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461A" w14:textId="77777777" w:rsidR="00DE1221" w:rsidRPr="00992778" w:rsidRDefault="00DE1221" w:rsidP="00DE12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1105264"/>
      <w:bookmarkStart w:id="1" w:name="_Hlk130504000"/>
      <w:r w:rsidRPr="00992778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34514629" w14:textId="77777777" w:rsidR="00DE1221" w:rsidRPr="00992778" w:rsidRDefault="00DE1221" w:rsidP="00DE1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778">
        <w:rPr>
          <w:rFonts w:ascii="Times New Roman" w:hAnsi="Times New Roman" w:cs="Times New Roman"/>
          <w:sz w:val="28"/>
          <w:szCs w:val="28"/>
        </w:rPr>
        <w:t>Федеральное государ</w:t>
      </w:r>
      <w:r>
        <w:rPr>
          <w:rFonts w:ascii="Times New Roman" w:hAnsi="Times New Roman" w:cs="Times New Roman"/>
          <w:sz w:val="28"/>
          <w:szCs w:val="28"/>
        </w:rPr>
        <w:t>ств</w:t>
      </w:r>
      <w:r w:rsidRPr="00992778">
        <w:rPr>
          <w:rFonts w:ascii="Times New Roman" w:hAnsi="Times New Roman" w:cs="Times New Roman"/>
          <w:sz w:val="28"/>
          <w:szCs w:val="28"/>
        </w:rPr>
        <w:t>енное бюджетное обр</w:t>
      </w:r>
      <w:r>
        <w:rPr>
          <w:rFonts w:ascii="Times New Roman" w:hAnsi="Times New Roman" w:cs="Times New Roman"/>
          <w:sz w:val="28"/>
          <w:szCs w:val="28"/>
        </w:rPr>
        <w:t>азовательное</w:t>
      </w:r>
      <w:r w:rsidRPr="00992778"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ждение</w:t>
      </w:r>
    </w:p>
    <w:p w14:paraId="2CFD7055" w14:textId="77777777" w:rsidR="00DE1221" w:rsidRPr="00992778" w:rsidRDefault="00DE1221" w:rsidP="00DE1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77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11CB33C4" w14:textId="77777777" w:rsidR="00DE1221" w:rsidRPr="00992778" w:rsidRDefault="00DE1221" w:rsidP="00DE12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778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14:paraId="3B8D933C" w14:textId="77777777" w:rsidR="00DE1221" w:rsidRPr="00992778" w:rsidRDefault="00DE1221" w:rsidP="00DE12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778">
        <w:rPr>
          <w:rFonts w:ascii="Times New Roman" w:hAnsi="Times New Roman" w:cs="Times New Roman"/>
          <w:b/>
          <w:bCs/>
          <w:sz w:val="28"/>
          <w:szCs w:val="28"/>
        </w:rPr>
        <w:t>(ФГБОУ ВО «</w:t>
      </w:r>
      <w:proofErr w:type="spellStart"/>
      <w:r w:rsidRPr="00992778">
        <w:rPr>
          <w:rFonts w:ascii="Times New Roman" w:hAnsi="Times New Roman" w:cs="Times New Roman"/>
          <w:b/>
          <w:bCs/>
          <w:sz w:val="28"/>
          <w:szCs w:val="28"/>
        </w:rPr>
        <w:t>Кубгу</w:t>
      </w:r>
      <w:proofErr w:type="spellEnd"/>
      <w:r w:rsidRPr="00992778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41564501" w14:textId="77777777" w:rsidR="00DE1221" w:rsidRPr="00992778" w:rsidRDefault="00DE1221" w:rsidP="00DE122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5A219E5" w14:textId="77777777" w:rsidR="00DE1221" w:rsidRPr="00992778" w:rsidRDefault="00DE1221" w:rsidP="00DE12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1DCF5" w14:textId="77777777" w:rsidR="00DE1221" w:rsidRPr="00D94A60" w:rsidRDefault="00DE1221" w:rsidP="00DE1221">
      <w:pPr>
        <w:rPr>
          <w:rFonts w:ascii="Times New Roman" w:hAnsi="Times New Roman" w:cs="Times New Roman"/>
          <w:sz w:val="28"/>
          <w:szCs w:val="28"/>
        </w:rPr>
      </w:pPr>
    </w:p>
    <w:p w14:paraId="2C0C083E" w14:textId="042DEB85" w:rsidR="00DE1221" w:rsidRPr="00D94A60" w:rsidRDefault="00DE1221" w:rsidP="00DE12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A60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14:paraId="64A4FDD3" w14:textId="63F58DC8" w:rsidR="00DE1221" w:rsidRPr="00D94A60" w:rsidRDefault="00DE1221" w:rsidP="00DE12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A60">
        <w:rPr>
          <w:rFonts w:ascii="Times New Roman" w:hAnsi="Times New Roman" w:cs="Times New Roman"/>
          <w:b/>
          <w:bCs/>
          <w:sz w:val="28"/>
          <w:szCs w:val="28"/>
        </w:rPr>
        <w:t>ДИПЛОМАТИЯ И РОЛЬ ТРАДИЦИОННЫХ ЦЕННОСТЕЙ В СОВРЕМЕННОЙ ВНЕШНЕЙ ПОЛИТИКЕ КНР</w:t>
      </w:r>
    </w:p>
    <w:p w14:paraId="2E92AC1B" w14:textId="77777777" w:rsidR="00DE1221" w:rsidRPr="00D94A60" w:rsidRDefault="00DE1221" w:rsidP="00DE12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16114" w14:textId="1B8C4F37" w:rsidR="00DE1221" w:rsidRPr="00D94A60" w:rsidRDefault="00DE1221" w:rsidP="00DE12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7C0ED" w14:textId="3A413D08" w:rsidR="00D94A60" w:rsidRDefault="00D94A60" w:rsidP="00DE12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F3C56" w14:textId="704AA6AD" w:rsidR="00D94A60" w:rsidRDefault="00D94A60" w:rsidP="00DE12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9295D" w14:textId="5DE4D1FD" w:rsidR="00D94A60" w:rsidRDefault="00D94A60" w:rsidP="00DE12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58C4D5" w14:textId="1E83E4C4" w:rsidR="00D94A60" w:rsidRDefault="00D94A60" w:rsidP="00DE12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BEE52" w14:textId="2A22A5B1" w:rsidR="00D94A60" w:rsidRDefault="00D94A60" w:rsidP="00DE12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5774E" w14:textId="08FDFE40" w:rsidR="00D94A60" w:rsidRPr="00D94A60" w:rsidRDefault="00D94A60" w:rsidP="00D94A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94A60">
        <w:rPr>
          <w:rFonts w:ascii="Times New Roman" w:eastAsia="Times New Roman" w:hAnsi="Times New Roman" w:cs="Times New Roman"/>
          <w:sz w:val="28"/>
          <w:szCs w:val="28"/>
        </w:rPr>
        <w:t>Работу выполнила:</w:t>
      </w:r>
    </w:p>
    <w:p w14:paraId="6DFECF36" w14:textId="62A337AF" w:rsidR="00D94A60" w:rsidRPr="00D94A60" w:rsidRDefault="00D94A60" w:rsidP="00D94A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4A60">
        <w:rPr>
          <w:rFonts w:ascii="Times New Roman" w:eastAsia="Times New Roman" w:hAnsi="Times New Roman" w:cs="Times New Roman"/>
          <w:sz w:val="28"/>
          <w:szCs w:val="28"/>
        </w:rPr>
        <w:t xml:space="preserve">Студентка 2 курса </w:t>
      </w:r>
    </w:p>
    <w:p w14:paraId="63604FC3" w14:textId="43237552" w:rsidR="00D94A60" w:rsidRPr="00D94A60" w:rsidRDefault="00E21B1B" w:rsidP="00D94A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4A60">
        <w:rPr>
          <w:rFonts w:ascii="Times New Roman" w:eastAsia="Times New Roman" w:hAnsi="Times New Roman" w:cs="Times New Roman"/>
          <w:sz w:val="28"/>
          <w:szCs w:val="28"/>
        </w:rPr>
        <w:t>ФИСМО</w:t>
      </w:r>
      <w:r>
        <w:rPr>
          <w:rFonts w:ascii="Times New Roman" w:eastAsia="Times New Roman" w:hAnsi="Times New Roman" w:cs="Times New Roman"/>
          <w:sz w:val="28"/>
          <w:szCs w:val="28"/>
        </w:rPr>
        <w:t>, МО:</w:t>
      </w:r>
    </w:p>
    <w:p w14:paraId="4E848269" w14:textId="2DCE36CC" w:rsidR="00D94A60" w:rsidRPr="00D94A60" w:rsidRDefault="00D94A60" w:rsidP="00D94A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4A60">
        <w:rPr>
          <w:rFonts w:ascii="Times New Roman" w:eastAsia="Times New Roman" w:hAnsi="Times New Roman" w:cs="Times New Roman"/>
          <w:sz w:val="28"/>
          <w:szCs w:val="28"/>
        </w:rPr>
        <w:t>Снимщикова К.Н</w:t>
      </w:r>
    </w:p>
    <w:p w14:paraId="4C8BD8FA" w14:textId="2BDC728E" w:rsidR="00D94A60" w:rsidRPr="00D94A60" w:rsidRDefault="00D94A60" w:rsidP="00D94A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4A60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D94A6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D94A6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94A60">
        <w:rPr>
          <w:rFonts w:ascii="Times New Roman" w:eastAsia="Times New Roman" w:hAnsi="Times New Roman" w:cs="Times New Roman"/>
          <w:sz w:val="28"/>
          <w:szCs w:val="28"/>
        </w:rPr>
        <w:t>и.н</w:t>
      </w:r>
      <w:proofErr w:type="spellEnd"/>
      <w:r w:rsidR="00E21B1B">
        <w:rPr>
          <w:rFonts w:ascii="Times New Roman" w:eastAsia="Times New Roman" w:hAnsi="Times New Roman" w:cs="Times New Roman"/>
          <w:sz w:val="28"/>
          <w:szCs w:val="28"/>
        </w:rPr>
        <w:t>, доцент</w:t>
      </w:r>
    </w:p>
    <w:p w14:paraId="2C0FC42A" w14:textId="622878E9" w:rsidR="00D94A60" w:rsidRPr="00D94A60" w:rsidRDefault="00D94A60" w:rsidP="00D94A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4A60">
        <w:rPr>
          <w:rFonts w:ascii="Times New Roman" w:eastAsia="Times New Roman" w:hAnsi="Times New Roman" w:cs="Times New Roman"/>
          <w:sz w:val="28"/>
          <w:szCs w:val="28"/>
        </w:rPr>
        <w:t>Леванова</w:t>
      </w:r>
      <w:proofErr w:type="spellEnd"/>
      <w:r w:rsidRPr="00D94A60"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</w:p>
    <w:p w14:paraId="73E554D3" w14:textId="77777777" w:rsidR="00D94A60" w:rsidRDefault="00D94A60" w:rsidP="00D94A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917463" w14:textId="3A2AF48C" w:rsidR="00D94A60" w:rsidRDefault="00D94A60" w:rsidP="00DE12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A8AC0B" w14:textId="77777777" w:rsidR="006873FE" w:rsidRDefault="006873FE" w:rsidP="00D94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97A818" w14:textId="77777777" w:rsidR="00D94A60" w:rsidRDefault="00D94A60" w:rsidP="00DA4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B6295C" w14:textId="131894B6" w:rsidR="00DE1221" w:rsidRPr="00992778" w:rsidRDefault="00DE1221" w:rsidP="00DA4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778">
        <w:rPr>
          <w:rFonts w:ascii="Times New Roman" w:hAnsi="Times New Roman" w:cs="Times New Roman"/>
          <w:sz w:val="28"/>
          <w:szCs w:val="28"/>
        </w:rPr>
        <w:t>Краснодар</w:t>
      </w:r>
    </w:p>
    <w:p w14:paraId="5A1F1CF2" w14:textId="2BB10096" w:rsidR="00DA4177" w:rsidRDefault="00DE1221" w:rsidP="00DA4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7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bookmarkEnd w:id="0"/>
    </w:p>
    <w:p w14:paraId="254268AF" w14:textId="39961118" w:rsidR="00E03839" w:rsidRDefault="00E03839" w:rsidP="00E03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sdt>
      <w:sdtPr>
        <w:id w:val="62189101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02E2257B" w14:textId="38453266" w:rsidR="00E03839" w:rsidRPr="00E03839" w:rsidRDefault="00E03839">
          <w:pPr>
            <w:pStyle w:val="af3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03839">
            <w:rPr>
              <w:rFonts w:ascii="Times New Roman" w:hAnsi="Times New Roman" w:cs="Times New Roman"/>
              <w:color w:val="auto"/>
              <w:sz w:val="28"/>
              <w:szCs w:val="28"/>
            </w:rPr>
            <w:t>В</w:t>
          </w: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ВЕДЕНИЕ………………………………………………………………………..3</w:t>
          </w:r>
        </w:p>
        <w:p w14:paraId="38C49A32" w14:textId="6BF9FF71" w:rsidR="00E03839" w:rsidRPr="00E03839" w:rsidRDefault="00E0383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E03839">
            <w:rPr>
              <w:rFonts w:ascii="Times New Roman" w:hAnsi="Times New Roman" w:cs="Times New Roman"/>
              <w:sz w:val="28"/>
              <w:szCs w:val="28"/>
              <w:lang w:val="en-US"/>
            </w:rPr>
            <w:t>I</w:t>
          </w:r>
          <w:r w:rsidRPr="00E03839"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  <w:r w:rsidRPr="00E03839">
            <w:rPr>
              <w:rFonts w:ascii="Times New Roman" w:hAnsi="Times New Roman" w:cs="Times New Roman"/>
              <w:sz w:val="28"/>
              <w:szCs w:val="28"/>
            </w:rPr>
            <w:t>Культурные и исторические предпосылки, на которых основывается формирование современной публичной дипломатии в Китае</w:t>
          </w:r>
          <w:r w:rsidRPr="00E0383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.....……………10</w:t>
          </w:r>
        </w:p>
        <w:p w14:paraId="695C356D" w14:textId="7C818173" w:rsidR="00E03839" w:rsidRPr="00E03839" w:rsidRDefault="00E03839" w:rsidP="00E03839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 w:rsidRPr="00E03839">
            <w:rPr>
              <w:rFonts w:ascii="Times New Roman" w:hAnsi="Times New Roman"/>
              <w:sz w:val="28"/>
              <w:szCs w:val="28"/>
            </w:rPr>
            <w:t xml:space="preserve">1.1. Роль конфуцианской этики во внешнеполитических установках современного Китая </w:t>
          </w:r>
          <w:r w:rsidRPr="00E0383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E03839">
            <w:rPr>
              <w:rFonts w:ascii="Times New Roman" w:hAnsi="Times New Roman"/>
              <w:sz w:val="28"/>
              <w:szCs w:val="28"/>
            </w:rPr>
            <w:t>…</w:t>
          </w:r>
          <w:r w:rsidRPr="00E03839">
            <w:rPr>
              <w:rFonts w:ascii="Times New Roman" w:hAnsi="Times New Roman"/>
              <w:sz w:val="28"/>
              <w:szCs w:val="28"/>
            </w:rPr>
            <w:t>1</w:t>
          </w:r>
          <w:r>
            <w:rPr>
              <w:rFonts w:ascii="Times New Roman" w:hAnsi="Times New Roman"/>
              <w:sz w:val="28"/>
              <w:szCs w:val="28"/>
            </w:rPr>
            <w:t>1</w:t>
          </w:r>
        </w:p>
        <w:p w14:paraId="24D5E0B8" w14:textId="305F6A7E" w:rsidR="00E03839" w:rsidRPr="00E03839" w:rsidRDefault="00E03839" w:rsidP="00E03839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03839">
            <w:rPr>
              <w:rFonts w:ascii="Times New Roman" w:hAnsi="Times New Roman" w:cs="Times New Roman"/>
              <w:sz w:val="28"/>
              <w:szCs w:val="28"/>
            </w:rPr>
            <w:t xml:space="preserve">II. Особенности дипломатии КНР в 2000-2020 гг. </w:t>
          </w:r>
        </w:p>
        <w:p w14:paraId="3C1AB59B" w14:textId="7539BB2B" w:rsidR="00E03839" w:rsidRPr="00E03839" w:rsidRDefault="00E03839" w:rsidP="00E03839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 w:rsidRPr="00E03839">
            <w:rPr>
              <w:rFonts w:ascii="Times New Roman" w:hAnsi="Times New Roman"/>
              <w:sz w:val="28"/>
              <w:szCs w:val="28"/>
            </w:rPr>
            <w:t>2.1 Основные направления внешней политики Китая: цели</w:t>
          </w:r>
          <w:r w:rsidR="0042115C">
            <w:rPr>
              <w:rFonts w:ascii="Times New Roman" w:hAnsi="Times New Roman"/>
              <w:sz w:val="28"/>
              <w:szCs w:val="28"/>
            </w:rPr>
            <w:t xml:space="preserve"> и </w:t>
          </w:r>
          <w:r w:rsidRPr="00E03839">
            <w:rPr>
              <w:rFonts w:ascii="Times New Roman" w:hAnsi="Times New Roman"/>
              <w:sz w:val="28"/>
              <w:szCs w:val="28"/>
            </w:rPr>
            <w:t>инструменты</w:t>
          </w:r>
          <w:r w:rsidR="0042115C">
            <w:rPr>
              <w:rFonts w:ascii="Times New Roman" w:hAnsi="Times New Roman"/>
              <w:sz w:val="28"/>
              <w:szCs w:val="28"/>
            </w:rPr>
            <w:t>..</w:t>
          </w:r>
          <w:r w:rsidR="0042115C">
            <w:rPr>
              <w:rFonts w:ascii="Times New Roman" w:hAnsi="Times New Roman"/>
              <w:sz w:val="28"/>
              <w:szCs w:val="28"/>
            </w:rPr>
            <w:t>...</w:t>
          </w:r>
          <w:r w:rsidRPr="00E0383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42115C">
            <w:rPr>
              <w:rFonts w:ascii="Times New Roman" w:hAnsi="Times New Roman"/>
              <w:sz w:val="28"/>
              <w:szCs w:val="28"/>
            </w:rPr>
            <w:t>.</w:t>
          </w:r>
          <w:r w:rsidRPr="00E03839">
            <w:rPr>
              <w:rFonts w:ascii="Times New Roman" w:hAnsi="Times New Roman"/>
              <w:sz w:val="28"/>
              <w:szCs w:val="28"/>
            </w:rPr>
            <w:t>14</w:t>
          </w:r>
        </w:p>
        <w:p w14:paraId="02F13512" w14:textId="77777777" w:rsidR="00E03839" w:rsidRPr="00E03839" w:rsidRDefault="00E03839" w:rsidP="00E03839">
          <w:pPr>
            <w:pStyle w:val="31"/>
            <w:ind w:left="0"/>
            <w:rPr>
              <w:rFonts w:ascii="Times New Roman" w:hAnsi="Times New Roman"/>
              <w:sz w:val="28"/>
              <w:szCs w:val="28"/>
            </w:rPr>
          </w:pPr>
          <w:r w:rsidRPr="00E03839">
            <w:rPr>
              <w:rFonts w:ascii="Times New Roman" w:hAnsi="Times New Roman"/>
              <w:sz w:val="28"/>
              <w:szCs w:val="28"/>
            </w:rPr>
            <w:t>2.2. «Мягкая сила» как комплекс инструментов современной внешней политики КНР. Культурная дипломатия</w:t>
          </w:r>
          <w:r w:rsidRPr="00E0383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E03839">
            <w:rPr>
              <w:rFonts w:ascii="Times New Roman" w:hAnsi="Times New Roman"/>
              <w:sz w:val="28"/>
              <w:szCs w:val="28"/>
            </w:rPr>
            <w:t>16</w:t>
          </w:r>
        </w:p>
        <w:p w14:paraId="13C54FCE" w14:textId="14241C65" w:rsidR="00E03839" w:rsidRPr="00E03839" w:rsidRDefault="00E03839" w:rsidP="00E03839">
          <w:pPr>
            <w:rPr>
              <w:rFonts w:ascii="Times New Roman" w:hAnsi="Times New Roman" w:cs="Times New Roman"/>
              <w:sz w:val="28"/>
              <w:szCs w:val="28"/>
            </w:rPr>
          </w:pPr>
          <w:r w:rsidRPr="00E03839">
            <w:rPr>
              <w:rFonts w:ascii="Times New Roman" w:hAnsi="Times New Roman" w:cs="Times New Roman"/>
              <w:sz w:val="28"/>
              <w:szCs w:val="28"/>
            </w:rPr>
            <w:t xml:space="preserve">2.3. </w:t>
          </w:r>
          <w:r w:rsidR="0042115C">
            <w:rPr>
              <w:rFonts w:ascii="Times New Roman" w:hAnsi="Times New Roman" w:cs="Times New Roman"/>
              <w:sz w:val="28"/>
              <w:szCs w:val="28"/>
            </w:rPr>
            <w:t xml:space="preserve">Реализация </w:t>
          </w:r>
          <w:r w:rsidRPr="00E03839">
            <w:rPr>
              <w:rFonts w:ascii="Times New Roman" w:hAnsi="Times New Roman" w:cs="Times New Roman"/>
              <w:sz w:val="28"/>
              <w:szCs w:val="28"/>
            </w:rPr>
            <w:t>«мягкой силы» во внешней политике КНР на</w:t>
          </w:r>
          <w:r w:rsidR="0042115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E03839">
            <w:rPr>
              <w:rFonts w:ascii="Times New Roman" w:hAnsi="Times New Roman" w:cs="Times New Roman"/>
              <w:sz w:val="28"/>
              <w:szCs w:val="28"/>
            </w:rPr>
            <w:t>практик</w:t>
          </w:r>
          <w:r w:rsidR="0042115C">
            <w:rPr>
              <w:rFonts w:ascii="Times New Roman" w:hAnsi="Times New Roman" w:cs="Times New Roman"/>
              <w:sz w:val="28"/>
              <w:szCs w:val="28"/>
            </w:rPr>
            <w:t>е…………………………………………………………………………..19</w:t>
          </w:r>
        </w:p>
        <w:p w14:paraId="7948A5E6" w14:textId="13A2FFDD" w:rsidR="00E03839" w:rsidRPr="00E03839" w:rsidRDefault="00E03839" w:rsidP="00E03839">
          <w:pPr>
            <w:rPr>
              <w:rFonts w:ascii="Times New Roman" w:hAnsi="Times New Roman" w:cs="Times New Roman"/>
              <w:sz w:val="28"/>
              <w:szCs w:val="28"/>
            </w:rPr>
          </w:pPr>
          <w:r w:rsidRPr="00E03839">
            <w:rPr>
              <w:rFonts w:ascii="Times New Roman" w:hAnsi="Times New Roman" w:cs="Times New Roman"/>
              <w:sz w:val="28"/>
              <w:szCs w:val="28"/>
            </w:rPr>
            <w:t xml:space="preserve">2.4. </w:t>
          </w:r>
          <w:r w:rsidR="0042115C"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E03839">
            <w:rPr>
              <w:rFonts w:ascii="Times New Roman" w:hAnsi="Times New Roman" w:cs="Times New Roman"/>
              <w:sz w:val="28"/>
              <w:szCs w:val="28"/>
            </w:rPr>
            <w:t xml:space="preserve">убличной дипломатии Китая в различных регионах мира и связь с </w:t>
          </w:r>
          <w:r w:rsidR="0042115C" w:rsidRPr="00E03839">
            <w:rPr>
              <w:rFonts w:ascii="Times New Roman" w:hAnsi="Times New Roman" w:cs="Times New Roman"/>
              <w:sz w:val="28"/>
              <w:szCs w:val="28"/>
            </w:rPr>
            <w:t>традиционными ценностями</w:t>
          </w:r>
          <w:r w:rsidR="0042115C">
            <w:rPr>
              <w:rFonts w:ascii="Times New Roman" w:hAnsi="Times New Roman" w:cs="Times New Roman"/>
              <w:sz w:val="28"/>
              <w:szCs w:val="28"/>
            </w:rPr>
            <w:t xml:space="preserve">   ………………………………………………….22</w:t>
          </w:r>
        </w:p>
        <w:p w14:paraId="019FB4BA" w14:textId="1B4D5CA7" w:rsidR="00E03839" w:rsidRPr="00E03839" w:rsidRDefault="00E03839" w:rsidP="00E03839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03839">
            <w:rPr>
              <w:rFonts w:ascii="Times New Roman" w:hAnsi="Times New Roman" w:cs="Times New Roman"/>
              <w:sz w:val="28"/>
              <w:szCs w:val="28"/>
            </w:rPr>
            <w:t>ЗАКЛЮЧЕНИЕ ……………………………………………………………</w:t>
          </w:r>
          <w:r w:rsidRPr="00E03839">
            <w:rPr>
              <w:rFonts w:ascii="Times New Roman" w:hAnsi="Times New Roman" w:cs="Times New Roman"/>
              <w:sz w:val="28"/>
              <w:szCs w:val="28"/>
            </w:rPr>
            <w:t>…….</w:t>
          </w:r>
          <w:r w:rsidRPr="00E03839">
            <w:rPr>
              <w:rFonts w:ascii="Times New Roman" w:hAnsi="Times New Roman" w:cs="Times New Roman"/>
              <w:sz w:val="28"/>
              <w:szCs w:val="28"/>
            </w:rPr>
            <w:t>30</w:t>
          </w:r>
        </w:p>
        <w:p w14:paraId="2304F61F" w14:textId="47C7999F" w:rsidR="00E03839" w:rsidRPr="00E03839" w:rsidRDefault="00E03839" w:rsidP="00E03839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03839">
            <w:rPr>
              <w:rFonts w:ascii="Times New Roman" w:hAnsi="Times New Roman" w:cs="Times New Roman"/>
              <w:sz w:val="28"/>
              <w:szCs w:val="28"/>
            </w:rPr>
            <w:t>СПИСОК ИСПОЛЬЗОВАННЫХ ИСТОЧНИКОВ И ЛИТЕРАТУРЫ…</w:t>
          </w:r>
          <w:r w:rsidRPr="00E03839">
            <w:rPr>
              <w:rFonts w:ascii="Times New Roman" w:hAnsi="Times New Roman" w:cs="Times New Roman"/>
              <w:sz w:val="28"/>
              <w:szCs w:val="28"/>
            </w:rPr>
            <w:t>…….</w:t>
          </w:r>
          <w:r w:rsidRPr="00E03839">
            <w:rPr>
              <w:rFonts w:ascii="Times New Roman" w:hAnsi="Times New Roman" w:cs="Times New Roman"/>
              <w:sz w:val="28"/>
              <w:szCs w:val="28"/>
            </w:rPr>
            <w:t>32</w:t>
          </w:r>
        </w:p>
        <w:p w14:paraId="01E82E9D" w14:textId="77777777" w:rsidR="00E03839" w:rsidRPr="00E03839" w:rsidRDefault="00E03839" w:rsidP="00E03839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53D130D3" w14:textId="77777777" w:rsidR="00E03839" w:rsidRPr="00E03839" w:rsidRDefault="00E03839" w:rsidP="00E03839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67B5CF14" w14:textId="10C539D7" w:rsidR="00E03839" w:rsidRPr="00E03839" w:rsidRDefault="00E03839" w:rsidP="00E03839">
          <w:pPr>
            <w:rPr>
              <w:lang w:eastAsia="ru-RU"/>
            </w:rPr>
          </w:pPr>
        </w:p>
      </w:sdtContent>
    </w:sdt>
    <w:p w14:paraId="62AA43C8" w14:textId="5785415C" w:rsidR="00DA4177" w:rsidRDefault="00DA4177" w:rsidP="002C0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293B3E" w14:textId="7ED284AC" w:rsidR="0042115C" w:rsidRDefault="0042115C" w:rsidP="002C0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38C1CD" w14:textId="77777777" w:rsidR="0042115C" w:rsidRDefault="0042115C" w:rsidP="002C0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65634" w14:textId="77777777" w:rsidR="00DA4177" w:rsidRDefault="00DA4177" w:rsidP="002C0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3A2C0" w14:textId="77777777" w:rsidR="00DA4177" w:rsidRDefault="00DA4177" w:rsidP="002C0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E806A" w14:textId="77777777" w:rsidR="00DA4177" w:rsidRDefault="00DA4177" w:rsidP="002C0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ACEB3" w14:textId="77777777" w:rsidR="00DA4177" w:rsidRDefault="00DA4177" w:rsidP="002C0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B78B5" w14:textId="77777777" w:rsidR="00E21B1B" w:rsidRDefault="00E21B1B" w:rsidP="0077776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04C41" w14:textId="4258AC6C" w:rsidR="0010182F" w:rsidRPr="00777760" w:rsidRDefault="0010182F" w:rsidP="00EC57D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6AF85414" w14:textId="7839C48E" w:rsidR="0010182F" w:rsidRPr="00777760" w:rsidRDefault="0010182F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На современном этапе происходит усиление влияния Китайской Народной Республики на процессы развития мировой политики и международных отношений, таким образом, это обуславливает актуальность темы исследования принципов, которые лежат в основе внешней политики КНР. Отличительной чертой последнего десятилетия стала внешняя политика КНР, осуществляемая с помощью «мягкой силы», ориентированной на достижение внешнеполитических целей путем привлечения на свою сторону союзников, а также стало заметно преобладание традиционных ценностей в современной внешней политике Китая.</w:t>
      </w:r>
      <w:r w:rsidR="00AD7326" w:rsidRPr="00777760">
        <w:rPr>
          <w:rFonts w:ascii="Times New Roman" w:hAnsi="Times New Roman" w:cs="Times New Roman"/>
          <w:sz w:val="28"/>
          <w:szCs w:val="28"/>
        </w:rPr>
        <w:t xml:space="preserve"> Неуклонный рост потенциала Китая обеспечивает стране все более заметное место на мировой арене.  Не прерывая сотрудничества с Западом, Китай добился новых успехов в развитии взаимовыгодного партнерства с Россией. </w:t>
      </w:r>
    </w:p>
    <w:p w14:paraId="18DE92B5" w14:textId="0C50C6C8" w:rsidR="00AD7326" w:rsidRPr="00777760" w:rsidRDefault="00AD7326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У Китая в XXI веке появилась своя внешнеполитическая доктрина, которая обозначает приоритетную роль реализации «культурной дипломатии» страны. В ней обозначены основные источники «культурной дипломатии» – богатство национальной культуры и успех китайской модернизации, а проводником этой политики призвана стать «гармоничная» дипломатия, построенная на идеях многообразия моделей развития, поддержании глобальной стабильности и создании условий для всеобщего процветания», в котором, прежде всего, заинтересованы развивающиеся страны. </w:t>
      </w:r>
    </w:p>
    <w:p w14:paraId="11E690D8" w14:textId="22D38DBB" w:rsidR="00AD7326" w:rsidRPr="00777760" w:rsidRDefault="00AD7326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Первые представления о культурной дипломатии Китая связаны с появлением институтов Конфуция, которые являются одним из важных инструментов для продвижения «мягкой силы» КНР. В соответствии с уставом этих школ, подготовленных канцелярией при министерстве образования Китая, основной задачей данных образовательных учреждений является способствование дальнейшему укреплению культурного и языкового познания Китая, развитию дружеских отношений между Китаем и другими странами, стимулированию развития мирового культурного многообразия и </w:t>
      </w:r>
      <w:r w:rsidRPr="00777760">
        <w:rPr>
          <w:rFonts w:ascii="Times New Roman" w:hAnsi="Times New Roman" w:cs="Times New Roman"/>
          <w:sz w:val="28"/>
          <w:szCs w:val="28"/>
        </w:rPr>
        <w:lastRenderedPageBreak/>
        <w:t>внесения вклада в построение гармоничного общества. При этом подчеркивается, что Институты Конфуция не носят политический характер, и их мероприятия направлены на укрепление сотрудничества в области образования, культуры, экономики в Китае и за рубежом</w:t>
      </w:r>
    </w:p>
    <w:p w14:paraId="6F8A6F7D" w14:textId="55AB6382" w:rsidR="0010182F" w:rsidRPr="00777760" w:rsidRDefault="00AD7326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Таким образом, изучение культурной дипломатии Китайской Народной Республики и изучение традиционных установок в исторической ретроспективе и выявление ее особенностей, имеет большое теоретическое значение, так как позволяет расширить знания как о дипломатии в целом, так и возможностях ее применения странами с различными политическими системами. Изучение китайского опыта в сфере публичной дипломатии может быть полезно с точки зрения его учета в процессе разработки и реализации публичной дипломатии Российской Федерации.</w:t>
      </w:r>
    </w:p>
    <w:p w14:paraId="3F4DD43A" w14:textId="6F3E7D13" w:rsidR="00AD7326" w:rsidRPr="00777760" w:rsidRDefault="00AD7326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Объектом исследования является внешняя политика Китайской Народной Республики. Предметом исследования является эво</w:t>
      </w:r>
      <w:r w:rsidR="00344772" w:rsidRPr="00777760">
        <w:rPr>
          <w:rFonts w:ascii="Times New Roman" w:hAnsi="Times New Roman" w:cs="Times New Roman"/>
          <w:sz w:val="28"/>
          <w:szCs w:val="28"/>
        </w:rPr>
        <w:t>люция традиционных китайских ценностей, дипломатия</w:t>
      </w:r>
      <w:r w:rsidRPr="00777760">
        <w:rPr>
          <w:rFonts w:ascii="Times New Roman" w:hAnsi="Times New Roman" w:cs="Times New Roman"/>
          <w:sz w:val="28"/>
          <w:szCs w:val="28"/>
        </w:rPr>
        <w:t>, ее цели, инструменты и методы на современном этапе.</w:t>
      </w:r>
    </w:p>
    <w:p w14:paraId="0DEC7269" w14:textId="682320C8" w:rsidR="0042115C" w:rsidRPr="0042115C" w:rsidRDefault="00344772" w:rsidP="00421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15C">
        <w:rPr>
          <w:rFonts w:ascii="Times New Roman" w:hAnsi="Times New Roman" w:cs="Times New Roman"/>
          <w:sz w:val="28"/>
          <w:szCs w:val="28"/>
        </w:rPr>
        <w:t>Хронологические рамки исследования охватывают период с 20</w:t>
      </w:r>
      <w:r w:rsidR="002C653D" w:rsidRPr="0042115C">
        <w:rPr>
          <w:rFonts w:ascii="Times New Roman" w:hAnsi="Times New Roman" w:cs="Times New Roman"/>
          <w:sz w:val="28"/>
          <w:szCs w:val="28"/>
        </w:rPr>
        <w:t>0</w:t>
      </w:r>
      <w:r w:rsidR="009C41FC" w:rsidRPr="0042115C">
        <w:rPr>
          <w:rFonts w:ascii="Times New Roman" w:hAnsi="Times New Roman" w:cs="Times New Roman"/>
          <w:sz w:val="28"/>
          <w:szCs w:val="28"/>
        </w:rPr>
        <w:t xml:space="preserve">3 </w:t>
      </w:r>
      <w:r w:rsidRPr="0042115C">
        <w:rPr>
          <w:rFonts w:ascii="Times New Roman" w:hAnsi="Times New Roman" w:cs="Times New Roman"/>
          <w:sz w:val="28"/>
          <w:szCs w:val="28"/>
        </w:rPr>
        <w:t>г. по 20</w:t>
      </w:r>
      <w:r w:rsidR="005A4276" w:rsidRPr="0042115C">
        <w:rPr>
          <w:rFonts w:ascii="Times New Roman" w:hAnsi="Times New Roman" w:cs="Times New Roman"/>
          <w:sz w:val="28"/>
          <w:szCs w:val="28"/>
        </w:rPr>
        <w:t>20</w:t>
      </w:r>
      <w:r w:rsidRPr="0042115C">
        <w:rPr>
          <w:rFonts w:ascii="Times New Roman" w:hAnsi="Times New Roman" w:cs="Times New Roman"/>
          <w:sz w:val="28"/>
          <w:szCs w:val="28"/>
        </w:rPr>
        <w:t xml:space="preserve"> г. Выбор нижней границы хронологических рамок обусловлен </w:t>
      </w:r>
      <w:r w:rsidR="009C41FC" w:rsidRPr="0042115C">
        <w:rPr>
          <w:rFonts w:ascii="Times New Roman" w:hAnsi="Times New Roman" w:cs="Times New Roman"/>
          <w:sz w:val="28"/>
          <w:szCs w:val="28"/>
        </w:rPr>
        <w:t xml:space="preserve">приходом </w:t>
      </w:r>
      <w:r w:rsidR="002C653D" w:rsidRPr="00421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 Цзиньтао </w:t>
      </w:r>
      <w:r w:rsidR="009C41FC" w:rsidRPr="0042115C">
        <w:rPr>
          <w:rFonts w:ascii="Times New Roman" w:hAnsi="Times New Roman" w:cs="Times New Roman"/>
          <w:sz w:val="28"/>
          <w:szCs w:val="28"/>
        </w:rPr>
        <w:t>на пост председателя КНР.</w:t>
      </w:r>
      <w:r w:rsidR="0042115C" w:rsidRPr="0042115C">
        <w:rPr>
          <w:rFonts w:ascii="Times New Roman" w:hAnsi="Times New Roman" w:cs="Times New Roman"/>
          <w:sz w:val="28"/>
          <w:szCs w:val="28"/>
        </w:rPr>
        <w:t xml:space="preserve"> Верхняя хронологическая граница обуславливается принятием</w:t>
      </w:r>
      <w:r w:rsidR="009C41FC" w:rsidRPr="0042115C">
        <w:rPr>
          <w:rFonts w:ascii="Times New Roman" w:hAnsi="Times New Roman" w:cs="Times New Roman"/>
          <w:sz w:val="28"/>
          <w:szCs w:val="28"/>
        </w:rPr>
        <w:t xml:space="preserve"> </w:t>
      </w:r>
      <w:r w:rsidR="0042115C" w:rsidRPr="0042115C">
        <w:rPr>
          <w:rFonts w:ascii="Times New Roman" w:hAnsi="Times New Roman" w:cs="Times New Roman"/>
          <w:sz w:val="28"/>
          <w:szCs w:val="28"/>
        </w:rPr>
        <w:t>п</w:t>
      </w:r>
      <w:r w:rsidR="0042115C" w:rsidRPr="0042115C">
        <w:rPr>
          <w:rFonts w:ascii="Times New Roman" w:hAnsi="Times New Roman" w:cs="Times New Roman"/>
          <w:sz w:val="28"/>
          <w:szCs w:val="28"/>
        </w:rPr>
        <w:t>лан</w:t>
      </w:r>
      <w:r w:rsidR="0042115C" w:rsidRPr="0042115C">
        <w:rPr>
          <w:rFonts w:ascii="Times New Roman" w:hAnsi="Times New Roman" w:cs="Times New Roman"/>
          <w:sz w:val="28"/>
          <w:szCs w:val="28"/>
        </w:rPr>
        <w:t xml:space="preserve">а </w:t>
      </w:r>
      <w:r w:rsidR="0042115C" w:rsidRPr="0042115C">
        <w:rPr>
          <w:rFonts w:ascii="Times New Roman" w:hAnsi="Times New Roman" w:cs="Times New Roman"/>
          <w:sz w:val="28"/>
          <w:szCs w:val="28"/>
        </w:rPr>
        <w:t>XIV пятилетки</w:t>
      </w:r>
      <w:r w:rsidR="0042115C" w:rsidRPr="0042115C">
        <w:rPr>
          <w:rFonts w:ascii="Times New Roman" w:hAnsi="Times New Roman" w:cs="Times New Roman"/>
          <w:sz w:val="28"/>
          <w:szCs w:val="28"/>
        </w:rPr>
        <w:t xml:space="preserve"> в 2020 году, который описывает действия </w:t>
      </w:r>
      <w:r w:rsidR="0042115C" w:rsidRPr="0042115C">
        <w:rPr>
          <w:rFonts w:ascii="Times New Roman" w:hAnsi="Times New Roman" w:cs="Times New Roman"/>
          <w:sz w:val="28"/>
          <w:szCs w:val="28"/>
          <w:shd w:val="clear" w:color="auto" w:fill="FFFFFF"/>
        </w:rPr>
        <w:t>пятилетнего</w:t>
      </w:r>
      <w:r w:rsidR="0042115C" w:rsidRPr="00421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социально-экономического развития на 2021-2025 годы</w:t>
      </w:r>
      <w:r w:rsidR="00421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377FDBF" w14:textId="501B9D70" w:rsidR="0010182F" w:rsidRPr="00777760" w:rsidRDefault="005A4276" w:rsidP="0042115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Цель </w:t>
      </w:r>
      <w:r w:rsidR="009C41FC" w:rsidRPr="00777760">
        <w:rPr>
          <w:rFonts w:ascii="Times New Roman" w:hAnsi="Times New Roman" w:cs="Times New Roman"/>
          <w:sz w:val="28"/>
          <w:szCs w:val="28"/>
        </w:rPr>
        <w:t xml:space="preserve">курсовой работы </w:t>
      </w:r>
      <w:r w:rsidRPr="00777760">
        <w:rPr>
          <w:rFonts w:ascii="Times New Roman" w:hAnsi="Times New Roman" w:cs="Times New Roman"/>
          <w:sz w:val="28"/>
          <w:szCs w:val="28"/>
        </w:rPr>
        <w:t xml:space="preserve">– выявить особенности развития </w:t>
      </w:r>
      <w:r w:rsidR="00145C8A" w:rsidRPr="00777760">
        <w:rPr>
          <w:rFonts w:ascii="Times New Roman" w:hAnsi="Times New Roman" w:cs="Times New Roman"/>
          <w:sz w:val="28"/>
          <w:szCs w:val="28"/>
        </w:rPr>
        <w:t>дипломатии и традиционных ценностей Китая и определить их влияние на внешнюю политику КНР.</w:t>
      </w:r>
    </w:p>
    <w:p w14:paraId="1D4E447B" w14:textId="77777777" w:rsidR="0010182F" w:rsidRPr="00777760" w:rsidRDefault="0010182F" w:rsidP="00EC57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Задачи курсовой работы:</w:t>
      </w:r>
    </w:p>
    <w:p w14:paraId="1EF847D2" w14:textId="24FAAF0E" w:rsidR="0010182F" w:rsidRPr="00777760" w:rsidRDefault="0010182F" w:rsidP="00421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- </w:t>
      </w:r>
      <w:r w:rsidR="00145C8A" w:rsidRPr="00777760">
        <w:rPr>
          <w:rFonts w:ascii="Times New Roman" w:hAnsi="Times New Roman" w:cs="Times New Roman"/>
          <w:sz w:val="28"/>
          <w:szCs w:val="28"/>
        </w:rPr>
        <w:t>Определить</w:t>
      </w:r>
      <w:r w:rsidR="00EC6F47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="00EC6F47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C6F47" w:rsidRPr="007777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оль конфуцианской этики во внешнеполитических установках современного Китая</w:t>
      </w:r>
    </w:p>
    <w:p w14:paraId="35E8163C" w14:textId="32A9B050" w:rsidR="0010182F" w:rsidRPr="00777760" w:rsidRDefault="0010182F" w:rsidP="00421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C6F47" w:rsidRPr="00777760">
        <w:rPr>
          <w:rFonts w:ascii="Times New Roman" w:hAnsi="Times New Roman" w:cs="Times New Roman"/>
          <w:sz w:val="28"/>
          <w:szCs w:val="28"/>
        </w:rPr>
        <w:t>Определить основные направления внешней политики Китая</w:t>
      </w:r>
    </w:p>
    <w:p w14:paraId="23A9D88F" w14:textId="4E124530" w:rsidR="0010182F" w:rsidRPr="00777760" w:rsidRDefault="0010182F" w:rsidP="00421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- </w:t>
      </w:r>
      <w:r w:rsidR="00EC6F47" w:rsidRPr="00777760">
        <w:rPr>
          <w:rFonts w:ascii="Times New Roman" w:hAnsi="Times New Roman" w:cs="Times New Roman"/>
          <w:sz w:val="28"/>
          <w:szCs w:val="28"/>
        </w:rPr>
        <w:t xml:space="preserve">Раскрыть сущность понятий «мягкая сила» и «культурная дипломатия» </w:t>
      </w:r>
    </w:p>
    <w:p w14:paraId="45E5BAD8" w14:textId="28F480BD" w:rsidR="00145C8A" w:rsidRPr="00777760" w:rsidRDefault="0010182F" w:rsidP="00421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- </w:t>
      </w:r>
      <w:r w:rsidR="00EC6F47" w:rsidRPr="00777760">
        <w:rPr>
          <w:rFonts w:ascii="Times New Roman" w:hAnsi="Times New Roman" w:cs="Times New Roman"/>
          <w:sz w:val="28"/>
          <w:szCs w:val="28"/>
        </w:rPr>
        <w:t>Выяснить, как КНР реализует публичную дипломатию в различных регионах мира</w:t>
      </w:r>
    </w:p>
    <w:p w14:paraId="0DC6C857" w14:textId="77777777" w:rsidR="00EC6F47" w:rsidRPr="00777760" w:rsidRDefault="00EC6F47" w:rsidP="00421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-Определить стратегию «мягкой силы» во внешней политике КНР</w:t>
      </w:r>
    </w:p>
    <w:p w14:paraId="5233BA78" w14:textId="7BBB41FF" w:rsidR="0010182F" w:rsidRPr="00777760" w:rsidRDefault="0010182F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Методологической базой исследования послужили общенаучные</w:t>
      </w:r>
      <w:r w:rsidR="00145C8A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Pr="00777760">
        <w:rPr>
          <w:rFonts w:ascii="Times New Roman" w:hAnsi="Times New Roman" w:cs="Times New Roman"/>
          <w:sz w:val="28"/>
          <w:szCs w:val="28"/>
        </w:rPr>
        <w:t>принципы исследования, предполагающие комплексный и системный</w:t>
      </w:r>
      <w:r w:rsidR="00145C8A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Pr="00777760">
        <w:rPr>
          <w:rFonts w:ascii="Times New Roman" w:hAnsi="Times New Roman" w:cs="Times New Roman"/>
          <w:sz w:val="28"/>
          <w:szCs w:val="28"/>
        </w:rPr>
        <w:t>подходы к изучению явлений. Выводы и рекомендации получены на основе</w:t>
      </w:r>
      <w:r w:rsidR="00145C8A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Pr="00777760">
        <w:rPr>
          <w:rFonts w:ascii="Times New Roman" w:hAnsi="Times New Roman" w:cs="Times New Roman"/>
          <w:sz w:val="28"/>
          <w:szCs w:val="28"/>
        </w:rPr>
        <w:t>таких общенаучных приемов и методов как анализ, синтез, системный</w:t>
      </w:r>
      <w:r w:rsidR="00145C8A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Pr="00777760">
        <w:rPr>
          <w:rFonts w:ascii="Times New Roman" w:hAnsi="Times New Roman" w:cs="Times New Roman"/>
          <w:sz w:val="28"/>
          <w:szCs w:val="28"/>
        </w:rPr>
        <w:t>подход.</w:t>
      </w:r>
      <w:r w:rsidR="00145C8A" w:rsidRPr="00777760">
        <w:rPr>
          <w:rFonts w:ascii="Times New Roman" w:hAnsi="Times New Roman" w:cs="Times New Roman"/>
          <w:sz w:val="28"/>
          <w:szCs w:val="28"/>
        </w:rPr>
        <w:t xml:space="preserve"> Также при проведении исследования автор руководствовался принципом историзма и научной объективности. Принцип историзма предусматривает рассмотрение всех процессов и явлений, как в развитии, так и во взаимной и временной связи и тщательное внимание к историческому контексту. Принцип научной объективности предполагает опору исключительно на научные данные, комплексный анализ собранного материала и учет всей совокупности исторических фактов.</w:t>
      </w:r>
    </w:p>
    <w:p w14:paraId="47C816CC" w14:textId="1C134960" w:rsidR="00AD7798" w:rsidRPr="00777760" w:rsidRDefault="00C768CF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Источниковую базу исследования составили документы и материалы. </w:t>
      </w:r>
    </w:p>
    <w:p w14:paraId="59DFCCF2" w14:textId="3B37DF67" w:rsidR="00EC6F47" w:rsidRPr="00777760" w:rsidRDefault="00CF737E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60">
        <w:rPr>
          <w:rFonts w:ascii="Times New Roman" w:hAnsi="Times New Roman" w:cs="Times New Roman"/>
          <w:sz w:val="28"/>
          <w:szCs w:val="28"/>
        </w:rPr>
        <w:t>В</w:t>
      </w:r>
      <w:r w:rsidR="00C768CF" w:rsidRPr="00777760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EC57D6">
        <w:rPr>
          <w:rFonts w:ascii="Times New Roman" w:hAnsi="Times New Roman" w:cs="Times New Roman"/>
          <w:sz w:val="28"/>
          <w:szCs w:val="28"/>
        </w:rPr>
        <w:t>были использованы</w:t>
      </w:r>
      <w:r w:rsidR="00C768CF" w:rsidRPr="00777760">
        <w:rPr>
          <w:rFonts w:ascii="Times New Roman" w:hAnsi="Times New Roman" w:cs="Times New Roman"/>
          <w:sz w:val="28"/>
          <w:szCs w:val="28"/>
        </w:rPr>
        <w:t xml:space="preserve"> договоры и соглашения, например, «Индийско-китайское соглашение 1954 года», где были изложены пять принципов мирного сосуществования. </w:t>
      </w:r>
      <w:r w:rsidR="000D626B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0D626B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="000D626B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Документ был подписан после конфликта между Китаем и Индией из-за Тибета, начавшегося в 1949 году, отношения были нормализованы в 1954 году подписанием индийско-китайского соглашения о Тибете. </w:t>
      </w:r>
    </w:p>
    <w:p w14:paraId="11090926" w14:textId="4184A179" w:rsidR="002C0FC9" w:rsidRPr="00777760" w:rsidRDefault="002C0FC9" w:rsidP="0077776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bookmarkStart w:id="3" w:name="_Hlk130500624"/>
      <w:r w:rsidR="00EC5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документе </w:t>
      </w:r>
      <w:r w:rsidR="00DA4177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>«Резолюция</w:t>
      </w:r>
      <w:r w:rsidRP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17-го Всекитайского съезда КПК по докладу Центрального комитета 16-го созыва</w:t>
      </w:r>
      <w:bookmarkEnd w:id="3"/>
      <w:r w:rsidRP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7760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основные направления КНР в использовании «мягкой силы».</w:t>
      </w:r>
    </w:p>
    <w:p w14:paraId="7058C5AC" w14:textId="603A40F8" w:rsidR="000D626B" w:rsidRPr="00777760" w:rsidRDefault="00A04D82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Выступления </w:t>
      </w:r>
      <w:proofErr w:type="spellStart"/>
      <w:r w:rsidR="000D626B" w:rsidRPr="00777760">
        <w:rPr>
          <w:rFonts w:ascii="Times New Roman" w:hAnsi="Times New Roman" w:cs="Times New Roman"/>
          <w:sz w:val="28"/>
          <w:szCs w:val="28"/>
        </w:rPr>
        <w:t>Чжэн</w:t>
      </w:r>
      <w:proofErr w:type="spellEnd"/>
      <w:r w:rsidR="000D626B"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26B" w:rsidRPr="00777760">
        <w:rPr>
          <w:rFonts w:ascii="Times New Roman" w:hAnsi="Times New Roman" w:cs="Times New Roman"/>
          <w:sz w:val="28"/>
          <w:szCs w:val="28"/>
        </w:rPr>
        <w:t>Биджаня</w:t>
      </w:r>
      <w:proofErr w:type="spellEnd"/>
      <w:r w:rsidR="000D626B" w:rsidRPr="00777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которые проходили в </w:t>
      </w:r>
      <w:r w:rsidR="000D626B" w:rsidRPr="00777760">
        <w:rPr>
          <w:rFonts w:ascii="Times New Roman" w:hAnsi="Times New Roman" w:cs="Times New Roman"/>
          <w:sz w:val="28"/>
          <w:szCs w:val="28"/>
        </w:rPr>
        <w:t>1997-2005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="000D626B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0D626B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="000D626B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0D626B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теорию пути развития Китая, основанного не на территориальной экспансии или вызовах другим державам, а на его собственной тяжелой работе и взаимовыгодной международной среде. </w:t>
      </w:r>
      <w:r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обращается</w:t>
      </w:r>
      <w:r w:rsidR="000D626B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что Китай будет придерживаться политики мирного урегулирования международных проблем. </w:t>
      </w:r>
    </w:p>
    <w:p w14:paraId="2CA3BF57" w14:textId="6FDB53DA" w:rsidR="00976A95" w:rsidRPr="004F3FDA" w:rsidRDefault="00BA41E5" w:rsidP="004F3F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D8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сточником является выступление </w:t>
      </w:r>
      <w:r w:rsidRPr="00777760">
        <w:rPr>
          <w:rFonts w:ascii="Times New Roman" w:hAnsi="Times New Roman" w:cs="Times New Roman"/>
          <w:sz w:val="28"/>
          <w:szCs w:val="28"/>
        </w:rPr>
        <w:t>в 2014 г. Си Цзиньпина на саммите АТЭС.</w:t>
      </w:r>
      <w:r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саммита АТЭС председатель КНР </w:t>
      </w:r>
      <w:r w:rsidR="00EE4AFF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 Цзиньпин рассказал о преимуществах и возможностях, которые китайская экономика готова предоставить всему миру. </w:t>
      </w:r>
      <w:r w:rsidR="004F3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этого, он </w:t>
      </w:r>
      <w:r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призвал к воплощению в жизнь «азиатско-тихоокеанской мечты»</w:t>
      </w:r>
      <w:r w:rsidR="00EE4AFF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9C2200" w14:textId="314D3C17" w:rsidR="00D97946" w:rsidRPr="00777760" w:rsidRDefault="00D97946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В монографии М.Л.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Титатренко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«Геополитическое значение Дальнего Востока: Россия, Китай и другие страны Азии»</w:t>
      </w:r>
      <w:r w:rsidR="004F3FDA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="004F3FDA">
        <w:rPr>
          <w:rFonts w:ascii="Times New Roman" w:hAnsi="Times New Roman" w:cs="Times New Roman"/>
          <w:sz w:val="28"/>
          <w:szCs w:val="28"/>
        </w:rPr>
        <w:t xml:space="preserve">. </w:t>
      </w:r>
      <w:r w:rsidRPr="00777760">
        <w:rPr>
          <w:rFonts w:ascii="Times New Roman" w:hAnsi="Times New Roman" w:cs="Times New Roman"/>
          <w:sz w:val="28"/>
          <w:szCs w:val="28"/>
        </w:rPr>
        <w:t xml:space="preserve">Монография объединяет шесть крупных проблемно-тематических блоков: 1) геополитическую и цивилизационную основу азиатской политики России; 2) мирное возвышение Китая; 3) российско-китайские отношения; 4) проблематику АТР; 5) отношения в ''треугольнике'' Россия—Индия—Китай; 6) проблемы Корейского полуострова. Подобная структуризация позволила, с одной стороны, выдвинуть для обсуждения важный теоретический посыл, </w:t>
      </w:r>
      <w:r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основанный на евразийско-философской тематике. С другой — поднять вполне конкретные, практические вопросы текущей международной политики в Восточной Азии.  </w:t>
      </w:r>
    </w:p>
    <w:p w14:paraId="2B7263ED" w14:textId="65D75478" w:rsidR="00844CA5" w:rsidRPr="00777760" w:rsidRDefault="004F3FDA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4CA5" w:rsidRPr="00777760">
        <w:rPr>
          <w:rFonts w:ascii="Times New Roman" w:hAnsi="Times New Roman" w:cs="Times New Roman"/>
          <w:sz w:val="28"/>
          <w:szCs w:val="28"/>
        </w:rPr>
        <w:t xml:space="preserve">монографии </w:t>
      </w:r>
      <w:proofErr w:type="spellStart"/>
      <w:r w:rsidR="00844CA5" w:rsidRPr="00777760">
        <w:rPr>
          <w:rFonts w:ascii="Times New Roman" w:hAnsi="Times New Roman" w:cs="Times New Roman"/>
          <w:sz w:val="28"/>
          <w:szCs w:val="28"/>
        </w:rPr>
        <w:t>Портякова</w:t>
      </w:r>
      <w:proofErr w:type="spellEnd"/>
      <w:r w:rsidR="00844CA5" w:rsidRPr="00777760">
        <w:rPr>
          <w:rFonts w:ascii="Times New Roman" w:hAnsi="Times New Roman" w:cs="Times New Roman"/>
          <w:sz w:val="28"/>
          <w:szCs w:val="28"/>
        </w:rPr>
        <w:t xml:space="preserve"> В.Я. «Внешняя политика Китайской Народной Республики в XXI столетии»</w:t>
      </w:r>
      <w:r w:rsidR="00844CA5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="00844CA5" w:rsidRPr="00777760">
        <w:rPr>
          <w:rFonts w:ascii="Times New Roman" w:hAnsi="Times New Roman" w:cs="Times New Roman"/>
          <w:sz w:val="28"/>
          <w:szCs w:val="28"/>
        </w:rPr>
        <w:t xml:space="preserve"> анализируются внешнеполитические заветы архитектора китайских реформ Дэн Сяопина и их воздействие на внешнеполитический курс четвертого поколения лидеров Китайской Народной Республики во главе с Ху Цзиньтао. Рассмотрены первые шаги на международной арене пятого поколения лидеров страны во главе с Си Цзиньпином. Дана оценка перспектив дальнейшего возвышения Китая и его возможных геополитических последствий.</w:t>
      </w:r>
    </w:p>
    <w:p w14:paraId="3160B626" w14:textId="5027CEBA" w:rsidR="00844CA5" w:rsidRPr="00777760" w:rsidRDefault="00844CA5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В</w:t>
      </w:r>
      <w:r w:rsidR="004F3FDA">
        <w:rPr>
          <w:rFonts w:ascii="Times New Roman" w:hAnsi="Times New Roman" w:cs="Times New Roman"/>
          <w:sz w:val="28"/>
          <w:szCs w:val="28"/>
        </w:rPr>
        <w:t xml:space="preserve"> работе</w:t>
      </w:r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Козыкина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Н. В. «Особенности дипломатии современного Китая»</w:t>
      </w:r>
      <w:r w:rsidR="002C0FC9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2C0FC9" w:rsidRPr="00777760">
        <w:rPr>
          <w:rFonts w:ascii="Times New Roman" w:hAnsi="Times New Roman" w:cs="Times New Roman"/>
          <w:sz w:val="28"/>
          <w:szCs w:val="28"/>
        </w:rPr>
        <w:t xml:space="preserve"> рассматриваются некоторые аспекты внешнеполитической стратегии КНР в контексте цивилизационных и исторических особенностей китайской дипломатии. Анализируется сформированная Пекином система партнерств с различными странами мира.</w:t>
      </w:r>
    </w:p>
    <w:p w14:paraId="35BC4DC6" w14:textId="6C3C8A22" w:rsidR="00976A95" w:rsidRPr="00777760" w:rsidRDefault="00C07056" w:rsidP="00873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В работе  были использованы различные статьи, такие как «Культурная дипломатия в современных международных отношениях»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Г.И.Цвыка</w:t>
      </w:r>
      <w:proofErr w:type="spellEnd"/>
      <w:r w:rsidR="00844CA5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Pr="00777760">
        <w:rPr>
          <w:rFonts w:ascii="Times New Roman" w:hAnsi="Times New Roman" w:cs="Times New Roman"/>
          <w:sz w:val="28"/>
          <w:szCs w:val="28"/>
        </w:rPr>
        <w:t>, в статье автор рассматривает понятие культурной дипломатии и механизмы ее реализации на примере Российской Федерации и Китайской Народной Республики. Многие российские и зарубежные исследователи отмечают взаимосвязь между культурной дипломатией и публичной дипломатией.</w:t>
      </w:r>
      <w:r w:rsidR="00844CA5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="00844CA5"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Также, статья «Мягкая сила» как комплекс инструментов современной внешней политики КНР» </w:t>
      </w:r>
      <w:r w:rsidR="00844CA5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="00844CA5" w:rsidRPr="00777760">
        <w:rPr>
          <w:rFonts w:ascii="Times New Roman" w:hAnsi="Times New Roman" w:cs="Times New Roman"/>
          <w:sz w:val="28"/>
          <w:szCs w:val="28"/>
        </w:rPr>
        <w:t xml:space="preserve">, где автор повествует о развитии понятия «мягкая сила» во внешней политике КНР, показывает эволюцию инструментов «мягкой силы». </w:t>
      </w:r>
    </w:p>
    <w:p w14:paraId="72FF57EF" w14:textId="19FF3FBE" w:rsidR="002C0FC9" w:rsidRPr="00777760" w:rsidRDefault="004F3FDA" w:rsidP="00777760">
      <w:pPr>
        <w:spacing w:line="360" w:lineRule="auto"/>
        <w:ind w:firstLine="708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2C0FC9" w:rsidRPr="00777760">
        <w:rPr>
          <w:rFonts w:ascii="Times New Roman" w:hAnsi="Times New Roman" w:cs="Times New Roman"/>
          <w:sz w:val="28"/>
          <w:szCs w:val="28"/>
        </w:rPr>
        <w:t xml:space="preserve">значительное количество исследований, которые посвящены конфуцианству и  дипломатии КНР в условиях информационного века, в частности такие авторы, как Ли </w:t>
      </w:r>
      <w:proofErr w:type="spellStart"/>
      <w:r w:rsidR="002C0FC9" w:rsidRPr="00777760">
        <w:rPr>
          <w:rFonts w:ascii="Times New Roman" w:hAnsi="Times New Roman" w:cs="Times New Roman"/>
          <w:sz w:val="28"/>
          <w:szCs w:val="28"/>
        </w:rPr>
        <w:t>Сяосюань</w:t>
      </w:r>
      <w:proofErr w:type="spellEnd"/>
      <w:r w:rsidR="002C0FC9" w:rsidRPr="00777760">
        <w:rPr>
          <w:rFonts w:ascii="Times New Roman" w:hAnsi="Times New Roman" w:cs="Times New Roman"/>
          <w:sz w:val="28"/>
          <w:szCs w:val="28"/>
        </w:rPr>
        <w:t xml:space="preserve"> (Санкт-Петербургский политехнический университет Петра Великого)  </w:t>
      </w:r>
      <w:bookmarkStart w:id="11" w:name="_Hlk130501996"/>
      <w:r w:rsidR="002C0FC9" w:rsidRPr="00777760">
        <w:rPr>
          <w:rFonts w:ascii="Times New Roman" w:hAnsi="Times New Roman" w:cs="Times New Roman"/>
          <w:sz w:val="28"/>
          <w:szCs w:val="28"/>
        </w:rPr>
        <w:t>« Роль конфуцианства во внутренней политике современного Китая»</w:t>
      </w:r>
      <w:bookmarkEnd w:id="11"/>
      <w:r w:rsidR="002C0FC9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="002C0FC9" w:rsidRPr="00777760">
        <w:rPr>
          <w:rFonts w:ascii="Times New Roman" w:hAnsi="Times New Roman" w:cs="Times New Roman"/>
          <w:sz w:val="28"/>
          <w:szCs w:val="28"/>
        </w:rPr>
        <w:t>, где автор исследует значение конфуцианской этики и ее</w:t>
      </w:r>
      <w:r w:rsidR="002C0FC9" w:rsidRPr="00777760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значение для современной системы государственного управления Китая. На основе анализа конфуцианской философии выделены существенные черты китайской политической традиции. Среди них особое значение имеют идеи великого объединения, учение о </w:t>
      </w:r>
      <w:proofErr w:type="spellStart"/>
      <w:r w:rsidR="002C0FC9" w:rsidRPr="00777760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срединности</w:t>
      </w:r>
      <w:proofErr w:type="spellEnd"/>
      <w:r w:rsidR="002C0FC9" w:rsidRPr="00777760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, политический порядок как базовая ценность государственного устройства.</w:t>
      </w:r>
    </w:p>
    <w:p w14:paraId="03AFE339" w14:textId="7A46547C" w:rsidR="00844CA5" w:rsidRDefault="00844CA5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В диссертации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К</w:t>
      </w:r>
      <w:r w:rsidR="002C0FC9" w:rsidRPr="00777760">
        <w:rPr>
          <w:rFonts w:ascii="Times New Roman" w:hAnsi="Times New Roman" w:cs="Times New Roman"/>
          <w:sz w:val="28"/>
          <w:szCs w:val="28"/>
        </w:rPr>
        <w:t>ривожих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="00A04D82">
        <w:rPr>
          <w:rFonts w:ascii="Times New Roman" w:hAnsi="Times New Roman" w:cs="Times New Roman"/>
          <w:sz w:val="28"/>
          <w:szCs w:val="28"/>
        </w:rPr>
        <w:t xml:space="preserve">С.В. </w:t>
      </w:r>
      <w:r w:rsidRPr="00777760">
        <w:rPr>
          <w:rFonts w:ascii="Times New Roman" w:hAnsi="Times New Roman" w:cs="Times New Roman"/>
          <w:sz w:val="28"/>
          <w:szCs w:val="28"/>
        </w:rPr>
        <w:t>«</w:t>
      </w:r>
      <w:r w:rsidR="002C0FC9" w:rsidRPr="00777760">
        <w:rPr>
          <w:rFonts w:ascii="Times New Roman" w:hAnsi="Times New Roman" w:cs="Times New Roman"/>
          <w:sz w:val="28"/>
          <w:szCs w:val="28"/>
        </w:rPr>
        <w:t>Публичная дипломатия КНР: становление и развитие»</w:t>
      </w:r>
      <w:r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Pr="00777760">
        <w:rPr>
          <w:rFonts w:ascii="Times New Roman" w:hAnsi="Times New Roman" w:cs="Times New Roman"/>
          <w:sz w:val="28"/>
          <w:szCs w:val="28"/>
        </w:rPr>
        <w:t xml:space="preserve">, </w:t>
      </w:r>
      <w:r w:rsidR="004F3FDA">
        <w:rPr>
          <w:rFonts w:ascii="Times New Roman" w:hAnsi="Times New Roman" w:cs="Times New Roman"/>
          <w:sz w:val="28"/>
          <w:szCs w:val="28"/>
        </w:rPr>
        <w:t xml:space="preserve">была дана </w:t>
      </w:r>
      <w:r w:rsidR="002C0FC9" w:rsidRPr="00777760">
        <w:rPr>
          <w:rFonts w:ascii="Times New Roman" w:hAnsi="Times New Roman" w:cs="Times New Roman"/>
          <w:sz w:val="28"/>
          <w:szCs w:val="28"/>
        </w:rPr>
        <w:t>информаци</w:t>
      </w:r>
      <w:r w:rsidR="004F3FDA">
        <w:rPr>
          <w:rFonts w:ascii="Times New Roman" w:hAnsi="Times New Roman" w:cs="Times New Roman"/>
          <w:sz w:val="28"/>
          <w:szCs w:val="28"/>
        </w:rPr>
        <w:t>я</w:t>
      </w:r>
      <w:r w:rsidR="002C0FC9" w:rsidRPr="00777760">
        <w:rPr>
          <w:rFonts w:ascii="Times New Roman" w:hAnsi="Times New Roman" w:cs="Times New Roman"/>
          <w:sz w:val="28"/>
          <w:szCs w:val="28"/>
        </w:rPr>
        <w:t xml:space="preserve"> о</w:t>
      </w:r>
      <w:r w:rsidRPr="00777760">
        <w:rPr>
          <w:rFonts w:ascii="Times New Roman" w:hAnsi="Times New Roman" w:cs="Times New Roman"/>
          <w:sz w:val="28"/>
          <w:szCs w:val="28"/>
        </w:rPr>
        <w:t xml:space="preserve"> культурных и исторических предпосылках формирования современной публичной дипломатии Китая. </w:t>
      </w:r>
    </w:p>
    <w:p w14:paraId="2AB8F33E" w14:textId="08B671DD" w:rsidR="004F3FDA" w:rsidRPr="00777760" w:rsidRDefault="004F3FDA" w:rsidP="00A04D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На</w:t>
      </w:r>
      <w:r w:rsidR="00A04D82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777760">
        <w:rPr>
          <w:rFonts w:ascii="Times New Roman" w:hAnsi="Times New Roman" w:cs="Times New Roman"/>
          <w:sz w:val="28"/>
          <w:szCs w:val="28"/>
        </w:rPr>
        <w:t>ресурсах</w:t>
      </w:r>
      <w:r w:rsidR="00A04D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4D82" w:rsidRPr="00777760">
        <w:rPr>
          <w:rFonts w:ascii="Times New Roman" w:hAnsi="Times New Roman" w:cs="Times New Roman"/>
          <w:sz w:val="28"/>
          <w:szCs w:val="28"/>
        </w:rPr>
        <w:t>Chinese</w:t>
      </w:r>
      <w:proofErr w:type="spellEnd"/>
      <w:r w:rsidR="00A04D82"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D82" w:rsidRPr="00777760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="00A04D82"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D82" w:rsidRPr="0077776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04D82"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D82" w:rsidRPr="00777760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A04D82"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D82" w:rsidRPr="00777760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="00A04D82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="00A04D82" w:rsidRPr="00777760">
        <w:rPr>
          <w:rFonts w:ascii="Times New Roman" w:hAnsi="Times New Roman" w:cs="Times New Roman"/>
          <w:sz w:val="28"/>
          <w:szCs w:val="28"/>
        </w:rPr>
        <w:t>, Статистические данные ООН по странам</w:t>
      </w:r>
      <w:r w:rsidR="00A04D82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  <w:r w:rsidR="00A04D82" w:rsidRPr="00777760">
        <w:rPr>
          <w:rFonts w:ascii="Times New Roman" w:hAnsi="Times New Roman" w:cs="Times New Roman"/>
          <w:sz w:val="28"/>
          <w:szCs w:val="28"/>
        </w:rPr>
        <w:t xml:space="preserve"> , Национальное статистическое </w:t>
      </w:r>
      <w:r w:rsidR="00A04D82" w:rsidRPr="00777760">
        <w:rPr>
          <w:rFonts w:ascii="Times New Roman" w:hAnsi="Times New Roman" w:cs="Times New Roman"/>
          <w:sz w:val="28"/>
          <w:szCs w:val="28"/>
        </w:rPr>
        <w:lastRenderedPageBreak/>
        <w:t>бюро Китая</w:t>
      </w:r>
      <w:r w:rsidR="00A04D82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  <w:r w:rsidR="00A04D82">
        <w:rPr>
          <w:rFonts w:ascii="Times New Roman" w:hAnsi="Times New Roman" w:cs="Times New Roman"/>
          <w:sz w:val="28"/>
          <w:szCs w:val="28"/>
        </w:rPr>
        <w:t>,</w:t>
      </w:r>
      <w:r w:rsidRPr="00777760">
        <w:rPr>
          <w:rFonts w:ascii="Times New Roman" w:hAnsi="Times New Roman" w:cs="Times New Roman"/>
          <w:sz w:val="28"/>
          <w:szCs w:val="28"/>
        </w:rPr>
        <w:t xml:space="preserve"> были собраны необходимые статистические данные, результаты опросов общественного мнения, и прочие справочные материалы</w:t>
      </w:r>
      <w:r w:rsidR="00A04D82">
        <w:rPr>
          <w:rFonts w:ascii="Times New Roman" w:hAnsi="Times New Roman" w:cs="Times New Roman"/>
          <w:sz w:val="28"/>
          <w:szCs w:val="28"/>
        </w:rPr>
        <w:t>.</w:t>
      </w:r>
    </w:p>
    <w:p w14:paraId="35185A3A" w14:textId="0E321729" w:rsidR="00EC57D6" w:rsidRPr="00852532" w:rsidRDefault="00995C68" w:rsidP="008525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A04D82">
        <w:rPr>
          <w:rFonts w:ascii="Times New Roman" w:hAnsi="Times New Roman" w:cs="Times New Roman"/>
          <w:sz w:val="28"/>
          <w:szCs w:val="28"/>
        </w:rPr>
        <w:t xml:space="preserve">, на основе анализа источников и литературы, можно сказать, что тема традиционных ценностей и традиций Китая , а также их применение во внешней политике КНР актуальна среди многих исследователей, так как написано множество статей, монографий и книг, которые позволяют четко определить, какую политику ведет КНР в настоящее время и какие инструменты дипломатии использует. </w:t>
      </w:r>
    </w:p>
    <w:bookmarkEnd w:id="1"/>
    <w:p w14:paraId="4564C788" w14:textId="77777777" w:rsidR="006873FE" w:rsidRPr="00852532" w:rsidRDefault="006873FE" w:rsidP="00852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8D2A8" w14:textId="1223F3FA" w:rsidR="004F3FDA" w:rsidRPr="00852532" w:rsidRDefault="004F3FDA" w:rsidP="0085253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8537785" w14:textId="77777777" w:rsidR="004F3FDA" w:rsidRDefault="004F3FDA" w:rsidP="006873F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974B31C" w14:textId="0D08211A" w:rsidR="004F3FDA" w:rsidRDefault="004F3FDA" w:rsidP="006873F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BEA9387" w14:textId="412A548B" w:rsidR="004F3FDA" w:rsidRDefault="004F3FDA" w:rsidP="006873F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FFA42AC" w14:textId="0EDC82B9" w:rsidR="004F3FDA" w:rsidRDefault="004F3FDA" w:rsidP="006873F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C8FBC90" w14:textId="7141B37B" w:rsidR="004F3FDA" w:rsidRDefault="004F3FDA" w:rsidP="006873F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08F675B" w14:textId="187CB04E" w:rsidR="004F3FDA" w:rsidRDefault="004F3FDA" w:rsidP="006873F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2845431" w14:textId="32AF3C4A" w:rsidR="004F3FDA" w:rsidRDefault="004F3FDA" w:rsidP="006873F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7A8A5CC" w14:textId="6BED3E73" w:rsidR="00A04D82" w:rsidRDefault="00A04D82" w:rsidP="006873F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781BC97" w14:textId="172C953F" w:rsidR="00A04D82" w:rsidRDefault="00A04D82" w:rsidP="006873F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46641B1" w14:textId="01F2F8CC" w:rsidR="00A04D82" w:rsidRDefault="00A04D82" w:rsidP="006873F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13F6740" w14:textId="77777777" w:rsidR="00A04D82" w:rsidRDefault="00A04D82" w:rsidP="006873F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8020FC6" w14:textId="77777777" w:rsidR="004F3FDA" w:rsidRDefault="004F3FDA" w:rsidP="00852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53C47" w14:textId="5868E47B" w:rsidR="00976A95" w:rsidRPr="006873FE" w:rsidRDefault="006873FE" w:rsidP="00A04D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6A95" w:rsidRPr="006873FE">
        <w:rPr>
          <w:rFonts w:ascii="Times New Roman" w:hAnsi="Times New Roman" w:cs="Times New Roman"/>
          <w:sz w:val="28"/>
          <w:szCs w:val="28"/>
        </w:rPr>
        <w:t xml:space="preserve">Культурные и исторические предпосылки, на которых основывается </w:t>
      </w:r>
      <w:r w:rsidR="00852532">
        <w:rPr>
          <w:rFonts w:ascii="Times New Roman" w:hAnsi="Times New Roman" w:cs="Times New Roman"/>
          <w:sz w:val="28"/>
          <w:szCs w:val="28"/>
        </w:rPr>
        <w:t xml:space="preserve">   </w:t>
      </w:r>
      <w:r w:rsidR="00976A95" w:rsidRPr="006873FE">
        <w:rPr>
          <w:rFonts w:ascii="Times New Roman" w:hAnsi="Times New Roman" w:cs="Times New Roman"/>
          <w:sz w:val="28"/>
          <w:szCs w:val="28"/>
        </w:rPr>
        <w:t>формирование современной публичной дипломатии в Китае.</w:t>
      </w:r>
    </w:p>
    <w:p w14:paraId="4F24B6EA" w14:textId="448EB200" w:rsidR="00F069DA" w:rsidRPr="00777760" w:rsidRDefault="00976A95" w:rsidP="0077776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В Китае дипломатия на протяжении длительного периода времени считалась </w:t>
      </w:r>
      <w:r w:rsidR="00FD07F7" w:rsidRPr="00777760">
        <w:rPr>
          <w:rFonts w:ascii="Times New Roman" w:hAnsi="Times New Roman" w:cs="Times New Roman"/>
          <w:sz w:val="28"/>
          <w:szCs w:val="28"/>
        </w:rPr>
        <w:t>главны</w:t>
      </w:r>
      <w:r w:rsidRPr="00777760">
        <w:rPr>
          <w:rFonts w:ascii="Times New Roman" w:hAnsi="Times New Roman" w:cs="Times New Roman"/>
          <w:sz w:val="28"/>
          <w:szCs w:val="28"/>
        </w:rPr>
        <w:t>м способом защиты национальных интересов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777760">
        <w:rPr>
          <w:rFonts w:ascii="Times New Roman" w:hAnsi="Times New Roman" w:cs="Times New Roman"/>
          <w:sz w:val="28"/>
          <w:szCs w:val="28"/>
        </w:rPr>
        <w:t>.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 Известно, что </w:t>
      </w:r>
      <w:r w:rsidRPr="00777760">
        <w:rPr>
          <w:rFonts w:ascii="Times New Roman" w:hAnsi="Times New Roman" w:cs="Times New Roman"/>
          <w:sz w:val="28"/>
          <w:szCs w:val="28"/>
        </w:rPr>
        <w:t>основы не силовых методов воздействия нашли отражение в работах Конфуция и Дао дэ Цзин. В этих работах впервые были предложены идеи о возможности получения желаем</w:t>
      </w:r>
      <w:r w:rsidR="00FD07F7" w:rsidRPr="00777760">
        <w:rPr>
          <w:rFonts w:ascii="Times New Roman" w:hAnsi="Times New Roman" w:cs="Times New Roman"/>
          <w:sz w:val="28"/>
          <w:szCs w:val="28"/>
        </w:rPr>
        <w:t>ых результатов</w:t>
      </w:r>
      <w:r w:rsidRPr="00777760">
        <w:rPr>
          <w:rFonts w:ascii="Times New Roman" w:hAnsi="Times New Roman" w:cs="Times New Roman"/>
          <w:sz w:val="28"/>
          <w:szCs w:val="28"/>
        </w:rPr>
        <w:t xml:space="preserve"> с помощью доброжелательности и хитрости, не применяя агрессию и насил</w:t>
      </w:r>
      <w:r w:rsidR="00FD07F7" w:rsidRPr="00777760">
        <w:rPr>
          <w:rFonts w:ascii="Times New Roman" w:hAnsi="Times New Roman" w:cs="Times New Roman"/>
          <w:sz w:val="28"/>
          <w:szCs w:val="28"/>
        </w:rPr>
        <w:t>ьственные методы</w:t>
      </w:r>
      <w:r w:rsidRPr="00777760">
        <w:rPr>
          <w:rFonts w:ascii="Times New Roman" w:hAnsi="Times New Roman" w:cs="Times New Roman"/>
          <w:sz w:val="28"/>
          <w:szCs w:val="28"/>
        </w:rPr>
        <w:t xml:space="preserve">. Позиция Конфуция во время династии Хань была 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провозглашена официальной </w:t>
      </w:r>
      <w:r w:rsidRPr="00777760">
        <w:rPr>
          <w:rFonts w:ascii="Times New Roman" w:hAnsi="Times New Roman" w:cs="Times New Roman"/>
          <w:sz w:val="28"/>
          <w:szCs w:val="28"/>
        </w:rPr>
        <w:t>государственн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ой </w:t>
      </w:r>
      <w:r w:rsidRPr="00777760">
        <w:rPr>
          <w:rFonts w:ascii="Times New Roman" w:hAnsi="Times New Roman" w:cs="Times New Roman"/>
          <w:sz w:val="28"/>
          <w:szCs w:val="28"/>
        </w:rPr>
        <w:t>идеологи</w:t>
      </w:r>
      <w:r w:rsidR="00FD07F7" w:rsidRPr="00777760">
        <w:rPr>
          <w:rFonts w:ascii="Times New Roman" w:hAnsi="Times New Roman" w:cs="Times New Roman"/>
          <w:sz w:val="28"/>
          <w:szCs w:val="28"/>
        </w:rPr>
        <w:t>ей</w:t>
      </w:r>
      <w:r w:rsidRPr="00777760">
        <w:rPr>
          <w:rFonts w:ascii="Times New Roman" w:hAnsi="Times New Roman" w:cs="Times New Roman"/>
          <w:sz w:val="28"/>
          <w:szCs w:val="28"/>
        </w:rPr>
        <w:t xml:space="preserve">, </w:t>
      </w:r>
      <w:r w:rsidR="00FD07F7" w:rsidRPr="00777760">
        <w:rPr>
          <w:rFonts w:ascii="Times New Roman" w:hAnsi="Times New Roman" w:cs="Times New Roman"/>
          <w:sz w:val="28"/>
          <w:szCs w:val="28"/>
        </w:rPr>
        <w:t>которая была закреплена</w:t>
      </w:r>
      <w:r w:rsidRPr="00777760">
        <w:rPr>
          <w:rFonts w:ascii="Times New Roman" w:hAnsi="Times New Roman" w:cs="Times New Roman"/>
          <w:sz w:val="28"/>
          <w:szCs w:val="28"/>
        </w:rPr>
        <w:t xml:space="preserve"> в канон</w:t>
      </w:r>
      <w:r w:rsidR="00FD07F7" w:rsidRPr="00777760">
        <w:rPr>
          <w:rFonts w:ascii="Times New Roman" w:hAnsi="Times New Roman" w:cs="Times New Roman"/>
          <w:sz w:val="28"/>
          <w:szCs w:val="28"/>
        </w:rPr>
        <w:t>ах</w:t>
      </w:r>
      <w:r w:rsidRPr="00777760">
        <w:rPr>
          <w:rFonts w:ascii="Times New Roman" w:hAnsi="Times New Roman" w:cs="Times New Roman"/>
          <w:sz w:val="28"/>
          <w:szCs w:val="28"/>
        </w:rPr>
        <w:t xml:space="preserve"> конфуцианства. Согласно конфуцианским канонам</w:t>
      </w:r>
      <w:r w:rsidR="00F069DA" w:rsidRPr="00777760">
        <w:rPr>
          <w:rFonts w:ascii="Times New Roman" w:hAnsi="Times New Roman" w:cs="Times New Roman"/>
          <w:sz w:val="28"/>
          <w:szCs w:val="28"/>
        </w:rPr>
        <w:t>,</w:t>
      </w:r>
      <w:r w:rsidRPr="00777760">
        <w:rPr>
          <w:rFonts w:ascii="Times New Roman" w:hAnsi="Times New Roman" w:cs="Times New Roman"/>
          <w:sz w:val="28"/>
          <w:szCs w:val="28"/>
        </w:rPr>
        <w:t xml:space="preserve"> правитель должен опираться на мораль, а настоящее искусство заключается в способности заставить соперника добровольно подчиниться без применения силы.</w:t>
      </w:r>
    </w:p>
    <w:p w14:paraId="2585749F" w14:textId="6D7EC8BE" w:rsidR="0010182F" w:rsidRPr="00777760" w:rsidRDefault="00976A95" w:rsidP="0077776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КНР </w:t>
      </w:r>
      <w:r w:rsidRPr="00777760">
        <w:rPr>
          <w:rFonts w:ascii="Times New Roman" w:hAnsi="Times New Roman" w:cs="Times New Roman"/>
          <w:sz w:val="28"/>
          <w:szCs w:val="28"/>
        </w:rPr>
        <w:t xml:space="preserve">всегда стремилась сохранить мирные отношения с соседними странами. </w:t>
      </w:r>
      <w:r w:rsidR="00FD07F7" w:rsidRPr="00777760">
        <w:rPr>
          <w:rFonts w:ascii="Times New Roman" w:hAnsi="Times New Roman" w:cs="Times New Roman"/>
          <w:sz w:val="28"/>
          <w:szCs w:val="28"/>
        </w:rPr>
        <w:t>Очень редко</w:t>
      </w:r>
      <w:r w:rsidRPr="00777760">
        <w:rPr>
          <w:rFonts w:ascii="Times New Roman" w:hAnsi="Times New Roman" w:cs="Times New Roman"/>
          <w:sz w:val="28"/>
          <w:szCs w:val="28"/>
        </w:rPr>
        <w:t xml:space="preserve"> совершаемые морские </w:t>
      </w:r>
      <w:r w:rsidR="00CB2FB2" w:rsidRPr="00777760">
        <w:rPr>
          <w:rFonts w:ascii="Times New Roman" w:hAnsi="Times New Roman" w:cs="Times New Roman"/>
          <w:sz w:val="28"/>
          <w:szCs w:val="28"/>
        </w:rPr>
        <w:t>экспедиции носили</w:t>
      </w:r>
      <w:r w:rsidRPr="00777760">
        <w:rPr>
          <w:rFonts w:ascii="Times New Roman" w:hAnsi="Times New Roman" w:cs="Times New Roman"/>
          <w:sz w:val="28"/>
          <w:szCs w:val="28"/>
        </w:rPr>
        <w:t xml:space="preserve"> захватнический характер, 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777760">
        <w:rPr>
          <w:rFonts w:ascii="Times New Roman" w:hAnsi="Times New Roman" w:cs="Times New Roman"/>
          <w:sz w:val="28"/>
          <w:szCs w:val="28"/>
        </w:rPr>
        <w:t>их целью было распространение китайской культуры и формальное признание китайского императора господином</w:t>
      </w:r>
      <w:r w:rsidR="00F069DA" w:rsidRPr="00777760">
        <w:rPr>
          <w:rFonts w:ascii="Times New Roman" w:hAnsi="Times New Roman" w:cs="Times New Roman"/>
          <w:sz w:val="28"/>
          <w:szCs w:val="28"/>
        </w:rPr>
        <w:t>.</w:t>
      </w:r>
    </w:p>
    <w:p w14:paraId="6449BF2D" w14:textId="541E241F" w:rsidR="00F069DA" w:rsidRPr="00777760" w:rsidRDefault="00F069DA" w:rsidP="0077776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Китайский Император носил титул «Сына Неба» и являлся своего рода посредником между Небом, Землей и человечеством. Он воспринимался жителями Поднебесной как </w:t>
      </w:r>
      <w:r w:rsidR="00CB2FB2" w:rsidRPr="00777760">
        <w:rPr>
          <w:rFonts w:ascii="Times New Roman" w:hAnsi="Times New Roman" w:cs="Times New Roman"/>
          <w:sz w:val="28"/>
          <w:szCs w:val="28"/>
        </w:rPr>
        <w:t xml:space="preserve">глава и представитель </w:t>
      </w:r>
      <w:r w:rsidRPr="00777760">
        <w:rPr>
          <w:rFonts w:ascii="Times New Roman" w:hAnsi="Times New Roman" w:cs="Times New Roman"/>
          <w:sz w:val="28"/>
          <w:szCs w:val="28"/>
        </w:rPr>
        <w:t xml:space="preserve">«Великой гармонии», и считалось, что в случае отступления от пути добродетели, мир впадал в хаос. В Китае существовало особое отношение к миропорядку, существенно отличавшееся от европейского. Китай рассматривал свои ценности как единственно возможные и считал, что желание иностранных представителей приобщиться к ним было естественным. </w:t>
      </w:r>
    </w:p>
    <w:p w14:paraId="36D18C09" w14:textId="476B36ED" w:rsidR="00F069DA" w:rsidRPr="00777760" w:rsidRDefault="00F069DA" w:rsidP="0077776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Основа китайской культуры была заложена </w:t>
      </w:r>
      <w:r w:rsidR="00CB2FB2" w:rsidRPr="00777760">
        <w:rPr>
          <w:rFonts w:ascii="Times New Roman" w:hAnsi="Times New Roman" w:cs="Times New Roman"/>
          <w:sz w:val="28"/>
          <w:szCs w:val="28"/>
        </w:rPr>
        <w:t>еще в</w:t>
      </w:r>
      <w:r w:rsidRPr="00777760">
        <w:rPr>
          <w:rFonts w:ascii="Times New Roman" w:hAnsi="Times New Roman" w:cs="Times New Roman"/>
          <w:sz w:val="28"/>
          <w:szCs w:val="28"/>
        </w:rPr>
        <w:t xml:space="preserve"> древности, и она стала </w:t>
      </w:r>
      <w:r w:rsidR="00CB2FB2" w:rsidRPr="00777760">
        <w:rPr>
          <w:rFonts w:ascii="Times New Roman" w:hAnsi="Times New Roman" w:cs="Times New Roman"/>
          <w:sz w:val="28"/>
          <w:szCs w:val="28"/>
        </w:rPr>
        <w:t>базой</w:t>
      </w:r>
      <w:r w:rsidRPr="00777760">
        <w:rPr>
          <w:rFonts w:ascii="Times New Roman" w:hAnsi="Times New Roman" w:cs="Times New Roman"/>
          <w:sz w:val="28"/>
          <w:szCs w:val="28"/>
        </w:rPr>
        <w:t xml:space="preserve"> для возникновения и дальнейшего развития инструментов мягкой силы. Традиционный характер отношений с соседними странами и представление о собственной уникальности не исчезли без следа, и во многом определяют особенности развития публичной дипломатии КНР на современном этапе. Многовековой опыт использования не силовых средств воздействия помогает реализовать поставленную цель на </w:t>
      </w:r>
      <w:r w:rsidR="00CB2FB2" w:rsidRPr="00777760">
        <w:rPr>
          <w:rFonts w:ascii="Times New Roman" w:hAnsi="Times New Roman" w:cs="Times New Roman"/>
          <w:sz w:val="28"/>
          <w:szCs w:val="28"/>
        </w:rPr>
        <w:t xml:space="preserve">практике, а именно цель-стать и поддерживать статус Великой державы. </w:t>
      </w:r>
    </w:p>
    <w:p w14:paraId="59799F32" w14:textId="5769EF6A" w:rsidR="00F069DA" w:rsidRPr="00777760" w:rsidRDefault="00F069DA" w:rsidP="00777760">
      <w:pPr>
        <w:pStyle w:val="1"/>
        <w:spacing w:before="0" w:line="36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Pr="007777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Роль конфуцианской этики во внешнеполитических установках современного Китая</w:t>
      </w:r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Конфуцианство как первоисточник традиционных китайских ценностей </w:t>
      </w:r>
    </w:p>
    <w:p w14:paraId="5956ADE6" w14:textId="54B6CBB2" w:rsidR="00F069DA" w:rsidRPr="00777760" w:rsidRDefault="00F069DA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На протяжении большей части своей истории китайское общество находилось под </w:t>
      </w:r>
      <w:r w:rsidR="00C44A9F" w:rsidRPr="00777760">
        <w:rPr>
          <w:rFonts w:ascii="Times New Roman" w:hAnsi="Times New Roman" w:cs="Times New Roman"/>
          <w:sz w:val="28"/>
          <w:szCs w:val="28"/>
        </w:rPr>
        <w:t xml:space="preserve">мощным </w:t>
      </w:r>
      <w:r w:rsidRPr="00777760">
        <w:rPr>
          <w:rFonts w:ascii="Times New Roman" w:hAnsi="Times New Roman" w:cs="Times New Roman"/>
          <w:sz w:val="28"/>
          <w:szCs w:val="28"/>
        </w:rPr>
        <w:t xml:space="preserve">влиянием идей конфуцианства. </w:t>
      </w:r>
      <w:r w:rsidR="00C44A9F" w:rsidRPr="00777760">
        <w:rPr>
          <w:rFonts w:ascii="Times New Roman" w:hAnsi="Times New Roman" w:cs="Times New Roman"/>
          <w:sz w:val="28"/>
          <w:szCs w:val="28"/>
        </w:rPr>
        <w:t>В связи с экономическим</w:t>
      </w:r>
      <w:r w:rsidRPr="00777760">
        <w:rPr>
          <w:rFonts w:ascii="Times New Roman" w:hAnsi="Times New Roman" w:cs="Times New Roman"/>
          <w:sz w:val="28"/>
          <w:szCs w:val="28"/>
        </w:rPr>
        <w:t xml:space="preserve"> рост</w:t>
      </w:r>
      <w:r w:rsidR="00C44A9F" w:rsidRPr="00777760">
        <w:rPr>
          <w:rFonts w:ascii="Times New Roman" w:hAnsi="Times New Roman" w:cs="Times New Roman"/>
          <w:sz w:val="28"/>
          <w:szCs w:val="28"/>
        </w:rPr>
        <w:t>ом</w:t>
      </w:r>
      <w:r w:rsidRPr="00777760">
        <w:rPr>
          <w:rFonts w:ascii="Times New Roman" w:hAnsi="Times New Roman" w:cs="Times New Roman"/>
          <w:sz w:val="28"/>
          <w:szCs w:val="28"/>
        </w:rPr>
        <w:t xml:space="preserve"> и модернизаци</w:t>
      </w:r>
      <w:r w:rsidR="00C44A9F" w:rsidRPr="00777760">
        <w:rPr>
          <w:rFonts w:ascii="Times New Roman" w:hAnsi="Times New Roman" w:cs="Times New Roman"/>
          <w:sz w:val="28"/>
          <w:szCs w:val="28"/>
        </w:rPr>
        <w:t>ей</w:t>
      </w:r>
      <w:r w:rsidRPr="00777760">
        <w:rPr>
          <w:rFonts w:ascii="Times New Roman" w:hAnsi="Times New Roman" w:cs="Times New Roman"/>
          <w:sz w:val="28"/>
          <w:szCs w:val="28"/>
        </w:rPr>
        <w:t xml:space="preserve"> общественной жизни Китай пытается осознать свою роль и положение в мире. Страна приобрела статус великой державы, пользуясь политикой мягкой силы, не прибегающей к принуждению. Для этого Китай вернулся к</w:t>
      </w:r>
      <w:r w:rsidR="00C44A9F" w:rsidRPr="00777760">
        <w:rPr>
          <w:rFonts w:ascii="Times New Roman" w:hAnsi="Times New Roman" w:cs="Times New Roman"/>
          <w:sz w:val="28"/>
          <w:szCs w:val="28"/>
        </w:rPr>
        <w:t>о многим</w:t>
      </w:r>
      <w:r w:rsidRPr="00777760">
        <w:rPr>
          <w:rFonts w:ascii="Times New Roman" w:hAnsi="Times New Roman" w:cs="Times New Roman"/>
          <w:sz w:val="28"/>
          <w:szCs w:val="28"/>
        </w:rPr>
        <w:t xml:space="preserve"> древним философским традициям и принципам. Страна отказалась от революционных и наступательных взглядов маоистской эпохи и перешла от «сдержанности» к «мирному развитию» и «совместному развитию». Мягкая сила Китая основывается на его растущем экономическом потенциале. В связи с этим обращение к тематике конфуцианского влияния на внешнюю политику является актуальным</w:t>
      </w:r>
      <w:r w:rsidR="00C44A9F" w:rsidRPr="007777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5869E8" w14:textId="65731077" w:rsidR="005814A4" w:rsidRPr="00777760" w:rsidRDefault="00C44A9F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F069DA" w:rsidRPr="00777760">
        <w:rPr>
          <w:rFonts w:ascii="Times New Roman" w:hAnsi="Times New Roman" w:cs="Times New Roman"/>
          <w:sz w:val="28"/>
          <w:szCs w:val="28"/>
        </w:rPr>
        <w:t>Конфуций родился в 551 г. до н. э. на территории нынешней провинции Шаньдун, на восточном побережье Китая.</w:t>
      </w:r>
      <w:r w:rsidRPr="00777760">
        <w:rPr>
          <w:rFonts w:ascii="Times New Roman" w:hAnsi="Times New Roman" w:cs="Times New Roman"/>
          <w:sz w:val="28"/>
          <w:szCs w:val="28"/>
        </w:rPr>
        <w:t xml:space="preserve"> Его основная и известная работа</w:t>
      </w:r>
      <w:r w:rsidR="00F069DA" w:rsidRPr="00777760">
        <w:rPr>
          <w:rFonts w:ascii="Times New Roman" w:hAnsi="Times New Roman" w:cs="Times New Roman"/>
          <w:sz w:val="28"/>
          <w:szCs w:val="28"/>
        </w:rPr>
        <w:t>, — «Аналекты»</w:t>
      </w:r>
      <w:r w:rsidR="003D2403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15"/>
      </w:r>
      <w:r w:rsidR="00F069DA" w:rsidRPr="00777760">
        <w:rPr>
          <w:rFonts w:ascii="Times New Roman" w:hAnsi="Times New Roman" w:cs="Times New Roman"/>
          <w:sz w:val="28"/>
          <w:szCs w:val="28"/>
        </w:rPr>
        <w:t xml:space="preserve">, — представляет собой сборник его афоризмов, записанных учениками, опубликованный после его смерти в 479 г. до н. э. Со временем его принципы стали </w:t>
      </w:r>
      <w:r w:rsidRPr="00777760">
        <w:rPr>
          <w:rFonts w:ascii="Times New Roman" w:hAnsi="Times New Roman" w:cs="Times New Roman"/>
          <w:sz w:val="28"/>
          <w:szCs w:val="28"/>
        </w:rPr>
        <w:t xml:space="preserve">связывать </w:t>
      </w:r>
      <w:r w:rsidR="00F069DA" w:rsidRPr="00777760">
        <w:rPr>
          <w:rFonts w:ascii="Times New Roman" w:hAnsi="Times New Roman" w:cs="Times New Roman"/>
          <w:sz w:val="28"/>
          <w:szCs w:val="28"/>
        </w:rPr>
        <w:t xml:space="preserve">с традиционными </w:t>
      </w:r>
      <w:r w:rsidR="00F069DA"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китайскими ценностями, такими как упорядоченное общество, почтение к старшим и уважение правителей. </w:t>
      </w:r>
    </w:p>
    <w:p w14:paraId="00AF3D04" w14:textId="7BECD215" w:rsidR="00D855C3" w:rsidRPr="00777760" w:rsidRDefault="00D855C3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принципом конфуцианской этики является понятие жэнь «гуманность») как высший закон взаимоотношений людей в обществе и семье. Жэнь достигается путём нравственного самоусовершенствования на основе соблюдения ли «этикета») - норм поведения, базирующихся на почтительности и уважении к старшим по возрасту и положению, почитании родителей, преданности государю, вежливости и т. д. Также, конфуцианская трудовая этика провозглашает ценности трудолюбия (упорного труда), обязательности, соблюдения нравственных норм поведения.</w:t>
      </w:r>
    </w:p>
    <w:p w14:paraId="5DBDEB5D" w14:textId="214BE170" w:rsidR="00F069DA" w:rsidRPr="00777760" w:rsidRDefault="00F069DA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На рубеже 1900-х гг., при династии Цин, Китай боролся за модернизацию. </w:t>
      </w:r>
      <w:r w:rsidR="00C44A9F" w:rsidRPr="00777760">
        <w:rPr>
          <w:rFonts w:ascii="Times New Roman" w:hAnsi="Times New Roman" w:cs="Times New Roman"/>
          <w:sz w:val="28"/>
          <w:szCs w:val="28"/>
        </w:rPr>
        <w:t>Многие считали, что т</w:t>
      </w:r>
      <w:r w:rsidRPr="00777760">
        <w:rPr>
          <w:rFonts w:ascii="Times New Roman" w:hAnsi="Times New Roman" w:cs="Times New Roman"/>
          <w:sz w:val="28"/>
          <w:szCs w:val="28"/>
        </w:rPr>
        <w:t xml:space="preserve">ехнологическое развитие страны </w:t>
      </w:r>
      <w:r w:rsidR="00C44A9F" w:rsidRPr="00777760">
        <w:rPr>
          <w:rFonts w:ascii="Times New Roman" w:hAnsi="Times New Roman" w:cs="Times New Roman"/>
          <w:sz w:val="28"/>
          <w:szCs w:val="28"/>
        </w:rPr>
        <w:t xml:space="preserve">было замедленно из-за </w:t>
      </w:r>
      <w:r w:rsidRPr="00777760">
        <w:rPr>
          <w:rFonts w:ascii="Times New Roman" w:hAnsi="Times New Roman" w:cs="Times New Roman"/>
          <w:sz w:val="28"/>
          <w:szCs w:val="28"/>
        </w:rPr>
        <w:t>почитани</w:t>
      </w:r>
      <w:r w:rsidR="00C44A9F" w:rsidRPr="00777760">
        <w:rPr>
          <w:rFonts w:ascii="Times New Roman" w:hAnsi="Times New Roman" w:cs="Times New Roman"/>
          <w:sz w:val="28"/>
          <w:szCs w:val="28"/>
        </w:rPr>
        <w:t>я</w:t>
      </w:r>
      <w:r w:rsidRPr="00777760"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="00C44A9F" w:rsidRPr="00777760">
        <w:rPr>
          <w:rFonts w:ascii="Times New Roman" w:hAnsi="Times New Roman" w:cs="Times New Roman"/>
          <w:sz w:val="28"/>
          <w:szCs w:val="28"/>
        </w:rPr>
        <w:t>. Следовательно, к</w:t>
      </w:r>
      <w:r w:rsidRPr="00777760">
        <w:rPr>
          <w:rFonts w:ascii="Times New Roman" w:hAnsi="Times New Roman" w:cs="Times New Roman"/>
          <w:sz w:val="28"/>
          <w:szCs w:val="28"/>
        </w:rPr>
        <w:t>онфуцианство стало рассматриваться как один из блоков на пути к прогрессу. Но именно при коммунистах</w:t>
      </w:r>
      <w:r w:rsidR="00C44A9F" w:rsidRPr="00777760">
        <w:rPr>
          <w:rFonts w:ascii="Times New Roman" w:hAnsi="Times New Roman" w:cs="Times New Roman"/>
          <w:sz w:val="28"/>
          <w:szCs w:val="28"/>
        </w:rPr>
        <w:t xml:space="preserve">, которые захватили </w:t>
      </w:r>
      <w:r w:rsidRPr="00777760">
        <w:rPr>
          <w:rFonts w:ascii="Times New Roman" w:hAnsi="Times New Roman" w:cs="Times New Roman"/>
          <w:sz w:val="28"/>
          <w:szCs w:val="28"/>
        </w:rPr>
        <w:t xml:space="preserve">власть в 1949 г., это учение подверглось гонениям. Мао считал конфуцианскую систему верований буржуазной и реакционной философией, которая слишком долго держала людей в узде. Коммунизм для Мао означал уничтожение всего, что было раньше. Однако </w:t>
      </w:r>
      <w:r w:rsidR="00C44A9F" w:rsidRPr="0077776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777760">
        <w:rPr>
          <w:rFonts w:ascii="Times New Roman" w:hAnsi="Times New Roman" w:cs="Times New Roman"/>
          <w:sz w:val="28"/>
          <w:szCs w:val="28"/>
        </w:rPr>
        <w:t xml:space="preserve">отчетливо наблюдается возрождение их влияния при действующем главе </w:t>
      </w:r>
      <w:r w:rsidR="00C44A9F" w:rsidRPr="00777760">
        <w:rPr>
          <w:rFonts w:ascii="Times New Roman" w:hAnsi="Times New Roman" w:cs="Times New Roman"/>
          <w:sz w:val="28"/>
          <w:szCs w:val="28"/>
        </w:rPr>
        <w:t xml:space="preserve">КНР </w:t>
      </w:r>
      <w:r w:rsidRPr="00777760">
        <w:rPr>
          <w:rFonts w:ascii="Times New Roman" w:hAnsi="Times New Roman" w:cs="Times New Roman"/>
          <w:sz w:val="28"/>
          <w:szCs w:val="28"/>
        </w:rPr>
        <w:t>Си Цзиньпине.</w:t>
      </w:r>
    </w:p>
    <w:p w14:paraId="2D35AB93" w14:textId="77144C0B" w:rsidR="00F069DA" w:rsidRPr="00777760" w:rsidRDefault="00F069DA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Представление Китая о мягкой силе основано на трех компонентах привлекательности: доброжелательности, блеске и красоте. Китайские лидеры заявляют, что сила Китая основана на добрых ценностях, традициях и подходах наряду с практикой. Это представление о великодушии подтверждается трудами и учениями Конфуция, который выражал восхищение королем, который полагается на моральный авторитет и моральную силу в противовес принуждению и применению силы. </w:t>
      </w:r>
    </w:p>
    <w:p w14:paraId="72FA08D5" w14:textId="0F12646B" w:rsidR="00D855C3" w:rsidRPr="00777760" w:rsidRDefault="00D855C3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Как отмечает 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исследователь </w:t>
      </w:r>
      <w:r w:rsidRPr="00777760">
        <w:rPr>
          <w:rFonts w:ascii="Times New Roman" w:hAnsi="Times New Roman" w:cs="Times New Roman"/>
          <w:sz w:val="28"/>
          <w:szCs w:val="28"/>
        </w:rPr>
        <w:t xml:space="preserve">М.Л.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Титатренко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в монографии «Геополитическое значение Дальнего Востока: Россия, Китай и другие страны Азии»</w:t>
      </w:r>
      <w:r w:rsidR="0042144C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16"/>
      </w:r>
      <w:r w:rsidRPr="00777760">
        <w:rPr>
          <w:rFonts w:ascii="Times New Roman" w:hAnsi="Times New Roman" w:cs="Times New Roman"/>
          <w:sz w:val="28"/>
          <w:szCs w:val="28"/>
        </w:rPr>
        <w:t>, конфуцианская ценность, такая как гармония раз</w:t>
      </w:r>
      <w:r w:rsidR="00FD07F7" w:rsidRPr="00777760">
        <w:rPr>
          <w:rFonts w:ascii="Times New Roman" w:hAnsi="Times New Roman" w:cs="Times New Roman"/>
          <w:sz w:val="28"/>
          <w:szCs w:val="28"/>
        </w:rPr>
        <w:t>ных</w:t>
      </w:r>
      <w:r w:rsidRPr="00777760">
        <w:rPr>
          <w:rFonts w:ascii="Times New Roman" w:hAnsi="Times New Roman" w:cs="Times New Roman"/>
          <w:sz w:val="28"/>
          <w:szCs w:val="28"/>
        </w:rPr>
        <w:t xml:space="preserve"> сил, может оказаться привлекательным для многих развивающихся стран, которые недовольны доминированием </w:t>
      </w:r>
      <w:r w:rsidR="00FD07F7" w:rsidRPr="00777760">
        <w:rPr>
          <w:rFonts w:ascii="Times New Roman" w:hAnsi="Times New Roman" w:cs="Times New Roman"/>
          <w:sz w:val="28"/>
          <w:szCs w:val="28"/>
        </w:rPr>
        <w:t>стран Запада на международной арене</w:t>
      </w:r>
      <w:r w:rsidRPr="00777760">
        <w:rPr>
          <w:rFonts w:ascii="Times New Roman" w:hAnsi="Times New Roman" w:cs="Times New Roman"/>
          <w:sz w:val="28"/>
          <w:szCs w:val="28"/>
        </w:rPr>
        <w:t xml:space="preserve">. О важности конфуцианских ценностей политик современного китайского руководство пишет Л.С. Переломов, говоря о визите руководителя КНР </w:t>
      </w:r>
      <w:r w:rsidR="0042144C" w:rsidRPr="00777760">
        <w:rPr>
          <w:rFonts w:ascii="Times New Roman" w:hAnsi="Times New Roman" w:cs="Times New Roman"/>
          <w:sz w:val="28"/>
          <w:szCs w:val="28"/>
        </w:rPr>
        <w:t xml:space="preserve">     </w:t>
      </w:r>
      <w:r w:rsidRPr="00777760">
        <w:rPr>
          <w:rFonts w:ascii="Times New Roman" w:hAnsi="Times New Roman" w:cs="Times New Roman"/>
          <w:sz w:val="28"/>
          <w:szCs w:val="28"/>
        </w:rPr>
        <w:t xml:space="preserve">Си Цзиньпина в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Цюйфу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— родину Конфуция.</w:t>
      </w:r>
      <w:r w:rsidR="0042144C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17"/>
      </w:r>
      <w:r w:rsidRPr="00777760">
        <w:rPr>
          <w:rFonts w:ascii="Times New Roman" w:hAnsi="Times New Roman" w:cs="Times New Roman"/>
          <w:sz w:val="28"/>
          <w:szCs w:val="28"/>
        </w:rPr>
        <w:t xml:space="preserve"> В китайской партийной прессе эта поездка была </w:t>
      </w:r>
      <w:r w:rsidR="00FD07F7" w:rsidRPr="00777760">
        <w:rPr>
          <w:rFonts w:ascii="Times New Roman" w:hAnsi="Times New Roman" w:cs="Times New Roman"/>
          <w:sz w:val="28"/>
          <w:szCs w:val="28"/>
        </w:rPr>
        <w:t>приравнена к</w:t>
      </w:r>
      <w:r w:rsidRPr="00777760">
        <w:rPr>
          <w:rFonts w:ascii="Times New Roman" w:hAnsi="Times New Roman" w:cs="Times New Roman"/>
          <w:sz w:val="28"/>
          <w:szCs w:val="28"/>
        </w:rPr>
        <w:t xml:space="preserve"> поездк</w:t>
      </w:r>
      <w:r w:rsidR="00FD07F7" w:rsidRPr="00777760">
        <w:rPr>
          <w:rFonts w:ascii="Times New Roman" w:hAnsi="Times New Roman" w:cs="Times New Roman"/>
          <w:sz w:val="28"/>
          <w:szCs w:val="28"/>
        </w:rPr>
        <w:t>е</w:t>
      </w:r>
      <w:r w:rsidRPr="00777760">
        <w:rPr>
          <w:rFonts w:ascii="Times New Roman" w:hAnsi="Times New Roman" w:cs="Times New Roman"/>
          <w:sz w:val="28"/>
          <w:szCs w:val="28"/>
        </w:rPr>
        <w:t xml:space="preserve"> Дэн Сяопина на Юг. Тогда Дэн Сяопин решил экономические проблемы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 и сделал вывод</w:t>
      </w:r>
      <w:r w:rsidRPr="00777760">
        <w:rPr>
          <w:rFonts w:ascii="Times New Roman" w:hAnsi="Times New Roman" w:cs="Times New Roman"/>
          <w:sz w:val="28"/>
          <w:szCs w:val="28"/>
        </w:rPr>
        <w:t>, что социализм и рыночная экономика совместимы. Теперь же новый лидер КНР Си Цзиньпин решил идеологическую проблему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 и объявил</w:t>
      </w:r>
      <w:r w:rsidRPr="00777760">
        <w:rPr>
          <w:rFonts w:ascii="Times New Roman" w:hAnsi="Times New Roman" w:cs="Times New Roman"/>
          <w:sz w:val="28"/>
          <w:szCs w:val="28"/>
        </w:rPr>
        <w:t xml:space="preserve">, что конфуцианство и марксизм 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77760">
        <w:rPr>
          <w:rFonts w:ascii="Times New Roman" w:hAnsi="Times New Roman" w:cs="Times New Roman"/>
          <w:sz w:val="28"/>
          <w:szCs w:val="28"/>
        </w:rPr>
        <w:t>совместимы.</w:t>
      </w:r>
    </w:p>
    <w:p w14:paraId="4A1871FA" w14:textId="2030FFF7" w:rsidR="00D855C3" w:rsidRPr="00777760" w:rsidRDefault="00FD07F7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К</w:t>
      </w:r>
      <w:r w:rsidR="00D855C3" w:rsidRPr="00777760">
        <w:rPr>
          <w:rFonts w:ascii="Times New Roman" w:hAnsi="Times New Roman" w:cs="Times New Roman"/>
          <w:sz w:val="28"/>
          <w:szCs w:val="28"/>
        </w:rPr>
        <w:t xml:space="preserve">итайский лидер Си Цзиньпин </w:t>
      </w:r>
      <w:r w:rsidRPr="0077776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855C3" w:rsidRPr="00777760">
        <w:rPr>
          <w:rFonts w:ascii="Times New Roman" w:hAnsi="Times New Roman" w:cs="Times New Roman"/>
          <w:sz w:val="28"/>
          <w:szCs w:val="28"/>
        </w:rPr>
        <w:t xml:space="preserve">активно занимается продвижением китайских культурных ценностей во всем мире. Администрация Си Цзиньпина сосредоточена на продвижении китайского социального, экономического и культурного развития в мире. В этом стремлении Китай вкладывает </w:t>
      </w:r>
      <w:r w:rsidRPr="00777760">
        <w:rPr>
          <w:rFonts w:ascii="Times New Roman" w:hAnsi="Times New Roman" w:cs="Times New Roman"/>
          <w:sz w:val="28"/>
          <w:szCs w:val="28"/>
        </w:rPr>
        <w:t>довольно большие</w:t>
      </w:r>
      <w:r w:rsidR="00D855C3" w:rsidRPr="00777760">
        <w:rPr>
          <w:rFonts w:ascii="Times New Roman" w:hAnsi="Times New Roman" w:cs="Times New Roman"/>
          <w:sz w:val="28"/>
          <w:szCs w:val="28"/>
        </w:rPr>
        <w:t xml:space="preserve"> средства в сети средств массовой информации для распространения своих </w:t>
      </w:r>
      <w:r w:rsidRPr="00777760">
        <w:rPr>
          <w:rFonts w:ascii="Times New Roman" w:hAnsi="Times New Roman" w:cs="Times New Roman"/>
          <w:sz w:val="28"/>
          <w:szCs w:val="28"/>
        </w:rPr>
        <w:t xml:space="preserve">идей </w:t>
      </w:r>
      <w:r w:rsidR="00D855C3" w:rsidRPr="00777760">
        <w:rPr>
          <w:rFonts w:ascii="Times New Roman" w:hAnsi="Times New Roman" w:cs="Times New Roman"/>
          <w:sz w:val="28"/>
          <w:szCs w:val="28"/>
        </w:rPr>
        <w:t xml:space="preserve">и </w:t>
      </w:r>
      <w:r w:rsidRPr="00777760">
        <w:rPr>
          <w:rFonts w:ascii="Times New Roman" w:hAnsi="Times New Roman" w:cs="Times New Roman"/>
          <w:sz w:val="28"/>
          <w:szCs w:val="28"/>
        </w:rPr>
        <w:t>укрепления,</w:t>
      </w:r>
      <w:r w:rsidR="00D855C3" w:rsidRPr="00777760">
        <w:rPr>
          <w:rFonts w:ascii="Times New Roman" w:hAnsi="Times New Roman" w:cs="Times New Roman"/>
          <w:sz w:val="28"/>
          <w:szCs w:val="28"/>
        </w:rPr>
        <w:t xml:space="preserve"> и расширения контактов между людьми</w:t>
      </w:r>
      <w:r w:rsidRPr="00777760">
        <w:rPr>
          <w:rFonts w:ascii="Times New Roman" w:hAnsi="Times New Roman" w:cs="Times New Roman"/>
          <w:sz w:val="28"/>
          <w:szCs w:val="28"/>
        </w:rPr>
        <w:t xml:space="preserve"> и странами</w:t>
      </w:r>
      <w:r w:rsidR="00D855C3" w:rsidRPr="00777760">
        <w:rPr>
          <w:rFonts w:ascii="Times New Roman" w:hAnsi="Times New Roman" w:cs="Times New Roman"/>
          <w:sz w:val="28"/>
          <w:szCs w:val="28"/>
        </w:rPr>
        <w:t xml:space="preserve">. Создание </w:t>
      </w:r>
      <w:r w:rsidRPr="0077776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D855C3" w:rsidRPr="00777760">
        <w:rPr>
          <w:rFonts w:ascii="Times New Roman" w:hAnsi="Times New Roman" w:cs="Times New Roman"/>
          <w:sz w:val="28"/>
          <w:szCs w:val="28"/>
        </w:rPr>
        <w:t xml:space="preserve">Институтов Конфуция в различных частях мира </w:t>
      </w:r>
      <w:r w:rsidRPr="00777760">
        <w:rPr>
          <w:rFonts w:ascii="Times New Roman" w:hAnsi="Times New Roman" w:cs="Times New Roman"/>
          <w:sz w:val="28"/>
          <w:szCs w:val="28"/>
        </w:rPr>
        <w:t xml:space="preserve">рассматривается, </w:t>
      </w:r>
      <w:r w:rsidR="00D855C3" w:rsidRPr="00777760">
        <w:rPr>
          <w:rFonts w:ascii="Times New Roman" w:hAnsi="Times New Roman" w:cs="Times New Roman"/>
          <w:sz w:val="28"/>
          <w:szCs w:val="28"/>
        </w:rPr>
        <w:t xml:space="preserve">как проявление китайской дипломатии </w:t>
      </w:r>
      <w:r w:rsidRPr="00777760">
        <w:rPr>
          <w:rFonts w:ascii="Times New Roman" w:hAnsi="Times New Roman" w:cs="Times New Roman"/>
          <w:sz w:val="28"/>
          <w:szCs w:val="28"/>
        </w:rPr>
        <w:t xml:space="preserve">в </w:t>
      </w:r>
      <w:r w:rsidR="00D855C3" w:rsidRPr="00777760">
        <w:rPr>
          <w:rFonts w:ascii="Times New Roman" w:hAnsi="Times New Roman" w:cs="Times New Roman"/>
          <w:sz w:val="28"/>
          <w:szCs w:val="28"/>
        </w:rPr>
        <w:t>продвижени</w:t>
      </w:r>
      <w:r w:rsidRPr="00777760">
        <w:rPr>
          <w:rFonts w:ascii="Times New Roman" w:hAnsi="Times New Roman" w:cs="Times New Roman"/>
          <w:sz w:val="28"/>
          <w:szCs w:val="28"/>
        </w:rPr>
        <w:t>и</w:t>
      </w:r>
      <w:r w:rsidR="00D855C3" w:rsidRPr="00777760">
        <w:rPr>
          <w:rFonts w:ascii="Times New Roman" w:hAnsi="Times New Roman" w:cs="Times New Roman"/>
          <w:sz w:val="28"/>
          <w:szCs w:val="28"/>
        </w:rPr>
        <w:t xml:space="preserve"> культуры. Целью Институтов Конфуция является содействие преподаванию китайского языка и культуры, а также содействие гармонии между людьми, а также оказание помощи в разработке образовательных программ. Эти институты нацелены на создание </w:t>
      </w:r>
      <w:r w:rsidRPr="00777760">
        <w:rPr>
          <w:rFonts w:ascii="Times New Roman" w:hAnsi="Times New Roman" w:cs="Times New Roman"/>
          <w:sz w:val="28"/>
          <w:szCs w:val="28"/>
        </w:rPr>
        <w:lastRenderedPageBreak/>
        <w:t>такой площадки</w:t>
      </w:r>
      <w:r w:rsidR="00D855C3" w:rsidRPr="00777760">
        <w:rPr>
          <w:rFonts w:ascii="Times New Roman" w:hAnsi="Times New Roman" w:cs="Times New Roman"/>
          <w:sz w:val="28"/>
          <w:szCs w:val="28"/>
        </w:rPr>
        <w:t>, которая может привлечь внимание к китайской культуре посредством различных мероприятий и поощрения студентов к участию в программах культурного и образовательного обмена.</w:t>
      </w:r>
    </w:p>
    <w:p w14:paraId="635D6783" w14:textId="3A2CC332" w:rsidR="00F70CCA" w:rsidRDefault="00F70CCA" w:rsidP="0077776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Таким образом, конфуцианские ценности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Pr="0077776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D07F7" w:rsidRPr="00777760">
        <w:rPr>
          <w:rFonts w:ascii="Times New Roman" w:hAnsi="Times New Roman" w:cs="Times New Roman"/>
          <w:sz w:val="28"/>
          <w:szCs w:val="28"/>
        </w:rPr>
        <w:t xml:space="preserve">в особенности </w:t>
      </w:r>
      <w:r w:rsidRPr="00777760">
        <w:rPr>
          <w:rFonts w:ascii="Times New Roman" w:hAnsi="Times New Roman" w:cs="Times New Roman"/>
          <w:sz w:val="28"/>
          <w:szCs w:val="28"/>
        </w:rPr>
        <w:t>проследить во внешнеполитических концепциях КНР. Основная официальная концепция китайской внешней политики раскрыта в Пяти принципах мирного сосуществования</w:t>
      </w:r>
      <w:r w:rsidR="0042144C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18"/>
      </w:r>
      <w:r w:rsidRPr="00777760">
        <w:rPr>
          <w:rFonts w:ascii="Times New Roman" w:hAnsi="Times New Roman" w:cs="Times New Roman"/>
          <w:sz w:val="28"/>
          <w:szCs w:val="28"/>
        </w:rPr>
        <w:t>. Эт</w:t>
      </w:r>
      <w:r w:rsidR="00FD07F7" w:rsidRPr="00777760">
        <w:rPr>
          <w:rFonts w:ascii="Times New Roman" w:hAnsi="Times New Roman" w:cs="Times New Roman"/>
          <w:sz w:val="28"/>
          <w:szCs w:val="28"/>
        </w:rPr>
        <w:t>о включает следующие принципы —</w:t>
      </w:r>
      <w:r w:rsidRPr="00777760">
        <w:rPr>
          <w:rFonts w:ascii="Times New Roman" w:hAnsi="Times New Roman" w:cs="Times New Roman"/>
          <w:sz w:val="28"/>
          <w:szCs w:val="28"/>
        </w:rPr>
        <w:t xml:space="preserve"> взаимное уважение суверенитета и территориальной целостности; взаимное ненападение; невмешательство во внутренние дела; равенство; взаимная выгода.</w:t>
      </w:r>
    </w:p>
    <w:p w14:paraId="4D8D894A" w14:textId="7584CEF8" w:rsidR="00852532" w:rsidRPr="00995C68" w:rsidRDefault="00995C68" w:rsidP="001401E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C68">
        <w:rPr>
          <w:rFonts w:ascii="Times New Roman" w:hAnsi="Times New Roman" w:cs="Times New Roman"/>
          <w:sz w:val="28"/>
          <w:szCs w:val="28"/>
        </w:rPr>
        <w:t>Исходя из вышесказанного можно сделать вывод, что внешняя политика основывается на принципах конфуцианской эпохи, таких как гуманность, преданность государю, вежливость и соблюдение нравственных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995C68">
        <w:rPr>
          <w:rFonts w:ascii="Times New Roman" w:hAnsi="Times New Roman" w:cs="Times New Roman"/>
          <w:sz w:val="28"/>
          <w:szCs w:val="28"/>
        </w:rPr>
        <w:t xml:space="preserve">Си Цзиньпин постоянно возвращается к традиционному пониманию концепции дипломатии с китайской спецификой, в китайском стиле и манере: «В основе китайской дипломатии по-прежнему лежит принцип поддержки социального строя и пути развития страны, принцип поддержки независимой мирной внешней политики, “пять принципов мирного сосуществования” и невмешательство во внутреннюю политику </w:t>
      </w:r>
      <w:r>
        <w:rPr>
          <w:rFonts w:ascii="Times New Roman" w:hAnsi="Times New Roman" w:cs="Times New Roman"/>
          <w:sz w:val="28"/>
          <w:szCs w:val="28"/>
        </w:rPr>
        <w:t>других стран.</w:t>
      </w:r>
    </w:p>
    <w:p w14:paraId="1B3E9AAE" w14:textId="77777777" w:rsidR="00852532" w:rsidRPr="00995C68" w:rsidRDefault="00852532" w:rsidP="001401E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F81FB2F" w14:textId="77777777" w:rsidR="00852532" w:rsidRDefault="00852532" w:rsidP="001401E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A4ECFD4" w14:textId="77777777" w:rsidR="00852532" w:rsidRDefault="00852532" w:rsidP="001401E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572E34D" w14:textId="77777777" w:rsidR="00852532" w:rsidRDefault="00852532" w:rsidP="001401E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41E5408" w14:textId="77777777" w:rsidR="00852532" w:rsidRDefault="00852532" w:rsidP="00995C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797C0" w14:textId="77777777" w:rsidR="00852532" w:rsidRDefault="00852532" w:rsidP="001401E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8173AE2" w14:textId="4CD8D392" w:rsidR="00040798" w:rsidRPr="00777760" w:rsidRDefault="00040798" w:rsidP="00995C6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lastRenderedPageBreak/>
        <w:t>II. Особенности дипломатии КНР в 200</w:t>
      </w:r>
      <w:r w:rsidR="002C653D" w:rsidRPr="00777760">
        <w:rPr>
          <w:rFonts w:ascii="Times New Roman" w:hAnsi="Times New Roman" w:cs="Times New Roman"/>
          <w:sz w:val="28"/>
          <w:szCs w:val="28"/>
        </w:rPr>
        <w:t>3</w:t>
      </w:r>
      <w:r w:rsidRPr="00777760">
        <w:rPr>
          <w:rFonts w:ascii="Times New Roman" w:hAnsi="Times New Roman" w:cs="Times New Roman"/>
          <w:sz w:val="28"/>
          <w:szCs w:val="28"/>
        </w:rPr>
        <w:t>-2020 гг.</w:t>
      </w:r>
    </w:p>
    <w:p w14:paraId="4E3AB197" w14:textId="35396F5E" w:rsidR="00040798" w:rsidRPr="00777760" w:rsidRDefault="00040798" w:rsidP="00995C6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2.1 Основные направления внешней политики Китая: цели, инструменты</w:t>
      </w:r>
    </w:p>
    <w:p w14:paraId="3287C908" w14:textId="0040BA7D" w:rsidR="002C653D" w:rsidRPr="00777760" w:rsidRDefault="002C653D" w:rsidP="00995C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В 2003 году на азиатском форуме в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Боао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Чжэн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Бицзян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>, вице-президент центральной партийной школы, озвучил идею «мирного возвышения» Китая</w:t>
      </w:r>
      <w:r w:rsidR="0042144C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19"/>
      </w:r>
      <w:r w:rsidRPr="00777760">
        <w:rPr>
          <w:rFonts w:ascii="Times New Roman" w:hAnsi="Times New Roman" w:cs="Times New Roman"/>
          <w:sz w:val="28"/>
          <w:szCs w:val="28"/>
        </w:rPr>
        <w:t xml:space="preserve">. </w:t>
      </w:r>
      <w:r w:rsidR="00C3097F" w:rsidRPr="00777760">
        <w:rPr>
          <w:rFonts w:ascii="Times New Roman" w:hAnsi="Times New Roman" w:cs="Times New Roman"/>
          <w:sz w:val="28"/>
          <w:szCs w:val="28"/>
        </w:rPr>
        <w:t xml:space="preserve">Во время своего выступления </w:t>
      </w:r>
      <w:r w:rsidRPr="00777760">
        <w:rPr>
          <w:rFonts w:ascii="Times New Roman" w:hAnsi="Times New Roman" w:cs="Times New Roman"/>
          <w:sz w:val="28"/>
          <w:szCs w:val="28"/>
        </w:rPr>
        <w:t xml:space="preserve">он отметил, что Китай, в отличие от других держав прошлого, которые выбирали путь агрессии и экспансии и в итоге терпели </w:t>
      </w:r>
      <w:r w:rsidR="00C3097F" w:rsidRPr="00777760">
        <w:rPr>
          <w:rFonts w:ascii="Times New Roman" w:hAnsi="Times New Roman" w:cs="Times New Roman"/>
          <w:sz w:val="28"/>
          <w:szCs w:val="28"/>
        </w:rPr>
        <w:t>неудачи,</w:t>
      </w:r>
      <w:r w:rsidRPr="00777760">
        <w:rPr>
          <w:rFonts w:ascii="Times New Roman" w:hAnsi="Times New Roman" w:cs="Times New Roman"/>
          <w:sz w:val="28"/>
          <w:szCs w:val="28"/>
        </w:rPr>
        <w:t xml:space="preserve"> будет развиваться мирно и способствовать созданию мирной </w:t>
      </w:r>
      <w:r w:rsidR="00C3097F" w:rsidRPr="00777760">
        <w:rPr>
          <w:rFonts w:ascii="Times New Roman" w:hAnsi="Times New Roman" w:cs="Times New Roman"/>
          <w:sz w:val="28"/>
          <w:szCs w:val="28"/>
        </w:rPr>
        <w:t xml:space="preserve">и дружественной </w:t>
      </w:r>
      <w:r w:rsidRPr="00777760">
        <w:rPr>
          <w:rFonts w:ascii="Times New Roman" w:hAnsi="Times New Roman" w:cs="Times New Roman"/>
          <w:sz w:val="28"/>
          <w:szCs w:val="28"/>
        </w:rPr>
        <w:t xml:space="preserve">международной обстановки. В феврале 2004 года на церемонии празднования 110-летия со дня рождения Мао Цзэдуна эту концепцию официально озвучил тогдашний председатель КНР Ху Цзиньтао, что </w:t>
      </w:r>
      <w:r w:rsidR="00C3097F" w:rsidRPr="00777760"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777760">
        <w:rPr>
          <w:rFonts w:ascii="Times New Roman" w:hAnsi="Times New Roman" w:cs="Times New Roman"/>
          <w:sz w:val="28"/>
          <w:szCs w:val="28"/>
        </w:rPr>
        <w:t xml:space="preserve">стимулом для активных дебатов по поводу «мирного возвышения» внутри страны и за ее пределами. </w:t>
      </w:r>
      <w:r w:rsidR="00C3097F" w:rsidRPr="00777760">
        <w:rPr>
          <w:rFonts w:ascii="Times New Roman" w:hAnsi="Times New Roman" w:cs="Times New Roman"/>
          <w:sz w:val="28"/>
          <w:szCs w:val="28"/>
        </w:rPr>
        <w:t xml:space="preserve">Уже в </w:t>
      </w:r>
      <w:r w:rsidRPr="00777760">
        <w:rPr>
          <w:rFonts w:ascii="Times New Roman" w:hAnsi="Times New Roman" w:cs="Times New Roman"/>
          <w:sz w:val="28"/>
          <w:szCs w:val="28"/>
        </w:rPr>
        <w:t>декабре 2005 года была выпущена Белая Книга о мирном развитии</w:t>
      </w:r>
      <w:r w:rsidR="0042144C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20"/>
      </w:r>
      <w:r w:rsidRPr="00777760">
        <w:rPr>
          <w:rFonts w:ascii="Times New Roman" w:hAnsi="Times New Roman" w:cs="Times New Roman"/>
          <w:sz w:val="28"/>
          <w:szCs w:val="28"/>
        </w:rPr>
        <w:t>, где была сформулирована главная его цель: создание гармоничного мира всеобщего процветания».</w:t>
      </w:r>
    </w:p>
    <w:p w14:paraId="38ADC90E" w14:textId="557ED563" w:rsidR="002C653D" w:rsidRPr="00777760" w:rsidRDefault="002C653D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Во внешней политике Китай </w:t>
      </w:r>
      <w:r w:rsidR="00B94A2E" w:rsidRPr="00777760">
        <w:rPr>
          <w:rFonts w:ascii="Times New Roman" w:hAnsi="Times New Roman" w:cs="Times New Roman"/>
          <w:sz w:val="28"/>
          <w:szCs w:val="28"/>
        </w:rPr>
        <w:t>определяет</w:t>
      </w:r>
      <w:r w:rsidRPr="00777760">
        <w:rPr>
          <w:rFonts w:ascii="Times New Roman" w:hAnsi="Times New Roman" w:cs="Times New Roman"/>
          <w:sz w:val="28"/>
          <w:szCs w:val="28"/>
        </w:rPr>
        <w:t xml:space="preserve"> перед собой два основных направления: создание благоприятных внешних условий для </w:t>
      </w:r>
      <w:r w:rsidR="00B94A2E" w:rsidRPr="00777760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Pr="00777760">
        <w:rPr>
          <w:rFonts w:ascii="Times New Roman" w:hAnsi="Times New Roman" w:cs="Times New Roman"/>
          <w:sz w:val="28"/>
          <w:szCs w:val="28"/>
        </w:rPr>
        <w:t>государства и утверждение КНР в качестве одного из полюсов многополярного мира.</w:t>
      </w:r>
    </w:p>
    <w:p w14:paraId="6E006189" w14:textId="3B9A81F0" w:rsidR="002C653D" w:rsidRPr="00777760" w:rsidRDefault="002C653D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Для успешной реализации основных</w:t>
      </w:r>
      <w:r w:rsidR="00C3097F" w:rsidRPr="00777760"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777760">
        <w:rPr>
          <w:rFonts w:ascii="Times New Roman" w:hAnsi="Times New Roman" w:cs="Times New Roman"/>
          <w:sz w:val="28"/>
          <w:szCs w:val="28"/>
        </w:rPr>
        <w:t xml:space="preserve"> целей внешнеполитической стратегии, «повышения политического влияния Китая, его экономической конкурентоспособности, для повышения привлекательности образа К</w:t>
      </w:r>
      <w:r w:rsidR="00C3097F" w:rsidRPr="00777760">
        <w:rPr>
          <w:rFonts w:ascii="Times New Roman" w:hAnsi="Times New Roman" w:cs="Times New Roman"/>
          <w:sz w:val="28"/>
          <w:szCs w:val="28"/>
        </w:rPr>
        <w:t xml:space="preserve">итая, </w:t>
      </w:r>
      <w:r w:rsidRPr="00777760">
        <w:rPr>
          <w:rFonts w:ascii="Times New Roman" w:hAnsi="Times New Roman" w:cs="Times New Roman"/>
          <w:sz w:val="28"/>
          <w:szCs w:val="28"/>
        </w:rPr>
        <w:t>Пекин использует ряд механизмов и дипломатических</w:t>
      </w:r>
      <w:r w:rsidR="00B94A2E" w:rsidRPr="00777760">
        <w:rPr>
          <w:rFonts w:ascii="Times New Roman" w:hAnsi="Times New Roman" w:cs="Times New Roman"/>
          <w:sz w:val="28"/>
          <w:szCs w:val="28"/>
        </w:rPr>
        <w:t xml:space="preserve"> инструментов и методов </w:t>
      </w:r>
      <w:r w:rsidRPr="00777760">
        <w:rPr>
          <w:rFonts w:ascii="Times New Roman" w:hAnsi="Times New Roman" w:cs="Times New Roman"/>
          <w:sz w:val="28"/>
          <w:szCs w:val="28"/>
        </w:rPr>
        <w:t xml:space="preserve">, </w:t>
      </w:r>
      <w:r w:rsidR="00B94A2E" w:rsidRPr="00777760">
        <w:rPr>
          <w:rFonts w:ascii="Times New Roman" w:hAnsi="Times New Roman" w:cs="Times New Roman"/>
          <w:sz w:val="28"/>
          <w:szCs w:val="28"/>
        </w:rPr>
        <w:t xml:space="preserve">который позволят </w:t>
      </w:r>
      <w:r w:rsidRPr="00777760">
        <w:rPr>
          <w:rFonts w:ascii="Times New Roman" w:hAnsi="Times New Roman" w:cs="Times New Roman"/>
          <w:sz w:val="28"/>
          <w:szCs w:val="28"/>
        </w:rPr>
        <w:t>достигнуть желаемого результата</w:t>
      </w:r>
      <w:r w:rsidR="00C43FDE" w:rsidRPr="00777760">
        <w:rPr>
          <w:rFonts w:ascii="Times New Roman" w:hAnsi="Times New Roman" w:cs="Times New Roman"/>
          <w:sz w:val="28"/>
          <w:szCs w:val="28"/>
        </w:rPr>
        <w:t>. Д</w:t>
      </w:r>
      <w:r w:rsidRPr="00777760">
        <w:rPr>
          <w:rFonts w:ascii="Times New Roman" w:hAnsi="Times New Roman" w:cs="Times New Roman"/>
          <w:sz w:val="28"/>
          <w:szCs w:val="28"/>
        </w:rPr>
        <w:t xml:space="preserve">ревнейшим инструментом китайских дипломатов является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стратагемная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дипломатия, то </w:t>
      </w:r>
      <w:r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есть нацеленный на решение крупной внешнеполитической задачи план, </w:t>
      </w:r>
      <w:r w:rsidR="00B94A2E" w:rsidRPr="00777760">
        <w:rPr>
          <w:rFonts w:ascii="Times New Roman" w:hAnsi="Times New Roman" w:cs="Times New Roman"/>
          <w:sz w:val="28"/>
          <w:szCs w:val="28"/>
        </w:rPr>
        <w:t xml:space="preserve">который рассчитан </w:t>
      </w:r>
      <w:r w:rsidRPr="00777760">
        <w:rPr>
          <w:rFonts w:ascii="Times New Roman" w:hAnsi="Times New Roman" w:cs="Times New Roman"/>
          <w:sz w:val="28"/>
          <w:szCs w:val="28"/>
        </w:rPr>
        <w:t>на длительный период и отвечающий государственным или национальным интересам страны.</w:t>
      </w:r>
      <w:r w:rsidR="00C43FDE" w:rsidRPr="00777760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B94A2E" w:rsidRPr="00777760">
        <w:rPr>
          <w:rFonts w:ascii="Times New Roman" w:hAnsi="Times New Roman" w:cs="Times New Roman"/>
          <w:sz w:val="28"/>
          <w:szCs w:val="28"/>
        </w:rPr>
        <w:t>этого</w:t>
      </w:r>
      <w:r w:rsidR="00C43FDE" w:rsidRPr="00777760">
        <w:rPr>
          <w:rFonts w:ascii="Times New Roman" w:hAnsi="Times New Roman" w:cs="Times New Roman"/>
          <w:sz w:val="28"/>
          <w:szCs w:val="28"/>
        </w:rPr>
        <w:t xml:space="preserve">, переговоры остаются действенным инструментом китайской дипломатии в построении и регулировании международных отношений, </w:t>
      </w:r>
      <w:r w:rsidR="00B94A2E" w:rsidRPr="00777760">
        <w:rPr>
          <w:rFonts w:ascii="Times New Roman" w:hAnsi="Times New Roman" w:cs="Times New Roman"/>
          <w:sz w:val="28"/>
          <w:szCs w:val="28"/>
        </w:rPr>
        <w:t xml:space="preserve">позволяющих </w:t>
      </w:r>
      <w:r w:rsidR="00C43FDE" w:rsidRPr="00777760">
        <w:rPr>
          <w:rFonts w:ascii="Times New Roman" w:hAnsi="Times New Roman" w:cs="Times New Roman"/>
          <w:sz w:val="28"/>
          <w:szCs w:val="28"/>
        </w:rPr>
        <w:t>им достигать значимых дипломатических и торговых побед.</w:t>
      </w:r>
    </w:p>
    <w:p w14:paraId="78338E95" w14:textId="0139CACC" w:rsidR="00C43FDE" w:rsidRPr="00777760" w:rsidRDefault="00735087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Очень важным инструментом</w:t>
      </w:r>
      <w:r w:rsidR="00C43FDE" w:rsidRPr="00777760">
        <w:rPr>
          <w:rFonts w:ascii="Times New Roman" w:hAnsi="Times New Roman" w:cs="Times New Roman"/>
          <w:sz w:val="28"/>
          <w:szCs w:val="28"/>
        </w:rPr>
        <w:t xml:space="preserve"> современной китайской дипломатии – </w:t>
      </w:r>
      <w:r w:rsidRPr="0077776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43FDE" w:rsidRPr="00777760">
        <w:rPr>
          <w:rFonts w:ascii="Times New Roman" w:hAnsi="Times New Roman" w:cs="Times New Roman"/>
          <w:sz w:val="28"/>
          <w:szCs w:val="28"/>
        </w:rPr>
        <w:t>институт стратегического партнерства. Создание системы партнерских отношений с различными государствами и объединениями относится к началу 1990-х. С тех пор идея создания сети партнерских связей стала успешной практикой закрепления и расширения отношений КНР с другими странами.</w:t>
      </w:r>
    </w:p>
    <w:p w14:paraId="442940B7" w14:textId="7CD94D12" w:rsidR="00C43FDE" w:rsidRPr="00777760" w:rsidRDefault="00C43FDE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Например,</w:t>
      </w:r>
      <w:r w:rsidR="00735087" w:rsidRPr="00777760">
        <w:rPr>
          <w:rFonts w:ascii="Times New Roman" w:hAnsi="Times New Roman" w:cs="Times New Roman"/>
          <w:sz w:val="28"/>
          <w:szCs w:val="28"/>
        </w:rPr>
        <w:t xml:space="preserve"> существует «</w:t>
      </w:r>
      <w:r w:rsidRPr="00777760">
        <w:rPr>
          <w:rFonts w:ascii="Times New Roman" w:hAnsi="Times New Roman" w:cs="Times New Roman"/>
          <w:sz w:val="28"/>
          <w:szCs w:val="28"/>
        </w:rPr>
        <w:t>азиатско-тихоокеанская мечта»</w:t>
      </w:r>
      <w:r w:rsidR="00556970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21"/>
      </w:r>
      <w:r w:rsidRPr="00777760">
        <w:rPr>
          <w:rFonts w:ascii="Times New Roman" w:hAnsi="Times New Roman" w:cs="Times New Roman"/>
          <w:sz w:val="28"/>
          <w:szCs w:val="28"/>
        </w:rPr>
        <w:t>, о которой в 2014 г. впервые заявил Си Цзиньпин на саммите АТЭС. Здесь имеются в виду «действия в духе азиатско-тихоокеанского сообщества, основанные на ощущении общности судеб государств региона и направленные на взаимовыгодное сотрудничество». Главная цель</w:t>
      </w:r>
      <w:r w:rsidR="00735087" w:rsidRPr="00777760">
        <w:rPr>
          <w:rFonts w:ascii="Times New Roman" w:hAnsi="Times New Roman" w:cs="Times New Roman"/>
          <w:sz w:val="28"/>
          <w:szCs w:val="28"/>
        </w:rPr>
        <w:t xml:space="preserve"> этого сотрудничества</w:t>
      </w:r>
      <w:r w:rsidRPr="00777760">
        <w:rPr>
          <w:rFonts w:ascii="Times New Roman" w:hAnsi="Times New Roman" w:cs="Times New Roman"/>
          <w:sz w:val="28"/>
          <w:szCs w:val="28"/>
        </w:rPr>
        <w:t xml:space="preserve"> – процветающее развитие и благополучие региона. При этом Китай никогда не забывает один из своих главных принципов – нужно иметь как можно больше друзей, но не вступать в какие-либо альянсы</w:t>
      </w:r>
      <w:r w:rsidR="00735087" w:rsidRPr="00777760">
        <w:rPr>
          <w:rFonts w:ascii="Times New Roman" w:hAnsi="Times New Roman" w:cs="Times New Roman"/>
          <w:sz w:val="28"/>
          <w:szCs w:val="28"/>
        </w:rPr>
        <w:t xml:space="preserve"> и союзы</w:t>
      </w:r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="00735087" w:rsidRPr="00777760">
        <w:rPr>
          <w:rFonts w:ascii="Times New Roman" w:hAnsi="Times New Roman" w:cs="Times New Roman"/>
          <w:sz w:val="28"/>
          <w:szCs w:val="28"/>
        </w:rPr>
        <w:t>для</w:t>
      </w:r>
      <w:r w:rsidRPr="00777760">
        <w:rPr>
          <w:rFonts w:ascii="Times New Roman" w:hAnsi="Times New Roman" w:cs="Times New Roman"/>
          <w:sz w:val="28"/>
          <w:szCs w:val="28"/>
        </w:rPr>
        <w:t xml:space="preserve"> противодействия третьим государствам.</w:t>
      </w:r>
    </w:p>
    <w:p w14:paraId="3D355646" w14:textId="5927BAC4" w:rsidR="00C43FDE" w:rsidRPr="00777760" w:rsidRDefault="00C43FDE" w:rsidP="009D06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К первой группе партнерства и сотрудничества относится высшая форма партнерства – российско-китайское стратегическое партнерство и взаимодействие, отношения «равноправного доверительного партнерства», </w:t>
      </w:r>
      <w:r w:rsidR="00735087" w:rsidRPr="00777760">
        <w:rPr>
          <w:rFonts w:ascii="Times New Roman" w:hAnsi="Times New Roman" w:cs="Times New Roman"/>
          <w:sz w:val="28"/>
          <w:szCs w:val="28"/>
        </w:rPr>
        <w:t xml:space="preserve">которое направлено </w:t>
      </w:r>
      <w:r w:rsidRPr="00777760">
        <w:rPr>
          <w:rFonts w:ascii="Times New Roman" w:hAnsi="Times New Roman" w:cs="Times New Roman"/>
          <w:sz w:val="28"/>
          <w:szCs w:val="28"/>
        </w:rPr>
        <w:t>на стратегическое взаимодействие в XXI в. Вторая группа китайских партнеров определяется как «партнерские отношения дружеского типа». С этими странами у Китая нет</w:t>
      </w:r>
      <w:r w:rsidR="00735087" w:rsidRPr="00777760">
        <w:rPr>
          <w:rFonts w:ascii="Times New Roman" w:hAnsi="Times New Roman" w:cs="Times New Roman"/>
          <w:sz w:val="28"/>
          <w:szCs w:val="28"/>
        </w:rPr>
        <w:t xml:space="preserve"> конфликтов,</w:t>
      </w:r>
      <w:r w:rsidRPr="00777760">
        <w:rPr>
          <w:rFonts w:ascii="Times New Roman" w:hAnsi="Times New Roman" w:cs="Times New Roman"/>
          <w:sz w:val="28"/>
          <w:szCs w:val="28"/>
        </w:rPr>
        <w:t xml:space="preserve"> но имеются локальные </w:t>
      </w:r>
      <w:r w:rsidR="00735087" w:rsidRPr="00777760">
        <w:rPr>
          <w:rFonts w:ascii="Times New Roman" w:hAnsi="Times New Roman" w:cs="Times New Roman"/>
          <w:sz w:val="28"/>
          <w:szCs w:val="28"/>
        </w:rPr>
        <w:lastRenderedPageBreak/>
        <w:t>расхождения, как территориальные, культурные, экономические, так и другие направления</w:t>
      </w:r>
      <w:r w:rsidRPr="00777760">
        <w:rPr>
          <w:rFonts w:ascii="Times New Roman" w:hAnsi="Times New Roman" w:cs="Times New Roman"/>
          <w:sz w:val="28"/>
          <w:szCs w:val="28"/>
        </w:rPr>
        <w:t>. Это Республика Корея, Бразилия, ЮАР, Индия, Канада, Украина и др. Третья группа – это страны ЕС и АСЕАН. С ними у Китая много общих экономических интересов, но есть политические расхождения</w:t>
      </w:r>
      <w:r w:rsidR="00735087" w:rsidRPr="00777760">
        <w:rPr>
          <w:rFonts w:ascii="Times New Roman" w:hAnsi="Times New Roman" w:cs="Times New Roman"/>
          <w:sz w:val="28"/>
          <w:szCs w:val="28"/>
        </w:rPr>
        <w:t>.</w:t>
      </w:r>
    </w:p>
    <w:p w14:paraId="67C796B7" w14:textId="77777777" w:rsidR="00735087" w:rsidRPr="00777760" w:rsidRDefault="00735087" w:rsidP="00140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2.2. «Мягкая сила» как комплекс инструментов современной внешней политики КНР. Культурная дипломатия. </w:t>
      </w:r>
    </w:p>
    <w:p w14:paraId="0BCAB5A4" w14:textId="09B2112C" w:rsidR="006964BF" w:rsidRPr="00777760" w:rsidRDefault="00735087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Стоит начать с терминологии, поэтому понятие «мягкая сила» — это способность получать желаемые результаты в отношениях с другими государствами за счет привлекательности собственной культуры, ценностей и внешней политики, а не принуждения или финансовых ресурсов. </w:t>
      </w:r>
    </w:p>
    <w:p w14:paraId="0F498221" w14:textId="2E5D0AF1" w:rsidR="00735087" w:rsidRPr="00777760" w:rsidRDefault="00735087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60">
        <w:rPr>
          <w:rFonts w:ascii="Times New Roman" w:hAnsi="Times New Roman" w:cs="Times New Roman"/>
          <w:sz w:val="28"/>
          <w:szCs w:val="28"/>
        </w:rPr>
        <w:t>Хотя автором термина «мягкая сила» считается Дж. Най, сам принцип ее использования во внешней политике</w:t>
      </w:r>
      <w:r w:rsidR="00A342E7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Pr="00777760">
        <w:rPr>
          <w:rFonts w:ascii="Times New Roman" w:hAnsi="Times New Roman" w:cs="Times New Roman"/>
          <w:sz w:val="28"/>
          <w:szCs w:val="28"/>
        </w:rPr>
        <w:t>не является новым. Идея «мягкой силы» восходит к древнекитайским философам</w:t>
      </w:r>
      <w:r w:rsidR="00EF37E0" w:rsidRPr="00777760">
        <w:rPr>
          <w:rFonts w:ascii="Times New Roman" w:hAnsi="Times New Roman" w:cs="Times New Roman"/>
          <w:sz w:val="28"/>
          <w:szCs w:val="28"/>
        </w:rPr>
        <w:t xml:space="preserve">, таким как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Лао-цзы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>, Сунь Цзы, Конфуцию</w:t>
      </w:r>
      <w:r w:rsidR="00EF37E0" w:rsidRPr="00777760">
        <w:rPr>
          <w:rFonts w:ascii="Times New Roman" w:hAnsi="Times New Roman" w:cs="Times New Roman"/>
          <w:sz w:val="28"/>
          <w:szCs w:val="28"/>
        </w:rPr>
        <w:t xml:space="preserve">. </w:t>
      </w:r>
      <w:r w:rsidR="00EF37E0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говорил древний китайский философ Лао-Цзы: «Лучшие вожди те, кого народ не замечает».</w:t>
      </w:r>
      <w:r w:rsidR="00A342E7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</w:t>
      </w:r>
      <w:r w:rsidR="00EF37E0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не значит, что вождь не должен ничего делать. Когда хороший вождь закончит свое дело, деланное руками народа, народ должен считать, что они все делали по своему желанию и плану</w:t>
      </w:r>
      <w:r w:rsidR="00A342E7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CA6A7D" w:rsidRPr="0077776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22"/>
      </w:r>
      <w:r w:rsidR="00A342E7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п</w:t>
      </w:r>
      <w:r w:rsidR="00EF37E0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равитель государства должен направлять людей некими невидимыми и неявными силами, настраивая их на нужный ему лад. Это, в некотором роде, есть концепция конфуцианства. Но конфуцианство, все же является в основном религиозным течением. </w:t>
      </w:r>
    </w:p>
    <w:p w14:paraId="39693175" w14:textId="0239FEE8" w:rsidR="00EF37E0" w:rsidRPr="00777760" w:rsidRDefault="00EF37E0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Теория «мягкой силы» базируется на понимании того, что в н</w:t>
      </w:r>
      <w:r w:rsidR="00A342E7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7760">
        <w:rPr>
          <w:rFonts w:ascii="Times New Roman" w:hAnsi="Times New Roman" w:cs="Times New Roman"/>
          <w:sz w:val="28"/>
          <w:szCs w:val="28"/>
        </w:rPr>
        <w:t xml:space="preserve">ши дни для общественного развития </w:t>
      </w:r>
      <w:r w:rsidR="00A342E7" w:rsidRPr="00777760">
        <w:rPr>
          <w:rFonts w:ascii="Times New Roman" w:hAnsi="Times New Roman" w:cs="Times New Roman"/>
          <w:sz w:val="28"/>
          <w:szCs w:val="28"/>
        </w:rPr>
        <w:t>государства есть</w:t>
      </w:r>
      <w:r w:rsidRPr="00777760">
        <w:rPr>
          <w:rFonts w:ascii="Times New Roman" w:hAnsi="Times New Roman" w:cs="Times New Roman"/>
          <w:sz w:val="28"/>
          <w:szCs w:val="28"/>
        </w:rPr>
        <w:t xml:space="preserve"> способы добиваться желаемых результатов во внешней политике при помощи таких факторов, как духовная и материальная культура, общественные и политические принципы.</w:t>
      </w:r>
    </w:p>
    <w:p w14:paraId="28771625" w14:textId="793823DA" w:rsidR="00EF37E0" w:rsidRPr="00777760" w:rsidRDefault="00EF37E0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Одним из наиболее </w:t>
      </w:r>
      <w:r w:rsidR="009B3210" w:rsidRPr="00777760">
        <w:rPr>
          <w:rFonts w:ascii="Times New Roman" w:hAnsi="Times New Roman" w:cs="Times New Roman"/>
          <w:sz w:val="28"/>
          <w:szCs w:val="28"/>
        </w:rPr>
        <w:t xml:space="preserve">влиятельных </w:t>
      </w:r>
      <w:proofErr w:type="spellStart"/>
      <w:r w:rsidR="009B3210" w:rsidRPr="00777760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 w:rsidR="009B3210" w:rsidRPr="00777760">
        <w:rPr>
          <w:rFonts w:ascii="Times New Roman" w:hAnsi="Times New Roman" w:cs="Times New Roman"/>
          <w:sz w:val="28"/>
          <w:szCs w:val="28"/>
        </w:rPr>
        <w:t>отношений,</w:t>
      </w:r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="009B3210" w:rsidRPr="00777760">
        <w:rPr>
          <w:rFonts w:ascii="Times New Roman" w:hAnsi="Times New Roman" w:cs="Times New Roman"/>
          <w:sz w:val="28"/>
          <w:szCs w:val="28"/>
        </w:rPr>
        <w:t>которой</w:t>
      </w:r>
      <w:r w:rsidRPr="00777760">
        <w:rPr>
          <w:rFonts w:ascii="Times New Roman" w:hAnsi="Times New Roman" w:cs="Times New Roman"/>
          <w:sz w:val="28"/>
          <w:szCs w:val="28"/>
        </w:rPr>
        <w:t xml:space="preserve"> добился успеха в использовании «мягкой силы» в своей внешней политике, является Китайская Народная Республика (КНР).</w:t>
      </w:r>
      <w:r w:rsidR="009B3210" w:rsidRPr="00777760">
        <w:rPr>
          <w:rFonts w:ascii="Times New Roman" w:hAnsi="Times New Roman" w:cs="Times New Roman"/>
          <w:sz w:val="28"/>
          <w:szCs w:val="28"/>
        </w:rPr>
        <w:t xml:space="preserve"> С начала 2000-х гг. китайские ученые начали р</w:t>
      </w:r>
      <w:r w:rsidR="00A342E7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9B3210" w:rsidRPr="00777760">
        <w:rPr>
          <w:rFonts w:ascii="Times New Roman" w:hAnsi="Times New Roman" w:cs="Times New Roman"/>
          <w:sz w:val="28"/>
          <w:szCs w:val="28"/>
        </w:rPr>
        <w:t>зраб</w:t>
      </w:r>
      <w:proofErr w:type="spellEnd"/>
      <w:r w:rsidR="00A342E7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9B3210" w:rsidRPr="00777760">
        <w:rPr>
          <w:rFonts w:ascii="Times New Roman" w:hAnsi="Times New Roman" w:cs="Times New Roman"/>
          <w:sz w:val="28"/>
          <w:szCs w:val="28"/>
        </w:rPr>
        <w:t>тывать</w:t>
      </w:r>
      <w:proofErr w:type="spellEnd"/>
      <w:r w:rsidR="009B3210" w:rsidRPr="00777760">
        <w:rPr>
          <w:rFonts w:ascii="Times New Roman" w:hAnsi="Times New Roman" w:cs="Times New Roman"/>
          <w:sz w:val="28"/>
          <w:szCs w:val="28"/>
        </w:rPr>
        <w:t xml:space="preserve"> термин «мягкой силы» применительно к общей национальной стратегии внешней политики КНР для создания положительного имиджа страны</w:t>
      </w:r>
      <w:r w:rsidR="00A342E7" w:rsidRPr="00777760">
        <w:rPr>
          <w:rFonts w:ascii="Times New Roman" w:hAnsi="Times New Roman" w:cs="Times New Roman"/>
          <w:sz w:val="28"/>
          <w:szCs w:val="28"/>
        </w:rPr>
        <w:t xml:space="preserve"> на международной арене</w:t>
      </w:r>
      <w:r w:rsidR="009B3210" w:rsidRPr="00777760">
        <w:rPr>
          <w:rFonts w:ascii="Times New Roman" w:hAnsi="Times New Roman" w:cs="Times New Roman"/>
          <w:sz w:val="28"/>
          <w:szCs w:val="28"/>
        </w:rPr>
        <w:t>. Китайские и зарубежные исследователи определили следующие составляющие китайской «мягкой силы»: дипломатию, международные институты, инвестиции, систему образования, студенческие обмены, национальный язык и уровень его распространения в мире. Цели китайской «мягкой силы» тесно связаны с реализацией и успехом внешней политики страны, они отражены в ее официальных документах, например Резолюции XVII Всекитайского съезда Коммунистической партии Китая по докладу Центрального Комитета 16-го созыва, принятой 21 октября 2007 г.</w:t>
      </w:r>
      <w:r w:rsidR="00CA6A7D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23"/>
      </w:r>
      <w:r w:rsidR="009B3210" w:rsidRPr="00777760">
        <w:rPr>
          <w:rFonts w:ascii="Times New Roman" w:hAnsi="Times New Roman" w:cs="Times New Roman"/>
          <w:sz w:val="28"/>
          <w:szCs w:val="28"/>
        </w:rPr>
        <w:t xml:space="preserve"> и Решении Центрального Комитета КПК по важным вопросам углубления культурной реформы и продвижения р</w:t>
      </w:r>
      <w:r w:rsidR="00A342E7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9B3210" w:rsidRPr="00777760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="009B3210" w:rsidRPr="00777760">
        <w:rPr>
          <w:rFonts w:ascii="Times New Roman" w:hAnsi="Times New Roman" w:cs="Times New Roman"/>
          <w:sz w:val="28"/>
          <w:szCs w:val="28"/>
        </w:rPr>
        <w:t xml:space="preserve"> и р</w:t>
      </w:r>
      <w:r w:rsidR="00A342E7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9B3210" w:rsidRPr="00777760">
        <w:rPr>
          <w:rFonts w:ascii="Times New Roman" w:hAnsi="Times New Roman" w:cs="Times New Roman"/>
          <w:sz w:val="28"/>
          <w:szCs w:val="28"/>
        </w:rPr>
        <w:t>сцвета</w:t>
      </w:r>
      <w:proofErr w:type="spellEnd"/>
      <w:r w:rsidR="009B3210" w:rsidRPr="00777760">
        <w:rPr>
          <w:rFonts w:ascii="Times New Roman" w:hAnsi="Times New Roman" w:cs="Times New Roman"/>
          <w:sz w:val="28"/>
          <w:szCs w:val="28"/>
        </w:rPr>
        <w:t xml:space="preserve"> социалистической культуры.</w:t>
      </w:r>
    </w:p>
    <w:p w14:paraId="011B82CD" w14:textId="2F11B1E5" w:rsidR="009B3210" w:rsidRPr="00777760" w:rsidRDefault="009B3210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Примером применения на практике нового мышления и нового направления китайской дипломатии служит «дипломатия Шелкового пути», главной целью которой является развитие взаимосвязанности между странами Евразии, 53 сотрудничество в финансовой сфере, ресурсной, кадровой и в идейной. В 2013 г. председатель КНР Си Цзиньпин выдвинул две концепции строительства «экономической полосы Шелкового пути» и «Морского Шелкового пути ХХI века», направленные на сотрудничество в рамках «одного пояса и одного пути».</w:t>
      </w:r>
    </w:p>
    <w:p w14:paraId="72CCD2A7" w14:textId="5F424EF0" w:rsidR="009B3210" w:rsidRPr="00777760" w:rsidRDefault="00A342E7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9B3210" w:rsidRPr="00777760">
        <w:rPr>
          <w:rFonts w:ascii="Times New Roman" w:hAnsi="Times New Roman" w:cs="Times New Roman"/>
          <w:sz w:val="28"/>
          <w:szCs w:val="28"/>
        </w:rPr>
        <w:t>основны</w:t>
      </w:r>
      <w:r w:rsidRPr="00777760">
        <w:rPr>
          <w:rFonts w:ascii="Times New Roman" w:hAnsi="Times New Roman" w:cs="Times New Roman"/>
          <w:sz w:val="28"/>
          <w:szCs w:val="28"/>
        </w:rPr>
        <w:t xml:space="preserve">е </w:t>
      </w:r>
      <w:r w:rsidR="009B3210" w:rsidRPr="00777760">
        <w:rPr>
          <w:rFonts w:ascii="Times New Roman" w:hAnsi="Times New Roman" w:cs="Times New Roman"/>
          <w:sz w:val="28"/>
          <w:szCs w:val="28"/>
        </w:rPr>
        <w:t>направлени</w:t>
      </w:r>
      <w:r w:rsidRPr="00777760">
        <w:rPr>
          <w:rFonts w:ascii="Times New Roman" w:hAnsi="Times New Roman" w:cs="Times New Roman"/>
          <w:sz w:val="28"/>
          <w:szCs w:val="28"/>
        </w:rPr>
        <w:t>я</w:t>
      </w:r>
      <w:r w:rsidR="009B3210" w:rsidRPr="00777760">
        <w:rPr>
          <w:rFonts w:ascii="Times New Roman" w:hAnsi="Times New Roman" w:cs="Times New Roman"/>
          <w:sz w:val="28"/>
          <w:szCs w:val="28"/>
        </w:rPr>
        <w:t xml:space="preserve"> применения политики «мягкой силы» </w:t>
      </w:r>
      <w:r w:rsidRPr="00777760">
        <w:rPr>
          <w:rFonts w:ascii="Times New Roman" w:hAnsi="Times New Roman" w:cs="Times New Roman"/>
          <w:sz w:val="28"/>
          <w:szCs w:val="28"/>
        </w:rPr>
        <w:t xml:space="preserve">Китая, такие как </w:t>
      </w:r>
      <w:r w:rsidR="009B3210" w:rsidRPr="00777760">
        <w:rPr>
          <w:rFonts w:ascii="Times New Roman" w:hAnsi="Times New Roman" w:cs="Times New Roman"/>
          <w:sz w:val="28"/>
          <w:szCs w:val="28"/>
        </w:rPr>
        <w:t xml:space="preserve">: 1. Распространение китайского языка; 2. продвижение </w:t>
      </w:r>
      <w:r w:rsidR="009B3210" w:rsidRPr="00777760">
        <w:rPr>
          <w:rFonts w:ascii="Times New Roman" w:hAnsi="Times New Roman" w:cs="Times New Roman"/>
          <w:sz w:val="28"/>
          <w:szCs w:val="28"/>
        </w:rPr>
        <w:lastRenderedPageBreak/>
        <w:t>традиционной и современной культуры; 3. углубление и расширение образовательных контактов; 4. научно-техническое сотрудничество; 5. поддержка международного развития; 6. публичная дипломатия; 7. поддержка соотечественников.</w:t>
      </w:r>
    </w:p>
    <w:p w14:paraId="2DC7B640" w14:textId="77777777" w:rsidR="00A342E7" w:rsidRPr="00777760" w:rsidRDefault="00F62A83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Одним из важны</w:t>
      </w:r>
      <w:r w:rsidR="00A342E7" w:rsidRPr="00777760">
        <w:rPr>
          <w:rFonts w:ascii="Times New Roman" w:hAnsi="Times New Roman" w:cs="Times New Roman"/>
          <w:sz w:val="28"/>
          <w:szCs w:val="28"/>
        </w:rPr>
        <w:t>х</w:t>
      </w:r>
      <w:r w:rsidRPr="00777760">
        <w:rPr>
          <w:rFonts w:ascii="Times New Roman" w:hAnsi="Times New Roman" w:cs="Times New Roman"/>
          <w:sz w:val="28"/>
          <w:szCs w:val="28"/>
        </w:rPr>
        <w:t xml:space="preserve"> инструментов «мягкой силы» Китая является </w:t>
      </w:r>
      <w:r w:rsidR="00A342E7" w:rsidRPr="00777760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777760">
        <w:rPr>
          <w:rFonts w:ascii="Times New Roman" w:hAnsi="Times New Roman" w:cs="Times New Roman"/>
          <w:sz w:val="28"/>
          <w:szCs w:val="28"/>
        </w:rPr>
        <w:t>культурная дипломатия. Это</w:t>
      </w:r>
      <w:r w:rsidR="00A342E7" w:rsidRPr="00777760">
        <w:rPr>
          <w:rFonts w:ascii="Times New Roman" w:hAnsi="Times New Roman" w:cs="Times New Roman"/>
          <w:sz w:val="28"/>
          <w:szCs w:val="28"/>
        </w:rPr>
        <w:t>т</w:t>
      </w:r>
      <w:r w:rsidRPr="00777760">
        <w:rPr>
          <w:rFonts w:ascii="Times New Roman" w:hAnsi="Times New Roman" w:cs="Times New Roman"/>
          <w:sz w:val="28"/>
          <w:szCs w:val="28"/>
        </w:rPr>
        <w:t xml:space="preserve"> термин означает обмен информацией, культурными ценностями, идея и другими элементами между государствами, с целью укрепления связей взаимопонимания. </w:t>
      </w:r>
      <w:r w:rsidR="00A342E7" w:rsidRPr="00777760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777760">
        <w:rPr>
          <w:rFonts w:ascii="Times New Roman" w:hAnsi="Times New Roman" w:cs="Times New Roman"/>
          <w:sz w:val="28"/>
          <w:szCs w:val="28"/>
        </w:rPr>
        <w:t xml:space="preserve">на поддержке и продвижении своей традиционной культуры сосредоточиваются усилия Китая, </w:t>
      </w:r>
      <w:r w:rsidR="00A342E7" w:rsidRPr="00777760">
        <w:rPr>
          <w:rFonts w:ascii="Times New Roman" w:hAnsi="Times New Roman" w:cs="Times New Roman"/>
          <w:sz w:val="28"/>
          <w:szCs w:val="28"/>
        </w:rPr>
        <w:t>который уверен</w:t>
      </w:r>
      <w:r w:rsidRPr="00777760">
        <w:rPr>
          <w:rFonts w:ascii="Times New Roman" w:hAnsi="Times New Roman" w:cs="Times New Roman"/>
          <w:sz w:val="28"/>
          <w:szCs w:val="28"/>
        </w:rPr>
        <w:t xml:space="preserve">, что страна способна увеличить свою «мягкую силу» путем формирования общей идентичности и ценностей для азиатов на основе конфуцианских ценностей единства, бережливости и понятия гармонии. </w:t>
      </w:r>
    </w:p>
    <w:p w14:paraId="5C324E6A" w14:textId="77777777" w:rsidR="00A342E7" w:rsidRPr="00777760" w:rsidRDefault="00A342E7" w:rsidP="00777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2.3. Примеры использования «мягкой силы» во внешней политике КНР на практике </w:t>
      </w:r>
    </w:p>
    <w:p w14:paraId="627C2E0F" w14:textId="34BC9711" w:rsidR="00F62A83" w:rsidRPr="00777760" w:rsidRDefault="00AE6C9D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Что касается практики использования «мягкой силы» и различных инструментов культурной дипломатии , то в </w:t>
      </w:r>
      <w:r w:rsidR="00F62A83" w:rsidRPr="00777760">
        <w:rPr>
          <w:rFonts w:ascii="Times New Roman" w:hAnsi="Times New Roman" w:cs="Times New Roman"/>
          <w:sz w:val="28"/>
          <w:szCs w:val="28"/>
        </w:rPr>
        <w:t xml:space="preserve">последние годы в КНР были приняты различные культурные программы, например : </w:t>
      </w:r>
      <w:r w:rsidR="00936CA1" w:rsidRPr="00777760">
        <w:rPr>
          <w:rFonts w:ascii="Times New Roman" w:hAnsi="Times New Roman" w:cs="Times New Roman"/>
          <w:sz w:val="28"/>
          <w:szCs w:val="28"/>
        </w:rPr>
        <w:t>«</w:t>
      </w:r>
      <w:r w:rsidR="00F62A83" w:rsidRPr="00777760">
        <w:rPr>
          <w:rFonts w:ascii="Times New Roman" w:hAnsi="Times New Roman" w:cs="Times New Roman"/>
          <w:sz w:val="28"/>
          <w:szCs w:val="28"/>
        </w:rPr>
        <w:t>Расцвет на четырех морях»</w:t>
      </w:r>
      <w:r w:rsidR="00936CA1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24"/>
      </w:r>
      <w:r w:rsidR="00F62A83" w:rsidRPr="00777760">
        <w:rPr>
          <w:rFonts w:ascii="Times New Roman" w:hAnsi="Times New Roman" w:cs="Times New Roman"/>
          <w:sz w:val="28"/>
          <w:szCs w:val="28"/>
        </w:rPr>
        <w:t>, «Китайские таланты и искусства», «Китайская традиционная медицина», «Путешествие в Китай в поисках своих корней», которые нацелены на усиление влияния китайской культуры за рубежом и демонстрацию миру нового образа Китая.</w:t>
      </w:r>
    </w:p>
    <w:p w14:paraId="18DA8DFC" w14:textId="3DC89BC1" w:rsidR="00B51BF6" w:rsidRPr="00777760" w:rsidRDefault="00F62A83" w:rsidP="00777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Действенным </w:t>
      </w:r>
      <w:r w:rsidR="00B51BF6" w:rsidRPr="00777760">
        <w:rPr>
          <w:rFonts w:ascii="Times New Roman" w:hAnsi="Times New Roman" w:cs="Times New Roman"/>
          <w:sz w:val="28"/>
          <w:szCs w:val="28"/>
        </w:rPr>
        <w:t xml:space="preserve">инструментом </w:t>
      </w:r>
      <w:r w:rsidRPr="00777760">
        <w:rPr>
          <w:rFonts w:ascii="Times New Roman" w:hAnsi="Times New Roman" w:cs="Times New Roman"/>
          <w:sz w:val="28"/>
          <w:szCs w:val="28"/>
        </w:rPr>
        <w:t xml:space="preserve">распространения традиционной китайской культуры является проведение перекрестных годов, месяцев, недель или дней культуры с </w:t>
      </w:r>
      <w:r w:rsidR="00B51BF6" w:rsidRPr="00777760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777760">
        <w:rPr>
          <w:rFonts w:ascii="Times New Roman" w:hAnsi="Times New Roman" w:cs="Times New Roman"/>
          <w:sz w:val="28"/>
          <w:szCs w:val="28"/>
        </w:rPr>
        <w:t>з</w:t>
      </w:r>
      <w:r w:rsidR="00AE6C9D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7760">
        <w:rPr>
          <w:rFonts w:ascii="Times New Roman" w:hAnsi="Times New Roman" w:cs="Times New Roman"/>
          <w:sz w:val="28"/>
          <w:szCs w:val="28"/>
        </w:rPr>
        <w:t>рубежными государствами, например, в 2007 г. в Киргизии были проведены дни Культуры Китая.</w:t>
      </w:r>
      <w:r w:rsidR="00936CA1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25"/>
      </w:r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="00B51BF6" w:rsidRPr="00777760">
        <w:rPr>
          <w:rFonts w:ascii="Times New Roman" w:hAnsi="Times New Roman" w:cs="Times New Roman"/>
          <w:sz w:val="28"/>
          <w:szCs w:val="28"/>
        </w:rPr>
        <w:t>Кроме этого, создаются</w:t>
      </w:r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Pr="00777760">
        <w:rPr>
          <w:rFonts w:ascii="Times New Roman" w:hAnsi="Times New Roman" w:cs="Times New Roman"/>
          <w:sz w:val="28"/>
          <w:szCs w:val="28"/>
        </w:rPr>
        <w:lastRenderedPageBreak/>
        <w:t>различные культурные центры Китая за рубежом. Ярким пример</w:t>
      </w:r>
      <w:r w:rsidR="00AE6C9D" w:rsidRPr="00777760">
        <w:rPr>
          <w:rFonts w:ascii="Times New Roman" w:hAnsi="Times New Roman" w:cs="Times New Roman"/>
          <w:sz w:val="28"/>
          <w:szCs w:val="28"/>
        </w:rPr>
        <w:t>ом</w:t>
      </w:r>
      <w:r w:rsidRPr="00777760">
        <w:rPr>
          <w:rFonts w:ascii="Times New Roman" w:hAnsi="Times New Roman" w:cs="Times New Roman"/>
          <w:sz w:val="28"/>
          <w:szCs w:val="28"/>
        </w:rPr>
        <w:t xml:space="preserve"> культурной дипломатии является </w:t>
      </w:r>
      <w:r w:rsidR="00C87D0C" w:rsidRPr="00777760">
        <w:rPr>
          <w:rFonts w:ascii="Times New Roman" w:hAnsi="Times New Roman" w:cs="Times New Roman"/>
          <w:sz w:val="28"/>
          <w:szCs w:val="28"/>
        </w:rPr>
        <w:t>к</w:t>
      </w:r>
      <w:r w:rsidRPr="00777760">
        <w:rPr>
          <w:rFonts w:ascii="Times New Roman" w:hAnsi="Times New Roman" w:cs="Times New Roman"/>
          <w:sz w:val="28"/>
          <w:szCs w:val="28"/>
        </w:rPr>
        <w:t xml:space="preserve">рупнейшее событие в сфере </w:t>
      </w:r>
      <w:r w:rsidR="00C87D0C" w:rsidRPr="00777760">
        <w:rPr>
          <w:rFonts w:ascii="Times New Roman" w:hAnsi="Times New Roman" w:cs="Times New Roman"/>
          <w:sz w:val="28"/>
          <w:szCs w:val="28"/>
        </w:rPr>
        <w:t xml:space="preserve">выставок, которое </w:t>
      </w:r>
      <w:r w:rsidRPr="00777760">
        <w:rPr>
          <w:rFonts w:ascii="Times New Roman" w:hAnsi="Times New Roman" w:cs="Times New Roman"/>
          <w:sz w:val="28"/>
          <w:szCs w:val="28"/>
        </w:rPr>
        <w:t>прошло в Шанхае в 2010 г. Таким форумом стала всемирная выставка ЭКСПО</w:t>
      </w:r>
      <w:r w:rsidR="00AE6C9D" w:rsidRPr="00777760">
        <w:rPr>
          <w:rFonts w:ascii="Times New Roman" w:hAnsi="Times New Roman" w:cs="Times New Roman"/>
          <w:sz w:val="28"/>
          <w:szCs w:val="28"/>
        </w:rPr>
        <w:t xml:space="preserve"> (</w:t>
      </w:r>
      <w:r w:rsidR="00AE6C9D" w:rsidRPr="0077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выставка ЭКСПО 2010 предложила концептуальное </w:t>
      </w:r>
      <w:r w:rsidR="00AE6C9D" w:rsidRPr="007777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решение проблем, касающихся сокращения ресурсов, снижения уровня преступности, загрязнения окружающей среды посредством моделирования городов будущего)</w:t>
      </w:r>
      <w:r w:rsidR="00B51BF6" w:rsidRPr="007777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которая объединила</w:t>
      </w:r>
      <w:r w:rsidRPr="00777760">
        <w:rPr>
          <w:rFonts w:ascii="Times New Roman" w:hAnsi="Times New Roman" w:cs="Times New Roman"/>
          <w:sz w:val="28"/>
          <w:szCs w:val="28"/>
        </w:rPr>
        <w:t xml:space="preserve"> как культурные, так и различные деловые форумы. ЭКСПО в Шанхае стала первой выставкой ЭКСПО в развивающейся стране. В ней приняли участие 190 государств. Китай и по сей день является главным местом для самых крупных международных выставок.</w:t>
      </w:r>
    </w:p>
    <w:p w14:paraId="64F041E4" w14:textId="0140FA8D" w:rsidR="00AE6C9D" w:rsidRPr="00777760" w:rsidRDefault="00AE6C9D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Для укрепления культурных связей с ключевыми </w:t>
      </w:r>
      <w:proofErr w:type="spellStart"/>
      <w:r w:rsidR="00B51BF6" w:rsidRPr="00777760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="00936CA1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Pr="00777760">
        <w:rPr>
          <w:rFonts w:ascii="Times New Roman" w:hAnsi="Times New Roman" w:cs="Times New Roman"/>
          <w:sz w:val="28"/>
          <w:szCs w:val="28"/>
        </w:rPr>
        <w:t xml:space="preserve">внешней политике Китая руководство создает и активно использует специализированные межгосударственные институции. Так, в рамках Казахстанско-китайского комитета по сотрудничеству </w:t>
      </w:r>
      <w:r w:rsidR="00453B16" w:rsidRPr="00777760">
        <w:rPr>
          <w:rFonts w:ascii="Times New Roman" w:hAnsi="Times New Roman" w:cs="Times New Roman"/>
          <w:sz w:val="28"/>
          <w:szCs w:val="28"/>
        </w:rPr>
        <w:t xml:space="preserve">был </w:t>
      </w:r>
      <w:r w:rsidRPr="00777760">
        <w:rPr>
          <w:rFonts w:ascii="Times New Roman" w:hAnsi="Times New Roman" w:cs="Times New Roman"/>
          <w:sz w:val="28"/>
          <w:szCs w:val="28"/>
        </w:rPr>
        <w:t xml:space="preserve">создан Подкомитет по культурно-гуманитарному сотрудничеству, </w:t>
      </w:r>
      <w:r w:rsidR="00453B16" w:rsidRPr="00777760">
        <w:rPr>
          <w:rFonts w:ascii="Times New Roman" w:hAnsi="Times New Roman" w:cs="Times New Roman"/>
          <w:sz w:val="28"/>
          <w:szCs w:val="28"/>
        </w:rPr>
        <w:t>который занимается</w:t>
      </w:r>
      <w:r w:rsidRPr="00777760">
        <w:rPr>
          <w:rFonts w:ascii="Times New Roman" w:hAnsi="Times New Roman" w:cs="Times New Roman"/>
          <w:sz w:val="28"/>
          <w:szCs w:val="28"/>
        </w:rPr>
        <w:t xml:space="preserve"> расширением двусторонних связей в различных сферах традиционной и современной культуры, а также печати, образования, молодежной политики и туризма. Делегации, принимающие участие в работе Подкомитета, возглавляются должностными лицами на уровне заместителей министра культуры. Заседания Подкомитета поочередно проходят на территории обеих стран.</w:t>
      </w:r>
    </w:p>
    <w:p w14:paraId="5D4BE68D" w14:textId="2780A251" w:rsidR="00AE6C9D" w:rsidRPr="00777760" w:rsidRDefault="00AE6C9D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Китай уделяет большое внимание </w:t>
      </w:r>
      <w:r w:rsidR="00453B16" w:rsidRPr="00777760">
        <w:rPr>
          <w:rFonts w:ascii="Times New Roman" w:hAnsi="Times New Roman" w:cs="Times New Roman"/>
          <w:sz w:val="28"/>
          <w:szCs w:val="28"/>
        </w:rPr>
        <w:t xml:space="preserve">влиянию </w:t>
      </w:r>
      <w:r w:rsidRPr="00777760">
        <w:rPr>
          <w:rFonts w:ascii="Times New Roman" w:hAnsi="Times New Roman" w:cs="Times New Roman"/>
          <w:sz w:val="28"/>
          <w:szCs w:val="28"/>
        </w:rPr>
        <w:t xml:space="preserve">на молодежь. Для вовлечения молодежи </w:t>
      </w:r>
      <w:r w:rsidR="00453B16" w:rsidRPr="00777760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777760">
        <w:rPr>
          <w:rFonts w:ascii="Times New Roman" w:hAnsi="Times New Roman" w:cs="Times New Roman"/>
          <w:sz w:val="28"/>
          <w:szCs w:val="28"/>
        </w:rPr>
        <w:t>стран</w:t>
      </w:r>
      <w:r w:rsidR="00453B16" w:rsidRPr="00777760">
        <w:rPr>
          <w:rFonts w:ascii="Times New Roman" w:hAnsi="Times New Roman" w:cs="Times New Roman"/>
          <w:sz w:val="28"/>
          <w:szCs w:val="28"/>
        </w:rPr>
        <w:t xml:space="preserve"> для сотрудничества</w:t>
      </w:r>
      <w:r w:rsidRPr="00777760">
        <w:rPr>
          <w:rFonts w:ascii="Times New Roman" w:hAnsi="Times New Roman" w:cs="Times New Roman"/>
          <w:sz w:val="28"/>
          <w:szCs w:val="28"/>
        </w:rPr>
        <w:t xml:space="preserve"> в сферу влияния КНР на ее территории проходит большое количество различных молодежных встреч и симпозиумов, которые можно разделить на три основных направления: научные конференции и культурные симпозиумы, спортивные события, политико-экономические встречи «молодых лидеров».</w:t>
      </w:r>
    </w:p>
    <w:p w14:paraId="1A74E52D" w14:textId="416A63F4" w:rsidR="00AE6C9D" w:rsidRPr="00777760" w:rsidRDefault="00AE6C9D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Одним из направлений</w:t>
      </w:r>
      <w:r w:rsidR="00453B16" w:rsidRPr="00777760">
        <w:rPr>
          <w:rFonts w:ascii="Times New Roman" w:hAnsi="Times New Roman" w:cs="Times New Roman"/>
          <w:sz w:val="28"/>
          <w:szCs w:val="28"/>
        </w:rPr>
        <w:t xml:space="preserve"> «мягкой силы» является</w:t>
      </w:r>
      <w:r w:rsidRPr="00777760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 w:rsidR="00453B16" w:rsidRPr="00777760">
        <w:rPr>
          <w:rFonts w:ascii="Times New Roman" w:hAnsi="Times New Roman" w:cs="Times New Roman"/>
          <w:sz w:val="28"/>
          <w:szCs w:val="28"/>
        </w:rPr>
        <w:t>е</w:t>
      </w:r>
      <w:r w:rsidRPr="00777760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453B16" w:rsidRPr="00777760">
        <w:rPr>
          <w:rFonts w:ascii="Times New Roman" w:hAnsi="Times New Roman" w:cs="Times New Roman"/>
          <w:sz w:val="28"/>
          <w:szCs w:val="28"/>
        </w:rPr>
        <w:t>о</w:t>
      </w:r>
      <w:r w:rsidRPr="00777760">
        <w:rPr>
          <w:rFonts w:ascii="Times New Roman" w:hAnsi="Times New Roman" w:cs="Times New Roman"/>
          <w:sz w:val="28"/>
          <w:szCs w:val="28"/>
        </w:rPr>
        <w:t xml:space="preserve"> Китая </w:t>
      </w:r>
      <w:r w:rsidR="00453B16" w:rsidRPr="00777760">
        <w:rPr>
          <w:rFonts w:ascii="Times New Roman" w:hAnsi="Times New Roman" w:cs="Times New Roman"/>
          <w:sz w:val="28"/>
          <w:szCs w:val="28"/>
        </w:rPr>
        <w:t xml:space="preserve">и </w:t>
      </w:r>
      <w:r w:rsidRPr="00777760">
        <w:rPr>
          <w:rFonts w:ascii="Times New Roman" w:hAnsi="Times New Roman" w:cs="Times New Roman"/>
          <w:sz w:val="28"/>
          <w:szCs w:val="28"/>
        </w:rPr>
        <w:t xml:space="preserve">привлечение иностранных специалистов. Для привлечения высококвалифицированных специалистов из других стран Китаем </w:t>
      </w:r>
      <w:r w:rsidR="00453B16"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был </w:t>
      </w:r>
      <w:r w:rsidRPr="00777760">
        <w:rPr>
          <w:rFonts w:ascii="Times New Roman" w:hAnsi="Times New Roman" w:cs="Times New Roman"/>
          <w:sz w:val="28"/>
          <w:szCs w:val="28"/>
        </w:rPr>
        <w:t>создан специальный государственный орган – Государственная администрация по отношениям с иностранными экспертами (SAFEA).</w:t>
      </w:r>
      <w:r w:rsidR="00453B16" w:rsidRPr="00777760">
        <w:rPr>
          <w:rFonts w:ascii="Times New Roman" w:hAnsi="Times New Roman" w:cs="Times New Roman"/>
          <w:sz w:val="28"/>
          <w:szCs w:val="28"/>
        </w:rPr>
        <w:t xml:space="preserve"> Данный </w:t>
      </w:r>
      <w:r w:rsidRPr="00777760">
        <w:rPr>
          <w:rFonts w:ascii="Times New Roman" w:hAnsi="Times New Roman" w:cs="Times New Roman"/>
          <w:sz w:val="28"/>
          <w:szCs w:val="28"/>
        </w:rPr>
        <w:t>орган отвечает за привлечение к сотрудничеству с Китаем и работе в КНР квалифицированных инженерных, научных, управленческих и иных кадров.</w:t>
      </w:r>
    </w:p>
    <w:p w14:paraId="41C019EC" w14:textId="5B3A1795" w:rsidR="00AE6C9D" w:rsidRPr="00777760" w:rsidRDefault="00AE6C9D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Китай </w:t>
      </w:r>
      <w:r w:rsidR="00453B16" w:rsidRPr="0077776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77760">
        <w:rPr>
          <w:rFonts w:ascii="Times New Roman" w:hAnsi="Times New Roman" w:cs="Times New Roman"/>
          <w:sz w:val="28"/>
          <w:szCs w:val="28"/>
        </w:rPr>
        <w:t xml:space="preserve">является активным миротворцем. За исключением Франции, Китай направляет больше миротворцев в миссии ООН, чем любой другой постоянный член Совета Безопасности ООН. Дипломатия в области здравоохранения - еще одна важная программа помощи, </w:t>
      </w:r>
      <w:r w:rsidR="00453B16" w:rsidRPr="00777760">
        <w:rPr>
          <w:rFonts w:ascii="Times New Roman" w:hAnsi="Times New Roman" w:cs="Times New Roman"/>
          <w:sz w:val="28"/>
          <w:szCs w:val="28"/>
        </w:rPr>
        <w:t>которая спонсируется</w:t>
      </w:r>
      <w:r w:rsidRPr="00777760">
        <w:rPr>
          <w:rFonts w:ascii="Times New Roman" w:hAnsi="Times New Roman" w:cs="Times New Roman"/>
          <w:sz w:val="28"/>
          <w:szCs w:val="28"/>
        </w:rPr>
        <w:t xml:space="preserve"> китайцами. Более 15 000 врачей были направлены </w:t>
      </w:r>
      <w:r w:rsidR="00453B16" w:rsidRPr="00777760">
        <w:rPr>
          <w:rFonts w:ascii="Times New Roman" w:hAnsi="Times New Roman" w:cs="Times New Roman"/>
          <w:sz w:val="28"/>
          <w:szCs w:val="28"/>
        </w:rPr>
        <w:t xml:space="preserve">приблизительно </w:t>
      </w:r>
      <w:r w:rsidR="00936CA1" w:rsidRPr="00777760">
        <w:rPr>
          <w:rFonts w:ascii="Times New Roman" w:hAnsi="Times New Roman" w:cs="Times New Roman"/>
          <w:sz w:val="28"/>
          <w:szCs w:val="28"/>
        </w:rPr>
        <w:t>в 47</w:t>
      </w:r>
      <w:r w:rsidRPr="00777760">
        <w:rPr>
          <w:rFonts w:ascii="Times New Roman" w:hAnsi="Times New Roman" w:cs="Times New Roman"/>
          <w:sz w:val="28"/>
          <w:szCs w:val="28"/>
        </w:rPr>
        <w:t xml:space="preserve"> африканских стран. Так, в течение последних 40 лет в Йемен было отправлено более 2000 китайских медицинских работников для оказания помощи в медицинских программах Йемена и реагировании на стихийные бедствия. Взамен Китай получил доступ к рынкам и энергетическим ресурсам Йемена.</w:t>
      </w:r>
    </w:p>
    <w:p w14:paraId="705C7A17" w14:textId="0E87D3BF" w:rsidR="00B51BF6" w:rsidRPr="00777760" w:rsidRDefault="00B51BF6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Позитивный вклад в развитие «мягкой силы» Китая вносит китайский туризм. В 2016 году в столице России побывали около 500 тыс. туристов из КНР. Большое количество китайских туристов за рубежом, </w:t>
      </w:r>
      <w:r w:rsidR="00453B16" w:rsidRPr="00777760">
        <w:rPr>
          <w:rFonts w:ascii="Times New Roman" w:hAnsi="Times New Roman" w:cs="Times New Roman"/>
          <w:sz w:val="28"/>
          <w:szCs w:val="28"/>
        </w:rPr>
        <w:t xml:space="preserve">тратят довольно </w:t>
      </w:r>
      <w:r w:rsidRPr="00777760">
        <w:rPr>
          <w:rFonts w:ascii="Times New Roman" w:hAnsi="Times New Roman" w:cs="Times New Roman"/>
          <w:sz w:val="28"/>
          <w:szCs w:val="28"/>
        </w:rPr>
        <w:t>значительные суммы на отдых</w:t>
      </w:r>
      <w:r w:rsidR="00453B16" w:rsidRPr="00777760">
        <w:rPr>
          <w:rFonts w:ascii="Times New Roman" w:hAnsi="Times New Roman" w:cs="Times New Roman"/>
          <w:sz w:val="28"/>
          <w:szCs w:val="28"/>
        </w:rPr>
        <w:t xml:space="preserve"> и тем самым </w:t>
      </w:r>
      <w:r w:rsidRPr="00777760">
        <w:rPr>
          <w:rFonts w:ascii="Times New Roman" w:hAnsi="Times New Roman" w:cs="Times New Roman"/>
          <w:sz w:val="28"/>
          <w:szCs w:val="28"/>
        </w:rPr>
        <w:t>символизируют в глазах посещаемых ими стран успешность китайской экономической модели и, как следствие, способствуют наращиванию «мягкой силы» страны.</w:t>
      </w:r>
    </w:p>
    <w:p w14:paraId="3B0F9858" w14:textId="019ABA5C" w:rsidR="00B51BF6" w:rsidRPr="00777760" w:rsidRDefault="00B51BF6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Во внешнеполитической стратегии КНР большее значение имеет всестороннее укрепление связей с пограничными государствами и регионами Восточной, Южной и Центральной Азии и создание регионального сообщества. На границе КНР находятся четырнадцать стран, с каждой из которых Китай выстраивает дипломатические отношения. С большинством из пограничных стран Китай старается выстроить отношения в рамках экономического сотрудничества и экономической зависимости от Китая.</w:t>
      </w:r>
    </w:p>
    <w:p w14:paraId="428FB2A4" w14:textId="1E235AE6" w:rsidR="00B51BF6" w:rsidRPr="00777760" w:rsidRDefault="00453B16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Например, о</w:t>
      </w:r>
      <w:r w:rsidR="00B51BF6" w:rsidRPr="00777760">
        <w:rPr>
          <w:rFonts w:ascii="Times New Roman" w:hAnsi="Times New Roman" w:cs="Times New Roman"/>
          <w:sz w:val="28"/>
          <w:szCs w:val="28"/>
        </w:rPr>
        <w:t xml:space="preserve">тношения Китая с Афганистаном можно назвать дружескими. Китай предоставляет экономическую и гуманитарную помощь Афганистану </w:t>
      </w:r>
      <w:r w:rsidR="00B51BF6"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для восстановления страны. В марте 2016 года Китай предложил расширить военную помощь Афганистану, и в </w:t>
      </w:r>
      <w:r w:rsidRPr="00777760">
        <w:rPr>
          <w:rFonts w:ascii="Times New Roman" w:hAnsi="Times New Roman" w:cs="Times New Roman"/>
          <w:sz w:val="28"/>
          <w:szCs w:val="28"/>
        </w:rPr>
        <w:t>планах предполагается</w:t>
      </w:r>
      <w:r w:rsidR="00B51BF6" w:rsidRPr="00777760">
        <w:rPr>
          <w:rFonts w:ascii="Times New Roman" w:hAnsi="Times New Roman" w:cs="Times New Roman"/>
          <w:sz w:val="28"/>
          <w:szCs w:val="28"/>
        </w:rPr>
        <w:t xml:space="preserve"> поставить военную помощь на сумму 73 млн. долларов. Целью данной помощи является борьба с терроризмом.</w:t>
      </w:r>
    </w:p>
    <w:p w14:paraId="708DAF07" w14:textId="51F3D7E1" w:rsidR="00B51BF6" w:rsidRPr="00777760" w:rsidRDefault="00B51BF6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Немаловажным партнером для Китая является Мьянма, государства связывают экономическое сотрудничество. Китай экспортирует нефть,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53B16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7760">
        <w:rPr>
          <w:rFonts w:ascii="Times New Roman" w:hAnsi="Times New Roman" w:cs="Times New Roman"/>
          <w:sz w:val="28"/>
          <w:szCs w:val="28"/>
        </w:rPr>
        <w:t>ль и текстиль, и импортирует из Мьянмы натуральный к</w:t>
      </w:r>
      <w:r w:rsidR="00453B16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учук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и недоработанную древесину.</w:t>
      </w:r>
    </w:p>
    <w:p w14:paraId="75858327" w14:textId="16C29DA8" w:rsidR="00B51BF6" w:rsidRPr="00777760" w:rsidRDefault="00B51BF6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Для Китая Индия важна как еще одна региональная держава, конфронтация с которой может привести к необратимым последствиям. Между Китаем и Индией существуют серьезные экономические отношения.</w:t>
      </w:r>
    </w:p>
    <w:p w14:paraId="43DC59AD" w14:textId="511D7937" w:rsidR="00B51BF6" w:rsidRPr="00777760" w:rsidRDefault="00B51BF6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Казахстан для Китая – особый экономический партнер. Сегодня Поднебесная активно инвестирует в Казахстан и налаживает двусторонние отношения. Для Китая важно выгодное географическое расположение и надежность Казахстана, так как через эту страну Китай прокладывает маршрут Нового Шелкового Пути, что экономически выгодно обоим партнерам. Казахстан, в свою очередь, заинтересован в военном и стратегическом партнерстве с Китаем.</w:t>
      </w:r>
    </w:p>
    <w:p w14:paraId="72C01C07" w14:textId="3C97B9B0" w:rsidR="00B51BF6" w:rsidRPr="00777760" w:rsidRDefault="00B51BF6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Китай успешно использует свою "мягкую силу" в своем регионе, так как там он учитывает традиционные культурные </w:t>
      </w:r>
      <w:r w:rsidR="00BB787E" w:rsidRPr="00777760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777760">
        <w:rPr>
          <w:rFonts w:ascii="Times New Roman" w:hAnsi="Times New Roman" w:cs="Times New Roman"/>
          <w:sz w:val="28"/>
          <w:szCs w:val="28"/>
        </w:rPr>
        <w:t>для</w:t>
      </w:r>
      <w:r w:rsidR="00BB787E" w:rsidRPr="00777760">
        <w:rPr>
          <w:rFonts w:ascii="Times New Roman" w:hAnsi="Times New Roman" w:cs="Times New Roman"/>
          <w:sz w:val="28"/>
          <w:szCs w:val="28"/>
        </w:rPr>
        <w:t xml:space="preserve"> установления как, экономических, культурных, так и политических связей</w:t>
      </w:r>
      <w:r w:rsidRPr="007777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5F518A" w14:textId="194F01CA" w:rsidR="00BB787E" w:rsidRPr="00777760" w:rsidRDefault="00BB787E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2.4. </w:t>
      </w:r>
      <w:r w:rsidR="00576FFE" w:rsidRPr="00777760">
        <w:rPr>
          <w:rFonts w:ascii="Times New Roman" w:hAnsi="Times New Roman" w:cs="Times New Roman"/>
          <w:sz w:val="28"/>
          <w:szCs w:val="28"/>
        </w:rPr>
        <w:t>Теория и п</w:t>
      </w:r>
      <w:r w:rsidRPr="00777760">
        <w:rPr>
          <w:rFonts w:ascii="Times New Roman" w:hAnsi="Times New Roman" w:cs="Times New Roman"/>
          <w:sz w:val="28"/>
          <w:szCs w:val="28"/>
        </w:rPr>
        <w:t>рактическая реализация публичной дипломатии</w:t>
      </w:r>
      <w:r w:rsidR="004C7300" w:rsidRPr="00777760">
        <w:rPr>
          <w:rFonts w:ascii="Times New Roman" w:hAnsi="Times New Roman" w:cs="Times New Roman"/>
          <w:sz w:val="28"/>
          <w:szCs w:val="28"/>
        </w:rPr>
        <w:t xml:space="preserve"> Китая</w:t>
      </w:r>
      <w:r w:rsidRPr="00777760">
        <w:rPr>
          <w:rFonts w:ascii="Times New Roman" w:hAnsi="Times New Roman" w:cs="Times New Roman"/>
          <w:sz w:val="28"/>
          <w:szCs w:val="28"/>
        </w:rPr>
        <w:t xml:space="preserve"> в различных регионах мира и связь с традиционными ценностями </w:t>
      </w:r>
    </w:p>
    <w:p w14:paraId="19C2BD22" w14:textId="54B4E6BA" w:rsidR="00AE6C9D" w:rsidRPr="00777760" w:rsidRDefault="00BB787E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в научный оборот термин «публичная дипломатия» был введен деканом </w:t>
      </w:r>
      <w:proofErr w:type="spellStart"/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Флетчерской</w:t>
      </w:r>
      <w:proofErr w:type="spellEnd"/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права и дипломатии </w:t>
      </w:r>
      <w:proofErr w:type="spellStart"/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Э.Гуллионом</w:t>
      </w:r>
      <w:proofErr w:type="spellEnd"/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1965 г.</w:t>
      </w:r>
      <w:r w:rsidR="006252AE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26"/>
      </w:r>
      <w:r w:rsidRPr="00777760">
        <w:rPr>
          <w:rFonts w:ascii="Times New Roman" w:hAnsi="Times New Roman" w:cs="Times New Roman"/>
          <w:sz w:val="28"/>
          <w:szCs w:val="28"/>
        </w:rPr>
        <w:t xml:space="preserve"> Представленный термин использовался первоначально в качестве замены </w:t>
      </w:r>
      <w:r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термину «пропаганда». Какое же определение дают этому термину различные источники? Например, автор </w:t>
      </w:r>
      <w:proofErr w:type="gramStart"/>
      <w:r w:rsidRPr="00777760">
        <w:rPr>
          <w:rFonts w:ascii="Times New Roman" w:hAnsi="Times New Roman" w:cs="Times New Roman"/>
          <w:sz w:val="28"/>
          <w:szCs w:val="28"/>
        </w:rPr>
        <w:t>термина  Э.</w:t>
      </w:r>
      <w:proofErr w:type="gram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Гуллион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определяет ее как «оказание влияния на восприятие общественностью других государств политики вашей страны, формирование общественного мнения в иностранных государствах…». В свою очередь руководитель магистерской программы по публичной дипломатии в Университете Южной Калифорнии Николас Калл выяснил, что понятие </w:t>
      </w:r>
      <w:r w:rsidR="004C7300" w:rsidRPr="007777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diplomacy</w:t>
      </w:r>
      <w:proofErr w:type="spellEnd"/>
      <w:r w:rsidR="004C7300" w:rsidRPr="00777760">
        <w:rPr>
          <w:rFonts w:ascii="Times New Roman" w:hAnsi="Times New Roman" w:cs="Times New Roman"/>
          <w:sz w:val="28"/>
          <w:szCs w:val="28"/>
        </w:rPr>
        <w:t>»</w:t>
      </w:r>
      <w:r w:rsidRPr="00777760">
        <w:rPr>
          <w:rFonts w:ascii="Times New Roman" w:hAnsi="Times New Roman" w:cs="Times New Roman"/>
          <w:sz w:val="28"/>
          <w:szCs w:val="28"/>
        </w:rPr>
        <w:t xml:space="preserve"> применялось и ранее, но имело несколько иное значение. Например, в статье британской газеты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от 1856 г. оно использовалось в качестве обозначения «добропорядочной дипломатии», а несколько лет спустя в американском издании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означало «открытую, не тайную дипломатию»</w:t>
      </w:r>
      <w:r w:rsidR="004C7300" w:rsidRPr="00777760">
        <w:rPr>
          <w:rFonts w:ascii="Times New Roman" w:hAnsi="Times New Roman" w:cs="Times New Roman"/>
          <w:sz w:val="28"/>
          <w:szCs w:val="28"/>
        </w:rPr>
        <w:t>.</w:t>
      </w:r>
    </w:p>
    <w:p w14:paraId="142B3D20" w14:textId="4DB02ABD" w:rsidR="004C7300" w:rsidRPr="00777760" w:rsidRDefault="004C7300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Американский исследователь Дж. Фишер объяснял «публичную дипломатию», в 1976 году следующим образом: «Недостаточно убедиться, что ваши иностранные дипломаты понимают вашу государственную политику. Это должна понимать массовая общественность, 10 которая влияет на политику своего Министерства иностранных дел».</w:t>
      </w:r>
      <w:r w:rsidR="005C0CB4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27"/>
      </w:r>
    </w:p>
    <w:p w14:paraId="37F6EBF6" w14:textId="0FBE6194" w:rsidR="004C7300" w:rsidRPr="00777760" w:rsidRDefault="004C7300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Таким образом, можно сделать такой вывод, что публичная дипломатия — это действия, которые направлены построение долгосрочных отношений, защиту целей национальной внешней политики. Публичная дипломатия продвигает национальные интересы и обеспечивает национальную безопасность, изучая состояния иностранного общественного мнения, информируя его и влияя на тех, кто формирует это мнение. Публичная дипломатия направлена на расширение диалога между гражданами и зарубежными партнерами.</w:t>
      </w:r>
    </w:p>
    <w:p w14:paraId="15B23639" w14:textId="33D1A561" w:rsidR="004C7300" w:rsidRPr="00777760" w:rsidRDefault="004C7300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 «Публичная дипломатия» является одним из способов воздействия на мнение и поведение жителей зарубежных стран. Выделяют два типа публичной дипломатии – традиционная и цифровая. Еще до появления сети Интернет, </w:t>
      </w:r>
      <w:r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были следующие программы воздействия на другие государства: информационная пропаганда, которая осуществлялась с помощь радио и телевидения; размещение информации через кино, музыку, выставочную деятельность, и т.д. С появлением Интернета стало возможным влиять на иностранную аудиторию, через распространение литературы в цифровом формате, мониторинг дискуссий в блог-пространстве зарубежных стран, создание персонализированных страниц членов правительства и социальных сетей. </w:t>
      </w:r>
    </w:p>
    <w:p w14:paraId="36086D6E" w14:textId="59C8F53B" w:rsidR="004C7300" w:rsidRPr="00777760" w:rsidRDefault="004C7300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В китайском языке </w:t>
      </w:r>
      <w:r w:rsidR="00576FFE" w:rsidRPr="00777760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777760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A831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0CB4" w:rsidRPr="00777760">
        <w:rPr>
          <w:rFonts w:ascii="Times New Roman" w:hAnsi="Times New Roman" w:cs="Times New Roman"/>
          <w:sz w:val="28"/>
          <w:szCs w:val="28"/>
        </w:rPr>
        <w:t>сюаньчуань</w:t>
      </w:r>
      <w:proofErr w:type="spellEnd"/>
      <w:r w:rsidR="00A831E7">
        <w:rPr>
          <w:rFonts w:ascii="Times New Roman" w:hAnsi="Times New Roman" w:cs="Times New Roman"/>
          <w:sz w:val="28"/>
          <w:szCs w:val="28"/>
        </w:rPr>
        <w:t>»</w:t>
      </w:r>
      <w:r w:rsidR="005C0CB4" w:rsidRPr="00777760">
        <w:rPr>
          <w:rFonts w:ascii="Times New Roman" w:hAnsi="Times New Roman" w:cs="Times New Roman"/>
          <w:sz w:val="28"/>
          <w:szCs w:val="28"/>
        </w:rPr>
        <w:t>,</w:t>
      </w:r>
      <w:r w:rsidR="00576FFE" w:rsidRPr="00777760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777760">
        <w:rPr>
          <w:rFonts w:ascii="Times New Roman" w:hAnsi="Times New Roman" w:cs="Times New Roman"/>
          <w:sz w:val="28"/>
          <w:szCs w:val="28"/>
        </w:rPr>
        <w:t>имеет скорее нейтральный смысл и означает «информировать» «оповещать», «доводить до сведения». Интересно, что учитывая негативную коннотацию слова в английском языке, в 1998 году английское название Отдела пропаганды ЦК КПК (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Propaganda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Communist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Party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China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>) было изменено на Департамент  по общественным делам (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Publicity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), хотя китайское название данной структуры осталось прежним. Таким образом, можно согласиться с тем, что в широком смысле слова любое целенаправленное распространение информации среди определенной аудитории можно называть пропагандой. С другой стороны, в более узком смысле слова, который закрепился в 1950-е, пропаганда означает </w:t>
      </w:r>
      <w:r w:rsidR="00E53B04" w:rsidRPr="00777760">
        <w:rPr>
          <w:rFonts w:ascii="Times New Roman" w:hAnsi="Times New Roman" w:cs="Times New Roman"/>
          <w:sz w:val="28"/>
          <w:szCs w:val="28"/>
        </w:rPr>
        <w:t>различные методы</w:t>
      </w:r>
      <w:r w:rsidRPr="00777760">
        <w:rPr>
          <w:rFonts w:ascii="Times New Roman" w:hAnsi="Times New Roman" w:cs="Times New Roman"/>
          <w:sz w:val="28"/>
          <w:szCs w:val="28"/>
        </w:rPr>
        <w:t xml:space="preserve"> манипуляции мнениями и убеждениями людей посредством различных символов: слов, лозунгов, монументов, музыки и т. д.</w:t>
      </w:r>
    </w:p>
    <w:p w14:paraId="61094BCD" w14:textId="70D474B7" w:rsidR="004C7300" w:rsidRPr="00777760" w:rsidRDefault="004C7300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В связи с тем, что понятие публичная дипломатия является относительно новым для Китая, в китайском сообществе до сих пор продолжаются дискуссии </w:t>
      </w:r>
      <w:r w:rsidR="00E53B04" w:rsidRPr="00777760">
        <w:rPr>
          <w:rFonts w:ascii="Times New Roman" w:hAnsi="Times New Roman" w:cs="Times New Roman"/>
          <w:sz w:val="28"/>
          <w:szCs w:val="28"/>
        </w:rPr>
        <w:t xml:space="preserve">и споры </w:t>
      </w:r>
      <w:r w:rsidRPr="00777760">
        <w:rPr>
          <w:rFonts w:ascii="Times New Roman" w:hAnsi="Times New Roman" w:cs="Times New Roman"/>
          <w:sz w:val="28"/>
          <w:szCs w:val="28"/>
        </w:rPr>
        <w:t xml:space="preserve">касательно четкого определения термина. Бывший глава Пресс канцелярии Госсовета КНР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Цичжэн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выделяет следующие общие черты публичной дипломатии: «Хотя в определении «публичная дипломатия» разными государствами, разными учеными есть некоторые различия, но есть 3 черты, которые выделяют все: ею руководит правительство, ее объектом </w:t>
      </w:r>
      <w:r w:rsidRPr="00777760">
        <w:rPr>
          <w:rFonts w:ascii="Times New Roman" w:hAnsi="Times New Roman" w:cs="Times New Roman"/>
          <w:sz w:val="28"/>
          <w:szCs w:val="28"/>
        </w:rPr>
        <w:lastRenderedPageBreak/>
        <w:t>является правительств</w:t>
      </w:r>
      <w:r w:rsidR="00E53B04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7760">
        <w:rPr>
          <w:rFonts w:ascii="Times New Roman" w:hAnsi="Times New Roman" w:cs="Times New Roman"/>
          <w:sz w:val="28"/>
          <w:szCs w:val="28"/>
        </w:rPr>
        <w:t xml:space="preserve"> и народы иностранных государств, ее цель – улучшить образ государства, которое ее реализует»</w:t>
      </w:r>
      <w:r w:rsidR="00FC1DE8" w:rsidRPr="00777760">
        <w:rPr>
          <w:rFonts w:ascii="Times New Roman" w:hAnsi="Times New Roman" w:cs="Times New Roman"/>
          <w:sz w:val="28"/>
          <w:szCs w:val="28"/>
        </w:rPr>
        <w:t>.</w:t>
      </w:r>
    </w:p>
    <w:p w14:paraId="23EC22FF" w14:textId="2C340597" w:rsidR="00E53B04" w:rsidRPr="00777760" w:rsidRDefault="00FC1DE8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Изучая работы китайских ученых о публичной дипломатии КНР, можно </w:t>
      </w:r>
      <w:r w:rsidR="00E53B04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выделить и определить </w:t>
      </w:r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E53B04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отличительные</w:t>
      </w:r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 «публичной дипломатии с китайской спецификой». Во-первых, это «культурная» ориентированность мероприятий в рамках публичной дипломатии. Идея опираться именно на китайскую культуру и ценности, была </w:t>
      </w:r>
      <w:r w:rsidR="00E53B04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озвучена в</w:t>
      </w:r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1990 г. профессором </w:t>
      </w:r>
      <w:proofErr w:type="spellStart"/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Фуданьского</w:t>
      </w:r>
      <w:proofErr w:type="spellEnd"/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университета Ван </w:t>
      </w:r>
      <w:proofErr w:type="spellStart"/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Хунином</w:t>
      </w:r>
      <w:proofErr w:type="spellEnd"/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0CB4" w:rsidRPr="00777760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28"/>
      </w:r>
      <w:r w:rsidRPr="00777760">
        <w:rPr>
          <w:rFonts w:ascii="Times New Roman" w:hAnsi="Times New Roman" w:cs="Times New Roman"/>
          <w:sz w:val="28"/>
          <w:szCs w:val="28"/>
        </w:rPr>
        <w:t xml:space="preserve">В традиционной китайской культуре огромное внимание уделяется понятию жэнь (гуманность), что подразумевает милосердное и гуманное обращение с людьми, противостояние деспотизму и помощь слабым. Такие принципы как «честность – основа всего», «доверие на первом месте» являются ключевыми в традиционной китайской системе ценностей и являются </w:t>
      </w:r>
      <w:r w:rsidR="00E53B04" w:rsidRPr="00777760">
        <w:rPr>
          <w:rFonts w:ascii="Times New Roman" w:hAnsi="Times New Roman" w:cs="Times New Roman"/>
          <w:sz w:val="28"/>
          <w:szCs w:val="28"/>
        </w:rPr>
        <w:t xml:space="preserve">важными </w:t>
      </w:r>
      <w:r w:rsidRPr="00777760">
        <w:rPr>
          <w:rFonts w:ascii="Times New Roman" w:hAnsi="Times New Roman" w:cs="Times New Roman"/>
          <w:sz w:val="28"/>
          <w:szCs w:val="28"/>
        </w:rPr>
        <w:t xml:space="preserve">в процессе решения международных вопросов. </w:t>
      </w:r>
    </w:p>
    <w:p w14:paraId="7C588CE8" w14:textId="66EC0910" w:rsidR="00FC1DE8" w:rsidRPr="00777760" w:rsidRDefault="00FC1DE8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Вторая особенность публичной дипломатии КНР, которую выделяют китайские авторы - ее нацеленность не только на иностранных</w:t>
      </w:r>
      <w:r w:rsidR="00E53B04"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04" w:rsidRPr="00777760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, но и на граждан своей страны. Эта идея также идет из древней традиции, когда политика не разделялась на внутреннюю и внешнюю, так как «император бескорыстен и распространяет свое благое воздействие и на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ханьцев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и на варваров, изменяя их по образу и подобию Срединой империи». Важной отличительной чертой является и то, что Китай не стремится с помощью публичной дипломатии распространять ложную информацию о других странах, и тем более, </w:t>
      </w:r>
      <w:r w:rsidR="00E53B04" w:rsidRPr="00777760">
        <w:rPr>
          <w:rFonts w:ascii="Times New Roman" w:hAnsi="Times New Roman" w:cs="Times New Roman"/>
          <w:sz w:val="28"/>
          <w:szCs w:val="28"/>
        </w:rPr>
        <w:t>с</w:t>
      </w:r>
      <w:r w:rsidRPr="00777760">
        <w:rPr>
          <w:rFonts w:ascii="Times New Roman" w:hAnsi="Times New Roman" w:cs="Times New Roman"/>
          <w:sz w:val="28"/>
          <w:szCs w:val="28"/>
        </w:rPr>
        <w:t xml:space="preserve">провоцировать изменения внутри другой страны. Главная задача китайской публичной дипломатии – рассказать миру о настоящем Китае. В подтверждение своих слов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Син приводит простой пример: «стоит лишь кинуть беглый взгляд, сразу становится ясно, что содержание всевозможных официальных международных СМИ Китая: периодических изданий, теле- и </w:t>
      </w:r>
      <w:r w:rsidRPr="00777760">
        <w:rPr>
          <w:rFonts w:ascii="Times New Roman" w:hAnsi="Times New Roman" w:cs="Times New Roman"/>
          <w:sz w:val="28"/>
          <w:szCs w:val="28"/>
        </w:rPr>
        <w:lastRenderedPageBreak/>
        <w:t>радиотрансляций, новостей и видео в интернете – это по большей части рассказ о себе, а не обсуждение других, и ни в коем случае не опрометчивая критика внутренней политики других государств.</w:t>
      </w:r>
      <w:r w:rsidR="00E53B04" w:rsidRPr="00777760">
        <w:rPr>
          <w:rFonts w:ascii="Times New Roman" w:hAnsi="Times New Roman" w:cs="Times New Roman"/>
          <w:sz w:val="28"/>
          <w:szCs w:val="28"/>
        </w:rPr>
        <w:t xml:space="preserve"> И это</w:t>
      </w:r>
      <w:r w:rsidRPr="00777760">
        <w:rPr>
          <w:rFonts w:ascii="Times New Roman" w:hAnsi="Times New Roman" w:cs="Times New Roman"/>
          <w:sz w:val="28"/>
          <w:szCs w:val="28"/>
        </w:rPr>
        <w:t xml:space="preserve"> кардинальн</w:t>
      </w:r>
      <w:r w:rsidR="00E53B04" w:rsidRPr="00777760">
        <w:rPr>
          <w:rFonts w:ascii="Times New Roman" w:hAnsi="Times New Roman" w:cs="Times New Roman"/>
          <w:sz w:val="28"/>
          <w:szCs w:val="28"/>
        </w:rPr>
        <w:t>ым образом</w:t>
      </w:r>
      <w:r w:rsidRPr="00777760">
        <w:rPr>
          <w:rFonts w:ascii="Times New Roman" w:hAnsi="Times New Roman" w:cs="Times New Roman"/>
          <w:sz w:val="28"/>
          <w:szCs w:val="28"/>
        </w:rPr>
        <w:t xml:space="preserve"> отличает публичную дипломатию Китая».</w:t>
      </w:r>
    </w:p>
    <w:p w14:paraId="3EB61143" w14:textId="35129115" w:rsidR="00FC1DE8" w:rsidRPr="00777760" w:rsidRDefault="00E53B04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Говоря о практической реализации публичной дипломатии, стоит заметить, что г</w:t>
      </w:r>
      <w:r w:rsidR="00FC1DE8" w:rsidRPr="00777760">
        <w:rPr>
          <w:rFonts w:ascii="Times New Roman" w:hAnsi="Times New Roman" w:cs="Times New Roman"/>
          <w:sz w:val="28"/>
          <w:szCs w:val="28"/>
        </w:rPr>
        <w:t>оды правления Ху Цзиньтао совпали с крупными событиями в области публичной дипломатии</w:t>
      </w:r>
      <w:r w:rsidR="00FC1DE8" w:rsidRPr="0077776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C1DE8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2003 году теория «мирного подъема» стала руководящим принципом внешней политики, подчеркивались благие намерения Китая, укрепление мира и </w:t>
      </w:r>
      <w:r w:rsidR="00FC1DE8" w:rsidRPr="00777760">
        <w:rPr>
          <w:rFonts w:ascii="Times New Roman" w:hAnsi="Times New Roman" w:cs="Times New Roman"/>
          <w:sz w:val="28"/>
          <w:szCs w:val="28"/>
        </w:rPr>
        <w:t>международной безопасности. В ноябре 2004 года начал свою деятельность первый «Институт Конфуция». Институт рассматривался как основа для увязки культуры с внешней политикой и дальнейшим продвижением китайской культуры.</w:t>
      </w:r>
      <w:r w:rsidR="00F654AD" w:rsidRPr="00777760">
        <w:rPr>
          <w:rFonts w:ascii="Times New Roman" w:hAnsi="Times New Roman" w:cs="Times New Roman"/>
          <w:sz w:val="28"/>
          <w:szCs w:val="28"/>
        </w:rPr>
        <w:t xml:space="preserve"> </w:t>
      </w:r>
      <w:r w:rsidR="00F654AD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апреле 2004 года, на ежегодном форуме в </w:t>
      </w:r>
      <w:proofErr w:type="spellStart"/>
      <w:r w:rsidR="00F654AD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Боао</w:t>
      </w:r>
      <w:proofErr w:type="spellEnd"/>
      <w:r w:rsidR="00F654AD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 Цзиньтао выдвинул концепцию «мирного развития» Китая</w:t>
      </w:r>
      <w:r w:rsidR="005C0CB4" w:rsidRPr="00777760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29"/>
      </w:r>
      <w:r w:rsidR="00F654AD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, а в декабре 2005 года была выпущена Белая Книга о мирном развитии, где была сформулирована главная его цель: создание гармоничного мира всеобщего процветания.</w:t>
      </w:r>
    </w:p>
    <w:p w14:paraId="0950CE0B" w14:textId="5261BF90" w:rsidR="00FC1DE8" w:rsidRPr="00777760" w:rsidRDefault="00F654AD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Важную роль в реализации мероприятий публичной дипломатии играет Министерство иностранных дел КНР. Одна из </w:t>
      </w:r>
      <w:r w:rsidR="00E53B04" w:rsidRPr="00777760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777760">
        <w:rPr>
          <w:rFonts w:ascii="Times New Roman" w:hAnsi="Times New Roman" w:cs="Times New Roman"/>
          <w:sz w:val="28"/>
          <w:szCs w:val="28"/>
        </w:rPr>
        <w:t>функций министерства, заявленных на официальном сайта: «организовать мероприятия публичной дипломатии, курировать дела иностранных журналистов и информационных структур, аккредитованных в Китае»</w:t>
      </w:r>
      <w:r w:rsidR="00E53B04" w:rsidRPr="00777760">
        <w:rPr>
          <w:rFonts w:ascii="Times New Roman" w:hAnsi="Times New Roman" w:cs="Times New Roman"/>
          <w:sz w:val="28"/>
          <w:szCs w:val="28"/>
        </w:rPr>
        <w:t>.</w:t>
      </w:r>
    </w:p>
    <w:p w14:paraId="3A737DCF" w14:textId="775815F8" w:rsidR="00FC1DE8" w:rsidRPr="00777760" w:rsidRDefault="00FC1DE8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В 2013 году к власти пришел Си Цзиньпина, в результате чего Китай усилил планы и действия по укреплению атмосферы публичной дипломатии. </w:t>
      </w:r>
      <w:r w:rsidR="00E53B04" w:rsidRPr="00777760">
        <w:rPr>
          <w:rFonts w:ascii="Times New Roman" w:hAnsi="Times New Roman" w:cs="Times New Roman"/>
          <w:sz w:val="28"/>
          <w:szCs w:val="28"/>
        </w:rPr>
        <w:t xml:space="preserve">В </w:t>
      </w:r>
      <w:r w:rsidRPr="00777760">
        <w:rPr>
          <w:rFonts w:ascii="Times New Roman" w:hAnsi="Times New Roman" w:cs="Times New Roman"/>
          <w:sz w:val="28"/>
          <w:szCs w:val="28"/>
        </w:rPr>
        <w:t xml:space="preserve">центре внимания публичной дипломатии </w:t>
      </w:r>
      <w:r w:rsidR="00E53B04" w:rsidRPr="00777760"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777760">
        <w:rPr>
          <w:rFonts w:ascii="Times New Roman" w:hAnsi="Times New Roman" w:cs="Times New Roman"/>
          <w:sz w:val="28"/>
          <w:szCs w:val="28"/>
        </w:rPr>
        <w:t>расширение общения с миром и использование Китайской мудрости в решении глобальных проблем</w:t>
      </w:r>
      <w:r w:rsidR="00E53B04" w:rsidRPr="00777760">
        <w:rPr>
          <w:rFonts w:ascii="Times New Roman" w:hAnsi="Times New Roman" w:cs="Times New Roman"/>
          <w:sz w:val="28"/>
          <w:szCs w:val="28"/>
        </w:rPr>
        <w:t>.</w:t>
      </w:r>
    </w:p>
    <w:p w14:paraId="6B983CBC" w14:textId="6B05D49F" w:rsidR="00F654AD" w:rsidRPr="00777760" w:rsidRDefault="00F654AD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Личность дипломатов также </w:t>
      </w:r>
      <w:r w:rsidR="00E53B04" w:rsidRPr="00777760">
        <w:rPr>
          <w:rFonts w:ascii="Times New Roman" w:hAnsi="Times New Roman" w:cs="Times New Roman"/>
          <w:sz w:val="28"/>
          <w:szCs w:val="28"/>
        </w:rPr>
        <w:t xml:space="preserve">играла </w:t>
      </w:r>
      <w:r w:rsidRPr="00777760">
        <w:rPr>
          <w:rFonts w:ascii="Times New Roman" w:hAnsi="Times New Roman" w:cs="Times New Roman"/>
          <w:sz w:val="28"/>
          <w:szCs w:val="28"/>
        </w:rPr>
        <w:t xml:space="preserve">важную роль в продвижении положительного имиджа страны. </w:t>
      </w:r>
      <w:r w:rsidR="00E53B04" w:rsidRPr="00777760">
        <w:rPr>
          <w:rFonts w:ascii="Times New Roman" w:hAnsi="Times New Roman" w:cs="Times New Roman"/>
          <w:sz w:val="28"/>
          <w:szCs w:val="28"/>
        </w:rPr>
        <w:t xml:space="preserve">Существует известный случай </w:t>
      </w:r>
      <w:r w:rsidRPr="00777760">
        <w:rPr>
          <w:rFonts w:ascii="Times New Roman" w:hAnsi="Times New Roman" w:cs="Times New Roman"/>
          <w:sz w:val="28"/>
          <w:szCs w:val="28"/>
        </w:rPr>
        <w:t xml:space="preserve">с китайским послом в Нидерландах госпожой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Сюэ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Ханьцин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, которая, благодаря своему активному участию в интервью и даже ведению собственной колонки в одной из местных газет, стала известна не только в дипломатических, но и более широких кругах и произвела положительное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впеч</w:t>
      </w:r>
      <w:proofErr w:type="spellEnd"/>
      <w:r w:rsidR="00CF737E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7760">
        <w:rPr>
          <w:rFonts w:ascii="Times New Roman" w:hAnsi="Times New Roman" w:cs="Times New Roman"/>
          <w:sz w:val="28"/>
          <w:szCs w:val="28"/>
        </w:rPr>
        <w:t>тление на принимающую сторону.</w:t>
      </w:r>
    </w:p>
    <w:p w14:paraId="53330632" w14:textId="1DA38E1B" w:rsidR="00F654AD" w:rsidRPr="00777760" w:rsidRDefault="00CF737E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F654AD" w:rsidRPr="00777760">
        <w:rPr>
          <w:rFonts w:ascii="Times New Roman" w:hAnsi="Times New Roman" w:cs="Times New Roman"/>
          <w:sz w:val="28"/>
          <w:szCs w:val="28"/>
        </w:rPr>
        <w:t xml:space="preserve">к системе публичной дипломатии Китая </w:t>
      </w:r>
      <w:r w:rsidRPr="00777760">
        <w:rPr>
          <w:rFonts w:ascii="Times New Roman" w:hAnsi="Times New Roman" w:cs="Times New Roman"/>
          <w:sz w:val="28"/>
          <w:szCs w:val="28"/>
        </w:rPr>
        <w:t xml:space="preserve">эксперты относят </w:t>
      </w:r>
      <w:r w:rsidR="00F654AD" w:rsidRPr="00777760">
        <w:rPr>
          <w:rFonts w:ascii="Times New Roman" w:hAnsi="Times New Roman" w:cs="Times New Roman"/>
          <w:sz w:val="28"/>
          <w:szCs w:val="28"/>
        </w:rPr>
        <w:t xml:space="preserve">Министерство культуры и Министерство образования КНР, так как культурные и образовательные обмены и мероприятия стали важной частью публичной дипломатии. По </w:t>
      </w:r>
      <w:r w:rsidRPr="00777760"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F654AD" w:rsidRPr="00777760">
        <w:rPr>
          <w:rFonts w:ascii="Times New Roman" w:hAnsi="Times New Roman" w:cs="Times New Roman"/>
          <w:sz w:val="28"/>
          <w:szCs w:val="28"/>
        </w:rPr>
        <w:t xml:space="preserve">данным министра культуры КНР </w:t>
      </w:r>
      <w:proofErr w:type="spellStart"/>
      <w:r w:rsidR="00F654AD" w:rsidRPr="00777760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="00F654AD" w:rsidRPr="00777760">
        <w:rPr>
          <w:rFonts w:ascii="Times New Roman" w:hAnsi="Times New Roman" w:cs="Times New Roman"/>
          <w:sz w:val="28"/>
          <w:szCs w:val="28"/>
        </w:rPr>
        <w:t xml:space="preserve"> У по состоянию на 2008 год у Китая «налажены тесные культурные связи с 160 странами и регионами и подписано около 800 ежегодных программ обмена с 145 странами».</w:t>
      </w:r>
      <w:r w:rsidR="005C0CB4" w:rsidRPr="00777760">
        <w:rPr>
          <w:rStyle w:val="a7"/>
          <w:rFonts w:ascii="Times New Roman" w:hAnsi="Times New Roman" w:cs="Times New Roman"/>
          <w:sz w:val="28"/>
          <w:szCs w:val="28"/>
        </w:rPr>
        <w:footnoteReference w:id="30"/>
      </w:r>
    </w:p>
    <w:p w14:paraId="529BDA8F" w14:textId="5719F733" w:rsidR="00F654AD" w:rsidRPr="00777760" w:rsidRDefault="00CF737E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F654AD" w:rsidRPr="00777760">
        <w:rPr>
          <w:rFonts w:ascii="Times New Roman" w:hAnsi="Times New Roman" w:cs="Times New Roman"/>
          <w:sz w:val="28"/>
          <w:szCs w:val="28"/>
        </w:rPr>
        <w:t>Китай использует и такой действенный инструмент публичной дипломатии как организация международных мероприятий. За последние годы страна стала организатором крупнейших международных и локальных мероприятий: спортивных (Азиатские игры и Олимпийские игры), культурных (</w:t>
      </w:r>
      <w:r w:rsidR="00F654AD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Мировая выставка в Шанхае, год Китая в России, культурные недели в Берлине), политических </w:t>
      </w:r>
      <w:r w:rsidR="00F654AD" w:rsidRPr="00777760">
        <w:rPr>
          <w:rFonts w:ascii="Times New Roman" w:hAnsi="Times New Roman" w:cs="Times New Roman"/>
          <w:sz w:val="28"/>
          <w:szCs w:val="28"/>
        </w:rPr>
        <w:t xml:space="preserve">(саммит АСЕАН, </w:t>
      </w:r>
      <w:proofErr w:type="spellStart"/>
      <w:r w:rsidR="00F654AD" w:rsidRPr="00777760">
        <w:rPr>
          <w:rFonts w:ascii="Times New Roman" w:hAnsi="Times New Roman" w:cs="Times New Roman"/>
          <w:sz w:val="28"/>
          <w:szCs w:val="28"/>
        </w:rPr>
        <w:t>Междун</w:t>
      </w:r>
      <w:proofErr w:type="spellEnd"/>
      <w:r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654AD" w:rsidRPr="00777760">
        <w:rPr>
          <w:rFonts w:ascii="Times New Roman" w:hAnsi="Times New Roman" w:cs="Times New Roman"/>
          <w:sz w:val="28"/>
          <w:szCs w:val="28"/>
        </w:rPr>
        <w:t>родная конференция ООН по вопросам прав женщин) и т.д.</w:t>
      </w:r>
    </w:p>
    <w:p w14:paraId="1697D82F" w14:textId="246E9548" w:rsidR="00F654AD" w:rsidRPr="00777760" w:rsidRDefault="00F654AD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Наконец, в век информационных технологий, руководство КНР активно внедряет использование сети Интернет для проведения мероприятий публичной дипломатии. Успешные примеры такого использования включают запуск ведущих англоязычных ресурсов о Китае и китайских СМИ в сети Интернет, публикации Белых книг, статей и выступлений руководителей</w:t>
      </w:r>
    </w:p>
    <w:p w14:paraId="4FA3F7E4" w14:textId="0E344048" w:rsidR="00F654AD" w:rsidRPr="00777760" w:rsidRDefault="00CF737E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касается, связи КНР с другими странами в сфере продвижения публичной дипломатии, можно выделить, что </w:t>
      </w:r>
      <w:r w:rsidR="00F654AD" w:rsidRPr="00777760">
        <w:rPr>
          <w:rFonts w:ascii="Times New Roman" w:hAnsi="Times New Roman" w:cs="Times New Roman"/>
          <w:sz w:val="28"/>
          <w:szCs w:val="28"/>
        </w:rPr>
        <w:t>заметен эффект от мероприятий в сфере образования, в частности изучения китайского языка. США абсолютный лидер по количеству институтов Конфуция в мире – 71 институт</w:t>
      </w:r>
      <w:r w:rsidRPr="00777760">
        <w:rPr>
          <w:rFonts w:ascii="Times New Roman" w:hAnsi="Times New Roman" w:cs="Times New Roman"/>
          <w:sz w:val="28"/>
          <w:szCs w:val="28"/>
        </w:rPr>
        <w:t>.</w:t>
      </w:r>
    </w:p>
    <w:p w14:paraId="4F27F222" w14:textId="7E457E6A" w:rsidR="00F654AD" w:rsidRPr="00777760" w:rsidRDefault="00CF737E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Несомненно, что в </w:t>
      </w:r>
      <w:r w:rsidR="00F654AD" w:rsidRPr="00777760">
        <w:rPr>
          <w:rFonts w:ascii="Times New Roman" w:hAnsi="Times New Roman" w:cs="Times New Roman"/>
          <w:sz w:val="28"/>
          <w:szCs w:val="28"/>
        </w:rPr>
        <w:t xml:space="preserve">стратегии публичной дипломатии в Европе, Китай так же делает ставку на культуру. </w:t>
      </w:r>
      <w:r w:rsidR="00F654AD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октябре 2007 года между Китаем и ЕС подписана совместная декларация о культурном </w:t>
      </w:r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сотрудничестве</w:t>
      </w:r>
      <w:r w:rsidR="005C0CB4" w:rsidRPr="00777760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31"/>
      </w:r>
      <w:r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54AD" w:rsidRPr="0077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4AD" w:rsidRPr="00777760">
        <w:rPr>
          <w:rFonts w:ascii="Times New Roman" w:hAnsi="Times New Roman" w:cs="Times New Roman"/>
          <w:sz w:val="28"/>
          <w:szCs w:val="28"/>
        </w:rPr>
        <w:t>призванная стать документальной базой для проведения совместных мероприятий, обмена опытом в сфере культуры и разработкой политики налаживания межкультурного диалога. В рамках этого сотрудничества в 2010 году Китай и ЕС провели первый саммит по культурному сотрудничеству, а на 13 саммите КНР-ЕС 2012 год был объявлен годом межкультурного диалога. Под эгидой Министерства культуры Китая за последние годы в странах Европы был проведен ряд крупных культурных мероприятий: культурные года Китая в различных европейских странах, фестиваль Китай сегодня (</w:t>
      </w:r>
      <w:proofErr w:type="spellStart"/>
      <w:r w:rsidR="00F654AD" w:rsidRPr="00777760">
        <w:rPr>
          <w:rFonts w:ascii="Times New Roman" w:hAnsi="Times New Roman" w:cs="Times New Roman"/>
          <w:sz w:val="28"/>
          <w:szCs w:val="28"/>
        </w:rPr>
        <w:t>China</w:t>
      </w:r>
      <w:proofErr w:type="spellEnd"/>
      <w:r w:rsidR="00F654AD" w:rsidRPr="00777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4AD" w:rsidRPr="00777760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="00F654AD" w:rsidRPr="00777760">
        <w:rPr>
          <w:rFonts w:ascii="Times New Roman" w:hAnsi="Times New Roman" w:cs="Times New Roman"/>
          <w:sz w:val="28"/>
          <w:szCs w:val="28"/>
        </w:rPr>
        <w:t>), прошедший в 2008 году в Великобритании.</w:t>
      </w:r>
    </w:p>
    <w:p w14:paraId="6ED5893F" w14:textId="3BAC2709" w:rsidR="00F654AD" w:rsidRPr="00777760" w:rsidRDefault="00F654AD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>Увеличилось количество кит</w:t>
      </w:r>
      <w:r w:rsidR="00CF737E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йских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журналистов в Европе</w:t>
      </w:r>
      <w:r w:rsidR="00CF737E" w:rsidRPr="00777760">
        <w:rPr>
          <w:rFonts w:ascii="Times New Roman" w:hAnsi="Times New Roman" w:cs="Times New Roman"/>
          <w:sz w:val="28"/>
          <w:szCs w:val="28"/>
        </w:rPr>
        <w:t xml:space="preserve">. </w:t>
      </w:r>
      <w:r w:rsidRPr="00777760">
        <w:rPr>
          <w:rFonts w:ascii="Times New Roman" w:hAnsi="Times New Roman" w:cs="Times New Roman"/>
          <w:sz w:val="28"/>
          <w:szCs w:val="28"/>
        </w:rPr>
        <w:t xml:space="preserve">Нередко китайские СМИ стали составлять конкуренцию европейским новостным компаниям, например, именно они первыми объявили о победе президента Франции Олланда, даже быстрее чем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="00CF737E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нцузские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СМИ. Кроме этого, китайские высокопоставленные лица прибегают и к использованию европейских СМИ в качестве площадки для диалога с читателями из Европы</w:t>
      </w:r>
      <w:r w:rsidR="00576FFE" w:rsidRPr="00777760">
        <w:rPr>
          <w:rFonts w:ascii="Times New Roman" w:hAnsi="Times New Roman" w:cs="Times New Roman"/>
          <w:sz w:val="28"/>
          <w:szCs w:val="28"/>
        </w:rPr>
        <w:t>.</w:t>
      </w:r>
    </w:p>
    <w:p w14:paraId="6CB3A52D" w14:textId="092B24F2" w:rsidR="00576FFE" w:rsidRPr="00777760" w:rsidRDefault="00576FFE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t xml:space="preserve">Китай активно развивает такие направления сотрудничества со странами АСЕАН, как культура, образование, туризм, молодежное сотрудничество, обмен специалистами. </w:t>
      </w:r>
      <w:r w:rsidR="00CF737E" w:rsidRPr="00777760">
        <w:rPr>
          <w:rFonts w:ascii="Times New Roman" w:hAnsi="Times New Roman" w:cs="Times New Roman"/>
          <w:sz w:val="28"/>
          <w:szCs w:val="28"/>
        </w:rPr>
        <w:t>Например, в</w:t>
      </w:r>
      <w:r w:rsidRPr="00777760">
        <w:rPr>
          <w:rFonts w:ascii="Times New Roman" w:hAnsi="Times New Roman" w:cs="Times New Roman"/>
          <w:sz w:val="28"/>
          <w:szCs w:val="28"/>
        </w:rPr>
        <w:t xml:space="preserve"> октябре 2003 года делегация Министерства иностранных дел Китая посетила первую встречу министров культуры в </w:t>
      </w:r>
      <w:r w:rsidRPr="00777760">
        <w:rPr>
          <w:rFonts w:ascii="Times New Roman" w:hAnsi="Times New Roman" w:cs="Times New Roman"/>
          <w:sz w:val="28"/>
          <w:szCs w:val="28"/>
        </w:rPr>
        <w:lastRenderedPageBreak/>
        <w:t xml:space="preserve">Малайзии, а в августе 2005 года стороны подписали меморандум о культурном сотрудничестве, который стал первым официальным документом о культурном сотрудничестве, 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подпис</w:t>
      </w:r>
      <w:proofErr w:type="spellEnd"/>
      <w:r w:rsidR="00CF737E" w:rsidRPr="0077776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77760"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 w:rsidRPr="00777760">
        <w:rPr>
          <w:rFonts w:ascii="Times New Roman" w:hAnsi="Times New Roman" w:cs="Times New Roman"/>
          <w:sz w:val="28"/>
          <w:szCs w:val="28"/>
        </w:rPr>
        <w:t xml:space="preserve"> Китаем с региональной организацией. В </w:t>
      </w:r>
      <w:r w:rsidR="00CF737E" w:rsidRPr="00777760">
        <w:rPr>
          <w:rFonts w:ascii="Times New Roman" w:hAnsi="Times New Roman" w:cs="Times New Roman"/>
          <w:sz w:val="28"/>
          <w:szCs w:val="28"/>
        </w:rPr>
        <w:t>документе</w:t>
      </w:r>
      <w:r w:rsidRPr="00777760">
        <w:rPr>
          <w:rFonts w:ascii="Times New Roman" w:hAnsi="Times New Roman" w:cs="Times New Roman"/>
          <w:sz w:val="28"/>
          <w:szCs w:val="28"/>
        </w:rPr>
        <w:t xml:space="preserve"> стороны выразили намерение активно содействовать углублению культурной осведомленности и взаимопонимания путем сотрудничества в сфере искусства, культурных обменов, проведения совместных исследований, программ поддержки культурного наследия и т.д</w:t>
      </w:r>
      <w:r w:rsidR="00CF737E" w:rsidRPr="00777760">
        <w:rPr>
          <w:rFonts w:ascii="Times New Roman" w:hAnsi="Times New Roman" w:cs="Times New Roman"/>
          <w:sz w:val="28"/>
          <w:szCs w:val="28"/>
        </w:rPr>
        <w:t>.</w:t>
      </w:r>
    </w:p>
    <w:p w14:paraId="35CB3687" w14:textId="380BAE42" w:rsidR="001401E8" w:rsidRPr="00765FDC" w:rsidRDefault="00765FDC" w:rsidP="00765FDC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DC">
        <w:rPr>
          <w:rFonts w:ascii="Times New Roman" w:hAnsi="Times New Roman" w:cs="Times New Roman"/>
          <w:sz w:val="28"/>
          <w:szCs w:val="28"/>
        </w:rPr>
        <w:t xml:space="preserve">Таким образом, со сменой поколения руководителей Китая в 2003 году начался третий этап развития публичной дипломатии. Продолжая придерживаться установки «скрываться в тени», новое поколение политиков взяло курс на более активную роль в международных делах. Как раз в этот период начался бум исследований «мягкой силы» и публичной дипломатии, которые стали рассматриваться как один из обязательных компонентов комплексной национальной мощи. Благодаря невероятному экономическому подъему Китай стал способен материально обеспечивать масштабные внешнеполитические инициативы; также Китай официально представил мировому сообществу концептуальные основы современного внешнеполитического курса. В 2003 году на Азиатском форуме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65FDC">
        <w:rPr>
          <w:rFonts w:ascii="Times New Roman" w:hAnsi="Times New Roman" w:cs="Times New Roman"/>
          <w:sz w:val="28"/>
          <w:szCs w:val="28"/>
        </w:rPr>
        <w:t>Боао</w:t>
      </w:r>
      <w:proofErr w:type="spellEnd"/>
      <w:r w:rsidRPr="0076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FDC">
        <w:rPr>
          <w:rFonts w:ascii="Times New Roman" w:hAnsi="Times New Roman" w:cs="Times New Roman"/>
          <w:sz w:val="28"/>
          <w:szCs w:val="28"/>
        </w:rPr>
        <w:t>Чжэн</w:t>
      </w:r>
      <w:proofErr w:type="spellEnd"/>
      <w:r w:rsidRPr="0076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FDC">
        <w:rPr>
          <w:rFonts w:ascii="Times New Roman" w:hAnsi="Times New Roman" w:cs="Times New Roman"/>
          <w:sz w:val="28"/>
          <w:szCs w:val="28"/>
        </w:rPr>
        <w:t>Бицзян</w:t>
      </w:r>
      <w:proofErr w:type="spellEnd"/>
      <w:r w:rsidRPr="00765FDC">
        <w:rPr>
          <w:rFonts w:ascii="Times New Roman" w:hAnsi="Times New Roman" w:cs="Times New Roman"/>
          <w:sz w:val="28"/>
          <w:szCs w:val="28"/>
        </w:rPr>
        <w:t>, вице президент центральной партийной школы, озвучил идею «мирного возвышения» Китая, отметив, что в отличие от других держав прошлого, которые выбирали путь агрессии и экспансии и в итоге терпели крах, Китай будет развиваться мирно и способствовать созданию мирной международной обстановки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887CF3" w14:textId="77777777" w:rsidR="001401E8" w:rsidRPr="00765FDC" w:rsidRDefault="001401E8" w:rsidP="00765FDC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010D2" w14:textId="77777777" w:rsidR="00A831E7" w:rsidRDefault="00A831E7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122D5" w14:textId="77777777" w:rsidR="00A831E7" w:rsidRDefault="00A831E7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982622" w14:textId="77777777" w:rsidR="00A831E7" w:rsidRDefault="00A831E7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048BC3" w14:textId="77777777" w:rsidR="00765FDC" w:rsidRDefault="00765FDC" w:rsidP="00765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DFB4A" w14:textId="3328F324" w:rsidR="00777760" w:rsidRPr="00777760" w:rsidRDefault="00777760" w:rsidP="00765FDC">
      <w:pPr>
        <w:spacing w:line="36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77760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401E8">
        <w:rPr>
          <w:rFonts w:ascii="Times New Roman" w:hAnsi="Times New Roman" w:cs="Times New Roman"/>
          <w:sz w:val="28"/>
          <w:szCs w:val="28"/>
        </w:rPr>
        <w:t>АКЛЮЧЕНИЕ</w:t>
      </w:r>
      <w:r w:rsidRPr="00777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DC07C" w14:textId="1C6F5A09" w:rsidR="00777760" w:rsidRPr="00934914" w:rsidRDefault="00777760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Исходя из проведенн</w:t>
      </w:r>
      <w:r w:rsidR="00A831E7" w:rsidRPr="0093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ого </w:t>
      </w:r>
      <w:r w:rsidRPr="0093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исследовани</w:t>
      </w:r>
      <w:r w:rsidR="00A831E7" w:rsidRPr="0093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93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можно подвести итог, </w:t>
      </w:r>
      <w:r w:rsidR="001401E8" w:rsidRPr="0093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что, начиная</w:t>
      </w:r>
      <w:r w:rsidRPr="00934914">
        <w:rPr>
          <w:rFonts w:ascii="Times New Roman" w:hAnsi="Times New Roman" w:cs="Times New Roman"/>
          <w:sz w:val="28"/>
          <w:szCs w:val="28"/>
        </w:rPr>
        <w:t xml:space="preserve"> с 2000-х годов, руководство КНР начало целенаправленно внедрять элементы публичной и культурной дипломатии во внешнеполитическую стратегию страны. Таким образом, историческое и культурное наследие оказалось хорошей базой для адаптации концепции «мягкой силы» в современной политической практике Китая.</w:t>
      </w:r>
    </w:p>
    <w:p w14:paraId="2192FC3B" w14:textId="4B34D1BE" w:rsidR="001401E8" w:rsidRPr="00934914" w:rsidRDefault="00934914" w:rsidP="00852532">
      <w:pPr>
        <w:spacing w:line="360" w:lineRule="auto"/>
        <w:ind w:left="-17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01E8" w:rsidRPr="00934914">
        <w:rPr>
          <w:rFonts w:ascii="Times New Roman" w:hAnsi="Times New Roman" w:cs="Times New Roman"/>
          <w:sz w:val="28"/>
          <w:szCs w:val="28"/>
        </w:rPr>
        <w:t>Кита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01E8" w:rsidRPr="00934914">
        <w:rPr>
          <w:rFonts w:ascii="Times New Roman" w:hAnsi="Times New Roman" w:cs="Times New Roman"/>
          <w:sz w:val="28"/>
          <w:szCs w:val="28"/>
        </w:rPr>
        <w:t xml:space="preserve"> сформировалось несколько основных характеристик публичной дипломатии с китайской спецификой, которые отразились в официальном политическом курсе: опора на китайскую культуру и традиционные ценности как основу публичной дипломатии; нацеленность на граждан своей страны; реактивный характер публичной дипломатии, подразумевающий в первую очередь распространение информации о Китае и популяризацию китайской точки зрения на мировые события, при этом воздерживаясь от критики других государств и</w:t>
      </w:r>
      <w:r w:rsidR="00B94F04">
        <w:rPr>
          <w:rFonts w:ascii="Times New Roman" w:hAnsi="Times New Roman" w:cs="Times New Roman"/>
          <w:sz w:val="28"/>
          <w:szCs w:val="28"/>
        </w:rPr>
        <w:t xml:space="preserve"> </w:t>
      </w:r>
      <w:r w:rsidR="001401E8" w:rsidRPr="00934914">
        <w:rPr>
          <w:rFonts w:ascii="Times New Roman" w:hAnsi="Times New Roman" w:cs="Times New Roman"/>
          <w:sz w:val="28"/>
          <w:szCs w:val="28"/>
        </w:rPr>
        <w:t>вмешательства в их внутренние дела.</w:t>
      </w:r>
    </w:p>
    <w:p w14:paraId="0F0FDD62" w14:textId="6FBE2D80" w:rsidR="006873FE" w:rsidRPr="00B94F04" w:rsidRDefault="00934914" w:rsidP="00B94F04">
      <w:pPr>
        <w:shd w:val="clear" w:color="auto" w:fill="FFFFFF"/>
        <w:spacing w:after="0" w:line="360" w:lineRule="auto"/>
        <w:ind w:left="-170"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4F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 важным принципам традиционной политической культуры Китая относится поддержание порядка и стабильности в обществе, учет традиций и опыта прошлого. Все перечисленные положения в конечном итоге направлены на поддержание порядка и стабильности в обществе. Можно сказать, что политическая культура Китая помогает держать и сохранять ценный для народа баланс. </w:t>
      </w:r>
      <w:r w:rsidRPr="00B94F04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94F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«Гармония» — это один из основополагающих принципов современной политической культуры Китая. Именно на него полагается КПК во внешнеполитическом курсе, в политике на международной арене.</w:t>
      </w:r>
      <w:r w:rsidRPr="00B94F04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94F04" w:rsidRPr="00B94F04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Китай активно развивает публичную дипломатию путем сотрудничества в различных сферах, таких как культура, совместные научные исследования, искусство, развитие молодежных программ и обменов.</w:t>
      </w:r>
      <w:r w:rsidR="00B94F04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4F04" w:rsidRPr="00B94F04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Оценивая этот вектор деятельности КНР, можно признать, что китайской публичной дипломатии удалось достигнуть существенных результатов в отношении развивающихся стран</w:t>
      </w:r>
      <w:r w:rsidR="00B94F04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661B7F0" w14:textId="17AC7DBD" w:rsidR="00F62A83" w:rsidRPr="00E30E42" w:rsidRDefault="001401E8" w:rsidP="00E30E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E42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ИСПОЛЬЗОВАННЫХ ИСТОЧНИКОВ </w:t>
      </w:r>
      <w:r w:rsidR="00D94A60" w:rsidRPr="00E30E42">
        <w:rPr>
          <w:rFonts w:ascii="Times New Roman" w:hAnsi="Times New Roman" w:cs="Times New Roman"/>
          <w:sz w:val="28"/>
          <w:szCs w:val="28"/>
        </w:rPr>
        <w:t xml:space="preserve">И </w:t>
      </w:r>
      <w:r w:rsidRPr="00E30E42">
        <w:rPr>
          <w:rFonts w:ascii="Times New Roman" w:hAnsi="Times New Roman" w:cs="Times New Roman"/>
          <w:sz w:val="28"/>
          <w:szCs w:val="28"/>
        </w:rPr>
        <w:t>ЛИТЕРАТУРЫ</w:t>
      </w:r>
    </w:p>
    <w:p w14:paraId="4F60864A" w14:textId="32C170CA" w:rsidR="00F946E5" w:rsidRDefault="00F946E5" w:rsidP="00F946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E42">
        <w:rPr>
          <w:rFonts w:ascii="Times New Roman" w:hAnsi="Times New Roman" w:cs="Times New Roman"/>
          <w:sz w:val="28"/>
          <w:szCs w:val="28"/>
        </w:rPr>
        <w:t>Источники</w:t>
      </w:r>
    </w:p>
    <w:p w14:paraId="4210C82E" w14:textId="4CD9E7EF" w:rsidR="00E30E42" w:rsidRPr="00E30E42" w:rsidRDefault="00E30E42" w:rsidP="00E30E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E30E42">
        <w:rPr>
          <w:rFonts w:ascii="Times New Roman" w:hAnsi="Times New Roman" w:cs="Times New Roman"/>
          <w:sz w:val="28"/>
          <w:szCs w:val="28"/>
        </w:rPr>
        <w:t xml:space="preserve">«Белая книга о мирном развитии Китая» </w:t>
      </w:r>
      <w:r w:rsidRPr="00E30E4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30E4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E30E42">
          <w:rPr>
            <w:rStyle w:val="a8"/>
            <w:rFonts w:ascii="Times New Roman" w:hAnsi="Times New Roman" w:cs="Times New Roman"/>
            <w:sz w:val="28"/>
            <w:szCs w:val="28"/>
          </w:rPr>
          <w:t>https://translated.turbopages.org/proxy_u/en-ru.ru.8702ae27-6425df52-d4785f79-74722d776562/https/thediplomat.com/2011/09/chinas-peaceful-white-paper/</w:t>
        </w:r>
      </w:hyperlink>
    </w:p>
    <w:p w14:paraId="234F48AF" w14:textId="4902CD3B" w:rsidR="000D5FED" w:rsidRDefault="00E30E42" w:rsidP="000D5FED">
      <w:pPr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5FED" w:rsidRPr="00E30E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FED" w:rsidRPr="00E30E42">
        <w:rPr>
          <w:rFonts w:ascii="Times New Roman" w:hAnsi="Times New Roman" w:cs="Times New Roman"/>
          <w:sz w:val="28"/>
          <w:szCs w:val="28"/>
        </w:rPr>
        <w:t xml:space="preserve">Визит Си Цзиньпина в </w:t>
      </w:r>
      <w:proofErr w:type="spellStart"/>
      <w:r w:rsidR="000D5FED" w:rsidRPr="00E30E42">
        <w:rPr>
          <w:rFonts w:ascii="Times New Roman" w:hAnsi="Times New Roman" w:cs="Times New Roman"/>
          <w:sz w:val="28"/>
          <w:szCs w:val="28"/>
        </w:rPr>
        <w:t>Цюйфу</w:t>
      </w:r>
      <w:proofErr w:type="spellEnd"/>
      <w:r w:rsidR="000D5FED" w:rsidRPr="00E30E42">
        <w:rPr>
          <w:rFonts w:ascii="Times New Roman" w:hAnsi="Times New Roman" w:cs="Times New Roman"/>
          <w:sz w:val="28"/>
          <w:szCs w:val="28"/>
        </w:rPr>
        <w:t xml:space="preserve"> </w:t>
      </w:r>
      <w:r w:rsidR="000D5FED" w:rsidRPr="00E30E4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D5FED" w:rsidRPr="00E30E42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D5FED" w:rsidRPr="00E30E42">
          <w:rPr>
            <w:rStyle w:val="a8"/>
            <w:rFonts w:ascii="Times New Roman" w:hAnsi="Times New Roman" w:cs="Times New Roman"/>
            <w:sz w:val="28"/>
            <w:szCs w:val="28"/>
          </w:rPr>
          <w:t>https://ekd.me/2015/08/kongzi-shuo-xi-zuo/</w:t>
        </w:r>
      </w:hyperlink>
    </w:p>
    <w:p w14:paraId="7FB93DB1" w14:textId="0891E400" w:rsidR="00CF74EE" w:rsidRDefault="00CF74EE" w:rsidP="000D5FED">
      <w:pPr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30E42">
        <w:rPr>
          <w:rFonts w:ascii="Times New Roman" w:hAnsi="Times New Roman" w:cs="Times New Roman"/>
          <w:sz w:val="28"/>
          <w:szCs w:val="28"/>
        </w:rPr>
        <w:t xml:space="preserve">Выступление Си Цзиньпина «Азиатско-тихоокеанская мечта» // </w:t>
      </w:r>
      <w:r w:rsidRPr="00E30E4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30E42">
        <w:rPr>
          <w:rFonts w:ascii="Times New Roman" w:hAnsi="Times New Roman" w:cs="Times New Roman"/>
          <w:sz w:val="28"/>
          <w:szCs w:val="28"/>
        </w:rPr>
        <w:t xml:space="preserve">: </w:t>
      </w:r>
      <w:r w:rsidRPr="00E30E42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https://news.21.by</w:t>
      </w:r>
      <w:r w:rsidRPr="00E30E42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hyperlink r:id="rId10" w:history="1">
        <w:r w:rsidRPr="00E30E4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30E42">
          <w:rPr>
            <w:rStyle w:val="a8"/>
            <w:rFonts w:ascii="Times New Roman" w:hAnsi="Times New Roman" w:cs="Times New Roman"/>
            <w:sz w:val="28"/>
            <w:szCs w:val="28"/>
          </w:rPr>
          <w:t>world</w:t>
        </w:r>
        <w:proofErr w:type="spellEnd"/>
        <w:r w:rsidRPr="00E30E42">
          <w:rPr>
            <w:rStyle w:val="a8"/>
            <w:rFonts w:ascii="Times New Roman" w:hAnsi="Times New Roman" w:cs="Times New Roman"/>
            <w:sz w:val="28"/>
            <w:szCs w:val="28"/>
          </w:rPr>
          <w:t>/2014/11/09/1016977.html</w:t>
        </w:r>
      </w:hyperlink>
      <w:r w:rsidRPr="00E30E42">
        <w:rPr>
          <w:rStyle w:val="a8"/>
          <w:rFonts w:ascii="Times New Roman" w:hAnsi="Times New Roman" w:cs="Times New Roman"/>
          <w:sz w:val="28"/>
          <w:szCs w:val="28"/>
        </w:rPr>
        <w:t xml:space="preserve">      </w:t>
      </w:r>
    </w:p>
    <w:p w14:paraId="5FE49736" w14:textId="6A39DB4D" w:rsidR="00CF74EE" w:rsidRPr="00CF74EE" w:rsidRDefault="00CF74EE" w:rsidP="000D5FED">
      <w:pPr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4. </w:t>
      </w:r>
      <w:r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Выступление </w:t>
      </w:r>
      <w:r w:rsidRPr="00E30E4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Си Цзиньпин</w:t>
      </w:r>
      <w:r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а</w:t>
      </w:r>
      <w:r w:rsidRPr="00E30E4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. Всестороннее углубление реформ. – Пер. с кит. – Пекин: Издательство литературы на иностранных языках, 2014. / </w:t>
      </w:r>
      <w:r w:rsidRPr="00E30E4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URL</w:t>
      </w:r>
      <w:r w:rsidRPr="00E30E4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: </w:t>
      </w:r>
      <w:hyperlink r:id="rId11" w:history="1">
        <w:r w:rsidRPr="00E30E4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https://search.rsl.ru/ru/record/01007895082</w:t>
        </w:r>
      </w:hyperlink>
      <w:r w:rsidRPr="00E30E4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14:paraId="00A85CFA" w14:textId="3ED0D10D" w:rsidR="00CF74EE" w:rsidRPr="00CF74EE" w:rsidRDefault="00E85B54" w:rsidP="00CF74E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F7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Выступление Си Цзиньпина. </w:t>
      </w:r>
      <w:r w:rsidR="00CF74EE" w:rsidRPr="00CF74EE">
        <w:rPr>
          <w:rFonts w:ascii="Times New Roman" w:hAnsi="Times New Roman" w:cs="Times New Roman"/>
          <w:color w:val="000000" w:themeColor="text1"/>
          <w:sz w:val="28"/>
          <w:szCs w:val="28"/>
        </w:rPr>
        <w:t>Китайская традиционная культура в концепции «Сообщества единой судьбы человечества»</w:t>
      </w:r>
      <w:r w:rsidR="00CF7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4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CF74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F74EE" w:rsidRPr="00CF74EE">
        <w:t xml:space="preserve"> </w:t>
      </w:r>
      <w:hyperlink r:id="rId12" w:history="1">
        <w:r w:rsidR="00CF74EE" w:rsidRPr="006464E0">
          <w:rPr>
            <w:rStyle w:val="a8"/>
            <w:rFonts w:ascii="Times New Roman" w:hAnsi="Times New Roman" w:cs="Times New Roman"/>
            <w:sz w:val="28"/>
            <w:szCs w:val="28"/>
          </w:rPr>
          <w:t>https://russiancouncil.ru/blogs/zhengjielan/kitayskaya-traditsionnaya-kultura-v-kontseptsii-soobshchestva-edinoy-s/</w:t>
        </w:r>
      </w:hyperlink>
      <w:r w:rsidR="00CF7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0B37A8" w14:textId="0D9E3464" w:rsidR="00E30E42" w:rsidRPr="00E30E42" w:rsidRDefault="00E85B54" w:rsidP="000D5FED">
      <w:pPr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="00E30E42"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F946E5"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Доклад Ху Цзиньтао на XVII съезде КПК [Электронный ресурс] // </w:t>
      </w:r>
      <w:proofErr w:type="spellStart"/>
      <w:r w:rsidR="00F946E5"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Жэньминь</w:t>
      </w:r>
      <w:proofErr w:type="spellEnd"/>
      <w:r w:rsidR="00F946E5"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="00F946E5"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жибао</w:t>
      </w:r>
      <w:proofErr w:type="spellEnd"/>
      <w:r w:rsidR="00F946E5"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E30E42"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онлайн:</w:t>
      </w:r>
      <w:r w:rsidR="00F946E5"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офиц. сайт. – 25.10.2007. – Режим доступа: </w:t>
      </w:r>
      <w:hyperlink r:id="rId13" w:history="1">
        <w:r w:rsidR="00E30E42" w:rsidRPr="00E30E42">
          <w:rPr>
            <w:rStyle w:val="a8"/>
            <w:rFonts w:ascii="Times New Roman" w:hAnsi="Times New Roman" w:cs="Times New Roman"/>
            <w:sz w:val="28"/>
            <w:szCs w:val="28"/>
          </w:rPr>
          <w:t>http://russian.people.com.cn/31521/6290221.html. – 03.04.2018</w:t>
        </w:r>
      </w:hyperlink>
      <w:r w:rsidR="00F946E5"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583A463D" w14:textId="5CC0359F" w:rsidR="000D5FED" w:rsidRPr="00E30E42" w:rsidRDefault="00E85B54" w:rsidP="000D5FED">
      <w:pPr>
        <w:rPr>
          <w:rStyle w:val="a8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FED" w:rsidRPr="00E30E42">
        <w:rPr>
          <w:rFonts w:ascii="Times New Roman" w:hAnsi="Times New Roman" w:cs="Times New Roman"/>
          <w:sz w:val="28"/>
          <w:szCs w:val="28"/>
        </w:rPr>
        <w:t xml:space="preserve">. Заключительная декларация от 21 июля 1954 года Женевского совещания по вопросу восстановления мира в Индо-Китае. </w:t>
      </w:r>
      <w:r w:rsidR="000D5FED" w:rsidRPr="00E30E42">
        <w:rPr>
          <w:rFonts w:ascii="Times New Roman" w:hAnsi="Times New Roman" w:cs="Times New Roman"/>
          <w:sz w:val="28"/>
          <w:szCs w:val="28"/>
          <w:lang w:val="en-US"/>
        </w:rPr>
        <w:t xml:space="preserve">URL : </w:t>
      </w:r>
      <w:hyperlink r:id="rId14" w:anchor="mode/inspect/page/2/zoom/4" w:history="1">
        <w:r w:rsidR="000D5FED" w:rsidRPr="00E30E4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http://docs.historyrussia.org/ru/nodes/136203-zaklyuchitelnaya-deklaratsiya-ot-21-iyulya-1954-goda-zhenevskogo-soveschaniya-po-voprosu-vosstanovleniya-mira-v-indo-kitae#mode/inspect/page/2/zoom/4</w:t>
        </w:r>
      </w:hyperlink>
    </w:p>
    <w:p w14:paraId="5D3F31A9" w14:textId="19FC3CF4" w:rsidR="00A839FF" w:rsidRPr="00E30E42" w:rsidRDefault="00E30E42" w:rsidP="00A839FF">
      <w:pPr>
        <w:rPr>
          <w:rStyle w:val="a8"/>
          <w:rFonts w:ascii="Times New Roman" w:hAnsi="Times New Roman" w:cs="Times New Roman"/>
          <w:sz w:val="28"/>
          <w:szCs w:val="28"/>
        </w:rPr>
      </w:pPr>
      <w:r w:rsidRPr="00E30E42">
        <w:rPr>
          <w:rFonts w:ascii="Times New Roman" w:hAnsi="Times New Roman" w:cs="Times New Roman"/>
          <w:sz w:val="28"/>
          <w:szCs w:val="28"/>
        </w:rPr>
        <w:t>8</w:t>
      </w:r>
      <w:r w:rsidR="00A839FF" w:rsidRPr="00E30E42">
        <w:rPr>
          <w:rFonts w:ascii="Times New Roman" w:hAnsi="Times New Roman" w:cs="Times New Roman"/>
          <w:sz w:val="28"/>
          <w:szCs w:val="28"/>
        </w:rPr>
        <w:t xml:space="preserve">. Мирный подъем Китая: речи </w:t>
      </w:r>
      <w:proofErr w:type="spellStart"/>
      <w:r w:rsidR="00A839FF" w:rsidRPr="00E30E42">
        <w:rPr>
          <w:rFonts w:ascii="Times New Roman" w:hAnsi="Times New Roman" w:cs="Times New Roman"/>
          <w:sz w:val="28"/>
          <w:szCs w:val="28"/>
        </w:rPr>
        <w:t>Чжэн</w:t>
      </w:r>
      <w:proofErr w:type="spellEnd"/>
      <w:r w:rsidR="00A839FF" w:rsidRP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9FF" w:rsidRPr="00E30E42">
        <w:rPr>
          <w:rFonts w:ascii="Times New Roman" w:hAnsi="Times New Roman" w:cs="Times New Roman"/>
          <w:sz w:val="28"/>
          <w:szCs w:val="28"/>
        </w:rPr>
        <w:t>Биджиана</w:t>
      </w:r>
      <w:proofErr w:type="spellEnd"/>
      <w:r w:rsidR="00A839FF" w:rsidRPr="00E30E42">
        <w:rPr>
          <w:rFonts w:ascii="Times New Roman" w:hAnsi="Times New Roman" w:cs="Times New Roman"/>
          <w:sz w:val="28"/>
          <w:szCs w:val="28"/>
        </w:rPr>
        <w:t>, 1997-2005</w:t>
      </w:r>
      <w:r w:rsidR="006873FE" w:rsidRPr="00E30E42">
        <w:rPr>
          <w:rFonts w:ascii="Times New Roman" w:hAnsi="Times New Roman" w:cs="Times New Roman"/>
          <w:sz w:val="28"/>
          <w:szCs w:val="28"/>
        </w:rPr>
        <w:t xml:space="preserve">   </w:t>
      </w:r>
      <w:hyperlink r:id="rId15" w:history="1">
        <w:r w:rsidR="006873FE" w:rsidRPr="00E30E4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6873FE" w:rsidRPr="00E30E42">
          <w:rPr>
            <w:rStyle w:val="a8"/>
            <w:rFonts w:ascii="Times New Roman" w:hAnsi="Times New Roman" w:cs="Times New Roman"/>
            <w:sz w:val="28"/>
            <w:szCs w:val="28"/>
          </w:rPr>
          <w:t>: https://archive.org/details/</w:t>
        </w:r>
        <w:proofErr w:type="spellStart"/>
        <w:r w:rsidR="006873FE" w:rsidRPr="00E30E4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chinaspeacefulri</w:t>
        </w:r>
        <w:proofErr w:type="spellEnd"/>
        <w:r w:rsidR="006873FE" w:rsidRPr="00E30E42">
          <w:rPr>
            <w:rStyle w:val="a8"/>
            <w:rFonts w:ascii="Times New Roman" w:hAnsi="Times New Roman" w:cs="Times New Roman"/>
            <w:sz w:val="28"/>
            <w:szCs w:val="28"/>
          </w:rPr>
          <w:t>00</w:t>
        </w:r>
        <w:proofErr w:type="spellStart"/>
        <w:r w:rsidR="006873FE" w:rsidRPr="00E30E4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zhen</w:t>
        </w:r>
        <w:proofErr w:type="spellEnd"/>
      </w:hyperlink>
    </w:p>
    <w:p w14:paraId="267142B3" w14:textId="00AD468F" w:rsidR="003E12A3" w:rsidRPr="00E85B54" w:rsidRDefault="00E85B54" w:rsidP="003E12A3">
      <w:pPr>
        <w:rPr>
          <w:rStyle w:val="a8"/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9</w:t>
      </w:r>
      <w:r w:rsidR="00A839FF"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A839FF" w:rsidRPr="00E3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Резолюция 17-го Всекитайского съезда КПК по докладу Центрального комитета 16</w:t>
      </w:r>
      <w:r w:rsidR="003E12A3" w:rsidRPr="00E30E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39FF" w:rsidRPr="00E30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созыва</w:t>
      </w:r>
      <w:r w:rsidR="003E12A3" w:rsidRPr="00E3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 </w:t>
      </w:r>
      <w:r w:rsidR="003E12A3" w:rsidRPr="00E30E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3E12A3" w:rsidRPr="00E3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E12A3" w:rsidRPr="00E30E42"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  <w:lang w:eastAsia="ru-RU"/>
        </w:rPr>
        <w:t xml:space="preserve">http://russian.china.org.cn/china/archive </w:t>
      </w:r>
      <w:r w:rsidR="003E12A3" w:rsidRPr="00E30E42"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  <w:lang w:eastAsia="ru-RU"/>
        </w:rPr>
        <w:t> </w:t>
      </w:r>
      <w:hyperlink r:id="rId16" w:history="1">
        <w:r w:rsidR="003E12A3" w:rsidRPr="00E30E42">
          <w:rPr>
            <w:rStyle w:val="a8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/</w:t>
        </w:r>
        <w:proofErr w:type="spellStart"/>
        <w:r w:rsidR="003E12A3" w:rsidRPr="00E30E42">
          <w:rPr>
            <w:rStyle w:val="a8"/>
            <w:rFonts w:ascii="Times New Roman" w:eastAsia="Times New Roman" w:hAnsi="Times New Roman" w:cs="Times New Roman"/>
            <w:color w:val="4472C4" w:themeColor="accent1"/>
            <w:sz w:val="28"/>
            <w:szCs w:val="28"/>
            <w:lang w:val="en-US" w:eastAsia="ru-RU"/>
          </w:rPr>
          <w:t>shiqida</w:t>
        </w:r>
        <w:proofErr w:type="spellEnd"/>
        <w:r w:rsidR="003E12A3" w:rsidRPr="00E30E42">
          <w:rPr>
            <w:rStyle w:val="a8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/2007-10/21/</w:t>
        </w:r>
        <w:r w:rsidR="003E12A3" w:rsidRPr="00E30E42">
          <w:rPr>
            <w:rStyle w:val="a8"/>
            <w:rFonts w:ascii="Times New Roman" w:eastAsia="Times New Roman" w:hAnsi="Times New Roman" w:cs="Times New Roman"/>
            <w:color w:val="4472C4" w:themeColor="accent1"/>
            <w:sz w:val="28"/>
            <w:szCs w:val="28"/>
            <w:lang w:val="en-US" w:eastAsia="ru-RU"/>
          </w:rPr>
          <w:t>content</w:t>
        </w:r>
        <w:r w:rsidR="003E12A3" w:rsidRPr="00E30E42">
          <w:rPr>
            <w:rStyle w:val="a8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_9101093.</w:t>
        </w:r>
        <w:r w:rsidR="003E12A3" w:rsidRPr="00E30E42">
          <w:rPr>
            <w:rStyle w:val="a8"/>
            <w:rFonts w:ascii="Times New Roman" w:eastAsia="Times New Roman" w:hAnsi="Times New Roman" w:cs="Times New Roman"/>
            <w:color w:val="4472C4" w:themeColor="accent1"/>
            <w:sz w:val="28"/>
            <w:szCs w:val="28"/>
            <w:lang w:val="en-US" w:eastAsia="ru-RU"/>
          </w:rPr>
          <w:t>htm</w:t>
        </w:r>
      </w:hyperlink>
    </w:p>
    <w:p w14:paraId="50E280C2" w14:textId="35A77FD5" w:rsidR="00CF74EE" w:rsidRPr="00CF74EE" w:rsidRDefault="00CF74EE" w:rsidP="003E12A3">
      <w:pPr>
        <w:rPr>
          <w:rStyle w:val="a8"/>
          <w:rFonts w:ascii="Times New Roman" w:eastAsia="Times New Roman" w:hAnsi="Times New Roman" w:cs="Times New Roman"/>
          <w:color w:val="4472C4" w:themeColor="accent1"/>
          <w:sz w:val="28"/>
          <w:szCs w:val="28"/>
          <w:lang w:val="en-US" w:eastAsia="ru-RU"/>
        </w:rPr>
      </w:pPr>
      <w:r w:rsidRPr="00CF74EE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</w:t>
      </w:r>
      <w:r w:rsidR="00E85B54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0</w:t>
      </w:r>
      <w:r w:rsidRPr="00CF74EE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. Речь </w:t>
      </w:r>
      <w:r w:rsidRPr="00CF74EE">
        <w:rPr>
          <w:rFonts w:ascii="Times New Roman" w:hAnsi="Times New Roman" w:cs="Times New Roman"/>
          <w:sz w:val="28"/>
          <w:szCs w:val="28"/>
        </w:rPr>
        <w:t xml:space="preserve">Си Цзиньпин. О «китайской мечте» // Китай. </w:t>
      </w:r>
      <w:r w:rsidRPr="00CF74EE">
        <w:rPr>
          <w:rFonts w:ascii="Times New Roman" w:hAnsi="Times New Roman" w:cs="Times New Roman"/>
          <w:sz w:val="28"/>
          <w:szCs w:val="28"/>
          <w:lang w:val="en-US"/>
        </w:rPr>
        <w:t xml:space="preserve">2013. № 7. URL: </w:t>
      </w:r>
      <w:r w:rsidRPr="00CF74EE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en-US"/>
        </w:rPr>
        <w:t>http: // www.kitaichaina.com/index.html.</w:t>
      </w:r>
    </w:p>
    <w:p w14:paraId="1103C406" w14:textId="2953F41F" w:rsidR="00CF74EE" w:rsidRDefault="00CF74EE" w:rsidP="00CF74EE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F74EE">
        <w:rPr>
          <w:rFonts w:ascii="Times New Roman" w:hAnsi="Times New Roman" w:cs="Times New Roman"/>
          <w:sz w:val="28"/>
          <w:szCs w:val="28"/>
        </w:rPr>
        <w:t>1</w:t>
      </w:r>
      <w:r w:rsidR="00E85B54">
        <w:rPr>
          <w:rFonts w:ascii="Times New Roman" w:hAnsi="Times New Roman" w:cs="Times New Roman"/>
          <w:sz w:val="28"/>
          <w:szCs w:val="28"/>
        </w:rPr>
        <w:t>1</w:t>
      </w:r>
      <w:r w:rsidRPr="00CF74EE">
        <w:rPr>
          <w:rFonts w:ascii="Times New Roman" w:hAnsi="Times New Roman" w:cs="Times New Roman"/>
          <w:sz w:val="28"/>
          <w:szCs w:val="28"/>
        </w:rPr>
        <w:t xml:space="preserve">. </w:t>
      </w:r>
      <w:r w:rsidRPr="00CF74EE">
        <w:rPr>
          <w:rFonts w:ascii="Times New Roman" w:hAnsi="Times New Roman" w:cs="Times New Roman"/>
          <w:sz w:val="28"/>
          <w:szCs w:val="28"/>
        </w:rPr>
        <w:t xml:space="preserve">Совместное формирование новых партнерских отношений сотрудничества и взаимного выигрыша, создание сообщества единой судьбы : выступление председателя КНР Си Цзиньпина в ходе дебатов на 70-й Генассамблее ООН </w:t>
      </w:r>
      <w:r w:rsidRPr="00CF74EE">
        <w:rPr>
          <w:rFonts w:ascii="Times New Roman" w:hAnsi="Times New Roman" w:cs="Times New Roman"/>
          <w:sz w:val="28"/>
          <w:szCs w:val="28"/>
        </w:rPr>
        <w:lastRenderedPageBreak/>
        <w:t>(28 сентября 2015 г., Нью-Йорк)</w:t>
      </w:r>
      <w:r w:rsidRPr="00CF74EE">
        <w:rPr>
          <w:rFonts w:ascii="Times New Roman" w:hAnsi="Times New Roman" w:cs="Times New Roman"/>
          <w:sz w:val="28"/>
          <w:szCs w:val="28"/>
        </w:rPr>
        <w:t xml:space="preserve"> </w:t>
      </w:r>
      <w:r w:rsidRPr="00CF74E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F74EE">
        <w:rPr>
          <w:rFonts w:ascii="Times New Roman" w:hAnsi="Times New Roman" w:cs="Times New Roman"/>
          <w:sz w:val="28"/>
          <w:szCs w:val="28"/>
        </w:rPr>
        <w:t xml:space="preserve">: </w:t>
      </w:r>
      <w:r w:rsidRPr="00CF74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http://ru.chinaembassy.org/ </w:t>
      </w:r>
      <w:proofErr w:type="spellStart"/>
      <w:r w:rsidRPr="00CF74EE">
        <w:rPr>
          <w:rFonts w:ascii="Times New Roman" w:hAnsi="Times New Roman" w:cs="Times New Roman"/>
          <w:color w:val="4472C4" w:themeColor="accent1"/>
          <w:sz w:val="28"/>
          <w:szCs w:val="28"/>
        </w:rPr>
        <w:t>rus</w:t>
      </w:r>
      <w:proofErr w:type="spellEnd"/>
      <w:r w:rsidRPr="00CF74EE">
        <w:rPr>
          <w:rFonts w:ascii="Times New Roman" w:hAnsi="Times New Roman" w:cs="Times New Roman"/>
          <w:color w:val="4472C4" w:themeColor="accent1"/>
          <w:sz w:val="28"/>
          <w:szCs w:val="28"/>
        </w:rPr>
        <w:t>/</w:t>
      </w:r>
      <w:proofErr w:type="spellStart"/>
      <w:r w:rsidRPr="00CF74EE">
        <w:rPr>
          <w:rFonts w:ascii="Times New Roman" w:hAnsi="Times New Roman" w:cs="Times New Roman"/>
          <w:color w:val="4472C4" w:themeColor="accent1"/>
          <w:sz w:val="28"/>
          <w:szCs w:val="28"/>
        </w:rPr>
        <w:t>ztbd</w:t>
      </w:r>
      <w:proofErr w:type="spellEnd"/>
      <w:r w:rsidRPr="00CF74EE">
        <w:rPr>
          <w:rFonts w:ascii="Times New Roman" w:hAnsi="Times New Roman" w:cs="Times New Roman"/>
          <w:color w:val="4472C4" w:themeColor="accent1"/>
          <w:sz w:val="28"/>
          <w:szCs w:val="28"/>
        </w:rPr>
        <w:t>/QQ13/t1320669.htm</w:t>
      </w:r>
    </w:p>
    <w:p w14:paraId="2F74D53E" w14:textId="07F53B1D" w:rsidR="00E85B54" w:rsidRPr="00E85B54" w:rsidRDefault="00E85B54" w:rsidP="00CF74EE">
      <w:pPr>
        <w:jc w:val="both"/>
        <w:rPr>
          <w:rStyle w:val="a8"/>
          <w:rFonts w:ascii="Times New Roman" w:hAnsi="Times New Roman" w:cs="Times New Roman"/>
          <w:color w:val="4472C4" w:themeColor="accent1"/>
          <w:sz w:val="28"/>
          <w:szCs w:val="28"/>
          <w:u w:val="none"/>
          <w:lang w:val="en-US"/>
        </w:rPr>
      </w:pPr>
      <w:r w:rsidRPr="00E85B54">
        <w:rPr>
          <w:rFonts w:ascii="Times New Roman" w:hAnsi="Times New Roman" w:cs="Times New Roman"/>
          <w:sz w:val="28"/>
          <w:szCs w:val="28"/>
        </w:rPr>
        <w:t xml:space="preserve">12. </w:t>
      </w:r>
      <w:r w:rsidRPr="00E85B54">
        <w:rPr>
          <w:rFonts w:ascii="Times New Roman" w:hAnsi="Times New Roman" w:cs="Times New Roman"/>
          <w:sz w:val="28"/>
          <w:szCs w:val="28"/>
        </w:rPr>
        <w:t xml:space="preserve">Стенограммы интервью Председателя КНР Си Цзиньпина корреспондентам СМИ стран БРИКС // Мин-во </w:t>
      </w:r>
      <w:proofErr w:type="spellStart"/>
      <w:r w:rsidRPr="00E85B54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E85B54">
        <w:rPr>
          <w:rFonts w:ascii="Times New Roman" w:hAnsi="Times New Roman" w:cs="Times New Roman"/>
          <w:sz w:val="28"/>
          <w:szCs w:val="28"/>
        </w:rPr>
        <w:t xml:space="preserve">. дел Китайской Народной Республики [Электронный ресурс]. </w:t>
      </w:r>
      <w:r w:rsidRPr="00E85B54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E85B54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en-US"/>
        </w:rPr>
        <w:t>http://www.fmpre.gov.cn/rus/wjdt/zyjh/t1023071.shtml</w:t>
      </w:r>
    </w:p>
    <w:p w14:paraId="051B8FF0" w14:textId="3A4077BB" w:rsidR="00E30E42" w:rsidRPr="00E85B54" w:rsidRDefault="00E30E42" w:rsidP="00E30E42">
      <w:pPr>
        <w:spacing w:line="276" w:lineRule="auto"/>
        <w:jc w:val="both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</w:p>
    <w:p w14:paraId="75523140" w14:textId="0A9EB1E7" w:rsidR="00F946E5" w:rsidRPr="00E30E42" w:rsidRDefault="00F946E5" w:rsidP="00E30E4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E4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Литература</w:t>
      </w:r>
    </w:p>
    <w:p w14:paraId="346F6CE0" w14:textId="5E5616A1" w:rsidR="003E12A3" w:rsidRPr="00E30E42" w:rsidRDefault="003E12A3" w:rsidP="003E12A3">
      <w:pPr>
        <w:rPr>
          <w:rFonts w:ascii="Times New Roman" w:hAnsi="Times New Roman" w:cs="Times New Roman"/>
          <w:sz w:val="28"/>
          <w:szCs w:val="28"/>
        </w:rPr>
      </w:pPr>
      <w:r w:rsidRPr="00E30E4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E85B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E30E4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Pr="00E30E42">
        <w:rPr>
          <w:rFonts w:ascii="Times New Roman" w:hAnsi="Times New Roman" w:cs="Times New Roman"/>
          <w:sz w:val="28"/>
          <w:szCs w:val="28"/>
        </w:rPr>
        <w:t xml:space="preserve">Внешняя политика Китайской Народной Республики в XXI столетии: монография / В.Я. </w:t>
      </w:r>
      <w:proofErr w:type="spellStart"/>
      <w:r w:rsidRPr="00E30E42">
        <w:rPr>
          <w:rFonts w:ascii="Times New Roman" w:hAnsi="Times New Roman" w:cs="Times New Roman"/>
          <w:sz w:val="28"/>
          <w:szCs w:val="28"/>
        </w:rPr>
        <w:t>Портяков</w:t>
      </w:r>
      <w:proofErr w:type="spellEnd"/>
      <w:r w:rsidRPr="00E30E42">
        <w:rPr>
          <w:rFonts w:ascii="Times New Roman" w:hAnsi="Times New Roman" w:cs="Times New Roman"/>
          <w:sz w:val="28"/>
          <w:szCs w:val="28"/>
        </w:rPr>
        <w:t>. — М, 2015. — 280 с.</w:t>
      </w:r>
    </w:p>
    <w:p w14:paraId="51FD4E8C" w14:textId="030E4B6D" w:rsidR="003E12A3" w:rsidRPr="00E30E42" w:rsidRDefault="003E12A3" w:rsidP="003E12A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30E4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E85B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E30E4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E3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Геополитическое значение Дальнего Востока. Россия, Китай и другие страны Азии / М. Л. </w:t>
      </w:r>
      <w:proofErr w:type="gramStart"/>
      <w:r w:rsidRPr="00E3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Титаренко ;</w:t>
      </w:r>
      <w:proofErr w:type="gramEnd"/>
      <w:r w:rsidRPr="00E3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Российская акад. наук, Ин-т Дальнего Востока. - </w:t>
      </w:r>
      <w:proofErr w:type="gramStart"/>
      <w:r w:rsidRPr="00E3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Москва :</w:t>
      </w:r>
      <w:proofErr w:type="gramEnd"/>
      <w:r w:rsidRPr="00E30E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Памятники исторической мысли, 2008. - 623 с</w:t>
      </w:r>
    </w:p>
    <w:p w14:paraId="229E1842" w14:textId="2D7587F9" w:rsidR="003E12A3" w:rsidRPr="00E30E42" w:rsidRDefault="003E12A3" w:rsidP="003E12A3">
      <w:pPr>
        <w:rPr>
          <w:rFonts w:ascii="Times New Roman" w:hAnsi="Times New Roman" w:cs="Times New Roman"/>
          <w:sz w:val="28"/>
          <w:szCs w:val="28"/>
        </w:rPr>
      </w:pPr>
      <w:r w:rsidRPr="00E30E42">
        <w:rPr>
          <w:rFonts w:ascii="Times New Roman" w:hAnsi="Times New Roman" w:cs="Times New Roman"/>
          <w:sz w:val="28"/>
          <w:szCs w:val="28"/>
        </w:rPr>
        <w:t>1</w:t>
      </w:r>
      <w:r w:rsidR="00E85B54">
        <w:rPr>
          <w:rFonts w:ascii="Times New Roman" w:hAnsi="Times New Roman" w:cs="Times New Roman"/>
          <w:sz w:val="28"/>
          <w:szCs w:val="28"/>
        </w:rPr>
        <w:t>5</w:t>
      </w:r>
      <w:r w:rsidRPr="00E30E42">
        <w:rPr>
          <w:rFonts w:ascii="Times New Roman" w:hAnsi="Times New Roman" w:cs="Times New Roman"/>
          <w:sz w:val="28"/>
          <w:szCs w:val="28"/>
        </w:rPr>
        <w:t xml:space="preserve">. Духовная культура Китая: энциклопедия: в 5 т./ гл. ред. М.Л. Титаренко: т.1 Философия / ред. М.Л. Титаренко и др. – М.: ИДВ РАН. – Восточная Литература. – 2006. – </w:t>
      </w:r>
      <w:r w:rsidR="00E30E42" w:rsidRPr="00E30E42">
        <w:rPr>
          <w:rFonts w:ascii="Times New Roman" w:hAnsi="Times New Roman" w:cs="Times New Roman"/>
          <w:sz w:val="28"/>
          <w:szCs w:val="28"/>
        </w:rPr>
        <w:t xml:space="preserve">365 с </w:t>
      </w:r>
    </w:p>
    <w:p w14:paraId="1F94E197" w14:textId="1C3AA4E6" w:rsidR="003E12A3" w:rsidRPr="00E30E42" w:rsidRDefault="003E12A3" w:rsidP="003E12A3">
      <w:pPr>
        <w:rPr>
          <w:rFonts w:ascii="Times New Roman" w:hAnsi="Times New Roman" w:cs="Times New Roman"/>
          <w:sz w:val="28"/>
          <w:szCs w:val="28"/>
        </w:rPr>
      </w:pPr>
      <w:r w:rsidRPr="00E30E42">
        <w:rPr>
          <w:rFonts w:ascii="Times New Roman" w:hAnsi="Times New Roman" w:cs="Times New Roman"/>
          <w:sz w:val="28"/>
          <w:szCs w:val="28"/>
        </w:rPr>
        <w:t>1</w:t>
      </w:r>
      <w:r w:rsidR="00E85B54">
        <w:rPr>
          <w:rFonts w:ascii="Times New Roman" w:hAnsi="Times New Roman" w:cs="Times New Roman"/>
          <w:sz w:val="28"/>
          <w:szCs w:val="28"/>
        </w:rPr>
        <w:t>6</w:t>
      </w:r>
      <w:r w:rsidRPr="00E30E42">
        <w:rPr>
          <w:rFonts w:ascii="Times New Roman" w:hAnsi="Times New Roman" w:cs="Times New Roman"/>
          <w:sz w:val="28"/>
          <w:szCs w:val="28"/>
        </w:rPr>
        <w:t xml:space="preserve">.Евдокимов, Е.В. «Народная дипломатия» КНР. Массовость как феномен китайской внешнеполитической пропаганды / Е.В. Евдокимов // Вестник МГИМО-Университета. – 2011. – № 3. – </w:t>
      </w:r>
      <w:r w:rsidR="00E30E42" w:rsidRPr="00E30E42">
        <w:rPr>
          <w:rFonts w:ascii="Times New Roman" w:hAnsi="Times New Roman" w:cs="Times New Roman"/>
          <w:sz w:val="28"/>
          <w:szCs w:val="28"/>
        </w:rPr>
        <w:t xml:space="preserve">5 с </w:t>
      </w:r>
    </w:p>
    <w:p w14:paraId="23721419" w14:textId="098B93F1" w:rsidR="003E12A3" w:rsidRDefault="003E12A3" w:rsidP="00A839FF">
      <w:pPr>
        <w:rPr>
          <w:rFonts w:ascii="Times New Roman" w:hAnsi="Times New Roman" w:cs="Times New Roman"/>
          <w:sz w:val="28"/>
          <w:szCs w:val="28"/>
        </w:rPr>
      </w:pPr>
      <w:r w:rsidRPr="00E30E4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E85B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Pr="00E30E4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E30E42">
        <w:rPr>
          <w:rFonts w:ascii="Times New Roman" w:hAnsi="Times New Roman" w:cs="Times New Roman"/>
          <w:sz w:val="28"/>
          <w:szCs w:val="28"/>
        </w:rPr>
        <w:t xml:space="preserve"> Ермакова А.Н. «Мягкая сила» как комплекс инструментов современной внешней политики КНР // Теории и проблемы политических исследований. 2021. Том 10. № 4А. </w:t>
      </w:r>
      <w:r w:rsidR="00E30E42" w:rsidRPr="00E30E42">
        <w:rPr>
          <w:rFonts w:ascii="Times New Roman" w:hAnsi="Times New Roman" w:cs="Times New Roman"/>
          <w:sz w:val="28"/>
          <w:szCs w:val="28"/>
        </w:rPr>
        <w:t xml:space="preserve">49 с  </w:t>
      </w:r>
    </w:p>
    <w:p w14:paraId="73335308" w14:textId="72201A43" w:rsidR="00CF74EE" w:rsidRPr="00E30E42" w:rsidRDefault="00E85B54" w:rsidP="00A8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F74EE">
        <w:rPr>
          <w:rFonts w:ascii="Times New Roman" w:hAnsi="Times New Roman" w:cs="Times New Roman"/>
          <w:sz w:val="28"/>
          <w:szCs w:val="28"/>
        </w:rPr>
        <w:t xml:space="preserve">. </w:t>
      </w:r>
      <w:r w:rsidR="00CF74EE" w:rsidRPr="00E30E42">
        <w:rPr>
          <w:rFonts w:ascii="Times New Roman" w:hAnsi="Times New Roman" w:cs="Times New Roman"/>
          <w:sz w:val="28"/>
          <w:szCs w:val="28"/>
        </w:rPr>
        <w:t xml:space="preserve">Ефимов А. Мягкая дипломатия Китая [Электронный ресурс] // </w:t>
      </w:r>
      <w:proofErr w:type="spellStart"/>
      <w:r w:rsidR="00CF74EE" w:rsidRPr="00E30E42">
        <w:rPr>
          <w:rFonts w:ascii="Times New Roman" w:hAnsi="Times New Roman" w:cs="Times New Roman"/>
          <w:sz w:val="28"/>
          <w:szCs w:val="28"/>
        </w:rPr>
        <w:t>Риа</w:t>
      </w:r>
      <w:proofErr w:type="spellEnd"/>
      <w:r w:rsidR="00CF74EE" w:rsidRPr="00E30E42">
        <w:rPr>
          <w:rFonts w:ascii="Times New Roman" w:hAnsi="Times New Roman" w:cs="Times New Roman"/>
          <w:sz w:val="28"/>
          <w:szCs w:val="28"/>
        </w:rPr>
        <w:t xml:space="preserve"> Новости. 2008. 29 окт. </w:t>
      </w:r>
    </w:p>
    <w:p w14:paraId="08AC6546" w14:textId="71BDC31B" w:rsidR="003E12A3" w:rsidRDefault="00E85B54" w:rsidP="003E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E12A3" w:rsidRPr="00E30E42">
        <w:rPr>
          <w:rFonts w:ascii="Times New Roman" w:hAnsi="Times New Roman" w:cs="Times New Roman"/>
          <w:sz w:val="28"/>
          <w:szCs w:val="28"/>
        </w:rPr>
        <w:t>. Китайский глобальный проект для Евразии: постановка задачи (аналитический доклад). М.: Научный эксперт, 2016. 130 с</w:t>
      </w:r>
    </w:p>
    <w:p w14:paraId="20F7B60D" w14:textId="5935BBB4" w:rsidR="00CF74EE" w:rsidRPr="00CF74EE" w:rsidRDefault="00CF74EE" w:rsidP="003E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5B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0E4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E30E42">
        <w:rPr>
          <w:rFonts w:ascii="Times New Roman" w:hAnsi="Times New Roman" w:cs="Times New Roman"/>
          <w:sz w:val="28"/>
          <w:szCs w:val="28"/>
        </w:rPr>
        <w:t>Лунь</w:t>
      </w:r>
      <w:r w:rsidRPr="00E30E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0E42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Pr="00E30E42">
        <w:rPr>
          <w:rFonts w:ascii="Times New Roman" w:hAnsi="Times New Roman" w:cs="Times New Roman"/>
          <w:sz w:val="28"/>
          <w:szCs w:val="28"/>
          <w:lang w:val="en-US"/>
        </w:rPr>
        <w:t xml:space="preserve">»: </w:t>
      </w:r>
      <w:r w:rsidRPr="00E30E42">
        <w:rPr>
          <w:rFonts w:ascii="Times New Roman" w:hAnsi="Times New Roman" w:cs="Times New Roman"/>
          <w:sz w:val="28"/>
          <w:szCs w:val="28"/>
        </w:rPr>
        <w:t>Восточная</w:t>
      </w:r>
      <w:r w:rsidRPr="00E30E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0E42">
        <w:rPr>
          <w:rFonts w:ascii="Times New Roman" w:hAnsi="Times New Roman" w:cs="Times New Roman"/>
          <w:sz w:val="28"/>
          <w:szCs w:val="28"/>
        </w:rPr>
        <w:t>литература</w:t>
      </w:r>
      <w:r w:rsidRPr="00E30E42">
        <w:rPr>
          <w:rFonts w:ascii="Times New Roman" w:hAnsi="Times New Roman" w:cs="Times New Roman"/>
          <w:sz w:val="28"/>
          <w:szCs w:val="28"/>
          <w:lang w:val="en-US"/>
        </w:rPr>
        <w:t>; 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B4AF3" w14:textId="57F1331E" w:rsidR="003E12A3" w:rsidRPr="00E30E42" w:rsidRDefault="003E12A3" w:rsidP="003E12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E4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E30E42" w:rsidRPr="00E30E4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Pr="00E30E4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Pr="00E30E42">
        <w:rPr>
          <w:rFonts w:ascii="Times New Roman" w:hAnsi="Times New Roman" w:cs="Times New Roman"/>
          <w:sz w:val="28"/>
          <w:szCs w:val="28"/>
        </w:rPr>
        <w:t>Наумов А. О. «</w:t>
      </w:r>
      <w:r w:rsidRPr="00E3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Мягкая сила» и публичная дипломатия Китайской Народной Республики на современном этапе»//2018 г. 5 выпуск. 118 с.</w:t>
      </w:r>
    </w:p>
    <w:p w14:paraId="7E9A9AA8" w14:textId="0C2C1111" w:rsidR="00CF74EE" w:rsidRPr="00E30E42" w:rsidRDefault="003E12A3" w:rsidP="003E12A3">
      <w:pPr>
        <w:rPr>
          <w:rFonts w:ascii="Times New Roman" w:hAnsi="Times New Roman" w:cs="Times New Roman"/>
          <w:sz w:val="28"/>
          <w:szCs w:val="28"/>
        </w:rPr>
      </w:pPr>
      <w:r w:rsidRPr="00E3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30E42" w:rsidRPr="00E3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3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30E42">
        <w:rPr>
          <w:rFonts w:ascii="Times New Roman" w:hAnsi="Times New Roman" w:cs="Times New Roman"/>
          <w:sz w:val="28"/>
          <w:szCs w:val="28"/>
        </w:rPr>
        <w:t xml:space="preserve">Особенности дипломатии современного </w:t>
      </w:r>
      <w:r w:rsidR="00E30E42" w:rsidRPr="00E30E42">
        <w:rPr>
          <w:rFonts w:ascii="Times New Roman" w:hAnsi="Times New Roman" w:cs="Times New Roman"/>
          <w:sz w:val="28"/>
          <w:szCs w:val="28"/>
        </w:rPr>
        <w:t>Китая:</w:t>
      </w:r>
      <w:r w:rsidRPr="00E30E42">
        <w:rPr>
          <w:rFonts w:ascii="Times New Roman" w:hAnsi="Times New Roman" w:cs="Times New Roman"/>
          <w:sz w:val="28"/>
          <w:szCs w:val="28"/>
        </w:rPr>
        <w:t xml:space="preserve"> учеб. пособие / Н. В. </w:t>
      </w:r>
      <w:proofErr w:type="spellStart"/>
      <w:r w:rsidRPr="00E30E42">
        <w:rPr>
          <w:rFonts w:ascii="Times New Roman" w:hAnsi="Times New Roman" w:cs="Times New Roman"/>
          <w:sz w:val="28"/>
          <w:szCs w:val="28"/>
        </w:rPr>
        <w:t>Козыкина</w:t>
      </w:r>
      <w:proofErr w:type="spellEnd"/>
      <w:r w:rsidRPr="00E30E42">
        <w:rPr>
          <w:rFonts w:ascii="Times New Roman" w:hAnsi="Times New Roman" w:cs="Times New Roman"/>
          <w:sz w:val="28"/>
          <w:szCs w:val="28"/>
        </w:rPr>
        <w:t xml:space="preserve">, К. Г. </w:t>
      </w:r>
      <w:proofErr w:type="spellStart"/>
      <w:proofErr w:type="gramStart"/>
      <w:r w:rsidRPr="00E30E42">
        <w:rPr>
          <w:rFonts w:ascii="Times New Roman" w:hAnsi="Times New Roman" w:cs="Times New Roman"/>
          <w:sz w:val="28"/>
          <w:szCs w:val="28"/>
        </w:rPr>
        <w:t>Муратшина</w:t>
      </w:r>
      <w:proofErr w:type="spellEnd"/>
      <w:r w:rsidRPr="00E30E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30E42">
        <w:rPr>
          <w:rFonts w:ascii="Times New Roman" w:hAnsi="Times New Roman" w:cs="Times New Roman"/>
          <w:sz w:val="28"/>
          <w:szCs w:val="28"/>
        </w:rPr>
        <w:t xml:space="preserve"> [науч. ред. В. И. Михайленко] ; М-во образования и науки Рос. Федерации, Урал. федерал. ун-т. – </w:t>
      </w:r>
      <w:r w:rsidR="00E30E42" w:rsidRPr="00E30E42">
        <w:rPr>
          <w:rFonts w:ascii="Times New Roman" w:hAnsi="Times New Roman" w:cs="Times New Roman"/>
          <w:sz w:val="28"/>
          <w:szCs w:val="28"/>
        </w:rPr>
        <w:t>Екатеринбург:</w:t>
      </w:r>
      <w:r w:rsidRPr="00E30E42">
        <w:rPr>
          <w:rFonts w:ascii="Times New Roman" w:hAnsi="Times New Roman" w:cs="Times New Roman"/>
          <w:sz w:val="28"/>
          <w:szCs w:val="28"/>
        </w:rPr>
        <w:t xml:space="preserve"> Изд-во Урал. ун-та, 2017. – 148 с.</w:t>
      </w:r>
    </w:p>
    <w:p w14:paraId="40F900C4" w14:textId="11976F0D" w:rsidR="003E12A3" w:rsidRDefault="003E12A3" w:rsidP="003E12A3">
      <w:pPr>
        <w:rPr>
          <w:rFonts w:ascii="Times New Roman" w:hAnsi="Times New Roman" w:cs="Times New Roman"/>
          <w:sz w:val="28"/>
          <w:szCs w:val="28"/>
        </w:rPr>
      </w:pPr>
      <w:r w:rsidRPr="00E30E4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30E42" w:rsidRPr="00E30E42">
        <w:rPr>
          <w:rFonts w:ascii="Times New Roman" w:hAnsi="Times New Roman" w:cs="Times New Roman"/>
          <w:sz w:val="28"/>
          <w:szCs w:val="28"/>
        </w:rPr>
        <w:t>3</w:t>
      </w:r>
      <w:r w:rsidRPr="00E30E42">
        <w:rPr>
          <w:rFonts w:ascii="Times New Roman" w:hAnsi="Times New Roman" w:cs="Times New Roman"/>
          <w:sz w:val="28"/>
          <w:szCs w:val="28"/>
        </w:rPr>
        <w:t xml:space="preserve">. Публичная дипломатия: Теория и практика: Научное издание / Под ред. </w:t>
      </w:r>
      <w:proofErr w:type="spellStart"/>
      <w:r w:rsidRPr="00E30E42">
        <w:rPr>
          <w:rFonts w:ascii="Times New Roman" w:hAnsi="Times New Roman" w:cs="Times New Roman"/>
          <w:sz w:val="28"/>
          <w:szCs w:val="28"/>
        </w:rPr>
        <w:t>М.М.Лебедевой</w:t>
      </w:r>
      <w:proofErr w:type="spellEnd"/>
      <w:r w:rsidRPr="00E30E42">
        <w:rPr>
          <w:rFonts w:ascii="Times New Roman" w:hAnsi="Times New Roman" w:cs="Times New Roman"/>
          <w:sz w:val="28"/>
          <w:szCs w:val="28"/>
        </w:rPr>
        <w:t>. — М.: Издательство «Аспект Пресс», 2017. — 272с</w:t>
      </w:r>
    </w:p>
    <w:p w14:paraId="798C1033" w14:textId="22A0D0B5" w:rsidR="00CF74EE" w:rsidRPr="00E30E42" w:rsidRDefault="00CF74EE" w:rsidP="003E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E30E42">
        <w:rPr>
          <w:rFonts w:ascii="Times New Roman" w:hAnsi="Times New Roman" w:cs="Times New Roman"/>
          <w:sz w:val="28"/>
          <w:szCs w:val="28"/>
        </w:rPr>
        <w:t xml:space="preserve">Пять принципов мирного сосуществования в рамках политики «мягкой </w:t>
      </w:r>
      <w:proofErr w:type="spellStart"/>
      <w:proofErr w:type="gramStart"/>
      <w:r w:rsidRPr="00E30E42">
        <w:rPr>
          <w:rFonts w:ascii="Times New Roman" w:hAnsi="Times New Roman" w:cs="Times New Roman"/>
          <w:sz w:val="28"/>
          <w:szCs w:val="28"/>
        </w:rPr>
        <w:t>силы»КНР</w:t>
      </w:r>
      <w:proofErr w:type="spellEnd"/>
      <w:proofErr w:type="gramEnd"/>
      <w:r w:rsidRPr="00E30E42">
        <w:rPr>
          <w:rFonts w:ascii="Times New Roman" w:hAnsi="Times New Roman" w:cs="Times New Roman"/>
          <w:sz w:val="28"/>
          <w:szCs w:val="28"/>
        </w:rPr>
        <w:t>.»</w:t>
      </w:r>
    </w:p>
    <w:p w14:paraId="20D5B0DE" w14:textId="201DA094" w:rsidR="003E12A3" w:rsidRPr="00E30E42" w:rsidRDefault="003E12A3" w:rsidP="003E12A3">
      <w:pPr>
        <w:rPr>
          <w:rFonts w:ascii="Times New Roman" w:hAnsi="Times New Roman" w:cs="Times New Roman"/>
          <w:sz w:val="28"/>
          <w:szCs w:val="28"/>
        </w:rPr>
      </w:pPr>
      <w:r w:rsidRPr="00E30E42">
        <w:rPr>
          <w:rFonts w:ascii="Times New Roman" w:hAnsi="Times New Roman" w:cs="Times New Roman"/>
          <w:sz w:val="28"/>
          <w:szCs w:val="28"/>
        </w:rPr>
        <w:t>2</w:t>
      </w:r>
      <w:r w:rsidR="00E85B54">
        <w:rPr>
          <w:rFonts w:ascii="Times New Roman" w:hAnsi="Times New Roman" w:cs="Times New Roman"/>
          <w:sz w:val="28"/>
          <w:szCs w:val="28"/>
        </w:rPr>
        <w:t>5</w:t>
      </w:r>
      <w:r w:rsidRPr="00E30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0E42">
        <w:rPr>
          <w:rFonts w:ascii="Times New Roman" w:hAnsi="Times New Roman" w:cs="Times New Roman"/>
          <w:sz w:val="28"/>
          <w:szCs w:val="28"/>
        </w:rPr>
        <w:t>Самович</w:t>
      </w:r>
      <w:proofErr w:type="spellEnd"/>
      <w:r w:rsidRPr="00E30E42">
        <w:rPr>
          <w:rFonts w:ascii="Times New Roman" w:hAnsi="Times New Roman" w:cs="Times New Roman"/>
          <w:sz w:val="28"/>
          <w:szCs w:val="28"/>
        </w:rPr>
        <w:t xml:space="preserve"> Ю. В. О понятии «публичная дипломатия» // Вестник Томского государственного университета. — 2012. — № 361. — </w:t>
      </w:r>
      <w:r w:rsidR="00E30E42" w:rsidRPr="00E30E42">
        <w:rPr>
          <w:rFonts w:ascii="Times New Roman" w:hAnsi="Times New Roman" w:cs="Times New Roman"/>
          <w:sz w:val="28"/>
          <w:szCs w:val="28"/>
        </w:rPr>
        <w:t xml:space="preserve">120 с </w:t>
      </w:r>
    </w:p>
    <w:p w14:paraId="335E4C12" w14:textId="1C50A4C4" w:rsidR="003E12A3" w:rsidRDefault="003E12A3" w:rsidP="003E12A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30E42">
        <w:rPr>
          <w:rFonts w:ascii="Times New Roman" w:hAnsi="Times New Roman" w:cs="Times New Roman"/>
          <w:sz w:val="28"/>
          <w:szCs w:val="28"/>
        </w:rPr>
        <w:t>2</w:t>
      </w:r>
      <w:r w:rsidR="00E85B54">
        <w:rPr>
          <w:rFonts w:ascii="Times New Roman" w:hAnsi="Times New Roman" w:cs="Times New Roman"/>
          <w:sz w:val="28"/>
          <w:szCs w:val="28"/>
        </w:rPr>
        <w:t>6</w:t>
      </w:r>
      <w:r w:rsidRPr="00E30E42">
        <w:rPr>
          <w:rFonts w:ascii="Times New Roman" w:hAnsi="Times New Roman" w:cs="Times New Roman"/>
          <w:sz w:val="28"/>
          <w:szCs w:val="28"/>
        </w:rPr>
        <w:t>.</w:t>
      </w:r>
      <w:r w:rsidRPr="00E30E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E30E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Цзайци</w:t>
      </w:r>
      <w:proofErr w:type="spellEnd"/>
      <w:r w:rsidRPr="00E30E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E30E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</w:t>
      </w:r>
      <w:proofErr w:type="spellEnd"/>
      <w:r w:rsidRPr="00E30E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«Мягкая сила» в стратегии развития Китая / </w:t>
      </w:r>
      <w:proofErr w:type="spellStart"/>
      <w:r w:rsidRPr="00E30E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</w:t>
      </w:r>
      <w:proofErr w:type="spellEnd"/>
      <w:r w:rsidRPr="00E30E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E30E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Цзайци</w:t>
      </w:r>
      <w:proofErr w:type="spellEnd"/>
      <w:r w:rsidRPr="00E30E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// Полис. – 2009 –№ 4 – </w:t>
      </w:r>
      <w:r w:rsidR="00E30E42" w:rsidRPr="00E30E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149 с </w:t>
      </w:r>
    </w:p>
    <w:p w14:paraId="153C4ECA" w14:textId="589731D9" w:rsidR="00CF74EE" w:rsidRPr="00E30E42" w:rsidRDefault="00CF74EE" w:rsidP="003E12A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</w:t>
      </w:r>
      <w:r w:rsidR="00E85B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proofErr w:type="spellStart"/>
      <w:r w:rsidRPr="00E30E42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P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42">
        <w:rPr>
          <w:rFonts w:ascii="Times New Roman" w:hAnsi="Times New Roman" w:cs="Times New Roman"/>
          <w:sz w:val="28"/>
          <w:szCs w:val="28"/>
        </w:rPr>
        <w:t>Хунвэй</w:t>
      </w:r>
      <w:proofErr w:type="spellEnd"/>
      <w:r w:rsidRPr="00E30E42">
        <w:rPr>
          <w:rFonts w:ascii="Times New Roman" w:hAnsi="Times New Roman" w:cs="Times New Roman"/>
          <w:sz w:val="28"/>
          <w:szCs w:val="28"/>
        </w:rPr>
        <w:t xml:space="preserve">. Китайская дипломатия в контексте процессов взаимовлияния и соперничества в Восточной Азии [Электронный ресурс] / </w:t>
      </w:r>
      <w:proofErr w:type="spellStart"/>
      <w:r w:rsidRPr="00E30E42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P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42">
        <w:rPr>
          <w:rFonts w:ascii="Times New Roman" w:hAnsi="Times New Roman" w:cs="Times New Roman"/>
          <w:sz w:val="28"/>
          <w:szCs w:val="28"/>
        </w:rPr>
        <w:t>Хунвэй</w:t>
      </w:r>
      <w:proofErr w:type="spellEnd"/>
      <w:r w:rsidRPr="00E30E42">
        <w:rPr>
          <w:rFonts w:ascii="Times New Roman" w:hAnsi="Times New Roman" w:cs="Times New Roman"/>
          <w:sz w:val="28"/>
          <w:szCs w:val="28"/>
        </w:rPr>
        <w:t xml:space="preserve"> // Аналитические записки МГИМО. – 2007. - №1Б</w:t>
      </w:r>
    </w:p>
    <w:p w14:paraId="14E902F5" w14:textId="65E470CB" w:rsidR="003E12A3" w:rsidRPr="00E30E42" w:rsidRDefault="003E12A3" w:rsidP="003E12A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55FF7A0D" w14:textId="439925C1" w:rsidR="003E12A3" w:rsidRPr="00E30E42" w:rsidRDefault="003E12A3" w:rsidP="003E12A3">
      <w:pPr>
        <w:rPr>
          <w:rFonts w:ascii="Times New Roman" w:hAnsi="Times New Roman" w:cs="Times New Roman"/>
          <w:sz w:val="28"/>
          <w:szCs w:val="28"/>
        </w:rPr>
      </w:pPr>
    </w:p>
    <w:p w14:paraId="63A765DD" w14:textId="02C7030E" w:rsidR="003E12A3" w:rsidRPr="00E30E42" w:rsidRDefault="003E12A3" w:rsidP="00A839FF">
      <w:pP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D1D4608" w14:textId="7A811C30" w:rsidR="00A839FF" w:rsidRPr="00E30E42" w:rsidRDefault="00A839FF" w:rsidP="001401E8">
      <w:pPr>
        <w:spacing w:line="360" w:lineRule="auto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19EEFB15" w14:textId="79E65F94" w:rsidR="00A839FF" w:rsidRPr="003E12A3" w:rsidRDefault="00A839FF" w:rsidP="001401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941D6" w14:textId="77777777" w:rsidR="001401E8" w:rsidRPr="003E12A3" w:rsidRDefault="001401E8" w:rsidP="001401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401E8" w:rsidRPr="003E12A3" w:rsidSect="00E03839">
      <w:footerReference w:type="default" r:id="rId17"/>
      <w:footnotePr>
        <w:numRestart w:val="eachPage"/>
      </w:footnotePr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3F2C5" w14:textId="77777777" w:rsidR="004C1E16" w:rsidRDefault="004C1E16" w:rsidP="000D626B">
      <w:pPr>
        <w:spacing w:after="0" w:line="240" w:lineRule="auto"/>
      </w:pPr>
      <w:r>
        <w:separator/>
      </w:r>
    </w:p>
  </w:endnote>
  <w:endnote w:type="continuationSeparator" w:id="0">
    <w:p w14:paraId="0F74E56C" w14:textId="77777777" w:rsidR="004C1E16" w:rsidRDefault="004C1E16" w:rsidP="000D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637671"/>
      <w:docPartObj>
        <w:docPartGallery w:val="Page Numbers (Bottom of Page)"/>
        <w:docPartUnique/>
      </w:docPartObj>
    </w:sdtPr>
    <w:sdtEndPr/>
    <w:sdtContent>
      <w:p w14:paraId="6000CE1D" w14:textId="2C5AF00F" w:rsidR="00DA4177" w:rsidRDefault="00DA417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5A7325" w14:textId="77777777" w:rsidR="00DA4177" w:rsidRDefault="00DA41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542D4" w14:textId="77777777" w:rsidR="004C1E16" w:rsidRDefault="004C1E16" w:rsidP="000D626B">
      <w:pPr>
        <w:spacing w:after="0" w:line="240" w:lineRule="auto"/>
      </w:pPr>
      <w:r>
        <w:separator/>
      </w:r>
    </w:p>
  </w:footnote>
  <w:footnote w:type="continuationSeparator" w:id="0">
    <w:p w14:paraId="2F635AC5" w14:textId="77777777" w:rsidR="004C1E16" w:rsidRDefault="004C1E16" w:rsidP="000D626B">
      <w:pPr>
        <w:spacing w:after="0" w:line="240" w:lineRule="auto"/>
      </w:pPr>
      <w:r>
        <w:continuationSeparator/>
      </w:r>
    </w:p>
  </w:footnote>
  <w:footnote w:id="1">
    <w:p w14:paraId="30F2C8A7" w14:textId="54A4859C" w:rsidR="00AD7798" w:rsidRPr="002C0FC9" w:rsidRDefault="00AD77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1341478"/>
      <w:r w:rsidRPr="002C0FC9">
        <w:rPr>
          <w:rFonts w:ascii="Times New Roman" w:hAnsi="Times New Roman" w:cs="Times New Roman"/>
          <w:sz w:val="24"/>
          <w:szCs w:val="24"/>
        </w:rPr>
        <w:t xml:space="preserve">Заключительная декларация от 21 июля 1954 года Женевского совещания по вопросу восстановления мира в Индо-Китае. 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C0FC9">
        <w:rPr>
          <w:rFonts w:ascii="Times New Roman" w:hAnsi="Times New Roman" w:cs="Times New Roman"/>
          <w:sz w:val="24"/>
          <w:szCs w:val="24"/>
        </w:rPr>
        <w:t xml:space="preserve"> : </w:t>
      </w:r>
      <w:hyperlink r:id="rId1" w:anchor="mode/inspect/page/2/zoom/4" w:history="1"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historyrussia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nodes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/136203-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zaklyuchitelnaya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deklaratsiya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ot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-21-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iyulya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-1954-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goda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zhenevskogo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soveschaniya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po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voprosu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vosstanovleniya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mira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indo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kitae</w:t>
        </w:r>
        <w:proofErr w:type="spellEnd"/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#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inspect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/2/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zoom</w:t>
        </w:r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/4</w:t>
        </w:r>
      </w:hyperlink>
      <w:bookmarkEnd w:id="2"/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r w:rsidR="00BF7F42">
        <w:rPr>
          <w:rFonts w:ascii="Times New Roman" w:hAnsi="Times New Roman" w:cs="Times New Roman"/>
          <w:sz w:val="24"/>
          <w:szCs w:val="24"/>
        </w:rPr>
        <w:t>(</w:t>
      </w:r>
      <w:r w:rsidRPr="002C0FC9">
        <w:rPr>
          <w:rFonts w:ascii="Times New Roman" w:hAnsi="Times New Roman" w:cs="Times New Roman"/>
          <w:sz w:val="24"/>
          <w:szCs w:val="24"/>
        </w:rPr>
        <w:t xml:space="preserve">Дата обращения: </w:t>
      </w:r>
      <w:r w:rsidR="00D94A60">
        <w:rPr>
          <w:rFonts w:ascii="Times New Roman" w:hAnsi="Times New Roman" w:cs="Times New Roman"/>
          <w:sz w:val="24"/>
          <w:szCs w:val="24"/>
        </w:rPr>
        <w:t>15</w:t>
      </w:r>
      <w:r w:rsidRPr="002C0FC9">
        <w:rPr>
          <w:rFonts w:ascii="Times New Roman" w:hAnsi="Times New Roman" w:cs="Times New Roman"/>
          <w:sz w:val="24"/>
          <w:szCs w:val="24"/>
        </w:rPr>
        <w:t>.03.2023</w:t>
      </w:r>
      <w:r w:rsidR="00BF7F42">
        <w:rPr>
          <w:rFonts w:ascii="Times New Roman" w:hAnsi="Times New Roman" w:cs="Times New Roman"/>
          <w:sz w:val="24"/>
          <w:szCs w:val="24"/>
        </w:rPr>
        <w:t>)</w:t>
      </w:r>
    </w:p>
  </w:footnote>
  <w:footnote w:id="2">
    <w:p w14:paraId="6CD7F0F7" w14:textId="65746AE8" w:rsidR="002C0FC9" w:rsidRPr="00BF7F42" w:rsidRDefault="002C0FC9" w:rsidP="002C0FC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31342051"/>
      <w:bookmarkStart w:id="5" w:name="_Hlk131337565"/>
      <w:r w:rsidRPr="002C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17-го Всекитайского съезда КПК по докладу Центрального комитета 16-го созыва</w:t>
      </w:r>
      <w:r w:rsidR="00BF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F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C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" w:history="1"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russian</w:t>
        </w:r>
        <w:proofErr w:type="spellEnd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china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cn</w:t>
        </w:r>
        <w:proofErr w:type="spellEnd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china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archive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shiqida</w:t>
        </w:r>
        <w:proofErr w:type="spellEnd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/2007-10/21/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content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_9101093.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</w:t>
        </w:r>
      </w:hyperlink>
      <w:bookmarkEnd w:id="4"/>
      <w:r w:rsidRPr="002C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F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обращения: </w:t>
      </w:r>
      <w:r w:rsidR="00D94A60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2C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03.2023 </w:t>
      </w:r>
      <w:r w:rsidR="00BF7F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bookmarkEnd w:id="5"/>
  </w:footnote>
  <w:footnote w:id="3">
    <w:p w14:paraId="09E59BBB" w14:textId="38907B1E" w:rsidR="00AD7798" w:rsidRPr="002C0FC9" w:rsidRDefault="00AD77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bookmarkStart w:id="6" w:name="_Hlk131342063"/>
      <w:r w:rsidRPr="002C0FC9">
        <w:rPr>
          <w:rFonts w:ascii="Times New Roman" w:hAnsi="Times New Roman" w:cs="Times New Roman"/>
          <w:sz w:val="24"/>
          <w:szCs w:val="24"/>
        </w:rPr>
        <w:t xml:space="preserve">Мирный подъем Китая: речи </w:t>
      </w:r>
      <w:proofErr w:type="spellStart"/>
      <w:r w:rsidRPr="002C0FC9">
        <w:rPr>
          <w:rFonts w:ascii="Times New Roman" w:hAnsi="Times New Roman" w:cs="Times New Roman"/>
          <w:sz w:val="24"/>
          <w:szCs w:val="24"/>
        </w:rPr>
        <w:t>Чжэн</w:t>
      </w:r>
      <w:proofErr w:type="spellEnd"/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C9">
        <w:rPr>
          <w:rFonts w:ascii="Times New Roman" w:hAnsi="Times New Roman" w:cs="Times New Roman"/>
          <w:sz w:val="24"/>
          <w:szCs w:val="24"/>
        </w:rPr>
        <w:t>Биджиана</w:t>
      </w:r>
      <w:proofErr w:type="spellEnd"/>
      <w:r w:rsidRPr="002C0FC9">
        <w:rPr>
          <w:rFonts w:ascii="Times New Roman" w:hAnsi="Times New Roman" w:cs="Times New Roman"/>
          <w:sz w:val="24"/>
          <w:szCs w:val="24"/>
        </w:rPr>
        <w:t>, 1997-2005</w:t>
      </w:r>
      <w:r w:rsidR="003D2403">
        <w:rPr>
          <w:rFonts w:ascii="Times New Roman" w:hAnsi="Times New Roman" w:cs="Times New Roman"/>
          <w:sz w:val="24"/>
          <w:szCs w:val="24"/>
        </w:rPr>
        <w:t xml:space="preserve"> </w:t>
      </w:r>
      <w:hyperlink r:id="rId3" w:history="1">
        <w:r w:rsidR="003D2403" w:rsidRPr="00F80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3D2403" w:rsidRPr="00F80D67">
          <w:rPr>
            <w:rStyle w:val="a8"/>
            <w:rFonts w:ascii="Times New Roman" w:hAnsi="Times New Roman" w:cs="Times New Roman"/>
            <w:sz w:val="24"/>
            <w:szCs w:val="24"/>
          </w:rPr>
          <w:t>:</w:t>
        </w:r>
        <w:proofErr w:type="spellStart"/>
        <w:r w:rsidR="003D2403" w:rsidRPr="00F80D67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3D2403" w:rsidRPr="00F80D67">
          <w:rPr>
            <w:rStyle w:val="a8"/>
            <w:rFonts w:ascii="Times New Roman" w:hAnsi="Times New Roman" w:cs="Times New Roman"/>
            <w:sz w:val="24"/>
            <w:szCs w:val="24"/>
          </w:rPr>
          <w:t>://archive.org/</w:t>
        </w:r>
        <w:proofErr w:type="spellStart"/>
        <w:r w:rsidR="003D2403" w:rsidRPr="00F80D67">
          <w:rPr>
            <w:rStyle w:val="a8"/>
            <w:rFonts w:ascii="Times New Roman" w:hAnsi="Times New Roman" w:cs="Times New Roman"/>
            <w:sz w:val="24"/>
            <w:szCs w:val="24"/>
          </w:rPr>
          <w:t>details</w:t>
        </w:r>
        <w:proofErr w:type="spellEnd"/>
        <w:r w:rsidR="003D2403" w:rsidRPr="00F80D67">
          <w:rPr>
            <w:rStyle w:val="a8"/>
            <w:rFonts w:ascii="Times New Roman" w:hAnsi="Times New Roman" w:cs="Times New Roman"/>
            <w:sz w:val="24"/>
            <w:szCs w:val="24"/>
          </w:rPr>
          <w:t>/chinaspeacefulri00zhen</w:t>
        </w:r>
      </w:hyperlink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BF7F42">
        <w:rPr>
          <w:rFonts w:ascii="Times New Roman" w:hAnsi="Times New Roman" w:cs="Times New Roman"/>
          <w:sz w:val="24"/>
          <w:szCs w:val="24"/>
        </w:rPr>
        <w:t>(</w:t>
      </w:r>
      <w:r w:rsidRPr="002C0FC9">
        <w:rPr>
          <w:rFonts w:ascii="Times New Roman" w:hAnsi="Times New Roman" w:cs="Times New Roman"/>
          <w:sz w:val="24"/>
          <w:szCs w:val="24"/>
        </w:rPr>
        <w:t xml:space="preserve">Дата обращения: </w:t>
      </w:r>
      <w:r w:rsidR="00D94A60">
        <w:rPr>
          <w:rFonts w:ascii="Times New Roman" w:hAnsi="Times New Roman" w:cs="Times New Roman"/>
          <w:sz w:val="24"/>
          <w:szCs w:val="24"/>
        </w:rPr>
        <w:t>15</w:t>
      </w:r>
      <w:r w:rsidRPr="002C0FC9">
        <w:rPr>
          <w:rFonts w:ascii="Times New Roman" w:hAnsi="Times New Roman" w:cs="Times New Roman"/>
          <w:sz w:val="24"/>
          <w:szCs w:val="24"/>
        </w:rPr>
        <w:t>.03.2023</w:t>
      </w:r>
      <w:r w:rsidR="00BF7F42">
        <w:rPr>
          <w:rFonts w:ascii="Times New Roman" w:hAnsi="Times New Roman" w:cs="Times New Roman"/>
          <w:sz w:val="24"/>
          <w:szCs w:val="24"/>
        </w:rPr>
        <w:t>)</w:t>
      </w:r>
    </w:p>
  </w:footnote>
  <w:footnote w:id="4">
    <w:p w14:paraId="4F84F89F" w14:textId="22119CC9" w:rsidR="00AD7798" w:rsidRPr="002C0FC9" w:rsidRDefault="00AD77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31342080"/>
      <w:r w:rsidRPr="002C0FC9">
        <w:rPr>
          <w:rFonts w:ascii="Times New Roman" w:hAnsi="Times New Roman" w:cs="Times New Roman"/>
          <w:sz w:val="24"/>
          <w:szCs w:val="24"/>
        </w:rPr>
        <w:t>«Азиатско-тихоокеанская мечта» Си Цзиньпин</w:t>
      </w:r>
      <w:r w:rsidR="00A831E7">
        <w:rPr>
          <w:rFonts w:ascii="Times New Roman" w:hAnsi="Times New Roman" w:cs="Times New Roman"/>
          <w:sz w:val="24"/>
          <w:szCs w:val="24"/>
        </w:rPr>
        <w:t xml:space="preserve">а </w:t>
      </w:r>
      <w:r w:rsidR="00BF7F42" w:rsidRPr="002C0F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F7F42" w:rsidRPr="002C0FC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812423">
        <w:fldChar w:fldCharType="begin"/>
      </w:r>
      <w:r w:rsidR="00812423">
        <w:instrText xml:space="preserve"> HYPERLINK "https://news.21.by/world/2014/11/09/1016977.html" </w:instrText>
      </w:r>
      <w:r w:rsidR="00812423">
        <w:fldChar w:fldCharType="separate"/>
      </w:r>
      <w:r w:rsidR="00BF7F42" w:rsidRPr="00F80D67">
        <w:rPr>
          <w:rStyle w:val="a8"/>
          <w:rFonts w:ascii="Times New Roman" w:hAnsi="Times New Roman" w:cs="Times New Roman"/>
          <w:sz w:val="24"/>
          <w:szCs w:val="24"/>
        </w:rPr>
        <w:t>https</w:t>
      </w:r>
      <w:proofErr w:type="spellEnd"/>
      <w:r w:rsidR="00BF7F42" w:rsidRPr="00F80D67">
        <w:rPr>
          <w:rStyle w:val="a8"/>
          <w:rFonts w:ascii="Times New Roman" w:hAnsi="Times New Roman" w:cs="Times New Roman"/>
          <w:sz w:val="24"/>
          <w:szCs w:val="24"/>
        </w:rPr>
        <w:t>://news.21.by/</w:t>
      </w:r>
      <w:proofErr w:type="spellStart"/>
      <w:r w:rsidR="00BF7F42" w:rsidRPr="00F80D67">
        <w:rPr>
          <w:rStyle w:val="a8"/>
          <w:rFonts w:ascii="Times New Roman" w:hAnsi="Times New Roman" w:cs="Times New Roman"/>
          <w:sz w:val="24"/>
          <w:szCs w:val="24"/>
        </w:rPr>
        <w:t>world</w:t>
      </w:r>
      <w:proofErr w:type="spellEnd"/>
      <w:r w:rsidR="00BF7F42" w:rsidRPr="00F80D67">
        <w:rPr>
          <w:rStyle w:val="a8"/>
          <w:rFonts w:ascii="Times New Roman" w:hAnsi="Times New Roman" w:cs="Times New Roman"/>
          <w:sz w:val="24"/>
          <w:szCs w:val="24"/>
        </w:rPr>
        <w:t>/2014/11/09/1016977.html</w:t>
      </w:r>
      <w:r w:rsidR="00812423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BF7F42">
        <w:rPr>
          <w:rFonts w:ascii="Times New Roman" w:hAnsi="Times New Roman" w:cs="Times New Roman"/>
          <w:sz w:val="24"/>
          <w:szCs w:val="24"/>
        </w:rPr>
        <w:t xml:space="preserve">  (</w:t>
      </w:r>
      <w:r w:rsidRPr="002C0FC9">
        <w:rPr>
          <w:rFonts w:ascii="Times New Roman" w:hAnsi="Times New Roman" w:cs="Times New Roman"/>
          <w:sz w:val="24"/>
          <w:szCs w:val="24"/>
        </w:rPr>
        <w:t xml:space="preserve">Дата обращения: </w:t>
      </w:r>
      <w:r w:rsidR="00D94A60">
        <w:rPr>
          <w:rFonts w:ascii="Times New Roman" w:hAnsi="Times New Roman" w:cs="Times New Roman"/>
          <w:sz w:val="24"/>
          <w:szCs w:val="24"/>
        </w:rPr>
        <w:t>15</w:t>
      </w:r>
      <w:r w:rsidRPr="002C0FC9">
        <w:rPr>
          <w:rFonts w:ascii="Times New Roman" w:hAnsi="Times New Roman" w:cs="Times New Roman"/>
          <w:sz w:val="24"/>
          <w:szCs w:val="24"/>
        </w:rPr>
        <w:t xml:space="preserve">.03.2023 </w:t>
      </w:r>
      <w:r w:rsidR="00BF7F42">
        <w:rPr>
          <w:rFonts w:ascii="Times New Roman" w:hAnsi="Times New Roman" w:cs="Times New Roman"/>
          <w:sz w:val="24"/>
          <w:szCs w:val="24"/>
        </w:rPr>
        <w:t>)</w:t>
      </w:r>
    </w:p>
  </w:footnote>
  <w:footnote w:id="5">
    <w:p w14:paraId="650A786C" w14:textId="25A9A779" w:rsidR="004F3FDA" w:rsidRDefault="004F3FDA">
      <w:pPr>
        <w:pStyle w:val="a5"/>
      </w:pPr>
      <w:r>
        <w:rPr>
          <w:rStyle w:val="a7"/>
        </w:rPr>
        <w:footnoteRef/>
      </w:r>
      <w:r>
        <w:t xml:space="preserve"> </w:t>
      </w:r>
      <w:r w:rsidRPr="002C0F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Геополитическое значение Дальнего Востока. Россия, Китай и другие страны Азии / М. Л. </w:t>
      </w:r>
      <w:proofErr w:type="gramStart"/>
      <w:r w:rsidRPr="002C0F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Титаренко ;</w:t>
      </w:r>
      <w:proofErr w:type="gramEnd"/>
      <w:r w:rsidRPr="002C0F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Российская акад. наук, Ин-т Дальнего Востока. - </w:t>
      </w:r>
      <w:r w:rsidR="00A831E7" w:rsidRPr="002C0F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Москва:</w:t>
      </w:r>
      <w:r w:rsidRPr="002C0F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Памятники исторической мысли, 2008. -</w:t>
      </w:r>
      <w:r w:rsidR="00B9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="00A831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9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124-134</w:t>
      </w:r>
    </w:p>
  </w:footnote>
  <w:footnote w:id="6">
    <w:p w14:paraId="328028AF" w14:textId="5D6F3818" w:rsidR="00844CA5" w:rsidRPr="002C0FC9" w:rsidRDefault="00844CA5">
      <w:pPr>
        <w:pStyle w:val="a5"/>
        <w:rPr>
          <w:rFonts w:ascii="Times New Roman" w:hAnsi="Times New Roman" w:cs="Times New Roman"/>
          <w:sz w:val="24"/>
          <w:szCs w:val="24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31341720"/>
      <w:r w:rsidRPr="002C0FC9">
        <w:rPr>
          <w:rFonts w:ascii="Times New Roman" w:hAnsi="Times New Roman" w:cs="Times New Roman"/>
          <w:sz w:val="24"/>
          <w:szCs w:val="24"/>
        </w:rPr>
        <w:t xml:space="preserve">Внешняя политика Китайской Народной Республики в XXI </w:t>
      </w:r>
      <w:r w:rsidR="003D2403" w:rsidRPr="002C0FC9">
        <w:rPr>
          <w:rFonts w:ascii="Times New Roman" w:hAnsi="Times New Roman" w:cs="Times New Roman"/>
          <w:sz w:val="24"/>
          <w:szCs w:val="24"/>
        </w:rPr>
        <w:t>столетии:</w:t>
      </w:r>
      <w:r w:rsidRPr="002C0FC9">
        <w:rPr>
          <w:rFonts w:ascii="Times New Roman" w:hAnsi="Times New Roman" w:cs="Times New Roman"/>
          <w:sz w:val="24"/>
          <w:szCs w:val="24"/>
        </w:rPr>
        <w:t xml:space="preserve"> монография / В.Я. </w:t>
      </w:r>
      <w:proofErr w:type="spellStart"/>
      <w:r w:rsidRPr="002C0FC9">
        <w:rPr>
          <w:rFonts w:ascii="Times New Roman" w:hAnsi="Times New Roman" w:cs="Times New Roman"/>
          <w:sz w:val="24"/>
          <w:szCs w:val="24"/>
        </w:rPr>
        <w:t>Портяков</w:t>
      </w:r>
      <w:proofErr w:type="spellEnd"/>
      <w:r w:rsidRPr="002C0FC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C0FC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C0FC9">
        <w:rPr>
          <w:rFonts w:ascii="Times New Roman" w:hAnsi="Times New Roman" w:cs="Times New Roman"/>
          <w:sz w:val="24"/>
          <w:szCs w:val="24"/>
        </w:rPr>
        <w:t xml:space="preserve"> ИДВ РАН, 2015. — </w:t>
      </w:r>
      <w:bookmarkEnd w:id="8"/>
      <w:r w:rsidR="00B94F04">
        <w:rPr>
          <w:rFonts w:ascii="Times New Roman" w:hAnsi="Times New Roman" w:cs="Times New Roman"/>
          <w:sz w:val="24"/>
          <w:szCs w:val="24"/>
        </w:rPr>
        <w:t>С.</w:t>
      </w:r>
      <w:r w:rsidR="005F3494">
        <w:rPr>
          <w:rFonts w:ascii="Times New Roman" w:hAnsi="Times New Roman" w:cs="Times New Roman"/>
          <w:sz w:val="24"/>
          <w:szCs w:val="24"/>
        </w:rPr>
        <w:t>9-32</w:t>
      </w:r>
    </w:p>
  </w:footnote>
  <w:footnote w:id="7">
    <w:p w14:paraId="5C651C71" w14:textId="451CC8A3" w:rsidR="002C0FC9" w:rsidRPr="002C0FC9" w:rsidRDefault="002C0F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31341765"/>
      <w:r w:rsidRPr="002C0FC9">
        <w:rPr>
          <w:rFonts w:ascii="Times New Roman" w:hAnsi="Times New Roman" w:cs="Times New Roman"/>
          <w:sz w:val="24"/>
          <w:szCs w:val="24"/>
        </w:rPr>
        <w:t xml:space="preserve">Особенности дипломатии современного </w:t>
      </w:r>
      <w:proofErr w:type="gramStart"/>
      <w:r w:rsidRPr="002C0FC9">
        <w:rPr>
          <w:rFonts w:ascii="Times New Roman" w:hAnsi="Times New Roman" w:cs="Times New Roman"/>
          <w:sz w:val="24"/>
          <w:szCs w:val="24"/>
        </w:rPr>
        <w:t>Китая :</w:t>
      </w:r>
      <w:proofErr w:type="gramEnd"/>
      <w:r w:rsidRPr="002C0FC9">
        <w:rPr>
          <w:rFonts w:ascii="Times New Roman" w:hAnsi="Times New Roman" w:cs="Times New Roman"/>
          <w:sz w:val="24"/>
          <w:szCs w:val="24"/>
        </w:rPr>
        <w:t xml:space="preserve"> учеб. пособие / Н. В. </w:t>
      </w:r>
      <w:proofErr w:type="spellStart"/>
      <w:r w:rsidRPr="002C0FC9">
        <w:rPr>
          <w:rFonts w:ascii="Times New Roman" w:hAnsi="Times New Roman" w:cs="Times New Roman"/>
          <w:sz w:val="24"/>
          <w:szCs w:val="24"/>
        </w:rPr>
        <w:t>Козыкина</w:t>
      </w:r>
      <w:proofErr w:type="spellEnd"/>
      <w:r w:rsidRPr="002C0FC9">
        <w:rPr>
          <w:rFonts w:ascii="Times New Roman" w:hAnsi="Times New Roman" w:cs="Times New Roman"/>
          <w:sz w:val="24"/>
          <w:szCs w:val="24"/>
        </w:rPr>
        <w:t xml:space="preserve">, К. Г. </w:t>
      </w:r>
      <w:proofErr w:type="spellStart"/>
      <w:r w:rsidRPr="002C0FC9">
        <w:rPr>
          <w:rFonts w:ascii="Times New Roman" w:hAnsi="Times New Roman" w:cs="Times New Roman"/>
          <w:sz w:val="24"/>
          <w:szCs w:val="24"/>
        </w:rPr>
        <w:t>Муратшина</w:t>
      </w:r>
      <w:proofErr w:type="spellEnd"/>
      <w:r w:rsidRPr="002C0FC9">
        <w:rPr>
          <w:rFonts w:ascii="Times New Roman" w:hAnsi="Times New Roman" w:cs="Times New Roman"/>
          <w:sz w:val="24"/>
          <w:szCs w:val="24"/>
        </w:rPr>
        <w:t xml:space="preserve"> ; [науч. ред. В. И. Михайленко] ; М-во образования и науки Рос. Федерации, Урал. федерал. ун-т. – </w:t>
      </w:r>
      <w:proofErr w:type="gramStart"/>
      <w:r w:rsidRPr="002C0FC9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2C0FC9">
        <w:rPr>
          <w:rFonts w:ascii="Times New Roman" w:hAnsi="Times New Roman" w:cs="Times New Roman"/>
          <w:sz w:val="24"/>
          <w:szCs w:val="24"/>
        </w:rPr>
        <w:t xml:space="preserve"> Изд-во Урал. ун-та, 2017. – </w:t>
      </w:r>
      <w:bookmarkEnd w:id="9"/>
      <w:r w:rsidR="005F3494">
        <w:rPr>
          <w:rFonts w:ascii="Times New Roman" w:hAnsi="Times New Roman" w:cs="Times New Roman"/>
          <w:sz w:val="24"/>
          <w:szCs w:val="24"/>
        </w:rPr>
        <w:t>С.59-79</w:t>
      </w:r>
    </w:p>
  </w:footnote>
  <w:footnote w:id="8">
    <w:p w14:paraId="6B243D26" w14:textId="3689E74E" w:rsidR="00844CA5" w:rsidRPr="002C0FC9" w:rsidRDefault="00844CA5">
      <w:pPr>
        <w:pStyle w:val="a5"/>
        <w:rPr>
          <w:rFonts w:ascii="Times New Roman" w:hAnsi="Times New Roman" w:cs="Times New Roman"/>
          <w:sz w:val="24"/>
          <w:szCs w:val="24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r w:rsidR="003D2403">
        <w:rPr>
          <w:rFonts w:ascii="Times New Roman" w:hAnsi="Times New Roman" w:cs="Times New Roman"/>
          <w:sz w:val="24"/>
          <w:szCs w:val="24"/>
        </w:rPr>
        <w:t xml:space="preserve">Культурная дипломатия в современных международных отношениях (на примере России и Китая) </w:t>
      </w:r>
      <w:r w:rsidRPr="002C0FC9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Pr="002C0FC9">
        <w:rPr>
          <w:rFonts w:ascii="Times New Roman" w:hAnsi="Times New Roman" w:cs="Times New Roman"/>
          <w:sz w:val="24"/>
          <w:szCs w:val="24"/>
        </w:rPr>
        <w:t>Цвык</w:t>
      </w:r>
      <w:proofErr w:type="spellEnd"/>
      <w:r w:rsidRPr="002C0FC9">
        <w:rPr>
          <w:rFonts w:ascii="Times New Roman" w:hAnsi="Times New Roman" w:cs="Times New Roman"/>
          <w:sz w:val="24"/>
          <w:szCs w:val="24"/>
        </w:rPr>
        <w:t xml:space="preserve"> Российский университет дружбы народов ул. Миклухо-Маклая, 6, Москва, Россия, 117198 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C0FC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https://cyberleninka.ru/article/n/kulturnaya-diplomatiya-v-sovremennyh-mezhdunarodnyh-otnosheniyah-na-primere-rossii-i-kitaya/viewer</w:t>
        </w:r>
      </w:hyperlink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r w:rsidR="003D2403">
        <w:rPr>
          <w:rFonts w:ascii="Times New Roman" w:hAnsi="Times New Roman" w:cs="Times New Roman"/>
          <w:sz w:val="24"/>
          <w:szCs w:val="24"/>
        </w:rPr>
        <w:t>(</w:t>
      </w:r>
      <w:r w:rsidRPr="002C0FC9">
        <w:rPr>
          <w:rFonts w:ascii="Times New Roman" w:hAnsi="Times New Roman" w:cs="Times New Roman"/>
          <w:sz w:val="24"/>
          <w:szCs w:val="24"/>
        </w:rPr>
        <w:t>Дата</w:t>
      </w:r>
      <w:r w:rsidR="00A831E7">
        <w:rPr>
          <w:rFonts w:ascii="Times New Roman" w:hAnsi="Times New Roman" w:cs="Times New Roman"/>
          <w:sz w:val="24"/>
          <w:szCs w:val="24"/>
        </w:rPr>
        <w:t xml:space="preserve"> </w:t>
      </w:r>
      <w:r w:rsidRPr="002C0FC9">
        <w:rPr>
          <w:rFonts w:ascii="Times New Roman" w:hAnsi="Times New Roman" w:cs="Times New Roman"/>
          <w:sz w:val="24"/>
          <w:szCs w:val="24"/>
        </w:rPr>
        <w:t xml:space="preserve">посещения : </w:t>
      </w:r>
      <w:r w:rsidR="00D94A60">
        <w:rPr>
          <w:rFonts w:ascii="Times New Roman" w:hAnsi="Times New Roman" w:cs="Times New Roman"/>
          <w:sz w:val="24"/>
          <w:szCs w:val="24"/>
        </w:rPr>
        <w:t>16</w:t>
      </w:r>
      <w:r w:rsidRPr="002C0FC9">
        <w:rPr>
          <w:rFonts w:ascii="Times New Roman" w:hAnsi="Times New Roman" w:cs="Times New Roman"/>
          <w:sz w:val="24"/>
          <w:szCs w:val="24"/>
        </w:rPr>
        <w:t xml:space="preserve">.03.2023 </w:t>
      </w:r>
      <w:r w:rsidR="003D2403">
        <w:rPr>
          <w:rFonts w:ascii="Times New Roman" w:hAnsi="Times New Roman" w:cs="Times New Roman"/>
          <w:sz w:val="24"/>
          <w:szCs w:val="24"/>
        </w:rPr>
        <w:t>)</w:t>
      </w:r>
    </w:p>
  </w:footnote>
  <w:footnote w:id="9">
    <w:p w14:paraId="76F4BBB8" w14:textId="2FFE5F71" w:rsidR="00844CA5" w:rsidRPr="002C0FC9" w:rsidRDefault="00844CA5">
      <w:pPr>
        <w:pStyle w:val="a5"/>
        <w:rPr>
          <w:rFonts w:ascii="Times New Roman" w:hAnsi="Times New Roman" w:cs="Times New Roman"/>
          <w:sz w:val="24"/>
          <w:szCs w:val="24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31341700"/>
      <w:r w:rsidRPr="002C0FC9">
        <w:rPr>
          <w:rFonts w:ascii="Times New Roman" w:hAnsi="Times New Roman" w:cs="Times New Roman"/>
          <w:sz w:val="24"/>
          <w:szCs w:val="24"/>
        </w:rPr>
        <w:t>Ермакова А.Н. «Мягкая сила» как комплекс инструментов современной внешней политики КНР // Теории и проблемы политических исследований. 2021. Том 10. № 4А. С. 41-49. DOI: 10.34670/AR.2021.42.77.006</w:t>
      </w:r>
      <w:bookmarkEnd w:id="10"/>
    </w:p>
  </w:footnote>
  <w:footnote w:id="10">
    <w:p w14:paraId="59738BC1" w14:textId="2454DF40" w:rsidR="002C0FC9" w:rsidRPr="002C0FC9" w:rsidRDefault="002C0FC9" w:rsidP="002C0F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</w:rPr>
        <w:t xml:space="preserve"> « Роль конфуцианства во внутренней политике современного Китая» 2022 г. № 5. 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C0FC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https://russiaglobal.spbstu.ru/article/2022.22.6/</w:t>
        </w:r>
      </w:hyperlink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r w:rsidR="003D2403">
        <w:rPr>
          <w:rFonts w:ascii="Times New Roman" w:hAnsi="Times New Roman" w:cs="Times New Roman"/>
          <w:sz w:val="24"/>
          <w:szCs w:val="24"/>
        </w:rPr>
        <w:t>(</w:t>
      </w:r>
      <w:r w:rsidRPr="002C0FC9">
        <w:rPr>
          <w:rFonts w:ascii="Times New Roman" w:hAnsi="Times New Roman" w:cs="Times New Roman"/>
          <w:sz w:val="24"/>
          <w:szCs w:val="24"/>
        </w:rPr>
        <w:t xml:space="preserve">Дата посещения: </w:t>
      </w:r>
      <w:r w:rsidR="00D94A60">
        <w:rPr>
          <w:rFonts w:ascii="Times New Roman" w:hAnsi="Times New Roman" w:cs="Times New Roman"/>
          <w:sz w:val="24"/>
          <w:szCs w:val="24"/>
        </w:rPr>
        <w:t>16</w:t>
      </w:r>
      <w:r w:rsidRPr="002C0FC9">
        <w:rPr>
          <w:rFonts w:ascii="Times New Roman" w:hAnsi="Times New Roman" w:cs="Times New Roman"/>
          <w:sz w:val="24"/>
          <w:szCs w:val="24"/>
        </w:rPr>
        <w:t>.03.2023</w:t>
      </w:r>
      <w:r w:rsidR="003D2403">
        <w:rPr>
          <w:rFonts w:ascii="Times New Roman" w:hAnsi="Times New Roman" w:cs="Times New Roman"/>
          <w:sz w:val="24"/>
          <w:szCs w:val="24"/>
        </w:rPr>
        <w:t>)</w:t>
      </w:r>
    </w:p>
  </w:footnote>
  <w:footnote w:id="11">
    <w:p w14:paraId="7603AC55" w14:textId="7B17AA89" w:rsidR="00844CA5" w:rsidRPr="002C0FC9" w:rsidRDefault="00844CA5">
      <w:pPr>
        <w:pStyle w:val="a5"/>
        <w:rPr>
          <w:rFonts w:ascii="Times New Roman" w:hAnsi="Times New Roman" w:cs="Times New Roman"/>
          <w:sz w:val="24"/>
          <w:szCs w:val="24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31341812"/>
      <w:proofErr w:type="spellStart"/>
      <w:r w:rsidRPr="002C0FC9">
        <w:rPr>
          <w:rFonts w:ascii="Times New Roman" w:hAnsi="Times New Roman" w:cs="Times New Roman"/>
          <w:sz w:val="24"/>
          <w:szCs w:val="24"/>
        </w:rPr>
        <w:t>К</w:t>
      </w:r>
      <w:r w:rsidR="003D2403">
        <w:rPr>
          <w:rFonts w:ascii="Times New Roman" w:hAnsi="Times New Roman" w:cs="Times New Roman"/>
          <w:sz w:val="24"/>
          <w:szCs w:val="24"/>
        </w:rPr>
        <w:t>ривожих</w:t>
      </w:r>
      <w:proofErr w:type="spellEnd"/>
      <w:r w:rsidRPr="002C0FC9">
        <w:rPr>
          <w:rFonts w:ascii="Times New Roman" w:hAnsi="Times New Roman" w:cs="Times New Roman"/>
          <w:sz w:val="24"/>
          <w:szCs w:val="24"/>
        </w:rPr>
        <w:t xml:space="preserve"> С</w:t>
      </w:r>
      <w:r w:rsidR="003D2403">
        <w:rPr>
          <w:rFonts w:ascii="Times New Roman" w:hAnsi="Times New Roman" w:cs="Times New Roman"/>
          <w:sz w:val="24"/>
          <w:szCs w:val="24"/>
        </w:rPr>
        <w:t>.</w:t>
      </w:r>
      <w:r w:rsidRPr="002C0FC9">
        <w:rPr>
          <w:rFonts w:ascii="Times New Roman" w:hAnsi="Times New Roman" w:cs="Times New Roman"/>
          <w:sz w:val="24"/>
          <w:szCs w:val="24"/>
        </w:rPr>
        <w:t xml:space="preserve"> В</w:t>
      </w:r>
      <w:r w:rsidR="003D2403">
        <w:rPr>
          <w:rFonts w:ascii="Times New Roman" w:hAnsi="Times New Roman" w:cs="Times New Roman"/>
          <w:sz w:val="24"/>
          <w:szCs w:val="24"/>
        </w:rPr>
        <w:t>.</w:t>
      </w:r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r w:rsidR="003D2403">
        <w:rPr>
          <w:rFonts w:ascii="Times New Roman" w:hAnsi="Times New Roman" w:cs="Times New Roman"/>
          <w:sz w:val="24"/>
          <w:szCs w:val="24"/>
        </w:rPr>
        <w:t xml:space="preserve">Публичная дипломатия Китайской Народной Республики: становление и развитие </w:t>
      </w:r>
      <w:r w:rsidRPr="002C0FC9">
        <w:rPr>
          <w:rFonts w:ascii="Times New Roman" w:hAnsi="Times New Roman" w:cs="Times New Roman"/>
          <w:sz w:val="24"/>
          <w:szCs w:val="24"/>
        </w:rPr>
        <w:t xml:space="preserve">// 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C0FC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https://disser.spbu.ru/disser2/disser/krivohij_public_diplomacy_disser.pdf</w:t>
        </w:r>
      </w:hyperlink>
      <w:bookmarkEnd w:id="12"/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r w:rsidR="003D2403">
        <w:rPr>
          <w:rFonts w:ascii="Times New Roman" w:hAnsi="Times New Roman" w:cs="Times New Roman"/>
          <w:sz w:val="24"/>
          <w:szCs w:val="24"/>
        </w:rPr>
        <w:t>(</w:t>
      </w:r>
      <w:r w:rsidRPr="002C0FC9">
        <w:rPr>
          <w:rFonts w:ascii="Times New Roman" w:hAnsi="Times New Roman" w:cs="Times New Roman"/>
          <w:sz w:val="24"/>
          <w:szCs w:val="24"/>
        </w:rPr>
        <w:t>Дата посещения:</w:t>
      </w:r>
      <w:r w:rsidR="00D94A60">
        <w:rPr>
          <w:rFonts w:ascii="Times New Roman" w:hAnsi="Times New Roman" w:cs="Times New Roman"/>
          <w:sz w:val="24"/>
          <w:szCs w:val="24"/>
        </w:rPr>
        <w:t>16</w:t>
      </w:r>
      <w:r w:rsidRPr="002C0FC9">
        <w:rPr>
          <w:rFonts w:ascii="Times New Roman" w:hAnsi="Times New Roman" w:cs="Times New Roman"/>
          <w:sz w:val="24"/>
          <w:szCs w:val="24"/>
        </w:rPr>
        <w:t xml:space="preserve">.03.2023 </w:t>
      </w:r>
      <w:r w:rsidR="003D2403">
        <w:rPr>
          <w:rFonts w:ascii="Times New Roman" w:hAnsi="Times New Roman" w:cs="Times New Roman"/>
          <w:sz w:val="24"/>
          <w:szCs w:val="24"/>
        </w:rPr>
        <w:t>)</w:t>
      </w:r>
    </w:p>
  </w:footnote>
  <w:footnote w:id="12">
    <w:p w14:paraId="615A4AC7" w14:textId="77777777" w:rsidR="00A04D82" w:rsidRPr="003D2403" w:rsidRDefault="00A04D82" w:rsidP="00A04D82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3" w:name="_Hlk131342090"/>
      <w:r w:rsidRPr="002C0FC9">
        <w:rPr>
          <w:rFonts w:ascii="Times New Roman" w:hAnsi="Times New Roman" w:cs="Times New Roman"/>
          <w:sz w:val="24"/>
          <w:szCs w:val="24"/>
          <w:lang w:val="en-US"/>
        </w:rPr>
        <w:t xml:space="preserve">Chinese Academy of Social Sciences URL: </w:t>
      </w:r>
      <w:hyperlink r:id="rId7" w:history="1"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http://casseng.cssn.cn/</w:t>
        </w:r>
      </w:hyperlink>
      <w:bookmarkEnd w:id="13"/>
      <w:r w:rsidRPr="002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240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C0FC9">
        <w:rPr>
          <w:rFonts w:ascii="Times New Roman" w:hAnsi="Times New Roman" w:cs="Times New Roman"/>
          <w:sz w:val="24"/>
          <w:szCs w:val="24"/>
        </w:rPr>
        <w:t>Дата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0FC9">
        <w:rPr>
          <w:rFonts w:ascii="Times New Roman" w:hAnsi="Times New Roman" w:cs="Times New Roman"/>
          <w:sz w:val="24"/>
          <w:szCs w:val="24"/>
        </w:rPr>
        <w:t>посещения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94A60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>.03.2023</w:t>
      </w:r>
      <w:r w:rsidRPr="003D2403">
        <w:rPr>
          <w:rFonts w:ascii="Times New Roman" w:hAnsi="Times New Roman" w:cs="Times New Roman"/>
          <w:sz w:val="24"/>
          <w:szCs w:val="24"/>
          <w:lang w:val="en-US"/>
        </w:rPr>
        <w:t>)</w:t>
      </w:r>
    </w:p>
  </w:footnote>
  <w:footnote w:id="13">
    <w:p w14:paraId="5FF3A6EE" w14:textId="77777777" w:rsidR="00A04D82" w:rsidRPr="003D2403" w:rsidRDefault="00A04D82" w:rsidP="00A04D82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 xml:space="preserve"> UN country profiles </w:t>
      </w:r>
      <w:hyperlink r:id="rId8" w:history="1">
        <w:r w:rsidRPr="002C0F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https://data.un.org/CountryProfile.aspx?crName=CHINA</w:t>
        </w:r>
      </w:hyperlink>
      <w:r w:rsidRPr="002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240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C0FC9">
        <w:rPr>
          <w:rFonts w:ascii="Times New Roman" w:hAnsi="Times New Roman" w:cs="Times New Roman"/>
          <w:sz w:val="24"/>
          <w:szCs w:val="24"/>
        </w:rPr>
        <w:t>Дата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0FC9">
        <w:rPr>
          <w:rFonts w:ascii="Times New Roman" w:hAnsi="Times New Roman" w:cs="Times New Roman"/>
          <w:sz w:val="24"/>
          <w:szCs w:val="24"/>
        </w:rPr>
        <w:t>посещения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94A60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>.03.2023</w:t>
      </w:r>
      <w:r w:rsidRPr="003D2403">
        <w:rPr>
          <w:rFonts w:ascii="Times New Roman" w:hAnsi="Times New Roman" w:cs="Times New Roman"/>
          <w:sz w:val="24"/>
          <w:szCs w:val="24"/>
          <w:lang w:val="en-US"/>
        </w:rPr>
        <w:t>)</w:t>
      </w:r>
    </w:p>
  </w:footnote>
  <w:footnote w:id="14">
    <w:p w14:paraId="2157F538" w14:textId="77777777" w:rsidR="00A04D82" w:rsidRPr="002C0FC9" w:rsidRDefault="00A04D82" w:rsidP="00A04D82">
      <w:pPr>
        <w:pStyle w:val="a5"/>
        <w:rPr>
          <w:rFonts w:ascii="Times New Roman" w:hAnsi="Times New Roman" w:cs="Times New Roman"/>
          <w:sz w:val="24"/>
          <w:szCs w:val="24"/>
        </w:rPr>
      </w:pPr>
      <w:r w:rsidRPr="002C0FC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131342104"/>
      <w:r w:rsidRPr="002C0FC9">
        <w:rPr>
          <w:rFonts w:ascii="Times New Roman" w:hAnsi="Times New Roman" w:cs="Times New Roman"/>
          <w:sz w:val="24"/>
          <w:szCs w:val="24"/>
        </w:rPr>
        <w:t xml:space="preserve">Официальный сайт национального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C0FC9">
        <w:rPr>
          <w:rFonts w:ascii="Times New Roman" w:hAnsi="Times New Roman" w:cs="Times New Roman"/>
          <w:sz w:val="24"/>
          <w:szCs w:val="24"/>
        </w:rPr>
        <w:t xml:space="preserve">татистического бюро КНР </w:t>
      </w:r>
      <w:hyperlink r:id="rId9" w:history="1">
        <w:r w:rsidRPr="002C0FC9">
          <w:rPr>
            <w:rStyle w:val="a8"/>
            <w:rFonts w:ascii="Times New Roman" w:hAnsi="Times New Roman" w:cs="Times New Roman"/>
            <w:sz w:val="24"/>
            <w:szCs w:val="24"/>
          </w:rPr>
          <w:t>http://www.stats.gov.cn/</w:t>
        </w:r>
      </w:hyperlink>
      <w:bookmarkEnd w:id="14"/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0FC9">
        <w:rPr>
          <w:rFonts w:ascii="Times New Roman" w:hAnsi="Times New Roman" w:cs="Times New Roman"/>
          <w:sz w:val="24"/>
          <w:szCs w:val="24"/>
        </w:rPr>
        <w:t xml:space="preserve">Дата посещения: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C0FC9">
        <w:rPr>
          <w:rFonts w:ascii="Times New Roman" w:hAnsi="Times New Roman" w:cs="Times New Roman"/>
          <w:sz w:val="24"/>
          <w:szCs w:val="24"/>
        </w:rPr>
        <w:t>.03.2023</w:t>
      </w:r>
      <w:r>
        <w:rPr>
          <w:rFonts w:ascii="Times New Roman" w:hAnsi="Times New Roman" w:cs="Times New Roman"/>
          <w:sz w:val="24"/>
          <w:szCs w:val="24"/>
        </w:rPr>
        <w:t>)</w:t>
      </w:r>
    </w:p>
  </w:footnote>
  <w:footnote w:id="15">
    <w:p w14:paraId="765F3C25" w14:textId="2A58E9AF" w:rsidR="003D2403" w:rsidRPr="002C0FC9" w:rsidRDefault="003D2403" w:rsidP="003D240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2C0FC9">
        <w:rPr>
          <w:rFonts w:ascii="Times New Roman" w:hAnsi="Times New Roman" w:cs="Times New Roman"/>
          <w:sz w:val="24"/>
          <w:szCs w:val="24"/>
        </w:rPr>
        <w:t xml:space="preserve">«Лунь </w:t>
      </w:r>
      <w:proofErr w:type="spellStart"/>
      <w:r w:rsidRPr="002C0FC9">
        <w:rPr>
          <w:rFonts w:ascii="Times New Roman" w:hAnsi="Times New Roman" w:cs="Times New Roman"/>
          <w:sz w:val="24"/>
          <w:szCs w:val="24"/>
        </w:rPr>
        <w:t>Юй</w:t>
      </w:r>
      <w:proofErr w:type="spellEnd"/>
      <w:r w:rsidRPr="002C0FC9">
        <w:rPr>
          <w:rFonts w:ascii="Times New Roman" w:hAnsi="Times New Roman" w:cs="Times New Roman"/>
          <w:sz w:val="24"/>
          <w:szCs w:val="24"/>
        </w:rPr>
        <w:t>»: Восточная литература; 2001 /</w:t>
      </w:r>
      <w:r w:rsidRPr="003D2403">
        <w:rPr>
          <w:rFonts w:ascii="Times New Roman" w:hAnsi="Times New Roman" w:cs="Times New Roman"/>
          <w:sz w:val="24"/>
          <w:szCs w:val="24"/>
        </w:rPr>
        <w:t>/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C0FC9">
        <w:rPr>
          <w:rFonts w:ascii="Times New Roman" w:hAnsi="Times New Roman" w:cs="Times New Roman"/>
          <w:sz w:val="24"/>
          <w:szCs w:val="24"/>
        </w:rPr>
        <w:t>:</w:t>
      </w:r>
      <w:hyperlink r:id="rId10" w:history="1">
        <w:r w:rsidR="006873FE" w:rsidRPr="006D314B">
          <w:rPr>
            <w:rStyle w:val="a8"/>
            <w:rFonts w:ascii="Times New Roman" w:hAnsi="Times New Roman" w:cs="Times New Roman"/>
            <w:sz w:val="24"/>
            <w:szCs w:val="24"/>
          </w:rPr>
          <w:t xml:space="preserve"> https://opentextnn.ru/old/data/files/   konfut.pdf</w:t>
        </w:r>
      </w:hyperlink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r w:rsidR="0068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0FC9">
        <w:rPr>
          <w:rFonts w:ascii="Times New Roman" w:hAnsi="Times New Roman" w:cs="Times New Roman"/>
          <w:sz w:val="24"/>
          <w:szCs w:val="24"/>
        </w:rPr>
        <w:t xml:space="preserve">Дата посещения: </w:t>
      </w:r>
      <w:r w:rsidR="00D94A60">
        <w:rPr>
          <w:rFonts w:ascii="Times New Roman" w:hAnsi="Times New Roman" w:cs="Times New Roman"/>
          <w:sz w:val="24"/>
          <w:szCs w:val="24"/>
        </w:rPr>
        <w:t>20</w:t>
      </w:r>
      <w:r w:rsidRPr="002C0FC9">
        <w:rPr>
          <w:rFonts w:ascii="Times New Roman" w:hAnsi="Times New Roman" w:cs="Times New Roman"/>
          <w:sz w:val="24"/>
          <w:szCs w:val="24"/>
        </w:rPr>
        <w:t>.03.2023)</w:t>
      </w:r>
    </w:p>
    <w:p w14:paraId="0A4B837E" w14:textId="3E935A1E" w:rsidR="003D2403" w:rsidRDefault="003D2403">
      <w:pPr>
        <w:pStyle w:val="a5"/>
      </w:pPr>
    </w:p>
  </w:footnote>
  <w:footnote w:id="16">
    <w:p w14:paraId="32470B5B" w14:textId="45F93638" w:rsidR="0042144C" w:rsidRPr="00A831E7" w:rsidRDefault="0042144C" w:rsidP="006873F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2C0F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Геополитическое значение Дальнего Востока. Россия, Китай и другие страны Азии / М. Л. </w:t>
      </w:r>
      <w:proofErr w:type="gramStart"/>
      <w:r w:rsidRPr="002C0F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Титаренко ;</w:t>
      </w:r>
      <w:proofErr w:type="gramEnd"/>
      <w:r w:rsidRPr="002C0F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Российская акад. наук, Ин-т Дальнего Востока. - </w:t>
      </w:r>
      <w:proofErr w:type="gramStart"/>
      <w:r w:rsidRPr="002C0F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2C0F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Памятники исторической мысли, 2008. - </w:t>
      </w:r>
      <w:r w:rsidR="005F34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С.124-134</w:t>
      </w:r>
    </w:p>
  </w:footnote>
  <w:footnote w:id="17">
    <w:p w14:paraId="18EDF7DD" w14:textId="0C10FE0D" w:rsidR="0042144C" w:rsidRPr="0042144C" w:rsidRDefault="0042144C" w:rsidP="006873F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bookmarkStart w:id="15" w:name="_Hlk131342148"/>
      <w:r w:rsidRPr="0042144C">
        <w:rPr>
          <w:rFonts w:ascii="Times New Roman" w:hAnsi="Times New Roman" w:cs="Times New Roman"/>
          <w:sz w:val="24"/>
          <w:szCs w:val="24"/>
        </w:rPr>
        <w:t xml:space="preserve">Визит Си Цзиньпина в </w:t>
      </w:r>
      <w:proofErr w:type="spellStart"/>
      <w:r w:rsidRPr="0042144C">
        <w:rPr>
          <w:rFonts w:ascii="Times New Roman" w:hAnsi="Times New Roman" w:cs="Times New Roman"/>
          <w:sz w:val="24"/>
          <w:szCs w:val="24"/>
        </w:rPr>
        <w:t>Цюйфу</w:t>
      </w:r>
      <w:proofErr w:type="spellEnd"/>
      <w:r w:rsidRPr="0042144C">
        <w:rPr>
          <w:rFonts w:ascii="Times New Roman" w:hAnsi="Times New Roman" w:cs="Times New Roman"/>
          <w:sz w:val="24"/>
          <w:szCs w:val="24"/>
        </w:rPr>
        <w:t xml:space="preserve"> </w:t>
      </w:r>
      <w:r w:rsidRPr="0042144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2144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F80D67">
          <w:rPr>
            <w:rStyle w:val="a8"/>
            <w:rFonts w:ascii="Times New Roman" w:hAnsi="Times New Roman" w:cs="Times New Roman"/>
            <w:sz w:val="24"/>
            <w:szCs w:val="24"/>
          </w:rPr>
          <w:t>https://ekd.me/2015/08/kongzi-shuo-xi-zuo/</w:t>
        </w:r>
      </w:hyperlink>
      <w:bookmarkEnd w:id="15"/>
      <w:r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D94A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0.03.2023) </w:t>
      </w:r>
    </w:p>
  </w:footnote>
  <w:footnote w:id="18">
    <w:p w14:paraId="41611755" w14:textId="373F6706" w:rsidR="0042144C" w:rsidRPr="0042144C" w:rsidRDefault="0042144C" w:rsidP="006873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bookmarkStart w:id="16" w:name="_Hlk131342158"/>
      <w:r w:rsidRPr="0042144C">
        <w:rPr>
          <w:rFonts w:ascii="Times New Roman" w:hAnsi="Times New Roman" w:cs="Times New Roman"/>
          <w:sz w:val="24"/>
          <w:szCs w:val="24"/>
        </w:rPr>
        <w:t xml:space="preserve">«Пять принципов мирного сосуществования в рамках политики «мягкой силы» КНР.»  </w:t>
      </w:r>
      <w:hyperlink r:id="rId12" w:history="1"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</w:rPr>
          <w:t>:</w:t>
        </w:r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researchgate</w:t>
        </w:r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="00852532" w:rsidRPr="00992BD0">
          <w:rPr>
            <w:rStyle w:val="a8"/>
            <w:rFonts w:ascii="Times New Roman" w:hAnsi="Times New Roman" w:cs="Times New Roman"/>
            <w:sz w:val="24"/>
            <w:szCs w:val="24"/>
          </w:rPr>
          <w:t>/340716010</w:t>
        </w:r>
      </w:hyperlink>
      <w:bookmarkEnd w:id="16"/>
      <w:r w:rsidR="00A831E7">
        <w:rPr>
          <w:rFonts w:ascii="Times New Roman" w:hAnsi="Times New Roman" w:cs="Times New Roman"/>
          <w:sz w:val="24"/>
          <w:szCs w:val="24"/>
        </w:rPr>
        <w:t xml:space="preserve"> </w:t>
      </w:r>
      <w:r w:rsidR="00A831E7" w:rsidRPr="004214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Дата обращения: </w:t>
      </w:r>
      <w:r w:rsidR="00D94A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0.03.2023)</w:t>
      </w:r>
    </w:p>
    <w:p w14:paraId="6A72A6EB" w14:textId="44C8F0D2" w:rsidR="0042144C" w:rsidRPr="0042144C" w:rsidRDefault="0042144C">
      <w:pPr>
        <w:pStyle w:val="a5"/>
      </w:pPr>
    </w:p>
  </w:footnote>
  <w:footnote w:id="19">
    <w:p w14:paraId="26963500" w14:textId="0DC2C790" w:rsidR="0042144C" w:rsidRPr="002C0FC9" w:rsidRDefault="0042144C" w:rsidP="004214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bookmarkStart w:id="17" w:name="_Hlk131342167"/>
      <w:r w:rsidRPr="002C0FC9">
        <w:rPr>
          <w:rFonts w:ascii="Times New Roman" w:hAnsi="Times New Roman" w:cs="Times New Roman"/>
          <w:sz w:val="24"/>
          <w:szCs w:val="24"/>
        </w:rPr>
        <w:t xml:space="preserve">Мирный подъем Китая: речи </w:t>
      </w:r>
      <w:proofErr w:type="spellStart"/>
      <w:r w:rsidRPr="002C0FC9">
        <w:rPr>
          <w:rFonts w:ascii="Times New Roman" w:hAnsi="Times New Roman" w:cs="Times New Roman"/>
          <w:sz w:val="24"/>
          <w:szCs w:val="24"/>
        </w:rPr>
        <w:t>Чжэн</w:t>
      </w:r>
      <w:proofErr w:type="spellEnd"/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C9">
        <w:rPr>
          <w:rFonts w:ascii="Times New Roman" w:hAnsi="Times New Roman" w:cs="Times New Roman"/>
          <w:sz w:val="24"/>
          <w:szCs w:val="24"/>
        </w:rPr>
        <w:t>Биджиана</w:t>
      </w:r>
      <w:proofErr w:type="spellEnd"/>
      <w:r w:rsidRPr="002C0FC9">
        <w:rPr>
          <w:rFonts w:ascii="Times New Roman" w:hAnsi="Times New Roman" w:cs="Times New Roman"/>
          <w:sz w:val="24"/>
          <w:szCs w:val="24"/>
        </w:rPr>
        <w:t>, 1997-2005</w:t>
      </w:r>
      <w:r w:rsidR="006873FE">
        <w:rPr>
          <w:rFonts w:ascii="Times New Roman" w:hAnsi="Times New Roman" w:cs="Times New Roman"/>
          <w:sz w:val="24"/>
          <w:szCs w:val="24"/>
        </w:rPr>
        <w:t xml:space="preserve"> </w:t>
      </w:r>
      <w:r w:rsidR="006873F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873FE">
        <w:rPr>
          <w:rFonts w:ascii="Times New Roman" w:hAnsi="Times New Roman" w:cs="Times New Roman"/>
          <w:sz w:val="24"/>
          <w:szCs w:val="24"/>
        </w:rPr>
        <w:t>:</w:t>
      </w:r>
      <w:r w:rsidR="006873FE" w:rsidRPr="006873FE">
        <w:rPr>
          <w:sz w:val="22"/>
          <w:szCs w:val="22"/>
        </w:rPr>
        <w:t xml:space="preserve"> </w:t>
      </w:r>
      <w:r w:rsidR="006873FE" w:rsidRPr="006873FE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https://archive.org/details</w:t>
      </w:r>
      <w:hyperlink r:id="rId13" w:history="1">
        <w:r w:rsidR="006873FE" w:rsidRPr="006873FE">
          <w:rPr>
            <w:rStyle w:val="a8"/>
            <w:rFonts w:ascii="Times New Roman" w:hAnsi="Times New Roman" w:cs="Times New Roman"/>
            <w:color w:val="4472C4" w:themeColor="accent1"/>
            <w:sz w:val="24"/>
            <w:szCs w:val="24"/>
          </w:rPr>
          <w:t xml:space="preserve">   /chinaspeacefulri00zhen</w:t>
        </w:r>
      </w:hyperlink>
      <w:r w:rsidRPr="002C0FC9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>
        <w:rPr>
          <w:rFonts w:ascii="Times New Roman" w:hAnsi="Times New Roman" w:cs="Times New Roman"/>
          <w:sz w:val="24"/>
          <w:szCs w:val="24"/>
        </w:rPr>
        <w:t>(</w:t>
      </w:r>
      <w:r w:rsidRPr="002C0FC9">
        <w:rPr>
          <w:rFonts w:ascii="Times New Roman" w:hAnsi="Times New Roman" w:cs="Times New Roman"/>
          <w:sz w:val="24"/>
          <w:szCs w:val="24"/>
        </w:rPr>
        <w:t>Дата обращения: 20.03.2023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BCDB84" w14:textId="0F7E058E" w:rsidR="0042144C" w:rsidRDefault="0042144C" w:rsidP="0042144C">
      <w:pPr>
        <w:pStyle w:val="a5"/>
      </w:pPr>
    </w:p>
  </w:footnote>
  <w:footnote w:id="20">
    <w:p w14:paraId="4E3EF4AC" w14:textId="23808860" w:rsidR="0042144C" w:rsidRPr="006873FE" w:rsidRDefault="004214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bookmarkStart w:id="18" w:name="_Hlk131342178"/>
      <w:r w:rsidRPr="006873FE">
        <w:rPr>
          <w:rFonts w:ascii="Times New Roman" w:hAnsi="Times New Roman" w:cs="Times New Roman"/>
          <w:sz w:val="24"/>
          <w:szCs w:val="24"/>
        </w:rPr>
        <w:t xml:space="preserve">«Белая книга о мирном развитии Китая» </w:t>
      </w:r>
      <w:r w:rsidRPr="006873F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873FE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6873FE">
          <w:rPr>
            <w:rStyle w:val="a8"/>
            <w:rFonts w:ascii="Times New Roman" w:hAnsi="Times New Roman" w:cs="Times New Roman"/>
            <w:sz w:val="24"/>
            <w:szCs w:val="24"/>
          </w:rPr>
          <w:t>https://translated.turbopages.org/proxy_u/en-ru.ru.8702ae27-6425df52-d4785f79-74722d776562/https/thediplomat.com/2011/09/chinas-peaceful-white-paper/</w:t>
        </w:r>
      </w:hyperlink>
      <w:bookmarkEnd w:id="18"/>
      <w:r w:rsidRPr="006873FE">
        <w:rPr>
          <w:rFonts w:ascii="Times New Roman" w:hAnsi="Times New Roman" w:cs="Times New Roman"/>
          <w:sz w:val="24"/>
          <w:szCs w:val="24"/>
        </w:rPr>
        <w:t xml:space="preserve"> (Дата обращения  </w:t>
      </w:r>
      <w:r w:rsidR="00D94A60">
        <w:rPr>
          <w:rFonts w:ascii="Times New Roman" w:hAnsi="Times New Roman" w:cs="Times New Roman"/>
          <w:sz w:val="24"/>
          <w:szCs w:val="24"/>
        </w:rPr>
        <w:t>2</w:t>
      </w:r>
      <w:r w:rsidRPr="006873FE">
        <w:rPr>
          <w:rFonts w:ascii="Times New Roman" w:hAnsi="Times New Roman" w:cs="Times New Roman"/>
          <w:sz w:val="24"/>
          <w:szCs w:val="24"/>
        </w:rPr>
        <w:t>0.03.2023)</w:t>
      </w:r>
    </w:p>
  </w:footnote>
  <w:footnote w:id="21">
    <w:p w14:paraId="376E97D0" w14:textId="3898D110" w:rsidR="00556970" w:rsidRDefault="00556970">
      <w:pPr>
        <w:pStyle w:val="a5"/>
      </w:pPr>
      <w:r>
        <w:rPr>
          <w:rStyle w:val="a7"/>
        </w:rPr>
        <w:footnoteRef/>
      </w:r>
      <w:r>
        <w:t xml:space="preserve"> </w:t>
      </w:r>
      <w:r w:rsidRPr="002C0FC9">
        <w:rPr>
          <w:rFonts w:ascii="Times New Roman" w:hAnsi="Times New Roman" w:cs="Times New Roman"/>
          <w:sz w:val="24"/>
          <w:szCs w:val="24"/>
        </w:rPr>
        <w:t>«Азиатско-тихоокеанская мечта» Си Цзиньпин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F42">
        <w:rPr>
          <w:rFonts w:ascii="Times New Roman" w:hAnsi="Times New Roman" w:cs="Times New Roman"/>
          <w:sz w:val="24"/>
          <w:szCs w:val="24"/>
        </w:rPr>
        <w:t xml:space="preserve"> </w:t>
      </w:r>
      <w:r w:rsidRPr="002C0F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C0FC9">
        <w:rPr>
          <w:rFonts w:ascii="Times New Roman" w:hAnsi="Times New Roman" w:cs="Times New Roman"/>
          <w:sz w:val="24"/>
          <w:szCs w:val="24"/>
        </w:rPr>
        <w:t>:</w:t>
      </w:r>
      <w:hyperlink r:id="rId15" w:history="1">
        <w:r w:rsidR="006873FE" w:rsidRPr="006D314B">
          <w:rPr>
            <w:rStyle w:val="a8"/>
            <w:rFonts w:ascii="Times New Roman" w:hAnsi="Times New Roman" w:cs="Times New Roman"/>
            <w:sz w:val="24"/>
            <w:szCs w:val="24"/>
          </w:rPr>
          <w:t xml:space="preserve"> https://news.21.by/world/  2014/11/09/1016977.html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2C0FC9">
        <w:rPr>
          <w:rFonts w:ascii="Times New Roman" w:hAnsi="Times New Roman" w:cs="Times New Roman"/>
          <w:sz w:val="24"/>
          <w:szCs w:val="24"/>
        </w:rPr>
        <w:t xml:space="preserve">Дата обращения: </w:t>
      </w:r>
      <w:r w:rsidR="00D94A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0FC9">
        <w:rPr>
          <w:rFonts w:ascii="Times New Roman" w:hAnsi="Times New Roman" w:cs="Times New Roman"/>
          <w:sz w:val="24"/>
          <w:szCs w:val="24"/>
        </w:rPr>
        <w:t xml:space="preserve">.03.2023 </w:t>
      </w:r>
      <w:r>
        <w:rPr>
          <w:rFonts w:ascii="Times New Roman" w:hAnsi="Times New Roman" w:cs="Times New Roman"/>
          <w:sz w:val="24"/>
          <w:szCs w:val="24"/>
        </w:rPr>
        <w:t>)</w:t>
      </w:r>
    </w:p>
  </w:footnote>
  <w:footnote w:id="22">
    <w:p w14:paraId="427987DB" w14:textId="51336447" w:rsidR="00CA6A7D" w:rsidRPr="006873FE" w:rsidRDefault="00CA6A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6873FE">
        <w:rPr>
          <w:rFonts w:ascii="Times New Roman" w:hAnsi="Times New Roman" w:cs="Times New Roman"/>
          <w:sz w:val="24"/>
          <w:szCs w:val="24"/>
        </w:rPr>
        <w:t xml:space="preserve">Стратегия «мягкой силы» как одна из основ внешней политики// </w:t>
      </w:r>
      <w:r w:rsidRPr="006873F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873FE">
        <w:rPr>
          <w:rFonts w:ascii="Times New Roman" w:hAnsi="Times New Roman" w:cs="Times New Roman"/>
          <w:sz w:val="24"/>
          <w:szCs w:val="24"/>
        </w:rPr>
        <w:t xml:space="preserve">: </w:t>
      </w:r>
      <w:r w:rsidR="006873FE" w:rsidRPr="006873FE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https://dzen.ru</w:t>
      </w:r>
      <w:r w:rsidR="006873FE" w:rsidRPr="006873F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hyperlink r:id="rId16" w:history="1">
        <w:r w:rsidRPr="006873FE">
          <w:rPr>
            <w:rStyle w:val="a8"/>
            <w:rFonts w:ascii="Times New Roman" w:hAnsi="Times New Roman" w:cs="Times New Roman"/>
            <w:sz w:val="24"/>
            <w:szCs w:val="24"/>
          </w:rPr>
          <w:t>/a/W1VDvUz6iwCrVQBt</w:t>
        </w:r>
      </w:hyperlink>
      <w:r w:rsidRPr="006873FE">
        <w:rPr>
          <w:rFonts w:ascii="Times New Roman" w:hAnsi="Times New Roman" w:cs="Times New Roman"/>
          <w:sz w:val="24"/>
          <w:szCs w:val="24"/>
        </w:rPr>
        <w:t xml:space="preserve"> (Дата посещения: </w:t>
      </w:r>
      <w:r w:rsidR="00D94A60">
        <w:rPr>
          <w:rFonts w:ascii="Times New Roman" w:hAnsi="Times New Roman" w:cs="Times New Roman"/>
          <w:sz w:val="24"/>
          <w:szCs w:val="24"/>
        </w:rPr>
        <w:t>20</w:t>
      </w:r>
      <w:r w:rsidRPr="006873FE">
        <w:rPr>
          <w:rFonts w:ascii="Times New Roman" w:hAnsi="Times New Roman" w:cs="Times New Roman"/>
          <w:sz w:val="24"/>
          <w:szCs w:val="24"/>
        </w:rPr>
        <w:t>.0</w:t>
      </w:r>
      <w:r w:rsidR="00D94A60">
        <w:rPr>
          <w:rFonts w:ascii="Times New Roman" w:hAnsi="Times New Roman" w:cs="Times New Roman"/>
          <w:sz w:val="24"/>
          <w:szCs w:val="24"/>
        </w:rPr>
        <w:t>3.</w:t>
      </w:r>
      <w:r w:rsidRPr="006873FE">
        <w:rPr>
          <w:rFonts w:ascii="Times New Roman" w:hAnsi="Times New Roman" w:cs="Times New Roman"/>
          <w:sz w:val="24"/>
          <w:szCs w:val="24"/>
        </w:rPr>
        <w:t xml:space="preserve">2023) </w:t>
      </w:r>
    </w:p>
  </w:footnote>
  <w:footnote w:id="23">
    <w:p w14:paraId="728D0204" w14:textId="5AED4B81" w:rsidR="00CA6A7D" w:rsidRPr="00BF7F42" w:rsidRDefault="00CA6A7D" w:rsidP="00CA6A7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2C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17-го Всекитайского съезда КПК по докладу Центрального комитета 16-го созыва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F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C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 w:history="1"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russian</w:t>
        </w:r>
        <w:proofErr w:type="spellEnd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china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cn</w:t>
        </w:r>
        <w:proofErr w:type="spellEnd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china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archive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shiqida</w:t>
        </w:r>
        <w:proofErr w:type="spellEnd"/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/2007-10/21/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content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_9101093.</w:t>
        </w:r>
        <w:r w:rsidRPr="002C0FC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</w:t>
        </w:r>
      </w:hyperlink>
      <w:r w:rsidRPr="002C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обращения: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4A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94A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.2023)</w:t>
      </w:r>
    </w:p>
    <w:p w14:paraId="79C447DF" w14:textId="26933802" w:rsidR="00CA6A7D" w:rsidRDefault="00CA6A7D">
      <w:pPr>
        <w:pStyle w:val="a5"/>
      </w:pPr>
    </w:p>
  </w:footnote>
  <w:footnote w:id="24">
    <w:p w14:paraId="41FC35A1" w14:textId="4EC8BF32" w:rsidR="00936CA1" w:rsidRPr="006873FE" w:rsidRDefault="00936CA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bookmarkStart w:id="19" w:name="_Hlk131341863"/>
      <w:r w:rsidRPr="006873FE">
        <w:rPr>
          <w:rFonts w:ascii="Times New Roman" w:hAnsi="Times New Roman" w:cs="Times New Roman"/>
          <w:sz w:val="24"/>
          <w:szCs w:val="24"/>
        </w:rPr>
        <w:t>Наумов А. О. «</w:t>
      </w:r>
      <w:r w:rsidRPr="00687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Мягкая сила» и публичная дипломатия Китайской Народной Республики на современном этапе»//2018 г. 5 выпуск. </w:t>
      </w:r>
      <w:bookmarkEnd w:id="19"/>
      <w:r w:rsidR="005F3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105-118</w:t>
      </w:r>
    </w:p>
  </w:footnote>
  <w:footnote w:id="25">
    <w:p w14:paraId="540C08AA" w14:textId="7833742C" w:rsidR="00936CA1" w:rsidRPr="006873FE" w:rsidRDefault="00936CA1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3F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873FE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131341878"/>
      <w:proofErr w:type="spellStart"/>
      <w:r w:rsidRPr="006873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Цзайци</w:t>
      </w:r>
      <w:proofErr w:type="spellEnd"/>
      <w:r w:rsidRPr="006873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6873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Лю</w:t>
      </w:r>
      <w:proofErr w:type="spellEnd"/>
      <w:r w:rsidRPr="006873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«Мягкая сила» в стратегии развития Китая / </w:t>
      </w:r>
      <w:proofErr w:type="spellStart"/>
      <w:r w:rsidRPr="006873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Лю</w:t>
      </w:r>
      <w:proofErr w:type="spellEnd"/>
      <w:r w:rsidRPr="006873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6873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Цзайци</w:t>
      </w:r>
      <w:proofErr w:type="spellEnd"/>
      <w:r w:rsidRPr="006873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// Полис. – 2009 –№ 4 – С. 149</w:t>
      </w:r>
      <w:r w:rsidR="005C0CB4" w:rsidRPr="006873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bookmarkEnd w:id="20"/>
    </w:p>
  </w:footnote>
  <w:footnote w:id="26">
    <w:p w14:paraId="5CB2D34B" w14:textId="68FCA10F" w:rsidR="006252AE" w:rsidRPr="006873FE" w:rsidRDefault="006252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bookmarkStart w:id="21" w:name="_Hlk131341894"/>
      <w:proofErr w:type="spellStart"/>
      <w:r w:rsidRPr="006873FE">
        <w:rPr>
          <w:rFonts w:ascii="Times New Roman" w:hAnsi="Times New Roman" w:cs="Times New Roman"/>
          <w:sz w:val="24"/>
          <w:szCs w:val="24"/>
        </w:rPr>
        <w:t>Шамугия</w:t>
      </w:r>
      <w:proofErr w:type="spellEnd"/>
      <w:r w:rsidRPr="006873FE">
        <w:rPr>
          <w:rFonts w:ascii="Times New Roman" w:hAnsi="Times New Roman" w:cs="Times New Roman"/>
          <w:sz w:val="24"/>
          <w:szCs w:val="24"/>
        </w:rPr>
        <w:t xml:space="preserve"> И.Ш. «Понятие «публичная дипломатия» в теории международных отношений» // 7с</w:t>
      </w:r>
      <w:bookmarkEnd w:id="21"/>
      <w:r w:rsidRPr="006873FE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27">
    <w:p w14:paraId="7A646834" w14:textId="2F4F287B" w:rsidR="005C0CB4" w:rsidRPr="006873FE" w:rsidRDefault="005C0CB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bookmarkStart w:id="22" w:name="_Hlk131341906"/>
      <w:r w:rsidRPr="006873FE">
        <w:rPr>
          <w:rFonts w:ascii="Times New Roman" w:hAnsi="Times New Roman" w:cs="Times New Roman"/>
          <w:sz w:val="24"/>
          <w:szCs w:val="24"/>
        </w:rPr>
        <w:t xml:space="preserve">Публичная дипломатия: Теория и практика: Научное издание / Под ред. </w:t>
      </w:r>
      <w:proofErr w:type="spellStart"/>
      <w:r w:rsidRPr="006873FE">
        <w:rPr>
          <w:rFonts w:ascii="Times New Roman" w:hAnsi="Times New Roman" w:cs="Times New Roman"/>
          <w:sz w:val="24"/>
          <w:szCs w:val="24"/>
        </w:rPr>
        <w:t>М.М.Лебедевой</w:t>
      </w:r>
      <w:proofErr w:type="spellEnd"/>
      <w:r w:rsidRPr="006873FE">
        <w:rPr>
          <w:rFonts w:ascii="Times New Roman" w:hAnsi="Times New Roman" w:cs="Times New Roman"/>
          <w:sz w:val="24"/>
          <w:szCs w:val="24"/>
        </w:rPr>
        <w:t xml:space="preserve">. — М.: Издательство «Аспект Пресс», 2017. — </w:t>
      </w:r>
      <w:bookmarkEnd w:id="22"/>
      <w:r w:rsidR="005F3494">
        <w:rPr>
          <w:rFonts w:ascii="Times New Roman" w:hAnsi="Times New Roman" w:cs="Times New Roman"/>
          <w:sz w:val="24"/>
          <w:szCs w:val="24"/>
        </w:rPr>
        <w:t xml:space="preserve">С.8 </w:t>
      </w:r>
    </w:p>
  </w:footnote>
  <w:footnote w:id="28">
    <w:p w14:paraId="62C735D0" w14:textId="522FAA5C" w:rsidR="005C0CB4" w:rsidRPr="006873FE" w:rsidRDefault="005C0CB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bookmarkStart w:id="23" w:name="_Hlk131341918"/>
      <w:proofErr w:type="spellStart"/>
      <w:r w:rsidRPr="006873FE">
        <w:rPr>
          <w:rFonts w:ascii="Times New Roman" w:hAnsi="Times New Roman" w:cs="Times New Roman"/>
          <w:sz w:val="24"/>
          <w:szCs w:val="24"/>
        </w:rPr>
        <w:t>Самович</w:t>
      </w:r>
      <w:proofErr w:type="spellEnd"/>
      <w:r w:rsidRPr="006873FE">
        <w:rPr>
          <w:rFonts w:ascii="Times New Roman" w:hAnsi="Times New Roman" w:cs="Times New Roman"/>
          <w:sz w:val="24"/>
          <w:szCs w:val="24"/>
        </w:rPr>
        <w:t xml:space="preserve"> Ю. В. О понятии «публичная дипломатия» // Вестник Томского государственного университета. — 2012. — № 361. — С. 120</w:t>
      </w:r>
      <w:bookmarkEnd w:id="23"/>
      <w:r w:rsidRPr="006873FE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9">
    <w:p w14:paraId="2454A5F4" w14:textId="16DE18BD" w:rsidR="005C0CB4" w:rsidRPr="006873FE" w:rsidRDefault="005C0C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3F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873FE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31341929"/>
      <w:r w:rsidRPr="006873FE">
        <w:rPr>
          <w:rFonts w:ascii="Times New Roman" w:hAnsi="Times New Roman" w:cs="Times New Roman"/>
          <w:sz w:val="24"/>
          <w:szCs w:val="24"/>
        </w:rPr>
        <w:t>Китайский глобальный проект для Евразии: постановка задачи (аналитический доклад). М.: Научный эксперт, 2016. </w:t>
      </w:r>
      <w:bookmarkEnd w:id="24"/>
      <w:r w:rsidR="005F3494">
        <w:rPr>
          <w:rFonts w:ascii="Times New Roman" w:hAnsi="Times New Roman" w:cs="Times New Roman"/>
          <w:sz w:val="24"/>
          <w:szCs w:val="24"/>
        </w:rPr>
        <w:t>С.9-13</w:t>
      </w:r>
    </w:p>
  </w:footnote>
  <w:footnote w:id="30">
    <w:p w14:paraId="268F6B8B" w14:textId="4AFD25DB" w:rsidR="005C0CB4" w:rsidRPr="006873FE" w:rsidRDefault="005C0CB4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5" w:name="_Hlk131341944"/>
      <w:r w:rsidRPr="006873F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873FE">
        <w:rPr>
          <w:rFonts w:ascii="Times New Roman" w:hAnsi="Times New Roman" w:cs="Times New Roman"/>
          <w:sz w:val="24"/>
          <w:szCs w:val="24"/>
        </w:rPr>
        <w:t xml:space="preserve"> Гуманитарное взаимодействие России и стран Северо-Восточной Азии в конце XX – начале XXI </w:t>
      </w:r>
      <w:proofErr w:type="gramStart"/>
      <w:r w:rsidRPr="006873FE">
        <w:rPr>
          <w:rFonts w:ascii="Times New Roman" w:hAnsi="Times New Roman" w:cs="Times New Roman"/>
          <w:sz w:val="24"/>
          <w:szCs w:val="24"/>
        </w:rPr>
        <w:t>вв. :</w:t>
      </w:r>
      <w:proofErr w:type="gramEnd"/>
      <w:r w:rsidRPr="006873FE">
        <w:rPr>
          <w:rFonts w:ascii="Times New Roman" w:hAnsi="Times New Roman" w:cs="Times New Roman"/>
          <w:sz w:val="24"/>
          <w:szCs w:val="24"/>
        </w:rPr>
        <w:t xml:space="preserve"> учеб. пособие / Д. В. Киба. – Комсомольск-на-</w:t>
      </w:r>
      <w:proofErr w:type="gramStart"/>
      <w:r w:rsidRPr="006873FE">
        <w:rPr>
          <w:rFonts w:ascii="Times New Roman" w:hAnsi="Times New Roman" w:cs="Times New Roman"/>
          <w:sz w:val="24"/>
          <w:szCs w:val="24"/>
        </w:rPr>
        <w:t>Амуре :</w:t>
      </w:r>
      <w:proofErr w:type="gramEnd"/>
      <w:r w:rsidRPr="006873FE">
        <w:rPr>
          <w:rFonts w:ascii="Times New Roman" w:hAnsi="Times New Roman" w:cs="Times New Roman"/>
          <w:sz w:val="24"/>
          <w:szCs w:val="24"/>
        </w:rPr>
        <w:t xml:space="preserve"> ФГБОУ ВПО «</w:t>
      </w:r>
      <w:proofErr w:type="spellStart"/>
      <w:r w:rsidRPr="006873FE">
        <w:rPr>
          <w:rFonts w:ascii="Times New Roman" w:hAnsi="Times New Roman" w:cs="Times New Roman"/>
          <w:sz w:val="24"/>
          <w:szCs w:val="24"/>
        </w:rPr>
        <w:t>КнАГТУ</w:t>
      </w:r>
      <w:proofErr w:type="spellEnd"/>
      <w:r w:rsidRPr="006873FE">
        <w:rPr>
          <w:rFonts w:ascii="Times New Roman" w:hAnsi="Times New Roman" w:cs="Times New Roman"/>
          <w:sz w:val="24"/>
          <w:szCs w:val="24"/>
        </w:rPr>
        <w:t xml:space="preserve">», 2013. – </w:t>
      </w:r>
      <w:bookmarkEnd w:id="25"/>
      <w:r w:rsidR="00F946E5">
        <w:rPr>
          <w:rFonts w:ascii="Times New Roman" w:hAnsi="Times New Roman" w:cs="Times New Roman"/>
          <w:sz w:val="24"/>
          <w:szCs w:val="24"/>
        </w:rPr>
        <w:t>С. 16-49</w:t>
      </w:r>
    </w:p>
  </w:footnote>
  <w:footnote w:id="31">
    <w:p w14:paraId="4B0FA5F0" w14:textId="1A210180" w:rsidR="005C0CB4" w:rsidRPr="006873FE" w:rsidRDefault="005C0C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3F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87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FE">
        <w:rPr>
          <w:rFonts w:ascii="Times New Roman" w:hAnsi="Times New Roman" w:cs="Times New Roman"/>
          <w:sz w:val="24"/>
          <w:szCs w:val="24"/>
        </w:rPr>
        <w:t>Рубо</w:t>
      </w:r>
      <w:proofErr w:type="spellEnd"/>
      <w:r w:rsidRPr="006873FE">
        <w:rPr>
          <w:rFonts w:ascii="Times New Roman" w:hAnsi="Times New Roman" w:cs="Times New Roman"/>
          <w:sz w:val="24"/>
          <w:szCs w:val="24"/>
        </w:rPr>
        <w:t xml:space="preserve"> О.П Сотрудничество Европейского союза с Китаем в области культуры и образования в 2000-е гг. //Журнал международного права и международных отношений 2015 — № 4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4E50"/>
    <w:multiLevelType w:val="multilevel"/>
    <w:tmpl w:val="D5243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FD772E"/>
    <w:multiLevelType w:val="hybridMultilevel"/>
    <w:tmpl w:val="501805AE"/>
    <w:lvl w:ilvl="0" w:tplc="2AA2E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5B4D"/>
    <w:multiLevelType w:val="hybridMultilevel"/>
    <w:tmpl w:val="371EF504"/>
    <w:lvl w:ilvl="0" w:tplc="84FE9A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286B08"/>
    <w:multiLevelType w:val="hybridMultilevel"/>
    <w:tmpl w:val="28D610FC"/>
    <w:lvl w:ilvl="0" w:tplc="A476B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45"/>
    <w:rsid w:val="0003566E"/>
    <w:rsid w:val="00040798"/>
    <w:rsid w:val="000802B9"/>
    <w:rsid w:val="000A40D8"/>
    <w:rsid w:val="000B7CB2"/>
    <w:rsid w:val="000D5FED"/>
    <w:rsid w:val="000D626B"/>
    <w:rsid w:val="0010182F"/>
    <w:rsid w:val="001401E8"/>
    <w:rsid w:val="00145C8A"/>
    <w:rsid w:val="002115ED"/>
    <w:rsid w:val="002C0FC9"/>
    <w:rsid w:val="002C653D"/>
    <w:rsid w:val="003434AA"/>
    <w:rsid w:val="00344772"/>
    <w:rsid w:val="003D2403"/>
    <w:rsid w:val="003E12A3"/>
    <w:rsid w:val="0042115C"/>
    <w:rsid w:val="0042144C"/>
    <w:rsid w:val="00453B16"/>
    <w:rsid w:val="004B63AB"/>
    <w:rsid w:val="004C1E16"/>
    <w:rsid w:val="004C7300"/>
    <w:rsid w:val="004F3FDA"/>
    <w:rsid w:val="00556970"/>
    <w:rsid w:val="00576FFE"/>
    <w:rsid w:val="005814A4"/>
    <w:rsid w:val="005A4276"/>
    <w:rsid w:val="005C0CB4"/>
    <w:rsid w:val="005F3494"/>
    <w:rsid w:val="00601059"/>
    <w:rsid w:val="006252AE"/>
    <w:rsid w:val="00626978"/>
    <w:rsid w:val="00652C03"/>
    <w:rsid w:val="00684BFB"/>
    <w:rsid w:val="006873FE"/>
    <w:rsid w:val="006964BF"/>
    <w:rsid w:val="006B623D"/>
    <w:rsid w:val="00701F85"/>
    <w:rsid w:val="00735087"/>
    <w:rsid w:val="00765FDC"/>
    <w:rsid w:val="00777760"/>
    <w:rsid w:val="00785131"/>
    <w:rsid w:val="00812423"/>
    <w:rsid w:val="00844CA5"/>
    <w:rsid w:val="00852532"/>
    <w:rsid w:val="008739E0"/>
    <w:rsid w:val="00934914"/>
    <w:rsid w:val="00936CA1"/>
    <w:rsid w:val="00976A95"/>
    <w:rsid w:val="00995C68"/>
    <w:rsid w:val="009A47D7"/>
    <w:rsid w:val="009B3210"/>
    <w:rsid w:val="009C41FC"/>
    <w:rsid w:val="009D0637"/>
    <w:rsid w:val="00A04D82"/>
    <w:rsid w:val="00A342E7"/>
    <w:rsid w:val="00A831E7"/>
    <w:rsid w:val="00A839FF"/>
    <w:rsid w:val="00AD7326"/>
    <w:rsid w:val="00AD7798"/>
    <w:rsid w:val="00AE6C9D"/>
    <w:rsid w:val="00B22457"/>
    <w:rsid w:val="00B431BC"/>
    <w:rsid w:val="00B51BF6"/>
    <w:rsid w:val="00B94A2E"/>
    <w:rsid w:val="00B94F04"/>
    <w:rsid w:val="00BA41E5"/>
    <w:rsid w:val="00BB787E"/>
    <w:rsid w:val="00BF7F42"/>
    <w:rsid w:val="00C07056"/>
    <w:rsid w:val="00C3097F"/>
    <w:rsid w:val="00C43FDE"/>
    <w:rsid w:val="00C44A9F"/>
    <w:rsid w:val="00C768CF"/>
    <w:rsid w:val="00C87D0C"/>
    <w:rsid w:val="00CA6A7D"/>
    <w:rsid w:val="00CB2FB2"/>
    <w:rsid w:val="00CF737E"/>
    <w:rsid w:val="00CF74EE"/>
    <w:rsid w:val="00D427BF"/>
    <w:rsid w:val="00D855C3"/>
    <w:rsid w:val="00D94A60"/>
    <w:rsid w:val="00D97946"/>
    <w:rsid w:val="00DA4177"/>
    <w:rsid w:val="00DB797E"/>
    <w:rsid w:val="00DE1221"/>
    <w:rsid w:val="00DF042E"/>
    <w:rsid w:val="00E03839"/>
    <w:rsid w:val="00E21B1B"/>
    <w:rsid w:val="00E30E42"/>
    <w:rsid w:val="00E33F45"/>
    <w:rsid w:val="00E53B04"/>
    <w:rsid w:val="00E63B79"/>
    <w:rsid w:val="00E85B54"/>
    <w:rsid w:val="00EC57D6"/>
    <w:rsid w:val="00EC6F47"/>
    <w:rsid w:val="00EE4AFF"/>
    <w:rsid w:val="00EF37E0"/>
    <w:rsid w:val="00F069DA"/>
    <w:rsid w:val="00F62A83"/>
    <w:rsid w:val="00F654AD"/>
    <w:rsid w:val="00F70CCA"/>
    <w:rsid w:val="00F946E5"/>
    <w:rsid w:val="00FC1DE8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59E39"/>
  <w15:chartTrackingRefBased/>
  <w15:docId w15:val="{15707513-0867-4A95-B13C-D0EFD5DC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978"/>
  </w:style>
  <w:style w:type="paragraph" w:styleId="1">
    <w:name w:val="heading 1"/>
    <w:basedOn w:val="a"/>
    <w:next w:val="a"/>
    <w:link w:val="10"/>
    <w:uiPriority w:val="9"/>
    <w:qFormat/>
    <w:rsid w:val="00626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97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976A95"/>
  </w:style>
  <w:style w:type="paragraph" w:styleId="a4">
    <w:name w:val="List Paragraph"/>
    <w:basedOn w:val="a"/>
    <w:uiPriority w:val="34"/>
    <w:qFormat/>
    <w:rsid w:val="00976A9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D62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626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626B"/>
    <w:rPr>
      <w:vertAlign w:val="superscript"/>
    </w:rPr>
  </w:style>
  <w:style w:type="character" w:styleId="a8">
    <w:name w:val="Hyperlink"/>
    <w:basedOn w:val="a0"/>
    <w:uiPriority w:val="99"/>
    <w:unhideWhenUsed/>
    <w:rsid w:val="000D626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D626B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0B7CB2"/>
    <w:rPr>
      <w:i/>
      <w:iCs/>
    </w:rPr>
  </w:style>
  <w:style w:type="paragraph" w:styleId="ab">
    <w:name w:val="header"/>
    <w:basedOn w:val="a"/>
    <w:link w:val="ac"/>
    <w:uiPriority w:val="99"/>
    <w:unhideWhenUsed/>
    <w:rsid w:val="00DA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4177"/>
  </w:style>
  <w:style w:type="paragraph" w:styleId="ad">
    <w:name w:val="footer"/>
    <w:basedOn w:val="a"/>
    <w:link w:val="ae"/>
    <w:uiPriority w:val="99"/>
    <w:unhideWhenUsed/>
    <w:rsid w:val="00DA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4177"/>
  </w:style>
  <w:style w:type="character" w:styleId="af">
    <w:name w:val="Placeholder Text"/>
    <w:basedOn w:val="a0"/>
    <w:uiPriority w:val="99"/>
    <w:semiHidden/>
    <w:rsid w:val="003E12A3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6873FE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6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5FDC"/>
    <w:rPr>
      <w:rFonts w:ascii="Segoe UI" w:hAnsi="Segoe UI" w:cs="Segoe UI"/>
      <w:sz w:val="18"/>
      <w:szCs w:val="18"/>
    </w:rPr>
  </w:style>
  <w:style w:type="paragraph" w:styleId="af3">
    <w:name w:val="TOC Heading"/>
    <w:basedOn w:val="1"/>
    <w:next w:val="a"/>
    <w:uiPriority w:val="39"/>
    <w:unhideWhenUsed/>
    <w:qFormat/>
    <w:rsid w:val="00E0383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383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03839"/>
    <w:pPr>
      <w:spacing w:after="100"/>
      <w:ind w:left="22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03839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11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58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8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2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8702ae27-6425df52-d4785f79-74722d776562/https/thediplomat.com/2011/09/chinas-peaceful-white-paper/" TargetMode="External"/><Relationship Id="rId13" Type="http://schemas.openxmlformats.org/officeDocument/2006/relationships/hyperlink" Target="http://russian.people.com.cn/31521/6290221.html.%20&#8211;%2003.04.20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siancouncil.ru/blogs/zhengjielan/kitayskaya-traditsionnaya-kultura-v-kontseptsii-soobshchestva-edinoy-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ssian.china.org.cn/china/archive/shiqida/2007-10/21/content_910109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rch.rsl.ru/ru/record/010078950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s://archive.org/details/chinaspeacefulri00zhen" TargetMode="External"/><Relationship Id="rId10" Type="http://schemas.openxmlformats.org/officeDocument/2006/relationships/hyperlink" Target="https://news.21.by/world/2014/11/09/101697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kd.me/2015/08/kongzi-shuo-xi-zuo/" TargetMode="External"/><Relationship Id="rId14" Type="http://schemas.openxmlformats.org/officeDocument/2006/relationships/hyperlink" Target="http://docs.historyrussia.org/ru/nodes/136203-zaklyuchitelnaya-deklaratsiya-ot-21-iyulya-1954-goda-zhenevskogo-soveschaniya-po-voprosu-vosstanovleniya-mira-v-indo-kitae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un.org/CountryProfile.aspx?crName=CHINA" TargetMode="External"/><Relationship Id="rId13" Type="http://schemas.openxmlformats.org/officeDocument/2006/relationships/hyperlink" Target="https://archive.org/details/chinaspeacefulri00zhen" TargetMode="External"/><Relationship Id="rId3" Type="http://schemas.openxmlformats.org/officeDocument/2006/relationships/hyperlink" Target="URL:https://archive.org/details/chinaspeacefulri00zhen" TargetMode="External"/><Relationship Id="rId7" Type="http://schemas.openxmlformats.org/officeDocument/2006/relationships/hyperlink" Target="http://casseng.cssn.cn/" TargetMode="External"/><Relationship Id="rId12" Type="http://schemas.openxmlformats.org/officeDocument/2006/relationships/hyperlink" Target="URL:https://www.researchgate.net/publication/340716010" TargetMode="External"/><Relationship Id="rId17" Type="http://schemas.openxmlformats.org/officeDocument/2006/relationships/hyperlink" Target="http://russian.china.org.cn/china/archive/shiqida/2007-10/21/content_9101093.htm" TargetMode="External"/><Relationship Id="rId2" Type="http://schemas.openxmlformats.org/officeDocument/2006/relationships/hyperlink" Target="http://russian.china.org.cn/china/archive/shiqida/2007-10/21/content_9101093.htm" TargetMode="External"/><Relationship Id="rId16" Type="http://schemas.openxmlformats.org/officeDocument/2006/relationships/hyperlink" Target="https://dzen.ru/a/W1VDvUz6iwCrVQBt" TargetMode="External"/><Relationship Id="rId1" Type="http://schemas.openxmlformats.org/officeDocument/2006/relationships/hyperlink" Target="http://docs.historyrussia.org/ru/nodes/136203-zaklyuchitelnaya-deklaratsiya-ot-21-iyulya-1954-goda-zhenevskogo-soveschaniya-po-voprosu-vosstanovleniya-mira-v-indo-kitae" TargetMode="External"/><Relationship Id="rId6" Type="http://schemas.openxmlformats.org/officeDocument/2006/relationships/hyperlink" Target="https://disser.spbu.ru/disser2/disser/krivohij_public_diplomacy_disser.pdf" TargetMode="External"/><Relationship Id="rId11" Type="http://schemas.openxmlformats.org/officeDocument/2006/relationships/hyperlink" Target="https://ekd.me/2015/08/kongzi-shuo-xi-zuo/" TargetMode="External"/><Relationship Id="rId5" Type="http://schemas.openxmlformats.org/officeDocument/2006/relationships/hyperlink" Target="https://russiaglobal.spbstu.ru/article/2022.22.6/" TargetMode="External"/><Relationship Id="rId15" Type="http://schemas.openxmlformats.org/officeDocument/2006/relationships/hyperlink" Target="%20https://news.21.by/world/%20%202014/11/09/1016977.html" TargetMode="External"/><Relationship Id="rId10" Type="http://schemas.openxmlformats.org/officeDocument/2006/relationships/hyperlink" Target="%20https://opentextnn.ru/old/data/files/%20%20%20konfut.pdf" TargetMode="External"/><Relationship Id="rId4" Type="http://schemas.openxmlformats.org/officeDocument/2006/relationships/hyperlink" Target="https://cyberleninka.ru/article/n/kulturnaya-diplomatiya-v-sovremennyh-mezhdunarodnyh-otnosheniyah-na-primere-rossii-i-kitaya/viewer" TargetMode="External"/><Relationship Id="rId9" Type="http://schemas.openxmlformats.org/officeDocument/2006/relationships/hyperlink" Target="http://www.stats.gov.cn/" TargetMode="External"/><Relationship Id="rId14" Type="http://schemas.openxmlformats.org/officeDocument/2006/relationships/hyperlink" Target="https://translated.turbopages.org/proxy_u/en-ru.ru.8702ae27-6425df52-d4785f79-74722d776562/https/thediplomat.com/2011/09/chinas-peaceful-white-pa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A750-DBB7-4CB4-B13E-5561A590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7667</Words>
  <Characters>43705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Снимщикова</dc:creator>
  <cp:keywords/>
  <dc:description/>
  <cp:lastModifiedBy>Кристина Снимщикова</cp:lastModifiedBy>
  <cp:revision>31</cp:revision>
  <cp:lastPrinted>2023-04-16T16:41:00Z</cp:lastPrinted>
  <dcterms:created xsi:type="dcterms:W3CDTF">2023-02-05T16:35:00Z</dcterms:created>
  <dcterms:modified xsi:type="dcterms:W3CDTF">2023-04-16T16:43:00Z</dcterms:modified>
</cp:coreProperties>
</file>