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AD6" w14:textId="58F1D104" w:rsidR="00815839" w:rsidRDefault="00815839" w:rsidP="00815839">
      <w:pPr>
        <w:ind w:left="-567"/>
        <w:rPr>
          <w:rFonts w:ascii="Times New Roman" w:hAnsi="Times New Roman" w:cs="Times New Roman"/>
          <w:sz w:val="28"/>
          <w:szCs w:val="28"/>
        </w:rPr>
      </w:pPr>
      <w:r>
        <w:rPr>
          <w:noProof/>
        </w:rPr>
        <w:drawing>
          <wp:inline distT="0" distB="0" distL="0" distR="0" wp14:anchorId="4FEC6EAD" wp14:editId="7C531906">
            <wp:extent cx="6969338" cy="8773886"/>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75436" cy="8781563"/>
                    </a:xfrm>
                    <a:prstGeom prst="rect">
                      <a:avLst/>
                    </a:prstGeom>
                  </pic:spPr>
                </pic:pic>
              </a:graphicData>
            </a:graphic>
          </wp:inline>
        </w:drawing>
      </w:r>
    </w:p>
    <w:p w14:paraId="394862FD" w14:textId="77777777" w:rsidR="00815839" w:rsidRDefault="00815839">
      <w:pPr>
        <w:rPr>
          <w:rFonts w:ascii="Times New Roman" w:hAnsi="Times New Roman" w:cs="Times New Roman"/>
          <w:sz w:val="28"/>
          <w:szCs w:val="28"/>
        </w:rPr>
      </w:pPr>
      <w:r>
        <w:rPr>
          <w:rFonts w:ascii="Times New Roman" w:hAnsi="Times New Roman" w:cs="Times New Roman"/>
          <w:sz w:val="28"/>
          <w:szCs w:val="28"/>
        </w:rPr>
        <w:br w:type="page"/>
      </w:r>
    </w:p>
    <w:p w14:paraId="6F6AADF8" w14:textId="77777777" w:rsidR="0031136A" w:rsidRDefault="0031136A">
      <w:pPr>
        <w:rPr>
          <w:rFonts w:ascii="Times New Roman" w:hAnsi="Times New Roman" w:cs="Times New Roman"/>
          <w:sz w:val="28"/>
          <w:szCs w:val="28"/>
        </w:rPr>
      </w:pPr>
    </w:p>
    <w:p w14:paraId="58A9836A" w14:textId="33C2363E" w:rsidR="00652A43" w:rsidRPr="002D3E6C" w:rsidRDefault="00024857" w:rsidP="00B673F7">
      <w:pPr>
        <w:pStyle w:val="a8"/>
        <w:tabs>
          <w:tab w:val="center" w:leader="underscore" w:pos="11340"/>
        </w:tabs>
        <w:jc w:val="center"/>
        <w:rPr>
          <w:rFonts w:ascii="Times New Roman" w:hAnsi="Times New Roman" w:cs="Times New Roman"/>
          <w:sz w:val="28"/>
          <w:szCs w:val="28"/>
        </w:rPr>
      </w:pPr>
      <w:r w:rsidRPr="002D3E6C">
        <w:rPr>
          <w:rFonts w:ascii="Times New Roman" w:hAnsi="Times New Roman" w:cs="Times New Roman"/>
          <w:sz w:val="28"/>
          <w:szCs w:val="28"/>
        </w:rPr>
        <w:tab/>
      </w:r>
      <w:r w:rsidR="00652A43" w:rsidRPr="002D3E6C">
        <w:rPr>
          <w:rFonts w:ascii="Times New Roman" w:hAnsi="Times New Roman" w:cs="Times New Roman"/>
          <w:sz w:val="28"/>
          <w:szCs w:val="28"/>
        </w:rPr>
        <w:t>МИНИСТЕРСТВО НАУКИ И ВЫСШЕГО ОБРАЗОВАНИЯ РОССИЙСКОЙ ФЕДЕРАЦИИ</w:t>
      </w:r>
    </w:p>
    <w:p w14:paraId="7A236879" w14:textId="77777777" w:rsidR="00652A43" w:rsidRPr="002D3E6C" w:rsidRDefault="00652A43" w:rsidP="00B673F7">
      <w:pPr>
        <w:pStyle w:val="a8"/>
        <w:tabs>
          <w:tab w:val="center" w:leader="underscore" w:pos="11340"/>
        </w:tabs>
        <w:jc w:val="center"/>
        <w:rPr>
          <w:rFonts w:ascii="Times New Roman" w:hAnsi="Times New Roman" w:cs="Times New Roman"/>
          <w:sz w:val="28"/>
          <w:szCs w:val="28"/>
        </w:rPr>
      </w:pPr>
      <w:r w:rsidRPr="002D3E6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14:paraId="3B6BEA89" w14:textId="77777777" w:rsidR="00652A43" w:rsidRPr="002D3E6C" w:rsidRDefault="00652A43" w:rsidP="00B673F7">
      <w:pPr>
        <w:pStyle w:val="a8"/>
        <w:tabs>
          <w:tab w:val="center" w:leader="underscore" w:pos="11340"/>
        </w:tabs>
        <w:jc w:val="center"/>
        <w:rPr>
          <w:rFonts w:ascii="Times New Roman" w:hAnsi="Times New Roman" w:cs="Times New Roman"/>
          <w:b/>
          <w:sz w:val="28"/>
          <w:szCs w:val="28"/>
        </w:rPr>
      </w:pPr>
      <w:r w:rsidRPr="002D3E6C">
        <w:rPr>
          <w:rFonts w:ascii="Times New Roman" w:hAnsi="Times New Roman" w:cs="Times New Roman"/>
          <w:b/>
          <w:sz w:val="28"/>
          <w:szCs w:val="28"/>
        </w:rPr>
        <w:t>«КУБАНСКИЙ ГОСУДАРСТВЕННЫЙ УНИВЕРСИТЕТ»</w:t>
      </w:r>
    </w:p>
    <w:p w14:paraId="361157EC" w14:textId="32DF4E37" w:rsidR="00652A43" w:rsidRPr="002D3E6C" w:rsidRDefault="00652A43" w:rsidP="00B673F7">
      <w:pPr>
        <w:pStyle w:val="a8"/>
        <w:tabs>
          <w:tab w:val="center" w:leader="underscore" w:pos="11340"/>
        </w:tabs>
        <w:jc w:val="center"/>
        <w:rPr>
          <w:rFonts w:ascii="Times New Roman" w:hAnsi="Times New Roman" w:cs="Times New Roman"/>
          <w:b/>
          <w:sz w:val="28"/>
          <w:szCs w:val="28"/>
        </w:rPr>
      </w:pPr>
      <w:r w:rsidRPr="002D3E6C">
        <w:rPr>
          <w:rFonts w:ascii="Times New Roman" w:hAnsi="Times New Roman" w:cs="Times New Roman"/>
          <w:b/>
          <w:sz w:val="28"/>
          <w:szCs w:val="28"/>
        </w:rPr>
        <w:t>(ФГБОУ ВО «КубГУ»)</w:t>
      </w:r>
    </w:p>
    <w:p w14:paraId="5266BD85" w14:textId="77777777" w:rsidR="00652A43" w:rsidRPr="002D3E6C" w:rsidRDefault="00652A43" w:rsidP="00B673F7">
      <w:pPr>
        <w:tabs>
          <w:tab w:val="center" w:leader="underscore" w:pos="11340"/>
        </w:tabs>
        <w:spacing w:after="0" w:line="240" w:lineRule="auto"/>
        <w:rPr>
          <w:rFonts w:ascii="Times New Roman" w:hAnsi="Times New Roman" w:cs="Times New Roman"/>
          <w:sz w:val="28"/>
          <w:szCs w:val="28"/>
        </w:rPr>
      </w:pPr>
    </w:p>
    <w:p w14:paraId="4A81676A"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r w:rsidRPr="002D3E6C">
        <w:rPr>
          <w:rFonts w:ascii="Times New Roman" w:hAnsi="Times New Roman" w:cs="Times New Roman"/>
          <w:b/>
          <w:bCs/>
          <w:sz w:val="28"/>
          <w:szCs w:val="28"/>
        </w:rPr>
        <w:t>Факультет экономический</w:t>
      </w:r>
    </w:p>
    <w:p w14:paraId="61692E04"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r w:rsidRPr="002D3E6C">
        <w:rPr>
          <w:rFonts w:ascii="Times New Roman" w:hAnsi="Times New Roman" w:cs="Times New Roman"/>
          <w:b/>
          <w:bCs/>
          <w:sz w:val="28"/>
          <w:szCs w:val="28"/>
        </w:rPr>
        <w:t>Кафедра теоретической экономики</w:t>
      </w:r>
    </w:p>
    <w:p w14:paraId="1B17277F"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6252F705"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23DB6A63"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338D1D33"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47A60112"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4683FDAF"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50A7FCDD"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579C7F67"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29D07972" w14:textId="77777777"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6A0D1373" w14:textId="77777777" w:rsidR="00652A43" w:rsidRPr="002D3E6C" w:rsidRDefault="00652A43" w:rsidP="00ED191F">
      <w:pPr>
        <w:tabs>
          <w:tab w:val="center" w:leader="underscore" w:pos="11340"/>
        </w:tabs>
        <w:spacing w:after="0" w:line="240" w:lineRule="auto"/>
        <w:rPr>
          <w:rFonts w:ascii="Times New Roman" w:hAnsi="Times New Roman" w:cs="Times New Roman"/>
          <w:b/>
          <w:bCs/>
          <w:sz w:val="28"/>
          <w:szCs w:val="28"/>
        </w:rPr>
      </w:pPr>
    </w:p>
    <w:p w14:paraId="67384F49" w14:textId="610E8CAF"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r w:rsidRPr="002D3E6C">
        <w:rPr>
          <w:rFonts w:ascii="Times New Roman" w:hAnsi="Times New Roman" w:cs="Times New Roman"/>
          <w:b/>
          <w:bCs/>
          <w:sz w:val="28"/>
          <w:szCs w:val="28"/>
        </w:rPr>
        <w:t>КУРСОВАЯ РАБОТА</w:t>
      </w:r>
    </w:p>
    <w:p w14:paraId="063802E6" w14:textId="4A6D3CEE" w:rsidR="00ED191F" w:rsidRPr="002D3E6C" w:rsidRDefault="00ED191F" w:rsidP="00B673F7">
      <w:pPr>
        <w:tabs>
          <w:tab w:val="center" w:leader="underscore" w:pos="11340"/>
        </w:tabs>
        <w:spacing w:after="0" w:line="240" w:lineRule="auto"/>
        <w:jc w:val="center"/>
        <w:rPr>
          <w:rFonts w:ascii="Times New Roman" w:hAnsi="Times New Roman" w:cs="Times New Roman"/>
          <w:sz w:val="28"/>
          <w:szCs w:val="28"/>
        </w:rPr>
      </w:pPr>
      <w:r w:rsidRPr="002D3E6C">
        <w:rPr>
          <w:rFonts w:ascii="Times New Roman" w:hAnsi="Times New Roman" w:cs="Times New Roman"/>
          <w:sz w:val="28"/>
          <w:szCs w:val="28"/>
        </w:rPr>
        <w:t>по дисциплине «Экономическая теория»</w:t>
      </w:r>
    </w:p>
    <w:p w14:paraId="128626A5" w14:textId="3F85356D"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p>
    <w:p w14:paraId="745F5F63" w14:textId="06655898" w:rsidR="00652A43" w:rsidRPr="002D3E6C" w:rsidRDefault="00652A43" w:rsidP="00B673F7">
      <w:pPr>
        <w:tabs>
          <w:tab w:val="center" w:leader="underscore" w:pos="11340"/>
        </w:tabs>
        <w:spacing w:after="0" w:line="240" w:lineRule="auto"/>
        <w:jc w:val="center"/>
        <w:rPr>
          <w:rFonts w:ascii="Times New Roman" w:hAnsi="Times New Roman" w:cs="Times New Roman"/>
          <w:b/>
          <w:bCs/>
          <w:sz w:val="28"/>
          <w:szCs w:val="28"/>
        </w:rPr>
      </w:pPr>
      <w:r w:rsidRPr="002D3E6C">
        <w:rPr>
          <w:rFonts w:ascii="Times New Roman" w:hAnsi="Times New Roman" w:cs="Times New Roman"/>
          <w:b/>
          <w:bCs/>
          <w:sz w:val="28"/>
          <w:szCs w:val="28"/>
        </w:rPr>
        <w:t>ТИПЫ И МОДЕЛИ ЭКОНОМИЧЕСКИХ СИСТЕМ ОБЩЕСТВА</w:t>
      </w:r>
    </w:p>
    <w:p w14:paraId="27BD905B" w14:textId="77777777" w:rsidR="00652A43" w:rsidRPr="002D3E6C" w:rsidRDefault="00652A43" w:rsidP="00B673F7">
      <w:pPr>
        <w:tabs>
          <w:tab w:val="center" w:leader="underscore" w:pos="11340"/>
        </w:tabs>
        <w:spacing w:after="0" w:line="240" w:lineRule="auto"/>
        <w:rPr>
          <w:rStyle w:val="markedcontent"/>
          <w:rFonts w:ascii="Times New Roman" w:hAnsi="Times New Roman" w:cs="Times New Roman"/>
          <w:b/>
          <w:bCs/>
          <w:sz w:val="28"/>
          <w:szCs w:val="28"/>
        </w:rPr>
      </w:pPr>
    </w:p>
    <w:p w14:paraId="2E57C781" w14:textId="77777777" w:rsidR="00652A43" w:rsidRPr="002D3E6C" w:rsidRDefault="00652A43" w:rsidP="00B673F7">
      <w:pPr>
        <w:tabs>
          <w:tab w:val="center" w:leader="underscore" w:pos="11340"/>
        </w:tabs>
        <w:spacing w:after="0" w:line="240" w:lineRule="auto"/>
        <w:jc w:val="center"/>
        <w:rPr>
          <w:rStyle w:val="markedcontent"/>
          <w:rFonts w:ascii="Times New Roman" w:hAnsi="Times New Roman" w:cs="Times New Roman"/>
          <w:b/>
          <w:bCs/>
          <w:sz w:val="28"/>
          <w:szCs w:val="28"/>
        </w:rPr>
      </w:pPr>
    </w:p>
    <w:p w14:paraId="2AFBB7E9" w14:textId="3C098CAB" w:rsidR="00652A43" w:rsidRPr="002D3E6C" w:rsidRDefault="00652A43" w:rsidP="00B673F7">
      <w:pPr>
        <w:tabs>
          <w:tab w:val="center" w:leader="underscore" w:pos="8505"/>
          <w:tab w:val="center" w:leader="underscore" w:pos="11340"/>
        </w:tabs>
        <w:spacing w:after="0" w:line="240" w:lineRule="auto"/>
        <w:rPr>
          <w:rStyle w:val="markedcontent"/>
          <w:rFonts w:ascii="Times New Roman" w:hAnsi="Times New Roman" w:cs="Times New Roman"/>
          <w:sz w:val="28"/>
          <w:szCs w:val="28"/>
        </w:rPr>
      </w:pPr>
      <w:r w:rsidRPr="002D3E6C">
        <w:rPr>
          <w:rStyle w:val="markedcontent"/>
          <w:rFonts w:ascii="Times New Roman" w:hAnsi="Times New Roman" w:cs="Times New Roman"/>
          <w:sz w:val="28"/>
          <w:szCs w:val="28"/>
        </w:rPr>
        <w:t>Работу выполнил</w:t>
      </w:r>
      <w:r w:rsidR="00B673F7" w:rsidRPr="002D3E6C">
        <w:rPr>
          <w:rStyle w:val="markedcontent"/>
          <w:rFonts w:ascii="Times New Roman" w:hAnsi="Times New Roman" w:cs="Times New Roman"/>
          <w:sz w:val="28"/>
          <w:szCs w:val="28"/>
        </w:rPr>
        <w:tab/>
      </w:r>
      <w:r w:rsidRPr="002D3E6C">
        <w:rPr>
          <w:rStyle w:val="markedcontent"/>
          <w:rFonts w:ascii="Times New Roman" w:hAnsi="Times New Roman" w:cs="Times New Roman"/>
          <w:sz w:val="28"/>
          <w:szCs w:val="28"/>
        </w:rPr>
        <w:t>Д. И. Ильенков</w:t>
      </w:r>
    </w:p>
    <w:p w14:paraId="62D802D6" w14:textId="49C9A2CC" w:rsidR="00652A43" w:rsidRPr="002D3E6C" w:rsidRDefault="00652A43" w:rsidP="00B673F7">
      <w:pPr>
        <w:tabs>
          <w:tab w:val="center" w:leader="underscore" w:pos="8505"/>
          <w:tab w:val="center" w:leader="underscore" w:pos="11340"/>
        </w:tabs>
        <w:spacing w:after="0" w:line="240" w:lineRule="auto"/>
        <w:jc w:val="center"/>
        <w:rPr>
          <w:rFonts w:ascii="Times New Roman" w:hAnsi="Times New Roman" w:cs="Times New Roman"/>
          <w:sz w:val="28"/>
          <w:szCs w:val="28"/>
        </w:rPr>
      </w:pPr>
      <w:r w:rsidRPr="002D3E6C">
        <w:rPr>
          <w:rStyle w:val="markedcontent"/>
          <w:rFonts w:ascii="Times New Roman" w:hAnsi="Times New Roman" w:cs="Times New Roman"/>
          <w:sz w:val="28"/>
          <w:szCs w:val="28"/>
          <w:vertAlign w:val="superscript"/>
        </w:rPr>
        <w:t>(подпись)</w:t>
      </w:r>
    </w:p>
    <w:p w14:paraId="43E64B84" w14:textId="5C5BC1A2" w:rsidR="00652A43" w:rsidRPr="002D3E6C" w:rsidRDefault="00652A43" w:rsidP="00CB0CDB">
      <w:pPr>
        <w:tabs>
          <w:tab w:val="center" w:pos="4536"/>
          <w:tab w:val="center" w:pos="11340"/>
        </w:tabs>
        <w:rPr>
          <w:rFonts w:ascii="Times New Roman" w:hAnsi="Times New Roman" w:cs="Times New Roman"/>
          <w:sz w:val="28"/>
          <w:szCs w:val="28"/>
        </w:rPr>
      </w:pPr>
      <w:r w:rsidRPr="002D3E6C">
        <w:rPr>
          <w:rFonts w:ascii="Times New Roman" w:hAnsi="Times New Roman" w:cs="Times New Roman"/>
          <w:sz w:val="28"/>
          <w:szCs w:val="28"/>
        </w:rPr>
        <w:t>Специальность</w:t>
      </w:r>
      <w:r w:rsidR="00BA4DB4">
        <w:rPr>
          <w:rFonts w:ascii="Times New Roman" w:hAnsi="Times New Roman" w:cs="Times New Roman"/>
          <w:sz w:val="28"/>
          <w:szCs w:val="28"/>
        </w:rPr>
        <w:t xml:space="preserve"> 38.05.01</w:t>
      </w:r>
      <w:r w:rsidR="00913DB5" w:rsidRPr="00913DB5">
        <w:rPr>
          <w:rFonts w:ascii="Times New Roman" w:hAnsi="Times New Roman" w:cs="Times New Roman"/>
          <w:sz w:val="28"/>
          <w:szCs w:val="28"/>
        </w:rPr>
        <w:t xml:space="preserve"> – </w:t>
      </w:r>
      <w:r w:rsidR="00913DB5">
        <w:rPr>
          <w:rFonts w:ascii="Times New Roman" w:hAnsi="Times New Roman" w:cs="Times New Roman"/>
          <w:sz w:val="28"/>
          <w:szCs w:val="28"/>
        </w:rPr>
        <w:t>Экономическая безопасность</w:t>
      </w:r>
      <w:r w:rsidR="00CB0CDB">
        <w:rPr>
          <w:rFonts w:ascii="Times New Roman" w:hAnsi="Times New Roman" w:cs="Times New Roman"/>
          <w:sz w:val="28"/>
          <w:szCs w:val="28"/>
        </w:rPr>
        <w:tab/>
      </w:r>
      <w:r w:rsidR="00B673F7" w:rsidRPr="002D3E6C">
        <w:rPr>
          <w:rFonts w:ascii="Times New Roman" w:hAnsi="Times New Roman" w:cs="Times New Roman"/>
          <w:sz w:val="28"/>
          <w:szCs w:val="28"/>
        </w:rPr>
        <w:t>курс</w:t>
      </w:r>
      <w:r w:rsidR="00D645E5">
        <w:rPr>
          <w:rFonts w:ascii="Times New Roman" w:hAnsi="Times New Roman" w:cs="Times New Roman"/>
          <w:sz w:val="28"/>
          <w:szCs w:val="28"/>
        </w:rPr>
        <w:t xml:space="preserve"> 1</w:t>
      </w:r>
      <w:r w:rsidR="00913DB5">
        <w:rPr>
          <w:rFonts w:ascii="Times New Roman" w:hAnsi="Times New Roman" w:cs="Times New Roman"/>
          <w:sz w:val="28"/>
          <w:szCs w:val="28"/>
        </w:rPr>
        <w:t>,</w:t>
      </w:r>
      <w:r w:rsidR="00D645E5">
        <w:rPr>
          <w:rFonts w:ascii="Times New Roman" w:hAnsi="Times New Roman" w:cs="Times New Roman"/>
          <w:sz w:val="28"/>
          <w:szCs w:val="28"/>
        </w:rPr>
        <w:t xml:space="preserve"> группа 116</w:t>
      </w:r>
    </w:p>
    <w:p w14:paraId="01160808" w14:textId="3A63B2EB" w:rsidR="00B673F7" w:rsidRPr="002D3E6C" w:rsidRDefault="00652A43" w:rsidP="00B673F7">
      <w:pPr>
        <w:tabs>
          <w:tab w:val="center" w:leader="underscore" w:pos="9072"/>
          <w:tab w:val="center" w:leader="underscore" w:pos="11340"/>
        </w:tabs>
        <w:spacing w:after="0" w:line="140" w:lineRule="atLeast"/>
        <w:rPr>
          <w:rFonts w:ascii="Times New Roman" w:hAnsi="Times New Roman" w:cs="Times New Roman"/>
          <w:sz w:val="28"/>
          <w:szCs w:val="28"/>
        </w:rPr>
      </w:pPr>
      <w:r w:rsidRPr="002D3E6C">
        <w:rPr>
          <w:rFonts w:ascii="Times New Roman" w:hAnsi="Times New Roman" w:cs="Times New Roman"/>
          <w:sz w:val="28"/>
          <w:szCs w:val="28"/>
        </w:rPr>
        <w:t>Научный руководитель</w:t>
      </w:r>
      <w:r w:rsidRPr="002D3E6C">
        <w:rPr>
          <w:rFonts w:ascii="Times New Roman" w:hAnsi="Times New Roman" w:cs="Times New Roman"/>
          <w:sz w:val="28"/>
          <w:szCs w:val="28"/>
        </w:rPr>
        <w:br/>
      </w:r>
      <w:r w:rsidR="00AA3BC5" w:rsidRPr="002D3E6C">
        <w:rPr>
          <w:rFonts w:ascii="Times New Roman" w:hAnsi="Times New Roman" w:cs="Times New Roman"/>
          <w:sz w:val="28"/>
          <w:szCs w:val="28"/>
        </w:rPr>
        <w:t>д-р экон. наук, проф.</w:t>
      </w:r>
      <w:r w:rsidRPr="002D3E6C">
        <w:rPr>
          <w:rFonts w:ascii="Times New Roman" w:hAnsi="Times New Roman" w:cs="Times New Roman"/>
          <w:sz w:val="28"/>
          <w:szCs w:val="28"/>
        </w:rPr>
        <w:tab/>
        <w:t>В.</w:t>
      </w:r>
      <w:r w:rsidR="001A7BAC" w:rsidRPr="002D3E6C">
        <w:rPr>
          <w:rFonts w:ascii="Times New Roman" w:hAnsi="Times New Roman" w:cs="Times New Roman"/>
          <w:sz w:val="28"/>
          <w:szCs w:val="28"/>
        </w:rPr>
        <w:t xml:space="preserve"> </w:t>
      </w:r>
      <w:r w:rsidR="00B673F7" w:rsidRPr="002D3E6C">
        <w:rPr>
          <w:rFonts w:ascii="Times New Roman" w:hAnsi="Times New Roman" w:cs="Times New Roman"/>
          <w:sz w:val="28"/>
          <w:szCs w:val="28"/>
        </w:rPr>
        <w:t>А. Сидоров</w:t>
      </w:r>
    </w:p>
    <w:p w14:paraId="38932AFA" w14:textId="7BA54EC0" w:rsidR="00B673F7" w:rsidRPr="002D3E6C" w:rsidRDefault="00B673F7" w:rsidP="00B673F7">
      <w:pPr>
        <w:tabs>
          <w:tab w:val="center" w:leader="underscore" w:pos="9072"/>
          <w:tab w:val="center" w:leader="underscore" w:pos="11340"/>
        </w:tabs>
        <w:spacing w:after="0" w:line="100" w:lineRule="atLeast"/>
        <w:rPr>
          <w:rFonts w:ascii="Times New Roman" w:hAnsi="Times New Roman" w:cs="Times New Roman"/>
          <w:sz w:val="28"/>
          <w:szCs w:val="28"/>
          <w:vertAlign w:val="superscript"/>
        </w:rPr>
      </w:pPr>
      <w:r w:rsidRPr="002D3E6C">
        <w:rPr>
          <w:rFonts w:ascii="Times New Roman" w:hAnsi="Times New Roman" w:cs="Times New Roman"/>
          <w:sz w:val="28"/>
          <w:szCs w:val="28"/>
          <w:vertAlign w:val="superscript"/>
        </w:rPr>
        <w:t xml:space="preserve">                                                                                    (подпись, дата)</w:t>
      </w:r>
    </w:p>
    <w:p w14:paraId="7695B7BD" w14:textId="77777777" w:rsidR="00B673F7" w:rsidRPr="002D3E6C" w:rsidRDefault="00B673F7" w:rsidP="00B673F7">
      <w:pPr>
        <w:tabs>
          <w:tab w:val="center" w:leader="underscore" w:pos="9072"/>
          <w:tab w:val="center" w:leader="underscore" w:pos="11340"/>
        </w:tabs>
        <w:spacing w:after="0" w:line="100" w:lineRule="atLeast"/>
        <w:rPr>
          <w:rFonts w:ascii="Times New Roman" w:hAnsi="Times New Roman" w:cs="Times New Roman"/>
          <w:sz w:val="28"/>
          <w:szCs w:val="28"/>
        </w:rPr>
      </w:pPr>
      <w:r w:rsidRPr="002D3E6C">
        <w:rPr>
          <w:rFonts w:ascii="Times New Roman" w:hAnsi="Times New Roman" w:cs="Times New Roman"/>
          <w:sz w:val="28"/>
          <w:szCs w:val="28"/>
        </w:rPr>
        <w:t>Нормоконтролер</w:t>
      </w:r>
    </w:p>
    <w:p w14:paraId="4BE97F90" w14:textId="05F81ACB" w:rsidR="00261680" w:rsidRPr="002D3E6C" w:rsidRDefault="00AA3BC5" w:rsidP="00B673F7">
      <w:pPr>
        <w:tabs>
          <w:tab w:val="center" w:leader="underscore" w:pos="9072"/>
          <w:tab w:val="center" w:leader="underscore" w:pos="11340"/>
        </w:tabs>
        <w:spacing w:after="0" w:line="140" w:lineRule="atLeast"/>
        <w:rPr>
          <w:rFonts w:ascii="Times New Roman" w:hAnsi="Times New Roman" w:cs="Times New Roman"/>
          <w:sz w:val="28"/>
          <w:szCs w:val="28"/>
        </w:rPr>
      </w:pPr>
      <w:r w:rsidRPr="002D3E6C">
        <w:rPr>
          <w:rFonts w:ascii="Times New Roman" w:hAnsi="Times New Roman" w:cs="Times New Roman"/>
          <w:sz w:val="28"/>
          <w:szCs w:val="28"/>
        </w:rPr>
        <w:t>д-р экон. наук, проф.</w:t>
      </w:r>
      <w:r w:rsidR="00B673F7" w:rsidRPr="002D3E6C">
        <w:rPr>
          <w:rFonts w:ascii="Times New Roman" w:hAnsi="Times New Roman" w:cs="Times New Roman"/>
          <w:sz w:val="28"/>
          <w:szCs w:val="28"/>
        </w:rPr>
        <w:tab/>
      </w:r>
      <w:r w:rsidR="00F45E30" w:rsidRPr="002D3E6C">
        <w:rPr>
          <w:rFonts w:ascii="Times New Roman" w:hAnsi="Times New Roman" w:cs="Times New Roman"/>
          <w:sz w:val="28"/>
          <w:szCs w:val="28"/>
        </w:rPr>
        <w:t>В. А. Сидоров</w:t>
      </w:r>
    </w:p>
    <w:p w14:paraId="53E9CA2E" w14:textId="1EA956BF" w:rsidR="00261680" w:rsidRPr="002D3E6C" w:rsidRDefault="00B673F7" w:rsidP="00B673F7">
      <w:pPr>
        <w:tabs>
          <w:tab w:val="center" w:leader="underscore" w:pos="9072"/>
          <w:tab w:val="center" w:leader="underscore" w:pos="11340"/>
        </w:tabs>
        <w:spacing w:after="0" w:line="100" w:lineRule="atLeast"/>
        <w:rPr>
          <w:rFonts w:ascii="Times New Roman" w:hAnsi="Times New Roman" w:cs="Times New Roman"/>
          <w:sz w:val="28"/>
          <w:szCs w:val="28"/>
          <w:vertAlign w:val="superscript"/>
        </w:rPr>
      </w:pPr>
      <w:r w:rsidRPr="002D3E6C">
        <w:rPr>
          <w:rFonts w:ascii="Times New Roman" w:hAnsi="Times New Roman" w:cs="Times New Roman"/>
          <w:sz w:val="28"/>
          <w:szCs w:val="28"/>
          <w:vertAlign w:val="superscript"/>
        </w:rPr>
        <w:t xml:space="preserve">                                                                                    (подпись, дата)</w:t>
      </w:r>
    </w:p>
    <w:p w14:paraId="052F7F15" w14:textId="77777777" w:rsidR="00261680" w:rsidRPr="002D3E6C" w:rsidRDefault="00261680" w:rsidP="00B673F7">
      <w:pPr>
        <w:tabs>
          <w:tab w:val="center" w:leader="underscore" w:pos="9072"/>
          <w:tab w:val="center" w:leader="underscore" w:pos="11340"/>
        </w:tabs>
        <w:spacing w:after="0" w:line="100" w:lineRule="atLeast"/>
        <w:rPr>
          <w:rFonts w:ascii="Times New Roman" w:hAnsi="Times New Roman" w:cs="Times New Roman"/>
          <w:sz w:val="28"/>
          <w:szCs w:val="28"/>
        </w:rPr>
      </w:pPr>
      <w:r w:rsidRPr="002D3E6C">
        <w:rPr>
          <w:rFonts w:ascii="Times New Roman" w:hAnsi="Times New Roman" w:cs="Times New Roman"/>
          <w:sz w:val="28"/>
          <w:szCs w:val="28"/>
        </w:rPr>
        <w:t xml:space="preserve"> </w:t>
      </w:r>
    </w:p>
    <w:p w14:paraId="2CB4D964" w14:textId="77777777" w:rsidR="00261680" w:rsidRPr="002D3E6C" w:rsidRDefault="00261680" w:rsidP="00B673F7">
      <w:pPr>
        <w:tabs>
          <w:tab w:val="center" w:leader="underscore" w:pos="9072"/>
          <w:tab w:val="center" w:leader="underscore" w:pos="11340"/>
        </w:tabs>
        <w:spacing w:after="0" w:line="100" w:lineRule="atLeast"/>
        <w:rPr>
          <w:rFonts w:ascii="Times New Roman" w:hAnsi="Times New Roman" w:cs="Times New Roman"/>
          <w:sz w:val="28"/>
          <w:szCs w:val="28"/>
        </w:rPr>
      </w:pPr>
    </w:p>
    <w:p w14:paraId="168FB731" w14:textId="77777777" w:rsidR="00261680" w:rsidRPr="002D3E6C" w:rsidRDefault="00261680" w:rsidP="00B673F7">
      <w:pPr>
        <w:tabs>
          <w:tab w:val="center" w:leader="underscore" w:pos="9072"/>
          <w:tab w:val="center" w:leader="underscore" w:pos="11340"/>
        </w:tabs>
        <w:spacing w:after="0" w:line="100" w:lineRule="atLeast"/>
        <w:rPr>
          <w:rFonts w:ascii="Times New Roman" w:hAnsi="Times New Roman" w:cs="Times New Roman"/>
          <w:sz w:val="28"/>
          <w:szCs w:val="28"/>
        </w:rPr>
      </w:pPr>
    </w:p>
    <w:p w14:paraId="2AEFF409" w14:textId="5271BFBB" w:rsidR="00261680" w:rsidRPr="002D3E6C" w:rsidRDefault="00261680" w:rsidP="00B673F7">
      <w:pPr>
        <w:tabs>
          <w:tab w:val="center" w:leader="underscore" w:pos="9072"/>
          <w:tab w:val="center" w:leader="underscore" w:pos="11340"/>
        </w:tabs>
        <w:spacing w:after="0" w:line="100" w:lineRule="atLeast"/>
        <w:rPr>
          <w:rFonts w:ascii="Times New Roman" w:hAnsi="Times New Roman" w:cs="Times New Roman"/>
          <w:sz w:val="28"/>
          <w:szCs w:val="28"/>
        </w:rPr>
      </w:pPr>
    </w:p>
    <w:p w14:paraId="70D54731" w14:textId="7E00E2D9" w:rsidR="00261680" w:rsidRDefault="00261680" w:rsidP="00B673F7">
      <w:pPr>
        <w:tabs>
          <w:tab w:val="center" w:leader="underscore" w:pos="9072"/>
          <w:tab w:val="center" w:leader="underscore" w:pos="11340"/>
        </w:tabs>
        <w:spacing w:after="0" w:line="100" w:lineRule="atLeast"/>
        <w:rPr>
          <w:rFonts w:ascii="Times New Roman" w:hAnsi="Times New Roman" w:cs="Times New Roman"/>
          <w:sz w:val="28"/>
          <w:szCs w:val="28"/>
        </w:rPr>
      </w:pPr>
    </w:p>
    <w:p w14:paraId="030BA482" w14:textId="70B2C47F" w:rsidR="00902644" w:rsidRDefault="00902644" w:rsidP="00B673F7">
      <w:pPr>
        <w:tabs>
          <w:tab w:val="center" w:leader="underscore" w:pos="9072"/>
          <w:tab w:val="center" w:leader="underscore" w:pos="11340"/>
        </w:tabs>
        <w:spacing w:after="0" w:line="100" w:lineRule="atLeast"/>
        <w:rPr>
          <w:rFonts w:ascii="Times New Roman" w:hAnsi="Times New Roman" w:cs="Times New Roman"/>
          <w:sz w:val="28"/>
          <w:szCs w:val="28"/>
        </w:rPr>
      </w:pPr>
    </w:p>
    <w:p w14:paraId="152941F7" w14:textId="77777777" w:rsidR="00902644" w:rsidRPr="002D3E6C" w:rsidRDefault="00902644" w:rsidP="00B673F7">
      <w:pPr>
        <w:tabs>
          <w:tab w:val="center" w:leader="underscore" w:pos="9072"/>
          <w:tab w:val="center" w:leader="underscore" w:pos="11340"/>
        </w:tabs>
        <w:spacing w:after="0" w:line="100" w:lineRule="atLeast"/>
        <w:rPr>
          <w:rFonts w:ascii="Times New Roman" w:hAnsi="Times New Roman" w:cs="Times New Roman"/>
          <w:sz w:val="28"/>
          <w:szCs w:val="28"/>
        </w:rPr>
      </w:pPr>
    </w:p>
    <w:p w14:paraId="5C9C1741" w14:textId="77777777" w:rsidR="00261680" w:rsidRPr="002D3E6C" w:rsidRDefault="00261680" w:rsidP="00B673F7">
      <w:pPr>
        <w:tabs>
          <w:tab w:val="center" w:leader="underscore" w:pos="9072"/>
          <w:tab w:val="center" w:leader="underscore" w:pos="11340"/>
        </w:tabs>
        <w:spacing w:after="0" w:line="100" w:lineRule="atLeast"/>
        <w:rPr>
          <w:rFonts w:ascii="Times New Roman" w:hAnsi="Times New Roman" w:cs="Times New Roman"/>
          <w:sz w:val="28"/>
          <w:szCs w:val="28"/>
        </w:rPr>
      </w:pPr>
    </w:p>
    <w:p w14:paraId="2D10389A" w14:textId="5DC805AE" w:rsidR="00261680" w:rsidRPr="002D3E6C" w:rsidRDefault="00261680" w:rsidP="00261680">
      <w:pPr>
        <w:tabs>
          <w:tab w:val="center" w:leader="underscore" w:pos="9072"/>
          <w:tab w:val="center" w:leader="underscore" w:pos="11340"/>
        </w:tabs>
        <w:spacing w:after="0" w:line="100" w:lineRule="atLeast"/>
        <w:jc w:val="center"/>
        <w:rPr>
          <w:rFonts w:ascii="Times New Roman" w:hAnsi="Times New Roman" w:cs="Times New Roman"/>
          <w:sz w:val="28"/>
          <w:szCs w:val="28"/>
        </w:rPr>
      </w:pPr>
      <w:r w:rsidRPr="002D3E6C">
        <w:rPr>
          <w:rFonts w:ascii="Times New Roman" w:hAnsi="Times New Roman" w:cs="Times New Roman"/>
          <w:sz w:val="28"/>
          <w:szCs w:val="28"/>
        </w:rPr>
        <w:lastRenderedPageBreak/>
        <w:t>Краснодар</w:t>
      </w:r>
    </w:p>
    <w:p w14:paraId="6129CCDD" w14:textId="41190FF9" w:rsidR="00261680" w:rsidRPr="002D3E6C" w:rsidRDefault="00261680" w:rsidP="00261680">
      <w:pPr>
        <w:tabs>
          <w:tab w:val="center" w:leader="underscore" w:pos="9072"/>
          <w:tab w:val="center" w:leader="underscore" w:pos="11340"/>
        </w:tabs>
        <w:spacing w:after="0" w:line="100" w:lineRule="atLeast"/>
        <w:jc w:val="center"/>
        <w:rPr>
          <w:rFonts w:ascii="Times New Roman" w:hAnsi="Times New Roman" w:cs="Times New Roman"/>
          <w:sz w:val="28"/>
          <w:szCs w:val="28"/>
        </w:rPr>
      </w:pPr>
      <w:r w:rsidRPr="002D3E6C">
        <w:rPr>
          <w:rFonts w:ascii="Times New Roman" w:hAnsi="Times New Roman" w:cs="Times New Roman"/>
          <w:sz w:val="28"/>
          <w:szCs w:val="28"/>
        </w:rPr>
        <w:t>2022</w:t>
      </w:r>
    </w:p>
    <w:p w14:paraId="3ECCB1E5" w14:textId="7975DAEC" w:rsidR="00332FEB" w:rsidRPr="002D3E6C" w:rsidRDefault="0025379B" w:rsidP="00B673F7">
      <w:pPr>
        <w:tabs>
          <w:tab w:val="center" w:leader="underscore" w:pos="11340"/>
        </w:tabs>
        <w:jc w:val="center"/>
        <w:rPr>
          <w:rFonts w:ascii="Times New Roman" w:hAnsi="Times New Roman" w:cs="Times New Roman"/>
          <w:b/>
          <w:bCs/>
          <w:sz w:val="28"/>
          <w:szCs w:val="28"/>
        </w:rPr>
      </w:pPr>
      <w:r w:rsidRPr="002D3E6C">
        <w:rPr>
          <w:rFonts w:ascii="Times New Roman" w:hAnsi="Times New Roman" w:cs="Times New Roman"/>
          <w:b/>
          <w:bCs/>
          <w:sz w:val="28"/>
          <w:szCs w:val="28"/>
        </w:rPr>
        <w:t>Содержание</w:t>
      </w:r>
    </w:p>
    <w:p w14:paraId="7B3DC206" w14:textId="2411241C" w:rsidR="0025379B" w:rsidRPr="002D3E6C" w:rsidRDefault="0025379B"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Pr="002D3E6C">
        <w:rPr>
          <w:rFonts w:ascii="Times New Roman" w:hAnsi="Times New Roman" w:cs="Times New Roman"/>
          <w:b/>
          <w:bCs/>
          <w:sz w:val="28"/>
          <w:szCs w:val="28"/>
        </w:rPr>
        <w:t>Введение</w:t>
      </w:r>
      <w:r w:rsidR="005858C5" w:rsidRPr="002D3E6C">
        <w:rPr>
          <w:rFonts w:ascii="Times New Roman" w:hAnsi="Times New Roman" w:cs="Times New Roman"/>
          <w:sz w:val="28"/>
          <w:szCs w:val="28"/>
        </w:rPr>
        <w:tab/>
      </w:r>
      <w:r w:rsidR="008A5A97" w:rsidRPr="002D3E6C">
        <w:rPr>
          <w:rFonts w:ascii="Times New Roman" w:hAnsi="Times New Roman" w:cs="Times New Roman"/>
          <w:sz w:val="28"/>
          <w:szCs w:val="28"/>
        </w:rPr>
        <w:t>3</w:t>
      </w:r>
    </w:p>
    <w:p w14:paraId="316D57A1" w14:textId="40A31D3D" w:rsidR="0025379B" w:rsidRPr="002D3E6C" w:rsidRDefault="0025379B"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Pr="002D3E6C">
        <w:rPr>
          <w:rFonts w:ascii="Times New Roman" w:hAnsi="Times New Roman" w:cs="Times New Roman"/>
          <w:b/>
          <w:bCs/>
          <w:sz w:val="28"/>
          <w:szCs w:val="28"/>
        </w:rPr>
        <w:t xml:space="preserve">1 </w:t>
      </w:r>
      <w:r w:rsidR="007D15D8" w:rsidRPr="002D3E6C">
        <w:rPr>
          <w:rFonts w:ascii="Times New Roman" w:hAnsi="Times New Roman" w:cs="Times New Roman"/>
          <w:b/>
          <w:bCs/>
          <w:sz w:val="28"/>
          <w:szCs w:val="28"/>
        </w:rPr>
        <w:t>Теория экономической системы: общие вопросы</w:t>
      </w:r>
      <w:r w:rsidR="005858C5" w:rsidRPr="002D3E6C">
        <w:rPr>
          <w:rFonts w:ascii="Times New Roman" w:hAnsi="Times New Roman" w:cs="Times New Roman"/>
          <w:sz w:val="28"/>
          <w:szCs w:val="28"/>
        </w:rPr>
        <w:tab/>
      </w:r>
      <w:r w:rsidR="008A5A97" w:rsidRPr="002D3E6C">
        <w:rPr>
          <w:rFonts w:ascii="Times New Roman" w:hAnsi="Times New Roman" w:cs="Times New Roman"/>
          <w:sz w:val="28"/>
          <w:szCs w:val="28"/>
        </w:rPr>
        <w:t>5</w:t>
      </w:r>
    </w:p>
    <w:p w14:paraId="27D45B2A" w14:textId="3B908E04" w:rsidR="00A262C0" w:rsidRPr="002D3E6C" w:rsidRDefault="008C7277"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00A262C0" w:rsidRPr="002D3E6C">
        <w:rPr>
          <w:rFonts w:ascii="Times New Roman" w:hAnsi="Times New Roman" w:cs="Times New Roman"/>
          <w:sz w:val="28"/>
          <w:szCs w:val="28"/>
        </w:rPr>
        <w:t xml:space="preserve">1.1 </w:t>
      </w:r>
      <w:r w:rsidR="007D15D8" w:rsidRPr="002D3E6C">
        <w:rPr>
          <w:rFonts w:ascii="Times New Roman" w:hAnsi="Times New Roman" w:cs="Times New Roman"/>
          <w:sz w:val="28"/>
          <w:szCs w:val="28"/>
        </w:rPr>
        <w:t>Разработка теории экономической системы в науке</w:t>
      </w:r>
      <w:r w:rsidR="006E3A3B" w:rsidRPr="002D3E6C">
        <w:rPr>
          <w:rFonts w:ascii="Times New Roman" w:hAnsi="Times New Roman" w:cs="Times New Roman"/>
          <w:sz w:val="28"/>
          <w:szCs w:val="28"/>
        </w:rPr>
        <w:tab/>
      </w:r>
      <w:r w:rsidR="008A5A97" w:rsidRPr="002D3E6C">
        <w:rPr>
          <w:rFonts w:ascii="Times New Roman" w:hAnsi="Times New Roman" w:cs="Times New Roman"/>
          <w:sz w:val="28"/>
          <w:szCs w:val="28"/>
        </w:rPr>
        <w:t>5</w:t>
      </w:r>
      <w:r w:rsidR="00A262C0" w:rsidRPr="002D3E6C">
        <w:rPr>
          <w:rFonts w:ascii="Times New Roman" w:hAnsi="Times New Roman" w:cs="Times New Roman"/>
          <w:sz w:val="28"/>
          <w:szCs w:val="28"/>
        </w:rPr>
        <w:br/>
      </w:r>
      <w:r w:rsidRPr="002D3E6C">
        <w:rPr>
          <w:rFonts w:ascii="Times New Roman" w:hAnsi="Times New Roman" w:cs="Times New Roman"/>
          <w:sz w:val="28"/>
          <w:szCs w:val="28"/>
        </w:rPr>
        <w:t xml:space="preserve">    </w:t>
      </w:r>
      <w:r w:rsidR="005B3E97" w:rsidRPr="002D3E6C">
        <w:rPr>
          <w:rFonts w:ascii="Times New Roman" w:hAnsi="Times New Roman" w:cs="Times New Roman"/>
          <w:sz w:val="28"/>
          <w:szCs w:val="28"/>
        </w:rPr>
        <w:t>1</w:t>
      </w:r>
      <w:r w:rsidR="00A262C0" w:rsidRPr="002D3E6C">
        <w:rPr>
          <w:rFonts w:ascii="Times New Roman" w:hAnsi="Times New Roman" w:cs="Times New Roman"/>
          <w:sz w:val="28"/>
          <w:szCs w:val="28"/>
        </w:rPr>
        <w:t xml:space="preserve">.2 </w:t>
      </w:r>
      <w:r w:rsidR="007D15D8" w:rsidRPr="002D3E6C">
        <w:rPr>
          <w:rFonts w:ascii="Times New Roman" w:hAnsi="Times New Roman" w:cs="Times New Roman"/>
          <w:sz w:val="28"/>
          <w:szCs w:val="28"/>
        </w:rPr>
        <w:t>Проблема типологизации экономических систем</w:t>
      </w:r>
      <w:r w:rsidR="006E3A3B" w:rsidRPr="002D3E6C">
        <w:rPr>
          <w:rFonts w:ascii="Times New Roman" w:hAnsi="Times New Roman" w:cs="Times New Roman"/>
          <w:sz w:val="28"/>
          <w:szCs w:val="28"/>
        </w:rPr>
        <w:tab/>
      </w:r>
      <w:r w:rsidR="00ED191F" w:rsidRPr="002D3E6C">
        <w:rPr>
          <w:rFonts w:ascii="Times New Roman" w:hAnsi="Times New Roman" w:cs="Times New Roman"/>
          <w:sz w:val="28"/>
          <w:szCs w:val="28"/>
        </w:rPr>
        <w:t>8</w:t>
      </w:r>
    </w:p>
    <w:p w14:paraId="111E4EBE" w14:textId="6E6B8AD8" w:rsidR="00A262C0" w:rsidRPr="002D3E6C" w:rsidRDefault="008C7277"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00A262C0" w:rsidRPr="002D3E6C">
        <w:rPr>
          <w:rFonts w:ascii="Times New Roman" w:hAnsi="Times New Roman" w:cs="Times New Roman"/>
          <w:sz w:val="28"/>
          <w:szCs w:val="28"/>
        </w:rPr>
        <w:t xml:space="preserve">1.3 </w:t>
      </w:r>
      <w:r w:rsidR="007D15D8" w:rsidRPr="002D3E6C">
        <w:rPr>
          <w:rFonts w:ascii="Times New Roman" w:hAnsi="Times New Roman" w:cs="Times New Roman"/>
          <w:sz w:val="28"/>
          <w:szCs w:val="28"/>
        </w:rPr>
        <w:t>Место собственности в экономической системе</w:t>
      </w:r>
      <w:r w:rsidR="006E3A3B" w:rsidRPr="002D3E6C">
        <w:rPr>
          <w:rFonts w:ascii="Times New Roman" w:hAnsi="Times New Roman" w:cs="Times New Roman"/>
          <w:sz w:val="28"/>
          <w:szCs w:val="28"/>
        </w:rPr>
        <w:tab/>
      </w:r>
      <w:r w:rsidR="00D645E5">
        <w:rPr>
          <w:rFonts w:ascii="Times New Roman" w:hAnsi="Times New Roman" w:cs="Times New Roman"/>
          <w:sz w:val="28"/>
          <w:szCs w:val="28"/>
        </w:rPr>
        <w:t>9</w:t>
      </w:r>
    </w:p>
    <w:p w14:paraId="18DC3C5E" w14:textId="0CA992E5" w:rsidR="0093422A" w:rsidRPr="002D3E6C" w:rsidRDefault="0093422A"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Pr="002D3E6C">
        <w:rPr>
          <w:rFonts w:ascii="Times New Roman" w:hAnsi="Times New Roman" w:cs="Times New Roman"/>
          <w:b/>
          <w:bCs/>
          <w:sz w:val="28"/>
          <w:szCs w:val="28"/>
        </w:rPr>
        <w:t>2 Современные экономические систем</w:t>
      </w:r>
      <w:r w:rsidR="00CC675F" w:rsidRPr="002D3E6C">
        <w:rPr>
          <w:rFonts w:ascii="Times New Roman" w:hAnsi="Times New Roman" w:cs="Times New Roman"/>
          <w:b/>
          <w:bCs/>
          <w:sz w:val="28"/>
          <w:szCs w:val="28"/>
        </w:rPr>
        <w:t>ы</w:t>
      </w:r>
      <w:r w:rsidR="005858C5" w:rsidRPr="002D3E6C">
        <w:rPr>
          <w:rFonts w:ascii="Times New Roman" w:hAnsi="Times New Roman" w:cs="Times New Roman"/>
          <w:sz w:val="28"/>
          <w:szCs w:val="28"/>
        </w:rPr>
        <w:tab/>
      </w:r>
      <w:r w:rsidR="00ED191F" w:rsidRPr="002D3E6C">
        <w:rPr>
          <w:rFonts w:ascii="Times New Roman" w:hAnsi="Times New Roman" w:cs="Times New Roman"/>
          <w:sz w:val="28"/>
          <w:szCs w:val="28"/>
        </w:rPr>
        <w:t>1</w:t>
      </w:r>
      <w:r w:rsidR="002B4550">
        <w:rPr>
          <w:rFonts w:ascii="Times New Roman" w:hAnsi="Times New Roman" w:cs="Times New Roman"/>
          <w:sz w:val="28"/>
          <w:szCs w:val="28"/>
        </w:rPr>
        <w:t>1</w:t>
      </w:r>
    </w:p>
    <w:p w14:paraId="3B44B235" w14:textId="1D86E574" w:rsidR="007D15D8" w:rsidRPr="002D3E6C" w:rsidRDefault="008C7277"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0093422A" w:rsidRPr="002D3E6C">
        <w:rPr>
          <w:rFonts w:ascii="Times New Roman" w:hAnsi="Times New Roman" w:cs="Times New Roman"/>
          <w:sz w:val="28"/>
          <w:szCs w:val="28"/>
        </w:rPr>
        <w:t>2.1</w:t>
      </w:r>
      <w:r w:rsidR="007D15D8" w:rsidRPr="002D3E6C">
        <w:rPr>
          <w:rFonts w:ascii="Times New Roman" w:hAnsi="Times New Roman" w:cs="Times New Roman"/>
          <w:sz w:val="28"/>
          <w:szCs w:val="28"/>
        </w:rPr>
        <w:t xml:space="preserve"> Современные модели экономических систем</w:t>
      </w:r>
      <w:r w:rsidR="007D15D8" w:rsidRPr="002D3E6C">
        <w:rPr>
          <w:rFonts w:ascii="Times New Roman" w:hAnsi="Times New Roman" w:cs="Times New Roman"/>
          <w:sz w:val="28"/>
          <w:szCs w:val="28"/>
        </w:rPr>
        <w:tab/>
      </w:r>
      <w:r w:rsidR="00ED191F" w:rsidRPr="002D3E6C">
        <w:rPr>
          <w:rFonts w:ascii="Times New Roman" w:hAnsi="Times New Roman" w:cs="Times New Roman"/>
          <w:sz w:val="28"/>
          <w:szCs w:val="28"/>
        </w:rPr>
        <w:t>1</w:t>
      </w:r>
      <w:r w:rsidR="002B4550">
        <w:rPr>
          <w:rFonts w:ascii="Times New Roman" w:hAnsi="Times New Roman" w:cs="Times New Roman"/>
          <w:sz w:val="28"/>
          <w:szCs w:val="28"/>
        </w:rPr>
        <w:t>1</w:t>
      </w:r>
    </w:p>
    <w:p w14:paraId="6C5F75CF" w14:textId="0BA82A4A" w:rsidR="0093422A" w:rsidRPr="002D3E6C" w:rsidRDefault="0093422A"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007D15D8" w:rsidRPr="002D3E6C">
        <w:rPr>
          <w:rFonts w:ascii="Times New Roman" w:hAnsi="Times New Roman" w:cs="Times New Roman"/>
          <w:sz w:val="28"/>
          <w:szCs w:val="28"/>
        </w:rPr>
        <w:t xml:space="preserve">   2.2 </w:t>
      </w:r>
      <w:r w:rsidRPr="002D3E6C">
        <w:rPr>
          <w:rFonts w:ascii="Times New Roman" w:hAnsi="Times New Roman" w:cs="Times New Roman"/>
          <w:sz w:val="28"/>
          <w:szCs w:val="28"/>
        </w:rPr>
        <w:t>Экономическая система Российской Федерации</w:t>
      </w:r>
      <w:r w:rsidR="006E3A3B" w:rsidRPr="002D3E6C">
        <w:rPr>
          <w:rFonts w:ascii="Times New Roman" w:hAnsi="Times New Roman" w:cs="Times New Roman"/>
          <w:sz w:val="28"/>
          <w:szCs w:val="28"/>
        </w:rPr>
        <w:tab/>
      </w:r>
      <w:r w:rsidR="00ED191F" w:rsidRPr="002D3E6C">
        <w:rPr>
          <w:rFonts w:ascii="Times New Roman" w:hAnsi="Times New Roman" w:cs="Times New Roman"/>
          <w:sz w:val="28"/>
          <w:szCs w:val="28"/>
        </w:rPr>
        <w:t>2</w:t>
      </w:r>
      <w:r w:rsidR="002B4550">
        <w:rPr>
          <w:rFonts w:ascii="Times New Roman" w:hAnsi="Times New Roman" w:cs="Times New Roman"/>
          <w:sz w:val="28"/>
          <w:szCs w:val="28"/>
        </w:rPr>
        <w:t>2</w:t>
      </w:r>
    </w:p>
    <w:p w14:paraId="5946B0F1" w14:textId="52E882F3" w:rsidR="0093422A" w:rsidRPr="002D3E6C" w:rsidRDefault="008C7277"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0093422A" w:rsidRPr="002D3E6C">
        <w:rPr>
          <w:rFonts w:ascii="Times New Roman" w:hAnsi="Times New Roman" w:cs="Times New Roman"/>
          <w:sz w:val="28"/>
          <w:szCs w:val="28"/>
        </w:rPr>
        <w:t xml:space="preserve"> 2.3 Пути решения существующих недостатков экономической системы Российской Федерации</w:t>
      </w:r>
      <w:r w:rsidR="006E3A3B" w:rsidRPr="002D3E6C">
        <w:rPr>
          <w:rFonts w:ascii="Times New Roman" w:hAnsi="Times New Roman" w:cs="Times New Roman"/>
          <w:sz w:val="28"/>
          <w:szCs w:val="28"/>
        </w:rPr>
        <w:tab/>
      </w:r>
      <w:r w:rsidR="00ED191F" w:rsidRPr="002D3E6C">
        <w:rPr>
          <w:rFonts w:ascii="Times New Roman" w:hAnsi="Times New Roman" w:cs="Times New Roman"/>
          <w:sz w:val="28"/>
          <w:szCs w:val="28"/>
        </w:rPr>
        <w:t>2</w:t>
      </w:r>
      <w:r w:rsidR="002B4550">
        <w:rPr>
          <w:rFonts w:ascii="Times New Roman" w:hAnsi="Times New Roman" w:cs="Times New Roman"/>
          <w:sz w:val="28"/>
          <w:szCs w:val="28"/>
        </w:rPr>
        <w:t>4</w:t>
      </w:r>
    </w:p>
    <w:p w14:paraId="1DAC1E89" w14:textId="76450782" w:rsidR="0093422A" w:rsidRPr="002D3E6C" w:rsidRDefault="008C7277"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b/>
          <w:bCs/>
          <w:sz w:val="28"/>
          <w:szCs w:val="28"/>
        </w:rPr>
        <w:t xml:space="preserve">   </w:t>
      </w:r>
      <w:r w:rsidR="0093422A" w:rsidRPr="002D3E6C">
        <w:rPr>
          <w:rFonts w:ascii="Times New Roman" w:hAnsi="Times New Roman" w:cs="Times New Roman"/>
          <w:b/>
          <w:bCs/>
          <w:sz w:val="28"/>
          <w:szCs w:val="28"/>
        </w:rPr>
        <w:t xml:space="preserve"> Зак</w:t>
      </w:r>
      <w:r w:rsidR="008A5A97" w:rsidRPr="002D3E6C">
        <w:rPr>
          <w:rFonts w:ascii="Times New Roman" w:hAnsi="Times New Roman" w:cs="Times New Roman"/>
          <w:b/>
          <w:bCs/>
          <w:sz w:val="28"/>
          <w:szCs w:val="28"/>
        </w:rPr>
        <w:t>лючение</w:t>
      </w:r>
      <w:r w:rsidR="006E3A3B" w:rsidRPr="002D3E6C">
        <w:rPr>
          <w:rFonts w:ascii="Times New Roman" w:hAnsi="Times New Roman" w:cs="Times New Roman"/>
          <w:sz w:val="28"/>
          <w:szCs w:val="28"/>
        </w:rPr>
        <w:tab/>
      </w:r>
      <w:r w:rsidR="002B4550">
        <w:rPr>
          <w:rFonts w:ascii="Times New Roman" w:hAnsi="Times New Roman" w:cs="Times New Roman"/>
          <w:sz w:val="28"/>
          <w:szCs w:val="28"/>
        </w:rPr>
        <w:t>27</w:t>
      </w:r>
    </w:p>
    <w:p w14:paraId="763BAD98" w14:textId="1ABC9A7E" w:rsidR="001B0238" w:rsidRPr="002D3E6C" w:rsidRDefault="008C7277" w:rsidP="005858C5">
      <w:pPr>
        <w:tabs>
          <w:tab w:val="center" w:leader="dot" w:pos="11340"/>
        </w:tabs>
        <w:spacing w:after="0" w:line="360" w:lineRule="auto"/>
        <w:rPr>
          <w:rFonts w:ascii="Times New Roman" w:hAnsi="Times New Roman" w:cs="Times New Roman"/>
          <w:sz w:val="28"/>
          <w:szCs w:val="28"/>
        </w:rPr>
      </w:pPr>
      <w:r w:rsidRPr="002D3E6C">
        <w:rPr>
          <w:rFonts w:ascii="Times New Roman" w:hAnsi="Times New Roman" w:cs="Times New Roman"/>
          <w:sz w:val="28"/>
          <w:szCs w:val="28"/>
        </w:rPr>
        <w:t xml:space="preserve">   </w:t>
      </w:r>
      <w:r w:rsidR="0093422A" w:rsidRPr="002D3E6C">
        <w:rPr>
          <w:rFonts w:ascii="Times New Roman" w:hAnsi="Times New Roman" w:cs="Times New Roman"/>
          <w:sz w:val="28"/>
          <w:szCs w:val="28"/>
        </w:rPr>
        <w:t xml:space="preserve"> </w:t>
      </w:r>
      <w:r w:rsidR="0093422A" w:rsidRPr="002D3E6C">
        <w:rPr>
          <w:rFonts w:ascii="Times New Roman" w:hAnsi="Times New Roman" w:cs="Times New Roman"/>
          <w:b/>
          <w:bCs/>
          <w:sz w:val="28"/>
          <w:szCs w:val="28"/>
        </w:rPr>
        <w:t>Библиографический спи</w:t>
      </w:r>
      <w:r w:rsidR="008A5A97" w:rsidRPr="002D3E6C">
        <w:rPr>
          <w:rFonts w:ascii="Times New Roman" w:hAnsi="Times New Roman" w:cs="Times New Roman"/>
          <w:b/>
          <w:bCs/>
          <w:sz w:val="28"/>
          <w:szCs w:val="28"/>
        </w:rPr>
        <w:t>сок</w:t>
      </w:r>
      <w:r w:rsidR="006E3A3B" w:rsidRPr="002D3E6C">
        <w:rPr>
          <w:rFonts w:ascii="Times New Roman" w:hAnsi="Times New Roman" w:cs="Times New Roman"/>
          <w:sz w:val="28"/>
          <w:szCs w:val="28"/>
        </w:rPr>
        <w:tab/>
      </w:r>
      <w:r w:rsidR="002B4550">
        <w:rPr>
          <w:rFonts w:ascii="Times New Roman" w:hAnsi="Times New Roman" w:cs="Times New Roman"/>
          <w:sz w:val="28"/>
          <w:szCs w:val="28"/>
        </w:rPr>
        <w:t>28</w:t>
      </w:r>
    </w:p>
    <w:p w14:paraId="4017BBC3" w14:textId="77777777" w:rsidR="001B0238" w:rsidRPr="002D3E6C" w:rsidRDefault="001B0238">
      <w:pPr>
        <w:rPr>
          <w:rFonts w:ascii="Times New Roman" w:hAnsi="Times New Roman" w:cs="Times New Roman"/>
          <w:sz w:val="28"/>
          <w:szCs w:val="28"/>
        </w:rPr>
      </w:pPr>
      <w:r w:rsidRPr="002D3E6C">
        <w:rPr>
          <w:rFonts w:ascii="Times New Roman" w:hAnsi="Times New Roman" w:cs="Times New Roman"/>
          <w:sz w:val="28"/>
          <w:szCs w:val="28"/>
        </w:rPr>
        <w:br w:type="page"/>
      </w:r>
    </w:p>
    <w:p w14:paraId="68EB4FAC" w14:textId="0F169D26" w:rsidR="00CB0EF2" w:rsidRPr="002D3E6C" w:rsidRDefault="003626CC" w:rsidP="00AA795B">
      <w:pPr>
        <w:tabs>
          <w:tab w:val="center" w:leader="underscore" w:pos="11340"/>
        </w:tabs>
        <w:spacing w:after="0" w:line="360" w:lineRule="auto"/>
        <w:jc w:val="center"/>
        <w:rPr>
          <w:rFonts w:ascii="Times New Roman" w:hAnsi="Times New Roman" w:cs="Times New Roman"/>
          <w:b/>
          <w:bCs/>
          <w:sz w:val="28"/>
          <w:szCs w:val="28"/>
        </w:rPr>
      </w:pPr>
      <w:r w:rsidRPr="002D3E6C">
        <w:rPr>
          <w:rFonts w:ascii="Times New Roman" w:hAnsi="Times New Roman" w:cs="Times New Roman"/>
          <w:b/>
          <w:bCs/>
          <w:sz w:val="28"/>
          <w:szCs w:val="28"/>
        </w:rPr>
        <w:lastRenderedPageBreak/>
        <w:t>ВВЕДЕНИЕ</w:t>
      </w:r>
    </w:p>
    <w:p w14:paraId="723C5290" w14:textId="1DE3D736" w:rsidR="00FB5E06" w:rsidRPr="002D3E6C" w:rsidRDefault="00FB5E06" w:rsidP="00077D53">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Решающим фактором эффективности хозяйственной деятельности любого общества выступает действующая в нём экономическая система. Это крайне сложный</w:t>
      </w:r>
      <w:r w:rsidR="00A87B44">
        <w:rPr>
          <w:rFonts w:ascii="Times New Roman" w:hAnsi="Times New Roman" w:cs="Times New Roman"/>
          <w:sz w:val="28"/>
          <w:szCs w:val="28"/>
        </w:rPr>
        <w:t xml:space="preserve"> в своём устройстве механизм.</w:t>
      </w:r>
      <w:r w:rsidRPr="002D3E6C">
        <w:rPr>
          <w:rFonts w:ascii="Times New Roman" w:hAnsi="Times New Roman" w:cs="Times New Roman"/>
          <w:sz w:val="28"/>
          <w:szCs w:val="28"/>
        </w:rPr>
        <w:t xml:space="preserve"> </w:t>
      </w:r>
    </w:p>
    <w:p w14:paraId="5D4C6902" w14:textId="0DF17460" w:rsidR="00991399" w:rsidRPr="002D3E6C" w:rsidRDefault="00FB5E06" w:rsidP="00077D53">
      <w:pPr>
        <w:tabs>
          <w:tab w:val="center" w:leader="underscore" w:pos="11340"/>
        </w:tabs>
        <w:spacing w:after="0" w:line="360" w:lineRule="auto"/>
        <w:ind w:firstLine="709"/>
        <w:jc w:val="both"/>
        <w:rPr>
          <w:rFonts w:ascii="Times New Roman" w:hAnsi="Times New Roman" w:cs="Times New Roman"/>
          <w:sz w:val="28"/>
          <w:szCs w:val="28"/>
        </w:rPr>
      </w:pPr>
      <w:r w:rsidRPr="00B02193">
        <w:rPr>
          <w:rFonts w:ascii="Times New Roman" w:hAnsi="Times New Roman" w:cs="Times New Roman"/>
          <w:i/>
          <w:iCs/>
          <w:sz w:val="28"/>
          <w:szCs w:val="28"/>
        </w:rPr>
        <w:t>Актуальность</w:t>
      </w:r>
      <w:r w:rsidRPr="002D3E6C">
        <w:rPr>
          <w:rFonts w:ascii="Times New Roman" w:hAnsi="Times New Roman" w:cs="Times New Roman"/>
          <w:sz w:val="28"/>
          <w:szCs w:val="28"/>
        </w:rPr>
        <w:t xml:space="preserve"> темы данной курсовой заключается именно в том, что </w:t>
      </w:r>
      <w:r w:rsidR="00DF1495">
        <w:rPr>
          <w:rFonts w:ascii="Times New Roman" w:hAnsi="Times New Roman" w:cs="Times New Roman"/>
          <w:sz w:val="28"/>
          <w:szCs w:val="28"/>
        </w:rPr>
        <w:t xml:space="preserve">в </w:t>
      </w:r>
      <w:r w:rsidRPr="002D3E6C">
        <w:rPr>
          <w:rFonts w:ascii="Times New Roman" w:hAnsi="Times New Roman" w:cs="Times New Roman"/>
          <w:sz w:val="28"/>
          <w:szCs w:val="28"/>
        </w:rPr>
        <w:t>современное время, как и всегда, в ряде стран экономические системы функционируют с относительно малой эффективностью. Эта проблема затрагивает и Российскую Федерацию</w:t>
      </w:r>
      <w:r w:rsidR="00991399" w:rsidRPr="002D3E6C">
        <w:rPr>
          <w:rFonts w:ascii="Times New Roman" w:hAnsi="Times New Roman" w:cs="Times New Roman"/>
          <w:sz w:val="28"/>
          <w:szCs w:val="28"/>
        </w:rPr>
        <w:t xml:space="preserve">, так как наша страна совсем недавно (в историческом масштабе) встала на новый путь – путь рыночной системы, отринув командно-административную. </w:t>
      </w:r>
    </w:p>
    <w:p w14:paraId="2DD44FCF" w14:textId="459529ED" w:rsidR="00991399" w:rsidRPr="002D3E6C" w:rsidRDefault="00B02193" w:rsidP="00077D53">
      <w:pPr>
        <w:tabs>
          <w:tab w:val="center" w:leader="underscore" w:pos="11340"/>
        </w:tabs>
        <w:spacing w:after="0" w:line="360" w:lineRule="auto"/>
        <w:ind w:firstLine="709"/>
        <w:jc w:val="both"/>
        <w:rPr>
          <w:rFonts w:ascii="Times New Roman" w:hAnsi="Times New Roman" w:cs="Times New Roman"/>
          <w:sz w:val="28"/>
          <w:szCs w:val="28"/>
        </w:rPr>
      </w:pPr>
      <w:r w:rsidRPr="00B02193">
        <w:rPr>
          <w:rFonts w:ascii="Times New Roman" w:hAnsi="Times New Roman" w:cs="Times New Roman"/>
          <w:i/>
          <w:iCs/>
          <w:sz w:val="28"/>
          <w:szCs w:val="28"/>
        </w:rPr>
        <w:t>Цель</w:t>
      </w:r>
      <w:r>
        <w:rPr>
          <w:rFonts w:ascii="Times New Roman" w:hAnsi="Times New Roman" w:cs="Times New Roman"/>
          <w:sz w:val="28"/>
          <w:szCs w:val="28"/>
        </w:rPr>
        <w:t xml:space="preserve"> </w:t>
      </w:r>
      <w:r w:rsidR="00991399" w:rsidRPr="002D3E6C">
        <w:rPr>
          <w:rFonts w:ascii="Times New Roman" w:hAnsi="Times New Roman" w:cs="Times New Roman"/>
          <w:sz w:val="28"/>
          <w:szCs w:val="28"/>
        </w:rPr>
        <w:t>данной работы – сравнить различные модели экономических систем, обозначить их преимущества и недостатки, и, полагаясь на полученные данные, проанализировать современную экономическую систему Российской Федерации и её перспективы.</w:t>
      </w:r>
    </w:p>
    <w:p w14:paraId="3196B646" w14:textId="77777777" w:rsidR="00991399" w:rsidRPr="002D3E6C" w:rsidRDefault="00991399" w:rsidP="00077D53">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Для выполнения названной цели требуются следующие </w:t>
      </w:r>
      <w:r w:rsidRPr="00B02193">
        <w:rPr>
          <w:rFonts w:ascii="Times New Roman" w:hAnsi="Times New Roman" w:cs="Times New Roman"/>
          <w:i/>
          <w:iCs/>
          <w:sz w:val="28"/>
          <w:szCs w:val="28"/>
        </w:rPr>
        <w:t>задачи</w:t>
      </w:r>
      <w:r w:rsidRPr="002D3E6C">
        <w:rPr>
          <w:rFonts w:ascii="Times New Roman" w:hAnsi="Times New Roman" w:cs="Times New Roman"/>
          <w:sz w:val="28"/>
          <w:szCs w:val="28"/>
        </w:rPr>
        <w:t>:</w:t>
      </w:r>
    </w:p>
    <w:p w14:paraId="2EC14936" w14:textId="77777777" w:rsidR="00D268E8" w:rsidRPr="002D3E6C" w:rsidRDefault="00991399" w:rsidP="00077D53">
      <w:pPr>
        <w:pStyle w:val="a4"/>
        <w:numPr>
          <w:ilvl w:val="0"/>
          <w:numId w:val="13"/>
        </w:numPr>
        <w:tabs>
          <w:tab w:val="center" w:leader="underscore" w:pos="11340"/>
        </w:tabs>
        <w:spacing w:after="0" w:line="360" w:lineRule="auto"/>
        <w:ind w:left="709" w:hanging="426"/>
        <w:jc w:val="both"/>
        <w:rPr>
          <w:rFonts w:ascii="Times New Roman" w:hAnsi="Times New Roman" w:cs="Times New Roman"/>
          <w:sz w:val="28"/>
          <w:szCs w:val="28"/>
        </w:rPr>
      </w:pPr>
      <w:r w:rsidRPr="002D3E6C">
        <w:rPr>
          <w:rFonts w:ascii="Times New Roman" w:hAnsi="Times New Roman" w:cs="Times New Roman"/>
          <w:sz w:val="28"/>
          <w:szCs w:val="28"/>
        </w:rPr>
        <w:t>Определить дефиницию экономической системы</w:t>
      </w:r>
      <w:r w:rsidR="00D268E8" w:rsidRPr="002D3E6C">
        <w:rPr>
          <w:rFonts w:ascii="Times New Roman" w:hAnsi="Times New Roman" w:cs="Times New Roman"/>
          <w:sz w:val="28"/>
          <w:szCs w:val="28"/>
        </w:rPr>
        <w:t>;</w:t>
      </w:r>
    </w:p>
    <w:p w14:paraId="10768245" w14:textId="77777777" w:rsidR="003F6BC5" w:rsidRDefault="00D268E8" w:rsidP="00077D53">
      <w:pPr>
        <w:pStyle w:val="a4"/>
        <w:numPr>
          <w:ilvl w:val="0"/>
          <w:numId w:val="13"/>
        </w:numPr>
        <w:tabs>
          <w:tab w:val="center" w:leader="underscore" w:pos="11340"/>
        </w:tabs>
        <w:spacing w:after="0" w:line="360" w:lineRule="auto"/>
        <w:ind w:left="709" w:hanging="426"/>
        <w:jc w:val="both"/>
        <w:rPr>
          <w:rFonts w:ascii="Times New Roman" w:hAnsi="Times New Roman" w:cs="Times New Roman"/>
          <w:sz w:val="28"/>
          <w:szCs w:val="28"/>
        </w:rPr>
      </w:pPr>
      <w:r w:rsidRPr="002D3E6C">
        <w:rPr>
          <w:rFonts w:ascii="Times New Roman" w:hAnsi="Times New Roman" w:cs="Times New Roman"/>
          <w:sz w:val="28"/>
          <w:szCs w:val="28"/>
        </w:rPr>
        <w:t xml:space="preserve">Рассмотреть </w:t>
      </w:r>
      <w:r w:rsidR="003F6BC5">
        <w:rPr>
          <w:rFonts w:ascii="Times New Roman" w:hAnsi="Times New Roman" w:cs="Times New Roman"/>
          <w:sz w:val="28"/>
          <w:szCs w:val="28"/>
        </w:rPr>
        <w:t>проблему типологизации</w:t>
      </w:r>
      <w:r w:rsidRPr="002D3E6C">
        <w:rPr>
          <w:rFonts w:ascii="Times New Roman" w:hAnsi="Times New Roman" w:cs="Times New Roman"/>
          <w:sz w:val="28"/>
          <w:szCs w:val="28"/>
        </w:rPr>
        <w:t xml:space="preserve"> социально-экономических систем общества</w:t>
      </w:r>
      <w:r w:rsidR="003F6BC5">
        <w:rPr>
          <w:rFonts w:ascii="Times New Roman" w:hAnsi="Times New Roman" w:cs="Times New Roman"/>
          <w:sz w:val="28"/>
          <w:szCs w:val="28"/>
        </w:rPr>
        <w:t>;</w:t>
      </w:r>
    </w:p>
    <w:p w14:paraId="429853EF" w14:textId="43F525E3" w:rsidR="00D268E8" w:rsidRPr="003F6BC5" w:rsidRDefault="003F6BC5" w:rsidP="00077D53">
      <w:pPr>
        <w:pStyle w:val="a4"/>
        <w:numPr>
          <w:ilvl w:val="0"/>
          <w:numId w:val="13"/>
        </w:numPr>
        <w:tabs>
          <w:tab w:val="center" w:leader="underscore" w:pos="11340"/>
        </w:tabs>
        <w:spacing w:after="0" w:line="360" w:lineRule="auto"/>
        <w:ind w:left="709" w:hanging="426"/>
        <w:jc w:val="both"/>
        <w:rPr>
          <w:rFonts w:ascii="Times New Roman" w:hAnsi="Times New Roman" w:cs="Times New Roman"/>
          <w:sz w:val="28"/>
          <w:szCs w:val="28"/>
        </w:rPr>
      </w:pPr>
      <w:r>
        <w:rPr>
          <w:rFonts w:ascii="Times New Roman" w:hAnsi="Times New Roman" w:cs="Times New Roman"/>
          <w:sz w:val="28"/>
          <w:szCs w:val="28"/>
        </w:rPr>
        <w:t xml:space="preserve">Рассмотреть на </w:t>
      </w:r>
      <w:r w:rsidR="00D268E8" w:rsidRPr="003F6BC5">
        <w:rPr>
          <w:rFonts w:ascii="Times New Roman" w:hAnsi="Times New Roman" w:cs="Times New Roman"/>
          <w:sz w:val="28"/>
          <w:szCs w:val="28"/>
        </w:rPr>
        <w:t>конкретных примерах</w:t>
      </w:r>
      <w:r>
        <w:rPr>
          <w:rFonts w:ascii="Times New Roman" w:hAnsi="Times New Roman" w:cs="Times New Roman"/>
          <w:sz w:val="28"/>
          <w:szCs w:val="28"/>
        </w:rPr>
        <w:t xml:space="preserve"> </w:t>
      </w:r>
      <w:r w:rsidR="00D268E8" w:rsidRPr="003F6BC5">
        <w:rPr>
          <w:rFonts w:ascii="Times New Roman" w:hAnsi="Times New Roman" w:cs="Times New Roman"/>
          <w:sz w:val="28"/>
          <w:szCs w:val="28"/>
        </w:rPr>
        <w:t>национальные модели социально-экономических систем в других странах;</w:t>
      </w:r>
    </w:p>
    <w:p w14:paraId="22E73A37" w14:textId="02AF8F14" w:rsidR="00D268E8" w:rsidRPr="002D3E6C" w:rsidRDefault="00D268E8" w:rsidP="00077D53">
      <w:pPr>
        <w:pStyle w:val="a4"/>
        <w:numPr>
          <w:ilvl w:val="0"/>
          <w:numId w:val="13"/>
        </w:numPr>
        <w:tabs>
          <w:tab w:val="center" w:leader="underscore" w:pos="11340"/>
        </w:tabs>
        <w:spacing w:after="0" w:line="360" w:lineRule="auto"/>
        <w:ind w:left="709" w:hanging="426"/>
        <w:jc w:val="both"/>
        <w:rPr>
          <w:rFonts w:ascii="Times New Roman" w:hAnsi="Times New Roman" w:cs="Times New Roman"/>
          <w:sz w:val="28"/>
          <w:szCs w:val="28"/>
        </w:rPr>
      </w:pPr>
      <w:r w:rsidRPr="002D3E6C">
        <w:rPr>
          <w:rFonts w:ascii="Times New Roman" w:hAnsi="Times New Roman" w:cs="Times New Roman"/>
          <w:sz w:val="28"/>
          <w:szCs w:val="28"/>
        </w:rPr>
        <w:t>Рассмотреть социально-экономическую систему, действующую в Российской Федерации</w:t>
      </w:r>
      <w:r w:rsidR="003F6BC5">
        <w:rPr>
          <w:rFonts w:ascii="Times New Roman" w:hAnsi="Times New Roman" w:cs="Times New Roman"/>
          <w:sz w:val="28"/>
          <w:szCs w:val="28"/>
        </w:rPr>
        <w:t>, определить её проблемы и пути их решения</w:t>
      </w:r>
      <w:r w:rsidRPr="002D3E6C">
        <w:rPr>
          <w:rFonts w:ascii="Times New Roman" w:hAnsi="Times New Roman" w:cs="Times New Roman"/>
          <w:sz w:val="28"/>
          <w:szCs w:val="28"/>
        </w:rPr>
        <w:t>;</w:t>
      </w:r>
    </w:p>
    <w:p w14:paraId="3F2901E6" w14:textId="77777777" w:rsidR="00D268E8" w:rsidRPr="002D3E6C" w:rsidRDefault="00D268E8" w:rsidP="00077D53">
      <w:pPr>
        <w:pStyle w:val="a4"/>
        <w:tabs>
          <w:tab w:val="center" w:leader="underscore" w:pos="11340"/>
        </w:tabs>
        <w:spacing w:after="0" w:line="360" w:lineRule="auto"/>
        <w:ind w:left="0" w:firstLine="709"/>
        <w:jc w:val="both"/>
        <w:rPr>
          <w:rFonts w:ascii="Times New Roman" w:hAnsi="Times New Roman" w:cs="Times New Roman"/>
          <w:sz w:val="28"/>
          <w:szCs w:val="28"/>
        </w:rPr>
      </w:pPr>
      <w:r w:rsidRPr="00B02193">
        <w:rPr>
          <w:rFonts w:ascii="Times New Roman" w:hAnsi="Times New Roman" w:cs="Times New Roman"/>
          <w:i/>
          <w:iCs/>
          <w:sz w:val="28"/>
          <w:szCs w:val="28"/>
        </w:rPr>
        <w:t>Объектом</w:t>
      </w:r>
      <w:r w:rsidRPr="002D3E6C">
        <w:rPr>
          <w:rFonts w:ascii="Times New Roman" w:hAnsi="Times New Roman" w:cs="Times New Roman"/>
          <w:sz w:val="28"/>
          <w:szCs w:val="28"/>
        </w:rPr>
        <w:t xml:space="preserve"> исследования выступает социально-экономическая система.</w:t>
      </w:r>
    </w:p>
    <w:p w14:paraId="18A1F32B" w14:textId="53B55D76" w:rsidR="008A2D57" w:rsidRPr="002D3E6C" w:rsidRDefault="00D268E8" w:rsidP="00077D53">
      <w:pPr>
        <w:pStyle w:val="a4"/>
        <w:tabs>
          <w:tab w:val="center" w:leader="underscore" w:pos="11340"/>
        </w:tabs>
        <w:spacing w:after="0" w:line="360" w:lineRule="auto"/>
        <w:ind w:left="0" w:firstLine="709"/>
        <w:jc w:val="both"/>
        <w:rPr>
          <w:rFonts w:ascii="Times New Roman" w:hAnsi="Times New Roman" w:cs="Times New Roman"/>
          <w:sz w:val="28"/>
          <w:szCs w:val="28"/>
        </w:rPr>
      </w:pPr>
      <w:r w:rsidRPr="00B02193">
        <w:rPr>
          <w:rFonts w:ascii="Times New Roman" w:hAnsi="Times New Roman" w:cs="Times New Roman"/>
          <w:i/>
          <w:iCs/>
          <w:sz w:val="28"/>
          <w:szCs w:val="28"/>
        </w:rPr>
        <w:t>Предметом</w:t>
      </w:r>
      <w:r w:rsidRPr="002D3E6C">
        <w:rPr>
          <w:rFonts w:ascii="Times New Roman" w:hAnsi="Times New Roman" w:cs="Times New Roman"/>
          <w:sz w:val="28"/>
          <w:szCs w:val="28"/>
        </w:rPr>
        <w:t xml:space="preserve"> исследования является</w:t>
      </w:r>
      <w:r w:rsidR="008A2D57" w:rsidRPr="002D3E6C">
        <w:rPr>
          <w:rFonts w:ascii="Times New Roman" w:hAnsi="Times New Roman" w:cs="Times New Roman"/>
          <w:sz w:val="28"/>
          <w:szCs w:val="28"/>
        </w:rPr>
        <w:t xml:space="preserve"> </w:t>
      </w:r>
      <w:r w:rsidR="00902644">
        <w:rPr>
          <w:rFonts w:ascii="Times New Roman" w:hAnsi="Times New Roman" w:cs="Times New Roman"/>
          <w:sz w:val="28"/>
          <w:szCs w:val="28"/>
        </w:rPr>
        <w:t>социально-экономические отношения, формирующиеся в рамках моделей хозяйствования</w:t>
      </w:r>
      <w:r w:rsidR="008A2D57" w:rsidRPr="002D3E6C">
        <w:rPr>
          <w:rFonts w:ascii="Times New Roman" w:hAnsi="Times New Roman" w:cs="Times New Roman"/>
          <w:sz w:val="28"/>
          <w:szCs w:val="28"/>
        </w:rPr>
        <w:t>.</w:t>
      </w:r>
      <w:r w:rsidR="00902644">
        <w:rPr>
          <w:rFonts w:ascii="Times New Roman" w:hAnsi="Times New Roman" w:cs="Times New Roman"/>
          <w:sz w:val="28"/>
          <w:szCs w:val="28"/>
        </w:rPr>
        <w:t xml:space="preserve"> </w:t>
      </w:r>
    </w:p>
    <w:p w14:paraId="0E9D07FC" w14:textId="386237E8" w:rsidR="002F0835" w:rsidRPr="002D3E6C" w:rsidRDefault="008A2D57" w:rsidP="00077D53">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В качестве теоретической базы для данной курсовой работы</w:t>
      </w:r>
      <w:r w:rsidR="002F0835" w:rsidRPr="002D3E6C">
        <w:rPr>
          <w:rFonts w:ascii="Times New Roman" w:hAnsi="Times New Roman" w:cs="Times New Roman"/>
          <w:sz w:val="28"/>
          <w:szCs w:val="28"/>
        </w:rPr>
        <w:t xml:space="preserve"> </w:t>
      </w:r>
      <w:r w:rsidRPr="002D3E6C">
        <w:rPr>
          <w:rFonts w:ascii="Times New Roman" w:hAnsi="Times New Roman" w:cs="Times New Roman"/>
          <w:sz w:val="28"/>
          <w:szCs w:val="28"/>
        </w:rPr>
        <w:t>выступают учебники, учебные пособия, монографии, статьи</w:t>
      </w:r>
      <w:r w:rsidR="002F0835" w:rsidRPr="002D3E6C">
        <w:rPr>
          <w:rFonts w:ascii="Times New Roman" w:hAnsi="Times New Roman" w:cs="Times New Roman"/>
          <w:sz w:val="28"/>
          <w:szCs w:val="28"/>
        </w:rPr>
        <w:t>, статистика макроэконом</w:t>
      </w:r>
      <w:r w:rsidR="00A87B44">
        <w:rPr>
          <w:rFonts w:ascii="Times New Roman" w:hAnsi="Times New Roman" w:cs="Times New Roman"/>
          <w:sz w:val="28"/>
          <w:szCs w:val="28"/>
        </w:rPr>
        <w:t>и</w:t>
      </w:r>
      <w:r w:rsidR="002F0835" w:rsidRPr="002D3E6C">
        <w:rPr>
          <w:rFonts w:ascii="Times New Roman" w:hAnsi="Times New Roman" w:cs="Times New Roman"/>
          <w:sz w:val="28"/>
          <w:szCs w:val="28"/>
        </w:rPr>
        <w:t>ческих показателей разных стран по годам.</w:t>
      </w:r>
    </w:p>
    <w:p w14:paraId="308EAA1D" w14:textId="3508D912" w:rsidR="002F0835" w:rsidRPr="00A87B44" w:rsidRDefault="002F0835" w:rsidP="00077D53">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Курсовая работа состоит из введения, двух глав, заключения и библиографического списка.</w:t>
      </w:r>
    </w:p>
    <w:p w14:paraId="642FD08E" w14:textId="41441817" w:rsidR="002F0835" w:rsidRPr="002D3E6C" w:rsidRDefault="002F0835" w:rsidP="00AA795B">
      <w:pPr>
        <w:pStyle w:val="a4"/>
        <w:tabs>
          <w:tab w:val="center" w:leader="underscore" w:pos="11340"/>
        </w:tabs>
        <w:spacing w:after="0" w:line="360" w:lineRule="auto"/>
        <w:ind w:left="0" w:firstLine="709"/>
        <w:jc w:val="both"/>
        <w:rPr>
          <w:rFonts w:ascii="Times New Roman" w:hAnsi="Times New Roman" w:cs="Times New Roman"/>
          <w:b/>
          <w:bCs/>
          <w:sz w:val="28"/>
          <w:szCs w:val="28"/>
        </w:rPr>
      </w:pPr>
      <w:r w:rsidRPr="002D3E6C">
        <w:rPr>
          <w:rFonts w:ascii="Times New Roman" w:hAnsi="Times New Roman" w:cs="Times New Roman"/>
          <w:b/>
          <w:bCs/>
          <w:sz w:val="28"/>
          <w:szCs w:val="28"/>
        </w:rPr>
        <w:lastRenderedPageBreak/>
        <w:t>1 Экономическая система: дефиниция, теоретическая часть вопроса</w:t>
      </w:r>
    </w:p>
    <w:p w14:paraId="6C5CF2BC" w14:textId="69FCF49D" w:rsidR="002F0835" w:rsidRPr="002D3E6C" w:rsidRDefault="001D1BCC" w:rsidP="00AA795B">
      <w:pPr>
        <w:pStyle w:val="a4"/>
        <w:tabs>
          <w:tab w:val="center" w:leader="underscore" w:pos="11340"/>
        </w:tabs>
        <w:spacing w:after="0" w:line="360" w:lineRule="auto"/>
        <w:ind w:left="709"/>
        <w:jc w:val="center"/>
        <w:rPr>
          <w:rFonts w:ascii="Times New Roman" w:hAnsi="Times New Roman" w:cs="Times New Roman"/>
          <w:b/>
          <w:bCs/>
          <w:sz w:val="28"/>
          <w:szCs w:val="28"/>
        </w:rPr>
      </w:pPr>
      <w:r w:rsidRPr="002D3E6C">
        <w:rPr>
          <w:rFonts w:ascii="Times New Roman" w:hAnsi="Times New Roman" w:cs="Times New Roman"/>
          <w:b/>
          <w:bCs/>
          <w:sz w:val="28"/>
          <w:szCs w:val="28"/>
        </w:rPr>
        <w:t>1.1 Разработка теории экономической системы в науке</w:t>
      </w:r>
    </w:p>
    <w:p w14:paraId="12041A26" w14:textId="12FC1371" w:rsidR="00DC500C" w:rsidRPr="002D3E6C" w:rsidRDefault="002F0835"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Экономическая система имеет большое множество определений. Одно из них гласит, что экономическая система – это исторически определённая форма обеспечения жизненных благ, существующая в той или иной стране. </w:t>
      </w:r>
    </w:p>
    <w:p w14:paraId="6B8281F5" w14:textId="67EC04F9" w:rsidR="00D72CBD" w:rsidRPr="002D3E6C" w:rsidRDefault="00D72CBD"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Экономическая система – это особым образом упорядоченная система связей между производителями и потребителями материальных и нематериальных услуг [</w:t>
      </w:r>
      <w:r w:rsidR="00F02152" w:rsidRPr="002D3E6C">
        <w:rPr>
          <w:rFonts w:ascii="Times New Roman" w:hAnsi="Times New Roman" w:cs="Times New Roman"/>
          <w:sz w:val="28"/>
          <w:szCs w:val="28"/>
        </w:rPr>
        <w:t>1</w:t>
      </w:r>
      <w:r w:rsidR="007A78F7" w:rsidRPr="002D3E6C">
        <w:rPr>
          <w:rFonts w:ascii="Times New Roman" w:hAnsi="Times New Roman" w:cs="Times New Roman"/>
          <w:sz w:val="28"/>
          <w:szCs w:val="28"/>
        </w:rPr>
        <w:t>0</w:t>
      </w:r>
      <w:r w:rsidRPr="002D3E6C">
        <w:rPr>
          <w:rFonts w:ascii="Times New Roman" w:hAnsi="Times New Roman" w:cs="Times New Roman"/>
          <w:sz w:val="28"/>
          <w:szCs w:val="28"/>
        </w:rPr>
        <w:t>, с. 835]</w:t>
      </w:r>
    </w:p>
    <w:p w14:paraId="4B06654A" w14:textId="1B737AF6" w:rsidR="001D2370" w:rsidRPr="002D3E6C" w:rsidRDefault="001D2370"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Однако прежде, чем говорить об экономической системе в частности, необходимо чётко определить, что есть система</w:t>
      </w:r>
      <w:r w:rsidR="006D4DE0" w:rsidRPr="002D3E6C">
        <w:rPr>
          <w:rFonts w:ascii="Times New Roman" w:hAnsi="Times New Roman" w:cs="Times New Roman"/>
          <w:sz w:val="28"/>
          <w:szCs w:val="28"/>
        </w:rPr>
        <w:t xml:space="preserve"> в целом</w:t>
      </w:r>
      <w:r w:rsidRPr="002D3E6C">
        <w:rPr>
          <w:rFonts w:ascii="Times New Roman" w:hAnsi="Times New Roman" w:cs="Times New Roman"/>
          <w:sz w:val="28"/>
          <w:szCs w:val="28"/>
        </w:rPr>
        <w:t xml:space="preserve">. Первый вариант общей теории всех систем был выдвинут Людвигом фон </w:t>
      </w:r>
      <w:proofErr w:type="spellStart"/>
      <w:r w:rsidRPr="002D3E6C">
        <w:rPr>
          <w:rFonts w:ascii="Times New Roman" w:hAnsi="Times New Roman" w:cs="Times New Roman"/>
          <w:sz w:val="28"/>
          <w:szCs w:val="28"/>
        </w:rPr>
        <w:t>Берталанфи</w:t>
      </w:r>
      <w:proofErr w:type="spellEnd"/>
      <w:r w:rsidRPr="002D3E6C">
        <w:rPr>
          <w:rFonts w:ascii="Times New Roman" w:hAnsi="Times New Roman" w:cs="Times New Roman"/>
          <w:sz w:val="28"/>
          <w:szCs w:val="28"/>
        </w:rPr>
        <w:t>, в его исследовани</w:t>
      </w:r>
      <w:r w:rsidR="003A44FC" w:rsidRPr="002D3E6C">
        <w:rPr>
          <w:rFonts w:ascii="Times New Roman" w:hAnsi="Times New Roman" w:cs="Times New Roman"/>
          <w:sz w:val="28"/>
          <w:szCs w:val="28"/>
        </w:rPr>
        <w:t>ях и монографиях</w:t>
      </w:r>
      <w:r w:rsidRPr="002D3E6C">
        <w:rPr>
          <w:rFonts w:ascii="Times New Roman" w:hAnsi="Times New Roman" w:cs="Times New Roman"/>
          <w:sz w:val="28"/>
          <w:szCs w:val="28"/>
        </w:rPr>
        <w:t xml:space="preserve"> на эту тему. Обобщая, </w:t>
      </w:r>
      <w:r w:rsidR="00E470CC" w:rsidRPr="002D3E6C">
        <w:rPr>
          <w:rFonts w:ascii="Times New Roman" w:hAnsi="Times New Roman" w:cs="Times New Roman"/>
          <w:sz w:val="28"/>
          <w:szCs w:val="28"/>
        </w:rPr>
        <w:t xml:space="preserve">общая теория систем определяет системы как соотношение между объектами, имеющее определённую общность строения – изоморфизм. </w:t>
      </w:r>
      <w:r w:rsidRPr="002D3E6C">
        <w:rPr>
          <w:rFonts w:ascii="Times New Roman" w:hAnsi="Times New Roman" w:cs="Times New Roman"/>
          <w:sz w:val="28"/>
          <w:szCs w:val="28"/>
        </w:rPr>
        <w:t>[1</w:t>
      </w:r>
      <w:r w:rsidR="007A78F7" w:rsidRPr="002D3E6C">
        <w:rPr>
          <w:rFonts w:ascii="Times New Roman" w:hAnsi="Times New Roman" w:cs="Times New Roman"/>
          <w:sz w:val="28"/>
          <w:szCs w:val="28"/>
        </w:rPr>
        <w:t>5</w:t>
      </w:r>
      <w:r w:rsidRPr="002D3E6C">
        <w:rPr>
          <w:rFonts w:ascii="Times New Roman" w:hAnsi="Times New Roman" w:cs="Times New Roman"/>
          <w:sz w:val="28"/>
          <w:szCs w:val="28"/>
        </w:rPr>
        <w:t xml:space="preserve">, </w:t>
      </w:r>
      <w:r w:rsidR="00E470CC" w:rsidRPr="002D3E6C">
        <w:rPr>
          <w:rFonts w:ascii="Times New Roman" w:hAnsi="Times New Roman" w:cs="Times New Roman"/>
          <w:sz w:val="28"/>
          <w:szCs w:val="28"/>
        </w:rPr>
        <w:t>с. 30–33</w:t>
      </w:r>
      <w:r w:rsidRPr="002D3E6C">
        <w:rPr>
          <w:rFonts w:ascii="Times New Roman" w:hAnsi="Times New Roman" w:cs="Times New Roman"/>
          <w:sz w:val="28"/>
          <w:szCs w:val="28"/>
        </w:rPr>
        <w:t>]</w:t>
      </w:r>
    </w:p>
    <w:p w14:paraId="20ECD18F" w14:textId="2DF4C0E5" w:rsidR="009F11EF" w:rsidRPr="002D3E6C" w:rsidRDefault="00E470CC"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В одной из своих работ Михайло </w:t>
      </w:r>
      <w:proofErr w:type="spellStart"/>
      <w:r w:rsidRPr="002D3E6C">
        <w:rPr>
          <w:rFonts w:ascii="Times New Roman" w:hAnsi="Times New Roman" w:cs="Times New Roman"/>
          <w:sz w:val="28"/>
          <w:szCs w:val="28"/>
        </w:rPr>
        <w:t>Месарович</w:t>
      </w:r>
      <w:proofErr w:type="spellEnd"/>
      <w:r w:rsidRPr="002D3E6C">
        <w:rPr>
          <w:rFonts w:ascii="Times New Roman" w:hAnsi="Times New Roman" w:cs="Times New Roman"/>
          <w:sz w:val="28"/>
          <w:szCs w:val="28"/>
        </w:rPr>
        <w:t xml:space="preserve"> писал: «теория систем представляет собой научную дисциплину, которая изучает различные явления, отвлекаясь от их конкретной природы, и основывается лишь на формальных взаимосвязях между различными составляющими их факторами и на характере их изменений под влиянием внешних условий» [1</w:t>
      </w:r>
      <w:r w:rsidR="007A78F7" w:rsidRPr="002D3E6C">
        <w:rPr>
          <w:rFonts w:ascii="Times New Roman" w:hAnsi="Times New Roman" w:cs="Times New Roman"/>
          <w:sz w:val="28"/>
          <w:szCs w:val="28"/>
        </w:rPr>
        <w:t>6</w:t>
      </w:r>
      <w:r w:rsidRPr="002D3E6C">
        <w:rPr>
          <w:rFonts w:ascii="Times New Roman" w:hAnsi="Times New Roman" w:cs="Times New Roman"/>
          <w:sz w:val="28"/>
          <w:szCs w:val="28"/>
        </w:rPr>
        <w:t xml:space="preserve">, с. 9]. </w:t>
      </w:r>
    </w:p>
    <w:p w14:paraId="5CC0A414" w14:textId="7F418FBD" w:rsidR="00E470CC" w:rsidRPr="002D3E6C" w:rsidRDefault="00E470CC"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Теперь, получив представление о системах, основанное на работах именитых деятелей науки, можно вернуться непосредственно к экономическим системам.</w:t>
      </w:r>
      <w:r w:rsidR="009F11EF" w:rsidRPr="002D3E6C">
        <w:rPr>
          <w:rFonts w:ascii="Times New Roman" w:hAnsi="Times New Roman" w:cs="Times New Roman"/>
          <w:sz w:val="28"/>
          <w:szCs w:val="28"/>
        </w:rPr>
        <w:t xml:space="preserve"> Экономические системы, однако, довольно специфичны и сильно отличаются от остальных систем. Для них характерно наличие социально-психологических факторов, играющих решительную роль, однако не поддающихся математическому моделированию. Кроме того, экономические системы крайне сложны в своем устройстве и всегда содержат огромное множество подсистем [2</w:t>
      </w:r>
      <w:r w:rsidR="0050552C">
        <w:rPr>
          <w:rFonts w:ascii="Times New Roman" w:hAnsi="Times New Roman" w:cs="Times New Roman"/>
          <w:sz w:val="28"/>
          <w:szCs w:val="28"/>
        </w:rPr>
        <w:t>2</w:t>
      </w:r>
      <w:r w:rsidR="009F11EF" w:rsidRPr="002D3E6C">
        <w:rPr>
          <w:rFonts w:ascii="Times New Roman" w:hAnsi="Times New Roman" w:cs="Times New Roman"/>
          <w:sz w:val="28"/>
          <w:szCs w:val="28"/>
        </w:rPr>
        <w:t>, с. 3–5]</w:t>
      </w:r>
    </w:p>
    <w:p w14:paraId="06407007" w14:textId="5EE9E956" w:rsidR="00DC500C" w:rsidRPr="002D3E6C" w:rsidRDefault="00DC500C"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Ряд учёных (например, Войтов А. Г.</w:t>
      </w:r>
      <w:r w:rsidR="00554993" w:rsidRPr="002D3E6C">
        <w:rPr>
          <w:rFonts w:ascii="Times New Roman" w:hAnsi="Times New Roman" w:cs="Times New Roman"/>
          <w:sz w:val="28"/>
          <w:szCs w:val="28"/>
        </w:rPr>
        <w:t xml:space="preserve"> в учебнике по Экономической теории [</w:t>
      </w:r>
      <w:r w:rsidR="007A78F7" w:rsidRPr="002D3E6C">
        <w:rPr>
          <w:rFonts w:ascii="Times New Roman" w:hAnsi="Times New Roman" w:cs="Times New Roman"/>
          <w:sz w:val="28"/>
          <w:szCs w:val="28"/>
        </w:rPr>
        <w:t>7</w:t>
      </w:r>
      <w:r w:rsidR="007D15D8" w:rsidRPr="002D3E6C">
        <w:rPr>
          <w:rFonts w:ascii="Times New Roman" w:hAnsi="Times New Roman" w:cs="Times New Roman"/>
          <w:sz w:val="28"/>
          <w:szCs w:val="28"/>
        </w:rPr>
        <w:t xml:space="preserve">, </w:t>
      </w:r>
      <w:r w:rsidR="00554993" w:rsidRPr="002D3E6C">
        <w:rPr>
          <w:rFonts w:ascii="Times New Roman" w:hAnsi="Times New Roman" w:cs="Times New Roman"/>
          <w:sz w:val="28"/>
          <w:szCs w:val="28"/>
          <w:lang w:val="en-US"/>
        </w:rPr>
        <w:t>c</w:t>
      </w:r>
      <w:r w:rsidR="00554993" w:rsidRPr="002D3E6C">
        <w:rPr>
          <w:rFonts w:ascii="Times New Roman" w:hAnsi="Times New Roman" w:cs="Times New Roman"/>
          <w:sz w:val="28"/>
          <w:szCs w:val="28"/>
        </w:rPr>
        <w:t>. 47]</w:t>
      </w:r>
      <w:r w:rsidRPr="002D3E6C">
        <w:rPr>
          <w:rFonts w:ascii="Times New Roman" w:hAnsi="Times New Roman" w:cs="Times New Roman"/>
          <w:sz w:val="28"/>
          <w:szCs w:val="28"/>
        </w:rPr>
        <w:t xml:space="preserve">) выделяют в экономической системе два аспекта – природный и общественный. </w:t>
      </w:r>
    </w:p>
    <w:p w14:paraId="78D531EB" w14:textId="77777777" w:rsidR="00DC500C" w:rsidRPr="002D3E6C" w:rsidRDefault="00DC500C"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 xml:space="preserve">Люди, для получения жизненных благ, воздействуют на природу. Природа, в свою очередь, оказывает влияние на характер этого воздействия, а иногда и на необходимые людям жизненные блага. </w:t>
      </w:r>
    </w:p>
    <w:p w14:paraId="62AFB081" w14:textId="77777777" w:rsidR="00A36181" w:rsidRPr="002D3E6C" w:rsidRDefault="00DC500C"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Экономические системы – это многоукладные, многообразные механизмы, способные устойчиво противостоять как внешнему, так и внутреннему воздействию. </w:t>
      </w:r>
    </w:p>
    <w:p w14:paraId="71BB5C2C" w14:textId="77777777" w:rsidR="00A36181" w:rsidRPr="002D3E6C" w:rsidRDefault="00A36181"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Одна из ключевых характеристик любой экономической системы – это её гибкость, то есть возможность адаптироваться к протекающим в природе и обществе изменениям. Наиболее гибкие системы, как правило, существуют куда дольше, чем более жёсткие. </w:t>
      </w:r>
    </w:p>
    <w:p w14:paraId="5447F527" w14:textId="77777777" w:rsidR="00A36181" w:rsidRPr="002D3E6C" w:rsidRDefault="00A36181"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Реагируя на изменения, происходящие в обществе и в природе, экономическая система выполняет свои внешние функции, а поддерживая своё собственное существование и развитие – внешние функции. </w:t>
      </w:r>
    </w:p>
    <w:p w14:paraId="7107ABBC" w14:textId="77777777" w:rsidR="00AB695D" w:rsidRPr="002D3E6C" w:rsidRDefault="00A36181"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Одна из главных задач любой экономической системы – нахождение ответов на вопросы «Что производить?», «Как производить?» и «Для кого производить?», а также воплощение полученных ответов в жизнь.</w:t>
      </w:r>
      <w:r w:rsidR="00AB695D" w:rsidRPr="002D3E6C">
        <w:rPr>
          <w:rFonts w:ascii="Times New Roman" w:hAnsi="Times New Roman" w:cs="Times New Roman"/>
          <w:sz w:val="28"/>
          <w:szCs w:val="28"/>
        </w:rPr>
        <w:t xml:space="preserve"> Отвечая на данные вопросы, экономическая система, если только не происходит какого-либо кризиса, постоянно повышает благосостояние общества, так как потребности людей постоянно возрастают. Таким образом, необходимо ограниченным количеством ресурсов удовлетворить как можно большее количество потребностей. </w:t>
      </w:r>
    </w:p>
    <w:p w14:paraId="45028BE2" w14:textId="77777777" w:rsidR="003114D6" w:rsidRPr="002D3E6C" w:rsidRDefault="00AB695D"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Целью экономической системы часто называют повышение эффективности общественного производства при полной занятости ресурсов. Имеется множество трактовок «эффективности», однако наиболее распространена в научной средне формулировка итальянского экономиста В. Парето. Он определил эффективность следующим образом: такой уровень затрат, при котором </w:t>
      </w:r>
      <w:r w:rsidR="002A2FD4" w:rsidRPr="002D3E6C">
        <w:rPr>
          <w:rFonts w:ascii="Times New Roman" w:hAnsi="Times New Roman" w:cs="Times New Roman"/>
          <w:sz w:val="28"/>
          <w:szCs w:val="28"/>
        </w:rPr>
        <w:t xml:space="preserve">общество извлекает максимум полезности из ресурсов и технологий, при этом не способно увеличить какую-либо долю в полученном результате, не сократив другую; то есть это такое состояние, при котором никто не может </w:t>
      </w:r>
      <w:r w:rsidR="002A2FD4" w:rsidRPr="002D3E6C">
        <w:rPr>
          <w:rFonts w:ascii="Times New Roman" w:hAnsi="Times New Roman" w:cs="Times New Roman"/>
          <w:sz w:val="28"/>
          <w:szCs w:val="28"/>
        </w:rPr>
        <w:lastRenderedPageBreak/>
        <w:t>улучшить своё собственное экономическое положение, не подорвав экономическое положение других.</w:t>
      </w:r>
    </w:p>
    <w:p w14:paraId="3F6EB46D" w14:textId="1D40C2D8" w:rsidR="00707124" w:rsidRPr="002D3E6C" w:rsidRDefault="003114D6"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Общественное производство – это один из элементов общественного воспроизводства, являющийся обменом между отдельными звеньями системы общественного разделения труда и производства. Коротко говоря, это процесс потребления рабочей силы и средств производства для создания благ [2</w:t>
      </w:r>
      <w:r w:rsidR="0050552C" w:rsidRPr="0050552C">
        <w:rPr>
          <w:rFonts w:ascii="Times New Roman" w:hAnsi="Times New Roman" w:cs="Times New Roman"/>
          <w:sz w:val="28"/>
          <w:szCs w:val="28"/>
        </w:rPr>
        <w:t>6</w:t>
      </w:r>
      <w:r w:rsidRPr="002D3E6C">
        <w:rPr>
          <w:rFonts w:ascii="Times New Roman" w:hAnsi="Times New Roman" w:cs="Times New Roman"/>
          <w:sz w:val="28"/>
          <w:szCs w:val="28"/>
        </w:rPr>
        <w:t>, с.124]</w:t>
      </w:r>
      <w:r w:rsidR="00A36181" w:rsidRPr="002D3E6C">
        <w:rPr>
          <w:rFonts w:ascii="Times New Roman" w:hAnsi="Times New Roman" w:cs="Times New Roman"/>
          <w:sz w:val="28"/>
          <w:szCs w:val="28"/>
        </w:rPr>
        <w:t xml:space="preserve"> </w:t>
      </w:r>
    </w:p>
    <w:p w14:paraId="2752A66B" w14:textId="4B750D28" w:rsidR="00707124" w:rsidRPr="002D3E6C" w:rsidRDefault="00707124"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Общественное производство позволяет представить национальную экономику какой-либо страны как цельный организм, то есть не простую совокупность всех фабрик, заводов, домохозяйств, а как единое целое, способное самовоспроизводиться и саморегулироваться. Возобновление и повторение экономических процессов возможно только при эффективном взаимодействии всех элементов социально-экономической системы.</w:t>
      </w:r>
    </w:p>
    <w:p w14:paraId="6C9FD08C" w14:textId="6FCF620A" w:rsidR="006A0CC3" w:rsidRDefault="003E39AE" w:rsidP="00AA795B">
      <w:pPr>
        <w:tabs>
          <w:tab w:val="center" w:leader="underscore" w:pos="11340"/>
        </w:tabs>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Разработка теории экономических систем в экономических науках в целом и в экономической теории в частности во все времена стояла довольно остро. </w:t>
      </w:r>
      <w:proofErr w:type="spellStart"/>
      <w:r w:rsidRPr="002D3E6C">
        <w:rPr>
          <w:rFonts w:ascii="Times New Roman" w:hAnsi="Times New Roman" w:cs="Times New Roman"/>
          <w:sz w:val="28"/>
          <w:szCs w:val="28"/>
        </w:rPr>
        <w:t>Клейнер</w:t>
      </w:r>
      <w:proofErr w:type="spellEnd"/>
      <w:r w:rsidRPr="002D3E6C">
        <w:rPr>
          <w:rFonts w:ascii="Times New Roman" w:hAnsi="Times New Roman" w:cs="Times New Roman"/>
          <w:sz w:val="28"/>
          <w:szCs w:val="28"/>
        </w:rPr>
        <w:t xml:space="preserve"> Г. Б. в своей работе, выполненной при поддержке </w:t>
      </w:r>
      <w:r w:rsidR="006A0CC3" w:rsidRPr="002D3E6C">
        <w:rPr>
          <w:rFonts w:ascii="Times New Roman" w:hAnsi="Times New Roman" w:cs="Times New Roman"/>
          <w:sz w:val="28"/>
          <w:szCs w:val="28"/>
        </w:rPr>
        <w:t>РГНФ, «Развитие теории экономических систем и ее применение в корпоративном и стратегическом управлении»,</w:t>
      </w:r>
      <w:r w:rsidR="00B4791F" w:rsidRPr="002D3E6C">
        <w:rPr>
          <w:rFonts w:ascii="Times New Roman" w:hAnsi="Times New Roman" w:cs="Times New Roman"/>
          <w:sz w:val="28"/>
          <w:szCs w:val="28"/>
        </w:rPr>
        <w:t xml:space="preserve"> [</w:t>
      </w:r>
      <w:r w:rsidR="007E0182" w:rsidRPr="002D3E6C">
        <w:rPr>
          <w:rFonts w:ascii="Times New Roman" w:hAnsi="Times New Roman" w:cs="Times New Roman"/>
          <w:sz w:val="28"/>
          <w:szCs w:val="28"/>
        </w:rPr>
        <w:t>1</w:t>
      </w:r>
      <w:r w:rsidR="007A78F7" w:rsidRPr="002D3E6C">
        <w:rPr>
          <w:rFonts w:ascii="Times New Roman" w:hAnsi="Times New Roman" w:cs="Times New Roman"/>
          <w:sz w:val="28"/>
          <w:szCs w:val="28"/>
        </w:rPr>
        <w:t>2</w:t>
      </w:r>
      <w:r w:rsidR="00B4791F" w:rsidRPr="002D3E6C">
        <w:rPr>
          <w:rFonts w:ascii="Times New Roman" w:hAnsi="Times New Roman" w:cs="Times New Roman"/>
          <w:sz w:val="28"/>
          <w:szCs w:val="28"/>
        </w:rPr>
        <w:t>, с. 1–</w:t>
      </w:r>
      <w:r w:rsidR="00D51E88" w:rsidRPr="002D3E6C">
        <w:rPr>
          <w:rFonts w:ascii="Times New Roman" w:hAnsi="Times New Roman" w:cs="Times New Roman"/>
          <w:sz w:val="28"/>
          <w:szCs w:val="28"/>
        </w:rPr>
        <w:t>18</w:t>
      </w:r>
      <w:r w:rsidR="00B4791F" w:rsidRPr="002D3E6C">
        <w:rPr>
          <w:rFonts w:ascii="Times New Roman" w:hAnsi="Times New Roman" w:cs="Times New Roman"/>
          <w:sz w:val="28"/>
          <w:szCs w:val="28"/>
        </w:rPr>
        <w:t>]</w:t>
      </w:r>
      <w:r w:rsidR="006A0CC3" w:rsidRPr="002D3E6C">
        <w:rPr>
          <w:rFonts w:ascii="Times New Roman" w:hAnsi="Times New Roman" w:cs="Times New Roman"/>
          <w:sz w:val="28"/>
          <w:szCs w:val="28"/>
        </w:rPr>
        <w:t xml:space="preserve"> дал с </w:t>
      </w:r>
      <w:r w:rsidR="006A0CC3" w:rsidRPr="002D3E6C">
        <w:rPr>
          <w:rFonts w:ascii="Times New Roman" w:hAnsi="Times New Roman" w:cs="Times New Roman"/>
          <w:noProof/>
          <w:sz w:val="28"/>
          <w:szCs w:val="28"/>
        </w:rPr>
        <w:t>единой</w:t>
      </w:r>
      <w:r w:rsidR="006A0CC3" w:rsidRPr="002D3E6C">
        <w:rPr>
          <w:rFonts w:ascii="Times New Roman" w:hAnsi="Times New Roman" w:cs="Times New Roman"/>
          <w:sz w:val="28"/>
          <w:szCs w:val="28"/>
        </w:rPr>
        <w:t xml:space="preserve"> точки зрения описание общих экономических феноменов, обычно </w:t>
      </w:r>
      <w:proofErr w:type="spellStart"/>
      <w:r w:rsidR="006A0CC3" w:rsidRPr="002D3E6C">
        <w:rPr>
          <w:rFonts w:ascii="Times New Roman" w:hAnsi="Times New Roman" w:cs="Times New Roman"/>
          <w:sz w:val="28"/>
          <w:szCs w:val="28"/>
        </w:rPr>
        <w:t>изучающихся</w:t>
      </w:r>
      <w:proofErr w:type="spellEnd"/>
      <w:r w:rsidR="006A0CC3" w:rsidRPr="002D3E6C">
        <w:rPr>
          <w:rFonts w:ascii="Times New Roman" w:hAnsi="Times New Roman" w:cs="Times New Roman"/>
          <w:sz w:val="28"/>
          <w:szCs w:val="28"/>
        </w:rPr>
        <w:t xml:space="preserve"> в отрыве друг от друга разными экономическими науками. Им разработана базовая классификация экономических систем, основанная не</w:t>
      </w:r>
      <w:r w:rsidR="001B29E1" w:rsidRPr="002D3E6C">
        <w:rPr>
          <w:rFonts w:ascii="Times New Roman" w:hAnsi="Times New Roman" w:cs="Times New Roman"/>
          <w:sz w:val="28"/>
          <w:szCs w:val="28"/>
        </w:rPr>
        <w:t xml:space="preserve"> только </w:t>
      </w:r>
      <w:r w:rsidR="006A0CC3" w:rsidRPr="002D3E6C">
        <w:rPr>
          <w:rFonts w:ascii="Times New Roman" w:hAnsi="Times New Roman" w:cs="Times New Roman"/>
          <w:sz w:val="28"/>
          <w:szCs w:val="28"/>
        </w:rPr>
        <w:t xml:space="preserve">на принципе действующих в обществе механизмов производства, распределения, обмена и потребления жизненных благ. </w:t>
      </w:r>
      <w:r w:rsidR="00B4791F" w:rsidRPr="002D3E6C">
        <w:rPr>
          <w:rFonts w:ascii="Times New Roman" w:hAnsi="Times New Roman" w:cs="Times New Roman"/>
          <w:sz w:val="28"/>
          <w:szCs w:val="28"/>
        </w:rPr>
        <w:t xml:space="preserve">В своей работе </w:t>
      </w:r>
      <w:proofErr w:type="spellStart"/>
      <w:r w:rsidR="00B4791F" w:rsidRPr="002D3E6C">
        <w:rPr>
          <w:rFonts w:ascii="Times New Roman" w:hAnsi="Times New Roman" w:cs="Times New Roman"/>
          <w:sz w:val="28"/>
          <w:szCs w:val="28"/>
        </w:rPr>
        <w:t>Клейнер</w:t>
      </w:r>
      <w:proofErr w:type="spellEnd"/>
      <w:r w:rsidR="00B4791F" w:rsidRPr="002D3E6C">
        <w:rPr>
          <w:rFonts w:ascii="Times New Roman" w:hAnsi="Times New Roman" w:cs="Times New Roman"/>
          <w:sz w:val="28"/>
          <w:szCs w:val="28"/>
        </w:rPr>
        <w:t xml:space="preserve"> рассматривает экономические системы в первую очередь именно как «систему», то есть как совокупность взаимосвязанных </w:t>
      </w:r>
      <w:r w:rsidR="00D51E88" w:rsidRPr="002D3E6C">
        <w:rPr>
          <w:rFonts w:ascii="Times New Roman" w:hAnsi="Times New Roman" w:cs="Times New Roman"/>
          <w:sz w:val="28"/>
          <w:szCs w:val="28"/>
        </w:rPr>
        <w:t>элементов, находящихся в отношениях друг с другом, обладающая определённой целостностью во времени и пространстве.</w:t>
      </w:r>
    </w:p>
    <w:p w14:paraId="01F1023D" w14:textId="049995FB" w:rsidR="00902644" w:rsidRPr="002D3E6C" w:rsidRDefault="00CB0CDB" w:rsidP="00AA795B">
      <w:pPr>
        <w:tabs>
          <w:tab w:val="center" w:leader="underscore" w:pos="11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сам процесс разработки теории экономических систем проходит с разной эффективностью и в разных направлениях под влиянием изучений и описаний разных учёных, что приводит к необходимости комплексного рассмотрения вопроса.</w:t>
      </w:r>
    </w:p>
    <w:p w14:paraId="55E8A0C7" w14:textId="128E137D" w:rsidR="00707124" w:rsidRPr="002D3E6C" w:rsidRDefault="00707124" w:rsidP="00AA795B">
      <w:pPr>
        <w:spacing w:after="0" w:line="360" w:lineRule="auto"/>
        <w:jc w:val="both"/>
        <w:rPr>
          <w:rFonts w:ascii="Times New Roman" w:hAnsi="Times New Roman" w:cs="Times New Roman"/>
          <w:sz w:val="28"/>
          <w:szCs w:val="28"/>
        </w:rPr>
      </w:pPr>
    </w:p>
    <w:p w14:paraId="6D359682" w14:textId="1C57BAEC" w:rsidR="001D1BCC" w:rsidRDefault="00707124" w:rsidP="003853DF">
      <w:pPr>
        <w:jc w:val="center"/>
        <w:rPr>
          <w:rFonts w:ascii="Times New Roman" w:hAnsi="Times New Roman" w:cs="Times New Roman"/>
          <w:b/>
          <w:bCs/>
          <w:sz w:val="28"/>
          <w:szCs w:val="28"/>
        </w:rPr>
      </w:pPr>
      <w:r w:rsidRPr="002D3E6C">
        <w:rPr>
          <w:rFonts w:ascii="Times New Roman" w:hAnsi="Times New Roman" w:cs="Times New Roman"/>
          <w:b/>
          <w:bCs/>
          <w:sz w:val="28"/>
          <w:szCs w:val="28"/>
        </w:rPr>
        <w:t xml:space="preserve">1.2 </w:t>
      </w:r>
      <w:r w:rsidR="001D1BCC" w:rsidRPr="002D3E6C">
        <w:rPr>
          <w:rFonts w:ascii="Times New Roman" w:hAnsi="Times New Roman" w:cs="Times New Roman"/>
          <w:b/>
          <w:bCs/>
          <w:sz w:val="28"/>
          <w:szCs w:val="28"/>
        </w:rPr>
        <w:t>Проблема типологизации экономических систем</w:t>
      </w:r>
    </w:p>
    <w:p w14:paraId="28DD59C8" w14:textId="634EFE41" w:rsidR="003853DF" w:rsidRDefault="00996775" w:rsidP="003853DF">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На протяжении истории человечества функционировали разнообразные экономические системы</w:t>
      </w:r>
      <w:r w:rsidR="003853DF">
        <w:rPr>
          <w:rFonts w:ascii="Times New Roman" w:hAnsi="Times New Roman" w:cs="Times New Roman"/>
          <w:sz w:val="28"/>
          <w:szCs w:val="28"/>
        </w:rPr>
        <w:t>, однако на сам факт их различности есть несколько взглядов.</w:t>
      </w:r>
    </w:p>
    <w:p w14:paraId="687CFB1F" w14:textId="15C3D699" w:rsidR="003853DF" w:rsidRPr="00B70ECA" w:rsidRDefault="003853DF" w:rsidP="003853DF">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Всего выделяют пять подходов к определению типов экономических систем: исторический, формационный, управленческий, публичный и эволюционные подходы, применяемые разными экономическими школами </w:t>
      </w:r>
      <w:r w:rsidR="00880FB2">
        <w:rPr>
          <w:rFonts w:ascii="Times New Roman" w:hAnsi="Times New Roman" w:cs="Times New Roman"/>
          <w:sz w:val="28"/>
          <w:szCs w:val="28"/>
        </w:rPr>
        <w:t>(рис 2)</w:t>
      </w:r>
      <w:r w:rsidR="00DE0AF0">
        <w:rPr>
          <w:rFonts w:ascii="Times New Roman" w:hAnsi="Times New Roman" w:cs="Times New Roman"/>
          <w:sz w:val="28"/>
          <w:szCs w:val="28"/>
        </w:rPr>
        <w:t>.</w:t>
      </w:r>
      <w:r w:rsidR="00B70ECA">
        <w:rPr>
          <w:rFonts w:ascii="Times New Roman" w:hAnsi="Times New Roman" w:cs="Times New Roman"/>
          <w:sz w:val="28"/>
          <w:szCs w:val="28"/>
        </w:rPr>
        <w:t xml:space="preserve"> </w:t>
      </w:r>
      <w:r w:rsidR="00B70ECA">
        <w:rPr>
          <w:rFonts w:ascii="Times New Roman" w:hAnsi="Times New Roman" w:cs="Times New Roman"/>
          <w:sz w:val="28"/>
          <w:szCs w:val="28"/>
          <w:lang w:val="en-US"/>
        </w:rPr>
        <w:t>[</w:t>
      </w:r>
      <w:r w:rsidR="0050552C">
        <w:rPr>
          <w:rFonts w:ascii="Times New Roman" w:hAnsi="Times New Roman" w:cs="Times New Roman"/>
          <w:sz w:val="28"/>
          <w:szCs w:val="28"/>
          <w:lang w:val="en-US"/>
        </w:rPr>
        <w:t>21</w:t>
      </w:r>
      <w:r w:rsidR="0050552C">
        <w:rPr>
          <w:rFonts w:ascii="Times New Roman" w:hAnsi="Times New Roman" w:cs="Times New Roman"/>
          <w:sz w:val="28"/>
          <w:szCs w:val="28"/>
        </w:rPr>
        <w:t>, с. 73</w:t>
      </w:r>
      <w:r w:rsidR="00B70ECA">
        <w:rPr>
          <w:rFonts w:ascii="Times New Roman" w:hAnsi="Times New Roman" w:cs="Times New Roman"/>
          <w:sz w:val="28"/>
          <w:szCs w:val="28"/>
          <w:lang w:val="en-US"/>
        </w:rPr>
        <w:t>]</w:t>
      </w:r>
    </w:p>
    <w:p w14:paraId="27D9973E" w14:textId="583F77F4" w:rsidR="00880FB2" w:rsidRDefault="00880FB2" w:rsidP="00B70ECA">
      <w:pPr>
        <w:pStyle w:val="a4"/>
        <w:tabs>
          <w:tab w:val="center" w:leader="underscore" w:pos="11340"/>
        </w:tabs>
        <w:spacing w:after="0" w:line="360" w:lineRule="auto"/>
        <w:ind w:left="-1134"/>
        <w:jc w:val="center"/>
        <w:rPr>
          <w:rFonts w:ascii="Times New Roman" w:hAnsi="Times New Roman" w:cs="Times New Roman"/>
          <w:sz w:val="28"/>
          <w:szCs w:val="28"/>
        </w:rPr>
      </w:pPr>
      <w:r>
        <w:rPr>
          <w:noProof/>
        </w:rPr>
        <w:drawing>
          <wp:inline distT="0" distB="0" distL="0" distR="0" wp14:anchorId="5FD7E5DC" wp14:editId="7FA8DDDA">
            <wp:extent cx="7755258" cy="277743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69928" cy="2818500"/>
                    </a:xfrm>
                    <a:prstGeom prst="rect">
                      <a:avLst/>
                    </a:prstGeom>
                  </pic:spPr>
                </pic:pic>
              </a:graphicData>
            </a:graphic>
          </wp:inline>
        </w:drawing>
      </w:r>
    </w:p>
    <w:p w14:paraId="15E9A316" w14:textId="77509EF8" w:rsidR="007D0FDE" w:rsidRDefault="007D0FDE" w:rsidP="007D0FDE">
      <w:pPr>
        <w:pStyle w:val="a4"/>
        <w:tabs>
          <w:tab w:val="center" w:leader="underscore" w:pos="11340"/>
        </w:tabs>
        <w:spacing w:after="0" w:line="360" w:lineRule="auto"/>
        <w:ind w:left="0"/>
        <w:jc w:val="both"/>
        <w:rPr>
          <w:rFonts w:ascii="Times New Roman" w:hAnsi="Times New Roman" w:cs="Times New Roman"/>
          <w:sz w:val="28"/>
          <w:szCs w:val="28"/>
        </w:rPr>
      </w:pPr>
      <w:r w:rsidRPr="00E50528">
        <w:rPr>
          <w:rFonts w:ascii="Times New Roman" w:hAnsi="Times New Roman" w:cs="Times New Roman"/>
          <w:sz w:val="28"/>
          <w:szCs w:val="28"/>
        </w:rPr>
        <w:t xml:space="preserve">Рисунок 2 – </w:t>
      </w:r>
      <w:r w:rsidR="00E50528" w:rsidRPr="00E50528">
        <w:rPr>
          <w:rFonts w:ascii="Times New Roman" w:hAnsi="Times New Roman" w:cs="Times New Roman"/>
          <w:sz w:val="28"/>
          <w:szCs w:val="28"/>
        </w:rPr>
        <w:t>К</w:t>
      </w:r>
      <w:r w:rsidRPr="00E50528">
        <w:rPr>
          <w:rFonts w:ascii="Times New Roman" w:hAnsi="Times New Roman" w:cs="Times New Roman"/>
          <w:sz w:val="28"/>
          <w:szCs w:val="28"/>
        </w:rPr>
        <w:t>лассификация экономических систем с позиции различных экономических школ</w:t>
      </w:r>
    </w:p>
    <w:p w14:paraId="1485E7C8" w14:textId="587EEC06" w:rsidR="00880FB2" w:rsidRDefault="00F46EDC" w:rsidP="007D0FDE">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сторонники разных подходов выделяют ключевым фактором разделения экономических систем на типы самые разные факторы, будь то исторический ход событий, форму собственности на средства производства, способ управления экономической деятельностью, специфику связей с общественностью, общность в специфике проявления хозяйственных сил и даже тенденцию к единообразию</w:t>
      </w:r>
      <w:r w:rsidR="007D0FDE">
        <w:rPr>
          <w:rFonts w:ascii="Times New Roman" w:hAnsi="Times New Roman" w:cs="Times New Roman"/>
          <w:sz w:val="28"/>
          <w:szCs w:val="28"/>
        </w:rPr>
        <w:t>.</w:t>
      </w:r>
    </w:p>
    <w:p w14:paraId="5EB5B4ED" w14:textId="65E61904" w:rsidR="00880FB2" w:rsidRDefault="00880FB2" w:rsidP="00880FB2">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Нередко решающим фактором так же выделяют характеристики, связанные с уровнем развития техники и технологий, однако это так же лишь один из подходов.</w:t>
      </w:r>
    </w:p>
    <w:p w14:paraId="475A891E" w14:textId="3ECB9328" w:rsidR="00880FB2" w:rsidRDefault="00880FB2" w:rsidP="00880FB2">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Общей, </w:t>
      </w:r>
      <w:proofErr w:type="spellStart"/>
      <w:r>
        <w:rPr>
          <w:rFonts w:ascii="Times New Roman" w:hAnsi="Times New Roman" w:cs="Times New Roman"/>
          <w:sz w:val="28"/>
          <w:szCs w:val="28"/>
        </w:rPr>
        <w:t>единообразующей</w:t>
      </w:r>
      <w:proofErr w:type="spellEnd"/>
      <w:r>
        <w:rPr>
          <w:rFonts w:ascii="Times New Roman" w:hAnsi="Times New Roman" w:cs="Times New Roman"/>
          <w:sz w:val="28"/>
          <w:szCs w:val="28"/>
        </w:rPr>
        <w:t xml:space="preserve"> проблемой для всех подходов к типологизации экономических систем является факт </w:t>
      </w:r>
      <w:r w:rsidR="009A242B">
        <w:rPr>
          <w:rFonts w:ascii="Times New Roman" w:hAnsi="Times New Roman" w:cs="Times New Roman"/>
          <w:sz w:val="28"/>
          <w:szCs w:val="28"/>
        </w:rPr>
        <w:t>комплексного строения объекта типологизации, то есть самой экономической системы – она неизбежно состоит из множества взаимосвязанных компонентов, коих очень много, и данную характеристику невозможно игнорировать при процессе типологизации</w:t>
      </w:r>
      <w:r w:rsidR="007D0FDE">
        <w:rPr>
          <w:rFonts w:ascii="Times New Roman" w:hAnsi="Times New Roman" w:cs="Times New Roman"/>
          <w:sz w:val="28"/>
          <w:szCs w:val="28"/>
        </w:rPr>
        <w:t xml:space="preserve"> экономических систем.</w:t>
      </w:r>
    </w:p>
    <w:p w14:paraId="27F4A9B4" w14:textId="244973C6" w:rsidR="003E2BD6" w:rsidRDefault="0026127D" w:rsidP="003E2BD6">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Другой общей проблемой, которую в своей работе выделял Г. </w:t>
      </w:r>
      <w:proofErr w:type="spellStart"/>
      <w:r>
        <w:rPr>
          <w:rFonts w:ascii="Times New Roman" w:hAnsi="Times New Roman" w:cs="Times New Roman"/>
          <w:sz w:val="28"/>
          <w:szCs w:val="28"/>
        </w:rPr>
        <w:t>Клейнер</w:t>
      </w:r>
      <w:proofErr w:type="spellEnd"/>
      <w:r>
        <w:rPr>
          <w:rFonts w:ascii="Times New Roman" w:hAnsi="Times New Roman" w:cs="Times New Roman"/>
          <w:sz w:val="28"/>
          <w:szCs w:val="28"/>
        </w:rPr>
        <w:t xml:space="preserve"> </w:t>
      </w:r>
      <w:r w:rsidRPr="0026127D">
        <w:rPr>
          <w:rFonts w:ascii="Times New Roman" w:hAnsi="Times New Roman" w:cs="Times New Roman"/>
          <w:sz w:val="28"/>
          <w:szCs w:val="28"/>
        </w:rPr>
        <w:t>[</w:t>
      </w:r>
      <w:r>
        <w:rPr>
          <w:rFonts w:ascii="Times New Roman" w:hAnsi="Times New Roman" w:cs="Times New Roman"/>
          <w:sz w:val="28"/>
          <w:szCs w:val="28"/>
        </w:rPr>
        <w:t>12, с. 8–11</w:t>
      </w:r>
      <w:r w:rsidRPr="0026127D">
        <w:rPr>
          <w:rFonts w:ascii="Times New Roman" w:hAnsi="Times New Roman" w:cs="Times New Roman"/>
          <w:sz w:val="28"/>
          <w:szCs w:val="28"/>
        </w:rPr>
        <w:t>]</w:t>
      </w:r>
      <w:r>
        <w:rPr>
          <w:rFonts w:ascii="Times New Roman" w:hAnsi="Times New Roman" w:cs="Times New Roman"/>
          <w:sz w:val="28"/>
          <w:szCs w:val="28"/>
        </w:rPr>
        <w:t xml:space="preserve"> является неопределённость границ систем в пространстве и времени. </w:t>
      </w:r>
      <w:proofErr w:type="spellStart"/>
      <w:r w:rsidR="003E2BD6">
        <w:rPr>
          <w:rFonts w:ascii="Times New Roman" w:hAnsi="Times New Roman" w:cs="Times New Roman"/>
          <w:sz w:val="28"/>
          <w:szCs w:val="28"/>
        </w:rPr>
        <w:t>Клейнер</w:t>
      </w:r>
      <w:proofErr w:type="spellEnd"/>
      <w:r w:rsidR="003E2BD6">
        <w:rPr>
          <w:rFonts w:ascii="Times New Roman" w:hAnsi="Times New Roman" w:cs="Times New Roman"/>
          <w:sz w:val="28"/>
          <w:szCs w:val="28"/>
        </w:rPr>
        <w:t>, исходя из того, имеется ли в пространстве и во времени относительно системы полная неопределённость, либо определённость в некоторой мере присутствует, выделял четыре ячейки с точки зрения «общественного наблюдателя».</w:t>
      </w:r>
    </w:p>
    <w:p w14:paraId="30EB4341" w14:textId="7420F3F4" w:rsidR="003E2BD6" w:rsidRDefault="003E2BD6" w:rsidP="003E2BD6">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проблема типологизации экономических систем заключается в необходимости комплексного подхода к рассмотрению систем в целом, такой подход, чтобы обеспечить достоверными данными исследований, должен затрагивать не только все аспекты и элементы экономических систем, но и рассматривать протекающие между ними процессы и их последствия, причём не только на экономическом уровне, но и на уровне абстракций, таких как «время» и «пространство».</w:t>
      </w:r>
    </w:p>
    <w:p w14:paraId="2F3BD24D" w14:textId="77777777" w:rsidR="003E2BD6" w:rsidRPr="003E2BD6" w:rsidRDefault="003E2BD6" w:rsidP="003E2BD6">
      <w:pPr>
        <w:pStyle w:val="a4"/>
        <w:tabs>
          <w:tab w:val="center" w:leader="underscore" w:pos="11340"/>
        </w:tabs>
        <w:spacing w:after="0" w:line="360" w:lineRule="auto"/>
        <w:ind w:left="0" w:firstLine="709"/>
        <w:jc w:val="both"/>
        <w:rPr>
          <w:rFonts w:ascii="Times New Roman" w:hAnsi="Times New Roman" w:cs="Times New Roman"/>
          <w:sz w:val="28"/>
          <w:szCs w:val="28"/>
        </w:rPr>
      </w:pPr>
    </w:p>
    <w:p w14:paraId="2DA319CA" w14:textId="3D3DDCA6" w:rsidR="00FA1A01" w:rsidRDefault="00FA1A01" w:rsidP="0026127D">
      <w:pPr>
        <w:pStyle w:val="a4"/>
        <w:tabs>
          <w:tab w:val="center" w:leader="underscore" w:pos="11340"/>
        </w:tabs>
        <w:spacing w:after="0" w:line="360" w:lineRule="auto"/>
        <w:ind w:left="0"/>
        <w:jc w:val="center"/>
        <w:rPr>
          <w:rFonts w:ascii="Times New Roman" w:hAnsi="Times New Roman" w:cs="Times New Roman"/>
          <w:b/>
          <w:bCs/>
          <w:sz w:val="28"/>
          <w:szCs w:val="28"/>
        </w:rPr>
      </w:pPr>
      <w:r w:rsidRPr="002D3E6C">
        <w:rPr>
          <w:rFonts w:ascii="Times New Roman" w:hAnsi="Times New Roman" w:cs="Times New Roman"/>
          <w:b/>
          <w:bCs/>
          <w:sz w:val="28"/>
          <w:szCs w:val="28"/>
        </w:rPr>
        <w:t>1.3 Место собственности в экономическо</w:t>
      </w:r>
      <w:r w:rsidR="00F46EDC">
        <w:rPr>
          <w:rFonts w:ascii="Times New Roman" w:hAnsi="Times New Roman" w:cs="Times New Roman"/>
          <w:b/>
          <w:bCs/>
          <w:sz w:val="28"/>
          <w:szCs w:val="28"/>
        </w:rPr>
        <w:t>й</w:t>
      </w:r>
      <w:r w:rsidRPr="002D3E6C">
        <w:rPr>
          <w:rFonts w:ascii="Times New Roman" w:hAnsi="Times New Roman" w:cs="Times New Roman"/>
          <w:b/>
          <w:bCs/>
          <w:sz w:val="28"/>
          <w:szCs w:val="28"/>
        </w:rPr>
        <w:t xml:space="preserve"> системе</w:t>
      </w:r>
      <w:r w:rsidR="000363C9" w:rsidRPr="002D3E6C">
        <w:rPr>
          <w:rFonts w:ascii="Times New Roman" w:hAnsi="Times New Roman" w:cs="Times New Roman"/>
          <w:b/>
          <w:bCs/>
          <w:sz w:val="28"/>
          <w:szCs w:val="28"/>
        </w:rPr>
        <w:t>.</w:t>
      </w:r>
    </w:p>
    <w:p w14:paraId="5098A79A" w14:textId="77777777" w:rsidR="006559E8" w:rsidRDefault="006559E8"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уже было сказано, с точки зрения множества экономических школ, собственность является одним из факторов процесса типологизации экономических систем, причём нередко его выделяют как основной</w:t>
      </w:r>
    </w:p>
    <w:p w14:paraId="27A39D98" w14:textId="19F113FE" w:rsidR="00950942" w:rsidRPr="002D3E6C" w:rsidRDefault="00B4791F"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Следует заметить, что классификация экономических систем по способу распределения ограниченных ресурсов для удовлетворения неограниченных потребностей затрагивает только один критерий экономических систем</w:t>
      </w:r>
      <w:r w:rsidR="001B29E1" w:rsidRPr="002D3E6C">
        <w:rPr>
          <w:rFonts w:ascii="Times New Roman" w:hAnsi="Times New Roman" w:cs="Times New Roman"/>
          <w:sz w:val="28"/>
          <w:szCs w:val="28"/>
        </w:rPr>
        <w:t xml:space="preserve">. Второй же критерий – принадлежность ограниченных ресурсов, мы ещё не рассмотрели в рамках этой курсовой работы. То, кому принадлежат ресурсы в </w:t>
      </w:r>
      <w:r w:rsidR="001B29E1" w:rsidRPr="002D3E6C">
        <w:rPr>
          <w:rFonts w:ascii="Times New Roman" w:hAnsi="Times New Roman" w:cs="Times New Roman"/>
          <w:sz w:val="28"/>
          <w:szCs w:val="28"/>
        </w:rPr>
        <w:lastRenderedPageBreak/>
        <w:t>обществе, определяется действующим в нём характером собственности и присвоения.</w:t>
      </w:r>
    </w:p>
    <w:p w14:paraId="1B834E6B" w14:textId="0F2A1A31" w:rsidR="004D79D3" w:rsidRPr="002D3E6C" w:rsidRDefault="001B29E1"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Собственность как таковая определяет общественный способ соединения рабочей силы и других факторов производства, специфичность действий экономических законов в рамках определенной экономической системы, цели и мотивы общественного производства, характер распределения и потребления созданного общественного продукта, классовую и социальную структура общества, господствующую систему политической, экономической власти.</w:t>
      </w:r>
    </w:p>
    <w:p w14:paraId="6D94BE08" w14:textId="54D65647" w:rsidR="00CD12BB" w:rsidRPr="002D3E6C" w:rsidRDefault="00CD12BB"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Стоит заметить, что не существует такой экономической системы, где абсолютно все права собственности сосредоточены в «одних руках» – даже в условном религиозно-монархическом обществе во власти монарха не могут </w:t>
      </w:r>
      <w:r w:rsidR="004D79D3" w:rsidRPr="002D3E6C">
        <w:rPr>
          <w:rFonts w:ascii="Times New Roman" w:hAnsi="Times New Roman" w:cs="Times New Roman"/>
          <w:sz w:val="28"/>
          <w:szCs w:val="28"/>
        </w:rPr>
        <w:t>находиться</w:t>
      </w:r>
      <w:r w:rsidRPr="002D3E6C">
        <w:rPr>
          <w:rFonts w:ascii="Times New Roman" w:hAnsi="Times New Roman" w:cs="Times New Roman"/>
          <w:sz w:val="28"/>
          <w:szCs w:val="28"/>
        </w:rPr>
        <w:t xml:space="preserve"> исключительные и единые права собственности на всё, потому как права собственности делятся на широкий «пучок прав», </w:t>
      </w:r>
      <w:r w:rsidR="00FA1A01" w:rsidRPr="002D3E6C">
        <w:rPr>
          <w:rFonts w:ascii="Times New Roman" w:hAnsi="Times New Roman" w:cs="Times New Roman"/>
          <w:sz w:val="28"/>
          <w:szCs w:val="28"/>
        </w:rPr>
        <w:t>и,</w:t>
      </w:r>
      <w:r w:rsidRPr="002D3E6C">
        <w:rPr>
          <w:rFonts w:ascii="Times New Roman" w:hAnsi="Times New Roman" w:cs="Times New Roman"/>
          <w:sz w:val="28"/>
          <w:szCs w:val="28"/>
        </w:rPr>
        <w:t xml:space="preserve"> как например, слугам монарха </w:t>
      </w:r>
      <w:r w:rsidR="00FA1A01" w:rsidRPr="002D3E6C">
        <w:rPr>
          <w:rFonts w:ascii="Times New Roman" w:hAnsi="Times New Roman" w:cs="Times New Roman"/>
          <w:sz w:val="28"/>
          <w:szCs w:val="28"/>
        </w:rPr>
        <w:t xml:space="preserve">будет принадлежать данное монархом право управления чем-либо. </w:t>
      </w:r>
    </w:p>
    <w:p w14:paraId="30CFEE78" w14:textId="718031C8" w:rsidR="004D79D3" w:rsidRPr="002D3E6C" w:rsidRDefault="004D79D3"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Собственность, </w:t>
      </w:r>
      <w:r w:rsidR="003E2BD6">
        <w:rPr>
          <w:rFonts w:ascii="Times New Roman" w:hAnsi="Times New Roman" w:cs="Times New Roman"/>
          <w:sz w:val="28"/>
          <w:szCs w:val="28"/>
        </w:rPr>
        <w:t xml:space="preserve">по мнению </w:t>
      </w:r>
      <w:proofErr w:type="spellStart"/>
      <w:r w:rsidR="003E2BD6">
        <w:rPr>
          <w:rFonts w:ascii="Times New Roman" w:hAnsi="Times New Roman" w:cs="Times New Roman"/>
          <w:sz w:val="28"/>
          <w:szCs w:val="28"/>
        </w:rPr>
        <w:t>Войтова</w:t>
      </w:r>
      <w:proofErr w:type="spellEnd"/>
      <w:r w:rsidR="003E2BD6">
        <w:rPr>
          <w:rFonts w:ascii="Times New Roman" w:hAnsi="Times New Roman" w:cs="Times New Roman"/>
          <w:sz w:val="28"/>
          <w:szCs w:val="28"/>
        </w:rPr>
        <w:t xml:space="preserve">, </w:t>
      </w:r>
      <w:r w:rsidRPr="002D3E6C">
        <w:rPr>
          <w:rFonts w:ascii="Times New Roman" w:hAnsi="Times New Roman" w:cs="Times New Roman"/>
          <w:sz w:val="28"/>
          <w:szCs w:val="28"/>
        </w:rPr>
        <w:t>исходя из того, кому принадлежат элементы «пучка прав», делится на частную, государственную, муниципальную, кооперативную</w:t>
      </w:r>
      <w:r w:rsidR="00B10744" w:rsidRPr="002D3E6C">
        <w:rPr>
          <w:rFonts w:ascii="Times New Roman" w:hAnsi="Times New Roman" w:cs="Times New Roman"/>
          <w:sz w:val="28"/>
          <w:szCs w:val="28"/>
        </w:rPr>
        <w:t>, коллективную и другие.</w:t>
      </w:r>
      <w:r w:rsidR="00F66B8C" w:rsidRPr="002D3E6C">
        <w:rPr>
          <w:rFonts w:ascii="Times New Roman" w:hAnsi="Times New Roman" w:cs="Times New Roman"/>
          <w:sz w:val="28"/>
          <w:szCs w:val="28"/>
        </w:rPr>
        <w:t xml:space="preserve"> [</w:t>
      </w:r>
      <w:r w:rsidR="007A78F7" w:rsidRPr="002D3E6C">
        <w:rPr>
          <w:rFonts w:ascii="Times New Roman" w:hAnsi="Times New Roman" w:cs="Times New Roman"/>
          <w:sz w:val="28"/>
          <w:szCs w:val="28"/>
        </w:rPr>
        <w:t>7</w:t>
      </w:r>
      <w:r w:rsidR="00F66B8C" w:rsidRPr="002D3E6C">
        <w:rPr>
          <w:rFonts w:ascii="Times New Roman" w:hAnsi="Times New Roman" w:cs="Times New Roman"/>
          <w:sz w:val="28"/>
          <w:szCs w:val="28"/>
        </w:rPr>
        <w:t>, с. 58–66]</w:t>
      </w:r>
    </w:p>
    <w:p w14:paraId="12F37041" w14:textId="62951062" w:rsidR="00CD12BB" w:rsidRDefault="00CD12BB"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Собственность в любом обществе, как таковая, появляется из действующего в этом обществе характера присвоения – исторически сложившегося способа отчуждения</w:t>
      </w:r>
      <w:r w:rsidR="00FA1A01" w:rsidRPr="002D3E6C">
        <w:rPr>
          <w:rFonts w:ascii="Times New Roman" w:hAnsi="Times New Roman" w:cs="Times New Roman"/>
          <w:sz w:val="28"/>
          <w:szCs w:val="28"/>
        </w:rPr>
        <w:t xml:space="preserve"> одним человеком от другого части элементов этого самого «пучка прав» в свою (либо чужую) пользу.</w:t>
      </w:r>
    </w:p>
    <w:p w14:paraId="0BA273AB" w14:textId="237AE258" w:rsidR="006559E8" w:rsidRPr="00553BE1" w:rsidRDefault="006559E8"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Журавлёва, в свою очередь, выделяет в своей ра</w:t>
      </w:r>
      <w:r w:rsidR="00553BE1">
        <w:rPr>
          <w:rFonts w:ascii="Times New Roman" w:hAnsi="Times New Roman" w:cs="Times New Roman"/>
          <w:sz w:val="28"/>
          <w:szCs w:val="28"/>
        </w:rPr>
        <w:t>б</w:t>
      </w:r>
      <w:r>
        <w:rPr>
          <w:rFonts w:ascii="Times New Roman" w:hAnsi="Times New Roman" w:cs="Times New Roman"/>
          <w:sz w:val="28"/>
          <w:szCs w:val="28"/>
        </w:rPr>
        <w:t>о</w:t>
      </w:r>
      <w:r w:rsidR="00553BE1">
        <w:rPr>
          <w:rFonts w:ascii="Times New Roman" w:hAnsi="Times New Roman" w:cs="Times New Roman"/>
          <w:sz w:val="28"/>
          <w:szCs w:val="28"/>
        </w:rPr>
        <w:t xml:space="preserve">те тот факт, что природа собственности меняется вслед за изменением в действующей экономической системе, причём вне зависимости от природы этих изменений </w:t>
      </w:r>
      <w:r w:rsidR="00553BE1" w:rsidRPr="00553BE1">
        <w:rPr>
          <w:rFonts w:ascii="Times New Roman" w:hAnsi="Times New Roman" w:cs="Times New Roman"/>
          <w:sz w:val="28"/>
          <w:szCs w:val="28"/>
        </w:rPr>
        <w:t>[10</w:t>
      </w:r>
      <w:r w:rsidR="00553BE1">
        <w:rPr>
          <w:rFonts w:ascii="Times New Roman" w:hAnsi="Times New Roman" w:cs="Times New Roman"/>
          <w:sz w:val="28"/>
          <w:szCs w:val="28"/>
        </w:rPr>
        <w:t>, с. 865–867</w:t>
      </w:r>
      <w:r w:rsidR="00553BE1" w:rsidRPr="00553BE1">
        <w:rPr>
          <w:rFonts w:ascii="Times New Roman" w:hAnsi="Times New Roman" w:cs="Times New Roman"/>
          <w:sz w:val="28"/>
          <w:szCs w:val="28"/>
        </w:rPr>
        <w:t>]</w:t>
      </w:r>
    </w:p>
    <w:p w14:paraId="456C7515" w14:textId="3DC5793E" w:rsidR="00FA1A01" w:rsidRPr="002D3E6C" w:rsidRDefault="00FA1A01"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Таким образом понятия «собственность» и «присвоения» в рамках экономических наук неразрывно связаны, а потому могут рассматриваться исключительно совместно.</w:t>
      </w:r>
    </w:p>
    <w:p w14:paraId="5BC91AB6" w14:textId="2B5202A5" w:rsidR="00FA1A01" w:rsidRPr="002D3E6C" w:rsidRDefault="00FA1A01"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 xml:space="preserve">Так, например, </w:t>
      </w:r>
      <w:r w:rsidR="00C20BEA" w:rsidRPr="002D3E6C">
        <w:rPr>
          <w:rFonts w:ascii="Times New Roman" w:hAnsi="Times New Roman" w:cs="Times New Roman"/>
          <w:sz w:val="28"/>
          <w:szCs w:val="28"/>
        </w:rPr>
        <w:t xml:space="preserve">в традиционной экономике преобладающим формой собственности является частная, а присвоение происходит преимущественно за счёт обычаев, традиций. Ключевую роль играет наследственность и принадлежность к кастам. </w:t>
      </w:r>
    </w:p>
    <w:p w14:paraId="043C2C71" w14:textId="4FE7BA68" w:rsidR="00C20BEA" w:rsidRPr="002D3E6C" w:rsidRDefault="00C20BEA"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Командная экономика функционирует при условии принадлежности подавляющего множества элементов «пучка прав» собственности государству, полученной за счёт тотальной экспроприации (лишени</w:t>
      </w:r>
      <w:r w:rsidR="004D79D3" w:rsidRPr="002D3E6C">
        <w:rPr>
          <w:rFonts w:ascii="Times New Roman" w:hAnsi="Times New Roman" w:cs="Times New Roman"/>
          <w:sz w:val="28"/>
          <w:szCs w:val="28"/>
        </w:rPr>
        <w:t>е прав собственности)</w:t>
      </w:r>
      <w:r w:rsidRPr="002D3E6C">
        <w:rPr>
          <w:rFonts w:ascii="Times New Roman" w:hAnsi="Times New Roman" w:cs="Times New Roman"/>
          <w:sz w:val="28"/>
          <w:szCs w:val="28"/>
        </w:rPr>
        <w:t xml:space="preserve"> ранее частной собственности.</w:t>
      </w:r>
    </w:p>
    <w:p w14:paraId="1F1F6591" w14:textId="66F0F44E" w:rsidR="001B29E1" w:rsidRPr="002D3E6C" w:rsidRDefault="004D79D3"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Рыночная же экономическая система, и, как вследствие, смешанная, основанная больше на рыночном ценообразовании, чем на ведущей роли государства, существует в условиях наличия частной собственности на средства производства в частных руках. </w:t>
      </w:r>
    </w:p>
    <w:p w14:paraId="44D942C8" w14:textId="3C4A06D0" w:rsidR="00DE3D9F" w:rsidRDefault="001878FA"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Таким образом, функционирующая в обществе форма собственности так же является одним из ключевых факторов определения эффективности </w:t>
      </w:r>
      <w:r w:rsidR="00682107" w:rsidRPr="002D3E6C">
        <w:rPr>
          <w:rFonts w:ascii="Times New Roman" w:hAnsi="Times New Roman" w:cs="Times New Roman"/>
          <w:sz w:val="28"/>
          <w:szCs w:val="28"/>
        </w:rPr>
        <w:t>и направленности</w:t>
      </w:r>
      <w:r w:rsidRPr="002D3E6C">
        <w:rPr>
          <w:rFonts w:ascii="Times New Roman" w:hAnsi="Times New Roman" w:cs="Times New Roman"/>
          <w:sz w:val="28"/>
          <w:szCs w:val="28"/>
        </w:rPr>
        <w:t xml:space="preserve"> деятельности экономической системы, действующей в нём.</w:t>
      </w:r>
    </w:p>
    <w:p w14:paraId="7EF41FEB" w14:textId="20374127" w:rsidR="00553BE1" w:rsidRPr="002D3E6C" w:rsidRDefault="00553BE1" w:rsidP="00AA795B">
      <w:pPr>
        <w:pStyle w:val="a4"/>
        <w:tabs>
          <w:tab w:val="center" w:leader="underscore" w:pos="1134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Обобщая взгляды разных научных деятелей на роль места собственности</w:t>
      </w:r>
      <w:r w:rsidR="00D645E5">
        <w:rPr>
          <w:rFonts w:ascii="Times New Roman" w:hAnsi="Times New Roman" w:cs="Times New Roman"/>
          <w:sz w:val="28"/>
          <w:szCs w:val="28"/>
        </w:rPr>
        <w:t>,</w:t>
      </w:r>
      <w:r>
        <w:rPr>
          <w:rFonts w:ascii="Times New Roman" w:hAnsi="Times New Roman" w:cs="Times New Roman"/>
          <w:sz w:val="28"/>
          <w:szCs w:val="28"/>
        </w:rPr>
        <w:t xml:space="preserve"> можно заключить, что собственность всегда является одним из ключевых факторов  в функционировании любой экономической системы, вне зависимости от подхода типологизации, применяемого конкретным исследователем и типом системы в рамках этого подхода.</w:t>
      </w:r>
    </w:p>
    <w:p w14:paraId="6188E207" w14:textId="77777777" w:rsidR="00DE3D9F" w:rsidRPr="002D3E6C" w:rsidRDefault="00DE3D9F" w:rsidP="00AA795B">
      <w:pPr>
        <w:jc w:val="both"/>
        <w:rPr>
          <w:rFonts w:ascii="Times New Roman" w:hAnsi="Times New Roman" w:cs="Times New Roman"/>
          <w:sz w:val="28"/>
          <w:szCs w:val="28"/>
        </w:rPr>
      </w:pPr>
      <w:r w:rsidRPr="002D3E6C">
        <w:rPr>
          <w:rFonts w:ascii="Times New Roman" w:hAnsi="Times New Roman" w:cs="Times New Roman"/>
          <w:sz w:val="28"/>
          <w:szCs w:val="28"/>
        </w:rPr>
        <w:br w:type="page"/>
      </w:r>
    </w:p>
    <w:p w14:paraId="5B540E3E" w14:textId="7311B997" w:rsidR="00DE3D9F" w:rsidRPr="002D3E6C" w:rsidRDefault="00DE3D9F" w:rsidP="00AA795B">
      <w:pPr>
        <w:tabs>
          <w:tab w:val="center" w:leader="dot" w:pos="11340"/>
        </w:tabs>
        <w:spacing w:after="0" w:line="360" w:lineRule="auto"/>
        <w:jc w:val="center"/>
        <w:rPr>
          <w:rFonts w:ascii="Times New Roman" w:hAnsi="Times New Roman" w:cs="Times New Roman"/>
          <w:sz w:val="28"/>
          <w:szCs w:val="28"/>
        </w:rPr>
      </w:pPr>
      <w:r w:rsidRPr="002D3E6C">
        <w:rPr>
          <w:rFonts w:ascii="Times New Roman" w:hAnsi="Times New Roman" w:cs="Times New Roman"/>
          <w:b/>
          <w:bCs/>
          <w:sz w:val="28"/>
          <w:szCs w:val="28"/>
        </w:rPr>
        <w:lastRenderedPageBreak/>
        <w:t>2 Современные экономические системы</w:t>
      </w:r>
    </w:p>
    <w:p w14:paraId="21EA1478" w14:textId="0A09C308" w:rsidR="001878FA" w:rsidRPr="002D3E6C" w:rsidRDefault="00DE3D9F" w:rsidP="00AA795B">
      <w:pPr>
        <w:pStyle w:val="a4"/>
        <w:tabs>
          <w:tab w:val="center" w:leader="underscore" w:pos="11340"/>
        </w:tabs>
        <w:spacing w:after="0" w:line="360" w:lineRule="auto"/>
        <w:ind w:left="0"/>
        <w:jc w:val="center"/>
        <w:rPr>
          <w:rFonts w:ascii="Times New Roman" w:hAnsi="Times New Roman" w:cs="Times New Roman"/>
          <w:b/>
          <w:bCs/>
          <w:sz w:val="28"/>
          <w:szCs w:val="28"/>
        </w:rPr>
      </w:pPr>
      <w:r w:rsidRPr="002D3E6C">
        <w:rPr>
          <w:rFonts w:ascii="Times New Roman" w:hAnsi="Times New Roman" w:cs="Times New Roman"/>
          <w:b/>
          <w:bCs/>
          <w:sz w:val="28"/>
          <w:szCs w:val="28"/>
        </w:rPr>
        <w:t>2.1 Современные модели экономических систем</w:t>
      </w:r>
    </w:p>
    <w:p w14:paraId="346AEE7E" w14:textId="77777777" w:rsidR="0053255B" w:rsidRPr="002D3E6C" w:rsidRDefault="0053255B"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Как уже было сказано, наиболее эффективной социально-экономической системой является смешанная, потому как она сочетает в себе как рыночное саморегулирование, так и государственное вмешательство для того, чтобы поправить ситуацию там, где рынок не справляется самостоятельно.</w:t>
      </w:r>
    </w:p>
    <w:p w14:paraId="54E3A8A8" w14:textId="6FCC6BAE" w:rsidR="0053255B" w:rsidRPr="002D3E6C" w:rsidRDefault="0053255B"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Смешанная экономическая система является эффективной так же потому, что способна принимать неограниченное множество форм в зависимости от экономических, социокультурных, политических потребностей конкретного государства.</w:t>
      </w:r>
    </w:p>
    <w:p w14:paraId="104BE587" w14:textId="19419B83" w:rsidR="00F80BC3" w:rsidRPr="002D3E6C" w:rsidRDefault="00F80BC3"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Ранее в тексте уже упоминалось, что смешанная система экономики действует в таких странах, как Китай, Швеция, Франция, Япония, Великобритания, Соединённые Штаты Америки. Каждая из этих стран имеет свою, уникальную модель смешанной экономической системы, способную удовлетворить их конкретные государственные нужды.</w:t>
      </w:r>
    </w:p>
    <w:p w14:paraId="04F79CCD" w14:textId="4D74546F" w:rsidR="000A21EF" w:rsidRPr="002D3E6C" w:rsidRDefault="000A21EF"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Так, например, Китай, первая из перечисленных стран, является государством с одной из сильнейших экономик в мире. Китай – один из мировых лидеров в области промышленности. Китай – это страна с многомиллионным населением и достаточно ограниченными экономическими ресурсами, однако этому государству удалось занять крепкую позицию на мировой арене. Причина тому – китайская модель смешанной экономики. </w:t>
      </w:r>
    </w:p>
    <w:p w14:paraId="40E93986" w14:textId="0D26ACB2" w:rsidR="00D643D7" w:rsidRPr="002D3E6C" w:rsidRDefault="000A21EF"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Китай можно назвать уникальным государством, потому как в нём царствует коммунистическая партия, но действует смешанный тип экономики – т. е. в нём применяется несколько экономических подходов. Китайская модель экономики построена на принципах рынка, но в условиях господства коммунистической идеологии.</w:t>
      </w:r>
      <w:r w:rsidR="00D643D7" w:rsidRPr="002D3E6C">
        <w:rPr>
          <w:rFonts w:ascii="Times New Roman" w:hAnsi="Times New Roman" w:cs="Times New Roman"/>
          <w:sz w:val="28"/>
          <w:szCs w:val="28"/>
        </w:rPr>
        <w:t xml:space="preserve"> [</w:t>
      </w:r>
      <w:r w:rsidR="007A78F7" w:rsidRPr="002D3E6C">
        <w:rPr>
          <w:rFonts w:ascii="Times New Roman" w:hAnsi="Times New Roman" w:cs="Times New Roman"/>
          <w:sz w:val="28"/>
          <w:szCs w:val="28"/>
        </w:rPr>
        <w:t>8</w:t>
      </w:r>
      <w:r w:rsidR="00D643D7" w:rsidRPr="002D3E6C">
        <w:rPr>
          <w:rFonts w:ascii="Times New Roman" w:hAnsi="Times New Roman" w:cs="Times New Roman"/>
          <w:sz w:val="28"/>
          <w:szCs w:val="28"/>
        </w:rPr>
        <w:t>, с 42–44]</w:t>
      </w:r>
    </w:p>
    <w:p w14:paraId="121841F3" w14:textId="0B705EFA" w:rsidR="00D643D7" w:rsidRPr="002D3E6C" w:rsidRDefault="00D643D7"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Китайская модель, таким образом, обеспечивает государство как свободой рыночного предпринимательства, так и надёжным контролем над экономической и личной жизнью граждан.</w:t>
      </w:r>
    </w:p>
    <w:p w14:paraId="70F86400" w14:textId="2C0C2D6A" w:rsidR="00725766" w:rsidRPr="002D3E6C" w:rsidRDefault="00725766"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 xml:space="preserve">Тотальную эффективность китайской модели экономики доказывает интенсивный рост его экономики, что подтверждается статистикой мирового банка </w:t>
      </w:r>
      <w:r w:rsidR="002D7E2A" w:rsidRPr="002D3E6C">
        <w:rPr>
          <w:rFonts w:ascii="Times New Roman" w:hAnsi="Times New Roman" w:cs="Times New Roman"/>
          <w:sz w:val="28"/>
          <w:szCs w:val="28"/>
        </w:rPr>
        <w:t xml:space="preserve">(рис. </w:t>
      </w:r>
      <w:r w:rsidR="00880FB2">
        <w:rPr>
          <w:rFonts w:ascii="Times New Roman" w:hAnsi="Times New Roman" w:cs="Times New Roman"/>
          <w:sz w:val="28"/>
          <w:szCs w:val="28"/>
        </w:rPr>
        <w:t>2</w:t>
      </w:r>
      <w:r w:rsidR="002D7E2A" w:rsidRPr="002D3E6C">
        <w:rPr>
          <w:rFonts w:ascii="Times New Roman" w:hAnsi="Times New Roman" w:cs="Times New Roman"/>
          <w:sz w:val="28"/>
          <w:szCs w:val="28"/>
        </w:rPr>
        <w:t xml:space="preserve">) </w:t>
      </w:r>
      <w:r w:rsidRPr="002D3E6C">
        <w:rPr>
          <w:rFonts w:ascii="Times New Roman" w:hAnsi="Times New Roman" w:cs="Times New Roman"/>
          <w:sz w:val="28"/>
          <w:szCs w:val="28"/>
        </w:rPr>
        <w:t>[1]</w:t>
      </w:r>
    </w:p>
    <w:p w14:paraId="440DA5CE" w14:textId="7E497470" w:rsidR="00725766" w:rsidRDefault="00725766" w:rsidP="00725766">
      <w:pPr>
        <w:spacing w:after="0" w:line="360" w:lineRule="auto"/>
        <w:rPr>
          <w:rFonts w:ascii="Times New Roman" w:hAnsi="Times New Roman" w:cs="Times New Roman"/>
          <w:sz w:val="28"/>
          <w:szCs w:val="28"/>
        </w:rPr>
      </w:pPr>
      <w:r w:rsidRPr="002D3E6C">
        <w:rPr>
          <w:noProof/>
        </w:rPr>
        <w:drawing>
          <wp:inline distT="0" distB="0" distL="0" distR="0" wp14:anchorId="3AE5A95E" wp14:editId="0DC01E51">
            <wp:extent cx="5939790" cy="3838575"/>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838575"/>
                    </a:xfrm>
                    <a:prstGeom prst="rect">
                      <a:avLst/>
                    </a:prstGeom>
                  </pic:spPr>
                </pic:pic>
              </a:graphicData>
            </a:graphic>
          </wp:inline>
        </w:drawing>
      </w:r>
    </w:p>
    <w:p w14:paraId="6304E1CC" w14:textId="65A35C4F" w:rsidR="002D3E6C" w:rsidRPr="002D3E6C" w:rsidRDefault="002D3E6C" w:rsidP="002D3E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2</w:t>
      </w:r>
      <w:r>
        <w:rPr>
          <w:rFonts w:ascii="Times New Roman" w:hAnsi="Times New Roman" w:cs="Times New Roman"/>
          <w:sz w:val="28"/>
          <w:szCs w:val="28"/>
        </w:rPr>
        <w:t xml:space="preserve"> – ВВП Китая с 1960 по 2020 год</w:t>
      </w:r>
    </w:p>
    <w:p w14:paraId="17E7E55F" w14:textId="7C1B2B79" w:rsidR="007E0182" w:rsidRPr="002D3E6C" w:rsidRDefault="007E0182"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Шведская модель экономики</w:t>
      </w:r>
      <w:r w:rsidR="003627C1" w:rsidRPr="002D3E6C">
        <w:rPr>
          <w:rFonts w:ascii="Times New Roman" w:hAnsi="Times New Roman" w:cs="Times New Roman"/>
          <w:sz w:val="28"/>
          <w:szCs w:val="28"/>
        </w:rPr>
        <w:t xml:space="preserve"> (так же известная как скандинавская)</w:t>
      </w:r>
      <w:r w:rsidRPr="002D3E6C">
        <w:rPr>
          <w:rFonts w:ascii="Times New Roman" w:hAnsi="Times New Roman" w:cs="Times New Roman"/>
          <w:sz w:val="28"/>
          <w:szCs w:val="28"/>
        </w:rPr>
        <w:t xml:space="preserve">, в противовес китайской, обеспечивает </w:t>
      </w:r>
      <w:r w:rsidR="003627C1" w:rsidRPr="002D3E6C">
        <w:rPr>
          <w:rFonts w:ascii="Times New Roman" w:hAnsi="Times New Roman" w:cs="Times New Roman"/>
          <w:sz w:val="28"/>
          <w:szCs w:val="28"/>
        </w:rPr>
        <w:t>своё функционирование за счёт широкой экономической свободы. Примечательной особенностью скандинавской модели экономики является особые отношения между трудом и капиталом. В период формирования скандинавской модели экономики (1960-е года) в Швеции были очень актуальны профсоюзы. Ни единое предприятие не могло функционировать без их вмешательства, с их помощью заключались коллективные трудовые договоры. Подобная ситуация сохраняется и по сей день.</w:t>
      </w:r>
    </w:p>
    <w:p w14:paraId="135D86FE" w14:textId="055DFA8A" w:rsidR="000260C0" w:rsidRPr="002D3E6C" w:rsidRDefault="000260C0"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Главные принципы скандинавской модели рыночной экономики – обеспечение населению высокого уровня жизни и предоставление социальных гарантий для граждан страны. Подобный подход обеспечивает государству наличие стабильного, масштабного среднего класса с высоким уровнем рабочего профессионализма и качественным образованием. [</w:t>
      </w:r>
      <w:r w:rsidR="00725766" w:rsidRPr="002D3E6C">
        <w:rPr>
          <w:rFonts w:ascii="Times New Roman" w:hAnsi="Times New Roman" w:cs="Times New Roman"/>
          <w:sz w:val="28"/>
          <w:szCs w:val="28"/>
        </w:rPr>
        <w:t>4</w:t>
      </w:r>
      <w:r w:rsidRPr="002D3E6C">
        <w:rPr>
          <w:rFonts w:ascii="Times New Roman" w:hAnsi="Times New Roman" w:cs="Times New Roman"/>
          <w:sz w:val="28"/>
          <w:szCs w:val="28"/>
        </w:rPr>
        <w:t xml:space="preserve">, с. </w:t>
      </w:r>
      <w:r w:rsidR="0044552E" w:rsidRPr="002D3E6C">
        <w:rPr>
          <w:rFonts w:ascii="Times New Roman" w:hAnsi="Times New Roman" w:cs="Times New Roman"/>
          <w:sz w:val="28"/>
          <w:szCs w:val="28"/>
        </w:rPr>
        <w:t>64–68</w:t>
      </w:r>
      <w:r w:rsidRPr="002D3E6C">
        <w:rPr>
          <w:rFonts w:ascii="Times New Roman" w:hAnsi="Times New Roman" w:cs="Times New Roman"/>
          <w:sz w:val="28"/>
          <w:szCs w:val="28"/>
        </w:rPr>
        <w:t>]</w:t>
      </w:r>
    </w:p>
    <w:p w14:paraId="016128C0" w14:textId="769DF300" w:rsidR="00725766" w:rsidRPr="002D3E6C" w:rsidRDefault="00725766"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Скандинавская модель, в отличии от китайской, не обеспечивает государство стабильным интенсивным ростом, вместо этого рост происходит скачкообразно с периодическими падениями</w:t>
      </w:r>
      <w:r w:rsidR="00D1287A" w:rsidRPr="002D3E6C">
        <w:rPr>
          <w:rFonts w:ascii="Times New Roman" w:hAnsi="Times New Roman" w:cs="Times New Roman"/>
          <w:sz w:val="28"/>
          <w:szCs w:val="28"/>
        </w:rPr>
        <w:t>, и в более медленном темпе</w:t>
      </w:r>
      <w:r w:rsidRPr="002D3E6C">
        <w:rPr>
          <w:rFonts w:ascii="Times New Roman" w:hAnsi="Times New Roman" w:cs="Times New Roman"/>
          <w:sz w:val="28"/>
          <w:szCs w:val="28"/>
        </w:rPr>
        <w:t xml:space="preserve"> </w:t>
      </w:r>
      <w:r w:rsidR="002D7E2A" w:rsidRPr="002D3E6C">
        <w:rPr>
          <w:rFonts w:ascii="Times New Roman" w:hAnsi="Times New Roman" w:cs="Times New Roman"/>
          <w:sz w:val="28"/>
          <w:szCs w:val="28"/>
        </w:rPr>
        <w:t xml:space="preserve">(рис. </w:t>
      </w:r>
      <w:r w:rsidR="00880FB2">
        <w:rPr>
          <w:rFonts w:ascii="Times New Roman" w:hAnsi="Times New Roman" w:cs="Times New Roman"/>
          <w:sz w:val="28"/>
          <w:szCs w:val="28"/>
        </w:rPr>
        <w:t>3</w:t>
      </w:r>
      <w:r w:rsidR="002D7E2A" w:rsidRPr="002D3E6C">
        <w:rPr>
          <w:rFonts w:ascii="Times New Roman" w:hAnsi="Times New Roman" w:cs="Times New Roman"/>
          <w:sz w:val="28"/>
          <w:szCs w:val="28"/>
        </w:rPr>
        <w:t xml:space="preserve">) </w:t>
      </w:r>
      <w:r w:rsidRPr="002D3E6C">
        <w:rPr>
          <w:rFonts w:ascii="Times New Roman" w:hAnsi="Times New Roman" w:cs="Times New Roman"/>
          <w:sz w:val="28"/>
          <w:szCs w:val="28"/>
        </w:rPr>
        <w:t>[1]</w:t>
      </w:r>
    </w:p>
    <w:p w14:paraId="15E757CD" w14:textId="753BA7B7" w:rsidR="00725766" w:rsidRDefault="00725766" w:rsidP="00725766">
      <w:pPr>
        <w:spacing w:after="0" w:line="360" w:lineRule="auto"/>
        <w:rPr>
          <w:rFonts w:ascii="Times New Roman" w:hAnsi="Times New Roman" w:cs="Times New Roman"/>
          <w:sz w:val="28"/>
          <w:szCs w:val="28"/>
        </w:rPr>
      </w:pPr>
      <w:r w:rsidRPr="002D3E6C">
        <w:rPr>
          <w:noProof/>
        </w:rPr>
        <w:drawing>
          <wp:inline distT="0" distB="0" distL="0" distR="0" wp14:anchorId="4935341D" wp14:editId="291BC9B5">
            <wp:extent cx="5939790" cy="3830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830320"/>
                    </a:xfrm>
                    <a:prstGeom prst="rect">
                      <a:avLst/>
                    </a:prstGeom>
                  </pic:spPr>
                </pic:pic>
              </a:graphicData>
            </a:graphic>
          </wp:inline>
        </w:drawing>
      </w:r>
    </w:p>
    <w:p w14:paraId="0C9E1E48" w14:textId="0A873FF6" w:rsidR="002D3E6C" w:rsidRPr="002D3E6C" w:rsidRDefault="002D3E6C" w:rsidP="002D3E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3</w:t>
      </w:r>
      <w:r>
        <w:rPr>
          <w:rFonts w:ascii="Times New Roman" w:hAnsi="Times New Roman" w:cs="Times New Roman"/>
          <w:sz w:val="28"/>
          <w:szCs w:val="28"/>
        </w:rPr>
        <w:t xml:space="preserve"> – ВВП Швеции с 1960 по 2020 год</w:t>
      </w:r>
    </w:p>
    <w:p w14:paraId="5437A240" w14:textId="087E3FBB" w:rsidR="00204D5B" w:rsidRPr="002D3E6C" w:rsidRDefault="00204D5B"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Франция – высокоразвитое индустриально-аграрное государство.</w:t>
      </w:r>
      <w:r w:rsidR="0086747E" w:rsidRPr="002D3E6C">
        <w:rPr>
          <w:rFonts w:ascii="Times New Roman" w:hAnsi="Times New Roman" w:cs="Times New Roman"/>
          <w:sz w:val="28"/>
          <w:szCs w:val="28"/>
        </w:rPr>
        <w:t xml:space="preserve"> Страна занимает твёрдую позицию в мировой экономике и в международных отношениях. Главной особенность. Экономической модели Франции является высокая доля государственного сектора в экономике – такую систему часто называют </w:t>
      </w:r>
      <w:proofErr w:type="spellStart"/>
      <w:r w:rsidR="0086747E" w:rsidRPr="002D3E6C">
        <w:rPr>
          <w:rFonts w:ascii="Times New Roman" w:hAnsi="Times New Roman" w:cs="Times New Roman"/>
          <w:sz w:val="28"/>
          <w:szCs w:val="28"/>
        </w:rPr>
        <w:t>этатистской</w:t>
      </w:r>
      <w:proofErr w:type="spellEnd"/>
      <w:r w:rsidR="0086747E" w:rsidRPr="002D3E6C">
        <w:rPr>
          <w:rFonts w:ascii="Times New Roman" w:hAnsi="Times New Roman" w:cs="Times New Roman"/>
          <w:sz w:val="28"/>
          <w:szCs w:val="28"/>
        </w:rPr>
        <w:t xml:space="preserve"> моделью (от фр. </w:t>
      </w:r>
      <w:r w:rsidR="0086747E" w:rsidRPr="002D3E6C">
        <w:rPr>
          <w:rFonts w:ascii="Times New Roman" w:hAnsi="Times New Roman" w:cs="Times New Roman"/>
          <w:i/>
          <w:iCs/>
          <w:sz w:val="28"/>
          <w:szCs w:val="28"/>
          <w:lang w:val="fr-FR"/>
        </w:rPr>
        <w:t>état</w:t>
      </w:r>
      <w:r w:rsidR="0086747E" w:rsidRPr="002D3E6C">
        <w:rPr>
          <w:rFonts w:ascii="Times New Roman" w:hAnsi="Times New Roman" w:cs="Times New Roman"/>
          <w:sz w:val="28"/>
          <w:szCs w:val="28"/>
        </w:rPr>
        <w:t xml:space="preserve"> «государство»)</w:t>
      </w:r>
    </w:p>
    <w:p w14:paraId="570F42A5" w14:textId="60006E80" w:rsidR="0086747E" w:rsidRPr="002D3E6C" w:rsidRDefault="0086747E"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Во Франции государственные предприятия разделяются на административные учреждения и акционерные компании, однако деятельность обоих видов учреждений регулируется нормами коммерческого права. Административные учреждения выполняют функции общественной службы и, как правило, являются монополиями. Все крупнейшие французские компании – это предприятия с государственной долей участия.</w:t>
      </w:r>
    </w:p>
    <w:p w14:paraId="0B9C12A6" w14:textId="5BFFCDBA" w:rsidR="0086747E" w:rsidRPr="002D3E6C" w:rsidRDefault="0086747E"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Столь высокий уровень участия со стороны государства позволяет Франции эффективно сглаживать негативные последствия капитализма</w:t>
      </w:r>
      <w:r w:rsidR="00FD11BC" w:rsidRPr="002D3E6C">
        <w:rPr>
          <w:rFonts w:ascii="Times New Roman" w:hAnsi="Times New Roman" w:cs="Times New Roman"/>
          <w:sz w:val="28"/>
          <w:szCs w:val="28"/>
        </w:rPr>
        <w:t xml:space="preserve">. </w:t>
      </w:r>
    </w:p>
    <w:p w14:paraId="7F842F55" w14:textId="038A169C" w:rsidR="00FD11BC" w:rsidRPr="002D3E6C" w:rsidRDefault="00FD11BC"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Другая отличительная черта французской модели экономики – отличное от общепринятой практики градации кредитов по срокам. Во Франции ссуды на срок от двух до четырёх лет считаются среднесрочными, свыше четырёх лет – долгосрочными. </w:t>
      </w:r>
      <w:r w:rsidR="000A0D0E" w:rsidRPr="002D3E6C">
        <w:rPr>
          <w:rFonts w:ascii="Times New Roman" w:hAnsi="Times New Roman" w:cs="Times New Roman"/>
          <w:sz w:val="28"/>
          <w:szCs w:val="28"/>
        </w:rPr>
        <w:t>[</w:t>
      </w:r>
      <w:r w:rsidR="007A78F7" w:rsidRPr="002D3E6C">
        <w:rPr>
          <w:rFonts w:ascii="Times New Roman" w:hAnsi="Times New Roman" w:cs="Times New Roman"/>
          <w:sz w:val="28"/>
          <w:szCs w:val="28"/>
        </w:rPr>
        <w:t>2</w:t>
      </w:r>
      <w:r w:rsidR="0050552C">
        <w:rPr>
          <w:rFonts w:ascii="Times New Roman" w:hAnsi="Times New Roman" w:cs="Times New Roman"/>
          <w:sz w:val="28"/>
          <w:szCs w:val="28"/>
        </w:rPr>
        <w:t>4</w:t>
      </w:r>
      <w:r w:rsidR="000A0D0E" w:rsidRPr="002D3E6C">
        <w:rPr>
          <w:rFonts w:ascii="Times New Roman" w:hAnsi="Times New Roman" w:cs="Times New Roman"/>
          <w:sz w:val="28"/>
          <w:szCs w:val="28"/>
        </w:rPr>
        <w:t xml:space="preserve">, с. </w:t>
      </w:r>
      <w:r w:rsidR="0044552E" w:rsidRPr="002D3E6C">
        <w:rPr>
          <w:rFonts w:ascii="Times New Roman" w:hAnsi="Times New Roman" w:cs="Times New Roman"/>
          <w:sz w:val="28"/>
          <w:szCs w:val="28"/>
        </w:rPr>
        <w:t>98–107</w:t>
      </w:r>
      <w:r w:rsidR="000A0D0E" w:rsidRPr="002D3E6C">
        <w:rPr>
          <w:rFonts w:ascii="Times New Roman" w:hAnsi="Times New Roman" w:cs="Times New Roman"/>
          <w:sz w:val="28"/>
          <w:szCs w:val="28"/>
        </w:rPr>
        <w:t>]</w:t>
      </w:r>
    </w:p>
    <w:p w14:paraId="5ABA27BE" w14:textId="187DD597" w:rsidR="00FD11BC" w:rsidRPr="002D3E6C" w:rsidRDefault="00FD11BC"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Помимо всего вышеперечисленного, во Франции, как в аграрной стране, действуют строгие импортные квоты на растительные и животные продукты, а </w:t>
      </w:r>
      <w:r w:rsidR="000A0D0E" w:rsidRPr="002D3E6C">
        <w:rPr>
          <w:rFonts w:ascii="Times New Roman" w:hAnsi="Times New Roman" w:cs="Times New Roman"/>
          <w:sz w:val="28"/>
          <w:szCs w:val="28"/>
        </w:rPr>
        <w:t>также</w:t>
      </w:r>
      <w:r w:rsidRPr="002D3E6C">
        <w:rPr>
          <w:rFonts w:ascii="Times New Roman" w:hAnsi="Times New Roman" w:cs="Times New Roman"/>
          <w:sz w:val="28"/>
          <w:szCs w:val="28"/>
        </w:rPr>
        <w:t xml:space="preserve"> на медикаменты и прочую химическую промышленность.</w:t>
      </w:r>
    </w:p>
    <w:p w14:paraId="6EEFCF21" w14:textId="31E94769" w:rsidR="000A0D0E" w:rsidRPr="002D3E6C" w:rsidRDefault="000A0D0E"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Всё вышеперечисленное приводит к высоким социальным взносам (19,3% ВВП страны), устойчивому положению внутренних производителей и стабильност</w:t>
      </w:r>
      <w:r w:rsidR="00F02152" w:rsidRPr="002D3E6C">
        <w:rPr>
          <w:rFonts w:ascii="Times New Roman" w:hAnsi="Times New Roman" w:cs="Times New Roman"/>
          <w:sz w:val="28"/>
          <w:szCs w:val="28"/>
        </w:rPr>
        <w:t>и</w:t>
      </w:r>
      <w:r w:rsidRPr="002D3E6C">
        <w:rPr>
          <w:rFonts w:ascii="Times New Roman" w:hAnsi="Times New Roman" w:cs="Times New Roman"/>
          <w:sz w:val="28"/>
          <w:szCs w:val="28"/>
        </w:rPr>
        <w:t xml:space="preserve"> страны на мировом рынке.</w:t>
      </w:r>
    </w:p>
    <w:p w14:paraId="5D6543C3" w14:textId="48A13B5E" w:rsidR="004935D4" w:rsidRPr="002D3E6C" w:rsidRDefault="004935D4" w:rsidP="00AA795B">
      <w:pPr>
        <w:spacing w:after="0" w:line="360" w:lineRule="auto"/>
        <w:ind w:firstLine="709"/>
        <w:jc w:val="both"/>
        <w:rPr>
          <w:rFonts w:ascii="Times New Roman" w:hAnsi="Times New Roman" w:cs="Times New Roman"/>
          <w:sz w:val="28"/>
          <w:szCs w:val="28"/>
          <w:lang w:val="en-US"/>
        </w:rPr>
      </w:pPr>
      <w:r w:rsidRPr="002D3E6C">
        <w:rPr>
          <w:rFonts w:ascii="Times New Roman" w:hAnsi="Times New Roman" w:cs="Times New Roman"/>
          <w:sz w:val="28"/>
          <w:szCs w:val="28"/>
        </w:rPr>
        <w:t xml:space="preserve">ВВП же Франции имеет схожую со Швецией тенденцию развития, однако численно превосходит последнюю в разы, что вызвано более активной политикой протекционизма </w:t>
      </w:r>
      <w:r w:rsidR="002D7E2A" w:rsidRPr="002D3E6C">
        <w:rPr>
          <w:rFonts w:ascii="Times New Roman" w:hAnsi="Times New Roman" w:cs="Times New Roman"/>
          <w:sz w:val="28"/>
          <w:szCs w:val="28"/>
        </w:rPr>
        <w:t xml:space="preserve">(рис. </w:t>
      </w:r>
      <w:r w:rsidR="00880FB2">
        <w:rPr>
          <w:rFonts w:ascii="Times New Roman" w:hAnsi="Times New Roman" w:cs="Times New Roman"/>
          <w:sz w:val="28"/>
          <w:szCs w:val="28"/>
        </w:rPr>
        <w:t>4</w:t>
      </w:r>
      <w:r w:rsidR="002D7E2A" w:rsidRPr="002D3E6C">
        <w:rPr>
          <w:rFonts w:ascii="Times New Roman" w:hAnsi="Times New Roman" w:cs="Times New Roman"/>
          <w:sz w:val="28"/>
          <w:szCs w:val="28"/>
        </w:rPr>
        <w:t xml:space="preserve">) </w:t>
      </w:r>
      <w:r w:rsidRPr="002D3E6C">
        <w:rPr>
          <w:rFonts w:ascii="Times New Roman" w:hAnsi="Times New Roman" w:cs="Times New Roman"/>
          <w:sz w:val="28"/>
          <w:szCs w:val="28"/>
        </w:rPr>
        <w:t>[</w:t>
      </w:r>
      <w:r w:rsidRPr="002D3E6C">
        <w:rPr>
          <w:rFonts w:ascii="Times New Roman" w:hAnsi="Times New Roman" w:cs="Times New Roman"/>
          <w:sz w:val="28"/>
          <w:szCs w:val="28"/>
          <w:lang w:val="en-US"/>
        </w:rPr>
        <w:t>1]</w:t>
      </w:r>
    </w:p>
    <w:p w14:paraId="03012F69" w14:textId="0D6CD607" w:rsidR="002D3E6C" w:rsidRDefault="004935D4" w:rsidP="004935D4">
      <w:pPr>
        <w:spacing w:after="0" w:line="360" w:lineRule="auto"/>
        <w:rPr>
          <w:rFonts w:ascii="Times New Roman" w:hAnsi="Times New Roman" w:cs="Times New Roman"/>
          <w:sz w:val="28"/>
          <w:szCs w:val="28"/>
          <w:lang w:val="en-US"/>
        </w:rPr>
      </w:pPr>
      <w:r w:rsidRPr="002D3E6C">
        <w:rPr>
          <w:noProof/>
        </w:rPr>
        <w:drawing>
          <wp:inline distT="0" distB="0" distL="0" distR="0" wp14:anchorId="4CA34560" wp14:editId="68F15593">
            <wp:extent cx="5939790" cy="34213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421380"/>
                    </a:xfrm>
                    <a:prstGeom prst="rect">
                      <a:avLst/>
                    </a:prstGeom>
                  </pic:spPr>
                </pic:pic>
              </a:graphicData>
            </a:graphic>
          </wp:inline>
        </w:drawing>
      </w:r>
    </w:p>
    <w:p w14:paraId="235B740E" w14:textId="27C8F43A" w:rsidR="002D3E6C" w:rsidRPr="002D3E6C" w:rsidRDefault="002D3E6C" w:rsidP="002D3E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4</w:t>
      </w:r>
      <w:r>
        <w:rPr>
          <w:rFonts w:ascii="Times New Roman" w:hAnsi="Times New Roman" w:cs="Times New Roman"/>
          <w:sz w:val="28"/>
          <w:szCs w:val="28"/>
        </w:rPr>
        <w:t xml:space="preserve"> – ВВП Франции с 1960 по 2020 год</w:t>
      </w:r>
    </w:p>
    <w:p w14:paraId="73CB2E22" w14:textId="6B9D233B" w:rsidR="00F02152" w:rsidRPr="002D3E6C" w:rsidRDefault="00F02152"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Японскую модель экономики часто называют «коллективным капитализмом». Она начала формироваться после Второй мировой войны. В </w:t>
      </w:r>
      <w:r w:rsidRPr="002D3E6C">
        <w:rPr>
          <w:rFonts w:ascii="Times New Roman" w:hAnsi="Times New Roman" w:cs="Times New Roman"/>
          <w:sz w:val="28"/>
          <w:szCs w:val="28"/>
        </w:rPr>
        <w:lastRenderedPageBreak/>
        <w:t>условиях послевоенной разрухи Японии удалось быстро реализовать собственный способ координации экономической деятельности и добиться выдающегося экономического роста.</w:t>
      </w:r>
    </w:p>
    <w:p w14:paraId="065D77A3" w14:textId="254F156E" w:rsidR="00A737C6" w:rsidRPr="002D3E6C" w:rsidRDefault="00A737C6"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Экономическое чудо было достигнуто за счёт тотальной реконструкции базовых отраслей: угольных шахт, электростанций, металлургических предприятий и судоходных компаний.</w:t>
      </w:r>
      <w:r w:rsidR="00221FA4" w:rsidRPr="002D3E6C">
        <w:rPr>
          <w:rFonts w:ascii="Times New Roman" w:hAnsi="Times New Roman" w:cs="Times New Roman"/>
          <w:sz w:val="28"/>
          <w:szCs w:val="28"/>
        </w:rPr>
        <w:t xml:space="preserve"> Практически с нуля были подняты отрасль нефтехимии и производство синтетических волокон. </w:t>
      </w:r>
    </w:p>
    <w:p w14:paraId="65F5F11A" w14:textId="63B5D5FA" w:rsidR="00221FA4" w:rsidRPr="002D3E6C" w:rsidRDefault="00221FA4"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Всё это оказалось возможным за счёт государственных программ с финансированием, осуществлялись пятилетние планы. К приоритетным отраслям отнесли промышленность и электротехнику, станкостроение, автомобилестроение. Экономика страны приняла «догоняющий» тип.</w:t>
      </w:r>
    </w:p>
    <w:p w14:paraId="51DEBF72" w14:textId="097A435E" w:rsidR="00221FA4" w:rsidRPr="002D3E6C" w:rsidRDefault="00221FA4"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В то же время очень большое влияние государства на экономику имело особый характер – догоняющее развитие требовало тесных контактов правительства с деловыми кругами населения, и это взаимодействие оказалось продуктивным. </w:t>
      </w:r>
    </w:p>
    <w:p w14:paraId="3277104A" w14:textId="0FA57EE8" w:rsidR="00BF5AB8" w:rsidRPr="002D3E6C" w:rsidRDefault="00BF5AB8"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Следует упомянуть, что вплоть до 1970-х годов в Японии действовали ограничения на приток иностранных инвестиций. Это означает, что столь малое государство смогло эффективно восстановиться от послевоенной разрухи только за счёт собственных национальных финансовых ресурсов, что доказывает эффективность применяемой ими модели. [</w:t>
      </w:r>
      <w:r w:rsidR="004568FB" w:rsidRPr="002D3E6C">
        <w:rPr>
          <w:rFonts w:ascii="Times New Roman" w:hAnsi="Times New Roman" w:cs="Times New Roman"/>
          <w:sz w:val="28"/>
          <w:szCs w:val="28"/>
        </w:rPr>
        <w:t>1</w:t>
      </w:r>
      <w:r w:rsidR="00725766" w:rsidRPr="002D3E6C">
        <w:rPr>
          <w:rFonts w:ascii="Times New Roman" w:hAnsi="Times New Roman" w:cs="Times New Roman"/>
          <w:sz w:val="28"/>
          <w:szCs w:val="28"/>
        </w:rPr>
        <w:t>1</w:t>
      </w:r>
      <w:r w:rsidRPr="002D3E6C">
        <w:rPr>
          <w:rFonts w:ascii="Times New Roman" w:hAnsi="Times New Roman" w:cs="Times New Roman"/>
          <w:sz w:val="28"/>
          <w:szCs w:val="28"/>
        </w:rPr>
        <w:t>, с. 76–80]</w:t>
      </w:r>
    </w:p>
    <w:p w14:paraId="111D321E" w14:textId="25CAFB53" w:rsidR="00BF5AB8" w:rsidRPr="002D3E6C" w:rsidRDefault="00BF5AB8"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Важным преимуществом японской экономической системы, несмотря на наличие некоторых нерыночных черт, оказалось высокая способность к адаптации к изменяющимся условиям развития, благодаря которой стране удалось за короткий исторический период совершить рывок в части догоняющего развития. </w:t>
      </w:r>
    </w:p>
    <w:p w14:paraId="771854A6" w14:textId="3495E4F3" w:rsidR="00BF5AB8" w:rsidRPr="002D3E6C" w:rsidRDefault="00BF5AB8"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Когда догоняющее развитие себя исчерпало, в </w:t>
      </w:r>
      <w:r w:rsidR="00360ACF" w:rsidRPr="002D3E6C">
        <w:rPr>
          <w:rFonts w:ascii="Times New Roman" w:hAnsi="Times New Roman" w:cs="Times New Roman"/>
          <w:sz w:val="28"/>
          <w:szCs w:val="28"/>
        </w:rPr>
        <w:t>1990-х</w:t>
      </w:r>
      <w:r w:rsidRPr="002D3E6C">
        <w:rPr>
          <w:rFonts w:ascii="Times New Roman" w:hAnsi="Times New Roman" w:cs="Times New Roman"/>
          <w:sz w:val="28"/>
          <w:szCs w:val="28"/>
        </w:rPr>
        <w:t xml:space="preserve"> годах началась разработка новой стратегии для существующей модели экономики и в 2006 году</w:t>
      </w:r>
      <w:r w:rsidR="003F7840" w:rsidRPr="002D3E6C">
        <w:rPr>
          <w:rFonts w:ascii="Times New Roman" w:hAnsi="Times New Roman" w:cs="Times New Roman"/>
          <w:sz w:val="28"/>
          <w:szCs w:val="28"/>
        </w:rPr>
        <w:t xml:space="preserve"> были пересмотрены взаимоотношения с окружающим миров, была сформирована концепция «Открытого регионализма», заключающаяся в более </w:t>
      </w:r>
      <w:r w:rsidR="003F7840" w:rsidRPr="002D3E6C">
        <w:rPr>
          <w:rFonts w:ascii="Times New Roman" w:hAnsi="Times New Roman" w:cs="Times New Roman"/>
          <w:sz w:val="28"/>
          <w:szCs w:val="28"/>
        </w:rPr>
        <w:lastRenderedPageBreak/>
        <w:t xml:space="preserve">тесном контакте с остальными странами, что вновь увеличило эффективность модели. </w:t>
      </w:r>
    </w:p>
    <w:p w14:paraId="3079E8A9" w14:textId="78BF665F" w:rsidR="003F7840" w:rsidRPr="002D3E6C" w:rsidRDefault="003F7840"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Японская модель, функционирующая в довольно маленькой по территории стране, не богатой полезными ресурсами, занимает шестое место среди ста сорока стран по конкурентоспособности по данным Мирового экономического форума</w:t>
      </w:r>
      <w:r w:rsidR="00360ACF" w:rsidRPr="002D3E6C">
        <w:rPr>
          <w:rFonts w:ascii="Times New Roman" w:hAnsi="Times New Roman" w:cs="Times New Roman"/>
          <w:sz w:val="28"/>
          <w:szCs w:val="28"/>
        </w:rPr>
        <w:t xml:space="preserve"> [1</w:t>
      </w:r>
      <w:r w:rsidR="007A78F7" w:rsidRPr="002D3E6C">
        <w:rPr>
          <w:rFonts w:ascii="Times New Roman" w:hAnsi="Times New Roman" w:cs="Times New Roman"/>
          <w:sz w:val="28"/>
          <w:szCs w:val="28"/>
        </w:rPr>
        <w:t>1</w:t>
      </w:r>
      <w:r w:rsidR="00360ACF" w:rsidRPr="002D3E6C">
        <w:rPr>
          <w:rFonts w:ascii="Times New Roman" w:hAnsi="Times New Roman" w:cs="Times New Roman"/>
          <w:sz w:val="28"/>
          <w:szCs w:val="28"/>
        </w:rPr>
        <w:t>]</w:t>
      </w:r>
    </w:p>
    <w:p w14:paraId="16A15655" w14:textId="7886F018" w:rsidR="003A3F8F" w:rsidRPr="002D3E6C" w:rsidRDefault="003A3F8F"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Как уже упоминалось, роль государственного вмешательства в экономику в японской модели очень высока, особенно так было в послевоенный период, и эта роль постепенно снижалась, однако и сегодня она очень велика. [</w:t>
      </w:r>
      <w:r w:rsidR="006F5758" w:rsidRPr="002D3E6C">
        <w:rPr>
          <w:rFonts w:ascii="Times New Roman" w:hAnsi="Times New Roman" w:cs="Times New Roman"/>
          <w:sz w:val="28"/>
          <w:szCs w:val="28"/>
        </w:rPr>
        <w:t>9</w:t>
      </w:r>
      <w:r w:rsidRPr="002D3E6C">
        <w:rPr>
          <w:rFonts w:ascii="Times New Roman" w:hAnsi="Times New Roman" w:cs="Times New Roman"/>
          <w:sz w:val="28"/>
          <w:szCs w:val="28"/>
        </w:rPr>
        <w:t>, с. 84–86]</w:t>
      </w:r>
    </w:p>
    <w:p w14:paraId="252CA01F" w14:textId="19FDC9CD" w:rsidR="004935D4" w:rsidRPr="002D3E6C" w:rsidRDefault="004935D4"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ВВП Японии, как и описано выше, прошло долгий путь подъёма, однако, оправившись после войны, так же получило интенсивный рост, пусть и несколько упало</w:t>
      </w:r>
      <w:r w:rsidR="000111F4" w:rsidRPr="002D3E6C">
        <w:rPr>
          <w:rFonts w:ascii="Times New Roman" w:hAnsi="Times New Roman" w:cs="Times New Roman"/>
          <w:sz w:val="28"/>
          <w:szCs w:val="28"/>
        </w:rPr>
        <w:t xml:space="preserve"> в последние года, однако сохраняет высокий уровень </w:t>
      </w:r>
      <w:r w:rsidR="002D7E2A" w:rsidRPr="002D3E6C">
        <w:rPr>
          <w:rFonts w:ascii="Times New Roman" w:hAnsi="Times New Roman" w:cs="Times New Roman"/>
          <w:sz w:val="28"/>
          <w:szCs w:val="28"/>
        </w:rPr>
        <w:t xml:space="preserve">(рис. </w:t>
      </w:r>
      <w:r w:rsidR="00880FB2">
        <w:rPr>
          <w:rFonts w:ascii="Times New Roman" w:hAnsi="Times New Roman" w:cs="Times New Roman"/>
          <w:sz w:val="28"/>
          <w:szCs w:val="28"/>
        </w:rPr>
        <w:t>5</w:t>
      </w:r>
      <w:r w:rsidR="002D7E2A" w:rsidRPr="002D3E6C">
        <w:rPr>
          <w:rFonts w:ascii="Times New Roman" w:hAnsi="Times New Roman" w:cs="Times New Roman"/>
          <w:sz w:val="28"/>
          <w:szCs w:val="28"/>
        </w:rPr>
        <w:t xml:space="preserve">) </w:t>
      </w:r>
      <w:r w:rsidR="000111F4" w:rsidRPr="002D3E6C">
        <w:rPr>
          <w:rFonts w:ascii="Times New Roman" w:hAnsi="Times New Roman" w:cs="Times New Roman"/>
          <w:sz w:val="28"/>
          <w:szCs w:val="28"/>
        </w:rPr>
        <w:t>[1]</w:t>
      </w:r>
    </w:p>
    <w:p w14:paraId="5BF1585F" w14:textId="085391F8" w:rsidR="000111F4" w:rsidRDefault="000111F4" w:rsidP="000111F4">
      <w:pPr>
        <w:spacing w:after="0" w:line="360" w:lineRule="auto"/>
        <w:rPr>
          <w:rFonts w:ascii="Times New Roman" w:hAnsi="Times New Roman" w:cs="Times New Roman"/>
          <w:sz w:val="28"/>
          <w:szCs w:val="28"/>
        </w:rPr>
      </w:pPr>
      <w:r w:rsidRPr="002D3E6C">
        <w:rPr>
          <w:noProof/>
        </w:rPr>
        <w:drawing>
          <wp:inline distT="0" distB="0" distL="0" distR="0" wp14:anchorId="3EABE361" wp14:editId="5D88C91C">
            <wp:extent cx="5937885" cy="395151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7885" cy="3951515"/>
                    </a:xfrm>
                    <a:prstGeom prst="rect">
                      <a:avLst/>
                    </a:prstGeom>
                  </pic:spPr>
                </pic:pic>
              </a:graphicData>
            </a:graphic>
          </wp:inline>
        </w:drawing>
      </w:r>
    </w:p>
    <w:p w14:paraId="09138BFF" w14:textId="0B02A494" w:rsidR="002D3E6C" w:rsidRPr="002D3E6C" w:rsidRDefault="002D3E6C" w:rsidP="002D3E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5</w:t>
      </w:r>
      <w:r>
        <w:rPr>
          <w:rFonts w:ascii="Times New Roman" w:hAnsi="Times New Roman" w:cs="Times New Roman"/>
          <w:sz w:val="28"/>
          <w:szCs w:val="28"/>
        </w:rPr>
        <w:t xml:space="preserve"> – ВВП Японии с 1960 по 2020 год</w:t>
      </w:r>
    </w:p>
    <w:p w14:paraId="5A425A9B" w14:textId="7B69A411" w:rsidR="00E31BC4" w:rsidRPr="002D3E6C" w:rsidRDefault="00BE74ED"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В </w:t>
      </w:r>
      <w:r w:rsidRPr="002D3E6C">
        <w:rPr>
          <w:rFonts w:ascii="Times New Roman" w:hAnsi="Times New Roman" w:cs="Times New Roman"/>
          <w:sz w:val="28"/>
          <w:szCs w:val="28"/>
          <w:lang w:val="en-US"/>
        </w:rPr>
        <w:t>XX</w:t>
      </w:r>
      <w:r w:rsidRPr="002D3E6C">
        <w:rPr>
          <w:rFonts w:ascii="Times New Roman" w:hAnsi="Times New Roman" w:cs="Times New Roman"/>
          <w:sz w:val="28"/>
          <w:szCs w:val="28"/>
        </w:rPr>
        <w:t xml:space="preserve"> веке Великобритания постепенно теряла доминирующую роль в мировом производстве, однако сохранила позиции в качестве крупнейшего </w:t>
      </w:r>
      <w:r w:rsidRPr="002D3E6C">
        <w:rPr>
          <w:rFonts w:ascii="Times New Roman" w:hAnsi="Times New Roman" w:cs="Times New Roman"/>
          <w:sz w:val="28"/>
          <w:szCs w:val="28"/>
        </w:rPr>
        <w:lastRenderedPageBreak/>
        <w:t>международного делового и финансового центра. Именно на этом преимуществе базируется британская модель экономики. В международном разделении труда Британия специализируется на осуществлении международных финансовых операций – по их объёму она не знает себе равных.</w:t>
      </w:r>
    </w:p>
    <w:p w14:paraId="1EC821BB" w14:textId="6C5E076A" w:rsidR="00BE74ED" w:rsidRPr="002D3E6C" w:rsidRDefault="00BE74ED"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В настоящее время на долю Британии приходится свыше половины оборота международной торговли акциями иностранных эмитентов и более двух пятых от мировых валютных операций, а </w:t>
      </w:r>
      <w:r w:rsidR="00C702CA" w:rsidRPr="002D3E6C">
        <w:rPr>
          <w:rFonts w:ascii="Times New Roman" w:hAnsi="Times New Roman" w:cs="Times New Roman"/>
          <w:sz w:val="28"/>
          <w:szCs w:val="28"/>
        </w:rPr>
        <w:t>также</w:t>
      </w:r>
      <w:r w:rsidRPr="002D3E6C">
        <w:rPr>
          <w:rFonts w:ascii="Times New Roman" w:hAnsi="Times New Roman" w:cs="Times New Roman"/>
          <w:sz w:val="28"/>
          <w:szCs w:val="28"/>
        </w:rPr>
        <w:t xml:space="preserve"> пятая часть международного банковского кредитования.</w:t>
      </w:r>
    </w:p>
    <w:p w14:paraId="6120989A" w14:textId="6E4F57C1" w:rsidR="00C702CA" w:rsidRPr="002D3E6C" w:rsidRDefault="00C702CA"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В списке бизнес-хабов по количеству рабочих мест для высококвалифицированных кадров Великобритания регулярно занимает первое место с завидным отрывом.</w:t>
      </w:r>
    </w:p>
    <w:p w14:paraId="74E676D4" w14:textId="4D400EE5" w:rsidR="00C702CA" w:rsidRPr="002D3E6C" w:rsidRDefault="00C702CA"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Нельзя, впрочем, не упомянуть, что финансовые преимущества Великобритании определяются и её национальной валютой. Фунт стерлингов является одной из шести мировых резервных валют, наряду с долларом США, евро, иеной, швейцарским франком и юанем</w:t>
      </w:r>
      <w:r w:rsidR="0085192A" w:rsidRPr="002D3E6C">
        <w:rPr>
          <w:rFonts w:ascii="Times New Roman" w:hAnsi="Times New Roman" w:cs="Times New Roman"/>
          <w:sz w:val="28"/>
          <w:szCs w:val="28"/>
        </w:rPr>
        <w:t>, занимая среди них третье место по объёму накоплений в резервах мировых банков (уступая евро и доллару США).</w:t>
      </w:r>
    </w:p>
    <w:p w14:paraId="2D8842D5" w14:textId="0DFF5401" w:rsidR="0085192A" w:rsidRPr="002D3E6C" w:rsidRDefault="0085192A"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Вследствие этого Великобритания – единственная страна в Европейском союзе, освобождённая от обязательств по введению общей валюты (евро) (это подтверждено в одном из пунктов Договора «Об особом статусе Великобритании в рамках ЕС»).</w:t>
      </w:r>
    </w:p>
    <w:p w14:paraId="17464FD5" w14:textId="2BAD743E" w:rsidR="0085192A" w:rsidRPr="002D3E6C" w:rsidRDefault="0085192A"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Столь уникальное положение в Европе и на мировой арене обусловлено столь же уникальной моделью экономики, действующей в Британии.</w:t>
      </w:r>
    </w:p>
    <w:p w14:paraId="38513315" w14:textId="4EAA7765" w:rsidR="0085192A" w:rsidRPr="002D3E6C" w:rsidRDefault="0085192A"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В Британской практике основной экономической единицей является фирма, которая действует в интересах максимизации доходов её акционеров.</w:t>
      </w:r>
      <w:r w:rsidR="008C05DB" w:rsidRPr="002D3E6C">
        <w:rPr>
          <w:rFonts w:ascii="Times New Roman" w:hAnsi="Times New Roman" w:cs="Times New Roman"/>
          <w:sz w:val="28"/>
          <w:szCs w:val="28"/>
        </w:rPr>
        <w:t xml:space="preserve"> Английская практика опирается на принципы индивидуальной свободы выбора решений с учётом интереса бизнеса, а европейская, в отличии от нее, на первое место ставит достижение социального консенсуса.</w:t>
      </w:r>
    </w:p>
    <w:p w14:paraId="7CB34012" w14:textId="5A8E4F02" w:rsidR="008C05DB" w:rsidRPr="002D3E6C" w:rsidRDefault="008C05DB"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Британская модель, как сказано выше, отдаёт приоритет фондовому рынку, поэтому Великобритания и лидирует с существенным отрывом от </w:t>
      </w:r>
      <w:r w:rsidRPr="002D3E6C">
        <w:rPr>
          <w:rFonts w:ascii="Times New Roman" w:hAnsi="Times New Roman" w:cs="Times New Roman"/>
          <w:sz w:val="28"/>
          <w:szCs w:val="28"/>
        </w:rPr>
        <w:lastRenderedPageBreak/>
        <w:t xml:space="preserve">других стран по масштабам капитализации – Великобритании принадлежит более двадцати пяти процентов от европейского акционерного капитала. </w:t>
      </w:r>
    </w:p>
    <w:p w14:paraId="2079DE97" w14:textId="3052C881" w:rsidR="008C05DB" w:rsidRPr="002D3E6C" w:rsidRDefault="008C05DB"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Британской модели характерна большая распылённость акционерного капитала, несмотря на огромное его количество. Основные держатели акций в Великобритании – это финансовые учреждения, включая пенсионные фонды и компании страхования жизни, а не индивидуальные инвесторы, как во многих других странах. </w:t>
      </w:r>
    </w:p>
    <w:p w14:paraId="72E2B6DB" w14:textId="27DCA12F" w:rsidR="008C05DB" w:rsidRPr="002D3E6C" w:rsidRDefault="008C05DB"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Распыление собственности среди широкого числа  внешних инвесторов в Великобритании определяет большие возможности внешнего контроля, осуществляемого через рынок ценных бумаг. Это, в свою очередь, увеличивает возможность поглощений</w:t>
      </w:r>
      <w:r w:rsidR="005504E7" w:rsidRPr="002D3E6C">
        <w:rPr>
          <w:rFonts w:ascii="Times New Roman" w:hAnsi="Times New Roman" w:cs="Times New Roman"/>
          <w:sz w:val="28"/>
          <w:szCs w:val="28"/>
        </w:rPr>
        <w:t xml:space="preserve"> капитала.</w:t>
      </w:r>
    </w:p>
    <w:p w14:paraId="56205BC5" w14:textId="692C3CE6" w:rsidR="005504E7" w:rsidRPr="002D3E6C" w:rsidRDefault="005504E7"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Важнейшее же отличии британской модели от прочих в том, что в первой гораздо меньше выражена роль государства и больше значение частного сектора в регулировании экономических процессов. Менее жёсткий рынок труда ведет к более низкой безработице и издержкам на рабочую силу, эффективнее работает монетарная и финансовая дисциплины. [1</w:t>
      </w:r>
      <w:r w:rsidR="007A78F7" w:rsidRPr="002D3E6C">
        <w:rPr>
          <w:rFonts w:ascii="Times New Roman" w:hAnsi="Times New Roman" w:cs="Times New Roman"/>
          <w:sz w:val="28"/>
          <w:szCs w:val="28"/>
        </w:rPr>
        <w:t>3</w:t>
      </w:r>
      <w:r w:rsidRPr="002D3E6C">
        <w:rPr>
          <w:rFonts w:ascii="Times New Roman" w:hAnsi="Times New Roman" w:cs="Times New Roman"/>
          <w:sz w:val="28"/>
          <w:szCs w:val="28"/>
        </w:rPr>
        <w:t xml:space="preserve">, с. </w:t>
      </w:r>
      <w:r w:rsidR="0044552E" w:rsidRPr="002D3E6C">
        <w:rPr>
          <w:rFonts w:ascii="Times New Roman" w:hAnsi="Times New Roman" w:cs="Times New Roman"/>
          <w:sz w:val="28"/>
          <w:szCs w:val="28"/>
        </w:rPr>
        <w:t>230–237</w:t>
      </w:r>
      <w:r w:rsidRPr="002D3E6C">
        <w:rPr>
          <w:rFonts w:ascii="Times New Roman" w:hAnsi="Times New Roman" w:cs="Times New Roman"/>
          <w:sz w:val="28"/>
          <w:szCs w:val="28"/>
        </w:rPr>
        <w:t>]</w:t>
      </w:r>
    </w:p>
    <w:p w14:paraId="56739EF0" w14:textId="03B52235" w:rsidR="005504E7" w:rsidRPr="002D3E6C" w:rsidRDefault="005504E7"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Таким образом, в Великобритании создана благоприятная для развития предпринимательства среда. Высокое качество экономической инфраструктуры и государственного управления создаёт базу для роста конкурентоспособности страны (девятое место </w:t>
      </w:r>
      <w:r w:rsidR="0044552E" w:rsidRPr="002D3E6C">
        <w:rPr>
          <w:rFonts w:ascii="Times New Roman" w:hAnsi="Times New Roman" w:cs="Times New Roman"/>
          <w:sz w:val="28"/>
          <w:szCs w:val="28"/>
        </w:rPr>
        <w:t xml:space="preserve">по данным Мирового экономического форума </w:t>
      </w:r>
      <w:r w:rsidRPr="002D3E6C">
        <w:rPr>
          <w:rFonts w:ascii="Times New Roman" w:hAnsi="Times New Roman" w:cs="Times New Roman"/>
          <w:sz w:val="28"/>
          <w:szCs w:val="28"/>
        </w:rPr>
        <w:t>[1</w:t>
      </w:r>
      <w:r w:rsidR="007A78F7" w:rsidRPr="002D3E6C">
        <w:rPr>
          <w:rFonts w:ascii="Times New Roman" w:hAnsi="Times New Roman" w:cs="Times New Roman"/>
          <w:sz w:val="28"/>
          <w:szCs w:val="28"/>
        </w:rPr>
        <w:t>1</w:t>
      </w:r>
      <w:r w:rsidRPr="002D3E6C">
        <w:rPr>
          <w:rFonts w:ascii="Times New Roman" w:hAnsi="Times New Roman" w:cs="Times New Roman"/>
          <w:sz w:val="28"/>
          <w:szCs w:val="28"/>
        </w:rPr>
        <w:t>]).</w:t>
      </w:r>
    </w:p>
    <w:p w14:paraId="122DA727" w14:textId="004ACEFC" w:rsidR="000111F4" w:rsidRPr="002D3E6C" w:rsidRDefault="000111F4"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То, что Великобритания занимает столь особое положение на мировой арене</w:t>
      </w:r>
      <w:r w:rsidR="0040598F" w:rsidRPr="002D3E6C">
        <w:rPr>
          <w:rFonts w:ascii="Times New Roman" w:hAnsi="Times New Roman" w:cs="Times New Roman"/>
          <w:sz w:val="28"/>
          <w:szCs w:val="28"/>
        </w:rPr>
        <w:t xml:space="preserve">, однако, не </w:t>
      </w:r>
      <w:r w:rsidRPr="002D3E6C">
        <w:rPr>
          <w:rFonts w:ascii="Times New Roman" w:hAnsi="Times New Roman" w:cs="Times New Roman"/>
          <w:sz w:val="28"/>
          <w:szCs w:val="28"/>
        </w:rPr>
        <w:t>приводит к особому положению ВВП государства</w:t>
      </w:r>
      <w:r w:rsidR="0040598F" w:rsidRPr="002D3E6C">
        <w:rPr>
          <w:rFonts w:ascii="Times New Roman" w:hAnsi="Times New Roman" w:cs="Times New Roman"/>
          <w:sz w:val="28"/>
          <w:szCs w:val="28"/>
        </w:rPr>
        <w:t xml:space="preserve">. По статистике Мирового Банка видно, что рост ВВП королевства мало чем отличается от предыдущих государств </w:t>
      </w:r>
      <w:r w:rsidR="002D7E2A" w:rsidRPr="002D3E6C">
        <w:rPr>
          <w:rFonts w:ascii="Times New Roman" w:hAnsi="Times New Roman" w:cs="Times New Roman"/>
          <w:sz w:val="28"/>
          <w:szCs w:val="28"/>
        </w:rPr>
        <w:t xml:space="preserve">(рис. </w:t>
      </w:r>
      <w:r w:rsidR="00880FB2">
        <w:rPr>
          <w:rFonts w:ascii="Times New Roman" w:hAnsi="Times New Roman" w:cs="Times New Roman"/>
          <w:sz w:val="28"/>
          <w:szCs w:val="28"/>
        </w:rPr>
        <w:t>6</w:t>
      </w:r>
      <w:r w:rsidR="002D7E2A" w:rsidRPr="002D3E6C">
        <w:rPr>
          <w:rFonts w:ascii="Times New Roman" w:hAnsi="Times New Roman" w:cs="Times New Roman"/>
          <w:sz w:val="28"/>
          <w:szCs w:val="28"/>
        </w:rPr>
        <w:t xml:space="preserve">) </w:t>
      </w:r>
      <w:r w:rsidR="0040598F" w:rsidRPr="002D3E6C">
        <w:rPr>
          <w:rFonts w:ascii="Times New Roman" w:hAnsi="Times New Roman" w:cs="Times New Roman"/>
          <w:sz w:val="28"/>
          <w:szCs w:val="28"/>
        </w:rPr>
        <w:t>[1]</w:t>
      </w:r>
      <w:r w:rsidR="00DE0AF0">
        <w:rPr>
          <w:rFonts w:ascii="Times New Roman" w:hAnsi="Times New Roman" w:cs="Times New Roman"/>
          <w:sz w:val="28"/>
          <w:szCs w:val="28"/>
        </w:rPr>
        <w:t>.</w:t>
      </w:r>
    </w:p>
    <w:p w14:paraId="08CF5081" w14:textId="585C9C87" w:rsidR="0040598F" w:rsidRDefault="0040598F" w:rsidP="0040598F">
      <w:pPr>
        <w:spacing w:after="0" w:line="360" w:lineRule="auto"/>
        <w:rPr>
          <w:rFonts w:ascii="Times New Roman" w:hAnsi="Times New Roman" w:cs="Times New Roman"/>
          <w:sz w:val="28"/>
          <w:szCs w:val="28"/>
        </w:rPr>
      </w:pPr>
      <w:r w:rsidRPr="002D3E6C">
        <w:rPr>
          <w:noProof/>
        </w:rPr>
        <w:lastRenderedPageBreak/>
        <w:drawing>
          <wp:inline distT="0" distB="0" distL="0" distR="0" wp14:anchorId="32821725" wp14:editId="5E417813">
            <wp:extent cx="5939628" cy="2808514"/>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085" cy="2814877"/>
                    </a:xfrm>
                    <a:prstGeom prst="rect">
                      <a:avLst/>
                    </a:prstGeom>
                  </pic:spPr>
                </pic:pic>
              </a:graphicData>
            </a:graphic>
          </wp:inline>
        </w:drawing>
      </w:r>
    </w:p>
    <w:p w14:paraId="73EDC287" w14:textId="59F06E09" w:rsidR="002D3E6C" w:rsidRPr="002D3E6C" w:rsidRDefault="002D3E6C" w:rsidP="002D3E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6</w:t>
      </w:r>
      <w:r>
        <w:rPr>
          <w:rFonts w:ascii="Times New Roman" w:hAnsi="Times New Roman" w:cs="Times New Roman"/>
          <w:sz w:val="28"/>
          <w:szCs w:val="28"/>
        </w:rPr>
        <w:t xml:space="preserve"> – ВВП Великобритании с 1960 по 2020 год</w:t>
      </w:r>
    </w:p>
    <w:p w14:paraId="6D9B23DA" w14:textId="73EF39AD" w:rsidR="00DB792D" w:rsidRPr="002D3E6C" w:rsidRDefault="00DB792D" w:rsidP="002D3E6C">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Предпоследняя в рамках данной курсовой работы модель экономической системы – американская. </w:t>
      </w:r>
    </w:p>
    <w:p w14:paraId="3B84A1C0" w14:textId="2AB1E74C" w:rsidR="00DB792D" w:rsidRPr="002D3E6C" w:rsidRDefault="00DB792D"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Соединённые Штаты Америки для всего мира во многих отношениях выступают как «лаборатория» для разработки и тестирования социально-экономических процессов</w:t>
      </w:r>
      <w:r w:rsidR="002F4024" w:rsidRPr="002D3E6C">
        <w:rPr>
          <w:rFonts w:ascii="Times New Roman" w:hAnsi="Times New Roman" w:cs="Times New Roman"/>
          <w:sz w:val="28"/>
          <w:szCs w:val="28"/>
        </w:rPr>
        <w:t xml:space="preserve">. Это неудивительно, страна производит четвёртую часть от мирового ВВП. </w:t>
      </w:r>
    </w:p>
    <w:p w14:paraId="0603175E" w14:textId="346E2222" w:rsidR="002F4024" w:rsidRPr="002D3E6C" w:rsidRDefault="002B4550" w:rsidP="00AA79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F4024" w:rsidRPr="002D3E6C">
        <w:rPr>
          <w:rFonts w:ascii="Times New Roman" w:hAnsi="Times New Roman" w:cs="Times New Roman"/>
          <w:sz w:val="28"/>
          <w:szCs w:val="28"/>
        </w:rPr>
        <w:t>роходящие на территории государства процессы нередко дают важный демонстрационный процесс и становятся решающими аргументами при принятии решений в области экономики и политики в других странах.</w:t>
      </w:r>
    </w:p>
    <w:p w14:paraId="0BB998CE" w14:textId="21641DE4" w:rsidR="002F4024" w:rsidRPr="002D3E6C" w:rsidRDefault="002F4024"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Традиционно для американской либеральной экономической модели выделяют следующие особенности: </w:t>
      </w:r>
    </w:p>
    <w:p w14:paraId="18DB69A1" w14:textId="64FDC25B" w:rsidR="002F4024" w:rsidRPr="002D3E6C" w:rsidRDefault="002F4024" w:rsidP="00AA795B">
      <w:pPr>
        <w:pStyle w:val="a4"/>
        <w:numPr>
          <w:ilvl w:val="0"/>
          <w:numId w:val="14"/>
        </w:numPr>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поощрение американским обществом и государством предпринимательства, благоприятный предпринимательский климат;</w:t>
      </w:r>
    </w:p>
    <w:p w14:paraId="76161A43" w14:textId="4C31AFD4" w:rsidR="002F4024" w:rsidRPr="002D3E6C" w:rsidRDefault="002F4024" w:rsidP="00AA795B">
      <w:pPr>
        <w:pStyle w:val="a4"/>
        <w:numPr>
          <w:ilvl w:val="0"/>
          <w:numId w:val="14"/>
        </w:numPr>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низкий уровень перераспределения ВВП через государственный бюджет (менее пятой части через федеральный и около 30 процентов за счёт консолидированного бюджета, то есть гораздо меньше, чем в большинстве других развитых стран);</w:t>
      </w:r>
    </w:p>
    <w:p w14:paraId="2933287E" w14:textId="76E508B7" w:rsidR="002F4024" w:rsidRPr="002D3E6C" w:rsidRDefault="002F4024" w:rsidP="00AA795B">
      <w:pPr>
        <w:pStyle w:val="a4"/>
        <w:numPr>
          <w:ilvl w:val="0"/>
          <w:numId w:val="14"/>
        </w:numPr>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низкий удельный вес государства в ВВП (около 12%)</w:t>
      </w:r>
      <w:r w:rsidR="004A5441" w:rsidRPr="002D3E6C">
        <w:rPr>
          <w:rFonts w:ascii="Times New Roman" w:hAnsi="Times New Roman" w:cs="Times New Roman"/>
          <w:sz w:val="28"/>
          <w:szCs w:val="28"/>
        </w:rPr>
        <w:t xml:space="preserve"> – государственная собственность представлена преимущественно в атомной </w:t>
      </w:r>
      <w:r w:rsidR="004A5441" w:rsidRPr="002D3E6C">
        <w:rPr>
          <w:rFonts w:ascii="Times New Roman" w:hAnsi="Times New Roman" w:cs="Times New Roman"/>
          <w:sz w:val="28"/>
          <w:szCs w:val="28"/>
        </w:rPr>
        <w:lastRenderedPageBreak/>
        <w:t>энергетике, в производственной инфраструктуре и социальных благах (образовании и здравоохранении);</w:t>
      </w:r>
    </w:p>
    <w:p w14:paraId="6C4FF6E2" w14:textId="3840E41E" w:rsidR="004A5441" w:rsidRPr="002D3E6C" w:rsidRDefault="004A5441"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Ещё одна примечательная черта – это повышение уровня </w:t>
      </w:r>
      <w:proofErr w:type="spellStart"/>
      <w:r w:rsidRPr="002D3E6C">
        <w:rPr>
          <w:rFonts w:ascii="Times New Roman" w:hAnsi="Times New Roman" w:cs="Times New Roman"/>
          <w:sz w:val="28"/>
          <w:szCs w:val="28"/>
        </w:rPr>
        <w:t>наукоёмкости</w:t>
      </w:r>
      <w:proofErr w:type="spellEnd"/>
      <w:r w:rsidRPr="002D3E6C">
        <w:rPr>
          <w:rFonts w:ascii="Times New Roman" w:hAnsi="Times New Roman" w:cs="Times New Roman"/>
          <w:sz w:val="28"/>
          <w:szCs w:val="28"/>
        </w:rPr>
        <w:t xml:space="preserve"> американской экономики. Она заключается в общем повышении вложений и затрат на научно-исследовательские и опытно-конструкторские разработки, а </w:t>
      </w:r>
      <w:r w:rsidR="0070714E" w:rsidRPr="002D3E6C">
        <w:rPr>
          <w:rFonts w:ascii="Times New Roman" w:hAnsi="Times New Roman" w:cs="Times New Roman"/>
          <w:sz w:val="28"/>
          <w:szCs w:val="28"/>
        </w:rPr>
        <w:t>также</w:t>
      </w:r>
      <w:r w:rsidRPr="002D3E6C">
        <w:rPr>
          <w:rFonts w:ascii="Times New Roman" w:hAnsi="Times New Roman" w:cs="Times New Roman"/>
          <w:sz w:val="28"/>
          <w:szCs w:val="28"/>
        </w:rPr>
        <w:t xml:space="preserve"> на совершен</w:t>
      </w:r>
      <w:r w:rsidR="006D4DE0" w:rsidRPr="002D3E6C">
        <w:rPr>
          <w:rFonts w:ascii="Times New Roman" w:hAnsi="Times New Roman" w:cs="Times New Roman"/>
          <w:sz w:val="28"/>
          <w:szCs w:val="28"/>
        </w:rPr>
        <w:t>с</w:t>
      </w:r>
      <w:r w:rsidRPr="002D3E6C">
        <w:rPr>
          <w:rFonts w:ascii="Times New Roman" w:hAnsi="Times New Roman" w:cs="Times New Roman"/>
          <w:sz w:val="28"/>
          <w:szCs w:val="28"/>
        </w:rPr>
        <w:t>твование их структуры и кадровое обеспечение.</w:t>
      </w:r>
    </w:p>
    <w:p w14:paraId="2FC495CF" w14:textId="0C82AC11" w:rsidR="0040598F" w:rsidRPr="002D3E6C" w:rsidRDefault="0070714E"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Так же к особенностям американской модели экономического развития относят усиление роли в структуре экономики сферы услуг и масштабное её расширение – в сфере услуг производится большая часть американского ВВП, причём с огромным отрывом от прочих сфер – 79,4 процента от общего его количества. К сфере услуг относят так же образование, здравоохранение, культуру, науку, финансы, торговлю, различные профессиональные и личные услуги, транспорт, связь и другие виды услуг. </w:t>
      </w:r>
      <w:r w:rsidR="00E40529" w:rsidRPr="002D3E6C">
        <w:rPr>
          <w:rFonts w:ascii="Times New Roman" w:hAnsi="Times New Roman" w:cs="Times New Roman"/>
          <w:sz w:val="28"/>
          <w:szCs w:val="28"/>
        </w:rPr>
        <w:t xml:space="preserve">[17, с. 56–57] </w:t>
      </w:r>
    </w:p>
    <w:p w14:paraId="5E1FECF9" w14:textId="5E669404" w:rsidR="0070714E" w:rsidRPr="002D3E6C" w:rsidRDefault="0070714E"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Материальное же производство составляет только 20,6 процентов от ВВП; промышленность обеспечивает страну менее чем пятой частью от её ВВП</w:t>
      </w:r>
      <w:r w:rsidR="00503D13">
        <w:rPr>
          <w:rFonts w:ascii="Times New Roman" w:hAnsi="Times New Roman" w:cs="Times New Roman"/>
          <w:sz w:val="28"/>
          <w:szCs w:val="28"/>
        </w:rPr>
        <w:t>.</w:t>
      </w:r>
    </w:p>
    <w:p w14:paraId="170AEF62" w14:textId="71306D5B" w:rsidR="0040598F" w:rsidRPr="002D3E6C" w:rsidRDefault="002D7E2A"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Тем не менее, и</w:t>
      </w:r>
      <w:r w:rsidR="0040598F" w:rsidRPr="002D3E6C">
        <w:rPr>
          <w:rFonts w:ascii="Times New Roman" w:hAnsi="Times New Roman" w:cs="Times New Roman"/>
          <w:sz w:val="28"/>
          <w:szCs w:val="28"/>
        </w:rPr>
        <w:t xml:space="preserve">сходя из </w:t>
      </w:r>
      <w:r w:rsidRPr="002D3E6C">
        <w:rPr>
          <w:rFonts w:ascii="Times New Roman" w:hAnsi="Times New Roman" w:cs="Times New Roman"/>
          <w:sz w:val="28"/>
          <w:szCs w:val="28"/>
        </w:rPr>
        <w:t xml:space="preserve">публичной </w:t>
      </w:r>
      <w:r w:rsidR="0040598F" w:rsidRPr="002D3E6C">
        <w:rPr>
          <w:rFonts w:ascii="Times New Roman" w:hAnsi="Times New Roman" w:cs="Times New Roman"/>
          <w:sz w:val="28"/>
          <w:szCs w:val="28"/>
        </w:rPr>
        <w:t xml:space="preserve">статистики </w:t>
      </w:r>
      <w:r w:rsidRPr="002D3E6C">
        <w:rPr>
          <w:rFonts w:ascii="Times New Roman" w:hAnsi="Times New Roman" w:cs="Times New Roman"/>
          <w:sz w:val="28"/>
          <w:szCs w:val="28"/>
        </w:rPr>
        <w:t>М</w:t>
      </w:r>
      <w:r w:rsidR="0040598F" w:rsidRPr="002D3E6C">
        <w:rPr>
          <w:rFonts w:ascii="Times New Roman" w:hAnsi="Times New Roman" w:cs="Times New Roman"/>
          <w:sz w:val="28"/>
          <w:szCs w:val="28"/>
        </w:rPr>
        <w:t xml:space="preserve">ирового </w:t>
      </w:r>
      <w:r w:rsidRPr="002D3E6C">
        <w:rPr>
          <w:rFonts w:ascii="Times New Roman" w:hAnsi="Times New Roman" w:cs="Times New Roman"/>
          <w:sz w:val="28"/>
          <w:szCs w:val="28"/>
        </w:rPr>
        <w:t>Б</w:t>
      </w:r>
      <w:r w:rsidR="0040598F" w:rsidRPr="002D3E6C">
        <w:rPr>
          <w:rFonts w:ascii="Times New Roman" w:hAnsi="Times New Roman" w:cs="Times New Roman"/>
          <w:sz w:val="28"/>
          <w:szCs w:val="28"/>
        </w:rPr>
        <w:t>анка, легко сделать вывод, что американская модель экономики обеспечивает наиболее плавный темп роста ВВП</w:t>
      </w:r>
      <w:r w:rsidRPr="002D3E6C">
        <w:rPr>
          <w:rFonts w:ascii="Times New Roman" w:hAnsi="Times New Roman" w:cs="Times New Roman"/>
          <w:sz w:val="28"/>
          <w:szCs w:val="28"/>
        </w:rPr>
        <w:t xml:space="preserve"> (рис. </w:t>
      </w:r>
      <w:r w:rsidR="00880FB2">
        <w:rPr>
          <w:rFonts w:ascii="Times New Roman" w:hAnsi="Times New Roman" w:cs="Times New Roman"/>
          <w:sz w:val="28"/>
          <w:szCs w:val="28"/>
        </w:rPr>
        <w:t>7</w:t>
      </w:r>
      <w:r w:rsidRPr="002D3E6C">
        <w:rPr>
          <w:rFonts w:ascii="Times New Roman" w:hAnsi="Times New Roman" w:cs="Times New Roman"/>
          <w:sz w:val="28"/>
          <w:szCs w:val="28"/>
        </w:rPr>
        <w:t>) [1]</w:t>
      </w:r>
    </w:p>
    <w:p w14:paraId="60B823AA" w14:textId="3722C0FB" w:rsidR="002D7E2A" w:rsidRDefault="002D7E2A" w:rsidP="002D7E2A">
      <w:pPr>
        <w:pStyle w:val="a4"/>
        <w:spacing w:after="0" w:line="360" w:lineRule="auto"/>
        <w:ind w:left="0"/>
        <w:rPr>
          <w:rFonts w:ascii="Times New Roman" w:hAnsi="Times New Roman" w:cs="Times New Roman"/>
          <w:sz w:val="28"/>
          <w:szCs w:val="28"/>
        </w:rPr>
      </w:pPr>
      <w:r w:rsidRPr="002D3E6C">
        <w:rPr>
          <w:noProof/>
        </w:rPr>
        <w:drawing>
          <wp:inline distT="0" distB="0" distL="0" distR="0" wp14:anchorId="2CBE2533" wp14:editId="34F0EDB7">
            <wp:extent cx="5939790" cy="3048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715" cy="3048988"/>
                    </a:xfrm>
                    <a:prstGeom prst="rect">
                      <a:avLst/>
                    </a:prstGeom>
                  </pic:spPr>
                </pic:pic>
              </a:graphicData>
            </a:graphic>
          </wp:inline>
        </w:drawing>
      </w:r>
    </w:p>
    <w:p w14:paraId="4B523C0B" w14:textId="1BF7187E" w:rsidR="002D3E6C" w:rsidRPr="002D3E6C" w:rsidRDefault="002D3E6C" w:rsidP="002D3E6C">
      <w:pPr>
        <w:pStyle w:val="a4"/>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7</w:t>
      </w:r>
      <w:r>
        <w:rPr>
          <w:rFonts w:ascii="Times New Roman" w:hAnsi="Times New Roman" w:cs="Times New Roman"/>
          <w:sz w:val="28"/>
          <w:szCs w:val="28"/>
        </w:rPr>
        <w:t xml:space="preserve"> – ВВП США с 1960 по 2020 год</w:t>
      </w:r>
    </w:p>
    <w:p w14:paraId="62C4C338" w14:textId="22163C3C" w:rsidR="00C231A0" w:rsidRPr="002D3E6C" w:rsidRDefault="00C231A0"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Следует дополнительно упомянуть, что ВВП Соединённых Штатов Америки в целом является</w:t>
      </w:r>
      <w:r w:rsidR="009B30BF" w:rsidRPr="002D3E6C">
        <w:rPr>
          <w:rFonts w:ascii="Times New Roman" w:hAnsi="Times New Roman" w:cs="Times New Roman"/>
          <w:sz w:val="28"/>
          <w:szCs w:val="28"/>
        </w:rPr>
        <w:t xml:space="preserve"> крупнейшим во всём мире, причём не только в наши дни, но и многие года до этого</w:t>
      </w:r>
      <w:r w:rsidR="00E74131" w:rsidRPr="002D3E6C">
        <w:rPr>
          <w:rFonts w:ascii="Times New Roman" w:hAnsi="Times New Roman" w:cs="Times New Roman"/>
          <w:sz w:val="28"/>
          <w:szCs w:val="28"/>
        </w:rPr>
        <w:t xml:space="preserve"> (рис. </w:t>
      </w:r>
      <w:r w:rsidR="00880FB2">
        <w:rPr>
          <w:rFonts w:ascii="Times New Roman" w:hAnsi="Times New Roman" w:cs="Times New Roman"/>
          <w:sz w:val="28"/>
          <w:szCs w:val="28"/>
        </w:rPr>
        <w:t>8</w:t>
      </w:r>
      <w:r w:rsidR="00E74131" w:rsidRPr="002D3E6C">
        <w:rPr>
          <w:rFonts w:ascii="Times New Roman" w:hAnsi="Times New Roman" w:cs="Times New Roman"/>
          <w:sz w:val="28"/>
          <w:szCs w:val="28"/>
        </w:rPr>
        <w:t>)</w:t>
      </w:r>
      <w:r w:rsidR="00930679" w:rsidRPr="002D3E6C">
        <w:rPr>
          <w:rFonts w:ascii="Times New Roman" w:hAnsi="Times New Roman" w:cs="Times New Roman"/>
          <w:sz w:val="28"/>
          <w:szCs w:val="28"/>
        </w:rPr>
        <w:t xml:space="preserve"> </w:t>
      </w:r>
      <w:r w:rsidR="004568FB" w:rsidRPr="002D3E6C">
        <w:rPr>
          <w:rFonts w:ascii="Times New Roman" w:hAnsi="Times New Roman" w:cs="Times New Roman"/>
          <w:sz w:val="28"/>
          <w:szCs w:val="28"/>
        </w:rPr>
        <w:t xml:space="preserve"> [</w:t>
      </w:r>
      <w:r w:rsidR="007A78F7" w:rsidRPr="002D3E6C">
        <w:rPr>
          <w:rFonts w:ascii="Times New Roman" w:hAnsi="Times New Roman" w:cs="Times New Roman"/>
          <w:sz w:val="28"/>
          <w:szCs w:val="28"/>
        </w:rPr>
        <w:t>6</w:t>
      </w:r>
      <w:r w:rsidR="004568FB" w:rsidRPr="002D3E6C">
        <w:rPr>
          <w:rFonts w:ascii="Times New Roman" w:hAnsi="Times New Roman" w:cs="Times New Roman"/>
          <w:sz w:val="28"/>
          <w:szCs w:val="28"/>
        </w:rPr>
        <w:t>]</w:t>
      </w:r>
    </w:p>
    <w:p w14:paraId="41F56576" w14:textId="71E497A7" w:rsidR="00E74131" w:rsidRDefault="00E74131" w:rsidP="002D7E2A">
      <w:pPr>
        <w:spacing w:after="0" w:line="360" w:lineRule="auto"/>
        <w:rPr>
          <w:rFonts w:ascii="Times New Roman" w:hAnsi="Times New Roman" w:cs="Times New Roman"/>
          <w:sz w:val="28"/>
          <w:szCs w:val="28"/>
        </w:rPr>
      </w:pPr>
      <w:r w:rsidRPr="002D3E6C">
        <w:rPr>
          <w:noProof/>
        </w:rPr>
        <w:drawing>
          <wp:inline distT="0" distB="0" distL="0" distR="0" wp14:anchorId="4172D662" wp14:editId="601DF3AD">
            <wp:extent cx="5939790" cy="231584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315845"/>
                    </a:xfrm>
                    <a:prstGeom prst="rect">
                      <a:avLst/>
                    </a:prstGeom>
                  </pic:spPr>
                </pic:pic>
              </a:graphicData>
            </a:graphic>
          </wp:inline>
        </w:drawing>
      </w:r>
    </w:p>
    <w:p w14:paraId="699AD235" w14:textId="200DC437" w:rsidR="002D3E6C" w:rsidRPr="002D3E6C" w:rsidRDefault="002D3E6C" w:rsidP="002D3E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8</w:t>
      </w:r>
      <w:r>
        <w:rPr>
          <w:rFonts w:ascii="Times New Roman" w:hAnsi="Times New Roman" w:cs="Times New Roman"/>
          <w:sz w:val="28"/>
          <w:szCs w:val="28"/>
        </w:rPr>
        <w:t xml:space="preserve"> – ВВП США в % от мирового ВВП</w:t>
      </w:r>
    </w:p>
    <w:p w14:paraId="1FEB6A3A" w14:textId="37834250" w:rsidR="004568FB" w:rsidRPr="002D3E6C" w:rsidRDefault="00E74131"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И хоть это число и сокращается в некотором темпе за счёт роста экономик таких стран как Китай, США всё ещё занимает лидирующую позицию в мире</w:t>
      </w:r>
    </w:p>
    <w:p w14:paraId="2D427A81" w14:textId="263AACE5" w:rsidR="004C6B7C" w:rsidRPr="002D3E6C" w:rsidRDefault="00E30947"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Обобщая данные, приведённые выше, можно так же наглядно увидеть доли ВВП описанных стран в сравнении друг с другом и со всем миров в целом за 2022 год</w:t>
      </w:r>
      <w:r w:rsidR="004568FB" w:rsidRPr="002D3E6C">
        <w:rPr>
          <w:rFonts w:ascii="Times New Roman" w:hAnsi="Times New Roman" w:cs="Times New Roman"/>
          <w:sz w:val="28"/>
          <w:szCs w:val="28"/>
        </w:rPr>
        <w:t xml:space="preserve"> </w:t>
      </w:r>
      <w:r w:rsidR="002D7E2A" w:rsidRPr="002D3E6C">
        <w:rPr>
          <w:rFonts w:ascii="Times New Roman" w:hAnsi="Times New Roman" w:cs="Times New Roman"/>
          <w:sz w:val="28"/>
          <w:szCs w:val="28"/>
        </w:rPr>
        <w:t xml:space="preserve">(рис. </w:t>
      </w:r>
      <w:r w:rsidR="00880FB2">
        <w:rPr>
          <w:rFonts w:ascii="Times New Roman" w:hAnsi="Times New Roman" w:cs="Times New Roman"/>
          <w:sz w:val="28"/>
          <w:szCs w:val="28"/>
        </w:rPr>
        <w:t>9</w:t>
      </w:r>
      <w:r w:rsidR="002D7E2A" w:rsidRPr="002D3E6C">
        <w:rPr>
          <w:rFonts w:ascii="Times New Roman" w:hAnsi="Times New Roman" w:cs="Times New Roman"/>
          <w:sz w:val="28"/>
          <w:szCs w:val="28"/>
        </w:rPr>
        <w:t xml:space="preserve">) </w:t>
      </w:r>
      <w:r w:rsidR="004568FB" w:rsidRPr="002D3E6C">
        <w:rPr>
          <w:rFonts w:ascii="Times New Roman" w:hAnsi="Times New Roman" w:cs="Times New Roman"/>
          <w:sz w:val="28"/>
          <w:szCs w:val="28"/>
        </w:rPr>
        <w:t>[</w:t>
      </w:r>
      <w:r w:rsidR="00725766" w:rsidRPr="002D3E6C">
        <w:rPr>
          <w:rFonts w:ascii="Times New Roman" w:hAnsi="Times New Roman" w:cs="Times New Roman"/>
          <w:sz w:val="28"/>
          <w:szCs w:val="28"/>
        </w:rPr>
        <w:t>5</w:t>
      </w:r>
      <w:r w:rsidR="004C6B7C" w:rsidRPr="002D3E6C">
        <w:rPr>
          <w:rFonts w:ascii="Times New Roman" w:hAnsi="Times New Roman" w:cs="Times New Roman"/>
          <w:sz w:val="28"/>
          <w:szCs w:val="28"/>
        </w:rPr>
        <w:t>]</w:t>
      </w:r>
    </w:p>
    <w:p w14:paraId="14127DAC" w14:textId="4A8309B9" w:rsidR="00E30947" w:rsidRDefault="00E30947" w:rsidP="00E30947">
      <w:pPr>
        <w:pStyle w:val="a4"/>
        <w:spacing w:after="0" w:line="360" w:lineRule="auto"/>
        <w:ind w:left="0"/>
        <w:rPr>
          <w:rFonts w:ascii="Times New Roman" w:hAnsi="Times New Roman" w:cs="Times New Roman"/>
          <w:sz w:val="28"/>
          <w:szCs w:val="28"/>
        </w:rPr>
      </w:pPr>
      <w:r w:rsidRPr="002D3E6C">
        <w:rPr>
          <w:noProof/>
        </w:rPr>
        <w:drawing>
          <wp:inline distT="0" distB="0" distL="0" distR="0" wp14:anchorId="49DC5981" wp14:editId="43629E5A">
            <wp:extent cx="5939790" cy="3178628"/>
            <wp:effectExtent l="0" t="0" r="381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466" cy="3179525"/>
                    </a:xfrm>
                    <a:prstGeom prst="rect">
                      <a:avLst/>
                    </a:prstGeom>
                  </pic:spPr>
                </pic:pic>
              </a:graphicData>
            </a:graphic>
          </wp:inline>
        </w:drawing>
      </w:r>
    </w:p>
    <w:p w14:paraId="2018D0B5" w14:textId="13CD758E" w:rsidR="002D3E6C" w:rsidRPr="002D3E6C" w:rsidRDefault="002D3E6C" w:rsidP="002319B6">
      <w:pPr>
        <w:pStyle w:val="a4"/>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9</w:t>
      </w:r>
      <w:r>
        <w:rPr>
          <w:rFonts w:ascii="Times New Roman" w:hAnsi="Times New Roman" w:cs="Times New Roman"/>
          <w:sz w:val="28"/>
          <w:szCs w:val="28"/>
        </w:rPr>
        <w:t xml:space="preserve"> – </w:t>
      </w:r>
      <w:r w:rsidR="00E50528">
        <w:rPr>
          <w:rFonts w:ascii="Times New Roman" w:hAnsi="Times New Roman" w:cs="Times New Roman"/>
          <w:sz w:val="28"/>
          <w:szCs w:val="28"/>
        </w:rPr>
        <w:t>С</w:t>
      </w:r>
      <w:r>
        <w:rPr>
          <w:rFonts w:ascii="Times New Roman" w:hAnsi="Times New Roman" w:cs="Times New Roman"/>
          <w:sz w:val="28"/>
          <w:szCs w:val="28"/>
        </w:rPr>
        <w:t>равнительный график ВВП стран</w:t>
      </w:r>
    </w:p>
    <w:p w14:paraId="0E6A68A7" w14:textId="767B85B7" w:rsidR="004C6B7C" w:rsidRPr="002D3E6C" w:rsidRDefault="004C6B7C"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В заключении этого раздела</w:t>
      </w:r>
      <w:r w:rsidR="000C3545">
        <w:rPr>
          <w:rFonts w:ascii="Times New Roman" w:hAnsi="Times New Roman" w:cs="Times New Roman"/>
          <w:sz w:val="28"/>
          <w:szCs w:val="28"/>
        </w:rPr>
        <w:t xml:space="preserve"> прилагаю среднегодовой уровень инфляции в США с 1912 года по наши дни</w:t>
      </w:r>
      <w:r w:rsidR="001D4E1D" w:rsidRPr="002D3E6C">
        <w:rPr>
          <w:rFonts w:ascii="Times New Roman" w:hAnsi="Times New Roman" w:cs="Times New Roman"/>
          <w:sz w:val="28"/>
          <w:szCs w:val="28"/>
        </w:rPr>
        <w:t xml:space="preserve"> (рис. </w:t>
      </w:r>
      <w:r w:rsidR="00880FB2">
        <w:rPr>
          <w:rFonts w:ascii="Times New Roman" w:hAnsi="Times New Roman" w:cs="Times New Roman"/>
          <w:sz w:val="28"/>
          <w:szCs w:val="28"/>
        </w:rPr>
        <w:t>10</w:t>
      </w:r>
      <w:r w:rsidR="001D4E1D" w:rsidRPr="002D3E6C">
        <w:rPr>
          <w:rFonts w:ascii="Times New Roman" w:hAnsi="Times New Roman" w:cs="Times New Roman"/>
          <w:sz w:val="28"/>
          <w:szCs w:val="28"/>
        </w:rPr>
        <w:t>) [2</w:t>
      </w:r>
      <w:r w:rsidR="0050552C">
        <w:rPr>
          <w:rFonts w:ascii="Times New Roman" w:hAnsi="Times New Roman" w:cs="Times New Roman"/>
          <w:sz w:val="28"/>
          <w:szCs w:val="28"/>
        </w:rPr>
        <w:t>5</w:t>
      </w:r>
      <w:r w:rsidR="001D4E1D" w:rsidRPr="002D3E6C">
        <w:rPr>
          <w:rFonts w:ascii="Times New Roman" w:hAnsi="Times New Roman" w:cs="Times New Roman"/>
          <w:sz w:val="28"/>
          <w:szCs w:val="28"/>
        </w:rPr>
        <w:t>]</w:t>
      </w:r>
    </w:p>
    <w:p w14:paraId="01CCCF6C" w14:textId="04AB43B6" w:rsidR="001D4E1D" w:rsidRDefault="001D4E1D" w:rsidP="001D4E1D">
      <w:pPr>
        <w:pStyle w:val="a4"/>
        <w:spacing w:after="0" w:line="360" w:lineRule="auto"/>
        <w:ind w:left="0"/>
        <w:rPr>
          <w:rFonts w:ascii="Times New Roman" w:hAnsi="Times New Roman" w:cs="Times New Roman"/>
          <w:sz w:val="28"/>
          <w:szCs w:val="28"/>
        </w:rPr>
      </w:pPr>
      <w:r w:rsidRPr="002D3E6C">
        <w:rPr>
          <w:noProof/>
        </w:rPr>
        <w:drawing>
          <wp:inline distT="0" distB="0" distL="0" distR="0" wp14:anchorId="0B323851" wp14:editId="1EA84B22">
            <wp:extent cx="5939790" cy="29946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994660"/>
                    </a:xfrm>
                    <a:prstGeom prst="rect">
                      <a:avLst/>
                    </a:prstGeom>
                  </pic:spPr>
                </pic:pic>
              </a:graphicData>
            </a:graphic>
          </wp:inline>
        </w:drawing>
      </w:r>
    </w:p>
    <w:p w14:paraId="7685E4F3" w14:textId="6A29248C" w:rsidR="001D4E1D" w:rsidRDefault="002D3E6C" w:rsidP="002319B6">
      <w:pPr>
        <w:pStyle w:val="a4"/>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880FB2">
        <w:rPr>
          <w:rFonts w:ascii="Times New Roman" w:hAnsi="Times New Roman" w:cs="Times New Roman"/>
          <w:sz w:val="28"/>
          <w:szCs w:val="28"/>
        </w:rPr>
        <w:t>10</w:t>
      </w:r>
      <w:r>
        <w:rPr>
          <w:rFonts w:ascii="Times New Roman" w:hAnsi="Times New Roman" w:cs="Times New Roman"/>
          <w:sz w:val="28"/>
          <w:szCs w:val="28"/>
        </w:rPr>
        <w:t xml:space="preserve"> – </w:t>
      </w:r>
      <w:r w:rsidR="00E50528">
        <w:rPr>
          <w:rFonts w:ascii="Times New Roman" w:hAnsi="Times New Roman" w:cs="Times New Roman"/>
          <w:sz w:val="28"/>
          <w:szCs w:val="28"/>
        </w:rPr>
        <w:t>И</w:t>
      </w:r>
      <w:r>
        <w:rPr>
          <w:rFonts w:ascii="Times New Roman" w:hAnsi="Times New Roman" w:cs="Times New Roman"/>
          <w:sz w:val="28"/>
          <w:szCs w:val="28"/>
        </w:rPr>
        <w:t>нфляция в США по годам с 1912 по 20</w:t>
      </w:r>
      <w:r w:rsidR="002319B6">
        <w:rPr>
          <w:rFonts w:ascii="Times New Roman" w:hAnsi="Times New Roman" w:cs="Times New Roman"/>
          <w:sz w:val="28"/>
          <w:szCs w:val="28"/>
        </w:rPr>
        <w:t>22 год</w:t>
      </w:r>
    </w:p>
    <w:p w14:paraId="6587F8CD" w14:textId="747A78B0" w:rsidR="000C3545" w:rsidRDefault="000C3545" w:rsidP="002319B6">
      <w:pPr>
        <w:pStyle w:val="a4"/>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Из приведённых выше описаний национальных моделей экономики разных стран и наглядных графических показателей степени их эффективности можно сделать вывод о том, что смешанная экономическая система действительно является лучшей, поскольку в самом деле способна принимать самые разные формы.</w:t>
      </w:r>
    </w:p>
    <w:p w14:paraId="1974EF14" w14:textId="77777777" w:rsidR="000C3545" w:rsidRPr="002D3E6C" w:rsidRDefault="000C3545" w:rsidP="002319B6">
      <w:pPr>
        <w:pStyle w:val="a4"/>
        <w:spacing w:after="0" w:line="360" w:lineRule="auto"/>
        <w:ind w:left="0" w:firstLine="709"/>
        <w:rPr>
          <w:rFonts w:ascii="Times New Roman" w:hAnsi="Times New Roman" w:cs="Times New Roman"/>
          <w:sz w:val="28"/>
          <w:szCs w:val="28"/>
        </w:rPr>
      </w:pPr>
    </w:p>
    <w:p w14:paraId="4673AECE" w14:textId="7154CC41" w:rsidR="001D4E1D" w:rsidRDefault="001D4E1D" w:rsidP="00AA795B">
      <w:pPr>
        <w:pStyle w:val="a4"/>
        <w:spacing w:after="0" w:line="360" w:lineRule="auto"/>
        <w:ind w:left="0"/>
        <w:jc w:val="center"/>
        <w:rPr>
          <w:rFonts w:ascii="Times New Roman" w:hAnsi="Times New Roman" w:cs="Times New Roman"/>
          <w:b/>
          <w:bCs/>
          <w:sz w:val="28"/>
          <w:szCs w:val="28"/>
        </w:rPr>
      </w:pPr>
      <w:r w:rsidRPr="002D3E6C">
        <w:rPr>
          <w:rFonts w:ascii="Times New Roman" w:hAnsi="Times New Roman" w:cs="Times New Roman"/>
          <w:b/>
          <w:bCs/>
          <w:sz w:val="28"/>
          <w:szCs w:val="28"/>
        </w:rPr>
        <w:t>2.2 Экономическая система Российской Федерации</w:t>
      </w:r>
    </w:p>
    <w:p w14:paraId="5FFCFF3A" w14:textId="77777777" w:rsidR="000C3545" w:rsidRDefault="00D645E5" w:rsidP="00AA795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Как уже описано выше, проблема типологизации экономических систем общества заключается в необходимости комплексного подхода. Тем не менее, какой бы подход не был выбран конкретным исследователем, совершенно очевидно, что в России действует смешанная экономическая система – хотя бы потому, что </w:t>
      </w:r>
      <w:r w:rsidR="000C3545">
        <w:rPr>
          <w:rFonts w:ascii="Times New Roman" w:hAnsi="Times New Roman" w:cs="Times New Roman"/>
          <w:sz w:val="28"/>
          <w:szCs w:val="28"/>
        </w:rPr>
        <w:t xml:space="preserve">существует многообразие форм собственности, характерное для смешанной экономической системы, что рынок сосуществует с государственным сектором экономики. </w:t>
      </w:r>
    </w:p>
    <w:p w14:paraId="289A0582" w14:textId="58F46808" w:rsidR="001D4E1D" w:rsidRPr="002D3E6C" w:rsidRDefault="000C3545" w:rsidP="00AA795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целом с</w:t>
      </w:r>
      <w:r w:rsidR="00362602" w:rsidRPr="002D3E6C">
        <w:rPr>
          <w:rFonts w:ascii="Times New Roman" w:hAnsi="Times New Roman" w:cs="Times New Roman"/>
          <w:sz w:val="28"/>
          <w:szCs w:val="28"/>
        </w:rPr>
        <w:t>итуаци</w:t>
      </w:r>
      <w:r>
        <w:rPr>
          <w:rFonts w:ascii="Times New Roman" w:hAnsi="Times New Roman" w:cs="Times New Roman"/>
          <w:sz w:val="28"/>
          <w:szCs w:val="28"/>
        </w:rPr>
        <w:t>я</w:t>
      </w:r>
      <w:r w:rsidR="00362602" w:rsidRPr="002D3E6C">
        <w:rPr>
          <w:rFonts w:ascii="Times New Roman" w:hAnsi="Times New Roman" w:cs="Times New Roman"/>
          <w:sz w:val="28"/>
          <w:szCs w:val="28"/>
        </w:rPr>
        <w:t xml:space="preserve"> с экономикой в Российской Федерации особенная. Россия долгое время шла своим путём, из-за чего встретилась с большим количеством трудностей. </w:t>
      </w:r>
    </w:p>
    <w:p w14:paraId="20F3695D" w14:textId="0116D123" w:rsidR="002B044E" w:rsidRPr="002D3E6C" w:rsidRDefault="00362602"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Россия столкнулась с</w:t>
      </w:r>
      <w:r w:rsidR="002B044E" w:rsidRPr="002D3E6C">
        <w:rPr>
          <w:rFonts w:ascii="Times New Roman" w:hAnsi="Times New Roman" w:cs="Times New Roman"/>
          <w:sz w:val="28"/>
          <w:szCs w:val="28"/>
        </w:rPr>
        <w:t xml:space="preserve"> немыслимыми экономическими трудностями вновь после развала социалистического государства, что только усугубило ситуацию.</w:t>
      </w:r>
    </w:p>
    <w:p w14:paraId="4CD23B45" w14:textId="543733AA" w:rsidR="002B044E" w:rsidRPr="002D3E6C" w:rsidRDefault="002B044E"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В то время, как другие страны, экономики которых ранее описаны в данной работе, следуют своему пути развития многие десятки, если не сотни лет, Россия встала на путь рыночной экономики менее четырёх десятков лет назад, что катастрофически мало в историческом масштабе.</w:t>
      </w:r>
    </w:p>
    <w:p w14:paraId="64C5D68C" w14:textId="208D4B2A" w:rsidR="002D2E88" w:rsidRPr="002D3E6C" w:rsidRDefault="002D2E88"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Таким образом, пока в других странах уже сформированы основы и принципы их собственных национальных моделей экономик, российская модель экономики только в процессе формирования. </w:t>
      </w:r>
    </w:p>
    <w:p w14:paraId="033DB09E" w14:textId="77777777" w:rsidR="002D2E88" w:rsidRPr="002D3E6C" w:rsidRDefault="002D2E88"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Примечательно, что по этой теме есть два кардинально противоположных мнения: </w:t>
      </w:r>
    </w:p>
    <w:p w14:paraId="70A52268" w14:textId="27CD2277" w:rsidR="005151B6" w:rsidRPr="002D3E6C" w:rsidRDefault="002D2E88"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Первое заключается в том, что «путь, избираемый Россией, должен быть иным, чем тот, по которому идёт западная цивилизация. Это путь… освоения богатого наследия России. Мы должны ориентироваться на наши собственные ресурсы, на систему национального имущества и национального дивиденда, рентную систему доходов, на активизацию социальных факторов экономического роста» – так писал Д. С. Львов [</w:t>
      </w:r>
      <w:r w:rsidR="005151B6" w:rsidRPr="002D3E6C">
        <w:rPr>
          <w:rFonts w:ascii="Times New Roman" w:hAnsi="Times New Roman" w:cs="Times New Roman"/>
          <w:sz w:val="28"/>
          <w:szCs w:val="28"/>
        </w:rPr>
        <w:t>3, с. 184–185</w:t>
      </w:r>
      <w:r w:rsidRPr="002D3E6C">
        <w:rPr>
          <w:rFonts w:ascii="Times New Roman" w:hAnsi="Times New Roman" w:cs="Times New Roman"/>
          <w:sz w:val="28"/>
          <w:szCs w:val="28"/>
        </w:rPr>
        <w:t>]</w:t>
      </w:r>
      <w:r w:rsidR="005151B6" w:rsidRPr="002D3E6C">
        <w:rPr>
          <w:rFonts w:ascii="Times New Roman" w:hAnsi="Times New Roman" w:cs="Times New Roman"/>
          <w:sz w:val="28"/>
          <w:szCs w:val="28"/>
        </w:rPr>
        <w:t>;</w:t>
      </w:r>
    </w:p>
    <w:p w14:paraId="03AFF8D0" w14:textId="6D9F0861" w:rsidR="005151B6" w:rsidRPr="002D3E6C" w:rsidRDefault="005151B6"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Второй мнение, проще говоря, заключается в том, что не нужно заново «изобретать колесо», и вместо этого следует воспользоваться опытом стран, которые уже прошли по этому пути, необходимо настроиться на догоняющее развитие, как сделала когда-то Япония, однако в </w:t>
      </w:r>
      <w:r w:rsidR="006D4DE0" w:rsidRPr="002D3E6C">
        <w:rPr>
          <w:rFonts w:ascii="Times New Roman" w:hAnsi="Times New Roman" w:cs="Times New Roman"/>
          <w:sz w:val="28"/>
          <w:szCs w:val="28"/>
        </w:rPr>
        <w:t xml:space="preserve">соответствии </w:t>
      </w:r>
      <w:r w:rsidRPr="002D3E6C">
        <w:rPr>
          <w:rFonts w:ascii="Times New Roman" w:hAnsi="Times New Roman" w:cs="Times New Roman"/>
          <w:sz w:val="28"/>
          <w:szCs w:val="28"/>
        </w:rPr>
        <w:t>с национальными интересами государства и нынешними условиями мирового развития, а в последствии стоять в одном ряду с теми, кого когда-то пытались догнать [2, с. 391–393].</w:t>
      </w:r>
    </w:p>
    <w:p w14:paraId="525C6BF9" w14:textId="7F75803B" w:rsidR="005151B6" w:rsidRPr="002D3E6C" w:rsidRDefault="005151B6" w:rsidP="00AA795B">
      <w:pPr>
        <w:pStyle w:val="a4"/>
        <w:spacing w:after="0" w:line="360" w:lineRule="auto"/>
        <w:ind w:left="0"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Какую бы стратегию </w:t>
      </w:r>
      <w:r w:rsidR="00231089" w:rsidRPr="002D3E6C">
        <w:rPr>
          <w:rFonts w:ascii="Times New Roman" w:hAnsi="Times New Roman" w:cs="Times New Roman"/>
          <w:sz w:val="28"/>
          <w:szCs w:val="28"/>
        </w:rPr>
        <w:t>ни</w:t>
      </w:r>
      <w:r w:rsidRPr="002D3E6C">
        <w:rPr>
          <w:rFonts w:ascii="Times New Roman" w:hAnsi="Times New Roman" w:cs="Times New Roman"/>
          <w:sz w:val="28"/>
          <w:szCs w:val="28"/>
        </w:rPr>
        <w:t xml:space="preserve"> выбрала Россия для последующего формирования своей собственной модели экономики, совершенно ясно, что эта модель должна в первую очередь пытаться преодолеть </w:t>
      </w:r>
      <w:r w:rsidR="00231089" w:rsidRPr="002D3E6C">
        <w:rPr>
          <w:rFonts w:ascii="Times New Roman" w:hAnsi="Times New Roman" w:cs="Times New Roman"/>
          <w:sz w:val="28"/>
          <w:szCs w:val="28"/>
        </w:rPr>
        <w:t xml:space="preserve">все актуальные для нынешней Российской Федерации проблемы экономики. </w:t>
      </w:r>
    </w:p>
    <w:p w14:paraId="6BC46638" w14:textId="1F487D43" w:rsidR="003A3F8F" w:rsidRPr="002D3E6C" w:rsidRDefault="00231089"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К этим проблемам в первую очередь можно отнести социалистическое прошлое государство, что означает, что и в наше время доля участия государства в частном секторе слишком высока, однако это не носит положительный для экономики характер, как это происходит в Китае. Слишком большая роль государства в России в нынешних условиях влечёт проблемы развития инноваций, снижения конкурентоспособности внутренних производителей, модернизации производства.</w:t>
      </w:r>
    </w:p>
    <w:p w14:paraId="3AFA27B7" w14:textId="33B8FFC5" w:rsidR="00231089" w:rsidRPr="002D3E6C" w:rsidRDefault="00231089"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Россия, хоть и занимает шестое место по объёму ВВП в мире, опирается на неэффективную, </w:t>
      </w:r>
      <w:proofErr w:type="spellStart"/>
      <w:r w:rsidRPr="002D3E6C">
        <w:rPr>
          <w:rFonts w:ascii="Times New Roman" w:hAnsi="Times New Roman" w:cs="Times New Roman"/>
          <w:sz w:val="28"/>
          <w:szCs w:val="28"/>
        </w:rPr>
        <w:t>неинновационную</w:t>
      </w:r>
      <w:proofErr w:type="spellEnd"/>
      <w:r w:rsidRPr="002D3E6C">
        <w:rPr>
          <w:rFonts w:ascii="Times New Roman" w:hAnsi="Times New Roman" w:cs="Times New Roman"/>
          <w:sz w:val="28"/>
          <w:szCs w:val="28"/>
        </w:rPr>
        <w:t xml:space="preserve"> сырьевую экономику</w:t>
      </w:r>
      <w:r w:rsidR="002C4993" w:rsidRPr="002D3E6C">
        <w:rPr>
          <w:rFonts w:ascii="Times New Roman" w:hAnsi="Times New Roman" w:cs="Times New Roman"/>
          <w:sz w:val="28"/>
          <w:szCs w:val="28"/>
        </w:rPr>
        <w:t>.</w:t>
      </w:r>
      <w:r w:rsidR="00E03F64">
        <w:rPr>
          <w:rFonts w:ascii="Times New Roman" w:hAnsi="Times New Roman" w:cs="Times New Roman"/>
          <w:sz w:val="28"/>
          <w:szCs w:val="28"/>
        </w:rPr>
        <w:t xml:space="preserve"> </w:t>
      </w:r>
      <w:r w:rsidR="002C4993" w:rsidRPr="002D3E6C">
        <w:rPr>
          <w:rFonts w:ascii="Times New Roman" w:hAnsi="Times New Roman" w:cs="Times New Roman"/>
          <w:sz w:val="28"/>
          <w:szCs w:val="28"/>
        </w:rPr>
        <w:t>В рейтинге Всемирного экономического форума Россия занимает только сорок третье место по конкурентоспособности.</w:t>
      </w:r>
      <w:r w:rsidR="006F5758" w:rsidRPr="002D3E6C">
        <w:rPr>
          <w:rFonts w:ascii="Times New Roman" w:hAnsi="Times New Roman" w:cs="Times New Roman"/>
          <w:sz w:val="28"/>
          <w:szCs w:val="28"/>
        </w:rPr>
        <w:t xml:space="preserve"> [11]</w:t>
      </w:r>
    </w:p>
    <w:p w14:paraId="5B6CC27E" w14:textId="0B1579C0" w:rsidR="002C4993" w:rsidRPr="002D3E6C" w:rsidRDefault="002C4993"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В развитых капиталистических странах, даже в условиях неизбежного снижения объёмов производства в период циклических кризисов, отдаётся приоритет разработке инноваций и модернизации производства, изобретению и созданию качественно новых товаров и услуг. </w:t>
      </w:r>
    </w:p>
    <w:p w14:paraId="06403BB2" w14:textId="2685563A" w:rsidR="002C4993" w:rsidRDefault="002C4993"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Опыт США подтверждает, что роста ВВП даже в </w:t>
      </w:r>
      <w:r w:rsidR="006F5758" w:rsidRPr="002D3E6C">
        <w:rPr>
          <w:rFonts w:ascii="Times New Roman" w:hAnsi="Times New Roman" w:cs="Times New Roman"/>
          <w:sz w:val="28"/>
          <w:szCs w:val="28"/>
        </w:rPr>
        <w:t xml:space="preserve">2–3 </w:t>
      </w:r>
      <w:r w:rsidRPr="002D3E6C">
        <w:rPr>
          <w:rFonts w:ascii="Times New Roman" w:hAnsi="Times New Roman" w:cs="Times New Roman"/>
          <w:sz w:val="28"/>
          <w:szCs w:val="28"/>
        </w:rPr>
        <w:t>процента в год достаточно для стабильного последующего роста и развития, если этот рост обусловлен принципиально новыми продуктами, а не экстенсивным ростом масштаба производства.</w:t>
      </w:r>
      <w:r w:rsidR="006F5758" w:rsidRPr="002D3E6C">
        <w:rPr>
          <w:rFonts w:ascii="Times New Roman" w:hAnsi="Times New Roman" w:cs="Times New Roman"/>
          <w:sz w:val="28"/>
          <w:szCs w:val="28"/>
        </w:rPr>
        <w:t xml:space="preserve"> [14, с. </w:t>
      </w:r>
      <w:r w:rsidR="00AA795B" w:rsidRPr="002D3E6C">
        <w:rPr>
          <w:rFonts w:ascii="Times New Roman" w:hAnsi="Times New Roman" w:cs="Times New Roman"/>
          <w:sz w:val="28"/>
          <w:szCs w:val="28"/>
        </w:rPr>
        <w:t>137–144</w:t>
      </w:r>
      <w:r w:rsidR="006F5758" w:rsidRPr="002D3E6C">
        <w:rPr>
          <w:rFonts w:ascii="Times New Roman" w:hAnsi="Times New Roman" w:cs="Times New Roman"/>
          <w:sz w:val="28"/>
          <w:szCs w:val="28"/>
        </w:rPr>
        <w:t>]</w:t>
      </w:r>
      <w:r w:rsidR="007D0FDE">
        <w:rPr>
          <w:rFonts w:ascii="Times New Roman" w:hAnsi="Times New Roman" w:cs="Times New Roman"/>
          <w:sz w:val="28"/>
          <w:szCs w:val="28"/>
        </w:rPr>
        <w:tab/>
      </w:r>
    </w:p>
    <w:p w14:paraId="6449AE9C" w14:textId="00D52953" w:rsidR="00B467CE" w:rsidRPr="002D3E6C" w:rsidRDefault="00B467CE" w:rsidP="00AA79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этого следует, что молодой российской модели экономики следует в первую очередь нацелится на догоняющее развитие, как сделала когда-то Япония, и в процессе сокращения экономического разрыва с ведущими странами </w:t>
      </w:r>
      <w:r w:rsidR="009A2D76">
        <w:rPr>
          <w:rFonts w:ascii="Times New Roman" w:hAnsi="Times New Roman" w:cs="Times New Roman"/>
          <w:sz w:val="28"/>
          <w:szCs w:val="28"/>
        </w:rPr>
        <w:t>заложить основы для своей, уникальной стратегии развитии государственного хозяйства.</w:t>
      </w:r>
    </w:p>
    <w:p w14:paraId="4084E35D" w14:textId="4513457F" w:rsidR="006F5758" w:rsidRPr="002D3E6C" w:rsidRDefault="006F5758" w:rsidP="002C4993">
      <w:pPr>
        <w:spacing w:after="0" w:line="360" w:lineRule="auto"/>
        <w:ind w:firstLine="709"/>
        <w:rPr>
          <w:rFonts w:ascii="Times New Roman" w:hAnsi="Times New Roman" w:cs="Times New Roman"/>
          <w:sz w:val="28"/>
          <w:szCs w:val="28"/>
        </w:rPr>
      </w:pPr>
    </w:p>
    <w:p w14:paraId="0F5DE365" w14:textId="3077740D" w:rsidR="006F5758" w:rsidRDefault="006F5758" w:rsidP="00AA795B">
      <w:pPr>
        <w:spacing w:after="0" w:line="360" w:lineRule="auto"/>
        <w:jc w:val="center"/>
        <w:rPr>
          <w:rFonts w:ascii="Times New Roman" w:hAnsi="Times New Roman" w:cs="Times New Roman"/>
          <w:b/>
          <w:bCs/>
          <w:sz w:val="28"/>
          <w:szCs w:val="28"/>
        </w:rPr>
      </w:pPr>
      <w:r w:rsidRPr="002D3E6C">
        <w:rPr>
          <w:rFonts w:ascii="Times New Roman" w:hAnsi="Times New Roman" w:cs="Times New Roman"/>
          <w:b/>
          <w:bCs/>
          <w:sz w:val="28"/>
          <w:szCs w:val="28"/>
        </w:rPr>
        <w:t>2.3 Пути решения существующих недостатков экономической системы Российской Федерации</w:t>
      </w:r>
    </w:p>
    <w:p w14:paraId="56E3204E" w14:textId="536CA2C5" w:rsidR="006F5758" w:rsidRPr="002D3E6C" w:rsidRDefault="00783E56"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Ни для кого не секрет, что у России имеются широкие перспективы для развития, необходимо только найти эффективный и продуктивный способ воспользоваться имеющимися возможностями. </w:t>
      </w:r>
    </w:p>
    <w:p w14:paraId="09AD312B" w14:textId="11CC4A34" w:rsidR="00783E56" w:rsidRPr="002D3E6C" w:rsidRDefault="00783E56"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lastRenderedPageBreak/>
        <w:t xml:space="preserve">В 2020 году правительство РФ постановило выделить более пяти триллионов рублей на антикризисные меры. План предусматривает введение мер по восстановлению занятости, снижению безработицы и повышению уровня доходов населения. В приоритете стоит жилищное строительство, социальные услуги (в особенности образование), поддержка экспорта и импортозамещения. </w:t>
      </w:r>
    </w:p>
    <w:p w14:paraId="3E849EA3" w14:textId="0293ADA7" w:rsidR="00783E56" w:rsidRPr="002D3E6C" w:rsidRDefault="009A2D76" w:rsidP="00AA79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Уровень развития техники и технологий, как сказано в первой главе, так же могут выступать одним из факторов определения действующей экономической системы, что подводит нас к </w:t>
      </w:r>
      <w:proofErr w:type="spellStart"/>
      <w:r>
        <w:rPr>
          <w:rFonts w:ascii="Times New Roman" w:hAnsi="Times New Roman" w:cs="Times New Roman"/>
          <w:sz w:val="28"/>
          <w:szCs w:val="28"/>
        </w:rPr>
        <w:t>неободимости</w:t>
      </w:r>
      <w:proofErr w:type="spellEnd"/>
      <w:r>
        <w:rPr>
          <w:rFonts w:ascii="Times New Roman" w:hAnsi="Times New Roman" w:cs="Times New Roman"/>
          <w:sz w:val="28"/>
          <w:szCs w:val="28"/>
        </w:rPr>
        <w:t xml:space="preserve"> стимулирования государством их совершенствования. Я. </w:t>
      </w:r>
      <w:proofErr w:type="spellStart"/>
      <w:r>
        <w:rPr>
          <w:rFonts w:ascii="Times New Roman" w:hAnsi="Times New Roman" w:cs="Times New Roman"/>
          <w:sz w:val="28"/>
          <w:szCs w:val="28"/>
        </w:rPr>
        <w:t>Лисоволик</w:t>
      </w:r>
      <w:proofErr w:type="spellEnd"/>
      <w:r>
        <w:rPr>
          <w:rFonts w:ascii="Times New Roman" w:hAnsi="Times New Roman" w:cs="Times New Roman"/>
          <w:sz w:val="28"/>
          <w:szCs w:val="28"/>
        </w:rPr>
        <w:t xml:space="preserve"> в одной из своих статей указал на необходимость продвижения молодого поколения, как будущих специалистов, на наилучшие позиции с наилучшими условиями, пусть даже это не приведёт к мгновенным выгодам </w:t>
      </w:r>
      <w:r w:rsidR="00783E56" w:rsidRPr="002D3E6C">
        <w:rPr>
          <w:rFonts w:ascii="Times New Roman" w:hAnsi="Times New Roman" w:cs="Times New Roman"/>
          <w:sz w:val="28"/>
          <w:szCs w:val="28"/>
        </w:rPr>
        <w:t>[18]</w:t>
      </w:r>
    </w:p>
    <w:p w14:paraId="0616CD80" w14:textId="3AD8406C" w:rsidR="001D61F4" w:rsidRPr="002D3E6C" w:rsidRDefault="00351414" w:rsidP="00AA795B">
      <w:pPr>
        <w:spacing w:after="0" w:line="360" w:lineRule="auto"/>
        <w:ind w:firstLine="709"/>
        <w:jc w:val="both"/>
        <w:rPr>
          <w:rFonts w:ascii="Times New Roman" w:hAnsi="Times New Roman" w:cs="Times New Roman"/>
          <w:sz w:val="28"/>
          <w:szCs w:val="28"/>
        </w:rPr>
      </w:pPr>
      <w:r w:rsidRPr="002D3E6C">
        <w:rPr>
          <w:rFonts w:ascii="Times New Roman" w:hAnsi="Times New Roman" w:cs="Times New Roman"/>
          <w:sz w:val="28"/>
          <w:szCs w:val="28"/>
        </w:rPr>
        <w:t xml:space="preserve">Следующее, с чем необходимо бороться для эффективного роста экономики и создания продуктивной национальной модели – демографическая проблема. </w:t>
      </w:r>
      <w:r w:rsidR="008D56E3">
        <w:rPr>
          <w:rFonts w:ascii="Times New Roman" w:hAnsi="Times New Roman" w:cs="Times New Roman"/>
          <w:sz w:val="28"/>
          <w:szCs w:val="28"/>
        </w:rPr>
        <w:t xml:space="preserve"> Демографическое состояние государства хоть и не является фактором определения типа экономики, но лежит в основе экстенсивного роста, к тому же косвенно способствует росту интенсивному, а потому так же является важным для любого государства. </w:t>
      </w:r>
      <w:r w:rsidRPr="002D3E6C">
        <w:rPr>
          <w:rFonts w:ascii="Times New Roman" w:hAnsi="Times New Roman" w:cs="Times New Roman"/>
          <w:sz w:val="28"/>
          <w:szCs w:val="28"/>
        </w:rPr>
        <w:t xml:space="preserve">Российская Федерация занимает колоссальную площадь, однако имеет абсурдно маленькое население для подобных масштабов, особенно с учётом того, что большая часть населения проживает в юго-западной части страны. </w:t>
      </w:r>
      <w:r w:rsidR="00525758" w:rsidRPr="002D3E6C">
        <w:rPr>
          <w:rFonts w:ascii="Times New Roman" w:hAnsi="Times New Roman" w:cs="Times New Roman"/>
          <w:sz w:val="28"/>
          <w:szCs w:val="28"/>
        </w:rPr>
        <w:t xml:space="preserve">[19] </w:t>
      </w:r>
      <w:r w:rsidR="006E557D" w:rsidRPr="002D3E6C">
        <w:rPr>
          <w:rFonts w:ascii="Times New Roman" w:hAnsi="Times New Roman" w:cs="Times New Roman"/>
          <w:sz w:val="28"/>
          <w:szCs w:val="28"/>
        </w:rPr>
        <w:t xml:space="preserve">Эта проблема влечёт катастрофический недостаток трудовых ресурсов – даже если бы национальная модель экономики была бы способна обеспечить полную занятость прочих факторов производства, на их поддержание не хватило бы рабочих. </w:t>
      </w:r>
      <w:r w:rsidRPr="002D3E6C">
        <w:rPr>
          <w:rFonts w:ascii="Times New Roman" w:hAnsi="Times New Roman" w:cs="Times New Roman"/>
          <w:sz w:val="28"/>
          <w:szCs w:val="28"/>
        </w:rPr>
        <w:t>Решить подобное в короткие сроки, конечно, невозможно, это дело нескольких, или даже многих, поколений</w:t>
      </w:r>
      <w:r w:rsidR="00E03F64">
        <w:rPr>
          <w:rFonts w:ascii="Times New Roman" w:hAnsi="Times New Roman" w:cs="Times New Roman"/>
          <w:sz w:val="28"/>
          <w:szCs w:val="28"/>
        </w:rPr>
        <w:t>.</w:t>
      </w:r>
    </w:p>
    <w:p w14:paraId="06DA5643" w14:textId="2037ED82" w:rsidR="00066B36" w:rsidRDefault="008D56E3" w:rsidP="00AA79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уже было сказано, одной из основных проблем российской модели является командно-административное прошлое, оставившее после себя прочный и масштабный государственный аппарат, который, однако, не приносит ожидаемой пользы, как происходит в Китае. Российской Федерации </w:t>
      </w:r>
      <w:r>
        <w:rPr>
          <w:rFonts w:ascii="Times New Roman" w:hAnsi="Times New Roman" w:cs="Times New Roman"/>
          <w:sz w:val="28"/>
          <w:szCs w:val="28"/>
        </w:rPr>
        <w:lastRenderedPageBreak/>
        <w:t>необходимо тщательно пересмотреть законодательство государства в соответств</w:t>
      </w:r>
      <w:r w:rsidR="00827185">
        <w:rPr>
          <w:rFonts w:ascii="Times New Roman" w:hAnsi="Times New Roman" w:cs="Times New Roman"/>
          <w:sz w:val="28"/>
          <w:szCs w:val="28"/>
        </w:rPr>
        <w:t xml:space="preserve">ии </w:t>
      </w:r>
      <w:r>
        <w:rPr>
          <w:rFonts w:ascii="Times New Roman" w:hAnsi="Times New Roman" w:cs="Times New Roman"/>
          <w:sz w:val="28"/>
          <w:szCs w:val="28"/>
        </w:rPr>
        <w:t>с современными требованиями и нуждами экономики</w:t>
      </w:r>
      <w:r w:rsidR="00E261CE" w:rsidRPr="002D3E6C">
        <w:rPr>
          <w:rFonts w:ascii="Times New Roman" w:hAnsi="Times New Roman" w:cs="Times New Roman"/>
          <w:sz w:val="28"/>
          <w:szCs w:val="28"/>
        </w:rPr>
        <w:t xml:space="preserve"> [20, с. 313–324]</w:t>
      </w:r>
    </w:p>
    <w:p w14:paraId="759261D0" w14:textId="05E2AC3C" w:rsidR="00827185" w:rsidRPr="00827185" w:rsidRDefault="00827185" w:rsidP="00AA79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Заканчивая описание российской модели экономики, можно привести график, отображающий ВВП РФ в сравнении с ВВП США (рис 11.) </w:t>
      </w:r>
      <w:r>
        <w:rPr>
          <w:rFonts w:ascii="Times New Roman" w:hAnsi="Times New Roman" w:cs="Times New Roman"/>
          <w:sz w:val="28"/>
          <w:szCs w:val="28"/>
          <w:lang w:val="en-US"/>
        </w:rPr>
        <w:t>[</w:t>
      </w:r>
      <w:r>
        <w:rPr>
          <w:rFonts w:ascii="Times New Roman" w:hAnsi="Times New Roman" w:cs="Times New Roman"/>
          <w:sz w:val="28"/>
          <w:szCs w:val="28"/>
        </w:rPr>
        <w:t>1</w:t>
      </w:r>
      <w:r>
        <w:rPr>
          <w:rFonts w:ascii="Times New Roman" w:hAnsi="Times New Roman" w:cs="Times New Roman"/>
          <w:sz w:val="28"/>
          <w:szCs w:val="28"/>
          <w:lang w:val="en-US"/>
        </w:rPr>
        <w:t>]</w:t>
      </w:r>
    </w:p>
    <w:p w14:paraId="6989E8FD" w14:textId="6D485F33" w:rsidR="001D61F4" w:rsidRDefault="001D61F4" w:rsidP="001D61F4">
      <w:pPr>
        <w:spacing w:after="0" w:line="360" w:lineRule="auto"/>
        <w:rPr>
          <w:rFonts w:ascii="Times New Roman" w:hAnsi="Times New Roman" w:cs="Times New Roman"/>
          <w:sz w:val="28"/>
          <w:szCs w:val="28"/>
        </w:rPr>
      </w:pPr>
      <w:r w:rsidRPr="002D3E6C">
        <w:rPr>
          <w:noProof/>
        </w:rPr>
        <w:drawing>
          <wp:inline distT="0" distB="0" distL="0" distR="0" wp14:anchorId="48E23F2F" wp14:editId="44BE85C5">
            <wp:extent cx="5939155" cy="2982686"/>
            <wp:effectExtent l="0" t="0" r="444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0247" cy="2993278"/>
                    </a:xfrm>
                    <a:prstGeom prst="rect">
                      <a:avLst/>
                    </a:prstGeom>
                  </pic:spPr>
                </pic:pic>
              </a:graphicData>
            </a:graphic>
          </wp:inline>
        </w:drawing>
      </w:r>
    </w:p>
    <w:p w14:paraId="0C790C29" w14:textId="06F9B365" w:rsidR="002319B6" w:rsidRDefault="002319B6" w:rsidP="002319B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Рисунок 1</w:t>
      </w:r>
      <w:r w:rsidR="00F46EDC">
        <w:rPr>
          <w:rFonts w:ascii="Times New Roman" w:hAnsi="Times New Roman" w:cs="Times New Roman"/>
          <w:sz w:val="28"/>
          <w:szCs w:val="28"/>
        </w:rPr>
        <w:t>1</w:t>
      </w:r>
      <w:r>
        <w:rPr>
          <w:rFonts w:ascii="Times New Roman" w:hAnsi="Times New Roman" w:cs="Times New Roman"/>
          <w:sz w:val="28"/>
          <w:szCs w:val="28"/>
        </w:rPr>
        <w:t xml:space="preserve"> – </w:t>
      </w:r>
      <w:r w:rsidR="00E50528">
        <w:rPr>
          <w:rFonts w:ascii="Times New Roman" w:hAnsi="Times New Roman" w:cs="Times New Roman"/>
          <w:sz w:val="28"/>
          <w:szCs w:val="28"/>
        </w:rPr>
        <w:t>С</w:t>
      </w:r>
      <w:r>
        <w:rPr>
          <w:rFonts w:ascii="Times New Roman" w:hAnsi="Times New Roman" w:cs="Times New Roman"/>
          <w:sz w:val="28"/>
          <w:szCs w:val="28"/>
        </w:rPr>
        <w:t>равнительный график ВВП США и Российской Федерации</w:t>
      </w:r>
    </w:p>
    <w:p w14:paraId="281B18B5" w14:textId="451ACE62" w:rsidR="00827185" w:rsidRPr="002D3E6C" w:rsidRDefault="00827185" w:rsidP="002319B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Обобщим пути решения проблем экономической модели Российской Федерации – пересмотр законодательства в области степени участия государства в экономики, всяческое стимулирование научно-технического процесса, обеспечение роста населения, приоритетное направление на догоняющее развитие.</w:t>
      </w:r>
    </w:p>
    <w:p w14:paraId="36A27FE6" w14:textId="1FCADEB7" w:rsidR="001D61F4" w:rsidRDefault="001D61F4" w:rsidP="00066B36">
      <w:pPr>
        <w:spacing w:after="0" w:line="360" w:lineRule="auto"/>
        <w:rPr>
          <w:rFonts w:ascii="Times New Roman" w:hAnsi="Times New Roman" w:cs="Times New Roman"/>
          <w:sz w:val="28"/>
          <w:szCs w:val="28"/>
        </w:rPr>
      </w:pPr>
    </w:p>
    <w:p w14:paraId="41626041" w14:textId="77777777" w:rsidR="00A87B44" w:rsidRDefault="00827185" w:rsidP="00A87B44">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column"/>
      </w:r>
      <w:r w:rsidR="00881D30">
        <w:rPr>
          <w:rFonts w:ascii="Times New Roman" w:hAnsi="Times New Roman" w:cs="Times New Roman"/>
          <w:b/>
          <w:bCs/>
          <w:sz w:val="28"/>
          <w:szCs w:val="28"/>
        </w:rPr>
        <w:lastRenderedPageBreak/>
        <w:t>ВЫВОДЫ</w:t>
      </w:r>
    </w:p>
    <w:p w14:paraId="6CA953C3" w14:textId="17294831" w:rsidR="00740394" w:rsidRDefault="00740394"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w:t>
      </w:r>
      <w:r w:rsidR="00A17DE5">
        <w:rPr>
          <w:rFonts w:ascii="Times New Roman" w:hAnsi="Times New Roman" w:cs="Times New Roman"/>
          <w:sz w:val="28"/>
          <w:szCs w:val="28"/>
        </w:rPr>
        <w:t>и данных, представленных выше, можно сделать следующие выводы:</w:t>
      </w:r>
    </w:p>
    <w:p w14:paraId="335F9CB8" w14:textId="3495A706" w:rsidR="004C24C1" w:rsidRPr="00141F80" w:rsidRDefault="00740394"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C24C1" w:rsidRPr="00141F80">
        <w:rPr>
          <w:rFonts w:ascii="Times New Roman" w:hAnsi="Times New Roman" w:cs="Times New Roman"/>
          <w:sz w:val="28"/>
          <w:szCs w:val="28"/>
        </w:rPr>
        <w:t>Экономическая система – это комплексная, исторически сложившаяся и существующая в пространстве и времени особым образом упорядоченная система связей между производителями и потребителями материальных и нематериальных услуг;</w:t>
      </w:r>
    </w:p>
    <w:p w14:paraId="3048C845" w14:textId="58D5EACC" w:rsidR="004C24C1" w:rsidRPr="00141F80" w:rsidRDefault="00740394"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4C24C1" w:rsidRPr="00141F80">
        <w:rPr>
          <w:rFonts w:ascii="Times New Roman" w:hAnsi="Times New Roman" w:cs="Times New Roman"/>
          <w:sz w:val="28"/>
          <w:szCs w:val="28"/>
        </w:rPr>
        <w:t>Проблема типологизации социально-экономических систем общества заключается в необходимости одновременного и всеобъемлющего рассмотрения всех аспектов и совокупностей аспектов экономических систем;</w:t>
      </w:r>
    </w:p>
    <w:p w14:paraId="12A60C6C" w14:textId="74308AF1" w:rsidR="004C24C1" w:rsidRPr="00141F80" w:rsidRDefault="00740394"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13ED3">
        <w:rPr>
          <w:rFonts w:ascii="Times New Roman" w:hAnsi="Times New Roman" w:cs="Times New Roman"/>
          <w:sz w:val="28"/>
          <w:szCs w:val="28"/>
        </w:rPr>
        <w:t>В любой экономической системе, причём вне зависимости от выбранного метода типологизации, важную роль играет собственность, как побудитель любых общественных отношений;</w:t>
      </w:r>
    </w:p>
    <w:p w14:paraId="0EC07D9B" w14:textId="67FE5D1C" w:rsidR="00DF172E" w:rsidRDefault="00740394"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113ED3">
        <w:rPr>
          <w:rFonts w:ascii="Times New Roman" w:hAnsi="Times New Roman" w:cs="Times New Roman"/>
          <w:sz w:val="28"/>
          <w:szCs w:val="28"/>
        </w:rPr>
        <w:t>Национальные экономики разных ведущих стран мира имеют некоторые коренные различия, объясняемые разными приоритетами государств;</w:t>
      </w:r>
    </w:p>
    <w:p w14:paraId="2446F9BA" w14:textId="452D190D" w:rsidR="00113ED3" w:rsidRDefault="00113ED3"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Экономическая система Российской Федерации является крайне молодой в историческом масштабе и имеет ряд серьёзных проблем, требующих вмешательства со стороны государства для эффективного их разрешения;</w:t>
      </w:r>
    </w:p>
    <w:p w14:paraId="6E26E59B" w14:textId="22934068" w:rsidR="00113ED3" w:rsidRDefault="00113ED3"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0C20CB">
        <w:rPr>
          <w:rFonts w:ascii="Times New Roman" w:hAnsi="Times New Roman" w:cs="Times New Roman"/>
          <w:sz w:val="28"/>
          <w:szCs w:val="28"/>
        </w:rPr>
        <w:t xml:space="preserve">Сформулированы следующие рекомендации хозяйственной практике в России: </w:t>
      </w:r>
    </w:p>
    <w:p w14:paraId="061A8C2F" w14:textId="1FBD09F3" w:rsidR="000C20CB" w:rsidRDefault="000C20CB"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87DE3">
        <w:rPr>
          <w:rFonts w:ascii="Times New Roman" w:hAnsi="Times New Roman" w:cs="Times New Roman"/>
          <w:sz w:val="28"/>
          <w:szCs w:val="28"/>
        </w:rPr>
        <w:t xml:space="preserve">уменьшить </w:t>
      </w:r>
      <w:r>
        <w:rPr>
          <w:rFonts w:ascii="Times New Roman" w:hAnsi="Times New Roman" w:cs="Times New Roman"/>
          <w:sz w:val="28"/>
          <w:szCs w:val="28"/>
        </w:rPr>
        <w:t>степень вмешательства государственного аппарата в функционирование рыночного механизма;</w:t>
      </w:r>
    </w:p>
    <w:p w14:paraId="4F6DF029" w14:textId="6FFAF113" w:rsidR="000C20CB" w:rsidRDefault="000C20CB"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увеличить уровень стимуляции научно-технического прогресса со стороны государства путём увеличения инвестиций в эту сферу, улучшением системы образования, привлечения квалифицированных иностранных кадров;</w:t>
      </w:r>
    </w:p>
    <w:p w14:paraId="08FF6489" w14:textId="769CC3B8" w:rsidR="000C20CB" w:rsidRDefault="000C20CB"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увеличение доли участия Российской Федерации на мировом рынке;</w:t>
      </w:r>
    </w:p>
    <w:p w14:paraId="770D4FAB" w14:textId="7EF4D113" w:rsidR="000C20CB" w:rsidRDefault="006F683E" w:rsidP="00141F8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более эффективное использование внутренних ресурсов государства для интенсивного и экстенсивного роста масштабов внутреннего производства во всех сферах.</w:t>
      </w:r>
    </w:p>
    <w:p w14:paraId="43EAD641" w14:textId="406665E3" w:rsidR="000260C0" w:rsidRPr="00141F80" w:rsidRDefault="000260C0" w:rsidP="00141F80">
      <w:pPr>
        <w:spacing w:after="0" w:line="360" w:lineRule="auto"/>
        <w:ind w:firstLine="709"/>
        <w:jc w:val="both"/>
        <w:rPr>
          <w:rFonts w:ascii="Times New Roman" w:hAnsi="Times New Roman" w:cs="Times New Roman"/>
          <w:sz w:val="28"/>
          <w:szCs w:val="28"/>
        </w:rPr>
      </w:pPr>
      <w:r w:rsidRPr="00141F80">
        <w:rPr>
          <w:rFonts w:ascii="Times New Roman" w:hAnsi="Times New Roman" w:cs="Times New Roman"/>
          <w:sz w:val="28"/>
          <w:szCs w:val="28"/>
        </w:rPr>
        <w:br w:type="page"/>
      </w:r>
    </w:p>
    <w:p w14:paraId="4F4287EF" w14:textId="06108C81" w:rsidR="000A7D4B" w:rsidRPr="002D3E6C" w:rsidRDefault="000A7D4B" w:rsidP="00A61414">
      <w:pPr>
        <w:tabs>
          <w:tab w:val="center" w:leader="underscore" w:pos="11340"/>
        </w:tabs>
        <w:spacing w:after="0" w:line="360" w:lineRule="auto"/>
        <w:jc w:val="center"/>
        <w:rPr>
          <w:rFonts w:ascii="Times New Roman" w:hAnsi="Times New Roman" w:cs="Times New Roman"/>
          <w:b/>
          <w:bCs/>
          <w:sz w:val="28"/>
          <w:szCs w:val="28"/>
        </w:rPr>
      </w:pPr>
      <w:r w:rsidRPr="002D3E6C">
        <w:rPr>
          <w:rFonts w:ascii="Times New Roman" w:hAnsi="Times New Roman" w:cs="Times New Roman"/>
          <w:b/>
          <w:bCs/>
          <w:sz w:val="28"/>
          <w:szCs w:val="28"/>
        </w:rPr>
        <w:lastRenderedPageBreak/>
        <w:t>Библиографический список</w:t>
      </w:r>
    </w:p>
    <w:p w14:paraId="15986F28" w14:textId="3F72FF59" w:rsidR="00930679" w:rsidRPr="0031136A"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sidRPr="0031136A">
        <w:rPr>
          <w:rStyle w:val="biblio-record-text"/>
          <w:rFonts w:ascii="Times New Roman" w:hAnsi="Times New Roman" w:cs="Times New Roman"/>
          <w:sz w:val="28"/>
          <w:szCs w:val="28"/>
        </w:rPr>
        <w:t xml:space="preserve">1 </w:t>
      </w:r>
      <w:r w:rsidR="00930679" w:rsidRPr="00077D53">
        <w:rPr>
          <w:rStyle w:val="biblio-record-text"/>
          <w:rFonts w:ascii="Times New Roman" w:hAnsi="Times New Roman" w:cs="Times New Roman"/>
          <w:sz w:val="28"/>
          <w:szCs w:val="28"/>
          <w:lang w:val="en-US"/>
        </w:rPr>
        <w:t>The</w:t>
      </w:r>
      <w:r w:rsidR="00930679" w:rsidRPr="0031136A">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lang w:val="en-US"/>
        </w:rPr>
        <w:t>World</w:t>
      </w:r>
      <w:r w:rsidR="00930679" w:rsidRPr="0031136A">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lang w:val="en-US"/>
        </w:rPr>
        <w:t>Bank</w:t>
      </w:r>
      <w:r w:rsidR="00930679" w:rsidRPr="0031136A">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lang w:val="en-US"/>
        </w:rPr>
        <w:t>Statistic</w:t>
      </w:r>
      <w:r w:rsidR="00930679" w:rsidRPr="0031136A">
        <w:rPr>
          <w:rStyle w:val="biblio-record-text"/>
          <w:rFonts w:ascii="Times New Roman" w:hAnsi="Times New Roman" w:cs="Times New Roman"/>
          <w:sz w:val="28"/>
          <w:szCs w:val="28"/>
        </w:rPr>
        <w:t xml:space="preserve"> – </w:t>
      </w:r>
      <w:r w:rsidR="00930679" w:rsidRPr="00077D53">
        <w:rPr>
          <w:rStyle w:val="biblio-record-text"/>
          <w:rFonts w:ascii="Times New Roman" w:hAnsi="Times New Roman" w:cs="Times New Roman"/>
          <w:sz w:val="28"/>
          <w:szCs w:val="28"/>
          <w:lang w:val="en-US"/>
        </w:rPr>
        <w:t>URL</w:t>
      </w:r>
      <w:r w:rsidR="00930679" w:rsidRPr="0031136A">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lang w:val="en-US"/>
        </w:rPr>
        <w:t>https</w:t>
      </w:r>
      <w:r w:rsidR="00930679" w:rsidRPr="0031136A">
        <w:rPr>
          <w:rStyle w:val="biblio-record-text"/>
          <w:rFonts w:ascii="Times New Roman" w:hAnsi="Times New Roman" w:cs="Times New Roman"/>
          <w:sz w:val="28"/>
          <w:szCs w:val="28"/>
        </w:rPr>
        <w:t>://</w:t>
      </w:r>
      <w:r w:rsidR="00930679" w:rsidRPr="00077D53">
        <w:rPr>
          <w:rStyle w:val="biblio-record-text"/>
          <w:rFonts w:ascii="Times New Roman" w:hAnsi="Times New Roman" w:cs="Times New Roman"/>
          <w:sz w:val="28"/>
          <w:szCs w:val="28"/>
          <w:lang w:val="en-US"/>
        </w:rPr>
        <w:t>www</w:t>
      </w:r>
      <w:r w:rsidR="00930679" w:rsidRPr="0031136A">
        <w:rPr>
          <w:rStyle w:val="biblio-record-text"/>
          <w:rFonts w:ascii="Times New Roman" w:hAnsi="Times New Roman" w:cs="Times New Roman"/>
          <w:sz w:val="28"/>
          <w:szCs w:val="28"/>
        </w:rPr>
        <w:t>.</w:t>
      </w:r>
      <w:proofErr w:type="spellStart"/>
      <w:r w:rsidR="00930679" w:rsidRPr="00077D53">
        <w:rPr>
          <w:rStyle w:val="biblio-record-text"/>
          <w:rFonts w:ascii="Times New Roman" w:hAnsi="Times New Roman" w:cs="Times New Roman"/>
          <w:sz w:val="28"/>
          <w:szCs w:val="28"/>
          <w:lang w:val="en-US"/>
        </w:rPr>
        <w:t>worldbank</w:t>
      </w:r>
      <w:proofErr w:type="spellEnd"/>
      <w:r w:rsidR="00930679" w:rsidRPr="0031136A">
        <w:rPr>
          <w:rStyle w:val="biblio-record-text"/>
          <w:rFonts w:ascii="Times New Roman" w:hAnsi="Times New Roman" w:cs="Times New Roman"/>
          <w:sz w:val="28"/>
          <w:szCs w:val="28"/>
        </w:rPr>
        <w:t>.</w:t>
      </w:r>
      <w:r w:rsidR="00930679" w:rsidRPr="00077D53">
        <w:rPr>
          <w:rStyle w:val="biblio-record-text"/>
          <w:rFonts w:ascii="Times New Roman" w:hAnsi="Times New Roman" w:cs="Times New Roman"/>
          <w:sz w:val="28"/>
          <w:szCs w:val="28"/>
          <w:lang w:val="en-US"/>
        </w:rPr>
        <w:t>org</w:t>
      </w:r>
      <w:r w:rsidR="00930679" w:rsidRPr="0031136A">
        <w:rPr>
          <w:rStyle w:val="biblio-record-text"/>
          <w:rFonts w:ascii="Times New Roman" w:hAnsi="Times New Roman" w:cs="Times New Roman"/>
          <w:sz w:val="28"/>
          <w:szCs w:val="28"/>
        </w:rPr>
        <w:t>/</w:t>
      </w:r>
      <w:proofErr w:type="spellStart"/>
      <w:r w:rsidR="00930679" w:rsidRPr="00077D53">
        <w:rPr>
          <w:rStyle w:val="biblio-record-text"/>
          <w:rFonts w:ascii="Times New Roman" w:hAnsi="Times New Roman" w:cs="Times New Roman"/>
          <w:sz w:val="28"/>
          <w:szCs w:val="28"/>
          <w:lang w:val="en-US"/>
        </w:rPr>
        <w:t>en</w:t>
      </w:r>
      <w:proofErr w:type="spellEnd"/>
      <w:r w:rsidR="00930679" w:rsidRPr="0031136A">
        <w:rPr>
          <w:rStyle w:val="biblio-record-text"/>
          <w:rFonts w:ascii="Times New Roman" w:hAnsi="Times New Roman" w:cs="Times New Roman"/>
          <w:sz w:val="28"/>
          <w:szCs w:val="28"/>
        </w:rPr>
        <w:t>/</w:t>
      </w:r>
      <w:r w:rsidR="00930679" w:rsidRPr="00077D53">
        <w:rPr>
          <w:rStyle w:val="biblio-record-text"/>
          <w:rFonts w:ascii="Times New Roman" w:hAnsi="Times New Roman" w:cs="Times New Roman"/>
          <w:sz w:val="28"/>
          <w:szCs w:val="28"/>
          <w:lang w:val="en-US"/>
        </w:rPr>
        <w:t>home</w:t>
      </w:r>
      <w:r w:rsidR="00930679" w:rsidRPr="0031136A">
        <w:rPr>
          <w:rStyle w:val="biblio-record-text"/>
          <w:rFonts w:ascii="Times New Roman" w:hAnsi="Times New Roman" w:cs="Times New Roman"/>
          <w:sz w:val="28"/>
          <w:szCs w:val="28"/>
        </w:rPr>
        <w:t xml:space="preserve"> // </w:t>
      </w:r>
      <w:r w:rsidR="00930679" w:rsidRPr="00077D53">
        <w:rPr>
          <w:rStyle w:val="biblio-record-text"/>
          <w:rFonts w:ascii="Times New Roman" w:hAnsi="Times New Roman" w:cs="Times New Roman"/>
          <w:sz w:val="28"/>
          <w:szCs w:val="28"/>
        </w:rPr>
        <w:t>Дата</w:t>
      </w:r>
      <w:r w:rsidR="00930679" w:rsidRPr="0031136A">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обращения</w:t>
      </w:r>
      <w:r w:rsidR="00930679" w:rsidRPr="0031136A">
        <w:rPr>
          <w:rStyle w:val="biblio-record-text"/>
          <w:rFonts w:ascii="Times New Roman" w:hAnsi="Times New Roman" w:cs="Times New Roman"/>
          <w:sz w:val="28"/>
          <w:szCs w:val="28"/>
        </w:rPr>
        <w:t>: 12.05.2022</w:t>
      </w:r>
    </w:p>
    <w:p w14:paraId="13ED10EC" w14:textId="57ADC016"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30679" w:rsidRPr="00077D53">
        <w:rPr>
          <w:rFonts w:ascii="Times New Roman" w:hAnsi="Times New Roman" w:cs="Times New Roman"/>
          <w:sz w:val="28"/>
          <w:szCs w:val="28"/>
        </w:rPr>
        <w:t xml:space="preserve">Буров, М. П. Россия на пути к эффективной системе планирования и управления экономикой: монография / М. П. Буров. </w:t>
      </w:r>
      <w:r w:rsidR="00141F80">
        <w:rPr>
          <w:rFonts w:ascii="Times New Roman" w:hAnsi="Times New Roman" w:cs="Times New Roman"/>
          <w:sz w:val="28"/>
          <w:szCs w:val="28"/>
        </w:rPr>
        <w:t>–</w:t>
      </w:r>
      <w:r w:rsidR="00930679" w:rsidRPr="00077D53">
        <w:rPr>
          <w:rFonts w:ascii="Times New Roman" w:hAnsi="Times New Roman" w:cs="Times New Roman"/>
          <w:sz w:val="28"/>
          <w:szCs w:val="28"/>
        </w:rPr>
        <w:t xml:space="preserve"> Москва: Дашков и К, 2021.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404 с.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ISBN 978-5-394-04119-8.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Текст: электронный // Лань : электронно-библиотечная система.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URL: https://e.lanbook.com/book/173990 (дата обращения: 06.03.2022).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Режим доступа: для </w:t>
      </w:r>
      <w:proofErr w:type="spellStart"/>
      <w:r w:rsidR="00930679" w:rsidRPr="00077D53">
        <w:rPr>
          <w:rFonts w:ascii="Times New Roman" w:hAnsi="Times New Roman" w:cs="Times New Roman"/>
          <w:sz w:val="28"/>
          <w:szCs w:val="28"/>
        </w:rPr>
        <w:t>авториз</w:t>
      </w:r>
      <w:proofErr w:type="spellEnd"/>
      <w:r w:rsidR="00930679" w:rsidRPr="00077D53">
        <w:rPr>
          <w:rFonts w:ascii="Times New Roman" w:hAnsi="Times New Roman" w:cs="Times New Roman"/>
          <w:sz w:val="28"/>
          <w:szCs w:val="28"/>
        </w:rPr>
        <w:t>. пользователей.</w:t>
      </w:r>
    </w:p>
    <w:p w14:paraId="08AEFAD7" w14:textId="4514D0BE"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sidR="00930679" w:rsidRPr="00077D53">
        <w:rPr>
          <w:rFonts w:ascii="Times New Roman" w:hAnsi="Times New Roman" w:cs="Times New Roman"/>
          <w:sz w:val="28"/>
          <w:szCs w:val="28"/>
        </w:rPr>
        <w:t>Буров</w:t>
      </w:r>
      <w:proofErr w:type="gramEnd"/>
      <w:r w:rsidR="00930679" w:rsidRPr="00077D53">
        <w:rPr>
          <w:rFonts w:ascii="Times New Roman" w:hAnsi="Times New Roman" w:cs="Times New Roman"/>
          <w:sz w:val="28"/>
          <w:szCs w:val="28"/>
        </w:rPr>
        <w:t xml:space="preserve">, М. П. Уроки прошлого и современные особенности развития российской экономики: монография / М. П. Буров.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2-е изд.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Москва: Дашков и К, 2019.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372 с.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ISBN 978-5-394-03402-2.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Текст: электронный // Лань : электронно-библиотечная система.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URL: https://e.lanbook.com/book/119271 (дата обращения: 06.03.2022).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Режим доступа: для </w:t>
      </w:r>
      <w:proofErr w:type="spellStart"/>
      <w:r w:rsidR="00930679" w:rsidRPr="00077D53">
        <w:rPr>
          <w:rFonts w:ascii="Times New Roman" w:hAnsi="Times New Roman" w:cs="Times New Roman"/>
          <w:sz w:val="28"/>
          <w:szCs w:val="28"/>
        </w:rPr>
        <w:t>авториз</w:t>
      </w:r>
      <w:proofErr w:type="spellEnd"/>
      <w:r w:rsidR="00930679" w:rsidRPr="00077D53">
        <w:rPr>
          <w:rFonts w:ascii="Times New Roman" w:hAnsi="Times New Roman" w:cs="Times New Roman"/>
          <w:sz w:val="28"/>
          <w:szCs w:val="28"/>
        </w:rPr>
        <w:t>. пользователей.</w:t>
      </w:r>
    </w:p>
    <w:p w14:paraId="3BD9BA0F" w14:textId="51116178"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 xml:space="preserve">4 </w:t>
      </w:r>
      <w:r w:rsidR="00930679" w:rsidRPr="00077D53">
        <w:rPr>
          <w:rStyle w:val="biblio-record-text"/>
          <w:rFonts w:ascii="Times New Roman" w:hAnsi="Times New Roman" w:cs="Times New Roman"/>
          <w:sz w:val="28"/>
          <w:szCs w:val="28"/>
        </w:rPr>
        <w:t>Рыбалкин</w:t>
      </w:r>
      <w:r w:rsidR="00B04D2A" w:rsidRPr="00077D53">
        <w:rPr>
          <w:rStyle w:val="biblio-record-text"/>
          <w:rFonts w:ascii="Times New Roman" w:hAnsi="Times New Roman" w:cs="Times New Roman"/>
          <w:sz w:val="28"/>
          <w:szCs w:val="28"/>
        </w:rPr>
        <w:t xml:space="preserve"> В. В. </w:t>
      </w:r>
      <w:r w:rsidR="00930679" w:rsidRPr="00077D53">
        <w:rPr>
          <w:rStyle w:val="biblio-record-text"/>
          <w:rFonts w:ascii="Times New Roman" w:hAnsi="Times New Roman" w:cs="Times New Roman"/>
          <w:sz w:val="28"/>
          <w:szCs w:val="28"/>
        </w:rPr>
        <w:t xml:space="preserve">Основы модели шведской экономики </w:t>
      </w:r>
      <w:r w:rsidR="00B04D2A"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Вестник московского университета, серия 6. Экономика. 2014, </w:t>
      </w:r>
      <w:proofErr w:type="gramStart"/>
      <w:r w:rsidR="00930679" w:rsidRPr="00077D53">
        <w:rPr>
          <w:rStyle w:val="biblio-record-text"/>
          <w:rFonts w:ascii="Times New Roman" w:hAnsi="Times New Roman" w:cs="Times New Roman"/>
          <w:sz w:val="28"/>
          <w:szCs w:val="28"/>
        </w:rPr>
        <w:t>№5 – 120</w:t>
      </w:r>
      <w:proofErr w:type="gramEnd"/>
      <w:r w:rsidR="00B04D2A"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с. </w:t>
      </w:r>
      <w:r w:rsidR="00B04D2A" w:rsidRPr="00077D53">
        <w:rPr>
          <w:rStyle w:val="biblio-record-text"/>
          <w:rFonts w:ascii="Times New Roman" w:hAnsi="Times New Roman" w:cs="Times New Roman"/>
          <w:sz w:val="28"/>
          <w:szCs w:val="28"/>
        </w:rPr>
        <w:t>С</w:t>
      </w:r>
      <w:r w:rsidR="00930679" w:rsidRPr="00077D53">
        <w:rPr>
          <w:rStyle w:val="biblio-record-text"/>
          <w:rFonts w:ascii="Times New Roman" w:hAnsi="Times New Roman" w:cs="Times New Roman"/>
          <w:sz w:val="28"/>
          <w:szCs w:val="28"/>
        </w:rPr>
        <w:t>. 61–84</w:t>
      </w:r>
      <w:r w:rsidR="00B04D2A" w:rsidRPr="00077D53">
        <w:rPr>
          <w:rStyle w:val="biblio-record-text"/>
          <w:rFonts w:ascii="Times New Roman" w:hAnsi="Times New Roman" w:cs="Times New Roman"/>
          <w:sz w:val="28"/>
          <w:szCs w:val="28"/>
        </w:rPr>
        <w:t>.</w:t>
      </w:r>
    </w:p>
    <w:p w14:paraId="2AC3B4E1" w14:textId="650E2887"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 xml:space="preserve">5 </w:t>
      </w:r>
      <w:r w:rsidR="00930679" w:rsidRPr="00077D53">
        <w:rPr>
          <w:rStyle w:val="biblio-record-text"/>
          <w:rFonts w:ascii="Times New Roman" w:hAnsi="Times New Roman" w:cs="Times New Roman"/>
          <w:sz w:val="28"/>
          <w:szCs w:val="28"/>
        </w:rPr>
        <w:t>ВВП стран мира – https://data.worldbank.org/indicator/NY.GDP.MKTP.CD?end=2020&amp;most_recent_value_desc=true&amp;start=2020&amp;view=bar // Дата обращения – 18.05.2022</w:t>
      </w:r>
    </w:p>
    <w:p w14:paraId="55F77E00" w14:textId="03B6516E"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930679" w:rsidRPr="00077D53">
        <w:rPr>
          <w:rFonts w:ascii="Times New Roman" w:hAnsi="Times New Roman" w:cs="Times New Roman"/>
          <w:sz w:val="28"/>
          <w:szCs w:val="28"/>
        </w:rPr>
        <w:t xml:space="preserve">ВВП США: доля от мирового ВВП по годам </w:t>
      </w:r>
      <w:r w:rsidR="00930679" w:rsidRPr="00077D53">
        <w:rPr>
          <w:rFonts w:ascii="Times New Roman" w:hAnsi="Times New Roman" w:cs="Times New Roman"/>
          <w:sz w:val="28"/>
          <w:szCs w:val="28"/>
          <w:lang w:val="en-US"/>
        </w:rPr>
        <w:t>URL</w:t>
      </w:r>
      <w:r w:rsidR="00930679" w:rsidRPr="00077D53">
        <w:rPr>
          <w:rFonts w:ascii="Times New Roman" w:hAnsi="Times New Roman" w:cs="Times New Roman"/>
          <w:sz w:val="28"/>
          <w:szCs w:val="28"/>
        </w:rPr>
        <w:t>: http://www.ereport.ru/articles/weconomy/rol-ssha-v-mirovoj-economike.htm // Дата обращения: 10.05.2022</w:t>
      </w:r>
    </w:p>
    <w:p w14:paraId="12A99B59" w14:textId="50215533"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930679" w:rsidRPr="00077D53">
        <w:rPr>
          <w:rFonts w:ascii="Times New Roman" w:hAnsi="Times New Roman" w:cs="Times New Roman"/>
          <w:sz w:val="28"/>
          <w:szCs w:val="28"/>
        </w:rPr>
        <w:t xml:space="preserve">Войтов, А. Г. Экономическая теория: учебник / А. Г. Войтов.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Москва: Дашков и К, 2018.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392 с.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ISBN 978-5-394-01690-5.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Текст: электронный // Лань: электронно-библиотечная система.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URL: https://e.lanbook.com/book/105581 (дата обращения: 06.03.2022).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Режим доступа: для </w:t>
      </w:r>
      <w:proofErr w:type="spellStart"/>
      <w:r w:rsidR="00930679" w:rsidRPr="00077D53">
        <w:rPr>
          <w:rFonts w:ascii="Times New Roman" w:hAnsi="Times New Roman" w:cs="Times New Roman"/>
          <w:sz w:val="28"/>
          <w:szCs w:val="28"/>
        </w:rPr>
        <w:t>авториз</w:t>
      </w:r>
      <w:proofErr w:type="spellEnd"/>
      <w:r w:rsidR="00930679" w:rsidRPr="00077D53">
        <w:rPr>
          <w:rFonts w:ascii="Times New Roman" w:hAnsi="Times New Roman" w:cs="Times New Roman"/>
          <w:sz w:val="28"/>
          <w:szCs w:val="28"/>
        </w:rPr>
        <w:t>. пользователей.</w:t>
      </w:r>
    </w:p>
    <w:p w14:paraId="0FB9548A" w14:textId="275DB327"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 xml:space="preserve">8 </w:t>
      </w:r>
      <w:r w:rsidR="00930679" w:rsidRPr="00077D53">
        <w:rPr>
          <w:rStyle w:val="biblio-record-text"/>
          <w:rFonts w:ascii="Times New Roman" w:hAnsi="Times New Roman" w:cs="Times New Roman"/>
          <w:sz w:val="28"/>
          <w:szCs w:val="28"/>
        </w:rPr>
        <w:t>Галаган А. Б., Савинов Ю. А. – Эволюция модели экономического развития Китая – статья – Российский внешнеэкономический вестник – 2016 №6, с. 40–53</w:t>
      </w:r>
    </w:p>
    <w:p w14:paraId="53ECF63E" w14:textId="5972599B"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lastRenderedPageBreak/>
        <w:t xml:space="preserve">9 </w:t>
      </w:r>
      <w:r w:rsidR="00930679" w:rsidRPr="00077D53">
        <w:rPr>
          <w:rStyle w:val="biblio-record-text"/>
          <w:rFonts w:ascii="Times New Roman" w:hAnsi="Times New Roman" w:cs="Times New Roman"/>
          <w:sz w:val="28"/>
          <w:szCs w:val="28"/>
        </w:rPr>
        <w:t xml:space="preserve">Губайдулина Ф. С. – Трансформация экономической модели Японии – статья – </w:t>
      </w:r>
      <w:r w:rsidR="00930679" w:rsidRPr="00077D53">
        <w:rPr>
          <w:rStyle w:val="biblio-record-text"/>
          <w:rFonts w:ascii="Times New Roman" w:hAnsi="Times New Roman" w:cs="Times New Roman"/>
          <w:sz w:val="28"/>
          <w:szCs w:val="28"/>
          <w:lang w:val="en-US"/>
        </w:rPr>
        <w:t>Journal</w:t>
      </w:r>
      <w:r w:rsidR="00930679"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lang w:val="en-US"/>
        </w:rPr>
        <w:t>of</w:t>
      </w:r>
      <w:r w:rsidR="00930679"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lang w:val="en-US"/>
        </w:rPr>
        <w:t>Modern</w:t>
      </w:r>
      <w:r w:rsidR="00930679"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lang w:val="en-US"/>
        </w:rPr>
        <w:t>Competition</w:t>
      </w:r>
      <w:r w:rsidR="00930679" w:rsidRPr="00077D53">
        <w:rPr>
          <w:rStyle w:val="biblio-record-text"/>
          <w:rFonts w:ascii="Times New Roman" w:hAnsi="Times New Roman" w:cs="Times New Roman"/>
          <w:sz w:val="28"/>
          <w:szCs w:val="28"/>
        </w:rPr>
        <w:t xml:space="preserve"> / 2016. </w:t>
      </w:r>
      <w:r w:rsidR="00930679" w:rsidRPr="00077D53">
        <w:rPr>
          <w:rStyle w:val="biblio-record-text"/>
          <w:rFonts w:ascii="Times New Roman" w:hAnsi="Times New Roman" w:cs="Times New Roman"/>
          <w:sz w:val="28"/>
          <w:szCs w:val="28"/>
          <w:lang w:val="en-US"/>
        </w:rPr>
        <w:t>Vol</w:t>
      </w:r>
      <w:r w:rsidR="00930679" w:rsidRPr="00077D53">
        <w:rPr>
          <w:rStyle w:val="biblio-record-text"/>
          <w:rFonts w:ascii="Times New Roman" w:hAnsi="Times New Roman" w:cs="Times New Roman"/>
          <w:sz w:val="28"/>
          <w:szCs w:val="28"/>
        </w:rPr>
        <w:t xml:space="preserve">. 10. </w:t>
      </w:r>
      <w:r w:rsidR="00930679" w:rsidRPr="00077D53">
        <w:rPr>
          <w:rStyle w:val="biblio-record-text"/>
          <w:rFonts w:ascii="Times New Roman" w:hAnsi="Times New Roman" w:cs="Times New Roman"/>
          <w:sz w:val="28"/>
          <w:szCs w:val="28"/>
          <w:lang w:val="en-US"/>
        </w:rPr>
        <w:t>No</w:t>
      </w:r>
      <w:r w:rsidR="00930679" w:rsidRPr="00077D53">
        <w:rPr>
          <w:rStyle w:val="biblio-record-text"/>
          <w:rFonts w:ascii="Times New Roman" w:hAnsi="Times New Roman" w:cs="Times New Roman"/>
          <w:sz w:val="28"/>
          <w:szCs w:val="28"/>
        </w:rPr>
        <w:t>.4(58), с. 74-89.</w:t>
      </w:r>
    </w:p>
    <w:p w14:paraId="44AF86A2" w14:textId="55A6021F"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930679" w:rsidRPr="00077D53">
        <w:rPr>
          <w:rFonts w:ascii="Times New Roman" w:hAnsi="Times New Roman" w:cs="Times New Roman"/>
          <w:sz w:val="28"/>
          <w:szCs w:val="28"/>
        </w:rPr>
        <w:t xml:space="preserve">Журавлева, Г. П. Экономическая теория. Макроэкономика -1,2. </w:t>
      </w:r>
      <w:proofErr w:type="spellStart"/>
      <w:r w:rsidR="00930679" w:rsidRPr="00077D53">
        <w:rPr>
          <w:rFonts w:ascii="Times New Roman" w:hAnsi="Times New Roman" w:cs="Times New Roman"/>
          <w:sz w:val="28"/>
          <w:szCs w:val="28"/>
        </w:rPr>
        <w:t>Метаэкономика</w:t>
      </w:r>
      <w:proofErr w:type="spellEnd"/>
      <w:r w:rsidR="00930679" w:rsidRPr="00077D53">
        <w:rPr>
          <w:rFonts w:ascii="Times New Roman" w:hAnsi="Times New Roman" w:cs="Times New Roman"/>
          <w:sz w:val="28"/>
          <w:szCs w:val="28"/>
        </w:rPr>
        <w:t xml:space="preserve">. Экономика трансформаций: учебник / Г. П. Журавлева.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3-е изд.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Москва.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920 с.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ISBN 978-5-394-01290-7.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Текст : электронный // Лань : электронно-библиотечная система.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URL: https://e.lanbook.com/book/93382 (дата обращения: 06.03.2022).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Режим доступа: для </w:t>
      </w:r>
      <w:proofErr w:type="spellStart"/>
      <w:r w:rsidR="00930679" w:rsidRPr="00077D53">
        <w:rPr>
          <w:rFonts w:ascii="Times New Roman" w:hAnsi="Times New Roman" w:cs="Times New Roman"/>
          <w:sz w:val="28"/>
          <w:szCs w:val="28"/>
        </w:rPr>
        <w:t>авториз</w:t>
      </w:r>
      <w:proofErr w:type="spellEnd"/>
      <w:r w:rsidR="00930679" w:rsidRPr="00077D53">
        <w:rPr>
          <w:rFonts w:ascii="Times New Roman" w:hAnsi="Times New Roman" w:cs="Times New Roman"/>
          <w:sz w:val="28"/>
          <w:szCs w:val="28"/>
        </w:rPr>
        <w:t>. пользователей.</w:t>
      </w:r>
    </w:p>
    <w:p w14:paraId="1CCCD417" w14:textId="236C8C43"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 xml:space="preserve">11 </w:t>
      </w:r>
      <w:r w:rsidR="00930679" w:rsidRPr="00077D53">
        <w:rPr>
          <w:rStyle w:val="biblio-record-text"/>
          <w:rFonts w:ascii="Times New Roman" w:hAnsi="Times New Roman" w:cs="Times New Roman"/>
          <w:sz w:val="28"/>
          <w:szCs w:val="28"/>
        </w:rPr>
        <w:t xml:space="preserve">Индекс глобальной конкурентоспособности – </w:t>
      </w:r>
      <w:r w:rsidR="00930679" w:rsidRPr="00077D53">
        <w:rPr>
          <w:rStyle w:val="biblio-record-text"/>
          <w:rFonts w:ascii="Times New Roman" w:hAnsi="Times New Roman" w:cs="Times New Roman"/>
          <w:sz w:val="28"/>
          <w:szCs w:val="28"/>
          <w:lang w:val="en-US"/>
        </w:rPr>
        <w:t>URL</w:t>
      </w:r>
      <w:r w:rsidR="00930679" w:rsidRPr="00077D53">
        <w:rPr>
          <w:rStyle w:val="biblio-record-text"/>
          <w:rFonts w:ascii="Times New Roman" w:hAnsi="Times New Roman" w:cs="Times New Roman"/>
          <w:sz w:val="28"/>
          <w:szCs w:val="28"/>
        </w:rPr>
        <w:t>: https://gtmarket.ru/ratings/global-competitiveness-index – дата обращения: 05.05.2022</w:t>
      </w:r>
    </w:p>
    <w:p w14:paraId="78F124A8" w14:textId="3B79625D"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Style w:val="biblio-record-text"/>
          <w:rFonts w:ascii="Times New Roman" w:hAnsi="Times New Roman" w:cs="Times New Roman"/>
          <w:sz w:val="28"/>
          <w:szCs w:val="28"/>
        </w:rPr>
        <w:t xml:space="preserve">12 </w:t>
      </w:r>
      <w:proofErr w:type="spellStart"/>
      <w:r w:rsidR="00930679" w:rsidRPr="00077D53">
        <w:rPr>
          <w:rStyle w:val="biblio-record-text"/>
          <w:rFonts w:ascii="Times New Roman" w:hAnsi="Times New Roman" w:cs="Times New Roman"/>
          <w:sz w:val="28"/>
          <w:szCs w:val="28"/>
        </w:rPr>
        <w:t>Клейнер</w:t>
      </w:r>
      <w:proofErr w:type="spellEnd"/>
      <w:r w:rsidR="00930679" w:rsidRPr="00077D53">
        <w:rPr>
          <w:rStyle w:val="biblio-record-text"/>
          <w:rFonts w:ascii="Times New Roman" w:hAnsi="Times New Roman" w:cs="Times New Roman"/>
          <w:sz w:val="28"/>
          <w:szCs w:val="28"/>
        </w:rPr>
        <w:t xml:space="preserve"> Г. Б. – Развитие теории экономических систем и ее применение в корпоративном и стратегическом управлении – 2010</w:t>
      </w:r>
      <w:r w:rsidR="007D0FDE" w:rsidRPr="00077D53">
        <w:rPr>
          <w:rStyle w:val="biblio-record-text"/>
          <w:rFonts w:ascii="Times New Roman" w:hAnsi="Times New Roman" w:cs="Times New Roman"/>
          <w:sz w:val="28"/>
          <w:szCs w:val="28"/>
        </w:rPr>
        <w:t>. – 43 с.</w:t>
      </w:r>
    </w:p>
    <w:p w14:paraId="56184AF9" w14:textId="00317953"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 xml:space="preserve">13 </w:t>
      </w:r>
      <w:r w:rsidR="00930679" w:rsidRPr="00077D53">
        <w:rPr>
          <w:rStyle w:val="biblio-record-text"/>
          <w:rFonts w:ascii="Times New Roman" w:hAnsi="Times New Roman" w:cs="Times New Roman"/>
          <w:sz w:val="28"/>
          <w:szCs w:val="28"/>
        </w:rPr>
        <w:t xml:space="preserve">Косторниченко В. Н., </w:t>
      </w:r>
      <w:proofErr w:type="spellStart"/>
      <w:r w:rsidR="00930679" w:rsidRPr="00077D53">
        <w:rPr>
          <w:rStyle w:val="biblio-record-text"/>
          <w:rFonts w:ascii="Times New Roman" w:hAnsi="Times New Roman" w:cs="Times New Roman"/>
          <w:sz w:val="28"/>
          <w:szCs w:val="28"/>
        </w:rPr>
        <w:t>Браиловская</w:t>
      </w:r>
      <w:proofErr w:type="spellEnd"/>
      <w:r w:rsidR="00930679" w:rsidRPr="00077D53">
        <w:rPr>
          <w:rStyle w:val="biblio-record-text"/>
          <w:rFonts w:ascii="Times New Roman" w:hAnsi="Times New Roman" w:cs="Times New Roman"/>
          <w:sz w:val="28"/>
          <w:szCs w:val="28"/>
        </w:rPr>
        <w:t xml:space="preserve"> Т. В. – Современная Британия: финансы и экономическое развитие – статья – Вестник МГЛУ. Гуманитарные науки. </w:t>
      </w:r>
      <w:proofErr w:type="spellStart"/>
      <w:r w:rsidR="00930679" w:rsidRPr="00077D53">
        <w:rPr>
          <w:rStyle w:val="biblio-record-text"/>
          <w:rFonts w:ascii="Times New Roman" w:hAnsi="Times New Roman" w:cs="Times New Roman"/>
          <w:sz w:val="28"/>
          <w:szCs w:val="28"/>
        </w:rPr>
        <w:t>Вып</w:t>
      </w:r>
      <w:proofErr w:type="spellEnd"/>
      <w:r w:rsidR="00930679" w:rsidRPr="00077D53">
        <w:rPr>
          <w:rStyle w:val="biblio-record-text"/>
          <w:rFonts w:ascii="Times New Roman" w:hAnsi="Times New Roman" w:cs="Times New Roman"/>
          <w:sz w:val="28"/>
          <w:szCs w:val="28"/>
        </w:rPr>
        <w:t>. 4 (772) / 2017 – с. 225–238</w:t>
      </w:r>
    </w:p>
    <w:p w14:paraId="7D011BBA" w14:textId="7498A3D1"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proofErr w:type="spellStart"/>
      <w:r w:rsidR="00930679" w:rsidRPr="00077D53">
        <w:rPr>
          <w:rFonts w:ascii="Times New Roman" w:hAnsi="Times New Roman" w:cs="Times New Roman"/>
          <w:sz w:val="28"/>
          <w:szCs w:val="28"/>
        </w:rPr>
        <w:t>Кудров</w:t>
      </w:r>
      <w:proofErr w:type="spellEnd"/>
      <w:r w:rsidR="00930679" w:rsidRPr="00077D53">
        <w:rPr>
          <w:rFonts w:ascii="Times New Roman" w:hAnsi="Times New Roman" w:cs="Times New Roman"/>
          <w:sz w:val="28"/>
          <w:szCs w:val="28"/>
        </w:rPr>
        <w:t xml:space="preserve"> В.М. Актуальные проблемы российской экономики.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Современная Европа.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2015.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 3 (63).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с. 137–147.</w:t>
      </w:r>
    </w:p>
    <w:p w14:paraId="2E91B6A4" w14:textId="15FB98C2"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Fonts w:ascii="Times New Roman" w:hAnsi="Times New Roman" w:cs="Times New Roman"/>
          <w:sz w:val="28"/>
          <w:szCs w:val="28"/>
        </w:rPr>
        <w:t xml:space="preserve">15 </w:t>
      </w:r>
      <w:r w:rsidR="00930679" w:rsidRPr="00077D53">
        <w:rPr>
          <w:rFonts w:ascii="Times New Roman" w:hAnsi="Times New Roman" w:cs="Times New Roman"/>
          <w:sz w:val="28"/>
          <w:szCs w:val="28"/>
        </w:rPr>
        <w:t xml:space="preserve">Л. фон </w:t>
      </w:r>
      <w:proofErr w:type="spellStart"/>
      <w:r w:rsidR="00930679" w:rsidRPr="00077D53">
        <w:rPr>
          <w:rFonts w:ascii="Times New Roman" w:hAnsi="Times New Roman" w:cs="Times New Roman"/>
          <w:sz w:val="28"/>
          <w:szCs w:val="28"/>
        </w:rPr>
        <w:t>Берталанфи</w:t>
      </w:r>
      <w:proofErr w:type="spellEnd"/>
      <w:r w:rsidR="00930679" w:rsidRPr="00077D53">
        <w:rPr>
          <w:rFonts w:ascii="Times New Roman" w:hAnsi="Times New Roman" w:cs="Times New Roman"/>
          <w:sz w:val="28"/>
          <w:szCs w:val="28"/>
        </w:rPr>
        <w:t>. Общая теория систем: критический обзор. В сборнике</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переводов;</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Исследования</w:t>
      </w:r>
      <w:r w:rsidR="00EE6972">
        <w:rPr>
          <w:rFonts w:ascii="Times New Roman" w:hAnsi="Times New Roman" w:cs="Times New Roman"/>
        </w:rPr>
        <w:t xml:space="preserve"> </w:t>
      </w:r>
      <w:r w:rsidR="00930679" w:rsidRPr="00077D53">
        <w:rPr>
          <w:rFonts w:ascii="Times New Roman" w:hAnsi="Times New Roman" w:cs="Times New Roman"/>
          <w:sz w:val="28"/>
          <w:szCs w:val="28"/>
        </w:rPr>
        <w:t>по общей теории систем. М.: – Прогресс, 1969. – 520 с.</w:t>
      </w:r>
    </w:p>
    <w:p w14:paraId="27188606" w14:textId="5751B5D1"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 xml:space="preserve">16 </w:t>
      </w:r>
      <w:proofErr w:type="spellStart"/>
      <w:r w:rsidR="00930679" w:rsidRPr="00077D53">
        <w:rPr>
          <w:rStyle w:val="biblio-record-text"/>
          <w:rFonts w:ascii="Times New Roman" w:hAnsi="Times New Roman" w:cs="Times New Roman"/>
          <w:sz w:val="28"/>
          <w:szCs w:val="28"/>
        </w:rPr>
        <w:t>Месарович</w:t>
      </w:r>
      <w:proofErr w:type="spellEnd"/>
      <w:r w:rsidR="00930679" w:rsidRPr="00077D53">
        <w:rPr>
          <w:rStyle w:val="biblio-record-text"/>
          <w:rFonts w:ascii="Times New Roman" w:hAnsi="Times New Roman" w:cs="Times New Roman"/>
          <w:sz w:val="28"/>
          <w:szCs w:val="28"/>
        </w:rPr>
        <w:t>, М., Такахара, Я. Общая теория систем: математические основы. Пер. с англ. Наппельбаума, Э. Л. Под ред. Емельянова, С.В. М.: «Мир», 1978</w:t>
      </w:r>
    </w:p>
    <w:p w14:paraId="72DA62DA" w14:textId="07B6B95E"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 xml:space="preserve">17 </w:t>
      </w:r>
      <w:r w:rsidR="00930679" w:rsidRPr="00077D53">
        <w:rPr>
          <w:rStyle w:val="biblio-record-text"/>
          <w:rFonts w:ascii="Times New Roman" w:hAnsi="Times New Roman" w:cs="Times New Roman"/>
          <w:sz w:val="28"/>
          <w:szCs w:val="28"/>
        </w:rPr>
        <w:t xml:space="preserve">Осетрова О. В., Родионова И. В.  – Особенности американской модели экономического роста – статья – Известия Тульского государственного университета. Экономические и юридические науки / выпуск 2. Часть 1// с. </w:t>
      </w:r>
      <w:r w:rsidR="00525758" w:rsidRPr="00077D53">
        <w:rPr>
          <w:rStyle w:val="biblio-record-text"/>
          <w:rFonts w:ascii="Times New Roman" w:hAnsi="Times New Roman" w:cs="Times New Roman"/>
          <w:sz w:val="28"/>
          <w:szCs w:val="28"/>
        </w:rPr>
        <w:t>55–59</w:t>
      </w:r>
    </w:p>
    <w:p w14:paraId="3F0F3AC2" w14:textId="04B28CB5"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Style w:val="dk-covertitle"/>
          <w:rFonts w:ascii="Times New Roman" w:hAnsi="Times New Roman" w:cs="Times New Roman"/>
          <w:sz w:val="28"/>
          <w:szCs w:val="28"/>
        </w:rPr>
        <w:t xml:space="preserve">18 </w:t>
      </w:r>
      <w:r w:rsidR="00930679" w:rsidRPr="00077D53">
        <w:rPr>
          <w:rStyle w:val="dk-covertitle"/>
          <w:rFonts w:ascii="Times New Roman" w:hAnsi="Times New Roman" w:cs="Times New Roman"/>
          <w:sz w:val="28"/>
          <w:szCs w:val="28"/>
        </w:rPr>
        <w:t xml:space="preserve">Перспективы развития российской экономики: рисков больше, чем факторов роста: статья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18.12.2020</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lang w:val="en-US"/>
        </w:rPr>
        <w:t>URL</w:t>
      </w:r>
      <w:r w:rsidR="00930679" w:rsidRPr="00077D53">
        <w:rPr>
          <w:rFonts w:ascii="Times New Roman" w:hAnsi="Times New Roman" w:cs="Times New Roman"/>
          <w:sz w:val="28"/>
          <w:szCs w:val="28"/>
        </w:rPr>
        <w:t>: https://ru.valdaiclub.com/a/highlights/perspektivy-razvitiya-rossiyskoy-ekonomiki/ Дата обращения 25.02.2022</w:t>
      </w:r>
    </w:p>
    <w:p w14:paraId="14B533B1" w14:textId="386E853A" w:rsidR="00930679" w:rsidRPr="00077D53" w:rsidRDefault="00077D53" w:rsidP="00EE6972">
      <w:pPr>
        <w:tabs>
          <w:tab w:val="center" w:leader="underscore" w:pos="113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19 </w:t>
      </w:r>
      <w:r w:rsidR="00930679" w:rsidRPr="00077D53">
        <w:rPr>
          <w:rFonts w:ascii="Times New Roman" w:hAnsi="Times New Roman" w:cs="Times New Roman"/>
          <w:sz w:val="28"/>
          <w:szCs w:val="28"/>
        </w:rPr>
        <w:t xml:space="preserve">Российская экономика: плюсы и минусы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статья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2011 </w:t>
      </w:r>
      <w:r w:rsidR="00930679" w:rsidRPr="00077D53">
        <w:rPr>
          <w:rFonts w:ascii="Times New Roman" w:hAnsi="Times New Roman" w:cs="Times New Roman"/>
          <w:sz w:val="28"/>
          <w:szCs w:val="28"/>
          <w:lang w:val="en-US"/>
        </w:rPr>
        <w:t>URL</w:t>
      </w:r>
      <w:r w:rsidR="00930679" w:rsidRPr="00077D53">
        <w:rPr>
          <w:rFonts w:ascii="Times New Roman" w:hAnsi="Times New Roman" w:cs="Times New Roman"/>
          <w:sz w:val="28"/>
          <w:szCs w:val="28"/>
        </w:rPr>
        <w:t>: https://www.interfax.ru/business/212908 Дата обращения: 09.03.2022</w:t>
      </w:r>
    </w:p>
    <w:p w14:paraId="7FCA5B34" w14:textId="77777777" w:rsidR="0050552C"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Fonts w:ascii="Times New Roman" w:hAnsi="Times New Roman" w:cs="Times New Roman"/>
          <w:sz w:val="28"/>
          <w:szCs w:val="28"/>
        </w:rPr>
        <w:t xml:space="preserve">20 </w:t>
      </w:r>
      <w:r w:rsidR="00930679" w:rsidRPr="00077D53">
        <w:rPr>
          <w:rFonts w:ascii="Times New Roman" w:hAnsi="Times New Roman" w:cs="Times New Roman"/>
          <w:sz w:val="28"/>
          <w:szCs w:val="28"/>
        </w:rPr>
        <w:t>Россия в XXI веке. Политика. Экономика. Культура: монография / под ред</w:t>
      </w:r>
      <w:r>
        <w:rPr>
          <w:rFonts w:ascii="Times New Roman" w:hAnsi="Times New Roman" w:cs="Times New Roman"/>
          <w:sz w:val="28"/>
          <w:szCs w:val="28"/>
        </w:rPr>
        <w:t>а</w:t>
      </w:r>
      <w:r w:rsidR="00930679" w:rsidRPr="00077D53">
        <w:rPr>
          <w:rFonts w:ascii="Times New Roman" w:hAnsi="Times New Roman" w:cs="Times New Roman"/>
          <w:sz w:val="28"/>
          <w:szCs w:val="28"/>
        </w:rPr>
        <w:t xml:space="preserve">кцией Л. Е. Ильичевой, В. С. Комаровского.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Москва: Аспект Пресс, 2020.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520 с.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ISBN 978-5-7567-1077-9.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Текст: электронный // Лань : электронно-библиотечная система.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URL: https://e.lanbook.com/book/169645 (дата обращения: 06.03.2022). </w:t>
      </w:r>
      <w:r w:rsidR="00EE6972">
        <w:rPr>
          <w:rFonts w:ascii="Times New Roman" w:hAnsi="Times New Roman" w:cs="Times New Roman"/>
          <w:sz w:val="28"/>
          <w:szCs w:val="28"/>
        </w:rPr>
        <w:t xml:space="preserve">– </w:t>
      </w:r>
      <w:r w:rsidR="00930679" w:rsidRPr="00077D53">
        <w:rPr>
          <w:rFonts w:ascii="Times New Roman" w:hAnsi="Times New Roman" w:cs="Times New Roman"/>
          <w:sz w:val="28"/>
          <w:szCs w:val="28"/>
        </w:rPr>
        <w:t xml:space="preserve">Режим доступа: для </w:t>
      </w:r>
      <w:proofErr w:type="spellStart"/>
      <w:r w:rsidR="00930679" w:rsidRPr="00077D53">
        <w:rPr>
          <w:rFonts w:ascii="Times New Roman" w:hAnsi="Times New Roman" w:cs="Times New Roman"/>
          <w:sz w:val="28"/>
          <w:szCs w:val="28"/>
        </w:rPr>
        <w:t>авториз</w:t>
      </w:r>
      <w:proofErr w:type="spellEnd"/>
      <w:r w:rsidR="00930679" w:rsidRPr="00077D53">
        <w:rPr>
          <w:rFonts w:ascii="Times New Roman" w:hAnsi="Times New Roman" w:cs="Times New Roman"/>
          <w:sz w:val="28"/>
          <w:szCs w:val="28"/>
        </w:rPr>
        <w:t>. пользователей.</w:t>
      </w:r>
      <w:r w:rsidR="0050552C" w:rsidRPr="0050552C">
        <w:rPr>
          <w:rStyle w:val="biblio-record-text"/>
          <w:rFonts w:ascii="Times New Roman" w:hAnsi="Times New Roman" w:cs="Times New Roman"/>
          <w:sz w:val="28"/>
          <w:szCs w:val="28"/>
        </w:rPr>
        <w:t xml:space="preserve"> </w:t>
      </w:r>
    </w:p>
    <w:p w14:paraId="068CDAC8" w14:textId="2982A904" w:rsidR="00930679" w:rsidRPr="00077D53" w:rsidRDefault="0050552C" w:rsidP="00EE6972">
      <w:pPr>
        <w:tabs>
          <w:tab w:val="center" w:leader="underscore" w:pos="11340"/>
        </w:tabs>
        <w:spacing w:after="0" w:line="360" w:lineRule="auto"/>
        <w:ind w:firstLine="709"/>
        <w:jc w:val="both"/>
        <w:rPr>
          <w:rFonts w:ascii="Times New Roman" w:hAnsi="Times New Roman" w:cs="Times New Roman"/>
          <w:sz w:val="28"/>
          <w:szCs w:val="28"/>
        </w:rPr>
      </w:pPr>
      <w:r w:rsidRPr="00EE6972">
        <w:rPr>
          <w:rStyle w:val="biblio-record-text"/>
          <w:rFonts w:ascii="Times New Roman" w:hAnsi="Times New Roman" w:cs="Times New Roman"/>
          <w:sz w:val="28"/>
          <w:szCs w:val="28"/>
        </w:rPr>
        <w:t>2</w:t>
      </w:r>
      <w:r>
        <w:rPr>
          <w:rStyle w:val="biblio-record-text"/>
          <w:rFonts w:ascii="Times New Roman" w:hAnsi="Times New Roman" w:cs="Times New Roman"/>
          <w:sz w:val="28"/>
          <w:szCs w:val="28"/>
        </w:rPr>
        <w:t>1</w:t>
      </w:r>
      <w:r w:rsidRPr="00EE6972">
        <w:rPr>
          <w:rStyle w:val="biblio-record-text"/>
          <w:rFonts w:ascii="Times New Roman" w:hAnsi="Times New Roman" w:cs="Times New Roman"/>
          <w:sz w:val="28"/>
          <w:szCs w:val="28"/>
        </w:rPr>
        <w:t xml:space="preserve"> </w:t>
      </w:r>
      <w:r w:rsidRPr="00EE6972">
        <w:rPr>
          <w:rStyle w:val="markedcontent"/>
          <w:rFonts w:ascii="Times New Roman" w:hAnsi="Times New Roman" w:cs="Times New Roman"/>
          <w:sz w:val="28"/>
          <w:szCs w:val="28"/>
        </w:rPr>
        <w:t xml:space="preserve">Сидоров В. А., Кузнецова Е. Л., </w:t>
      </w:r>
      <w:proofErr w:type="spellStart"/>
      <w:r w:rsidRPr="00EE6972">
        <w:rPr>
          <w:rStyle w:val="markedcontent"/>
          <w:rFonts w:ascii="Times New Roman" w:hAnsi="Times New Roman" w:cs="Times New Roman"/>
          <w:sz w:val="28"/>
          <w:szCs w:val="28"/>
        </w:rPr>
        <w:t>Болик</w:t>
      </w:r>
      <w:proofErr w:type="spellEnd"/>
      <w:r w:rsidRPr="00EE6972">
        <w:rPr>
          <w:rStyle w:val="markedcontent"/>
          <w:rFonts w:ascii="Times New Roman" w:hAnsi="Times New Roman" w:cs="Times New Roman"/>
          <w:sz w:val="28"/>
          <w:szCs w:val="28"/>
        </w:rPr>
        <w:t xml:space="preserve"> А. В. – Общая экономическая теория: учебник для студентов высших учебных</w:t>
      </w:r>
      <w:r>
        <w:rPr>
          <w:rStyle w:val="markedcontent"/>
          <w:rFonts w:ascii="Times New Roman" w:hAnsi="Times New Roman" w:cs="Times New Roman"/>
          <w:sz w:val="28"/>
          <w:szCs w:val="28"/>
        </w:rPr>
        <w:t xml:space="preserve"> </w:t>
      </w:r>
      <w:r w:rsidRPr="00EE6972">
        <w:rPr>
          <w:rStyle w:val="markedcontent"/>
          <w:rFonts w:ascii="Times New Roman" w:hAnsi="Times New Roman" w:cs="Times New Roman"/>
          <w:sz w:val="28"/>
          <w:szCs w:val="28"/>
        </w:rPr>
        <w:t xml:space="preserve">заведений </w:t>
      </w:r>
      <w:r>
        <w:rPr>
          <w:rStyle w:val="biblio-record-text"/>
          <w:rFonts w:ascii="Times New Roman" w:hAnsi="Times New Roman" w:cs="Times New Roman"/>
          <w:sz w:val="28"/>
          <w:szCs w:val="28"/>
        </w:rPr>
        <w:t>– 2017 г. – 603 с.</w:t>
      </w:r>
    </w:p>
    <w:p w14:paraId="64B1D716" w14:textId="4A5437B7"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2</w:t>
      </w:r>
      <w:r w:rsidR="0050552C">
        <w:rPr>
          <w:rStyle w:val="biblio-record-text"/>
          <w:rFonts w:ascii="Times New Roman" w:hAnsi="Times New Roman" w:cs="Times New Roman"/>
          <w:sz w:val="28"/>
          <w:szCs w:val="28"/>
        </w:rPr>
        <w:t>2</w:t>
      </w:r>
      <w:r>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Теория управления социально-экономическими системами: учебное пособие / Е. Э. Аверченкова, А. С. Сазонова, А. А. Кузьменко [и др.]. </w:t>
      </w:r>
      <w:r w:rsidR="00EE6972">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Москва: ФЛИНТА, 2019. </w:t>
      </w:r>
      <w:r w:rsidR="00EE6972">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223 с. </w:t>
      </w:r>
      <w:r w:rsidR="00EE6972">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ISBN 978-5-9765-4214-3. </w:t>
      </w:r>
      <w:r w:rsidR="00EE6972">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Текст: электронный // Лань:</w:t>
      </w:r>
      <w:r w:rsidR="00A03E3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электронно-библиотечная система. </w:t>
      </w:r>
      <w:r w:rsidR="00EE6972">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URL: https://e.lanbook.com/book/125503 (дата обращения: 06.03.2022). </w:t>
      </w:r>
      <w:r w:rsidR="00EE6972">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Режим доступа: для </w:t>
      </w:r>
      <w:proofErr w:type="spellStart"/>
      <w:r w:rsidR="00930679" w:rsidRPr="00077D53">
        <w:rPr>
          <w:rStyle w:val="biblio-record-text"/>
          <w:rFonts w:ascii="Times New Roman" w:hAnsi="Times New Roman" w:cs="Times New Roman"/>
          <w:sz w:val="28"/>
          <w:szCs w:val="28"/>
        </w:rPr>
        <w:t>авториз</w:t>
      </w:r>
      <w:proofErr w:type="spellEnd"/>
      <w:r w:rsidR="00930679" w:rsidRPr="00077D53">
        <w:rPr>
          <w:rStyle w:val="biblio-record-text"/>
          <w:rFonts w:ascii="Times New Roman" w:hAnsi="Times New Roman" w:cs="Times New Roman"/>
          <w:sz w:val="28"/>
          <w:szCs w:val="28"/>
        </w:rPr>
        <w:t>. пользователей.</w:t>
      </w:r>
    </w:p>
    <w:p w14:paraId="15955C2F" w14:textId="4457A2D6" w:rsidR="00930679" w:rsidRPr="00077D53"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2</w:t>
      </w:r>
      <w:r w:rsidR="0050552C">
        <w:rPr>
          <w:rStyle w:val="biblio-record-text"/>
          <w:rFonts w:ascii="Times New Roman" w:hAnsi="Times New Roman" w:cs="Times New Roman"/>
          <w:sz w:val="28"/>
          <w:szCs w:val="28"/>
        </w:rPr>
        <w:t>3</w:t>
      </w:r>
      <w:r>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Украинский В. Н. Современная французская пространственная экономика: теория близости и типологизация локализованных экономических систем – обзор – Пространственная экономика 2011, №2, с. 92–126</w:t>
      </w:r>
    </w:p>
    <w:p w14:paraId="1DFE2DD9" w14:textId="5BC7D8F1" w:rsidR="00930679" w:rsidRPr="00077D53" w:rsidRDefault="00077D53" w:rsidP="00EE6972">
      <w:pPr>
        <w:tabs>
          <w:tab w:val="center" w:leader="underscore" w:pos="11340"/>
        </w:tabs>
        <w:spacing w:after="0" w:line="36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2</w:t>
      </w:r>
      <w:r w:rsidR="0050552C">
        <w:rPr>
          <w:rStyle w:val="markedcontent"/>
          <w:rFonts w:ascii="Times New Roman" w:hAnsi="Times New Roman" w:cs="Times New Roman"/>
          <w:sz w:val="28"/>
          <w:szCs w:val="28"/>
        </w:rPr>
        <w:t>4</w:t>
      </w:r>
      <w:r>
        <w:rPr>
          <w:rStyle w:val="markedcontent"/>
          <w:rFonts w:ascii="Times New Roman" w:hAnsi="Times New Roman" w:cs="Times New Roman"/>
          <w:sz w:val="28"/>
          <w:szCs w:val="28"/>
        </w:rPr>
        <w:t xml:space="preserve"> </w:t>
      </w:r>
      <w:r w:rsidR="00930679" w:rsidRPr="00077D53">
        <w:rPr>
          <w:rStyle w:val="markedcontent"/>
          <w:rFonts w:ascii="Times New Roman" w:hAnsi="Times New Roman" w:cs="Times New Roman"/>
          <w:sz w:val="28"/>
          <w:szCs w:val="28"/>
        </w:rPr>
        <w:t>Уровень инфляции в России по годам – URL:</w:t>
      </w:r>
      <w:r w:rsidR="00930679" w:rsidRPr="00077D53">
        <w:rPr>
          <w:rFonts w:ascii="Times New Roman" w:hAnsi="Times New Roman" w:cs="Times New Roman"/>
          <w:sz w:val="28"/>
          <w:szCs w:val="28"/>
        </w:rPr>
        <w:br/>
      </w:r>
      <w:r w:rsidR="001D4E1D" w:rsidRPr="00077D53">
        <w:rPr>
          <w:rStyle w:val="markedcontent"/>
          <w:rFonts w:ascii="Times New Roman" w:hAnsi="Times New Roman" w:cs="Times New Roman"/>
          <w:sz w:val="28"/>
          <w:szCs w:val="28"/>
        </w:rPr>
        <w:t xml:space="preserve">https://www.statbureau.org/ru/russia/inflation-charts-yearly </w:t>
      </w:r>
      <w:r w:rsidR="004C6B7C" w:rsidRPr="00077D53">
        <w:rPr>
          <w:rStyle w:val="markedcontent"/>
          <w:rFonts w:ascii="Times New Roman" w:hAnsi="Times New Roman" w:cs="Times New Roman"/>
          <w:sz w:val="28"/>
          <w:szCs w:val="28"/>
        </w:rPr>
        <w:t>// Дата обращения: 25.04.2022</w:t>
      </w:r>
    </w:p>
    <w:p w14:paraId="3B31AF34" w14:textId="04F589BA" w:rsidR="00930679" w:rsidRPr="00077D53" w:rsidRDefault="00077D53" w:rsidP="00EE6972">
      <w:pPr>
        <w:tabs>
          <w:tab w:val="center" w:leader="underscore" w:pos="11340"/>
        </w:tabs>
        <w:spacing w:after="0" w:line="360" w:lineRule="auto"/>
        <w:ind w:firstLine="709"/>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2</w:t>
      </w:r>
      <w:r w:rsidR="0050552C">
        <w:rPr>
          <w:rStyle w:val="markedcontent"/>
          <w:rFonts w:ascii="Times New Roman" w:hAnsi="Times New Roman" w:cs="Times New Roman"/>
          <w:sz w:val="28"/>
          <w:szCs w:val="28"/>
        </w:rPr>
        <w:t>5</w:t>
      </w:r>
      <w:r>
        <w:rPr>
          <w:rStyle w:val="markedcontent"/>
          <w:rFonts w:ascii="Times New Roman" w:hAnsi="Times New Roman" w:cs="Times New Roman"/>
          <w:sz w:val="28"/>
          <w:szCs w:val="28"/>
        </w:rPr>
        <w:t xml:space="preserve"> </w:t>
      </w:r>
      <w:r w:rsidR="00930679" w:rsidRPr="00077D53">
        <w:rPr>
          <w:rStyle w:val="markedcontent"/>
          <w:rFonts w:ascii="Times New Roman" w:hAnsi="Times New Roman" w:cs="Times New Roman"/>
          <w:sz w:val="28"/>
          <w:szCs w:val="28"/>
        </w:rPr>
        <w:t>Уровень инфляции в Соединенных Штатах Америки в 2018 году /</w:t>
      </w:r>
      <w:r w:rsidR="00930679" w:rsidRPr="00077D53">
        <w:rPr>
          <w:rFonts w:ascii="Times New Roman" w:hAnsi="Times New Roman" w:cs="Times New Roman"/>
          <w:sz w:val="28"/>
          <w:szCs w:val="28"/>
        </w:rPr>
        <w:br/>
      </w:r>
      <w:proofErr w:type="spellStart"/>
      <w:r w:rsidR="00930679" w:rsidRPr="00077D53">
        <w:rPr>
          <w:rStyle w:val="markedcontent"/>
          <w:rFonts w:ascii="Times New Roman" w:hAnsi="Times New Roman" w:cs="Times New Roman"/>
          <w:sz w:val="28"/>
          <w:szCs w:val="28"/>
        </w:rPr>
        <w:t>Стат.Бюро</w:t>
      </w:r>
      <w:proofErr w:type="spellEnd"/>
      <w:r w:rsidR="00930679" w:rsidRPr="00077D53">
        <w:rPr>
          <w:rStyle w:val="markedcontent"/>
          <w:rFonts w:ascii="Times New Roman" w:hAnsi="Times New Roman" w:cs="Times New Roman"/>
          <w:sz w:val="28"/>
          <w:szCs w:val="28"/>
        </w:rPr>
        <w:t xml:space="preserve"> – URL: </w:t>
      </w:r>
      <w:r w:rsidR="001D4E1D" w:rsidRPr="00077D53">
        <w:rPr>
          <w:rStyle w:val="markedcontent"/>
          <w:rFonts w:ascii="Times New Roman" w:hAnsi="Times New Roman" w:cs="Times New Roman"/>
          <w:sz w:val="28"/>
          <w:szCs w:val="28"/>
        </w:rPr>
        <w:t>https://www.statbureau.org/ru/united-states/inflation-charts-yearly</w:t>
      </w:r>
      <w:r w:rsidR="004C6B7C" w:rsidRPr="00077D53">
        <w:rPr>
          <w:rStyle w:val="markedcontent"/>
          <w:rFonts w:ascii="Times New Roman" w:hAnsi="Times New Roman" w:cs="Times New Roman"/>
          <w:sz w:val="28"/>
          <w:szCs w:val="28"/>
        </w:rPr>
        <w:t xml:space="preserve"> // Дата обращения: 25.04.2022</w:t>
      </w:r>
    </w:p>
    <w:p w14:paraId="08A36389" w14:textId="0C86623E" w:rsidR="00815839" w:rsidRDefault="00077D53" w:rsidP="00EE6972">
      <w:pPr>
        <w:tabs>
          <w:tab w:val="center" w:leader="underscore" w:pos="11340"/>
        </w:tabs>
        <w:spacing w:after="0" w:line="360" w:lineRule="auto"/>
        <w:ind w:firstLine="709"/>
        <w:jc w:val="both"/>
        <w:rPr>
          <w:rStyle w:val="biblio-record-text"/>
          <w:rFonts w:ascii="Times New Roman" w:hAnsi="Times New Roman" w:cs="Times New Roman"/>
          <w:sz w:val="28"/>
          <w:szCs w:val="28"/>
        </w:rPr>
      </w:pPr>
      <w:r>
        <w:rPr>
          <w:rStyle w:val="biblio-record-text"/>
          <w:rFonts w:ascii="Times New Roman" w:hAnsi="Times New Roman" w:cs="Times New Roman"/>
          <w:sz w:val="28"/>
          <w:szCs w:val="28"/>
        </w:rPr>
        <w:t>2</w:t>
      </w:r>
      <w:r w:rsidR="0050552C">
        <w:rPr>
          <w:rStyle w:val="biblio-record-text"/>
          <w:rFonts w:ascii="Times New Roman" w:hAnsi="Times New Roman" w:cs="Times New Roman"/>
          <w:sz w:val="28"/>
          <w:szCs w:val="28"/>
        </w:rPr>
        <w:t>6</w:t>
      </w:r>
      <w:r>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Экономические системы: государство и рынок: монография / под редакцией В. И. Жукова, И. К. Ларионова. </w:t>
      </w:r>
      <w:r w:rsidR="00EE6972">
        <w:rPr>
          <w:rStyle w:val="biblio-record-text"/>
          <w:rFonts w:ascii="Times New Roman" w:hAnsi="Times New Roman" w:cs="Times New Roman"/>
          <w:sz w:val="28"/>
          <w:szCs w:val="28"/>
        </w:rPr>
        <w:t>–</w:t>
      </w:r>
      <w:r w:rsidR="00EE6972"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2-е изд. </w:t>
      </w:r>
      <w:r w:rsidR="00EE6972">
        <w:rPr>
          <w:rStyle w:val="biblio-record-text"/>
          <w:rFonts w:ascii="Times New Roman" w:hAnsi="Times New Roman" w:cs="Times New Roman"/>
          <w:sz w:val="28"/>
          <w:szCs w:val="28"/>
        </w:rPr>
        <w:t>–</w:t>
      </w:r>
      <w:r w:rsidR="00EE6972"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Москва: Дашков и К, 2021. </w:t>
      </w:r>
      <w:r w:rsidR="00EE6972">
        <w:rPr>
          <w:rStyle w:val="biblio-record-text"/>
          <w:rFonts w:ascii="Times New Roman" w:hAnsi="Times New Roman" w:cs="Times New Roman"/>
          <w:sz w:val="28"/>
          <w:szCs w:val="28"/>
        </w:rPr>
        <w:t>–</w:t>
      </w:r>
      <w:r w:rsidR="00EE6972"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859 с. </w:t>
      </w:r>
      <w:r w:rsidR="00EE6972">
        <w:rPr>
          <w:rStyle w:val="biblio-record-text"/>
          <w:rFonts w:ascii="Times New Roman" w:hAnsi="Times New Roman" w:cs="Times New Roman"/>
          <w:sz w:val="28"/>
          <w:szCs w:val="28"/>
        </w:rPr>
        <w:t>–</w:t>
      </w:r>
      <w:r w:rsidR="00EE6972"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ISBN 978-5-394-04153-2. </w:t>
      </w:r>
      <w:r w:rsidR="00EE6972">
        <w:rPr>
          <w:rStyle w:val="biblio-record-text"/>
          <w:rFonts w:ascii="Times New Roman" w:hAnsi="Times New Roman" w:cs="Times New Roman"/>
          <w:sz w:val="28"/>
          <w:szCs w:val="28"/>
        </w:rPr>
        <w:t>–</w:t>
      </w:r>
      <w:r w:rsidR="00EE6972"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Текст: электронный // Лань: электронно-библиотечная система. </w:t>
      </w:r>
      <w:r w:rsidR="00EE6972">
        <w:rPr>
          <w:rStyle w:val="biblio-record-text"/>
          <w:rFonts w:ascii="Times New Roman" w:hAnsi="Times New Roman" w:cs="Times New Roman"/>
          <w:sz w:val="28"/>
          <w:szCs w:val="28"/>
        </w:rPr>
        <w:t>–</w:t>
      </w:r>
      <w:r w:rsidR="00930679" w:rsidRPr="00077D53">
        <w:rPr>
          <w:rStyle w:val="biblio-record-text"/>
          <w:rFonts w:ascii="Times New Roman" w:hAnsi="Times New Roman" w:cs="Times New Roman"/>
          <w:sz w:val="28"/>
          <w:szCs w:val="28"/>
        </w:rPr>
        <w:t xml:space="preserve"> URL: https://e.lanbook.com/book/174017 (дата обращения: 06.03.2022). </w:t>
      </w:r>
      <w:r w:rsidR="00EE6972">
        <w:rPr>
          <w:rStyle w:val="biblio-record-text"/>
          <w:rFonts w:ascii="Times New Roman" w:hAnsi="Times New Roman" w:cs="Times New Roman"/>
          <w:sz w:val="28"/>
          <w:szCs w:val="28"/>
        </w:rPr>
        <w:t>–</w:t>
      </w:r>
      <w:r w:rsidR="00EE6972" w:rsidRPr="00077D53">
        <w:rPr>
          <w:rStyle w:val="biblio-record-text"/>
          <w:rFonts w:ascii="Times New Roman" w:hAnsi="Times New Roman" w:cs="Times New Roman"/>
          <w:sz w:val="28"/>
          <w:szCs w:val="28"/>
        </w:rPr>
        <w:t xml:space="preserve"> </w:t>
      </w:r>
      <w:r w:rsidR="00930679" w:rsidRPr="00077D53">
        <w:rPr>
          <w:rStyle w:val="biblio-record-text"/>
          <w:rFonts w:ascii="Times New Roman" w:hAnsi="Times New Roman" w:cs="Times New Roman"/>
          <w:sz w:val="28"/>
          <w:szCs w:val="28"/>
        </w:rPr>
        <w:t xml:space="preserve">Режим доступа: для </w:t>
      </w:r>
      <w:proofErr w:type="spellStart"/>
      <w:r w:rsidR="00930679" w:rsidRPr="00077D53">
        <w:rPr>
          <w:rStyle w:val="biblio-record-text"/>
          <w:rFonts w:ascii="Times New Roman" w:hAnsi="Times New Roman" w:cs="Times New Roman"/>
          <w:sz w:val="28"/>
          <w:szCs w:val="28"/>
        </w:rPr>
        <w:t>авториз</w:t>
      </w:r>
      <w:proofErr w:type="spellEnd"/>
      <w:r w:rsidR="00930679" w:rsidRPr="00077D53">
        <w:rPr>
          <w:rStyle w:val="biblio-record-text"/>
          <w:rFonts w:ascii="Times New Roman" w:hAnsi="Times New Roman" w:cs="Times New Roman"/>
          <w:sz w:val="28"/>
          <w:szCs w:val="28"/>
        </w:rPr>
        <w:t>. Пользователей</w:t>
      </w:r>
    </w:p>
    <w:p w14:paraId="1A738BDD" w14:textId="77777777" w:rsidR="00815839" w:rsidRDefault="00815839">
      <w:pPr>
        <w:rPr>
          <w:rStyle w:val="biblio-record-text"/>
          <w:rFonts w:ascii="Times New Roman" w:hAnsi="Times New Roman" w:cs="Times New Roman"/>
          <w:sz w:val="28"/>
          <w:szCs w:val="28"/>
        </w:rPr>
      </w:pPr>
      <w:r>
        <w:rPr>
          <w:rStyle w:val="biblio-record-text"/>
          <w:rFonts w:ascii="Times New Roman" w:hAnsi="Times New Roman" w:cs="Times New Roman"/>
          <w:sz w:val="28"/>
          <w:szCs w:val="28"/>
        </w:rPr>
        <w:br w:type="page"/>
      </w:r>
    </w:p>
    <w:p w14:paraId="40BAFF7B" w14:textId="039C238D" w:rsidR="004612ED" w:rsidRPr="00EE6972" w:rsidRDefault="00815839" w:rsidP="00C1720F">
      <w:pPr>
        <w:tabs>
          <w:tab w:val="center" w:leader="underscore" w:pos="11340"/>
        </w:tabs>
        <w:spacing w:after="0" w:line="360" w:lineRule="auto"/>
        <w:ind w:left="-567"/>
        <w:jc w:val="both"/>
        <w:rPr>
          <w:rStyle w:val="biblio-record-text"/>
          <w:rFonts w:ascii="Times New Roman" w:hAnsi="Times New Roman" w:cs="Times New Roman"/>
          <w:sz w:val="28"/>
          <w:szCs w:val="28"/>
        </w:rPr>
      </w:pPr>
      <w:r>
        <w:rPr>
          <w:noProof/>
        </w:rPr>
        <w:lastRenderedPageBreak/>
        <w:drawing>
          <wp:inline distT="0" distB="0" distL="0" distR="0" wp14:anchorId="60D64FD7" wp14:editId="1914C99C">
            <wp:extent cx="7190315" cy="8969829"/>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95554" cy="8976364"/>
                    </a:xfrm>
                    <a:prstGeom prst="rect">
                      <a:avLst/>
                    </a:prstGeom>
                  </pic:spPr>
                </pic:pic>
              </a:graphicData>
            </a:graphic>
          </wp:inline>
        </w:drawing>
      </w:r>
    </w:p>
    <w:sectPr w:rsidR="004612ED" w:rsidRPr="00EE6972" w:rsidSect="0066567D">
      <w:footerReference w:type="default" r:id="rId21"/>
      <w:footerReference w:type="first" r:id="rId2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9C33E" w14:textId="77777777" w:rsidR="007135CF" w:rsidRDefault="007135CF" w:rsidP="005A7A3C">
      <w:pPr>
        <w:spacing w:after="0" w:line="240" w:lineRule="auto"/>
      </w:pPr>
      <w:r>
        <w:separator/>
      </w:r>
    </w:p>
  </w:endnote>
  <w:endnote w:type="continuationSeparator" w:id="0">
    <w:p w14:paraId="59CBE0D3" w14:textId="77777777" w:rsidR="007135CF" w:rsidRDefault="007135CF" w:rsidP="005A7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91937"/>
      <w:docPartObj>
        <w:docPartGallery w:val="Page Numbers (Bottom of Page)"/>
        <w:docPartUnique/>
      </w:docPartObj>
    </w:sdtPr>
    <w:sdtEndPr/>
    <w:sdtContent>
      <w:p w14:paraId="3458BABC" w14:textId="705DADF2" w:rsidR="0066567D" w:rsidRDefault="0066567D">
        <w:pPr>
          <w:pStyle w:val="ab"/>
          <w:jc w:val="center"/>
        </w:pPr>
        <w:r>
          <w:fldChar w:fldCharType="begin"/>
        </w:r>
        <w:r>
          <w:instrText>PAGE   \* MERGEFORMAT</w:instrText>
        </w:r>
        <w:r>
          <w:fldChar w:fldCharType="separate"/>
        </w:r>
        <w:r>
          <w:t>2</w:t>
        </w:r>
        <w:r>
          <w:fldChar w:fldCharType="end"/>
        </w:r>
      </w:p>
    </w:sdtContent>
  </w:sdt>
  <w:p w14:paraId="65A1072A" w14:textId="77777777" w:rsidR="005A7A3C" w:rsidRDefault="005A7A3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09C6" w14:textId="6DA206ED" w:rsidR="0066567D" w:rsidRDefault="0066567D">
    <w:pPr>
      <w:pStyle w:val="ab"/>
    </w:pPr>
  </w:p>
  <w:p w14:paraId="7BF09DC4" w14:textId="77777777" w:rsidR="0066567D" w:rsidRDefault="0066567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520CD" w14:textId="77777777" w:rsidR="007135CF" w:rsidRDefault="007135CF" w:rsidP="005A7A3C">
      <w:pPr>
        <w:spacing w:after="0" w:line="240" w:lineRule="auto"/>
      </w:pPr>
      <w:r>
        <w:separator/>
      </w:r>
    </w:p>
  </w:footnote>
  <w:footnote w:type="continuationSeparator" w:id="0">
    <w:p w14:paraId="2E875648" w14:textId="77777777" w:rsidR="007135CF" w:rsidRDefault="007135CF" w:rsidP="005A7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BF4"/>
    <w:multiLevelType w:val="hybridMultilevel"/>
    <w:tmpl w:val="32708472"/>
    <w:lvl w:ilvl="0" w:tplc="934EA8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9568C"/>
    <w:multiLevelType w:val="hybridMultilevel"/>
    <w:tmpl w:val="081A2682"/>
    <w:lvl w:ilvl="0" w:tplc="1708DC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FE03BC3"/>
    <w:multiLevelType w:val="hybridMultilevel"/>
    <w:tmpl w:val="E888410A"/>
    <w:lvl w:ilvl="0" w:tplc="934EA8D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FE1426"/>
    <w:multiLevelType w:val="hybridMultilevel"/>
    <w:tmpl w:val="3728633A"/>
    <w:lvl w:ilvl="0" w:tplc="52447388">
      <w:start w:val="1"/>
      <w:numFmt w:val="bullet"/>
      <w:lvlText w:val=""/>
      <w:lvlJc w:val="left"/>
      <w:pPr>
        <w:ind w:left="1211" w:hanging="360"/>
      </w:pPr>
      <w:rPr>
        <w:rFonts w:ascii="Symbol" w:hAnsi="Symbol"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 w15:restartNumberingAfterBreak="0">
    <w:nsid w:val="1DB73D96"/>
    <w:multiLevelType w:val="hybridMultilevel"/>
    <w:tmpl w:val="D470773A"/>
    <w:lvl w:ilvl="0" w:tplc="934EA8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6B0412"/>
    <w:multiLevelType w:val="hybridMultilevel"/>
    <w:tmpl w:val="C526C6B8"/>
    <w:lvl w:ilvl="0" w:tplc="934EA8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5A0ABB"/>
    <w:multiLevelType w:val="hybridMultilevel"/>
    <w:tmpl w:val="B2388E3C"/>
    <w:lvl w:ilvl="0" w:tplc="934EA8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50574EB9"/>
    <w:multiLevelType w:val="hybridMultilevel"/>
    <w:tmpl w:val="BF9E94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5698597E"/>
    <w:multiLevelType w:val="hybridMultilevel"/>
    <w:tmpl w:val="F362B9C2"/>
    <w:lvl w:ilvl="0" w:tplc="52447388">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15:restartNumberingAfterBreak="0">
    <w:nsid w:val="5B602FCA"/>
    <w:multiLevelType w:val="hybridMultilevel"/>
    <w:tmpl w:val="20E8B152"/>
    <w:lvl w:ilvl="0" w:tplc="524473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71C5CBC"/>
    <w:multiLevelType w:val="hybridMultilevel"/>
    <w:tmpl w:val="0316A440"/>
    <w:lvl w:ilvl="0" w:tplc="2D0CA0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6AC25429"/>
    <w:multiLevelType w:val="hybridMultilevel"/>
    <w:tmpl w:val="F86027BE"/>
    <w:lvl w:ilvl="0" w:tplc="5244738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2446549"/>
    <w:multiLevelType w:val="multilevel"/>
    <w:tmpl w:val="B1B4BA42"/>
    <w:lvl w:ilvl="0">
      <w:start w:val="1"/>
      <w:numFmt w:val="decimal"/>
      <w:lvlText w:val="%1."/>
      <w:lvlJc w:val="left"/>
      <w:pPr>
        <w:ind w:left="1211"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15:restartNumberingAfterBreak="0">
    <w:nsid w:val="77316B67"/>
    <w:multiLevelType w:val="hybridMultilevel"/>
    <w:tmpl w:val="5DE212E4"/>
    <w:lvl w:ilvl="0" w:tplc="095442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6"/>
  </w:num>
  <w:num w:numId="3">
    <w:abstractNumId w:val="0"/>
  </w:num>
  <w:num w:numId="4">
    <w:abstractNumId w:val="4"/>
  </w:num>
  <w:num w:numId="5">
    <w:abstractNumId w:val="2"/>
  </w:num>
  <w:num w:numId="6">
    <w:abstractNumId w:val="10"/>
  </w:num>
  <w:num w:numId="7">
    <w:abstractNumId w:val="12"/>
  </w:num>
  <w:num w:numId="8">
    <w:abstractNumId w:val="1"/>
  </w:num>
  <w:num w:numId="9">
    <w:abstractNumId w:val="7"/>
  </w:num>
  <w:num w:numId="10">
    <w:abstractNumId w:val="8"/>
  </w:num>
  <w:num w:numId="11">
    <w:abstractNumId w:val="9"/>
  </w:num>
  <w:num w:numId="12">
    <w:abstractNumId w:val="13"/>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86"/>
    <w:rsid w:val="000111F4"/>
    <w:rsid w:val="00024857"/>
    <w:rsid w:val="000260C0"/>
    <w:rsid w:val="000363C9"/>
    <w:rsid w:val="0005605E"/>
    <w:rsid w:val="00066B36"/>
    <w:rsid w:val="00077D53"/>
    <w:rsid w:val="000A0D0E"/>
    <w:rsid w:val="000A21EF"/>
    <w:rsid w:val="000A7D4B"/>
    <w:rsid w:val="000B3048"/>
    <w:rsid w:val="000C0CA4"/>
    <w:rsid w:val="000C20CB"/>
    <w:rsid w:val="000C3545"/>
    <w:rsid w:val="000F15F5"/>
    <w:rsid w:val="00113ED3"/>
    <w:rsid w:val="00133F09"/>
    <w:rsid w:val="00141F80"/>
    <w:rsid w:val="0018272F"/>
    <w:rsid w:val="00182E6D"/>
    <w:rsid w:val="001878FA"/>
    <w:rsid w:val="0019176F"/>
    <w:rsid w:val="001A7BAC"/>
    <w:rsid w:val="001B0238"/>
    <w:rsid w:val="001B29E1"/>
    <w:rsid w:val="001C20BE"/>
    <w:rsid w:val="001D1ACB"/>
    <w:rsid w:val="001D1BCC"/>
    <w:rsid w:val="001D2370"/>
    <w:rsid w:val="001D4E1D"/>
    <w:rsid w:val="001D61F4"/>
    <w:rsid w:val="00204D5B"/>
    <w:rsid w:val="00215F3D"/>
    <w:rsid w:val="00220969"/>
    <w:rsid w:val="00221FA4"/>
    <w:rsid w:val="00231089"/>
    <w:rsid w:val="002319B6"/>
    <w:rsid w:val="0023738B"/>
    <w:rsid w:val="00242AA0"/>
    <w:rsid w:val="00251AC8"/>
    <w:rsid w:val="0025379B"/>
    <w:rsid w:val="0026127D"/>
    <w:rsid w:val="00261680"/>
    <w:rsid w:val="00275EC3"/>
    <w:rsid w:val="00281C13"/>
    <w:rsid w:val="002A2FD4"/>
    <w:rsid w:val="002B023A"/>
    <w:rsid w:val="002B044E"/>
    <w:rsid w:val="002B4550"/>
    <w:rsid w:val="002C4993"/>
    <w:rsid w:val="002D04FD"/>
    <w:rsid w:val="002D2E88"/>
    <w:rsid w:val="002D3E6C"/>
    <w:rsid w:val="002D50C1"/>
    <w:rsid w:val="002D7E2A"/>
    <w:rsid w:val="002F0835"/>
    <w:rsid w:val="002F4024"/>
    <w:rsid w:val="0031136A"/>
    <w:rsid w:val="003114D6"/>
    <w:rsid w:val="00332FEB"/>
    <w:rsid w:val="00351414"/>
    <w:rsid w:val="00360ACF"/>
    <w:rsid w:val="00362602"/>
    <w:rsid w:val="003626CC"/>
    <w:rsid w:val="003627C1"/>
    <w:rsid w:val="00372A6F"/>
    <w:rsid w:val="003853DF"/>
    <w:rsid w:val="003A3F8F"/>
    <w:rsid w:val="003A44FC"/>
    <w:rsid w:val="003E2BD6"/>
    <w:rsid w:val="003E39AE"/>
    <w:rsid w:val="003E3C7E"/>
    <w:rsid w:val="003F6BC5"/>
    <w:rsid w:val="003F7840"/>
    <w:rsid w:val="00403DD8"/>
    <w:rsid w:val="0040598F"/>
    <w:rsid w:val="0044552E"/>
    <w:rsid w:val="004467A5"/>
    <w:rsid w:val="00450653"/>
    <w:rsid w:val="004568FB"/>
    <w:rsid w:val="00456DA6"/>
    <w:rsid w:val="004612ED"/>
    <w:rsid w:val="00482871"/>
    <w:rsid w:val="00484EF4"/>
    <w:rsid w:val="004935D4"/>
    <w:rsid w:val="004A1AC0"/>
    <w:rsid w:val="004A5441"/>
    <w:rsid w:val="004B6ABC"/>
    <w:rsid w:val="004C24C1"/>
    <w:rsid w:val="004C6B7C"/>
    <w:rsid w:val="004D79D3"/>
    <w:rsid w:val="004F16FF"/>
    <w:rsid w:val="00503D13"/>
    <w:rsid w:val="0050552C"/>
    <w:rsid w:val="005151B6"/>
    <w:rsid w:val="00525758"/>
    <w:rsid w:val="0053255B"/>
    <w:rsid w:val="0053319A"/>
    <w:rsid w:val="0054290C"/>
    <w:rsid w:val="005504E7"/>
    <w:rsid w:val="00553BE1"/>
    <w:rsid w:val="00554993"/>
    <w:rsid w:val="00571714"/>
    <w:rsid w:val="005858C5"/>
    <w:rsid w:val="005A7A3C"/>
    <w:rsid w:val="005B3E97"/>
    <w:rsid w:val="005D743D"/>
    <w:rsid w:val="0060526F"/>
    <w:rsid w:val="00616D86"/>
    <w:rsid w:val="006370C7"/>
    <w:rsid w:val="00644B45"/>
    <w:rsid w:val="00645A80"/>
    <w:rsid w:val="00652A43"/>
    <w:rsid w:val="006559E8"/>
    <w:rsid w:val="0066567D"/>
    <w:rsid w:val="00680648"/>
    <w:rsid w:val="00682107"/>
    <w:rsid w:val="00694BAF"/>
    <w:rsid w:val="006A0CC3"/>
    <w:rsid w:val="006D4DE0"/>
    <w:rsid w:val="006E3A3B"/>
    <w:rsid w:val="006E557D"/>
    <w:rsid w:val="006F5758"/>
    <w:rsid w:val="006F683E"/>
    <w:rsid w:val="00707124"/>
    <w:rsid w:val="0070714E"/>
    <w:rsid w:val="007135CF"/>
    <w:rsid w:val="00721EAE"/>
    <w:rsid w:val="00725766"/>
    <w:rsid w:val="00734F56"/>
    <w:rsid w:val="00740394"/>
    <w:rsid w:val="0075078A"/>
    <w:rsid w:val="00783E56"/>
    <w:rsid w:val="00786C56"/>
    <w:rsid w:val="007A2DB1"/>
    <w:rsid w:val="007A78F7"/>
    <w:rsid w:val="007D0FDE"/>
    <w:rsid w:val="007D15D8"/>
    <w:rsid w:val="007E0182"/>
    <w:rsid w:val="007F132A"/>
    <w:rsid w:val="007F15B3"/>
    <w:rsid w:val="007F24C0"/>
    <w:rsid w:val="00815839"/>
    <w:rsid w:val="00827185"/>
    <w:rsid w:val="0085192A"/>
    <w:rsid w:val="00860C67"/>
    <w:rsid w:val="0086747E"/>
    <w:rsid w:val="00875BD7"/>
    <w:rsid w:val="00880FB2"/>
    <w:rsid w:val="00881D30"/>
    <w:rsid w:val="008A2D57"/>
    <w:rsid w:val="008A5A97"/>
    <w:rsid w:val="008C05DB"/>
    <w:rsid w:val="008C7277"/>
    <w:rsid w:val="008D2C60"/>
    <w:rsid w:val="008D56E3"/>
    <w:rsid w:val="008E767A"/>
    <w:rsid w:val="008F3E93"/>
    <w:rsid w:val="00902644"/>
    <w:rsid w:val="00905F3F"/>
    <w:rsid w:val="009063EB"/>
    <w:rsid w:val="0091218E"/>
    <w:rsid w:val="00913DB5"/>
    <w:rsid w:val="00915CB1"/>
    <w:rsid w:val="00927BD1"/>
    <w:rsid w:val="00930679"/>
    <w:rsid w:val="0093422A"/>
    <w:rsid w:val="00950942"/>
    <w:rsid w:val="0095691E"/>
    <w:rsid w:val="00971F47"/>
    <w:rsid w:val="009854FC"/>
    <w:rsid w:val="00991399"/>
    <w:rsid w:val="00996775"/>
    <w:rsid w:val="009A242B"/>
    <w:rsid w:val="009A2D76"/>
    <w:rsid w:val="009A4748"/>
    <w:rsid w:val="009B30BF"/>
    <w:rsid w:val="009F11EF"/>
    <w:rsid w:val="009F31CB"/>
    <w:rsid w:val="009F785F"/>
    <w:rsid w:val="00A0365D"/>
    <w:rsid w:val="00A03E33"/>
    <w:rsid w:val="00A17DE5"/>
    <w:rsid w:val="00A262C0"/>
    <w:rsid w:val="00A36181"/>
    <w:rsid w:val="00A474E7"/>
    <w:rsid w:val="00A61414"/>
    <w:rsid w:val="00A67C37"/>
    <w:rsid w:val="00A737C6"/>
    <w:rsid w:val="00A86E1B"/>
    <w:rsid w:val="00A87B44"/>
    <w:rsid w:val="00AA3BC5"/>
    <w:rsid w:val="00AA795B"/>
    <w:rsid w:val="00AB0B20"/>
    <w:rsid w:val="00AB695D"/>
    <w:rsid w:val="00AB7C56"/>
    <w:rsid w:val="00AF64E2"/>
    <w:rsid w:val="00B02193"/>
    <w:rsid w:val="00B04D2A"/>
    <w:rsid w:val="00B10744"/>
    <w:rsid w:val="00B467CE"/>
    <w:rsid w:val="00B4791F"/>
    <w:rsid w:val="00B673F7"/>
    <w:rsid w:val="00B70ECA"/>
    <w:rsid w:val="00BA4DB4"/>
    <w:rsid w:val="00BB60B4"/>
    <w:rsid w:val="00BE74ED"/>
    <w:rsid w:val="00BF5AB8"/>
    <w:rsid w:val="00C1720F"/>
    <w:rsid w:val="00C20190"/>
    <w:rsid w:val="00C20BEA"/>
    <w:rsid w:val="00C231A0"/>
    <w:rsid w:val="00C23635"/>
    <w:rsid w:val="00C46682"/>
    <w:rsid w:val="00C475CD"/>
    <w:rsid w:val="00C702CA"/>
    <w:rsid w:val="00CA3A92"/>
    <w:rsid w:val="00CB0CDB"/>
    <w:rsid w:val="00CB0EF2"/>
    <w:rsid w:val="00CB1C0A"/>
    <w:rsid w:val="00CC675F"/>
    <w:rsid w:val="00CD12BB"/>
    <w:rsid w:val="00D1287A"/>
    <w:rsid w:val="00D268E8"/>
    <w:rsid w:val="00D51E88"/>
    <w:rsid w:val="00D643D7"/>
    <w:rsid w:val="00D645E5"/>
    <w:rsid w:val="00D72CBD"/>
    <w:rsid w:val="00D85F5A"/>
    <w:rsid w:val="00DB792D"/>
    <w:rsid w:val="00DC500C"/>
    <w:rsid w:val="00DE0AF0"/>
    <w:rsid w:val="00DE3D9F"/>
    <w:rsid w:val="00DE3E85"/>
    <w:rsid w:val="00DF1495"/>
    <w:rsid w:val="00DF172E"/>
    <w:rsid w:val="00E03F64"/>
    <w:rsid w:val="00E261CE"/>
    <w:rsid w:val="00E30947"/>
    <w:rsid w:val="00E3136D"/>
    <w:rsid w:val="00E31BC4"/>
    <w:rsid w:val="00E33BF7"/>
    <w:rsid w:val="00E40529"/>
    <w:rsid w:val="00E470CC"/>
    <w:rsid w:val="00E50528"/>
    <w:rsid w:val="00E54A8E"/>
    <w:rsid w:val="00E74131"/>
    <w:rsid w:val="00E86BBD"/>
    <w:rsid w:val="00E87DE3"/>
    <w:rsid w:val="00ED191F"/>
    <w:rsid w:val="00EE6972"/>
    <w:rsid w:val="00EF459C"/>
    <w:rsid w:val="00F02152"/>
    <w:rsid w:val="00F37CAC"/>
    <w:rsid w:val="00F45E30"/>
    <w:rsid w:val="00F46EDC"/>
    <w:rsid w:val="00F626F2"/>
    <w:rsid w:val="00F66B8C"/>
    <w:rsid w:val="00F80BC3"/>
    <w:rsid w:val="00FA1A01"/>
    <w:rsid w:val="00FB5E06"/>
    <w:rsid w:val="00FD1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1685F"/>
  <w15:chartTrackingRefBased/>
  <w15:docId w15:val="{3F02C841-245B-4E2E-988D-3E1F1579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D04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53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B0EF2"/>
    <w:pPr>
      <w:ind w:left="720"/>
      <w:contextualSpacing/>
    </w:pPr>
  </w:style>
  <w:style w:type="character" w:styleId="a5">
    <w:name w:val="Hyperlink"/>
    <w:basedOn w:val="a0"/>
    <w:uiPriority w:val="99"/>
    <w:unhideWhenUsed/>
    <w:rsid w:val="00875BD7"/>
    <w:rPr>
      <w:color w:val="0563C1" w:themeColor="hyperlink"/>
      <w:u w:val="single"/>
    </w:rPr>
  </w:style>
  <w:style w:type="character" w:styleId="a6">
    <w:name w:val="Unresolved Mention"/>
    <w:basedOn w:val="a0"/>
    <w:uiPriority w:val="99"/>
    <w:semiHidden/>
    <w:unhideWhenUsed/>
    <w:rsid w:val="00875BD7"/>
    <w:rPr>
      <w:color w:val="605E5C"/>
      <w:shd w:val="clear" w:color="auto" w:fill="E1DFDD"/>
    </w:rPr>
  </w:style>
  <w:style w:type="character" w:styleId="a7">
    <w:name w:val="FollowedHyperlink"/>
    <w:basedOn w:val="a0"/>
    <w:uiPriority w:val="99"/>
    <w:semiHidden/>
    <w:unhideWhenUsed/>
    <w:rsid w:val="004F16FF"/>
    <w:rPr>
      <w:color w:val="954F72" w:themeColor="followedHyperlink"/>
      <w:u w:val="single"/>
    </w:rPr>
  </w:style>
  <w:style w:type="paragraph" w:styleId="HTML">
    <w:name w:val="HTML Preformatted"/>
    <w:basedOn w:val="a"/>
    <w:link w:val="HTML0"/>
    <w:uiPriority w:val="99"/>
    <w:unhideWhenUsed/>
    <w:rsid w:val="003E3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E3C7E"/>
    <w:rPr>
      <w:rFonts w:ascii="Courier New" w:eastAsia="Times New Roman" w:hAnsi="Courier New" w:cs="Courier New"/>
      <w:sz w:val="20"/>
      <w:szCs w:val="20"/>
      <w:lang w:eastAsia="ru-RU"/>
    </w:rPr>
  </w:style>
  <w:style w:type="character" w:customStyle="1" w:styleId="y2iqfc">
    <w:name w:val="y2iqfc"/>
    <w:basedOn w:val="a0"/>
    <w:rsid w:val="003E3C7E"/>
  </w:style>
  <w:style w:type="paragraph" w:styleId="a8">
    <w:name w:val="No Spacing"/>
    <w:uiPriority w:val="1"/>
    <w:qFormat/>
    <w:rsid w:val="00652A43"/>
    <w:pPr>
      <w:spacing w:after="0" w:line="240" w:lineRule="auto"/>
    </w:pPr>
  </w:style>
  <w:style w:type="character" w:customStyle="1" w:styleId="markedcontent">
    <w:name w:val="markedcontent"/>
    <w:basedOn w:val="a0"/>
    <w:rsid w:val="00652A43"/>
  </w:style>
  <w:style w:type="character" w:customStyle="1" w:styleId="biblio-record-text">
    <w:name w:val="biblio-record-text"/>
    <w:basedOn w:val="a0"/>
    <w:rsid w:val="00281C13"/>
  </w:style>
  <w:style w:type="character" w:customStyle="1" w:styleId="dk-covertitle">
    <w:name w:val="dk-cover__title"/>
    <w:basedOn w:val="a0"/>
    <w:rsid w:val="002D04FD"/>
  </w:style>
  <w:style w:type="character" w:customStyle="1" w:styleId="10">
    <w:name w:val="Заголовок 1 Знак"/>
    <w:basedOn w:val="a0"/>
    <w:link w:val="1"/>
    <w:uiPriority w:val="9"/>
    <w:rsid w:val="002D04FD"/>
    <w:rPr>
      <w:rFonts w:ascii="Times New Roman" w:eastAsia="Times New Roman" w:hAnsi="Times New Roman" w:cs="Times New Roman"/>
      <w:b/>
      <w:bCs/>
      <w:kern w:val="36"/>
      <w:sz w:val="48"/>
      <w:szCs w:val="48"/>
      <w:lang w:eastAsia="ru-RU"/>
    </w:rPr>
  </w:style>
  <w:style w:type="paragraph" w:styleId="a9">
    <w:name w:val="header"/>
    <w:basedOn w:val="a"/>
    <w:link w:val="aa"/>
    <w:uiPriority w:val="99"/>
    <w:unhideWhenUsed/>
    <w:rsid w:val="005A7A3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7A3C"/>
  </w:style>
  <w:style w:type="paragraph" w:styleId="ab">
    <w:name w:val="footer"/>
    <w:basedOn w:val="a"/>
    <w:link w:val="ac"/>
    <w:uiPriority w:val="99"/>
    <w:unhideWhenUsed/>
    <w:rsid w:val="005A7A3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7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311436">
      <w:bodyDiv w:val="1"/>
      <w:marLeft w:val="0"/>
      <w:marRight w:val="0"/>
      <w:marTop w:val="0"/>
      <w:marBottom w:val="0"/>
      <w:divBdr>
        <w:top w:val="none" w:sz="0" w:space="0" w:color="auto"/>
        <w:left w:val="none" w:sz="0" w:space="0" w:color="auto"/>
        <w:bottom w:val="none" w:sz="0" w:space="0" w:color="auto"/>
        <w:right w:val="none" w:sz="0" w:space="0" w:color="auto"/>
      </w:divBdr>
    </w:div>
    <w:div w:id="496191824">
      <w:bodyDiv w:val="1"/>
      <w:marLeft w:val="0"/>
      <w:marRight w:val="0"/>
      <w:marTop w:val="0"/>
      <w:marBottom w:val="0"/>
      <w:divBdr>
        <w:top w:val="none" w:sz="0" w:space="0" w:color="auto"/>
        <w:left w:val="none" w:sz="0" w:space="0" w:color="auto"/>
        <w:bottom w:val="none" w:sz="0" w:space="0" w:color="auto"/>
        <w:right w:val="none" w:sz="0" w:space="0" w:color="auto"/>
      </w:divBdr>
    </w:div>
    <w:div w:id="565839766">
      <w:bodyDiv w:val="1"/>
      <w:marLeft w:val="0"/>
      <w:marRight w:val="0"/>
      <w:marTop w:val="0"/>
      <w:marBottom w:val="0"/>
      <w:divBdr>
        <w:top w:val="none" w:sz="0" w:space="0" w:color="auto"/>
        <w:left w:val="none" w:sz="0" w:space="0" w:color="auto"/>
        <w:bottom w:val="none" w:sz="0" w:space="0" w:color="auto"/>
        <w:right w:val="none" w:sz="0" w:space="0" w:color="auto"/>
      </w:divBdr>
    </w:div>
    <w:div w:id="597103950">
      <w:bodyDiv w:val="1"/>
      <w:marLeft w:val="0"/>
      <w:marRight w:val="0"/>
      <w:marTop w:val="0"/>
      <w:marBottom w:val="0"/>
      <w:divBdr>
        <w:top w:val="none" w:sz="0" w:space="0" w:color="auto"/>
        <w:left w:val="none" w:sz="0" w:space="0" w:color="auto"/>
        <w:bottom w:val="none" w:sz="0" w:space="0" w:color="auto"/>
        <w:right w:val="none" w:sz="0" w:space="0" w:color="auto"/>
      </w:divBdr>
      <w:divsChild>
        <w:div w:id="294217456">
          <w:marLeft w:val="0"/>
          <w:marRight w:val="0"/>
          <w:marTop w:val="0"/>
          <w:marBottom w:val="0"/>
          <w:divBdr>
            <w:top w:val="none" w:sz="0" w:space="0" w:color="auto"/>
            <w:left w:val="none" w:sz="0" w:space="0" w:color="auto"/>
            <w:bottom w:val="none" w:sz="0" w:space="0" w:color="auto"/>
            <w:right w:val="none" w:sz="0" w:space="0" w:color="auto"/>
          </w:divBdr>
          <w:divsChild>
            <w:div w:id="1535339184">
              <w:marLeft w:val="0"/>
              <w:marRight w:val="0"/>
              <w:marTop w:val="0"/>
              <w:marBottom w:val="0"/>
              <w:divBdr>
                <w:top w:val="none" w:sz="0" w:space="0" w:color="auto"/>
                <w:left w:val="none" w:sz="0" w:space="0" w:color="auto"/>
                <w:bottom w:val="none" w:sz="0" w:space="0" w:color="auto"/>
                <w:right w:val="none" w:sz="0" w:space="0" w:color="auto"/>
              </w:divBdr>
              <w:divsChild>
                <w:div w:id="234124076">
                  <w:marLeft w:val="0"/>
                  <w:marRight w:val="0"/>
                  <w:marTop w:val="0"/>
                  <w:marBottom w:val="0"/>
                  <w:divBdr>
                    <w:top w:val="none" w:sz="0" w:space="0" w:color="auto"/>
                    <w:left w:val="none" w:sz="0" w:space="0" w:color="auto"/>
                    <w:bottom w:val="none" w:sz="0" w:space="0" w:color="auto"/>
                    <w:right w:val="none" w:sz="0" w:space="0" w:color="auto"/>
                  </w:divBdr>
                  <w:divsChild>
                    <w:div w:id="1494682908">
                      <w:marLeft w:val="0"/>
                      <w:marRight w:val="0"/>
                      <w:marTop w:val="0"/>
                      <w:marBottom w:val="0"/>
                      <w:divBdr>
                        <w:top w:val="none" w:sz="0" w:space="0" w:color="auto"/>
                        <w:left w:val="none" w:sz="0" w:space="0" w:color="auto"/>
                        <w:bottom w:val="none" w:sz="0" w:space="0" w:color="auto"/>
                        <w:right w:val="none" w:sz="0" w:space="0" w:color="auto"/>
                      </w:divBdr>
                    </w:div>
                  </w:divsChild>
                </w:div>
                <w:div w:id="317225911">
                  <w:marLeft w:val="0"/>
                  <w:marRight w:val="0"/>
                  <w:marTop w:val="0"/>
                  <w:marBottom w:val="0"/>
                  <w:divBdr>
                    <w:top w:val="none" w:sz="0" w:space="0" w:color="auto"/>
                    <w:left w:val="none" w:sz="0" w:space="0" w:color="auto"/>
                    <w:bottom w:val="none" w:sz="0" w:space="0" w:color="auto"/>
                    <w:right w:val="none" w:sz="0" w:space="0" w:color="auto"/>
                  </w:divBdr>
                </w:div>
                <w:div w:id="10748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2306">
      <w:bodyDiv w:val="1"/>
      <w:marLeft w:val="0"/>
      <w:marRight w:val="0"/>
      <w:marTop w:val="0"/>
      <w:marBottom w:val="0"/>
      <w:divBdr>
        <w:top w:val="none" w:sz="0" w:space="0" w:color="auto"/>
        <w:left w:val="none" w:sz="0" w:space="0" w:color="auto"/>
        <w:bottom w:val="none" w:sz="0" w:space="0" w:color="auto"/>
        <w:right w:val="none" w:sz="0" w:space="0" w:color="auto"/>
      </w:divBdr>
      <w:divsChild>
        <w:div w:id="14507913">
          <w:marLeft w:val="0"/>
          <w:marRight w:val="0"/>
          <w:marTop w:val="0"/>
          <w:marBottom w:val="0"/>
          <w:divBdr>
            <w:top w:val="none" w:sz="0" w:space="0" w:color="auto"/>
            <w:left w:val="none" w:sz="0" w:space="0" w:color="auto"/>
            <w:bottom w:val="none" w:sz="0" w:space="0" w:color="auto"/>
            <w:right w:val="none" w:sz="0" w:space="0" w:color="auto"/>
          </w:divBdr>
          <w:divsChild>
            <w:div w:id="248925753">
              <w:marLeft w:val="0"/>
              <w:marRight w:val="0"/>
              <w:marTop w:val="0"/>
              <w:marBottom w:val="0"/>
              <w:divBdr>
                <w:top w:val="none" w:sz="0" w:space="0" w:color="auto"/>
                <w:left w:val="none" w:sz="0" w:space="0" w:color="auto"/>
                <w:bottom w:val="none" w:sz="0" w:space="0" w:color="auto"/>
                <w:right w:val="none" w:sz="0" w:space="0" w:color="auto"/>
              </w:divBdr>
              <w:divsChild>
                <w:div w:id="401873508">
                  <w:marLeft w:val="0"/>
                  <w:marRight w:val="0"/>
                  <w:marTop w:val="0"/>
                  <w:marBottom w:val="0"/>
                  <w:divBdr>
                    <w:top w:val="none" w:sz="0" w:space="0" w:color="auto"/>
                    <w:left w:val="none" w:sz="0" w:space="0" w:color="auto"/>
                    <w:bottom w:val="none" w:sz="0" w:space="0" w:color="auto"/>
                    <w:right w:val="none" w:sz="0" w:space="0" w:color="auto"/>
                  </w:divBdr>
                  <w:divsChild>
                    <w:div w:id="5777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334781">
      <w:bodyDiv w:val="1"/>
      <w:marLeft w:val="0"/>
      <w:marRight w:val="0"/>
      <w:marTop w:val="0"/>
      <w:marBottom w:val="0"/>
      <w:divBdr>
        <w:top w:val="none" w:sz="0" w:space="0" w:color="auto"/>
        <w:left w:val="none" w:sz="0" w:space="0" w:color="auto"/>
        <w:bottom w:val="none" w:sz="0" w:space="0" w:color="auto"/>
        <w:right w:val="none" w:sz="0" w:space="0" w:color="auto"/>
      </w:divBdr>
    </w:div>
    <w:div w:id="1480001987">
      <w:bodyDiv w:val="1"/>
      <w:marLeft w:val="0"/>
      <w:marRight w:val="0"/>
      <w:marTop w:val="0"/>
      <w:marBottom w:val="0"/>
      <w:divBdr>
        <w:top w:val="none" w:sz="0" w:space="0" w:color="auto"/>
        <w:left w:val="none" w:sz="0" w:space="0" w:color="auto"/>
        <w:bottom w:val="none" w:sz="0" w:space="0" w:color="auto"/>
        <w:right w:val="none" w:sz="0" w:space="0" w:color="auto"/>
      </w:divBdr>
    </w:div>
    <w:div w:id="1580140607">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1">
          <w:marLeft w:val="0"/>
          <w:marRight w:val="0"/>
          <w:marTop w:val="0"/>
          <w:marBottom w:val="0"/>
          <w:divBdr>
            <w:top w:val="none" w:sz="0" w:space="0" w:color="auto"/>
            <w:left w:val="none" w:sz="0" w:space="0" w:color="auto"/>
            <w:bottom w:val="none" w:sz="0" w:space="0" w:color="auto"/>
            <w:right w:val="none" w:sz="0" w:space="0" w:color="auto"/>
          </w:divBdr>
        </w:div>
      </w:divsChild>
    </w:div>
    <w:div w:id="1913082506">
      <w:bodyDiv w:val="1"/>
      <w:marLeft w:val="0"/>
      <w:marRight w:val="0"/>
      <w:marTop w:val="0"/>
      <w:marBottom w:val="0"/>
      <w:divBdr>
        <w:top w:val="none" w:sz="0" w:space="0" w:color="auto"/>
        <w:left w:val="none" w:sz="0" w:space="0" w:color="auto"/>
        <w:bottom w:val="none" w:sz="0" w:space="0" w:color="auto"/>
        <w:right w:val="none" w:sz="0" w:space="0" w:color="auto"/>
      </w:divBdr>
    </w:div>
    <w:div w:id="200635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60457-FE8E-4148-9AAF-BBF4030B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32</Pages>
  <Words>6366</Words>
  <Characters>36288</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 Ильенков</dc:creator>
  <cp:keywords/>
  <dc:description/>
  <cp:lastModifiedBy>Данил Ильенков</cp:lastModifiedBy>
  <cp:revision>125</cp:revision>
  <dcterms:created xsi:type="dcterms:W3CDTF">2022-02-17T19:21:00Z</dcterms:created>
  <dcterms:modified xsi:type="dcterms:W3CDTF">2022-06-02T09:35:00Z</dcterms:modified>
</cp:coreProperties>
</file>