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B75CD" w14:textId="724707E0" w:rsidR="001C1C87" w:rsidRPr="001C1C87" w:rsidRDefault="001C1C87" w:rsidP="001C1C87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eastAsia="ru-RU"/>
        </w:rPr>
      </w:pPr>
      <w:r w:rsidRPr="001C1C87">
        <w:rPr>
          <w:rFonts w:eastAsia="Times New Roman"/>
          <w:color w:val="000000"/>
          <w:sz w:val="22"/>
          <w:szCs w:val="22"/>
          <w:lang w:eastAsia="ru-RU"/>
        </w:rPr>
        <w:t>МИНИСТЕРСТВО НАУКИ И ВЫСШЕГО ОБРАЗОВАНИЯ РОССИЙСКОЙ ФЕДЕРАЦИИ</w:t>
      </w:r>
    </w:p>
    <w:p w14:paraId="5A131AF4" w14:textId="77777777" w:rsidR="001C1C87" w:rsidRPr="001C1C87" w:rsidRDefault="001C1C87" w:rsidP="001C1C87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1C1C87">
        <w:rPr>
          <w:rFonts w:eastAsia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29FDE89F" w14:textId="77777777" w:rsidR="001C1C87" w:rsidRPr="001C1C87" w:rsidRDefault="001C1C87" w:rsidP="001C1C87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1C1C87">
        <w:rPr>
          <w:rFonts w:eastAsia="Times New Roman"/>
          <w:color w:val="000000"/>
          <w:sz w:val="24"/>
          <w:szCs w:val="24"/>
          <w:lang w:eastAsia="ru-RU"/>
        </w:rPr>
        <w:t>высшего образования</w:t>
      </w:r>
    </w:p>
    <w:p w14:paraId="0CD1D768" w14:textId="77777777" w:rsidR="001C1C87" w:rsidRPr="002D295D" w:rsidRDefault="001C1C87" w:rsidP="002D295D">
      <w:pPr>
        <w:spacing w:line="240" w:lineRule="auto"/>
        <w:jc w:val="center"/>
        <w:rPr>
          <w:b/>
          <w:bCs/>
          <w:lang w:eastAsia="ru-RU"/>
        </w:rPr>
      </w:pPr>
      <w:r w:rsidRPr="002D295D">
        <w:rPr>
          <w:b/>
          <w:bCs/>
          <w:lang w:eastAsia="ru-RU"/>
        </w:rPr>
        <w:t>«КУБАНСКИЙ ГОСУДАРСТВЕННЫЙ УНИВЕРСИТЕТ»</w:t>
      </w:r>
    </w:p>
    <w:p w14:paraId="69417ABC" w14:textId="77777777" w:rsidR="001C1C87" w:rsidRPr="002D295D" w:rsidRDefault="001C1C87" w:rsidP="002D295D">
      <w:pPr>
        <w:spacing w:line="240" w:lineRule="auto"/>
        <w:jc w:val="center"/>
        <w:rPr>
          <w:b/>
          <w:bCs/>
          <w:lang w:eastAsia="ru-RU"/>
        </w:rPr>
      </w:pPr>
      <w:r w:rsidRPr="002D295D">
        <w:rPr>
          <w:b/>
          <w:bCs/>
          <w:lang w:eastAsia="ru-RU"/>
        </w:rPr>
        <w:t>(ФГБОУ ВО «</w:t>
      </w:r>
      <w:proofErr w:type="spellStart"/>
      <w:r w:rsidRPr="002D295D">
        <w:rPr>
          <w:b/>
          <w:bCs/>
          <w:lang w:eastAsia="ru-RU"/>
        </w:rPr>
        <w:t>КубГУ</w:t>
      </w:r>
      <w:proofErr w:type="spellEnd"/>
      <w:r w:rsidRPr="002D295D">
        <w:rPr>
          <w:b/>
          <w:bCs/>
          <w:lang w:eastAsia="ru-RU"/>
        </w:rPr>
        <w:t>»)</w:t>
      </w:r>
    </w:p>
    <w:p w14:paraId="100E62DB" w14:textId="77777777" w:rsidR="001C1C87" w:rsidRPr="002D295D" w:rsidRDefault="001C1C87" w:rsidP="002D295D">
      <w:pPr>
        <w:spacing w:line="240" w:lineRule="auto"/>
        <w:jc w:val="center"/>
        <w:rPr>
          <w:b/>
          <w:bCs/>
          <w:lang w:eastAsia="ru-RU"/>
        </w:rPr>
      </w:pPr>
      <w:r w:rsidRPr="002D295D">
        <w:rPr>
          <w:b/>
          <w:bCs/>
          <w:lang w:eastAsia="ru-RU"/>
        </w:rPr>
        <w:t>Экономический факультет</w:t>
      </w:r>
    </w:p>
    <w:p w14:paraId="12F315E5" w14:textId="77777777" w:rsidR="001C1C87" w:rsidRPr="002D295D" w:rsidRDefault="001C1C87" w:rsidP="002D295D">
      <w:pPr>
        <w:spacing w:line="240" w:lineRule="auto"/>
        <w:jc w:val="center"/>
        <w:rPr>
          <w:b/>
          <w:bCs/>
          <w:lang w:eastAsia="ru-RU"/>
        </w:rPr>
      </w:pPr>
      <w:r w:rsidRPr="002D295D">
        <w:rPr>
          <w:b/>
          <w:bCs/>
          <w:lang w:eastAsia="ru-RU"/>
        </w:rPr>
        <w:t>Кафедра экономики и управления инновационными системами</w:t>
      </w:r>
    </w:p>
    <w:p w14:paraId="129BBDB9" w14:textId="77777777" w:rsidR="001C1C87" w:rsidRPr="001C1C87" w:rsidRDefault="001C1C87" w:rsidP="001C1C87">
      <w:pPr>
        <w:shd w:val="clear" w:color="auto" w:fill="FFFFFF"/>
        <w:autoSpaceDE w:val="0"/>
        <w:autoSpaceDN w:val="0"/>
        <w:adjustRightInd w:val="0"/>
        <w:ind w:firstLine="0"/>
        <w:jc w:val="center"/>
        <w:outlineLvl w:val="0"/>
        <w:rPr>
          <w:rFonts w:eastAsia="Times New Roman"/>
          <w:b/>
          <w:color w:val="000000"/>
          <w:lang w:eastAsia="ru-RU"/>
        </w:rPr>
      </w:pPr>
    </w:p>
    <w:p w14:paraId="7BCA1947" w14:textId="77777777" w:rsidR="001C1C87" w:rsidRPr="001C1C87" w:rsidRDefault="001C1C87" w:rsidP="002D295D">
      <w:pPr>
        <w:spacing w:line="240" w:lineRule="auto"/>
        <w:ind w:left="5670" w:firstLine="0"/>
        <w:jc w:val="left"/>
        <w:rPr>
          <w:lang w:eastAsia="ru-RU"/>
        </w:rPr>
      </w:pPr>
      <w:r w:rsidRPr="001C1C87">
        <w:rPr>
          <w:lang w:eastAsia="ru-RU"/>
        </w:rPr>
        <w:t>Допустить к защите</w:t>
      </w:r>
    </w:p>
    <w:p w14:paraId="1338A60B" w14:textId="77777777" w:rsidR="001C1C87" w:rsidRPr="001C1C87" w:rsidRDefault="001C1C87" w:rsidP="002D295D">
      <w:pPr>
        <w:spacing w:line="240" w:lineRule="auto"/>
        <w:ind w:left="5670" w:firstLine="0"/>
        <w:jc w:val="left"/>
        <w:rPr>
          <w:lang w:eastAsia="ru-RU"/>
        </w:rPr>
      </w:pPr>
      <w:r w:rsidRPr="001C1C87">
        <w:rPr>
          <w:lang w:eastAsia="ru-RU"/>
        </w:rPr>
        <w:t>Заведующий кафедрой</w:t>
      </w:r>
    </w:p>
    <w:p w14:paraId="7F46A12D" w14:textId="77777777" w:rsidR="001C1C87" w:rsidRPr="001C1C87" w:rsidRDefault="001C1C87" w:rsidP="002D295D">
      <w:pPr>
        <w:spacing w:line="240" w:lineRule="auto"/>
        <w:ind w:left="5670" w:firstLine="0"/>
        <w:jc w:val="left"/>
        <w:rPr>
          <w:lang w:eastAsia="ru-RU"/>
        </w:rPr>
      </w:pPr>
      <w:r w:rsidRPr="001C1C87">
        <w:rPr>
          <w:lang w:eastAsia="ru-RU"/>
        </w:rPr>
        <w:t>канд. экон. наук, доц.</w:t>
      </w:r>
    </w:p>
    <w:p w14:paraId="53A2297E" w14:textId="77777777" w:rsidR="001C1C87" w:rsidRPr="001C1C87" w:rsidRDefault="001C1C87" w:rsidP="002D295D">
      <w:pPr>
        <w:spacing w:line="240" w:lineRule="auto"/>
        <w:ind w:left="5670" w:firstLine="0"/>
        <w:jc w:val="left"/>
        <w:rPr>
          <w:lang w:eastAsia="ru-RU"/>
        </w:rPr>
      </w:pPr>
      <w:r w:rsidRPr="00BD755A">
        <w:rPr>
          <w:lang w:eastAsia="ru-RU"/>
        </w:rPr>
        <w:t>___________</w:t>
      </w:r>
      <w:r w:rsidRPr="001C1C87">
        <w:rPr>
          <w:lang w:eastAsia="ru-RU"/>
        </w:rPr>
        <w:t xml:space="preserve"> К.О. </w:t>
      </w:r>
      <w:proofErr w:type="spellStart"/>
      <w:r w:rsidRPr="001C1C87">
        <w:rPr>
          <w:lang w:eastAsia="ru-RU"/>
        </w:rPr>
        <w:t>Литвинский</w:t>
      </w:r>
      <w:proofErr w:type="spellEnd"/>
      <w:r w:rsidRPr="001C1C87">
        <w:rPr>
          <w:lang w:eastAsia="ru-RU"/>
        </w:rPr>
        <w:t xml:space="preserve"> </w:t>
      </w:r>
    </w:p>
    <w:p w14:paraId="251B77AD" w14:textId="3DFA6C55" w:rsidR="001C1C87" w:rsidRPr="002D295D" w:rsidRDefault="001C1C87" w:rsidP="002D295D">
      <w:pPr>
        <w:spacing w:line="240" w:lineRule="auto"/>
        <w:ind w:left="5670" w:firstLine="0"/>
        <w:jc w:val="left"/>
        <w:rPr>
          <w:sz w:val="24"/>
          <w:szCs w:val="24"/>
          <w:lang w:eastAsia="ru-RU"/>
        </w:rPr>
      </w:pPr>
      <w:r w:rsidRPr="001C1C87">
        <w:rPr>
          <w:sz w:val="20"/>
          <w:szCs w:val="20"/>
          <w:lang w:eastAsia="ru-RU"/>
        </w:rPr>
        <w:t xml:space="preserve">      </w:t>
      </w:r>
      <w:r w:rsidRPr="001C1C87">
        <w:rPr>
          <w:sz w:val="24"/>
          <w:szCs w:val="24"/>
          <w:lang w:eastAsia="ru-RU"/>
        </w:rPr>
        <w:t>(</w:t>
      </w:r>
      <w:proofErr w:type="gramStart"/>
      <w:r w:rsidRPr="001C1C87">
        <w:rPr>
          <w:sz w:val="24"/>
          <w:szCs w:val="24"/>
          <w:lang w:eastAsia="ru-RU"/>
        </w:rPr>
        <w:t xml:space="preserve">подпись)   </w:t>
      </w:r>
      <w:proofErr w:type="gramEnd"/>
      <w:r w:rsidRPr="001C1C87">
        <w:rPr>
          <w:lang w:eastAsia="ru-RU"/>
        </w:rPr>
        <w:t xml:space="preserve">                                                        ______________2025 г.</w:t>
      </w:r>
    </w:p>
    <w:p w14:paraId="29CAE045" w14:textId="77777777" w:rsidR="001C1C87" w:rsidRPr="001C1C87" w:rsidRDefault="001C1C87" w:rsidP="001C1C87">
      <w:pPr>
        <w:tabs>
          <w:tab w:val="center" w:pos="4153"/>
          <w:tab w:val="right" w:pos="8306"/>
        </w:tabs>
        <w:spacing w:line="240" w:lineRule="auto"/>
        <w:ind w:firstLine="0"/>
        <w:jc w:val="center"/>
        <w:rPr>
          <w:rFonts w:eastAsia="Times New Roman"/>
          <w:b/>
          <w:color w:val="000000"/>
          <w:lang w:eastAsia="ru-RU"/>
        </w:rPr>
      </w:pPr>
    </w:p>
    <w:p w14:paraId="670A8849" w14:textId="77777777" w:rsidR="001C1C87" w:rsidRPr="001C1C87" w:rsidRDefault="001C1C87" w:rsidP="001C1C87">
      <w:pPr>
        <w:tabs>
          <w:tab w:val="center" w:pos="4153"/>
          <w:tab w:val="right" w:pos="8306"/>
        </w:tabs>
        <w:spacing w:line="240" w:lineRule="auto"/>
        <w:ind w:firstLine="0"/>
        <w:jc w:val="center"/>
        <w:rPr>
          <w:rFonts w:eastAsia="Times New Roman"/>
          <w:b/>
          <w:color w:val="000000"/>
          <w:lang w:eastAsia="ru-RU"/>
        </w:rPr>
      </w:pPr>
    </w:p>
    <w:p w14:paraId="1A1B54D4" w14:textId="77777777" w:rsidR="001C1C87" w:rsidRPr="001C1C87" w:rsidRDefault="001C1C87" w:rsidP="001C1C87">
      <w:pPr>
        <w:tabs>
          <w:tab w:val="center" w:pos="4153"/>
          <w:tab w:val="right" w:pos="8306"/>
        </w:tabs>
        <w:spacing w:line="240" w:lineRule="auto"/>
        <w:ind w:firstLine="0"/>
        <w:jc w:val="center"/>
        <w:rPr>
          <w:rFonts w:eastAsia="Times New Roman"/>
          <w:b/>
          <w:color w:val="000000"/>
          <w:lang w:eastAsia="ru-RU"/>
        </w:rPr>
      </w:pPr>
    </w:p>
    <w:p w14:paraId="2592099B" w14:textId="77777777" w:rsidR="001C1C87" w:rsidRPr="001C1C87" w:rsidRDefault="001C1C87" w:rsidP="001C1C87">
      <w:pPr>
        <w:tabs>
          <w:tab w:val="center" w:pos="4153"/>
          <w:tab w:val="right" w:pos="8306"/>
        </w:tabs>
        <w:spacing w:line="240" w:lineRule="auto"/>
        <w:ind w:firstLine="0"/>
        <w:jc w:val="center"/>
        <w:rPr>
          <w:rFonts w:eastAsia="Times New Roman"/>
          <w:b/>
          <w:color w:val="000000"/>
          <w:lang w:eastAsia="ru-RU"/>
        </w:rPr>
      </w:pPr>
      <w:r w:rsidRPr="001C1C87">
        <w:rPr>
          <w:rFonts w:eastAsia="Times New Roman"/>
          <w:b/>
          <w:color w:val="000000"/>
          <w:lang w:eastAsia="ru-RU"/>
        </w:rPr>
        <w:t>ВЫПУСКНАЯ КВАЛИФИКАЦИОННАЯ РАБОТА</w:t>
      </w:r>
    </w:p>
    <w:p w14:paraId="6E8748D0" w14:textId="77777777" w:rsidR="001C1C87" w:rsidRPr="001C1C87" w:rsidRDefault="001C1C87" w:rsidP="001C1C87">
      <w:pPr>
        <w:tabs>
          <w:tab w:val="center" w:pos="4153"/>
          <w:tab w:val="right" w:pos="8306"/>
        </w:tabs>
        <w:spacing w:line="240" w:lineRule="auto"/>
        <w:ind w:firstLine="0"/>
        <w:jc w:val="center"/>
        <w:rPr>
          <w:rFonts w:eastAsia="Times New Roman"/>
          <w:b/>
          <w:color w:val="000000"/>
          <w:lang w:eastAsia="ru-RU"/>
        </w:rPr>
      </w:pPr>
      <w:r w:rsidRPr="001C1C87">
        <w:rPr>
          <w:rFonts w:eastAsia="Times New Roman"/>
          <w:b/>
          <w:color w:val="000000"/>
          <w:lang w:eastAsia="ru-RU"/>
        </w:rPr>
        <w:t>(БАКАЛАВРСКАЯ РАБОТА)</w:t>
      </w:r>
    </w:p>
    <w:p w14:paraId="570134AB" w14:textId="77777777" w:rsidR="001C1C87" w:rsidRPr="001C1C87" w:rsidRDefault="001C1C87" w:rsidP="001C1C87">
      <w:pPr>
        <w:overflowPunct w:val="0"/>
        <w:adjustRightInd w:val="0"/>
        <w:spacing w:line="240" w:lineRule="auto"/>
        <w:ind w:firstLine="0"/>
        <w:jc w:val="center"/>
        <w:textAlignment w:val="baseline"/>
        <w:rPr>
          <w:rFonts w:eastAsia="Times New Roman"/>
          <w:b/>
          <w:caps/>
          <w:color w:val="000000"/>
          <w:lang w:eastAsia="ru-RU"/>
        </w:rPr>
      </w:pPr>
    </w:p>
    <w:p w14:paraId="644E6D8B" w14:textId="77777777" w:rsidR="001C1C87" w:rsidRPr="001C1C87" w:rsidRDefault="001C1C87" w:rsidP="00BD755A">
      <w:pPr>
        <w:suppressAutoHyphens/>
        <w:spacing w:line="240" w:lineRule="auto"/>
        <w:ind w:firstLine="0"/>
        <w:jc w:val="center"/>
        <w:rPr>
          <w:rFonts w:eastAsia="Times New Roman"/>
          <w:b/>
          <w:sz w:val="30"/>
          <w:szCs w:val="30"/>
          <w:lang w:eastAsia="ru-RU"/>
        </w:rPr>
      </w:pPr>
      <w:r w:rsidRPr="001C1C87">
        <w:rPr>
          <w:rFonts w:eastAsia="Times New Roman"/>
          <w:b/>
          <w:lang w:eastAsia="ru-RU"/>
        </w:rPr>
        <w:t>ПЕРСПЕКТИВЫ ИСПОЛЬЗОВАНИЯ ИННОВАЦИОННЫХ ТЕХНОЛОГИЙ ДЛЯ ПОВЫШЕНИЯ КОНКУРЕНТОСПОСОБНОСТИ ПРЕДПРИЯТИЯ</w:t>
      </w:r>
    </w:p>
    <w:p w14:paraId="2FCD5D24" w14:textId="77777777" w:rsidR="001C1C87" w:rsidRPr="001C1C87" w:rsidRDefault="001C1C87" w:rsidP="001C1C87">
      <w:pPr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</w:p>
    <w:p w14:paraId="747AFA47" w14:textId="77777777" w:rsidR="001C1C87" w:rsidRPr="001C1C87" w:rsidRDefault="001C1C87" w:rsidP="001C1C87">
      <w:pPr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</w:p>
    <w:p w14:paraId="2CE06B95" w14:textId="7B10A1EF" w:rsidR="001C1C87" w:rsidRPr="001C1C87" w:rsidRDefault="001C1C87" w:rsidP="001C1C87">
      <w:pPr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color w:val="000000"/>
          <w:lang w:eastAsia="ru-RU"/>
        </w:rPr>
        <w:t>Работу выполнил</w:t>
      </w:r>
      <w:r w:rsidR="00AE52F9">
        <w:rPr>
          <w:rFonts w:eastAsia="Times New Roman"/>
          <w:color w:val="000000"/>
          <w:lang w:eastAsia="ru-RU"/>
        </w:rPr>
        <w:tab/>
      </w:r>
      <w:r w:rsidR="00AE52F9" w:rsidRPr="00944D09">
        <w:rPr>
          <w:rFonts w:eastAsia="Times New Roman"/>
          <w:color w:val="000000"/>
          <w:u w:val="single"/>
          <w:lang w:eastAsia="ru-RU"/>
        </w:rPr>
        <w:tab/>
      </w:r>
      <w:r w:rsidR="00AE52F9" w:rsidRPr="00944D09">
        <w:rPr>
          <w:rFonts w:eastAsia="Times New Roman"/>
          <w:color w:val="000000"/>
          <w:u w:val="single"/>
          <w:lang w:eastAsia="ru-RU"/>
        </w:rPr>
        <w:tab/>
      </w:r>
      <w:r w:rsidR="00AE52F9" w:rsidRPr="00944D09">
        <w:rPr>
          <w:rFonts w:eastAsia="Times New Roman"/>
          <w:color w:val="000000"/>
          <w:u w:val="single"/>
          <w:lang w:eastAsia="ru-RU"/>
        </w:rPr>
        <w:tab/>
      </w:r>
      <w:r w:rsidR="00AE52F9" w:rsidRPr="00944D09">
        <w:rPr>
          <w:rFonts w:eastAsia="Times New Roman"/>
          <w:color w:val="000000"/>
          <w:u w:val="single"/>
          <w:lang w:eastAsia="ru-RU"/>
        </w:rPr>
        <w:tab/>
      </w:r>
      <w:r w:rsidR="00AE52F9" w:rsidRPr="00944D09">
        <w:rPr>
          <w:rFonts w:eastAsia="Times New Roman"/>
          <w:color w:val="000000"/>
          <w:u w:val="single"/>
          <w:lang w:eastAsia="ru-RU"/>
        </w:rPr>
        <w:tab/>
      </w:r>
      <w:r w:rsidR="00AE52F9" w:rsidRPr="00944D09">
        <w:rPr>
          <w:rFonts w:eastAsia="Times New Roman"/>
          <w:color w:val="000000"/>
          <w:u w:val="single"/>
          <w:lang w:eastAsia="ru-RU"/>
        </w:rPr>
        <w:tab/>
      </w:r>
      <w:r w:rsidR="00AE52F9" w:rsidRPr="00944D09">
        <w:rPr>
          <w:rFonts w:eastAsia="Times New Roman"/>
          <w:color w:val="000000"/>
          <w:u w:val="single"/>
          <w:lang w:eastAsia="ru-RU"/>
        </w:rPr>
        <w:tab/>
        <w:t xml:space="preserve">        </w:t>
      </w:r>
      <w:r w:rsidR="00AE52F9">
        <w:rPr>
          <w:rFonts w:eastAsia="Times New Roman"/>
          <w:color w:val="000000"/>
          <w:lang w:eastAsia="ru-RU"/>
        </w:rPr>
        <w:t xml:space="preserve"> </w:t>
      </w:r>
      <w:r w:rsidRPr="001C1C87">
        <w:rPr>
          <w:rFonts w:eastAsia="Times New Roman"/>
          <w:color w:val="000000"/>
          <w:lang w:eastAsia="ru-RU"/>
        </w:rPr>
        <w:t>А.</w:t>
      </w:r>
      <w:r w:rsidR="00AE52F9">
        <w:rPr>
          <w:rFonts w:eastAsia="Times New Roman"/>
          <w:color w:val="000000"/>
          <w:lang w:eastAsia="ru-RU"/>
        </w:rPr>
        <w:t>В</w:t>
      </w:r>
      <w:r w:rsidRPr="001C1C87">
        <w:rPr>
          <w:rFonts w:eastAsia="Times New Roman"/>
          <w:color w:val="000000"/>
          <w:lang w:eastAsia="ru-RU"/>
        </w:rPr>
        <w:t xml:space="preserve">. </w:t>
      </w:r>
      <w:r w:rsidR="00AE52F9">
        <w:rPr>
          <w:rFonts w:eastAsia="Times New Roman"/>
          <w:color w:val="000000"/>
          <w:lang w:eastAsia="ru-RU"/>
        </w:rPr>
        <w:t>Шилина</w:t>
      </w:r>
    </w:p>
    <w:p w14:paraId="388BFB49" w14:textId="77777777" w:rsidR="001C1C87" w:rsidRPr="001C1C87" w:rsidRDefault="001C1C87" w:rsidP="001C1C87">
      <w:pPr>
        <w:spacing w:line="240" w:lineRule="auto"/>
        <w:ind w:firstLine="0"/>
        <w:jc w:val="left"/>
        <w:rPr>
          <w:rFonts w:eastAsia="Times New Roman"/>
          <w:color w:val="000000"/>
          <w:sz w:val="24"/>
          <w:szCs w:val="24"/>
          <w:lang w:eastAsia="ru-RU"/>
        </w:rPr>
      </w:pPr>
      <w:r w:rsidRPr="001C1C87">
        <w:rPr>
          <w:rFonts w:eastAsia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</w:t>
      </w:r>
      <w:r w:rsidRPr="001C1C87">
        <w:rPr>
          <w:rFonts w:eastAsia="Times New Roman"/>
          <w:color w:val="000000"/>
          <w:sz w:val="24"/>
          <w:szCs w:val="24"/>
          <w:lang w:eastAsia="ru-RU"/>
        </w:rPr>
        <w:t xml:space="preserve">(подпись)           </w:t>
      </w:r>
    </w:p>
    <w:p w14:paraId="6D33F649" w14:textId="645FE1A7" w:rsidR="001C1C87" w:rsidRPr="001C1C87" w:rsidRDefault="001C1C87" w:rsidP="001C1C87">
      <w:pPr>
        <w:tabs>
          <w:tab w:val="right" w:pos="9355"/>
        </w:tabs>
        <w:ind w:firstLine="0"/>
        <w:jc w:val="left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B6578" wp14:editId="3597BAC9">
                <wp:simplePos x="0" y="0"/>
                <wp:positionH relativeFrom="column">
                  <wp:posOffset>2005965</wp:posOffset>
                </wp:positionH>
                <wp:positionV relativeFrom="paragraph">
                  <wp:posOffset>192405</wp:posOffset>
                </wp:positionV>
                <wp:extent cx="3857625" cy="635"/>
                <wp:effectExtent l="0" t="0" r="28575" b="3746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762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884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7.95pt;margin-top:15.15pt;width:30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" strokecolor="black [3200]" strokeweight=".5pt">
                <v:stroke joinstyle="miter"/>
              </v:shape>
            </w:pict>
          </mc:Fallback>
        </mc:AlternateContent>
      </w:r>
      <w:r w:rsidRPr="001C1C87">
        <w:rPr>
          <w:rFonts w:eastAsia="Times New Roman"/>
          <w:color w:val="000000"/>
          <w:lang w:eastAsia="ru-RU"/>
        </w:rPr>
        <w:t>Направление подготовки                     27.03.05 Инноватика</w:t>
      </w:r>
      <w:r w:rsidRPr="001C1C87">
        <w:rPr>
          <w:rFonts w:eastAsia="Times New Roman"/>
          <w:color w:val="000000"/>
          <w:lang w:eastAsia="ru-RU"/>
        </w:rPr>
        <w:tab/>
      </w:r>
    </w:p>
    <w:p w14:paraId="7D7C3565" w14:textId="52D126DE" w:rsidR="001C1C87" w:rsidRPr="001C1C87" w:rsidRDefault="001C1C87" w:rsidP="001C1C87">
      <w:pPr>
        <w:ind w:left="3261" w:hanging="3261"/>
        <w:jc w:val="left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055E0" wp14:editId="34E55B72">
                <wp:simplePos x="0" y="0"/>
                <wp:positionH relativeFrom="column">
                  <wp:posOffset>2091690</wp:posOffset>
                </wp:positionH>
                <wp:positionV relativeFrom="paragraph">
                  <wp:posOffset>181610</wp:posOffset>
                </wp:positionV>
                <wp:extent cx="3771900" cy="0"/>
                <wp:effectExtent l="0" t="0" r="0" b="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C9F04" id="Straight Arrow Connector 7" o:spid="_x0000_s1026" type="#_x0000_t32" style="position:absolute;margin-left:164.7pt;margin-top:14.3pt;width:29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" strokecolor="black [3200]" strokeweight=".5pt">
                <v:stroke joinstyle="miter"/>
              </v:shape>
            </w:pict>
          </mc:Fallback>
        </mc:AlternateContent>
      </w:r>
      <w:r w:rsidRPr="001C1C87">
        <w:rPr>
          <w:rFonts w:eastAsia="Times New Roman"/>
          <w:color w:val="000000"/>
          <w:lang w:eastAsia="ru-RU"/>
        </w:rPr>
        <w:t xml:space="preserve">Направленность (профиль) Управление инновационными проектами и      </w:t>
      </w:r>
      <w:r w:rsidRPr="001C1C87">
        <w:rPr>
          <w:rFonts w:eastAsia="Times New Roman"/>
          <w:color w:val="000000"/>
          <w:u w:val="single"/>
          <w:lang w:eastAsia="ru-RU"/>
        </w:rPr>
        <w:t>трансфер технологий</w:t>
      </w:r>
    </w:p>
    <w:p w14:paraId="21194CAB" w14:textId="77777777" w:rsidR="001C1C87" w:rsidRPr="001C1C87" w:rsidRDefault="001C1C87" w:rsidP="001C1C87">
      <w:pPr>
        <w:spacing w:line="240" w:lineRule="auto"/>
        <w:ind w:firstLine="0"/>
        <w:jc w:val="left"/>
        <w:rPr>
          <w:rFonts w:eastAsia="Times New Roman"/>
          <w:lang w:eastAsia="ru-RU"/>
        </w:rPr>
      </w:pPr>
    </w:p>
    <w:p w14:paraId="629F0207" w14:textId="77777777" w:rsidR="001C1C87" w:rsidRPr="001C1C87" w:rsidRDefault="001C1C87" w:rsidP="001C1C87">
      <w:pPr>
        <w:spacing w:line="240" w:lineRule="auto"/>
        <w:ind w:firstLine="0"/>
        <w:jc w:val="left"/>
        <w:rPr>
          <w:rFonts w:eastAsia="Times New Roman"/>
          <w:lang w:eastAsia="ru-RU"/>
        </w:rPr>
      </w:pPr>
      <w:r w:rsidRPr="001C1C87">
        <w:rPr>
          <w:rFonts w:eastAsia="Times New Roman"/>
          <w:lang w:eastAsia="ru-RU"/>
        </w:rPr>
        <w:t xml:space="preserve">Научный руководитель </w:t>
      </w:r>
    </w:p>
    <w:p w14:paraId="091DB272" w14:textId="77777777" w:rsidR="001C1C87" w:rsidRPr="001C1C87" w:rsidRDefault="001C1C87" w:rsidP="001C1C87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color w:val="000000"/>
          <w:lang w:eastAsia="ru-RU"/>
        </w:rPr>
        <w:t xml:space="preserve">канд. экон. наук, доц. </w:t>
      </w:r>
      <w:r w:rsidRPr="001C1C87">
        <w:rPr>
          <w:rFonts w:eastAsia="Times New Roman"/>
          <w:color w:val="000000"/>
          <w:u w:val="single"/>
          <w:lang w:eastAsia="ru-RU"/>
        </w:rPr>
        <w:t xml:space="preserve">                                                                  </w:t>
      </w:r>
      <w:r w:rsidRPr="001C1C87">
        <w:rPr>
          <w:rFonts w:eastAsia="Times New Roman"/>
          <w:color w:val="000000"/>
          <w:lang w:eastAsia="ru-RU"/>
        </w:rPr>
        <w:t xml:space="preserve">К.О. </w:t>
      </w:r>
      <w:proofErr w:type="spellStart"/>
      <w:r w:rsidRPr="001C1C87">
        <w:rPr>
          <w:rFonts w:eastAsia="Times New Roman"/>
          <w:color w:val="000000"/>
          <w:lang w:eastAsia="ru-RU"/>
        </w:rPr>
        <w:t>Литвинский</w:t>
      </w:r>
      <w:proofErr w:type="spellEnd"/>
    </w:p>
    <w:p w14:paraId="5353621B" w14:textId="77777777" w:rsidR="001C1C87" w:rsidRPr="001C1C87" w:rsidRDefault="001C1C87" w:rsidP="001C1C87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color w:val="000000"/>
          <w:lang w:eastAsia="ru-RU"/>
        </w:rPr>
        <w:t xml:space="preserve">                                                             </w:t>
      </w:r>
      <w:r w:rsidRPr="001C1C87">
        <w:rPr>
          <w:rFonts w:eastAsia="Times New Roman"/>
          <w:color w:val="000000"/>
          <w:sz w:val="24"/>
          <w:szCs w:val="24"/>
          <w:lang w:eastAsia="ru-RU"/>
        </w:rPr>
        <w:t>(подпись)</w:t>
      </w:r>
      <w:r w:rsidRPr="001C1C87">
        <w:rPr>
          <w:rFonts w:eastAsia="Times New Roman"/>
          <w:color w:val="000000"/>
          <w:sz w:val="20"/>
          <w:szCs w:val="20"/>
          <w:lang w:eastAsia="ru-RU"/>
        </w:rPr>
        <w:t xml:space="preserve">  </w:t>
      </w:r>
      <w:r w:rsidRPr="001C1C87">
        <w:rPr>
          <w:rFonts w:eastAsia="Times New Roman"/>
          <w:color w:val="000000"/>
          <w:lang w:eastAsia="ru-RU"/>
        </w:rPr>
        <w:t xml:space="preserve">            </w:t>
      </w:r>
    </w:p>
    <w:p w14:paraId="40E78378" w14:textId="77777777" w:rsidR="001C1C87" w:rsidRPr="001C1C87" w:rsidRDefault="001C1C87" w:rsidP="001C1C87">
      <w:pPr>
        <w:tabs>
          <w:tab w:val="left" w:pos="0"/>
          <w:tab w:val="center" w:pos="4819"/>
        </w:tabs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  <w:proofErr w:type="spellStart"/>
      <w:r w:rsidRPr="001C1C87">
        <w:rPr>
          <w:rFonts w:eastAsia="Times New Roman"/>
          <w:color w:val="000000"/>
          <w:lang w:eastAsia="ru-RU"/>
        </w:rPr>
        <w:t>Нормоконтролер</w:t>
      </w:r>
      <w:proofErr w:type="spellEnd"/>
    </w:p>
    <w:p w14:paraId="0CAB6E62" w14:textId="3FF4DD4A" w:rsidR="001C1C87" w:rsidRPr="001C1C87" w:rsidRDefault="001C1C87" w:rsidP="001C1C87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color w:val="000000"/>
          <w:lang w:eastAsia="ru-RU"/>
        </w:rPr>
        <w:t xml:space="preserve">канд. экон. наук, доц. </w:t>
      </w:r>
      <w:r w:rsidRPr="001C1C87">
        <w:rPr>
          <w:rFonts w:eastAsia="Times New Roman"/>
          <w:color w:val="000000"/>
          <w:u w:val="single"/>
          <w:lang w:eastAsia="ru-RU"/>
        </w:rPr>
        <w:t xml:space="preserve">                                                                     </w:t>
      </w:r>
      <w:r w:rsidRPr="001C1C87">
        <w:rPr>
          <w:rFonts w:eastAsia="Times New Roman"/>
          <w:color w:val="000000"/>
          <w:lang w:eastAsia="ru-RU"/>
        </w:rPr>
        <w:t xml:space="preserve">Н.Н. </w:t>
      </w:r>
      <w:proofErr w:type="spellStart"/>
      <w:r w:rsidRPr="001C1C87">
        <w:rPr>
          <w:rFonts w:eastAsia="Times New Roman"/>
          <w:color w:val="000000"/>
          <w:lang w:eastAsia="ru-RU"/>
        </w:rPr>
        <w:t>Аведисян</w:t>
      </w:r>
      <w:proofErr w:type="spellEnd"/>
    </w:p>
    <w:p w14:paraId="27B66CA3" w14:textId="77777777" w:rsidR="001C1C87" w:rsidRPr="001C1C87" w:rsidRDefault="001C1C87" w:rsidP="001C1C87">
      <w:pPr>
        <w:spacing w:line="240" w:lineRule="auto"/>
        <w:ind w:firstLine="0"/>
        <w:jc w:val="left"/>
        <w:rPr>
          <w:rFonts w:eastAsia="Times New Roman"/>
          <w:color w:val="000000"/>
          <w:sz w:val="24"/>
          <w:szCs w:val="24"/>
          <w:lang w:eastAsia="ru-RU"/>
        </w:rPr>
      </w:pPr>
      <w:r w:rsidRPr="001C1C87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(подпись)                   </w:t>
      </w:r>
    </w:p>
    <w:p w14:paraId="4A9E5DEA" w14:textId="77777777" w:rsidR="001C1C87" w:rsidRPr="001C1C87" w:rsidRDefault="001C1C87" w:rsidP="001C1C87">
      <w:pPr>
        <w:spacing w:line="240" w:lineRule="auto"/>
        <w:ind w:firstLine="0"/>
        <w:rPr>
          <w:rFonts w:eastAsia="Times New Roman"/>
          <w:color w:val="000000"/>
          <w:lang w:eastAsia="ru-RU"/>
        </w:rPr>
      </w:pPr>
    </w:p>
    <w:p w14:paraId="7A7432F8" w14:textId="33C16B72" w:rsidR="001C1C87" w:rsidRDefault="001C1C87" w:rsidP="001C1C87">
      <w:pPr>
        <w:spacing w:line="240" w:lineRule="auto"/>
        <w:ind w:firstLine="0"/>
        <w:jc w:val="center"/>
        <w:rPr>
          <w:rFonts w:eastAsia="Times New Roman"/>
          <w:color w:val="000000"/>
          <w:lang w:eastAsia="ru-RU"/>
        </w:rPr>
      </w:pPr>
    </w:p>
    <w:p w14:paraId="1E43C0EB" w14:textId="59B95FE1" w:rsidR="001C1C87" w:rsidRDefault="001C1C87" w:rsidP="001C1C87">
      <w:pPr>
        <w:spacing w:line="240" w:lineRule="auto"/>
        <w:ind w:firstLine="0"/>
        <w:jc w:val="center"/>
        <w:rPr>
          <w:rFonts w:eastAsia="Times New Roman"/>
          <w:color w:val="000000"/>
          <w:lang w:eastAsia="ru-RU"/>
        </w:rPr>
      </w:pPr>
    </w:p>
    <w:p w14:paraId="37A011A8" w14:textId="77777777" w:rsidR="00BD755A" w:rsidRPr="001C1C87" w:rsidRDefault="00BD755A" w:rsidP="001C1C87">
      <w:pPr>
        <w:spacing w:line="240" w:lineRule="auto"/>
        <w:ind w:firstLine="0"/>
        <w:jc w:val="center"/>
        <w:rPr>
          <w:rFonts w:eastAsia="Times New Roman"/>
          <w:color w:val="000000"/>
          <w:lang w:eastAsia="ru-RU"/>
        </w:rPr>
      </w:pPr>
    </w:p>
    <w:p w14:paraId="56D44D67" w14:textId="77777777" w:rsidR="001C1C87" w:rsidRPr="001C1C87" w:rsidRDefault="001C1C87" w:rsidP="001C1C87">
      <w:pPr>
        <w:spacing w:line="240" w:lineRule="auto"/>
        <w:ind w:firstLine="0"/>
        <w:jc w:val="center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color w:val="000000"/>
          <w:lang w:eastAsia="ru-RU"/>
        </w:rPr>
        <w:t xml:space="preserve">Краснодар </w:t>
      </w:r>
    </w:p>
    <w:p w14:paraId="29AA4541" w14:textId="30138BA0" w:rsidR="00392C89" w:rsidRDefault="001C1C87" w:rsidP="001C1C87">
      <w:pPr>
        <w:spacing w:line="240" w:lineRule="auto"/>
        <w:ind w:firstLine="0"/>
        <w:jc w:val="center"/>
        <w:rPr>
          <w:rFonts w:eastAsia="Times New Roman"/>
          <w:color w:val="000000"/>
          <w:lang w:eastAsia="ru-RU"/>
        </w:rPr>
      </w:pPr>
      <w:r w:rsidRPr="001C1C87">
        <w:rPr>
          <w:rFonts w:eastAsia="Times New Roman"/>
          <w:color w:val="000000"/>
          <w:lang w:eastAsia="ru-RU"/>
        </w:rPr>
        <w:t>2025</w:t>
      </w:r>
    </w:p>
    <w:p w14:paraId="52AA73BA" w14:textId="38D4FFDD" w:rsidR="009A661C" w:rsidRPr="009A661C" w:rsidRDefault="00392C89" w:rsidP="00CD0FE2">
      <w:pPr>
        <w:ind w:firstLine="0"/>
        <w:jc w:val="center"/>
        <w:rPr>
          <w:rFonts w:eastAsia="Calibri"/>
          <w:b/>
          <w:bCs/>
        </w:rPr>
      </w:pPr>
      <w:r>
        <w:rPr>
          <w:rFonts w:eastAsia="Times New Roman"/>
          <w:color w:val="000000"/>
          <w:lang w:eastAsia="ru-RU"/>
        </w:rPr>
        <w:br w:type="page"/>
      </w:r>
      <w:bookmarkStart w:id="0" w:name="_Hlk201305413"/>
      <w:r w:rsidR="009A661C" w:rsidRPr="009A661C">
        <w:rPr>
          <w:rFonts w:eastAsia="Calibri"/>
          <w:b/>
          <w:bCs/>
        </w:rPr>
        <w:lastRenderedPageBreak/>
        <w:t>СОДЕРЖАНИЕ</w:t>
      </w:r>
    </w:p>
    <w:p w14:paraId="70269337" w14:textId="77777777" w:rsidR="009A661C" w:rsidRPr="009A661C" w:rsidRDefault="009A661C" w:rsidP="00835FE9">
      <w:pPr>
        <w:spacing w:line="276" w:lineRule="auto"/>
        <w:ind w:left="-567" w:firstLine="0"/>
        <w:jc w:val="center"/>
        <w:rPr>
          <w:rFonts w:eastAsia="Calibri"/>
          <w:b/>
        </w:rPr>
      </w:pPr>
    </w:p>
    <w:tbl>
      <w:tblPr>
        <w:tblpPr w:leftFromText="1701" w:rightFromText="851" w:vertAnchor="text" w:tblpXSpec="center" w:tblpY="1"/>
        <w:tblOverlap w:val="never"/>
        <w:tblW w:w="9652" w:type="dxa"/>
        <w:tblLayout w:type="fixed"/>
        <w:tblLook w:val="01E0" w:firstRow="1" w:lastRow="1" w:firstColumn="1" w:lastColumn="1" w:noHBand="0" w:noVBand="0"/>
      </w:tblPr>
      <w:tblGrid>
        <w:gridCol w:w="431"/>
        <w:gridCol w:w="703"/>
        <w:gridCol w:w="16"/>
        <w:gridCol w:w="8064"/>
        <w:gridCol w:w="438"/>
      </w:tblGrid>
      <w:tr w:rsidR="009A661C" w:rsidRPr="009A661C" w14:paraId="19A0486B" w14:textId="77777777" w:rsidTr="00392C89">
        <w:trPr>
          <w:trHeight w:val="227"/>
        </w:trPr>
        <w:tc>
          <w:tcPr>
            <w:tcW w:w="9214" w:type="dxa"/>
            <w:gridSpan w:val="4"/>
          </w:tcPr>
          <w:p w14:paraId="12EA8D5C" w14:textId="63E58EA8" w:rsidR="009A661C" w:rsidRPr="009A661C" w:rsidRDefault="009A661C" w:rsidP="00835FE9">
            <w:pPr>
              <w:keepNext/>
              <w:spacing w:line="276" w:lineRule="auto"/>
              <w:ind w:right="-250" w:firstLine="0"/>
              <w:jc w:val="left"/>
              <w:outlineLvl w:val="0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bookmarkStart w:id="1" w:name="_Toc158719802"/>
            <w:bookmarkStart w:id="2" w:name="_Toc158719979"/>
            <w:bookmarkStart w:id="3" w:name="_Toc158720230"/>
            <w:bookmarkStart w:id="4" w:name="_Toc160523552"/>
            <w:bookmarkStart w:id="5" w:name="_Toc160524092"/>
            <w:bookmarkStart w:id="6" w:name="_Toc161564614"/>
            <w:bookmarkStart w:id="7" w:name="_Toc161645553"/>
            <w:r w:rsidRPr="009A661C">
              <w:rPr>
                <w:rFonts w:eastAsia="Times New Roman"/>
                <w:iCs/>
                <w:lang w:eastAsia="ru-RU"/>
              </w:rPr>
              <w:t>В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9A661C">
              <w:rPr>
                <w:rFonts w:eastAsia="Times New Roman"/>
                <w:iCs/>
                <w:lang w:eastAsia="ru-RU"/>
              </w:rPr>
              <w:t>ведение</w:t>
            </w:r>
            <w:r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……………………………………………………………………………………………………........</w:t>
            </w:r>
          </w:p>
        </w:tc>
        <w:tc>
          <w:tcPr>
            <w:tcW w:w="438" w:type="dxa"/>
            <w:vAlign w:val="bottom"/>
          </w:tcPr>
          <w:p w14:paraId="4B3DB6F2" w14:textId="77777777" w:rsidR="009A661C" w:rsidRPr="009A661C" w:rsidRDefault="009A661C" w:rsidP="00835FE9">
            <w:pPr>
              <w:keepNext/>
              <w:tabs>
                <w:tab w:val="left" w:pos="-23482"/>
                <w:tab w:val="left" w:pos="-11874"/>
              </w:tabs>
              <w:spacing w:line="276" w:lineRule="auto"/>
              <w:ind w:right="-108" w:firstLine="0"/>
              <w:jc w:val="center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 xml:space="preserve">  3</w:t>
            </w:r>
          </w:p>
        </w:tc>
      </w:tr>
      <w:tr w:rsidR="009A661C" w:rsidRPr="009A661C" w14:paraId="54FDEBA0" w14:textId="77777777" w:rsidTr="00392C89">
        <w:trPr>
          <w:trHeight w:val="983"/>
        </w:trPr>
        <w:tc>
          <w:tcPr>
            <w:tcW w:w="431" w:type="dxa"/>
          </w:tcPr>
          <w:p w14:paraId="3506F6EE" w14:textId="77777777" w:rsidR="009A661C" w:rsidRPr="009A661C" w:rsidRDefault="009A661C" w:rsidP="00835FE9">
            <w:pPr>
              <w:tabs>
                <w:tab w:val="right" w:leader="dot" w:pos="-2235"/>
                <w:tab w:val="left" w:pos="0"/>
              </w:tabs>
              <w:spacing w:line="276" w:lineRule="auto"/>
              <w:ind w:right="-249" w:firstLine="0"/>
              <w:jc w:val="left"/>
              <w:rPr>
                <w:rFonts w:eastAsia="Times New Roman"/>
                <w:caps/>
                <w:noProof/>
                <w:lang w:eastAsia="ru-RU"/>
              </w:rPr>
            </w:pPr>
            <w:r w:rsidRPr="009A661C">
              <w:rPr>
                <w:rFonts w:eastAsia="Times New Roman"/>
                <w:caps/>
                <w:noProof/>
                <w:lang w:eastAsia="ru-RU"/>
              </w:rPr>
              <w:t xml:space="preserve"> 1</w:t>
            </w:r>
          </w:p>
        </w:tc>
        <w:tc>
          <w:tcPr>
            <w:tcW w:w="8783" w:type="dxa"/>
            <w:gridSpan w:val="3"/>
          </w:tcPr>
          <w:p w14:paraId="673BDBEE" w14:textId="789021B2" w:rsidR="009A661C" w:rsidRPr="009A661C" w:rsidRDefault="009A661C" w:rsidP="00835FE9">
            <w:pPr>
              <w:tabs>
                <w:tab w:val="right" w:leader="dot" w:pos="-2235"/>
                <w:tab w:val="left" w:pos="0"/>
              </w:tabs>
              <w:spacing w:line="276" w:lineRule="auto"/>
              <w:ind w:right="-249" w:firstLine="0"/>
              <w:jc w:val="left"/>
              <w:rPr>
                <w:rFonts w:eastAsia="Times New Roman"/>
                <w:caps/>
                <w:noProof/>
                <w:sz w:val="20"/>
                <w:szCs w:val="20"/>
                <w:lang w:eastAsia="ru-RU"/>
              </w:rPr>
            </w:pPr>
            <w:r w:rsidRPr="009A661C">
              <w:rPr>
                <w:rFonts w:eastAsia="Times New Roman"/>
                <w:noProof/>
                <w:lang w:eastAsia="ru-RU"/>
              </w:rPr>
              <w:t>Теоретические аспекты инновационных технологий и конкурентоспособности предприятия</w:t>
            </w:r>
            <w:r w:rsidRPr="009A661C">
              <w:rPr>
                <w:rFonts w:eastAsia="Times New Roman"/>
                <w:caps/>
                <w:noProof/>
                <w:sz w:val="20"/>
                <w:szCs w:val="20"/>
                <w:lang w:eastAsia="ru-RU"/>
              </w:rPr>
              <w:t>.…………………………………….…………………</w:t>
            </w:r>
          </w:p>
        </w:tc>
        <w:tc>
          <w:tcPr>
            <w:tcW w:w="438" w:type="dxa"/>
            <w:vAlign w:val="bottom"/>
          </w:tcPr>
          <w:p w14:paraId="7E7120A2" w14:textId="3E889980" w:rsidR="009A661C" w:rsidRPr="003368FD" w:rsidRDefault="009A661C" w:rsidP="00835FE9">
            <w:pPr>
              <w:tabs>
                <w:tab w:val="left" w:pos="-11874"/>
                <w:tab w:val="left" w:pos="-11732"/>
              </w:tabs>
              <w:spacing w:line="276" w:lineRule="auto"/>
              <w:ind w:right="-108" w:firstLine="0"/>
              <w:jc w:val="center"/>
              <w:rPr>
                <w:rFonts w:eastAsia="Calibri"/>
                <w:lang w:val="en-US"/>
              </w:rPr>
            </w:pPr>
            <w:r w:rsidRPr="009A661C">
              <w:rPr>
                <w:rFonts w:eastAsia="Calibri"/>
              </w:rPr>
              <w:t xml:space="preserve">  </w:t>
            </w:r>
            <w:r w:rsidR="003368FD">
              <w:rPr>
                <w:rFonts w:eastAsia="Calibri"/>
                <w:lang w:val="en-US"/>
              </w:rPr>
              <w:t>6</w:t>
            </w:r>
          </w:p>
        </w:tc>
      </w:tr>
      <w:tr w:rsidR="009A661C" w:rsidRPr="009A661C" w14:paraId="5BFDF621" w14:textId="77777777" w:rsidTr="00392C89">
        <w:trPr>
          <w:trHeight w:val="303"/>
        </w:trPr>
        <w:tc>
          <w:tcPr>
            <w:tcW w:w="431" w:type="dxa"/>
          </w:tcPr>
          <w:p w14:paraId="2C452DDF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03" w:type="dxa"/>
          </w:tcPr>
          <w:p w14:paraId="74FD8832" w14:textId="77777777" w:rsidR="009A661C" w:rsidRPr="009A661C" w:rsidRDefault="009A661C" w:rsidP="00835FE9">
            <w:pPr>
              <w:keepNext/>
              <w:spacing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1.1</w:t>
            </w:r>
          </w:p>
        </w:tc>
        <w:tc>
          <w:tcPr>
            <w:tcW w:w="8080" w:type="dxa"/>
            <w:gridSpan w:val="2"/>
            <w:vAlign w:val="center"/>
          </w:tcPr>
          <w:p w14:paraId="3D5ECB3E" w14:textId="26DA825E" w:rsidR="009A661C" w:rsidRPr="009A661C" w:rsidRDefault="009A661C" w:rsidP="00835FE9">
            <w:pPr>
              <w:keepNext/>
              <w:spacing w:line="276" w:lineRule="auto"/>
              <w:ind w:right="-250" w:firstLine="0"/>
              <w:jc w:val="left"/>
              <w:outlineLvl w:val="0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 xml:space="preserve">Экономико-технологическая сущность инновационных </w:t>
            </w:r>
            <w:r w:rsidR="00CD0FE2" w:rsidRPr="00CD0FE2">
              <w:rPr>
                <w:rFonts w:eastAsia="Times New Roman"/>
                <w:iCs/>
                <w:lang w:eastAsia="ru-RU"/>
              </w:rPr>
              <w:t xml:space="preserve">              </w:t>
            </w:r>
            <w:r w:rsidRPr="009A661C">
              <w:rPr>
                <w:rFonts w:eastAsia="Times New Roman"/>
                <w:iCs/>
                <w:lang w:eastAsia="ru-RU"/>
              </w:rPr>
              <w:t>технологий</w:t>
            </w:r>
            <w:proofErr w:type="gramStart"/>
            <w:r w:rsidR="00604B04"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…….</w:t>
            </w:r>
            <w:proofErr w:type="gramEnd"/>
            <w:r w:rsidR="00604B04"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……………………………………...……………………………………...…</w:t>
            </w:r>
          </w:p>
        </w:tc>
        <w:tc>
          <w:tcPr>
            <w:tcW w:w="438" w:type="dxa"/>
            <w:vAlign w:val="bottom"/>
          </w:tcPr>
          <w:p w14:paraId="78A7E4B5" w14:textId="4CC94AD1" w:rsidR="009A661C" w:rsidRPr="003368FD" w:rsidRDefault="009A661C" w:rsidP="00835FE9">
            <w:pPr>
              <w:spacing w:line="276" w:lineRule="auto"/>
              <w:ind w:right="-108" w:firstLine="0"/>
              <w:jc w:val="center"/>
              <w:rPr>
                <w:rFonts w:eastAsia="Calibri"/>
                <w:lang w:val="en-US"/>
              </w:rPr>
            </w:pPr>
            <w:r w:rsidRPr="009A661C">
              <w:rPr>
                <w:rFonts w:eastAsia="Calibri"/>
              </w:rPr>
              <w:t xml:space="preserve">  </w:t>
            </w:r>
            <w:r w:rsidR="003368FD">
              <w:rPr>
                <w:rFonts w:eastAsia="Calibri"/>
                <w:lang w:val="en-US"/>
              </w:rPr>
              <w:t>6</w:t>
            </w:r>
          </w:p>
        </w:tc>
      </w:tr>
      <w:tr w:rsidR="009A661C" w:rsidRPr="009A661C" w14:paraId="6979AFA6" w14:textId="77777777" w:rsidTr="00392C89">
        <w:trPr>
          <w:trHeight w:val="262"/>
        </w:trPr>
        <w:tc>
          <w:tcPr>
            <w:tcW w:w="431" w:type="dxa"/>
          </w:tcPr>
          <w:p w14:paraId="38D82BED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03" w:type="dxa"/>
          </w:tcPr>
          <w:p w14:paraId="5819F811" w14:textId="77777777" w:rsidR="009A661C" w:rsidRPr="009A661C" w:rsidRDefault="009A661C" w:rsidP="00835FE9">
            <w:pPr>
              <w:keepNext/>
              <w:spacing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1.2</w:t>
            </w:r>
          </w:p>
        </w:tc>
        <w:tc>
          <w:tcPr>
            <w:tcW w:w="8080" w:type="dxa"/>
            <w:gridSpan w:val="2"/>
            <w:vAlign w:val="center"/>
          </w:tcPr>
          <w:p w14:paraId="0BE804AE" w14:textId="77777777" w:rsidR="00BD755A" w:rsidRDefault="009A661C" w:rsidP="00835FE9">
            <w:pPr>
              <w:keepNext/>
              <w:spacing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 xml:space="preserve">Теоретические основы и фундаментальные принципы </w:t>
            </w:r>
          </w:p>
          <w:p w14:paraId="774E7D43" w14:textId="0DBA6EFC" w:rsidR="009A661C" w:rsidRPr="009A661C" w:rsidRDefault="009A661C" w:rsidP="00835FE9">
            <w:pPr>
              <w:keepNext/>
              <w:spacing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 xml:space="preserve">конкурентоспособности предприятия </w:t>
            </w:r>
            <w:r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………………...……………………………</w:t>
            </w:r>
          </w:p>
        </w:tc>
        <w:tc>
          <w:tcPr>
            <w:tcW w:w="438" w:type="dxa"/>
            <w:vAlign w:val="bottom"/>
          </w:tcPr>
          <w:p w14:paraId="1928726C" w14:textId="77777777" w:rsidR="009A661C" w:rsidRPr="009A661C" w:rsidRDefault="009A661C" w:rsidP="00835FE9">
            <w:pPr>
              <w:spacing w:line="276" w:lineRule="auto"/>
              <w:ind w:right="-123" w:firstLine="0"/>
              <w:jc w:val="right"/>
              <w:rPr>
                <w:rFonts w:eastAsia="Calibri"/>
              </w:rPr>
            </w:pPr>
          </w:p>
          <w:p w14:paraId="3FBA4F1C" w14:textId="5B7DFF2E" w:rsidR="009A661C" w:rsidRPr="009A661C" w:rsidRDefault="009A661C" w:rsidP="00835FE9">
            <w:pPr>
              <w:spacing w:line="276" w:lineRule="auto"/>
              <w:ind w:right="-123" w:firstLine="0"/>
              <w:jc w:val="center"/>
              <w:rPr>
                <w:rFonts w:eastAsia="Calibri"/>
              </w:rPr>
            </w:pPr>
            <w:r w:rsidRPr="009A661C">
              <w:rPr>
                <w:rFonts w:eastAsia="Calibri"/>
              </w:rPr>
              <w:t>1</w:t>
            </w:r>
            <w:r w:rsidR="00BE73DB">
              <w:rPr>
                <w:rFonts w:eastAsia="Calibri"/>
              </w:rPr>
              <w:t>1</w:t>
            </w:r>
          </w:p>
        </w:tc>
      </w:tr>
      <w:tr w:rsidR="009A661C" w:rsidRPr="009A661C" w14:paraId="087E6B1D" w14:textId="77777777" w:rsidTr="00392C89">
        <w:trPr>
          <w:trHeight w:val="253"/>
        </w:trPr>
        <w:tc>
          <w:tcPr>
            <w:tcW w:w="431" w:type="dxa"/>
          </w:tcPr>
          <w:p w14:paraId="7C546245" w14:textId="77777777" w:rsidR="009A661C" w:rsidRPr="009A661C" w:rsidRDefault="009A661C" w:rsidP="00835FE9">
            <w:pPr>
              <w:spacing w:line="276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703" w:type="dxa"/>
            <w:vAlign w:val="center"/>
          </w:tcPr>
          <w:p w14:paraId="4C4AF1A5" w14:textId="77777777" w:rsidR="009A661C" w:rsidRPr="009A661C" w:rsidRDefault="009A661C" w:rsidP="00835FE9">
            <w:pPr>
              <w:keepNext/>
              <w:spacing w:line="276" w:lineRule="auto"/>
              <w:ind w:right="-250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1.3</w:t>
            </w:r>
          </w:p>
        </w:tc>
        <w:tc>
          <w:tcPr>
            <w:tcW w:w="8080" w:type="dxa"/>
            <w:gridSpan w:val="2"/>
            <w:vAlign w:val="center"/>
          </w:tcPr>
          <w:p w14:paraId="72251517" w14:textId="6F772FB0" w:rsidR="009A661C" w:rsidRPr="009A661C" w:rsidRDefault="009A661C" w:rsidP="00835FE9">
            <w:pPr>
              <w:numPr>
                <w:ilvl w:val="0"/>
                <w:numId w:val="33"/>
              </w:numPr>
              <w:tabs>
                <w:tab w:val="left" w:pos="4184"/>
              </w:tabs>
              <w:spacing w:after="200" w:line="276" w:lineRule="auto"/>
              <w:ind w:left="0" w:right="-109" w:hanging="357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Взаимосвязь инновационных технологий и </w:t>
            </w:r>
            <w:r w:rsidR="00CD0FE2" w:rsidRPr="00CD0FE2">
              <w:rPr>
                <w:rFonts w:eastAsia="Calibri"/>
              </w:rPr>
              <w:t xml:space="preserve">                                </w:t>
            </w:r>
            <w:r w:rsidR="00604B04" w:rsidRPr="009A661C">
              <w:rPr>
                <w:rFonts w:eastAsia="Calibri"/>
              </w:rPr>
              <w:t>конкурентоспособности</w:t>
            </w:r>
            <w:r w:rsidR="00604B04" w:rsidRPr="009A661C">
              <w:rPr>
                <w:rFonts w:eastAsia="Calibri"/>
                <w:sz w:val="20"/>
                <w:szCs w:val="20"/>
              </w:rPr>
              <w:t>…</w:t>
            </w:r>
            <w:r w:rsidR="00604B04"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…………………...……………………………………...…</w:t>
            </w:r>
            <w:r w:rsidR="00CD0FE2" w:rsidRPr="00CD0FE2">
              <w:rPr>
                <w:rFonts w:eastAsia="Times New Roman"/>
                <w:iCs/>
                <w:sz w:val="20"/>
                <w:szCs w:val="20"/>
                <w:lang w:eastAsia="ru-RU"/>
              </w:rPr>
              <w:t>...</w:t>
            </w:r>
          </w:p>
        </w:tc>
        <w:tc>
          <w:tcPr>
            <w:tcW w:w="438" w:type="dxa"/>
            <w:vAlign w:val="bottom"/>
          </w:tcPr>
          <w:p w14:paraId="13A6FE82" w14:textId="4E3AD39D" w:rsidR="009A661C" w:rsidRPr="009A661C" w:rsidRDefault="009A661C" w:rsidP="00835FE9">
            <w:pPr>
              <w:tabs>
                <w:tab w:val="left" w:pos="180"/>
                <w:tab w:val="left" w:pos="367"/>
              </w:tabs>
              <w:spacing w:line="276" w:lineRule="auto"/>
              <w:ind w:left="-207" w:right="-108" w:firstLine="0"/>
              <w:jc w:val="center"/>
              <w:rPr>
                <w:rFonts w:eastAsia="Calibri"/>
                <w:lang w:val="en-US"/>
              </w:rPr>
            </w:pPr>
            <w:r w:rsidRPr="009A661C">
              <w:rPr>
                <w:rFonts w:eastAsia="Calibri"/>
              </w:rPr>
              <w:t xml:space="preserve">   </w:t>
            </w:r>
            <w:r w:rsidR="00BE73DB">
              <w:rPr>
                <w:rFonts w:eastAsia="Calibri"/>
              </w:rPr>
              <w:t>20</w:t>
            </w:r>
          </w:p>
        </w:tc>
      </w:tr>
      <w:tr w:rsidR="009A661C" w:rsidRPr="009A661C" w14:paraId="709D324A" w14:textId="77777777" w:rsidTr="00392C89">
        <w:trPr>
          <w:trHeight w:val="583"/>
        </w:trPr>
        <w:tc>
          <w:tcPr>
            <w:tcW w:w="431" w:type="dxa"/>
          </w:tcPr>
          <w:p w14:paraId="74DFFF9D" w14:textId="77777777" w:rsidR="009A661C" w:rsidRPr="009A661C" w:rsidRDefault="009A661C" w:rsidP="00835FE9">
            <w:pPr>
              <w:tabs>
                <w:tab w:val="right" w:leader="dot" w:pos="-2235"/>
                <w:tab w:val="left" w:pos="0"/>
              </w:tabs>
              <w:spacing w:line="276" w:lineRule="auto"/>
              <w:ind w:right="-249" w:firstLine="0"/>
              <w:jc w:val="left"/>
              <w:rPr>
                <w:rFonts w:eastAsia="Times New Roman"/>
                <w:caps/>
                <w:noProof/>
                <w:lang w:eastAsia="ru-RU"/>
              </w:rPr>
            </w:pPr>
            <w:r w:rsidRPr="009A661C">
              <w:rPr>
                <w:rFonts w:eastAsia="Times New Roman"/>
                <w:caps/>
                <w:noProof/>
                <w:lang w:eastAsia="ru-RU"/>
              </w:rPr>
              <w:t>2</w:t>
            </w:r>
          </w:p>
        </w:tc>
        <w:tc>
          <w:tcPr>
            <w:tcW w:w="8783" w:type="dxa"/>
            <w:gridSpan w:val="3"/>
            <w:vAlign w:val="center"/>
          </w:tcPr>
          <w:p w14:paraId="2C4BD823" w14:textId="77777777" w:rsidR="00BD755A" w:rsidRDefault="009A661C" w:rsidP="00835FE9">
            <w:pPr>
              <w:tabs>
                <w:tab w:val="left" w:pos="4184"/>
              </w:tabs>
              <w:spacing w:line="276" w:lineRule="auto"/>
              <w:ind w:right="-108" w:firstLine="0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Технико-экономический анализ деятельности предприятия ООО </w:t>
            </w:r>
          </w:p>
          <w:p w14:paraId="505E2032" w14:textId="40C2E91D" w:rsidR="009A661C" w:rsidRPr="009A661C" w:rsidRDefault="009A661C" w:rsidP="00835FE9">
            <w:pPr>
              <w:tabs>
                <w:tab w:val="left" w:pos="4184"/>
              </w:tabs>
              <w:spacing w:line="276" w:lineRule="auto"/>
              <w:ind w:right="-108"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9A661C">
              <w:rPr>
                <w:rFonts w:eastAsia="Calibri"/>
              </w:rPr>
              <w:t xml:space="preserve">«Управление </w:t>
            </w:r>
            <w:r w:rsidR="00604B04" w:rsidRPr="009A661C">
              <w:rPr>
                <w:rFonts w:eastAsia="Calibri"/>
              </w:rPr>
              <w:t>Учетом»</w:t>
            </w:r>
            <w:r w:rsidR="00604B04" w:rsidRPr="009A661C">
              <w:rPr>
                <w:rFonts w:eastAsia="Calibri"/>
                <w:sz w:val="20"/>
                <w:szCs w:val="20"/>
              </w:rPr>
              <w:t xml:space="preserve"> …</w:t>
            </w:r>
            <w:r w:rsidRPr="009A661C">
              <w:rPr>
                <w:rFonts w:eastAsia="Calibri"/>
                <w:sz w:val="20"/>
                <w:szCs w:val="20"/>
              </w:rPr>
              <w:t>…</w:t>
            </w:r>
            <w:r w:rsidR="00604B04" w:rsidRPr="009A661C">
              <w:rPr>
                <w:rFonts w:eastAsia="Calibri"/>
                <w:sz w:val="20"/>
                <w:szCs w:val="20"/>
              </w:rPr>
              <w:t>……</w:t>
            </w:r>
            <w:r w:rsidRPr="009A661C">
              <w:rPr>
                <w:rFonts w:eastAsia="Calibri"/>
                <w:sz w:val="20"/>
                <w:szCs w:val="20"/>
              </w:rPr>
              <w:t>…</w:t>
            </w:r>
            <w:r w:rsidR="00604B04" w:rsidRPr="009A661C">
              <w:rPr>
                <w:rFonts w:eastAsia="Calibri"/>
                <w:sz w:val="20"/>
                <w:szCs w:val="20"/>
              </w:rPr>
              <w:t>………………………………………………………………</w:t>
            </w:r>
          </w:p>
        </w:tc>
        <w:tc>
          <w:tcPr>
            <w:tcW w:w="438" w:type="dxa"/>
            <w:vAlign w:val="bottom"/>
          </w:tcPr>
          <w:p w14:paraId="4606093D" w14:textId="25624520" w:rsidR="009A661C" w:rsidRPr="009A661C" w:rsidRDefault="009A661C" w:rsidP="00835FE9">
            <w:pPr>
              <w:spacing w:line="276" w:lineRule="auto"/>
              <w:ind w:right="-123" w:firstLine="0"/>
              <w:jc w:val="center"/>
              <w:rPr>
                <w:rFonts w:eastAsia="Calibri"/>
              </w:rPr>
            </w:pPr>
            <w:r w:rsidRPr="009A661C">
              <w:rPr>
                <w:rFonts w:eastAsia="Calibri"/>
              </w:rPr>
              <w:t>2</w:t>
            </w:r>
            <w:r w:rsidR="00BE73DB">
              <w:rPr>
                <w:rFonts w:eastAsia="Calibri"/>
              </w:rPr>
              <w:t>3</w:t>
            </w:r>
          </w:p>
        </w:tc>
      </w:tr>
      <w:tr w:rsidR="009A661C" w:rsidRPr="009A661C" w14:paraId="185F0413" w14:textId="77777777" w:rsidTr="00392C89">
        <w:trPr>
          <w:trHeight w:val="241"/>
        </w:trPr>
        <w:tc>
          <w:tcPr>
            <w:tcW w:w="431" w:type="dxa"/>
          </w:tcPr>
          <w:p w14:paraId="599F2583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03" w:type="dxa"/>
          </w:tcPr>
          <w:p w14:paraId="496EEA55" w14:textId="77777777" w:rsidR="009A661C" w:rsidRPr="009A661C" w:rsidRDefault="009A661C" w:rsidP="00835FE9">
            <w:pPr>
              <w:spacing w:line="276" w:lineRule="auto"/>
              <w:ind w:firstLine="0"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>2.1</w:t>
            </w:r>
          </w:p>
        </w:tc>
        <w:tc>
          <w:tcPr>
            <w:tcW w:w="8080" w:type="dxa"/>
            <w:gridSpan w:val="2"/>
            <w:vAlign w:val="center"/>
          </w:tcPr>
          <w:p w14:paraId="58675321" w14:textId="77777777" w:rsidR="00BD755A" w:rsidRDefault="009A661C" w:rsidP="00835FE9">
            <w:pPr>
              <w:tabs>
                <w:tab w:val="left" w:pos="4184"/>
              </w:tabs>
              <w:spacing w:line="276" w:lineRule="auto"/>
              <w:ind w:firstLine="0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Характеристика объекта исследования и имеющихся </w:t>
            </w:r>
          </w:p>
          <w:p w14:paraId="3F208D41" w14:textId="6D914362" w:rsidR="009A661C" w:rsidRPr="009A661C" w:rsidRDefault="009A661C" w:rsidP="00835FE9">
            <w:pPr>
              <w:tabs>
                <w:tab w:val="left" w:pos="4184"/>
              </w:tabs>
              <w:spacing w:line="276" w:lineRule="auto"/>
              <w:ind w:firstLine="0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>инновационных инициатив</w:t>
            </w:r>
            <w:r w:rsidRPr="009A661C">
              <w:rPr>
                <w:rFonts w:eastAsia="Calibri"/>
                <w:sz w:val="20"/>
                <w:szCs w:val="20"/>
              </w:rPr>
              <w:t>………………………………………………………</w:t>
            </w:r>
            <w:r w:rsidR="00604B04" w:rsidRPr="009A661C">
              <w:rPr>
                <w:rFonts w:eastAsia="Calibri"/>
                <w:sz w:val="20"/>
                <w:szCs w:val="20"/>
              </w:rPr>
              <w:t>……</w:t>
            </w:r>
          </w:p>
        </w:tc>
        <w:tc>
          <w:tcPr>
            <w:tcW w:w="438" w:type="dxa"/>
            <w:vAlign w:val="bottom"/>
          </w:tcPr>
          <w:p w14:paraId="5ED7D04D" w14:textId="6EAF00F7" w:rsidR="009A661C" w:rsidRPr="009A661C" w:rsidRDefault="009A661C" w:rsidP="00835FE9">
            <w:pPr>
              <w:tabs>
                <w:tab w:val="left" w:pos="367"/>
              </w:tabs>
              <w:spacing w:line="276" w:lineRule="auto"/>
              <w:ind w:right="-108" w:firstLine="0"/>
              <w:jc w:val="center"/>
              <w:rPr>
                <w:rFonts w:eastAsia="Calibri"/>
              </w:rPr>
            </w:pPr>
            <w:r w:rsidRPr="009A661C">
              <w:rPr>
                <w:rFonts w:eastAsia="Calibri"/>
              </w:rPr>
              <w:t>2</w:t>
            </w:r>
            <w:r w:rsidR="00BE73DB">
              <w:rPr>
                <w:rFonts w:eastAsia="Calibri"/>
              </w:rPr>
              <w:t>3</w:t>
            </w:r>
          </w:p>
        </w:tc>
      </w:tr>
      <w:tr w:rsidR="009A661C" w:rsidRPr="009A661C" w14:paraId="0E5F2345" w14:textId="77777777" w:rsidTr="00392C89">
        <w:trPr>
          <w:trHeight w:val="551"/>
        </w:trPr>
        <w:tc>
          <w:tcPr>
            <w:tcW w:w="431" w:type="dxa"/>
          </w:tcPr>
          <w:p w14:paraId="102C082D" w14:textId="77777777" w:rsidR="009A661C" w:rsidRPr="009A661C" w:rsidRDefault="009A661C" w:rsidP="00835FE9">
            <w:pPr>
              <w:spacing w:line="276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703" w:type="dxa"/>
          </w:tcPr>
          <w:p w14:paraId="04424D77" w14:textId="77777777" w:rsidR="009A661C" w:rsidRPr="009A661C" w:rsidRDefault="009A661C" w:rsidP="00835FE9">
            <w:pPr>
              <w:keepNext/>
              <w:spacing w:line="276" w:lineRule="auto"/>
              <w:ind w:right="-250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2.2</w:t>
            </w:r>
          </w:p>
        </w:tc>
        <w:tc>
          <w:tcPr>
            <w:tcW w:w="8080" w:type="dxa"/>
            <w:gridSpan w:val="2"/>
            <w:vAlign w:val="center"/>
          </w:tcPr>
          <w:p w14:paraId="7EA27AA9" w14:textId="478DD1A8" w:rsidR="009A661C" w:rsidRPr="00604B04" w:rsidRDefault="009A661C" w:rsidP="00835FE9">
            <w:pPr>
              <w:spacing w:line="276" w:lineRule="auto"/>
              <w:ind w:firstLine="0"/>
              <w:jc w:val="left"/>
              <w:rPr>
                <w:rFonts w:eastAsia="Calibri"/>
                <w:sz w:val="20"/>
                <w:szCs w:val="20"/>
                <w:lang w:val="en-US"/>
              </w:rPr>
            </w:pPr>
            <w:r w:rsidRPr="009A661C">
              <w:rPr>
                <w:rFonts w:eastAsia="Calibri"/>
              </w:rPr>
              <w:t>Оценка существующих инновационных технологий</w:t>
            </w:r>
            <w:r w:rsidR="00604B04"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……………………</w:t>
            </w:r>
          </w:p>
        </w:tc>
        <w:tc>
          <w:tcPr>
            <w:tcW w:w="438" w:type="dxa"/>
            <w:vAlign w:val="bottom"/>
          </w:tcPr>
          <w:p w14:paraId="3A489A95" w14:textId="09118EA1" w:rsidR="009A661C" w:rsidRPr="009A661C" w:rsidRDefault="00BE73DB" w:rsidP="00835FE9">
            <w:pPr>
              <w:spacing w:line="276" w:lineRule="auto"/>
              <w:ind w:right="-123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</w:p>
        </w:tc>
      </w:tr>
      <w:tr w:rsidR="009A661C" w:rsidRPr="009A661C" w14:paraId="19537752" w14:textId="77777777" w:rsidTr="00392C89">
        <w:trPr>
          <w:trHeight w:val="481"/>
        </w:trPr>
        <w:tc>
          <w:tcPr>
            <w:tcW w:w="431" w:type="dxa"/>
          </w:tcPr>
          <w:p w14:paraId="72D8B913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center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03" w:type="dxa"/>
          </w:tcPr>
          <w:p w14:paraId="7F40F1C7" w14:textId="77777777" w:rsidR="009A661C" w:rsidRPr="009A661C" w:rsidRDefault="009A661C" w:rsidP="00835FE9">
            <w:pPr>
              <w:keepNext/>
              <w:spacing w:line="276" w:lineRule="auto"/>
              <w:ind w:firstLine="0"/>
              <w:outlineLvl w:val="0"/>
              <w:rPr>
                <w:rFonts w:eastAsia="Times New Roman"/>
                <w:iCs/>
                <w:lang w:eastAsia="ru-RU"/>
              </w:rPr>
            </w:pPr>
            <w:bookmarkStart w:id="8" w:name="_Hlk200398173"/>
            <w:r w:rsidRPr="009A661C">
              <w:rPr>
                <w:rFonts w:eastAsia="Times New Roman"/>
                <w:iCs/>
                <w:lang w:eastAsia="ru-RU"/>
              </w:rPr>
              <w:t>2.3</w:t>
            </w:r>
            <w:bookmarkEnd w:id="8"/>
          </w:p>
        </w:tc>
        <w:tc>
          <w:tcPr>
            <w:tcW w:w="8080" w:type="dxa"/>
            <w:gridSpan w:val="2"/>
            <w:vAlign w:val="center"/>
          </w:tcPr>
          <w:p w14:paraId="79886470" w14:textId="718F5AEA" w:rsidR="009A661C" w:rsidRPr="009A661C" w:rsidRDefault="009A661C" w:rsidP="00835FE9">
            <w:pPr>
              <w:numPr>
                <w:ilvl w:val="0"/>
                <w:numId w:val="33"/>
              </w:numPr>
              <w:tabs>
                <w:tab w:val="left" w:pos="4184"/>
              </w:tabs>
              <w:spacing w:after="200" w:line="276" w:lineRule="auto"/>
              <w:ind w:left="0" w:right="-109" w:hanging="357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Анализ текущего уровня конкурентоспособности </w:t>
            </w:r>
            <w:r w:rsidR="00CD0FE2" w:rsidRPr="00CD0FE2">
              <w:rPr>
                <w:rFonts w:eastAsia="Calibri"/>
              </w:rPr>
              <w:t xml:space="preserve">                    </w:t>
            </w:r>
            <w:r w:rsidRPr="009A661C">
              <w:rPr>
                <w:rFonts w:eastAsia="Calibri"/>
              </w:rPr>
              <w:t>предприятия</w:t>
            </w:r>
            <w:r w:rsidRPr="009A661C">
              <w:rPr>
                <w:rFonts w:eastAsia="Calibri"/>
                <w:sz w:val="20"/>
                <w:szCs w:val="20"/>
              </w:rPr>
              <w:t>……</w:t>
            </w:r>
            <w:r w:rsidR="00604B04"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……………...……………………...…………………………………</w:t>
            </w:r>
            <w:proofErr w:type="gramStart"/>
            <w:r w:rsidR="00604B04" w:rsidRPr="009A661C">
              <w:rPr>
                <w:rFonts w:eastAsia="Calibri"/>
                <w:sz w:val="20"/>
                <w:szCs w:val="20"/>
              </w:rPr>
              <w:t>……</w:t>
            </w:r>
            <w:r w:rsidR="00CD0FE2" w:rsidRPr="00CD0FE2">
              <w:rPr>
                <w:rFonts w:eastAsia="Calibri"/>
                <w:sz w:val="20"/>
                <w:szCs w:val="20"/>
              </w:rPr>
              <w:t>.</w:t>
            </w:r>
            <w:proofErr w:type="gramEnd"/>
            <w:r w:rsidR="00CD0FE2" w:rsidRPr="00CD0FE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438" w:type="dxa"/>
            <w:vAlign w:val="bottom"/>
          </w:tcPr>
          <w:p w14:paraId="0082145A" w14:textId="77777777" w:rsidR="009A661C" w:rsidRPr="009A661C" w:rsidRDefault="009A661C" w:rsidP="00835FE9">
            <w:pPr>
              <w:tabs>
                <w:tab w:val="left" w:pos="180"/>
                <w:tab w:val="left" w:pos="367"/>
              </w:tabs>
              <w:spacing w:line="276" w:lineRule="auto"/>
              <w:ind w:left="-207" w:right="-108" w:firstLine="0"/>
              <w:jc w:val="center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   37</w:t>
            </w:r>
          </w:p>
        </w:tc>
      </w:tr>
      <w:tr w:rsidR="009A661C" w:rsidRPr="009A661C" w14:paraId="55E152DE" w14:textId="77777777" w:rsidTr="00392C89">
        <w:trPr>
          <w:trHeight w:val="481"/>
        </w:trPr>
        <w:tc>
          <w:tcPr>
            <w:tcW w:w="431" w:type="dxa"/>
          </w:tcPr>
          <w:p w14:paraId="3215483A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center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03" w:type="dxa"/>
          </w:tcPr>
          <w:p w14:paraId="7580AA54" w14:textId="77777777" w:rsidR="009A661C" w:rsidRPr="009A661C" w:rsidRDefault="009A661C" w:rsidP="00835FE9">
            <w:pPr>
              <w:keepNext/>
              <w:spacing w:line="276" w:lineRule="auto"/>
              <w:ind w:firstLine="0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2.4</w:t>
            </w:r>
          </w:p>
        </w:tc>
        <w:tc>
          <w:tcPr>
            <w:tcW w:w="8080" w:type="dxa"/>
            <w:gridSpan w:val="2"/>
            <w:vAlign w:val="center"/>
          </w:tcPr>
          <w:p w14:paraId="6413451F" w14:textId="4B18E92B" w:rsidR="009A661C" w:rsidRPr="009A661C" w:rsidRDefault="009A661C" w:rsidP="00835FE9">
            <w:pPr>
              <w:numPr>
                <w:ilvl w:val="0"/>
                <w:numId w:val="33"/>
              </w:numPr>
              <w:tabs>
                <w:tab w:val="left" w:pos="4184"/>
              </w:tabs>
              <w:spacing w:after="200" w:line="276" w:lineRule="auto"/>
              <w:ind w:left="0" w:right="-109" w:hanging="357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>Анализ необходимости внедрения инновационных технологий для повышения конкурентоспособности предприятия</w:t>
            </w:r>
            <w:r w:rsidRPr="009A661C">
              <w:rPr>
                <w:rFonts w:eastAsia="Calibri"/>
                <w:sz w:val="20"/>
                <w:szCs w:val="20"/>
              </w:rPr>
              <w:t>…………………</w:t>
            </w:r>
          </w:p>
        </w:tc>
        <w:tc>
          <w:tcPr>
            <w:tcW w:w="438" w:type="dxa"/>
            <w:vAlign w:val="bottom"/>
          </w:tcPr>
          <w:p w14:paraId="524FAE5F" w14:textId="753DFD81" w:rsidR="009A661C" w:rsidRPr="009A661C" w:rsidRDefault="009A661C" w:rsidP="00835FE9">
            <w:pPr>
              <w:tabs>
                <w:tab w:val="left" w:pos="180"/>
                <w:tab w:val="left" w:pos="367"/>
              </w:tabs>
              <w:spacing w:line="276" w:lineRule="auto"/>
              <w:ind w:left="-207" w:right="-108" w:firstLine="0"/>
              <w:jc w:val="center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   4</w:t>
            </w:r>
            <w:r w:rsidR="00BE73DB">
              <w:rPr>
                <w:rFonts w:eastAsia="Calibri"/>
              </w:rPr>
              <w:t>6</w:t>
            </w:r>
          </w:p>
        </w:tc>
      </w:tr>
      <w:tr w:rsidR="009A661C" w:rsidRPr="009A661C" w14:paraId="4BE50B47" w14:textId="77777777" w:rsidTr="00392C89">
        <w:trPr>
          <w:trHeight w:val="706"/>
        </w:trPr>
        <w:tc>
          <w:tcPr>
            <w:tcW w:w="431" w:type="dxa"/>
          </w:tcPr>
          <w:p w14:paraId="4034FF1E" w14:textId="77777777" w:rsidR="009A661C" w:rsidRPr="009A661C" w:rsidRDefault="009A661C" w:rsidP="00835FE9">
            <w:pPr>
              <w:tabs>
                <w:tab w:val="right" w:leader="dot" w:pos="-2235"/>
                <w:tab w:val="left" w:pos="0"/>
              </w:tabs>
              <w:spacing w:line="276" w:lineRule="auto"/>
              <w:ind w:right="-249" w:firstLine="0"/>
              <w:jc w:val="center"/>
              <w:rPr>
                <w:rFonts w:eastAsia="Times New Roman"/>
                <w:caps/>
                <w:noProof/>
                <w:lang w:eastAsia="ru-RU"/>
              </w:rPr>
            </w:pPr>
            <w:r w:rsidRPr="009A661C">
              <w:rPr>
                <w:rFonts w:eastAsia="Times New Roman"/>
                <w:caps/>
                <w:noProof/>
                <w:lang w:eastAsia="ru-RU"/>
              </w:rPr>
              <w:t>3</w:t>
            </w:r>
          </w:p>
        </w:tc>
        <w:tc>
          <w:tcPr>
            <w:tcW w:w="8783" w:type="dxa"/>
            <w:gridSpan w:val="3"/>
            <w:vAlign w:val="center"/>
          </w:tcPr>
          <w:p w14:paraId="4C2BEE06" w14:textId="2984810C" w:rsidR="009A661C" w:rsidRPr="00CD0FE2" w:rsidRDefault="009A661C" w:rsidP="00835FE9">
            <w:pPr>
              <w:spacing w:line="276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9A661C">
              <w:rPr>
                <w:rFonts w:eastAsia="Calibri"/>
              </w:rPr>
              <w:t>Разработка предложений по внедрению инновационных технологий для повышения уровня конкурентоспособности предприятия</w:t>
            </w:r>
            <w:r w:rsidR="00604B04" w:rsidRPr="009A661C">
              <w:rPr>
                <w:rFonts w:eastAsia="Calibri"/>
                <w:sz w:val="20"/>
                <w:szCs w:val="20"/>
              </w:rPr>
              <w:t>…</w:t>
            </w:r>
            <w:r w:rsidRPr="009A661C">
              <w:rPr>
                <w:rFonts w:eastAsia="Calibri"/>
                <w:sz w:val="20"/>
                <w:szCs w:val="20"/>
              </w:rPr>
              <w:t>………</w:t>
            </w:r>
            <w:proofErr w:type="gramStart"/>
            <w:r w:rsidRPr="009A661C">
              <w:rPr>
                <w:rFonts w:eastAsia="Calibri"/>
                <w:sz w:val="20"/>
                <w:szCs w:val="20"/>
              </w:rPr>
              <w:t>…</w:t>
            </w:r>
            <w:r w:rsidR="00CD0FE2" w:rsidRPr="009A661C">
              <w:rPr>
                <w:rFonts w:eastAsia="Calibri"/>
                <w:sz w:val="20"/>
                <w:szCs w:val="20"/>
              </w:rPr>
              <w:t>…</w:t>
            </w:r>
            <w:r w:rsidR="00CD0FE2" w:rsidRPr="00CD0FE2">
              <w:rPr>
                <w:rFonts w:eastAsia="Calibri"/>
                <w:sz w:val="20"/>
                <w:szCs w:val="20"/>
              </w:rPr>
              <w:t>.</w:t>
            </w:r>
            <w:proofErr w:type="gramEnd"/>
          </w:p>
        </w:tc>
        <w:tc>
          <w:tcPr>
            <w:tcW w:w="438" w:type="dxa"/>
            <w:vAlign w:val="bottom"/>
          </w:tcPr>
          <w:p w14:paraId="4C574B00" w14:textId="0B0D73A7" w:rsidR="009A661C" w:rsidRPr="009A661C" w:rsidRDefault="009A661C" w:rsidP="00835FE9">
            <w:pPr>
              <w:tabs>
                <w:tab w:val="left" w:pos="367"/>
                <w:tab w:val="left" w:pos="513"/>
              </w:tabs>
              <w:spacing w:line="276" w:lineRule="auto"/>
              <w:ind w:left="-107" w:right="-108" w:firstLine="0"/>
              <w:jc w:val="center"/>
              <w:rPr>
                <w:rFonts w:eastAsia="Calibri"/>
                <w:lang w:val="en-US"/>
              </w:rPr>
            </w:pPr>
            <w:r w:rsidRPr="009A661C">
              <w:rPr>
                <w:rFonts w:eastAsia="Calibri"/>
              </w:rPr>
              <w:t xml:space="preserve"> </w:t>
            </w:r>
            <w:r w:rsidR="00AF0AA8">
              <w:rPr>
                <w:rFonts w:eastAsia="Calibri"/>
              </w:rPr>
              <w:t xml:space="preserve"> </w:t>
            </w:r>
            <w:r w:rsidRPr="009A661C">
              <w:rPr>
                <w:rFonts w:eastAsia="Calibri"/>
              </w:rPr>
              <w:t>5</w:t>
            </w:r>
            <w:r w:rsidR="0030694B">
              <w:rPr>
                <w:rFonts w:eastAsia="Calibri"/>
              </w:rPr>
              <w:t>1</w:t>
            </w:r>
          </w:p>
        </w:tc>
      </w:tr>
      <w:tr w:rsidR="009A661C" w:rsidRPr="009A661C" w14:paraId="278689FC" w14:textId="77777777" w:rsidTr="00392C89">
        <w:trPr>
          <w:trHeight w:val="250"/>
        </w:trPr>
        <w:tc>
          <w:tcPr>
            <w:tcW w:w="431" w:type="dxa"/>
          </w:tcPr>
          <w:p w14:paraId="2CEE7930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19" w:type="dxa"/>
            <w:gridSpan w:val="2"/>
          </w:tcPr>
          <w:p w14:paraId="53ABEA79" w14:textId="77777777" w:rsidR="009A661C" w:rsidRPr="009A661C" w:rsidRDefault="009A661C" w:rsidP="00835FE9">
            <w:pPr>
              <w:keepNext/>
              <w:spacing w:line="276" w:lineRule="auto"/>
              <w:ind w:right="-250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bookmarkStart w:id="9" w:name="_Toc158719819"/>
            <w:bookmarkStart w:id="10" w:name="_Toc158719996"/>
            <w:bookmarkStart w:id="11" w:name="_Toc158720247"/>
            <w:bookmarkStart w:id="12" w:name="_Toc160523569"/>
            <w:bookmarkStart w:id="13" w:name="_Toc160524109"/>
            <w:bookmarkStart w:id="14" w:name="_Toc161564631"/>
            <w:bookmarkStart w:id="15" w:name="_Toc161645570"/>
            <w:r w:rsidRPr="009A661C">
              <w:rPr>
                <w:rFonts w:eastAsia="Times New Roman"/>
                <w:iCs/>
                <w:lang w:eastAsia="ru-RU"/>
              </w:rPr>
              <w:t>3.1</w:t>
            </w:r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</w:p>
        </w:tc>
        <w:tc>
          <w:tcPr>
            <w:tcW w:w="8064" w:type="dxa"/>
            <w:vAlign w:val="center"/>
          </w:tcPr>
          <w:p w14:paraId="054EFB1A" w14:textId="0D997E8E" w:rsidR="009A661C" w:rsidRPr="009A661C" w:rsidRDefault="009A661C" w:rsidP="00835FE9">
            <w:pPr>
              <w:numPr>
                <w:ilvl w:val="0"/>
                <w:numId w:val="33"/>
              </w:numPr>
              <w:tabs>
                <w:tab w:val="left" w:pos="4184"/>
              </w:tabs>
              <w:spacing w:after="200" w:line="276" w:lineRule="auto"/>
              <w:ind w:left="0" w:right="-109" w:hanging="357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>Формирование плана внедрения инноваций в бизнес-процессы</w:t>
            </w:r>
            <w:r w:rsidRPr="009A661C">
              <w:rPr>
                <w:rFonts w:eastAsia="Calibri"/>
                <w:sz w:val="20"/>
                <w:szCs w:val="20"/>
              </w:rPr>
              <w:t>……</w:t>
            </w:r>
          </w:p>
        </w:tc>
        <w:tc>
          <w:tcPr>
            <w:tcW w:w="438" w:type="dxa"/>
            <w:vAlign w:val="bottom"/>
          </w:tcPr>
          <w:p w14:paraId="4203D170" w14:textId="57A62794" w:rsidR="009A661C" w:rsidRPr="009A661C" w:rsidRDefault="009A661C" w:rsidP="00835FE9">
            <w:pPr>
              <w:tabs>
                <w:tab w:val="left" w:pos="180"/>
                <w:tab w:val="left" w:pos="367"/>
              </w:tabs>
              <w:spacing w:line="276" w:lineRule="auto"/>
              <w:ind w:left="-207" w:right="-108" w:firstLine="0"/>
              <w:jc w:val="center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  </w:t>
            </w:r>
            <w:r w:rsidR="00AF0AA8">
              <w:rPr>
                <w:rFonts w:eastAsia="Calibri"/>
              </w:rPr>
              <w:t xml:space="preserve"> </w:t>
            </w:r>
            <w:r w:rsidRPr="009A661C">
              <w:rPr>
                <w:rFonts w:eastAsia="Calibri"/>
              </w:rPr>
              <w:t>5</w:t>
            </w:r>
            <w:r w:rsidR="00BE73DB">
              <w:rPr>
                <w:rFonts w:eastAsia="Calibri"/>
              </w:rPr>
              <w:t>1</w:t>
            </w:r>
          </w:p>
        </w:tc>
      </w:tr>
      <w:tr w:rsidR="009A661C" w:rsidRPr="009A661C" w14:paraId="1BCF0BCD" w14:textId="77777777" w:rsidTr="00392C89">
        <w:trPr>
          <w:trHeight w:val="379"/>
        </w:trPr>
        <w:tc>
          <w:tcPr>
            <w:tcW w:w="431" w:type="dxa"/>
          </w:tcPr>
          <w:p w14:paraId="6F684948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19" w:type="dxa"/>
            <w:gridSpan w:val="2"/>
          </w:tcPr>
          <w:p w14:paraId="0ED04CF7" w14:textId="77777777" w:rsidR="009A661C" w:rsidRPr="009A661C" w:rsidRDefault="009A661C" w:rsidP="00835FE9">
            <w:pPr>
              <w:keepNext/>
              <w:spacing w:line="276" w:lineRule="auto"/>
              <w:ind w:right="-250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3.2</w:t>
            </w:r>
          </w:p>
        </w:tc>
        <w:tc>
          <w:tcPr>
            <w:tcW w:w="8064" w:type="dxa"/>
            <w:vAlign w:val="center"/>
          </w:tcPr>
          <w:p w14:paraId="6825524E" w14:textId="6958BD54" w:rsidR="009A661C" w:rsidRPr="009A661C" w:rsidRDefault="009A661C" w:rsidP="00835FE9">
            <w:pPr>
              <w:numPr>
                <w:ilvl w:val="0"/>
                <w:numId w:val="33"/>
              </w:numPr>
              <w:tabs>
                <w:tab w:val="left" w:pos="4184"/>
              </w:tabs>
              <w:spacing w:after="200" w:line="276" w:lineRule="auto"/>
              <w:ind w:left="0" w:right="-109" w:hanging="357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 xml:space="preserve">Экономическое обоснование внедрения инновационных </w:t>
            </w:r>
            <w:r w:rsidR="00CD0FE2" w:rsidRPr="00CD0FE2">
              <w:rPr>
                <w:rFonts w:eastAsia="Calibri"/>
              </w:rPr>
              <w:t xml:space="preserve">          </w:t>
            </w:r>
            <w:r w:rsidRPr="009A661C">
              <w:rPr>
                <w:rFonts w:eastAsia="Calibri"/>
              </w:rPr>
              <w:t xml:space="preserve">технологий и анализ рисков и </w:t>
            </w:r>
            <w:r w:rsidR="00604B04" w:rsidRPr="009A661C">
              <w:rPr>
                <w:rFonts w:eastAsia="Calibri"/>
              </w:rPr>
              <w:t>возможностей</w:t>
            </w:r>
            <w:r w:rsidR="00604B04" w:rsidRPr="009A661C">
              <w:rPr>
                <w:rFonts w:eastAsia="Calibri"/>
                <w:sz w:val="20"/>
                <w:szCs w:val="20"/>
              </w:rPr>
              <w:t>…</w:t>
            </w:r>
            <w:r w:rsidRPr="009A661C">
              <w:rPr>
                <w:rFonts w:eastAsia="Calibri"/>
                <w:sz w:val="20"/>
                <w:szCs w:val="20"/>
              </w:rPr>
              <w:t>…………</w:t>
            </w:r>
            <w:r w:rsidR="00604B04" w:rsidRPr="009A661C">
              <w:rPr>
                <w:rFonts w:eastAsia="Calibri"/>
                <w:sz w:val="20"/>
                <w:szCs w:val="20"/>
              </w:rPr>
              <w:t>……</w:t>
            </w:r>
            <w:r w:rsidRPr="009A661C">
              <w:rPr>
                <w:rFonts w:eastAsia="Calibri"/>
                <w:sz w:val="20"/>
                <w:szCs w:val="20"/>
              </w:rPr>
              <w:t>………………</w:t>
            </w:r>
          </w:p>
        </w:tc>
        <w:tc>
          <w:tcPr>
            <w:tcW w:w="438" w:type="dxa"/>
            <w:vAlign w:val="bottom"/>
          </w:tcPr>
          <w:p w14:paraId="7AD36B79" w14:textId="3A2249F9" w:rsidR="009A661C" w:rsidRPr="009A661C" w:rsidRDefault="009A661C" w:rsidP="00835FE9">
            <w:pPr>
              <w:tabs>
                <w:tab w:val="left" w:pos="180"/>
                <w:tab w:val="left" w:pos="367"/>
              </w:tabs>
              <w:spacing w:line="276" w:lineRule="auto"/>
              <w:ind w:left="-207" w:right="-108" w:firstLine="0"/>
              <w:jc w:val="right"/>
              <w:rPr>
                <w:rFonts w:eastAsia="Calibri"/>
                <w:lang w:val="en-US"/>
              </w:rPr>
            </w:pPr>
            <w:r w:rsidRPr="009A661C">
              <w:rPr>
                <w:rFonts w:eastAsia="Calibri"/>
              </w:rPr>
              <w:t xml:space="preserve">   5</w:t>
            </w:r>
            <w:r w:rsidR="00BE73DB">
              <w:rPr>
                <w:rFonts w:eastAsia="Calibri"/>
              </w:rPr>
              <w:t>7</w:t>
            </w:r>
          </w:p>
        </w:tc>
      </w:tr>
      <w:tr w:rsidR="009A661C" w:rsidRPr="009A661C" w14:paraId="0312180D" w14:textId="77777777" w:rsidTr="00392C89">
        <w:trPr>
          <w:trHeight w:val="379"/>
        </w:trPr>
        <w:tc>
          <w:tcPr>
            <w:tcW w:w="431" w:type="dxa"/>
          </w:tcPr>
          <w:p w14:paraId="71048146" w14:textId="77777777" w:rsidR="009A661C" w:rsidRPr="009A661C" w:rsidRDefault="009A661C" w:rsidP="00835FE9">
            <w:pPr>
              <w:keepNext/>
              <w:spacing w:line="276" w:lineRule="auto"/>
              <w:ind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719" w:type="dxa"/>
            <w:gridSpan w:val="2"/>
          </w:tcPr>
          <w:p w14:paraId="54E05769" w14:textId="77777777" w:rsidR="009A661C" w:rsidRPr="009A661C" w:rsidRDefault="009A661C" w:rsidP="00835FE9">
            <w:pPr>
              <w:keepNext/>
              <w:spacing w:line="276" w:lineRule="auto"/>
              <w:ind w:right="-250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3.3</w:t>
            </w:r>
          </w:p>
        </w:tc>
        <w:tc>
          <w:tcPr>
            <w:tcW w:w="8064" w:type="dxa"/>
            <w:vAlign w:val="center"/>
          </w:tcPr>
          <w:p w14:paraId="3D863016" w14:textId="77777777" w:rsidR="009A661C" w:rsidRPr="009A661C" w:rsidRDefault="009A661C" w:rsidP="00835FE9">
            <w:pPr>
              <w:numPr>
                <w:ilvl w:val="0"/>
                <w:numId w:val="33"/>
              </w:numPr>
              <w:tabs>
                <w:tab w:val="left" w:pos="4184"/>
              </w:tabs>
              <w:spacing w:after="200" w:line="276" w:lineRule="auto"/>
              <w:ind w:left="0" w:right="-109" w:hanging="357"/>
              <w:contextualSpacing/>
              <w:jc w:val="left"/>
              <w:rPr>
                <w:rFonts w:eastAsia="Calibri"/>
              </w:rPr>
            </w:pPr>
            <w:r w:rsidRPr="009A661C">
              <w:rPr>
                <w:rFonts w:eastAsia="Calibri"/>
              </w:rPr>
              <w:t>Оценка потенциала и эффективности инновационных технологий при их внедрении в структуру предприятия</w:t>
            </w:r>
          </w:p>
        </w:tc>
        <w:tc>
          <w:tcPr>
            <w:tcW w:w="438" w:type="dxa"/>
            <w:vAlign w:val="bottom"/>
          </w:tcPr>
          <w:p w14:paraId="5FEF86C5" w14:textId="5462CC2C" w:rsidR="009A661C" w:rsidRPr="009A661C" w:rsidRDefault="009A661C" w:rsidP="00835FE9">
            <w:pPr>
              <w:tabs>
                <w:tab w:val="left" w:pos="180"/>
                <w:tab w:val="left" w:pos="367"/>
              </w:tabs>
              <w:spacing w:line="276" w:lineRule="auto"/>
              <w:ind w:left="-207" w:right="-108" w:firstLine="0"/>
              <w:jc w:val="right"/>
              <w:rPr>
                <w:rFonts w:eastAsia="Calibri"/>
              </w:rPr>
            </w:pPr>
            <w:r w:rsidRPr="009A661C">
              <w:rPr>
                <w:rFonts w:eastAsia="Calibri"/>
              </w:rPr>
              <w:t>6</w:t>
            </w:r>
            <w:r w:rsidR="00BE73DB">
              <w:rPr>
                <w:rFonts w:eastAsia="Calibri"/>
              </w:rPr>
              <w:t>8</w:t>
            </w:r>
          </w:p>
        </w:tc>
      </w:tr>
      <w:tr w:rsidR="009A661C" w:rsidRPr="009A661C" w14:paraId="410D526D" w14:textId="77777777" w:rsidTr="00392C89">
        <w:trPr>
          <w:trHeight w:val="440"/>
        </w:trPr>
        <w:tc>
          <w:tcPr>
            <w:tcW w:w="9214" w:type="dxa"/>
            <w:gridSpan w:val="4"/>
          </w:tcPr>
          <w:p w14:paraId="68314E16" w14:textId="26DF3D14" w:rsidR="009A661C" w:rsidRPr="009A661C" w:rsidRDefault="009A661C" w:rsidP="00835FE9">
            <w:pPr>
              <w:keepNext/>
              <w:spacing w:before="120"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Заключение</w:t>
            </w:r>
            <w:r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………………………………………………………………………………………………............</w:t>
            </w:r>
          </w:p>
        </w:tc>
        <w:tc>
          <w:tcPr>
            <w:tcW w:w="438" w:type="dxa"/>
            <w:vAlign w:val="bottom"/>
          </w:tcPr>
          <w:p w14:paraId="468D9802" w14:textId="77952A84" w:rsidR="009A661C" w:rsidRPr="009A661C" w:rsidRDefault="00F92C86" w:rsidP="00835FE9">
            <w:pPr>
              <w:tabs>
                <w:tab w:val="left" w:pos="-216"/>
                <w:tab w:val="left" w:pos="367"/>
              </w:tabs>
              <w:spacing w:line="276" w:lineRule="auto"/>
              <w:ind w:left="-108" w:right="-108" w:firstLine="0"/>
              <w:jc w:val="right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7</w:t>
            </w:r>
            <w:r w:rsidR="001A7281">
              <w:rPr>
                <w:rFonts w:eastAsia="Calibri"/>
              </w:rPr>
              <w:t>4</w:t>
            </w:r>
          </w:p>
        </w:tc>
      </w:tr>
      <w:tr w:rsidR="009A661C" w:rsidRPr="009A661C" w14:paraId="34899B96" w14:textId="77777777" w:rsidTr="00392C89">
        <w:trPr>
          <w:trHeight w:val="440"/>
        </w:trPr>
        <w:tc>
          <w:tcPr>
            <w:tcW w:w="9214" w:type="dxa"/>
            <w:gridSpan w:val="4"/>
          </w:tcPr>
          <w:p w14:paraId="3720074D" w14:textId="542E6F2D" w:rsidR="009A661C" w:rsidRPr="009A661C" w:rsidRDefault="009A661C" w:rsidP="00835FE9">
            <w:pPr>
              <w:keepNext/>
              <w:spacing w:before="120"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>Список использованных источников</w:t>
            </w:r>
            <w:r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………….................................................................................</w:t>
            </w:r>
          </w:p>
        </w:tc>
        <w:tc>
          <w:tcPr>
            <w:tcW w:w="438" w:type="dxa"/>
            <w:vAlign w:val="bottom"/>
          </w:tcPr>
          <w:p w14:paraId="62C4D76F" w14:textId="2D4A182D" w:rsidR="009A661C" w:rsidRPr="009A661C" w:rsidRDefault="009A661C" w:rsidP="00835FE9">
            <w:pPr>
              <w:tabs>
                <w:tab w:val="left" w:pos="-216"/>
                <w:tab w:val="left" w:pos="367"/>
              </w:tabs>
              <w:spacing w:line="276" w:lineRule="auto"/>
              <w:ind w:left="-108" w:right="-108" w:firstLine="0"/>
              <w:jc w:val="right"/>
              <w:rPr>
                <w:rFonts w:eastAsia="Calibri"/>
                <w:lang w:val="en-US"/>
              </w:rPr>
            </w:pPr>
            <w:r w:rsidRPr="009A661C">
              <w:rPr>
                <w:rFonts w:eastAsia="Calibri"/>
              </w:rPr>
              <w:t>7</w:t>
            </w:r>
            <w:r w:rsidR="001A7281">
              <w:rPr>
                <w:rFonts w:eastAsia="Calibri"/>
              </w:rPr>
              <w:t>6</w:t>
            </w:r>
          </w:p>
        </w:tc>
      </w:tr>
      <w:tr w:rsidR="009A661C" w:rsidRPr="009A661C" w14:paraId="2D2A7B63" w14:textId="77777777" w:rsidTr="00392C89">
        <w:trPr>
          <w:trHeight w:val="440"/>
        </w:trPr>
        <w:tc>
          <w:tcPr>
            <w:tcW w:w="9214" w:type="dxa"/>
            <w:gridSpan w:val="4"/>
          </w:tcPr>
          <w:p w14:paraId="1E22904D" w14:textId="0BEDD952" w:rsidR="009A661C" w:rsidRPr="009A661C" w:rsidRDefault="009A661C" w:rsidP="00835FE9">
            <w:pPr>
              <w:keepNext/>
              <w:spacing w:before="120"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 xml:space="preserve">Приложение А Организационная структура ООО «Управление Учетом» </w:t>
            </w:r>
            <w:r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</w:t>
            </w:r>
          </w:p>
        </w:tc>
        <w:tc>
          <w:tcPr>
            <w:tcW w:w="438" w:type="dxa"/>
            <w:vAlign w:val="bottom"/>
          </w:tcPr>
          <w:p w14:paraId="2F06A667" w14:textId="4B718B53" w:rsidR="009A661C" w:rsidRPr="009A661C" w:rsidRDefault="009A661C" w:rsidP="00835FE9">
            <w:pPr>
              <w:tabs>
                <w:tab w:val="left" w:pos="-216"/>
                <w:tab w:val="left" w:pos="367"/>
              </w:tabs>
              <w:spacing w:line="276" w:lineRule="auto"/>
              <w:ind w:left="-108" w:right="-108" w:firstLine="0"/>
              <w:jc w:val="right"/>
              <w:rPr>
                <w:rFonts w:eastAsia="Calibri"/>
              </w:rPr>
            </w:pPr>
            <w:r w:rsidRPr="009A661C">
              <w:rPr>
                <w:rFonts w:eastAsia="Calibri"/>
              </w:rPr>
              <w:t>8</w:t>
            </w:r>
            <w:r w:rsidR="001A7281">
              <w:rPr>
                <w:rFonts w:eastAsia="Calibri"/>
              </w:rPr>
              <w:t>5</w:t>
            </w:r>
          </w:p>
        </w:tc>
      </w:tr>
      <w:tr w:rsidR="009A661C" w:rsidRPr="009A661C" w14:paraId="76AF3475" w14:textId="77777777" w:rsidTr="00392C89">
        <w:trPr>
          <w:trHeight w:val="440"/>
        </w:trPr>
        <w:tc>
          <w:tcPr>
            <w:tcW w:w="9214" w:type="dxa"/>
            <w:gridSpan w:val="4"/>
          </w:tcPr>
          <w:p w14:paraId="51CC40C2" w14:textId="14BF74B9" w:rsidR="009A661C" w:rsidRPr="009A661C" w:rsidRDefault="009A661C" w:rsidP="00835FE9">
            <w:pPr>
              <w:keepNext/>
              <w:spacing w:before="120" w:line="276" w:lineRule="auto"/>
              <w:ind w:right="-249" w:firstLine="0"/>
              <w:jc w:val="left"/>
              <w:outlineLvl w:val="0"/>
              <w:rPr>
                <w:rFonts w:eastAsia="Times New Roman"/>
                <w:iCs/>
                <w:sz w:val="20"/>
                <w:szCs w:val="20"/>
                <w:lang w:eastAsia="ru-RU"/>
              </w:rPr>
            </w:pPr>
            <w:r w:rsidRPr="009A661C">
              <w:rPr>
                <w:rFonts w:eastAsia="Times New Roman"/>
                <w:iCs/>
                <w:lang w:eastAsia="ru-RU"/>
              </w:rPr>
              <w:t xml:space="preserve">Приложение Б Бухгалтерская отчетность ООО «Управление </w:t>
            </w:r>
            <w:r w:rsidR="00604B04" w:rsidRPr="009A661C">
              <w:rPr>
                <w:rFonts w:eastAsia="Times New Roman"/>
                <w:iCs/>
                <w:lang w:eastAsia="ru-RU"/>
              </w:rPr>
              <w:t>Учетом»</w:t>
            </w:r>
            <w:r w:rsidR="00604B04"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 xml:space="preserve"> …</w:t>
            </w:r>
            <w:r w:rsidRPr="009A661C">
              <w:rPr>
                <w:rFonts w:eastAsia="Times New Roman"/>
                <w:iCs/>
                <w:sz w:val="20"/>
                <w:szCs w:val="20"/>
                <w:lang w:eastAsia="ru-RU"/>
              </w:rPr>
              <w:t>………</w:t>
            </w:r>
          </w:p>
        </w:tc>
        <w:tc>
          <w:tcPr>
            <w:tcW w:w="438" w:type="dxa"/>
            <w:vAlign w:val="bottom"/>
          </w:tcPr>
          <w:p w14:paraId="23DD2A5F" w14:textId="78D82BA0" w:rsidR="009A661C" w:rsidRPr="009A661C" w:rsidRDefault="009A661C" w:rsidP="00835FE9">
            <w:pPr>
              <w:tabs>
                <w:tab w:val="left" w:pos="-216"/>
                <w:tab w:val="left" w:pos="367"/>
              </w:tabs>
              <w:spacing w:line="276" w:lineRule="auto"/>
              <w:ind w:left="-108" w:right="-108" w:firstLine="0"/>
              <w:jc w:val="right"/>
              <w:rPr>
                <w:rFonts w:eastAsia="Calibri"/>
              </w:rPr>
            </w:pPr>
            <w:r w:rsidRPr="009A661C">
              <w:rPr>
                <w:rFonts w:eastAsia="Calibri"/>
              </w:rPr>
              <w:t>8</w:t>
            </w:r>
            <w:r w:rsidR="001A7281">
              <w:rPr>
                <w:rFonts w:eastAsia="Calibri"/>
              </w:rPr>
              <w:t>6</w:t>
            </w:r>
          </w:p>
        </w:tc>
      </w:tr>
    </w:tbl>
    <w:p w14:paraId="3A7C6451" w14:textId="26B0E3FD" w:rsidR="009A661C" w:rsidRDefault="009A661C" w:rsidP="009A661C">
      <w:pPr>
        <w:spacing w:after="200" w:line="276" w:lineRule="auto"/>
        <w:ind w:firstLine="0"/>
        <w:jc w:val="left"/>
        <w:rPr>
          <w:rFonts w:eastAsia="Calibri"/>
        </w:rPr>
      </w:pPr>
    </w:p>
    <w:p w14:paraId="6B271F19" w14:textId="56E0F924" w:rsidR="00604B04" w:rsidRDefault="00604B04" w:rsidP="009A661C">
      <w:pPr>
        <w:spacing w:after="200" w:line="276" w:lineRule="auto"/>
        <w:ind w:firstLine="0"/>
        <w:jc w:val="left"/>
        <w:rPr>
          <w:rFonts w:eastAsia="Calibri"/>
        </w:rPr>
      </w:pPr>
    </w:p>
    <w:p w14:paraId="0FC2CC0C" w14:textId="406D5252" w:rsidR="00604B04" w:rsidRDefault="00604B04" w:rsidP="009A661C">
      <w:pPr>
        <w:spacing w:after="200" w:line="276" w:lineRule="auto"/>
        <w:ind w:firstLine="0"/>
        <w:jc w:val="left"/>
        <w:rPr>
          <w:rFonts w:eastAsia="Calibri"/>
        </w:rPr>
      </w:pPr>
    </w:p>
    <w:p w14:paraId="6EEAD19D" w14:textId="579CD4F3" w:rsidR="00ED2FB9" w:rsidRPr="00ED2FB9" w:rsidRDefault="00FA41EE" w:rsidP="00FA41EE">
      <w:pPr>
        <w:pStyle w:val="1"/>
      </w:pPr>
      <w:bookmarkStart w:id="16" w:name="_Toc197168399"/>
      <w:bookmarkStart w:id="17" w:name="_Toc198026878"/>
      <w:bookmarkEnd w:id="0"/>
      <w:r w:rsidRPr="00ED2FB9">
        <w:lastRenderedPageBreak/>
        <w:t>ВВЕДЕНИЕ</w:t>
      </w:r>
      <w:bookmarkEnd w:id="16"/>
      <w:bookmarkEnd w:id="17"/>
    </w:p>
    <w:p w14:paraId="44412338" w14:textId="3AC84165" w:rsidR="00ED2FB9" w:rsidRDefault="00ED2FB9" w:rsidP="00ED2FB9">
      <w:pPr>
        <w:ind w:firstLine="0"/>
      </w:pPr>
    </w:p>
    <w:p w14:paraId="66F5BA15" w14:textId="1E5332F5" w:rsidR="001645D2" w:rsidRDefault="001B075A" w:rsidP="001645D2">
      <w:r>
        <w:t>В современном мире</w:t>
      </w:r>
      <w:r w:rsidR="00BE73DB">
        <w:t>,</w:t>
      </w:r>
      <w:r>
        <w:t xml:space="preserve"> бизнес-среду можно охарактеризовать динамичностью, стремлением к изменению, нарастающими темпами автоматизации и цифровизации основных процессов, а также высокой степенью конкурентной напряженности. В таких условиях компании вынуждены находиться в постоянном поиске инструментов и методов, укрепляющих их рыночную позицию. Особую ценность этот процесс обретает в секторе информационных технологий</w:t>
      </w:r>
      <w:r w:rsidR="00E00CAA">
        <w:t>. В этой сфере</w:t>
      </w:r>
      <w:r>
        <w:t xml:space="preserve"> скорость внедрения инноваций напрямую влияет на успех организации</w:t>
      </w:r>
      <w:r w:rsidR="00E00CAA">
        <w:t xml:space="preserve">, позволяя быстрее адаптироваться к запросам клиентов и опережать конкурентов. Именно внедрение в свою деятельность новых технологий и расширение ассортимента предлагаемых продуктов и услуг является ключевым фактором устойчивого роста и повышения конкурентоспособности. </w:t>
      </w:r>
    </w:p>
    <w:p w14:paraId="078A9E56" w14:textId="77777777" w:rsidR="00E855FB" w:rsidRDefault="00E00CAA" w:rsidP="001645D2">
      <w:r>
        <w:t xml:space="preserve">Согласно исследованиям, компании, активно инвестирующие в свое инновационное развитие, демонстрируют </w:t>
      </w:r>
      <w:r w:rsidR="004B6A38">
        <w:t>прирост темпа выручки на более, чем на 30 %, в сравнении с менее прогрессивными участниками рынка.</w:t>
      </w:r>
      <w:r w:rsidR="001645D2" w:rsidRPr="001645D2">
        <w:t xml:space="preserve"> </w:t>
      </w:r>
      <w:r w:rsidR="001645D2">
        <w:t xml:space="preserve">Несмотря на очевидные плюсы от использования инновационных технологий, не все компании стремятся к их внедрению. </w:t>
      </w:r>
    </w:p>
    <w:p w14:paraId="6DC9A748" w14:textId="045D3A1A" w:rsidR="001645D2" w:rsidRDefault="001645D2" w:rsidP="001645D2">
      <w:r>
        <w:t xml:space="preserve">Так, по данным Росстата, на начало 2024 года только 31% субъектов малого и среднего предпринимательства Краснодарского края интегрировали новые технологии в свою деятельность. </w:t>
      </w:r>
    </w:p>
    <w:p w14:paraId="5075EB69" w14:textId="5A3C32EB" w:rsidR="00AD259B" w:rsidRDefault="00AD259B" w:rsidP="00AD259B">
      <w:r>
        <w:t xml:space="preserve">Актуальность темы исследования обусловлена </w:t>
      </w:r>
      <w:r w:rsidR="00AF6B1C">
        <w:t>стремительными изменениями мирового экономического состояния, в которой применение инновационных технологий становятся ключевым фактором развития устойчивой конкурентоспособности предприятий. В эпоху цифровой трансформации, с ростом неопределенности рыночной конъектуры и усилени</w:t>
      </w:r>
      <w:r w:rsidR="006D2B99">
        <w:t xml:space="preserve">ем </w:t>
      </w:r>
      <w:r w:rsidR="00AF6B1C">
        <w:t xml:space="preserve">соперничества среди компаний, становится необходимым пересматривать традиционные бизнес-модели. Адаптация к новым условиям происходит через внедрение инструментов, оптимизирующих деятельность, повышающих эффективность </w:t>
      </w:r>
      <w:r w:rsidR="00AF6B1C">
        <w:lastRenderedPageBreak/>
        <w:t>бизнес-процессов, способствующих сокращению издержек и поставляющих на рынок уникальные потребительские предложения.</w:t>
      </w:r>
    </w:p>
    <w:p w14:paraId="65C37E8A" w14:textId="77777777" w:rsidR="00E855FB" w:rsidRDefault="006D2B99" w:rsidP="006557CF">
      <w:pPr>
        <w:ind w:firstLine="708"/>
      </w:pPr>
      <w:r>
        <w:t>В</w:t>
      </w:r>
      <w:r w:rsidR="00FC39A0">
        <w:t>опрос перспектив внедрения инновационных технологий и их взаимосвязи с конкурентоспособностью</w:t>
      </w:r>
      <w:r w:rsidR="006557CF">
        <w:t xml:space="preserve"> рассмотрен </w:t>
      </w:r>
      <w:r>
        <w:t xml:space="preserve">в </w:t>
      </w:r>
      <w:r w:rsidR="001645D2">
        <w:t>трудах</w:t>
      </w:r>
      <w:r>
        <w:t xml:space="preserve"> современных исследователей. </w:t>
      </w:r>
    </w:p>
    <w:p w14:paraId="26DCA71A" w14:textId="6BE90721" w:rsidR="00ED2FB9" w:rsidRDefault="006D2B99" w:rsidP="006557CF">
      <w:pPr>
        <w:ind w:firstLine="708"/>
      </w:pPr>
      <w:r>
        <w:t xml:space="preserve">Так, данный аспект раскрыт в научных работах авторов, анализирующих тенденции развития </w:t>
      </w:r>
      <w:r w:rsidR="001645D2">
        <w:t>бизнеса</w:t>
      </w:r>
      <w:r>
        <w:t xml:space="preserve"> и экономики, а именно: </w:t>
      </w:r>
      <w:r w:rsidRPr="00052D4D">
        <w:t>И</w:t>
      </w:r>
      <w:r>
        <w:t>.</w:t>
      </w:r>
      <w:r w:rsidRPr="00052D4D">
        <w:t xml:space="preserve"> </w:t>
      </w:r>
      <w:proofErr w:type="spellStart"/>
      <w:r w:rsidRPr="00052D4D">
        <w:t>Ансофф</w:t>
      </w:r>
      <w:r w:rsidR="001645D2">
        <w:t>а</w:t>
      </w:r>
      <w:proofErr w:type="spellEnd"/>
      <w:r w:rsidRPr="00052D4D">
        <w:t>,</w:t>
      </w:r>
      <w:r>
        <w:t xml:space="preserve"> Н. И. Лапин</w:t>
      </w:r>
      <w:r w:rsidR="001645D2">
        <w:t>а</w:t>
      </w:r>
      <w:r>
        <w:t xml:space="preserve">, А. </w:t>
      </w:r>
      <w:proofErr w:type="spellStart"/>
      <w:r>
        <w:t>Остервальдер</w:t>
      </w:r>
      <w:r w:rsidR="001645D2">
        <w:t>а</w:t>
      </w:r>
      <w:proofErr w:type="spellEnd"/>
      <w:r>
        <w:t>, М. Портер</w:t>
      </w:r>
      <w:r w:rsidR="001645D2">
        <w:t>а</w:t>
      </w:r>
      <w:r>
        <w:t xml:space="preserve">, Е. И. Симаковой, Л. Ш. </w:t>
      </w:r>
      <w:proofErr w:type="spellStart"/>
      <w:r>
        <w:t>Тимиряновой</w:t>
      </w:r>
      <w:proofErr w:type="spellEnd"/>
      <w:r>
        <w:t xml:space="preserve">, А. В. </w:t>
      </w:r>
      <w:proofErr w:type="spellStart"/>
      <w:r>
        <w:t>Шнайдермана</w:t>
      </w:r>
      <w:proofErr w:type="spellEnd"/>
      <w:r>
        <w:t xml:space="preserve"> и др.</w:t>
      </w:r>
    </w:p>
    <w:p w14:paraId="735FC277" w14:textId="460655D8" w:rsidR="001645D2" w:rsidRDefault="001645D2" w:rsidP="006557CF">
      <w:pPr>
        <w:ind w:firstLine="708"/>
      </w:pPr>
      <w:r>
        <w:t>Целью выпускной квалификационной работы является разработка рекомендаций по внедрению инновационных технологий для повышения конкурентоспособности.</w:t>
      </w:r>
    </w:p>
    <w:p w14:paraId="7C18108A" w14:textId="41D2BAC4" w:rsidR="00BA301E" w:rsidRDefault="00BA301E" w:rsidP="006557CF">
      <w:pPr>
        <w:ind w:firstLine="708"/>
      </w:pPr>
      <w:r>
        <w:t>Для достижения поставленной цели определены следующие задачи:</w:t>
      </w:r>
    </w:p>
    <w:p w14:paraId="4B063970" w14:textId="31E34C40" w:rsidR="00BA301E" w:rsidRPr="008D5A4F" w:rsidRDefault="00BA301E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изучить теоретические основы инновационных технологий и конкурентоспособности предприятия;</w:t>
      </w:r>
    </w:p>
    <w:p w14:paraId="5BA653B7" w14:textId="1C7F23B7" w:rsidR="00BA301E" w:rsidRPr="008D5A4F" w:rsidRDefault="008D5A4F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выявить взаимосвязь инновационных технологий и конкурентоспособности предприятия;</w:t>
      </w:r>
    </w:p>
    <w:p w14:paraId="5489E857" w14:textId="5EF2F1FB" w:rsidR="008D5A4F" w:rsidRPr="008D5A4F" w:rsidRDefault="008D5A4F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провести технико-экономический анализ деятельности предприятия ООО «Управление Учетом»;</w:t>
      </w:r>
    </w:p>
    <w:p w14:paraId="293A1ABA" w14:textId="7368C0DF" w:rsidR="008D5A4F" w:rsidRPr="008D5A4F" w:rsidRDefault="008D5A4F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осуществить анализ текущего уровня конкурентоспособности предприятия;</w:t>
      </w:r>
    </w:p>
    <w:p w14:paraId="1DF4E38A" w14:textId="64B04BAE" w:rsidR="008D5A4F" w:rsidRPr="008D5A4F" w:rsidRDefault="008D5A4F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разработать предложений по внедрению инновационных технологий для повышения уровня конкурентоспособности предприятия;</w:t>
      </w:r>
    </w:p>
    <w:p w14:paraId="011A6422" w14:textId="2E818196" w:rsidR="008D5A4F" w:rsidRPr="008D5A4F" w:rsidRDefault="008D5A4F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сформирова</w:t>
      </w:r>
      <w:r w:rsidR="00D72994">
        <w:rPr>
          <w:sz w:val="28"/>
          <w:szCs w:val="28"/>
        </w:rPr>
        <w:t>ть</w:t>
      </w:r>
      <w:r w:rsidRPr="008D5A4F">
        <w:rPr>
          <w:sz w:val="28"/>
          <w:szCs w:val="28"/>
        </w:rPr>
        <w:t xml:space="preserve"> план внедрения инноваций в бизнес-процессы предприятия;</w:t>
      </w:r>
    </w:p>
    <w:p w14:paraId="5A5446FC" w14:textId="7A1EDC2B" w:rsidR="008D5A4F" w:rsidRDefault="008D5A4F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сделать экономическое обоснование авторских рекомендаций</w:t>
      </w:r>
      <w:r w:rsidR="00D72994" w:rsidRPr="00D72994">
        <w:rPr>
          <w:sz w:val="28"/>
          <w:szCs w:val="28"/>
        </w:rPr>
        <w:t xml:space="preserve"> </w:t>
      </w:r>
      <w:r w:rsidR="00D72994">
        <w:rPr>
          <w:sz w:val="28"/>
          <w:szCs w:val="28"/>
        </w:rPr>
        <w:t>для исследуемой компании.</w:t>
      </w:r>
    </w:p>
    <w:p w14:paraId="265548C4" w14:textId="301BF98A" w:rsidR="008D5A4F" w:rsidRDefault="008D5A4F" w:rsidP="008D5A4F">
      <w:pPr>
        <w:tabs>
          <w:tab w:val="left" w:pos="993"/>
        </w:tabs>
      </w:pPr>
      <w:r>
        <w:t xml:space="preserve">Объектом исследования данной работы является </w:t>
      </w:r>
      <w:r w:rsidR="00BE167E">
        <w:t xml:space="preserve">деятельность </w:t>
      </w:r>
      <w:r>
        <w:t>ООО «Управление Учетом»</w:t>
      </w:r>
      <w:r w:rsidR="00BE167E">
        <w:t>.</w:t>
      </w:r>
    </w:p>
    <w:p w14:paraId="3C40E299" w14:textId="508F4EB1" w:rsidR="00BE167E" w:rsidRDefault="00BE167E" w:rsidP="008D5A4F">
      <w:pPr>
        <w:tabs>
          <w:tab w:val="left" w:pos="993"/>
        </w:tabs>
      </w:pPr>
      <w:r>
        <w:lastRenderedPageBreak/>
        <w:t>Предметом исследования является применение актуального инструментария бизнес-аналитики для наглядного</w:t>
      </w:r>
      <w:r w:rsidR="00D72994">
        <w:t xml:space="preserve"> визуального</w:t>
      </w:r>
      <w:r>
        <w:t xml:space="preserve"> представления данных в </w:t>
      </w:r>
      <w:r w:rsidR="00D72994">
        <w:t>процессе</w:t>
      </w:r>
      <w:r>
        <w:t xml:space="preserve"> принятия управленческих решений.</w:t>
      </w:r>
    </w:p>
    <w:p w14:paraId="5DF8FD58" w14:textId="4C61BEA1" w:rsidR="00BE167E" w:rsidRDefault="00BE167E" w:rsidP="008D5A4F">
      <w:pPr>
        <w:tabs>
          <w:tab w:val="left" w:pos="993"/>
        </w:tabs>
      </w:pPr>
      <w:r>
        <w:t xml:space="preserve">Практическая значимость исследования </w:t>
      </w:r>
      <w:r w:rsidR="00FF18BB">
        <w:t>заключается в том, что результаты</w:t>
      </w:r>
      <w:r w:rsidR="00FF18BB" w:rsidRPr="00FF18BB">
        <w:t xml:space="preserve"> </w:t>
      </w:r>
      <w:r w:rsidR="00FF18BB">
        <w:t>разработанного плана могут быть использованы для внедрения в деятельность ООО «Управление Учетом» предлагаемых решений с целью визуализации используемой отчетности при принятии управленческих решений. Это позволит усилить конкурентные позиции компании за счет улучшения операционных процессов, а также повышения эффективности в качественных и количественных показателях в целом.</w:t>
      </w:r>
    </w:p>
    <w:p w14:paraId="5CDB1036" w14:textId="0025AEA1" w:rsidR="00FF18BB" w:rsidRDefault="0013389F" w:rsidP="008D5A4F">
      <w:pPr>
        <w:tabs>
          <w:tab w:val="left" w:pos="993"/>
        </w:tabs>
      </w:pPr>
      <w:r>
        <w:t>Работа по с</w:t>
      </w:r>
      <w:r w:rsidR="00FF18BB">
        <w:t>трукт</w:t>
      </w:r>
      <w:r>
        <w:t>уре</w:t>
      </w:r>
      <w:r w:rsidR="00FF18BB">
        <w:t xml:space="preserve"> состоит из введения, </w:t>
      </w:r>
      <w:r>
        <w:t>трех</w:t>
      </w:r>
      <w:r w:rsidR="00FF18BB">
        <w:t xml:space="preserve"> глав основной части, заключения</w:t>
      </w:r>
      <w:r>
        <w:t>,</w:t>
      </w:r>
      <w:r w:rsidR="00FF18BB">
        <w:t xml:space="preserve"> списка использованных источников</w:t>
      </w:r>
      <w:r>
        <w:t>, а также приложений</w:t>
      </w:r>
      <w:r w:rsidR="00FF18BB">
        <w:t>.</w:t>
      </w:r>
    </w:p>
    <w:p w14:paraId="40A8F536" w14:textId="57D0009A" w:rsidR="0013389F" w:rsidRDefault="0013389F" w:rsidP="008D5A4F">
      <w:pPr>
        <w:tabs>
          <w:tab w:val="left" w:pos="993"/>
        </w:tabs>
      </w:pPr>
      <w:r>
        <w:t>В первом разделе работы рассмотрены теоретические основы инновационных технологий и инновационных технологий, а также выявлена их взаимосвязь в современных реалиях.</w:t>
      </w:r>
    </w:p>
    <w:p w14:paraId="7DA101CD" w14:textId="493F3F99" w:rsidR="0013389F" w:rsidRDefault="0013389F" w:rsidP="008D5A4F">
      <w:pPr>
        <w:tabs>
          <w:tab w:val="left" w:pos="993"/>
        </w:tabs>
      </w:pPr>
      <w:r>
        <w:t xml:space="preserve">Во втором разделе исследования дана характеристика и анализ деятельности ООО «Управление Учетом», отражены основные инновационные технологии, определен уровень конкурентоспособности и проведена оценка </w:t>
      </w:r>
      <w:r w:rsidR="00FC47AD">
        <w:t>необходимости совершенствования бизнес-процессов по средствам внедрения инноваций.</w:t>
      </w:r>
    </w:p>
    <w:p w14:paraId="1A77A5A1" w14:textId="027BCB8A" w:rsidR="00FC47AD" w:rsidRDefault="00FC47AD" w:rsidP="008D5A4F">
      <w:pPr>
        <w:tabs>
          <w:tab w:val="left" w:pos="993"/>
        </w:tabs>
      </w:pPr>
      <w:r>
        <w:t>В третьем разделе работы описан план реализации проекта по внедрению необходимой управленческой инновации, дано экономическое обоснование и прогнозные результаты по повышению конкурентоспособности компании на рынке благодаря предложенному решению.</w:t>
      </w:r>
    </w:p>
    <w:p w14:paraId="623C2C72" w14:textId="4DF0B675" w:rsidR="00FC47AD" w:rsidRDefault="00FC47AD" w:rsidP="008D5A4F">
      <w:pPr>
        <w:tabs>
          <w:tab w:val="left" w:pos="993"/>
        </w:tabs>
      </w:pPr>
      <w:r>
        <w:t>В заключении описаны основные выводы, приведен анализ полученных в ходе исследования результатов.</w:t>
      </w:r>
    </w:p>
    <w:p w14:paraId="1F208662" w14:textId="77777777" w:rsidR="00BE167E" w:rsidRPr="008D5A4F" w:rsidRDefault="00BE167E" w:rsidP="008D5A4F">
      <w:pPr>
        <w:tabs>
          <w:tab w:val="left" w:pos="993"/>
        </w:tabs>
      </w:pPr>
    </w:p>
    <w:p w14:paraId="58AD2762" w14:textId="6875342E" w:rsidR="001645D2" w:rsidRDefault="001645D2" w:rsidP="006557CF">
      <w:pPr>
        <w:ind w:firstLine="708"/>
      </w:pPr>
      <w:r>
        <w:t xml:space="preserve"> </w:t>
      </w:r>
    </w:p>
    <w:p w14:paraId="558F6AE3" w14:textId="7A046F96" w:rsidR="00ED2FB9" w:rsidRDefault="00CE278E" w:rsidP="00CE278E">
      <w:r>
        <w:br w:type="page"/>
      </w:r>
    </w:p>
    <w:p w14:paraId="7C791716" w14:textId="5923B40C" w:rsidR="00ED2FB9" w:rsidRDefault="00ED2FB9" w:rsidP="00B63028">
      <w:pPr>
        <w:pStyle w:val="1"/>
        <w:tabs>
          <w:tab w:val="left" w:pos="993"/>
        </w:tabs>
        <w:suppressAutoHyphens/>
        <w:ind w:firstLine="709"/>
        <w:jc w:val="both"/>
      </w:pPr>
      <w:bookmarkStart w:id="18" w:name="_Toc197168400"/>
      <w:bookmarkStart w:id="19" w:name="_Toc198026879"/>
      <w:r>
        <w:lastRenderedPageBreak/>
        <w:t>1</w:t>
      </w:r>
      <w:r w:rsidR="004D69C1">
        <w:t xml:space="preserve"> </w:t>
      </w:r>
      <w:r>
        <w:t>Теоретические аспекты инновационных технологий и конкурентоспособности предприятия</w:t>
      </w:r>
      <w:bookmarkEnd w:id="18"/>
      <w:bookmarkEnd w:id="19"/>
    </w:p>
    <w:p w14:paraId="760C57C3" w14:textId="77777777" w:rsidR="00ED2FB9" w:rsidRPr="00ED2FB9" w:rsidRDefault="00ED2FB9" w:rsidP="00ED2FB9"/>
    <w:p w14:paraId="4C77ACD0" w14:textId="56A13A4D" w:rsidR="00ED2FB9" w:rsidRDefault="006A740A" w:rsidP="00CE278E">
      <w:pPr>
        <w:pStyle w:val="2"/>
        <w:tabs>
          <w:tab w:val="left" w:pos="993"/>
        </w:tabs>
        <w:suppressAutoHyphens/>
      </w:pPr>
      <w:bookmarkStart w:id="20" w:name="_Toc197168401"/>
      <w:bookmarkStart w:id="21" w:name="_Toc198026880"/>
      <w:r>
        <w:t xml:space="preserve">1.1 </w:t>
      </w:r>
      <w:r w:rsidR="00ED2FB9">
        <w:t xml:space="preserve">Экономико-технологическая сущность инновационных технологий </w:t>
      </w:r>
      <w:bookmarkEnd w:id="20"/>
      <w:bookmarkEnd w:id="21"/>
    </w:p>
    <w:p w14:paraId="29754E4F" w14:textId="77777777" w:rsidR="00ED2FB9" w:rsidRPr="00ED2FB9" w:rsidRDefault="00ED2FB9" w:rsidP="00ED2FB9"/>
    <w:p w14:paraId="1CCB0615" w14:textId="083E3817" w:rsidR="004D498C" w:rsidRPr="004D69C1" w:rsidRDefault="00ED2FB9" w:rsidP="004D69C1">
      <w:bookmarkStart w:id="22" w:name="_Hlk191134900"/>
      <w:r w:rsidRPr="004D69C1">
        <w:t xml:space="preserve">В </w:t>
      </w:r>
      <w:r w:rsidR="00BE3008" w:rsidRPr="004D69C1">
        <w:t>современном</w:t>
      </w:r>
      <w:r w:rsidR="00133F47">
        <w:t>, стремительно меняющемся</w:t>
      </w:r>
      <w:r w:rsidR="00133F47" w:rsidRPr="004D69C1">
        <w:t xml:space="preserve"> </w:t>
      </w:r>
      <w:r w:rsidR="00BE3008" w:rsidRPr="004D69C1">
        <w:t xml:space="preserve">мире </w:t>
      </w:r>
      <w:r w:rsidRPr="004D69C1">
        <w:t>инновационные технологии</w:t>
      </w:r>
      <w:r w:rsidR="00BE3008" w:rsidRPr="004D69C1">
        <w:t xml:space="preserve"> играют</w:t>
      </w:r>
      <w:r w:rsidRPr="004D69C1">
        <w:t xml:space="preserve"> ключевую роль в обеспечении</w:t>
      </w:r>
      <w:r w:rsidR="00BE3008" w:rsidRPr="004D69C1">
        <w:t>, а также сохранении и поддержании на должном уровне, устойчивого развития предприятия, способствуя</w:t>
      </w:r>
      <w:r w:rsidRPr="004D69C1">
        <w:t xml:space="preserve"> повышени</w:t>
      </w:r>
      <w:r w:rsidR="00BE3008" w:rsidRPr="004D69C1">
        <w:t>ю</w:t>
      </w:r>
      <w:r w:rsidRPr="004D69C1">
        <w:t xml:space="preserve"> конкурентоспособности</w:t>
      </w:r>
      <w:r w:rsidR="00BE3008" w:rsidRPr="004D69C1">
        <w:t xml:space="preserve"> на динамичном рынке</w:t>
      </w:r>
      <w:r w:rsidRPr="004D69C1">
        <w:t xml:space="preserve">. </w:t>
      </w:r>
      <w:r w:rsidR="00133F47">
        <w:t>Их можно назвать катализаторами, которые помогают компаниям активнее адаптироваться</w:t>
      </w:r>
      <w:r w:rsidR="00852B49">
        <w:t xml:space="preserve">, </w:t>
      </w:r>
      <w:r w:rsidR="00133F47">
        <w:t>преобража</w:t>
      </w:r>
      <w:r w:rsidR="00852B49">
        <w:t>ть текущие показатели и выстраивать стратегические планы для процветания</w:t>
      </w:r>
      <w:r w:rsidR="00133F47">
        <w:t>.</w:t>
      </w:r>
    </w:p>
    <w:p w14:paraId="0E76E625" w14:textId="4A8CCEB3" w:rsidR="004D498C" w:rsidRPr="004D69C1" w:rsidRDefault="000275CE" w:rsidP="004D69C1">
      <w:r w:rsidRPr="004D69C1">
        <w:t xml:space="preserve">Впервые, термин «инновация» введен в социокультурной сфере, определяя собой что-либо новое, неизвестное ранее в таких сферах, как право, язык или культура. </w:t>
      </w:r>
      <w:r w:rsidRPr="00852B49">
        <w:t>[</w:t>
      </w:r>
      <w:r w:rsidR="00852B49">
        <w:t>2</w:t>
      </w:r>
      <w:r w:rsidRPr="00852B49">
        <w:t xml:space="preserve">] </w:t>
      </w:r>
      <w:r w:rsidRPr="004D69C1">
        <w:t>Пр</w:t>
      </w:r>
      <w:r w:rsidR="004D498C" w:rsidRPr="004D69C1">
        <w:t>облема описания сущности инноваций</w:t>
      </w:r>
      <w:r w:rsidR="00556EE5" w:rsidRPr="004D69C1">
        <w:t xml:space="preserve"> в экономике</w:t>
      </w:r>
      <w:r w:rsidR="004D498C" w:rsidRPr="004D69C1">
        <w:t xml:space="preserve"> </w:t>
      </w:r>
      <w:r w:rsidR="00556EE5" w:rsidRPr="004D69C1">
        <w:t xml:space="preserve">встала перед учеными еще в начале двадцатого века. Йозеф Алоиз </w:t>
      </w:r>
      <w:proofErr w:type="spellStart"/>
      <w:r w:rsidR="00556EE5" w:rsidRPr="004D69C1">
        <w:t>Шумпетер</w:t>
      </w:r>
      <w:proofErr w:type="spellEnd"/>
      <w:r w:rsidR="00556EE5" w:rsidRPr="004D69C1">
        <w:t xml:space="preserve"> ввел термин «инновация» в </w:t>
      </w:r>
      <w:r w:rsidRPr="004D69C1">
        <w:t>книге</w:t>
      </w:r>
      <w:r w:rsidR="00556EE5" w:rsidRPr="004D69C1">
        <w:t xml:space="preserve"> «Теория экономического развития», 1912 год.</w:t>
      </w:r>
      <w:r w:rsidR="00D13104" w:rsidRPr="004D69C1">
        <w:rPr>
          <w:color w:val="FF0000"/>
        </w:rPr>
        <w:t xml:space="preserve"> </w:t>
      </w:r>
      <w:r w:rsidR="00556EE5" w:rsidRPr="004D69C1">
        <w:t xml:space="preserve">В </w:t>
      </w:r>
      <w:r w:rsidRPr="004D69C1">
        <w:t>своей работе</w:t>
      </w:r>
      <w:r w:rsidR="00556EE5" w:rsidRPr="004D69C1">
        <w:t xml:space="preserve"> автор интегрирует уже существовавшее понятие </w:t>
      </w:r>
      <w:r w:rsidRPr="004D69C1">
        <w:t xml:space="preserve">этой </w:t>
      </w:r>
      <w:r w:rsidR="00556EE5" w:rsidRPr="004D69C1">
        <w:t xml:space="preserve">идеи в социологии </w:t>
      </w:r>
      <w:r w:rsidRPr="004D69C1">
        <w:t>с экономической наукой, подчеркивая тем самым значимость изменений в предпринимательской сфере для достижения факторов успешного динамического развития.</w:t>
      </w:r>
      <w:r w:rsidR="00852B49">
        <w:t xml:space="preserve"> </w:t>
      </w:r>
      <w:proofErr w:type="spellStart"/>
      <w:r w:rsidR="00852B49">
        <w:t>Шумпетер</w:t>
      </w:r>
      <w:proofErr w:type="spellEnd"/>
      <w:r w:rsidR="00852B49">
        <w:t xml:space="preserve"> в своих трудах акцентировал внимание на том, </w:t>
      </w:r>
      <w:r w:rsidR="00185C77">
        <w:t xml:space="preserve">что </w:t>
      </w:r>
      <w:r w:rsidR="00185C77" w:rsidRPr="004D69C1">
        <w:t>именно</w:t>
      </w:r>
      <w:r w:rsidR="00852B49">
        <w:t xml:space="preserve"> инновации, а не обычная оптимизация уже существующих процессов, выступает движущей силой экономического процесса и долгосрочного роста</w:t>
      </w:r>
      <w:r w:rsidR="00B63028">
        <w:t xml:space="preserve"> </w:t>
      </w:r>
      <w:r w:rsidR="009F0976" w:rsidRPr="00852B49">
        <w:t>[</w:t>
      </w:r>
      <w:r w:rsidR="009F0976">
        <w:t>1</w:t>
      </w:r>
      <w:r w:rsidR="009F0976" w:rsidRPr="00852B49">
        <w:t>]</w:t>
      </w:r>
      <w:r w:rsidR="00B63028">
        <w:t>.</w:t>
      </w:r>
    </w:p>
    <w:p w14:paraId="02DAF98D" w14:textId="3BD40E64" w:rsidR="00153E26" w:rsidRPr="00B32E06" w:rsidRDefault="00ED2FB9" w:rsidP="004D69C1">
      <w:pPr>
        <w:rPr>
          <w:color w:val="FF0000"/>
        </w:rPr>
      </w:pPr>
      <w:r w:rsidRPr="004D69C1">
        <w:t xml:space="preserve">Под инновационными технологиями понимаются </w:t>
      </w:r>
      <w:r w:rsidR="00BE3008" w:rsidRPr="004D69C1">
        <w:t>революционные</w:t>
      </w:r>
      <w:r w:rsidRPr="004D69C1">
        <w:t xml:space="preserve"> или значительно улучшенные</w:t>
      </w:r>
      <w:r w:rsidR="00BE3008" w:rsidRPr="004D69C1">
        <w:t>, эволюционные,</w:t>
      </w:r>
      <w:r w:rsidRPr="004D69C1">
        <w:t xml:space="preserve"> способы </w:t>
      </w:r>
      <w:r w:rsidR="00BE3008" w:rsidRPr="004D69C1">
        <w:t xml:space="preserve">организации деятельности предприятия, например, </w:t>
      </w:r>
      <w:r w:rsidRPr="004D69C1">
        <w:t xml:space="preserve">производства, управления и организации бизнес-процессов, которые позволяют достигать качественно </w:t>
      </w:r>
      <w:r w:rsidR="00BE3008" w:rsidRPr="004D69C1">
        <w:t>новых</w:t>
      </w:r>
      <w:r w:rsidRPr="004D69C1">
        <w:t xml:space="preserve"> результатов </w:t>
      </w:r>
      <w:r w:rsidR="00BE3008" w:rsidRPr="004D69C1">
        <w:t>в</w:t>
      </w:r>
      <w:r w:rsidRPr="004D69C1">
        <w:t xml:space="preserve"> сравнени</w:t>
      </w:r>
      <w:r w:rsidR="00BE3008" w:rsidRPr="004D69C1">
        <w:t>и</w:t>
      </w:r>
      <w:r w:rsidRPr="004D69C1">
        <w:t xml:space="preserve"> с </w:t>
      </w:r>
      <w:r w:rsidR="004D498C" w:rsidRPr="004D69C1">
        <w:t>классическими и привычными</w:t>
      </w:r>
      <w:r w:rsidRPr="004D69C1">
        <w:t xml:space="preserve"> методами</w:t>
      </w:r>
      <w:r w:rsidR="00BE3008" w:rsidRPr="004D69C1">
        <w:t xml:space="preserve"> и способами </w:t>
      </w:r>
      <w:r w:rsidR="004D498C" w:rsidRPr="004D69C1">
        <w:t xml:space="preserve">осуществления </w:t>
      </w:r>
      <w:r w:rsidR="004D498C" w:rsidRPr="004D69C1">
        <w:lastRenderedPageBreak/>
        <w:t>рабочей рутины в организации</w:t>
      </w:r>
      <w:r w:rsidRPr="004D69C1">
        <w:t xml:space="preserve">. </w:t>
      </w:r>
      <w:r w:rsidR="00B32E06">
        <w:t xml:space="preserve">Инновации всегда </w:t>
      </w:r>
      <w:r w:rsidR="009F0976">
        <w:t>направлены на</w:t>
      </w:r>
      <w:r w:rsidR="00B32E06">
        <w:t xml:space="preserve"> </w:t>
      </w:r>
      <w:r w:rsidR="009F0976">
        <w:t>добавление</w:t>
      </w:r>
      <w:r w:rsidR="00B32E06">
        <w:t xml:space="preserve"> ценност</w:t>
      </w:r>
      <w:r w:rsidR="009F0976">
        <w:t>и</w:t>
      </w:r>
      <w:r w:rsidR="00B32E06">
        <w:t>, причем не только для команды или руководства компании, но и для конечных потребителей и общества в целом.</w:t>
      </w:r>
      <w:r w:rsidR="00B32E06">
        <w:rPr>
          <w:color w:val="FF0000"/>
        </w:rPr>
        <w:t xml:space="preserve"> </w:t>
      </w:r>
    </w:p>
    <w:p w14:paraId="2A980A9C" w14:textId="3BC16AE4" w:rsidR="00153E26" w:rsidRDefault="00153E26" w:rsidP="004D69C1">
      <w:r w:rsidRPr="004D69C1">
        <w:t xml:space="preserve">Экономическая сущность заключается в способности создавать и увеличивать дополнительную </w:t>
      </w:r>
      <w:r w:rsidR="00D20E95">
        <w:t>прибыль</w:t>
      </w:r>
      <w:r w:rsidRPr="004D69C1">
        <w:t xml:space="preserve"> за счет совершенствования и повышения эффективности процессов, уменьшения издержек и увеличения качества продукции или услуг.</w:t>
      </w:r>
      <w:r w:rsidR="00D20E95">
        <w:t xml:space="preserve"> </w:t>
      </w:r>
      <w:r w:rsidR="00AE52F9">
        <w:t>Вследствие</w:t>
      </w:r>
      <w:r w:rsidR="00D20E95">
        <w:t xml:space="preserve"> всего перечисленного </w:t>
      </w:r>
      <w:r w:rsidR="00D20E95" w:rsidRPr="009F0976">
        <w:t>–</w:t>
      </w:r>
      <w:r w:rsidR="00D20E95">
        <w:t xml:space="preserve"> повышать устойчивые конкурентные преимущества отдельной компании. </w:t>
      </w:r>
      <w:r w:rsidRPr="004D69C1">
        <w:t xml:space="preserve">Инновации, с экономической точки зрения, являются ключом к «разрушению» </w:t>
      </w:r>
      <w:r w:rsidR="009F0976" w:rsidRPr="009F0976">
        <w:t>–</w:t>
      </w:r>
      <w:r w:rsidRPr="004D69C1">
        <w:t xml:space="preserve"> замене прошлых порядков и устаревших методов на принципиально новые подходы</w:t>
      </w:r>
      <w:r w:rsidR="00510078" w:rsidRPr="004D69C1">
        <w:t>.</w:t>
      </w:r>
      <w:r w:rsidRPr="004D69C1">
        <w:t xml:space="preserve"> </w:t>
      </w:r>
      <w:r w:rsidR="00510078" w:rsidRPr="004D69C1">
        <w:t>Это, в свою очередь,</w:t>
      </w:r>
      <w:r w:rsidRPr="004D69C1">
        <w:t xml:space="preserve"> способствует формированию новых для компании рынков, а не бездумному выживанию в условиях конкуренции без использования нововведений.</w:t>
      </w:r>
      <w:r w:rsidR="009F0976">
        <w:t xml:space="preserve"> </w:t>
      </w:r>
    </w:p>
    <w:p w14:paraId="7172A31F" w14:textId="1BEACC28" w:rsidR="009F0976" w:rsidRPr="004D69C1" w:rsidRDefault="00D20E95" w:rsidP="004D69C1">
      <w:r>
        <w:t xml:space="preserve">Рассматривая этот аспект, инновации </w:t>
      </w:r>
      <w:r w:rsidRPr="009F0976">
        <w:t>–</w:t>
      </w:r>
      <w:r>
        <w:t xml:space="preserve"> это двигатель экономического прогресса, они способствуют развитию не только отдельно взятого предприятия на его микроуровне, но и совершенствование прогресса в целом, на макроуровне. </w:t>
      </w:r>
    </w:p>
    <w:p w14:paraId="0FA2479E" w14:textId="0A045B05" w:rsidR="00ED2FB9" w:rsidRPr="004D69C1" w:rsidRDefault="00153E26" w:rsidP="004D69C1">
      <w:r w:rsidRPr="001551E3">
        <w:t>Технологическая</w:t>
      </w:r>
      <w:r w:rsidRPr="004D69C1">
        <w:t xml:space="preserve"> сущность</w:t>
      </w:r>
      <w:r w:rsidR="00510078" w:rsidRPr="004D69C1">
        <w:t xml:space="preserve"> инноваций</w:t>
      </w:r>
      <w:r w:rsidRPr="004D69C1">
        <w:t xml:space="preserve">, в свою очередь, отражает </w:t>
      </w:r>
      <w:r w:rsidR="00510078" w:rsidRPr="004D69C1">
        <w:t>результаты интеграции</w:t>
      </w:r>
      <w:r w:rsidRPr="004D69C1">
        <w:t xml:space="preserve"> научных знаний</w:t>
      </w:r>
      <w:r w:rsidR="00510078" w:rsidRPr="004D69C1">
        <w:t>,</w:t>
      </w:r>
      <w:r w:rsidRPr="004D69C1">
        <w:t xml:space="preserve"> передовых разработок </w:t>
      </w:r>
      <w:r w:rsidR="00510078" w:rsidRPr="004D69C1">
        <w:t xml:space="preserve">и практического опыта </w:t>
      </w:r>
      <w:r w:rsidRPr="004D69C1">
        <w:t xml:space="preserve">для решения </w:t>
      </w:r>
      <w:r w:rsidR="00510078" w:rsidRPr="004D69C1">
        <w:t xml:space="preserve">различных </w:t>
      </w:r>
      <w:r w:rsidRPr="004D69C1">
        <w:t>задач.</w:t>
      </w:r>
      <w:r w:rsidR="00510078" w:rsidRPr="004D69C1">
        <w:t xml:space="preserve"> В настоящее время, инновационные технологии развиваются в следующих ключевых направлениях:</w:t>
      </w:r>
    </w:p>
    <w:p w14:paraId="6666FD61" w14:textId="17CF2C59" w:rsidR="001551E3" w:rsidRDefault="00BD755A" w:rsidP="00B768C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510078" w:rsidRPr="004D69C1">
        <w:rPr>
          <w:sz w:val="28"/>
          <w:szCs w:val="28"/>
        </w:rPr>
        <w:t xml:space="preserve">скусственный интеллект и машинное обучение. Эти технологии являются прорывом и настоящей революцией в области прогнозирования, анализа рисков и автоматизации сложных процессов. Уже сейчас «умные» машины используются в различных сферах деятельности, таких как медицина, </w:t>
      </w:r>
      <w:r w:rsidR="00B837BF" w:rsidRPr="004D69C1">
        <w:rPr>
          <w:sz w:val="28"/>
          <w:szCs w:val="28"/>
        </w:rPr>
        <w:t>финансы, научные исследования, торговля и так далее</w:t>
      </w:r>
      <w:r w:rsidR="001551E3">
        <w:rPr>
          <w:sz w:val="28"/>
          <w:szCs w:val="28"/>
        </w:rPr>
        <w:t>.</w:t>
      </w:r>
    </w:p>
    <w:p w14:paraId="1594D792" w14:textId="77777777" w:rsidR="001974D2" w:rsidRDefault="001551E3" w:rsidP="00B768CF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Компании, внедряющие в свою практику использование </w:t>
      </w:r>
      <w:r w:rsidR="00AE52F9">
        <w:rPr>
          <w:sz w:val="28"/>
          <w:szCs w:val="28"/>
        </w:rPr>
        <w:t>искусственного</w:t>
      </w:r>
      <w:r>
        <w:rPr>
          <w:sz w:val="28"/>
          <w:szCs w:val="28"/>
        </w:rPr>
        <w:t xml:space="preserve"> интеллекта, </w:t>
      </w:r>
      <w:r w:rsidRPr="001551E3">
        <w:rPr>
          <w:sz w:val="28"/>
          <w:szCs w:val="28"/>
        </w:rPr>
        <w:t xml:space="preserve">обладают </w:t>
      </w:r>
      <w:r>
        <w:rPr>
          <w:sz w:val="28"/>
          <w:szCs w:val="28"/>
        </w:rPr>
        <w:t xml:space="preserve">большим конкурентным преимуществом в сравнении с остальными участниками рынка, отвергающими новые технологии. Ускорение ритма жизни требует более гибкого и оперативного ответа от предприятий, а </w:t>
      </w:r>
      <w:r>
        <w:rPr>
          <w:sz w:val="28"/>
          <w:szCs w:val="28"/>
        </w:rPr>
        <w:lastRenderedPageBreak/>
        <w:t xml:space="preserve">скорость реакции машины значительным образом превышает скорость работы любого человека. </w:t>
      </w:r>
    </w:p>
    <w:p w14:paraId="08DC0A05" w14:textId="11CA3661" w:rsidR="00864D01" w:rsidRPr="001551E3" w:rsidRDefault="001551E3" w:rsidP="00B768CF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Помимо разницы в производительности и темпах работы, </w:t>
      </w:r>
      <w:r w:rsidR="00C93BD1">
        <w:rPr>
          <w:sz w:val="28"/>
          <w:szCs w:val="28"/>
        </w:rPr>
        <w:t xml:space="preserve">алгоритмы технических средств с </w:t>
      </w:r>
      <w:r w:rsidR="00AE52F9">
        <w:rPr>
          <w:sz w:val="28"/>
          <w:szCs w:val="28"/>
        </w:rPr>
        <w:t>искусственным</w:t>
      </w:r>
      <w:r w:rsidR="00C93BD1">
        <w:rPr>
          <w:sz w:val="28"/>
          <w:szCs w:val="28"/>
        </w:rPr>
        <w:t xml:space="preserve"> интеллектом можно корректировать в любой момент, что </w:t>
      </w:r>
      <w:r w:rsidR="00AE52F9">
        <w:rPr>
          <w:sz w:val="28"/>
          <w:szCs w:val="28"/>
        </w:rPr>
        <w:t>является</w:t>
      </w:r>
      <w:r w:rsidR="00C93BD1">
        <w:rPr>
          <w:sz w:val="28"/>
          <w:szCs w:val="28"/>
        </w:rPr>
        <w:t xml:space="preserve"> абсолютным преимуществом в сравнении с людьми</w:t>
      </w:r>
      <w:r w:rsidR="00331851">
        <w:rPr>
          <w:sz w:val="28"/>
          <w:szCs w:val="28"/>
        </w:rPr>
        <w:t xml:space="preserve"> </w:t>
      </w:r>
      <w:r w:rsidR="00331851" w:rsidRPr="008C67DC">
        <w:rPr>
          <w:sz w:val="28"/>
          <w:szCs w:val="28"/>
        </w:rPr>
        <w:t>[</w:t>
      </w:r>
      <w:r w:rsidR="00331851">
        <w:rPr>
          <w:sz w:val="28"/>
          <w:szCs w:val="28"/>
        </w:rPr>
        <w:t>30</w:t>
      </w:r>
      <w:r w:rsidR="00331851" w:rsidRPr="008C67DC">
        <w:rPr>
          <w:sz w:val="28"/>
          <w:szCs w:val="28"/>
        </w:rPr>
        <w:t>]</w:t>
      </w:r>
      <w:r w:rsidR="00331851">
        <w:rPr>
          <w:sz w:val="28"/>
          <w:szCs w:val="28"/>
        </w:rPr>
        <w:t>.</w:t>
      </w:r>
    </w:p>
    <w:p w14:paraId="57F14650" w14:textId="6C4809EC" w:rsidR="00C93BD1" w:rsidRDefault="00BD755A" w:rsidP="00B768C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="00C93BD1">
        <w:rPr>
          <w:sz w:val="28"/>
          <w:szCs w:val="28"/>
        </w:rPr>
        <w:t>ехнологии б</w:t>
      </w:r>
      <w:r w:rsidR="00B837BF" w:rsidRPr="00C93BD1">
        <w:rPr>
          <w:sz w:val="28"/>
          <w:szCs w:val="28"/>
        </w:rPr>
        <w:t>ольши</w:t>
      </w:r>
      <w:r w:rsidR="00C93BD1">
        <w:rPr>
          <w:sz w:val="28"/>
          <w:szCs w:val="28"/>
        </w:rPr>
        <w:t>х</w:t>
      </w:r>
      <w:r w:rsidR="00B837BF" w:rsidRPr="00C93BD1">
        <w:rPr>
          <w:sz w:val="28"/>
          <w:szCs w:val="28"/>
        </w:rPr>
        <w:t xml:space="preserve"> данны</w:t>
      </w:r>
      <w:r w:rsidR="00C93BD1">
        <w:rPr>
          <w:sz w:val="28"/>
          <w:szCs w:val="28"/>
        </w:rPr>
        <w:t>х</w:t>
      </w:r>
      <w:r w:rsidR="00B837BF" w:rsidRPr="00C93BD1">
        <w:rPr>
          <w:sz w:val="28"/>
          <w:szCs w:val="28"/>
        </w:rPr>
        <w:t xml:space="preserve">. </w:t>
      </w:r>
      <w:r w:rsidR="00E40429">
        <w:rPr>
          <w:sz w:val="28"/>
          <w:szCs w:val="28"/>
        </w:rPr>
        <w:t xml:space="preserve">По </w:t>
      </w:r>
      <w:r w:rsidR="009F5450">
        <w:rPr>
          <w:sz w:val="28"/>
          <w:szCs w:val="28"/>
        </w:rPr>
        <w:t>статистическим данным, к</w:t>
      </w:r>
      <w:r w:rsidR="00B837BF" w:rsidRPr="004D69C1">
        <w:rPr>
          <w:sz w:val="28"/>
          <w:szCs w:val="28"/>
        </w:rPr>
        <w:t>оличество информации ежедневно растет</w:t>
      </w:r>
      <w:r w:rsidR="00C93BD1">
        <w:rPr>
          <w:sz w:val="28"/>
          <w:szCs w:val="28"/>
        </w:rPr>
        <w:t xml:space="preserve"> со </w:t>
      </w:r>
      <w:r w:rsidR="00C93BD1" w:rsidRPr="004D69C1">
        <w:rPr>
          <w:sz w:val="28"/>
          <w:szCs w:val="28"/>
        </w:rPr>
        <w:t>стремительн</w:t>
      </w:r>
      <w:r w:rsidR="00C93BD1">
        <w:rPr>
          <w:sz w:val="28"/>
          <w:szCs w:val="28"/>
        </w:rPr>
        <w:t>ыми темпами</w:t>
      </w:r>
      <w:r w:rsidR="00B837BF" w:rsidRPr="004D69C1">
        <w:rPr>
          <w:sz w:val="28"/>
          <w:szCs w:val="28"/>
        </w:rPr>
        <w:t xml:space="preserve">, что вынуждает компании использовать технологии </w:t>
      </w:r>
      <w:r w:rsidR="00B837BF" w:rsidRPr="004D69C1">
        <w:rPr>
          <w:sz w:val="28"/>
          <w:szCs w:val="28"/>
          <w:lang w:val="en-US"/>
        </w:rPr>
        <w:t>Big</w:t>
      </w:r>
      <w:r w:rsidR="00B837BF" w:rsidRPr="004D69C1">
        <w:rPr>
          <w:sz w:val="28"/>
          <w:szCs w:val="28"/>
        </w:rPr>
        <w:t xml:space="preserve"> </w:t>
      </w:r>
      <w:r w:rsidR="00B837BF" w:rsidRPr="004D69C1">
        <w:rPr>
          <w:sz w:val="28"/>
          <w:szCs w:val="28"/>
          <w:lang w:val="en-US"/>
        </w:rPr>
        <w:t>Data</w:t>
      </w:r>
      <w:r w:rsidR="00B837BF" w:rsidRPr="004D69C1">
        <w:rPr>
          <w:sz w:val="28"/>
          <w:szCs w:val="28"/>
        </w:rPr>
        <w:t xml:space="preserve"> для поиска скрытых закономерностей, оптимизации процессов и принятия более обоснованных решений</w:t>
      </w:r>
      <w:r w:rsidR="00C93BD1">
        <w:rPr>
          <w:sz w:val="28"/>
          <w:szCs w:val="28"/>
        </w:rPr>
        <w:t>.</w:t>
      </w:r>
    </w:p>
    <w:p w14:paraId="0F85446B" w14:textId="7E434DB0" w:rsidR="00B837BF" w:rsidRPr="004D69C1" w:rsidRDefault="00E40429" w:rsidP="00B768CF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Использование данных технологий помогает компаниям более точно и глубоко анализировать конкурентную среду </w:t>
      </w:r>
      <w:r w:rsidR="00AE52F9">
        <w:rPr>
          <w:sz w:val="28"/>
          <w:szCs w:val="28"/>
        </w:rPr>
        <w:t>посредством</w:t>
      </w:r>
      <w:r>
        <w:rPr>
          <w:sz w:val="28"/>
          <w:szCs w:val="28"/>
        </w:rPr>
        <w:t xml:space="preserve"> сбора информации о действиях своих сопер</w:t>
      </w:r>
      <w:r w:rsidR="00386493">
        <w:rPr>
          <w:sz w:val="28"/>
          <w:szCs w:val="28"/>
        </w:rPr>
        <w:t>н</w:t>
      </w:r>
      <w:r>
        <w:rPr>
          <w:sz w:val="28"/>
          <w:szCs w:val="28"/>
        </w:rPr>
        <w:t xml:space="preserve">иков из различных источников, в том числе из медиа </w:t>
      </w:r>
      <w:r w:rsidR="00AE52F9">
        <w:rPr>
          <w:sz w:val="28"/>
          <w:szCs w:val="28"/>
        </w:rPr>
        <w:t>пространства</w:t>
      </w:r>
      <w:r>
        <w:rPr>
          <w:sz w:val="28"/>
          <w:szCs w:val="28"/>
        </w:rPr>
        <w:t xml:space="preserve">, форумов, новостных статей, отзывов клиентов на различных </w:t>
      </w:r>
      <w:r w:rsidR="00AE52F9">
        <w:rPr>
          <w:sz w:val="28"/>
          <w:szCs w:val="28"/>
        </w:rPr>
        <w:t>площадках</w:t>
      </w:r>
      <w:r>
        <w:rPr>
          <w:sz w:val="28"/>
          <w:szCs w:val="28"/>
        </w:rPr>
        <w:t xml:space="preserve"> и так далее. Это также может быть полезно для выделения ключевых трендов на рынке и </w:t>
      </w:r>
      <w:r w:rsidR="00AE52F9">
        <w:rPr>
          <w:sz w:val="28"/>
          <w:szCs w:val="28"/>
        </w:rPr>
        <w:t>быстрого</w:t>
      </w:r>
      <w:r>
        <w:rPr>
          <w:sz w:val="28"/>
          <w:szCs w:val="28"/>
        </w:rPr>
        <w:t xml:space="preserve"> реагирования на них. </w:t>
      </w:r>
    </w:p>
    <w:p w14:paraId="6FE40D94" w14:textId="4C4A4EC8" w:rsidR="00B837BF" w:rsidRDefault="00BD755A" w:rsidP="00B768C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B837BF" w:rsidRPr="00386493">
        <w:rPr>
          <w:sz w:val="28"/>
          <w:szCs w:val="28"/>
        </w:rPr>
        <w:t>нтернет вещей</w:t>
      </w:r>
      <w:r w:rsidR="00B837BF" w:rsidRPr="004D69C1">
        <w:rPr>
          <w:sz w:val="28"/>
          <w:szCs w:val="28"/>
        </w:rPr>
        <w:t>. Технология, которая позволяет объединять устройства в общую сеть, что помогает быстро собирать, обрабатывать и обмениваться информацией</w:t>
      </w:r>
      <w:r w:rsidR="00386493">
        <w:rPr>
          <w:sz w:val="28"/>
          <w:szCs w:val="28"/>
        </w:rPr>
        <w:t>.</w:t>
      </w:r>
    </w:p>
    <w:p w14:paraId="2B21C4DC" w14:textId="22CD03BB" w:rsidR="001E4243" w:rsidRDefault="001E4243" w:rsidP="00B768CF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Подключение устройств происходит по алгоритму, который формирует связь между ними.</w:t>
      </w:r>
      <w:r w:rsidR="00CF373E">
        <w:rPr>
          <w:sz w:val="28"/>
          <w:szCs w:val="28"/>
        </w:rPr>
        <w:t xml:space="preserve"> Далее, с помощью датчиков и метрик собирается и хранится информация на конкретном узле системы. После – данные передаются на устройство сбора или сервис, который с помощью специальной архитектуры связан со всеми участниками цепи интернета вещей. Следующим шагом является обработка, анализ сведений, в том числе с помощью </w:t>
      </w:r>
      <w:r w:rsidR="00AE52F9">
        <w:rPr>
          <w:sz w:val="28"/>
          <w:szCs w:val="28"/>
        </w:rPr>
        <w:t>искусственного</w:t>
      </w:r>
      <w:r w:rsidR="00CF373E">
        <w:rPr>
          <w:sz w:val="28"/>
          <w:szCs w:val="28"/>
        </w:rPr>
        <w:t xml:space="preserve"> интеллекта. Базируясь </w:t>
      </w:r>
      <w:r w:rsidR="00185C77">
        <w:rPr>
          <w:sz w:val="28"/>
          <w:szCs w:val="28"/>
        </w:rPr>
        <w:t>на предыдущем шаге,</w:t>
      </w:r>
      <w:r w:rsidR="00CF373E">
        <w:rPr>
          <w:sz w:val="28"/>
          <w:szCs w:val="28"/>
        </w:rPr>
        <w:t xml:space="preserve"> происходит выявление значений, на основе которого будет произведено действие, которое заранее заложено или сформировано в процессе обучения</w:t>
      </w:r>
      <w:r w:rsidR="00331851">
        <w:rPr>
          <w:sz w:val="28"/>
          <w:szCs w:val="28"/>
        </w:rPr>
        <w:t xml:space="preserve"> </w:t>
      </w:r>
      <w:r w:rsidR="00331851" w:rsidRPr="008C67DC">
        <w:rPr>
          <w:sz w:val="28"/>
          <w:szCs w:val="28"/>
        </w:rPr>
        <w:t>[</w:t>
      </w:r>
      <w:r w:rsidR="00331851">
        <w:rPr>
          <w:sz w:val="28"/>
          <w:szCs w:val="28"/>
        </w:rPr>
        <w:t>41</w:t>
      </w:r>
      <w:r w:rsidR="00331851" w:rsidRPr="008C67DC">
        <w:rPr>
          <w:sz w:val="28"/>
          <w:szCs w:val="28"/>
        </w:rPr>
        <w:t>]</w:t>
      </w:r>
      <w:r w:rsidR="00331851">
        <w:rPr>
          <w:sz w:val="28"/>
          <w:szCs w:val="28"/>
        </w:rPr>
        <w:t>.</w:t>
      </w:r>
    </w:p>
    <w:p w14:paraId="5C82F1DF" w14:textId="14CF46AB" w:rsidR="00386493" w:rsidRDefault="00386493" w:rsidP="00B768CF">
      <w:pPr>
        <w:tabs>
          <w:tab w:val="left" w:pos="993"/>
        </w:tabs>
      </w:pPr>
      <w:r>
        <w:t>Общий принцип работы интернета вещей представлен на рисунке 1.</w:t>
      </w:r>
    </w:p>
    <w:p w14:paraId="1AC3EAF8" w14:textId="14B5C035" w:rsidR="00386493" w:rsidRDefault="001E4243" w:rsidP="00B768CF">
      <w:pPr>
        <w:tabs>
          <w:tab w:val="left" w:pos="993"/>
        </w:tabs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5C565DA2" wp14:editId="2C716A36">
            <wp:extent cx="5894070" cy="3800475"/>
            <wp:effectExtent l="0" t="0" r="0" b="9525"/>
            <wp:docPr id="1" name="Picture 1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company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 b="4088"/>
                    <a:stretch/>
                  </pic:blipFill>
                  <pic:spPr bwMode="auto">
                    <a:xfrm>
                      <a:off x="0" y="0"/>
                      <a:ext cx="5913215" cy="38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5FDD" w14:textId="405F9240" w:rsidR="00CF373E" w:rsidRDefault="00CF373E" w:rsidP="00B768CF">
      <w:pPr>
        <w:tabs>
          <w:tab w:val="left" w:pos="993"/>
        </w:tabs>
        <w:spacing w:line="240" w:lineRule="auto"/>
        <w:ind w:firstLine="0"/>
        <w:jc w:val="center"/>
      </w:pPr>
      <w:r>
        <w:t xml:space="preserve">Рисунок 1 </w:t>
      </w:r>
      <w:r w:rsidR="009410D2">
        <w:t>–</w:t>
      </w:r>
      <w:r>
        <w:t xml:space="preserve"> </w:t>
      </w:r>
      <w:r w:rsidR="009410D2">
        <w:t>Алгоритм работы Интернета вещей</w:t>
      </w:r>
    </w:p>
    <w:p w14:paraId="3D5F871D" w14:textId="47C147CE" w:rsidR="009410D2" w:rsidRDefault="009410D2" w:rsidP="00B768CF">
      <w:pPr>
        <w:tabs>
          <w:tab w:val="left" w:pos="993"/>
        </w:tabs>
        <w:jc w:val="left"/>
      </w:pPr>
    </w:p>
    <w:p w14:paraId="5CEC774F" w14:textId="33AFDDF8" w:rsidR="009410D2" w:rsidRPr="00386493" w:rsidRDefault="009410D2" w:rsidP="00B768CF">
      <w:pPr>
        <w:tabs>
          <w:tab w:val="left" w:pos="993"/>
        </w:tabs>
        <w:jc w:val="left"/>
      </w:pPr>
      <w:r>
        <w:t xml:space="preserve">Интернет вещей позволяет достичь конкурентного преимущества за счет закрытия простых задач и освобождения персонала для выполнения более сложных, снижения себестоимости продукции за счет сокращения времени выполнения операций, повышения эффективности, безопасности и другого. </w:t>
      </w:r>
    </w:p>
    <w:p w14:paraId="57290226" w14:textId="6B8A4A2D" w:rsidR="001974D2" w:rsidRDefault="00BD755A" w:rsidP="00B768C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Б</w:t>
      </w:r>
      <w:r w:rsidR="00B837BF" w:rsidRPr="004D69C1">
        <w:rPr>
          <w:sz w:val="28"/>
          <w:szCs w:val="28"/>
        </w:rPr>
        <w:t>локчейн</w:t>
      </w:r>
      <w:proofErr w:type="spellEnd"/>
      <w:r w:rsidR="00B837BF" w:rsidRPr="004D69C1">
        <w:rPr>
          <w:sz w:val="28"/>
          <w:szCs w:val="28"/>
        </w:rPr>
        <w:t xml:space="preserve">. Технология безопасности данных, представляющая собой реестр – хранилище и способ передачи </w:t>
      </w:r>
      <w:r w:rsidR="006A6684" w:rsidRPr="004D69C1">
        <w:rPr>
          <w:sz w:val="28"/>
          <w:szCs w:val="28"/>
        </w:rPr>
        <w:t>любого цифрового актива, например, денег, ценных бумаг или произведений искусства</w:t>
      </w:r>
      <w:r w:rsidR="009410D2">
        <w:rPr>
          <w:sz w:val="28"/>
          <w:szCs w:val="28"/>
        </w:rPr>
        <w:t xml:space="preserve">, без посредников. </w:t>
      </w:r>
    </w:p>
    <w:p w14:paraId="5E93A3CD" w14:textId="0A1EB596" w:rsidR="009410D2" w:rsidRPr="005140D2" w:rsidRDefault="005140D2" w:rsidP="00B768CF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Влияние на </w:t>
      </w:r>
      <w:r w:rsidR="008872F1">
        <w:rPr>
          <w:sz w:val="28"/>
          <w:szCs w:val="28"/>
        </w:rPr>
        <w:t>конкурентоспособность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блокчейн</w:t>
      </w:r>
      <w:proofErr w:type="spellEnd"/>
      <w:r>
        <w:rPr>
          <w:sz w:val="28"/>
          <w:szCs w:val="28"/>
        </w:rPr>
        <w:t xml:space="preserve"> оказывает за счет повышения прозрачности, скорости работы, снижения издержек, улучшения анализа данных и автоматизации и оптимизации процессов </w:t>
      </w:r>
      <w:r w:rsidR="00185C77">
        <w:rPr>
          <w:sz w:val="28"/>
          <w:szCs w:val="28"/>
        </w:rPr>
        <w:t>компании</w:t>
      </w:r>
      <w:r w:rsidR="00331851">
        <w:rPr>
          <w:sz w:val="28"/>
          <w:szCs w:val="28"/>
        </w:rPr>
        <w:t xml:space="preserve"> </w:t>
      </w:r>
      <w:r w:rsidR="00331851" w:rsidRPr="008C67DC">
        <w:rPr>
          <w:sz w:val="28"/>
          <w:szCs w:val="28"/>
        </w:rPr>
        <w:t>[</w:t>
      </w:r>
      <w:r w:rsidR="00331851">
        <w:rPr>
          <w:sz w:val="28"/>
          <w:szCs w:val="28"/>
        </w:rPr>
        <w:t>19</w:t>
      </w:r>
      <w:r w:rsidR="00331851" w:rsidRPr="008C67DC">
        <w:rPr>
          <w:sz w:val="28"/>
          <w:szCs w:val="28"/>
        </w:rPr>
        <w:t>]</w:t>
      </w:r>
      <w:r w:rsidR="00331851">
        <w:rPr>
          <w:sz w:val="28"/>
          <w:szCs w:val="28"/>
        </w:rPr>
        <w:t>.</w:t>
      </w:r>
    </w:p>
    <w:p w14:paraId="390591B3" w14:textId="1D25797E" w:rsidR="006A6684" w:rsidRPr="004D69C1" w:rsidRDefault="00BD755A" w:rsidP="00B768C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6A6684" w:rsidRPr="004D69C1">
        <w:rPr>
          <w:sz w:val="28"/>
          <w:szCs w:val="28"/>
        </w:rPr>
        <w:t>изнес-аналитика (</w:t>
      </w:r>
      <w:r w:rsidR="006A6684" w:rsidRPr="004D69C1">
        <w:rPr>
          <w:sz w:val="28"/>
          <w:szCs w:val="28"/>
          <w:lang w:val="en-US"/>
        </w:rPr>
        <w:t>BI</w:t>
      </w:r>
      <w:r w:rsidR="006A6684" w:rsidRPr="004D69C1">
        <w:rPr>
          <w:sz w:val="28"/>
          <w:szCs w:val="28"/>
        </w:rPr>
        <w:t xml:space="preserve">). Эти технологии активно набирают популярность вследствие того, что представляют собой инструмент для анализа данных и визуализации результатов, что значительно упрощает процесс принятия управленческих решений, при этом влияя на качество только с положительной точки зрения. </w:t>
      </w:r>
      <w:r w:rsidR="005140D2">
        <w:rPr>
          <w:sz w:val="28"/>
          <w:szCs w:val="28"/>
        </w:rPr>
        <w:t xml:space="preserve">Бизнес-аналитика помогает глубже понять внутреннюю и </w:t>
      </w:r>
      <w:r w:rsidR="005140D2">
        <w:rPr>
          <w:sz w:val="28"/>
          <w:szCs w:val="28"/>
        </w:rPr>
        <w:lastRenderedPageBreak/>
        <w:t>внешнюю среду организации, позволяет быстрее реагировать и действовать, в сравнении со своими конкурентами</w:t>
      </w:r>
      <w:r w:rsidR="008C67DC">
        <w:rPr>
          <w:sz w:val="28"/>
          <w:szCs w:val="28"/>
        </w:rPr>
        <w:t xml:space="preserve"> </w:t>
      </w:r>
      <w:r w:rsidR="008C67DC" w:rsidRPr="008C67DC">
        <w:rPr>
          <w:sz w:val="28"/>
          <w:szCs w:val="28"/>
        </w:rPr>
        <w:t>[8]</w:t>
      </w:r>
      <w:r w:rsidR="005140D2">
        <w:rPr>
          <w:sz w:val="28"/>
          <w:szCs w:val="28"/>
        </w:rPr>
        <w:t>.</w:t>
      </w:r>
    </w:p>
    <w:p w14:paraId="0DCEE303" w14:textId="1F661922" w:rsidR="006A6684" w:rsidRPr="004D69C1" w:rsidRDefault="00E05E88" w:rsidP="00B768CF">
      <w:pPr>
        <w:tabs>
          <w:tab w:val="left" w:pos="993"/>
        </w:tabs>
      </w:pPr>
      <w:r>
        <w:t xml:space="preserve">Подводя итог теоретической сущности инновационных технологий, отдельно стоит выделить </w:t>
      </w:r>
      <w:r w:rsidR="006A6684" w:rsidRPr="004D69C1">
        <w:t xml:space="preserve">следующие </w:t>
      </w:r>
      <w:r>
        <w:t>тренды их развития в современном мире</w:t>
      </w:r>
      <w:r w:rsidR="006A6684" w:rsidRPr="004D69C1">
        <w:t xml:space="preserve">: </w:t>
      </w:r>
    </w:p>
    <w:p w14:paraId="4E7D4167" w14:textId="7C1D8C02" w:rsidR="006A6684" w:rsidRPr="004D69C1" w:rsidRDefault="00BD755A" w:rsidP="00B768C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Ц</w:t>
      </w:r>
      <w:r w:rsidR="006A6684" w:rsidRPr="004D69C1">
        <w:rPr>
          <w:sz w:val="28"/>
          <w:szCs w:val="28"/>
        </w:rPr>
        <w:t xml:space="preserve">ифровизация. Переход на цифровые процессы является </w:t>
      </w:r>
      <w:r w:rsidR="001311D9" w:rsidRPr="004D69C1">
        <w:rPr>
          <w:sz w:val="28"/>
          <w:szCs w:val="28"/>
        </w:rPr>
        <w:t xml:space="preserve">в настоящее время обязательным условием для </w:t>
      </w:r>
      <w:r w:rsidR="00E05E88">
        <w:rPr>
          <w:sz w:val="28"/>
          <w:szCs w:val="28"/>
        </w:rPr>
        <w:t xml:space="preserve">развития и поддержания </w:t>
      </w:r>
      <w:r w:rsidR="001311D9" w:rsidRPr="004D69C1">
        <w:rPr>
          <w:sz w:val="28"/>
          <w:szCs w:val="28"/>
        </w:rPr>
        <w:t>конкурентоспособности компании. При этом,</w:t>
      </w:r>
      <w:r w:rsidR="00E05E88">
        <w:rPr>
          <w:sz w:val="28"/>
          <w:szCs w:val="28"/>
        </w:rPr>
        <w:t xml:space="preserve"> </w:t>
      </w:r>
      <w:r w:rsidR="001311D9" w:rsidRPr="004D69C1">
        <w:rPr>
          <w:sz w:val="28"/>
          <w:szCs w:val="28"/>
        </w:rPr>
        <w:t>тренд актуален для всех сфер деятельности</w:t>
      </w:r>
      <w:r w:rsidR="00E05E88">
        <w:rPr>
          <w:sz w:val="28"/>
          <w:szCs w:val="28"/>
        </w:rPr>
        <w:t>. Цифровизация позволяет решать привычные задачи быстрее, удобнее и значительно эффективнее в сравнении с классическими методами работы в компании. Внедрение данного тренда в компанию предполагает полную перестройку</w:t>
      </w:r>
      <w:r w:rsidR="00CA27B8">
        <w:rPr>
          <w:sz w:val="28"/>
          <w:szCs w:val="28"/>
        </w:rPr>
        <w:t>, формирование новых планов и путей развития,</w:t>
      </w:r>
      <w:r w:rsidR="00E05E88">
        <w:rPr>
          <w:sz w:val="28"/>
          <w:szCs w:val="28"/>
        </w:rPr>
        <w:t xml:space="preserve"> решение проблемных стратегических целей.</w:t>
      </w:r>
    </w:p>
    <w:p w14:paraId="5735C260" w14:textId="21AACF50" w:rsidR="001311D9" w:rsidRPr="004D69C1" w:rsidRDefault="00BD755A" w:rsidP="00B768C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1311D9" w:rsidRPr="004D69C1">
        <w:rPr>
          <w:sz w:val="28"/>
          <w:szCs w:val="28"/>
        </w:rPr>
        <w:t>втоматизация. Использование роботов и уменьшение количества ручного труда на предприятиях, особенно производственных, способствует кратному сокращению издержек, а также увеличению точности выполнения задач</w:t>
      </w:r>
      <w:r w:rsidR="00CA27B8">
        <w:rPr>
          <w:sz w:val="28"/>
          <w:szCs w:val="28"/>
        </w:rPr>
        <w:t>. В сравнении с цифровизацией, автоматизация нацелена на решение задач в определенных бизнес-процессах компании, повышая его общую эффективность. При этом не предполагает революцию.</w:t>
      </w:r>
    </w:p>
    <w:bookmarkEnd w:id="22"/>
    <w:p w14:paraId="1B257E28" w14:textId="1C2568E5" w:rsidR="00854B10" w:rsidRPr="00854B10" w:rsidRDefault="00BD755A" w:rsidP="00B768C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854B10" w:rsidRPr="00854B10">
        <w:rPr>
          <w:sz w:val="28"/>
          <w:szCs w:val="28"/>
        </w:rPr>
        <w:t>ибербезопасность. Все современные компании, располагающие в своем арсенале большим количеством информации, обязаны уделять значительное внимание охране данных, инвестируя в технологии для защиты от утечек и хакерских атак. В наше дни это является необходимостью ввиду участившихся кибератак и взломов</w:t>
      </w:r>
      <w:r w:rsidR="00CE278E">
        <w:rPr>
          <w:sz w:val="28"/>
          <w:szCs w:val="28"/>
        </w:rPr>
        <w:t xml:space="preserve"> </w:t>
      </w:r>
      <w:r w:rsidR="00CE278E" w:rsidRPr="008C67DC">
        <w:rPr>
          <w:sz w:val="28"/>
          <w:szCs w:val="28"/>
        </w:rPr>
        <w:t>[</w:t>
      </w:r>
      <w:r w:rsidR="00CE278E">
        <w:rPr>
          <w:sz w:val="28"/>
          <w:szCs w:val="28"/>
        </w:rPr>
        <w:t>50</w:t>
      </w:r>
      <w:r w:rsidR="00CE278E" w:rsidRPr="008C67DC">
        <w:rPr>
          <w:sz w:val="28"/>
          <w:szCs w:val="28"/>
        </w:rPr>
        <w:t>]</w:t>
      </w:r>
      <w:r w:rsidR="00CE278E">
        <w:rPr>
          <w:sz w:val="28"/>
          <w:szCs w:val="28"/>
        </w:rPr>
        <w:t>.</w:t>
      </w:r>
    </w:p>
    <w:p w14:paraId="08657623" w14:textId="49E1B547" w:rsidR="00854B10" w:rsidRPr="00854B10" w:rsidRDefault="00BD755A" w:rsidP="00B768CF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854B10" w:rsidRPr="00854B10">
        <w:rPr>
          <w:sz w:val="28"/>
          <w:szCs w:val="28"/>
        </w:rPr>
        <w:t xml:space="preserve">азумное потребление и забота об экологии. В наше время этот тренд начинают поддерживать все больше людей. Многие из них отказываются от идей бездумного потребления, отдавая преимущество тем компаниям и технологиям, которые не оказывают отрицательное влияние </w:t>
      </w:r>
      <w:r w:rsidR="00185C77" w:rsidRPr="00854B10">
        <w:rPr>
          <w:sz w:val="28"/>
          <w:szCs w:val="28"/>
        </w:rPr>
        <w:t>на экологическое</w:t>
      </w:r>
      <w:r w:rsidR="00854B10" w:rsidRPr="00854B10">
        <w:rPr>
          <w:sz w:val="28"/>
          <w:szCs w:val="28"/>
        </w:rPr>
        <w:t xml:space="preserve"> состояния нашей планеты. Для </w:t>
      </w:r>
      <w:r w:rsidR="00AE52F9" w:rsidRPr="00854B10">
        <w:rPr>
          <w:sz w:val="28"/>
          <w:szCs w:val="28"/>
        </w:rPr>
        <w:t>сохранения</w:t>
      </w:r>
      <w:r w:rsidR="00854B10" w:rsidRPr="00854B10">
        <w:rPr>
          <w:sz w:val="28"/>
          <w:szCs w:val="28"/>
        </w:rPr>
        <w:t xml:space="preserve"> репутации и удовлетворения своих клиентов компании вынуждены сокращать негативное воздействие на окружающую среду путем внедрения инноваций или обращению к </w:t>
      </w:r>
      <w:r w:rsidR="00854B10" w:rsidRPr="00854B10">
        <w:rPr>
          <w:sz w:val="28"/>
          <w:szCs w:val="28"/>
        </w:rPr>
        <w:lastRenderedPageBreak/>
        <w:t>возобновляемым источникам энергии. Данный тренд является большим конкурентным преимуществом, ведь все чаще люди обращают внимание на состояние окружающей среды и отношению к защите экологии среди компаний.</w:t>
      </w:r>
    </w:p>
    <w:p w14:paraId="3771D9A2" w14:textId="16E27B9A" w:rsidR="00854B10" w:rsidRPr="00854B10" w:rsidRDefault="00CA27B8" w:rsidP="00854B10">
      <w:r>
        <w:t>Подводя итоги, стоит отметить, что</w:t>
      </w:r>
      <w:r w:rsidR="00854B10" w:rsidRPr="00854B10">
        <w:t>, инновационные технологии являются ключевым инструментом в повышении и сохранении уровня конкурентоспособности компании. Именно инновации способствуют успеху в условиях современной экономики</w:t>
      </w:r>
      <w:r>
        <w:t xml:space="preserve">. Они являются источником </w:t>
      </w:r>
      <w:r w:rsidR="00185C77">
        <w:t>дифференциации –</w:t>
      </w:r>
      <w:r>
        <w:t xml:space="preserve"> </w:t>
      </w:r>
      <w:r w:rsidR="00301DC8">
        <w:t>методом, помогающим выделиться и создать уникальный продукт или услугу. Кроме того,</w:t>
      </w:r>
      <w:r>
        <w:t xml:space="preserve"> </w:t>
      </w:r>
      <w:r w:rsidR="008872F1">
        <w:t>инновационные</w:t>
      </w:r>
      <w:r w:rsidR="00301DC8">
        <w:t xml:space="preserve"> технологии всецело способствуют повышению операционной эффективности за счет снижения издержек в долгосрочной перспективе, повышения производительности труда и сокращения вероятности ошибок. Также стоит отметить тот факт, что они являются фактором повышения </w:t>
      </w:r>
      <w:r w:rsidR="008872F1">
        <w:t>конкурентоспособности</w:t>
      </w:r>
      <w:r w:rsidR="00301DC8">
        <w:t xml:space="preserve"> не только со стороны внешних потребителей. Компании, инвестирующие в инновации, создают привлекательную среду для привлечения, удержания и развития сотрудников. Именно за счет своих работников предприятие достигает успехов, в том числе и в конкурентной борьбе</w:t>
      </w:r>
      <w:r w:rsidR="00B63028">
        <w:t xml:space="preserve"> </w:t>
      </w:r>
      <w:r w:rsidR="00CE278E" w:rsidRPr="008C67DC">
        <w:t>[</w:t>
      </w:r>
      <w:r w:rsidR="00CE278E">
        <w:t>3</w:t>
      </w:r>
      <w:r w:rsidR="00CE278E" w:rsidRPr="008C67DC">
        <w:t>8]</w:t>
      </w:r>
      <w:r w:rsidR="00CE278E">
        <w:t>.</w:t>
      </w:r>
    </w:p>
    <w:p w14:paraId="42BD6F70" w14:textId="1DF072B8" w:rsidR="004D69C1" w:rsidRDefault="004D69C1" w:rsidP="00FC47AD">
      <w:pPr>
        <w:ind w:firstLine="0"/>
      </w:pPr>
    </w:p>
    <w:p w14:paraId="1CE56B45" w14:textId="299819E8" w:rsidR="004D69C1" w:rsidRPr="004D69C1" w:rsidRDefault="004D69C1" w:rsidP="00B63028">
      <w:pPr>
        <w:pStyle w:val="2"/>
        <w:tabs>
          <w:tab w:val="left" w:pos="1134"/>
        </w:tabs>
        <w:suppressAutoHyphens/>
        <w:rPr>
          <w:szCs w:val="28"/>
        </w:rPr>
      </w:pPr>
      <w:bookmarkStart w:id="23" w:name="_Toc197168402"/>
      <w:bookmarkStart w:id="24" w:name="_Toc198026881"/>
      <w:r w:rsidRPr="004D69C1">
        <w:t>1.2</w:t>
      </w:r>
      <w:r w:rsidRPr="004D69C1">
        <w:tab/>
        <w:t>Теоретические основы и фундаментальные принципы конкурентоспособности предприятия</w:t>
      </w:r>
      <w:bookmarkEnd w:id="23"/>
      <w:bookmarkEnd w:id="24"/>
    </w:p>
    <w:p w14:paraId="2C9037BB" w14:textId="5EA13CD0" w:rsidR="004D69C1" w:rsidRPr="00052D4D" w:rsidRDefault="004D69C1"/>
    <w:p w14:paraId="1CE00756" w14:textId="7E698EE9" w:rsidR="00450717" w:rsidRDefault="00052D4D" w:rsidP="00450717">
      <w:r>
        <w:t xml:space="preserve">В современных реалиях конкурентоспособность является основным фактором успеха компании. Именно это определяет, какую долю рынка сможет занять организация, каковы шансы удовлетворить потребности и ожидания клиентов и, как итог, обуславливает вероятность общего успеха и развития в отрасли. </w:t>
      </w:r>
    </w:p>
    <w:p w14:paraId="3F7B72F7" w14:textId="77777777" w:rsidR="00CA13BF" w:rsidRDefault="00052D4D" w:rsidP="00741A50">
      <w:r w:rsidRPr="00052D4D">
        <w:t xml:space="preserve">Теоретические основы конкурентоспособности базируются на работах </w:t>
      </w:r>
      <w:r>
        <w:t>следующих</w:t>
      </w:r>
      <w:r w:rsidRPr="00052D4D">
        <w:t xml:space="preserve"> ученых</w:t>
      </w:r>
      <w:r>
        <w:t>:</w:t>
      </w:r>
      <w:r w:rsidRPr="00052D4D">
        <w:t xml:space="preserve"> Майкл Портер, Филип Котлер, Игорь </w:t>
      </w:r>
      <w:proofErr w:type="spellStart"/>
      <w:r w:rsidRPr="00052D4D">
        <w:t>Ансофф</w:t>
      </w:r>
      <w:proofErr w:type="spellEnd"/>
      <w:r w:rsidRPr="00052D4D">
        <w:t xml:space="preserve"> и други</w:t>
      </w:r>
      <w:r>
        <w:t xml:space="preserve">е. </w:t>
      </w:r>
    </w:p>
    <w:p w14:paraId="6AA6E64E" w14:textId="1604569D" w:rsidR="00052D4D" w:rsidRDefault="00E855FB" w:rsidP="00741A50">
      <w:r>
        <w:t>О</w:t>
      </w:r>
      <w:r w:rsidR="00A05EF5">
        <w:t>бобщи</w:t>
      </w:r>
      <w:r>
        <w:t>в</w:t>
      </w:r>
      <w:r w:rsidR="00A05EF5">
        <w:t xml:space="preserve"> трактовки теоретиков, конкурентоспособность </w:t>
      </w:r>
      <w:r w:rsidR="009F0976" w:rsidRPr="009F0976">
        <w:t>–</w:t>
      </w:r>
      <w:r w:rsidR="00A05EF5">
        <w:t xml:space="preserve"> это способность компании производить и в дальнейшем поставлять на рынок товары и </w:t>
      </w:r>
      <w:r w:rsidR="00A05EF5">
        <w:lastRenderedPageBreak/>
        <w:t xml:space="preserve">услуг, превосходящие по характеристикам продукты деятельности других брендов. </w:t>
      </w:r>
      <w:r w:rsidR="00450717">
        <w:t>По мнению классиков экономики, о</w:t>
      </w:r>
      <w:r w:rsidR="00A05EF5">
        <w:t>тличающимися особенностями может быть, например, цена, качество или ряд других параметров</w:t>
      </w:r>
      <w:r w:rsidR="008C67DC" w:rsidRPr="008C67DC">
        <w:t xml:space="preserve"> [13]</w:t>
      </w:r>
      <w:r w:rsidR="00A05EF5">
        <w:t>. Предложения конкретной компании становятся более привлекательными для покупателей, именно это и является конкурентным преимущество.</w:t>
      </w:r>
    </w:p>
    <w:p w14:paraId="38A8FAEC" w14:textId="5F3CA6DB" w:rsidR="00450717" w:rsidRPr="00080FC2" w:rsidRDefault="00450717" w:rsidP="00741A50">
      <w:pPr>
        <w:rPr>
          <w:vertAlign w:val="superscript"/>
        </w:rPr>
      </w:pPr>
      <w:r>
        <w:t>Как отмечает Майкл Портер</w:t>
      </w:r>
      <w:r w:rsidR="00133F47">
        <w:t xml:space="preserve"> в своих трудах, к</w:t>
      </w:r>
      <w:r w:rsidRPr="00450717">
        <w:t xml:space="preserve">онкуренция </w:t>
      </w:r>
      <w:r w:rsidR="00185C77">
        <w:t xml:space="preserve">является </w:t>
      </w:r>
      <w:r w:rsidR="00185C77" w:rsidRPr="00450717">
        <w:t>важнейшим</w:t>
      </w:r>
      <w:r w:rsidRPr="00450717">
        <w:t xml:space="preserve"> фактор</w:t>
      </w:r>
      <w:r w:rsidR="00133F47">
        <w:t>ом</w:t>
      </w:r>
      <w:r w:rsidRPr="00450717">
        <w:t>, определя</w:t>
      </w:r>
      <w:r w:rsidR="00133F47">
        <w:t>ющим</w:t>
      </w:r>
      <w:r w:rsidRPr="00450717">
        <w:t>, станет</w:t>
      </w:r>
      <w:r w:rsidR="00133F47">
        <w:t xml:space="preserve"> ли та или иная</w:t>
      </w:r>
      <w:r w:rsidRPr="00450717">
        <w:t xml:space="preserve"> компания успешной либо потерпит</w:t>
      </w:r>
      <w:r w:rsidR="00133F47">
        <w:t xml:space="preserve"> поражение в сравнении со своими соперниками по рынку</w:t>
      </w:r>
      <w:r w:rsidR="00331851">
        <w:t xml:space="preserve"> </w:t>
      </w:r>
      <w:r w:rsidR="00331851" w:rsidRPr="008C67DC">
        <w:t>[</w:t>
      </w:r>
      <w:r w:rsidR="00331851">
        <w:t>2</w:t>
      </w:r>
      <w:r w:rsidR="00331851" w:rsidRPr="008C67DC">
        <w:t>8]</w:t>
      </w:r>
      <w:r w:rsidR="00331851">
        <w:t>.</w:t>
      </w:r>
      <w:r>
        <w:t xml:space="preserve"> </w:t>
      </w:r>
    </w:p>
    <w:p w14:paraId="05CCFAFD" w14:textId="1333B795" w:rsidR="00A05EF5" w:rsidRDefault="00450717" w:rsidP="00741A50">
      <w:r>
        <w:t xml:space="preserve">Многочисленные исследования </w:t>
      </w:r>
      <w:r w:rsidR="00185C77">
        <w:t>показывают,</w:t>
      </w:r>
      <w:r>
        <w:t xml:space="preserve"> что в</w:t>
      </w:r>
      <w:r w:rsidR="00A05EF5">
        <w:t xml:space="preserve">ыделиться из многочисленного числа конкурентов компаниям могут помочь сокращение издержек, подчеркивание уникальных свойств и преимуществ продукта путем </w:t>
      </w:r>
      <w:r w:rsidR="003F42C2">
        <w:t>вертикальной или горизонтальной дифференциации, стратегического управления, фокусировке на узком сегменте рынка, маркетинговых кампаниях, внедрения инноваций и многого другого.</w:t>
      </w:r>
    </w:p>
    <w:p w14:paraId="644D3D48" w14:textId="4A249BB4" w:rsidR="003F42C2" w:rsidRDefault="003F42C2" w:rsidP="00741A50">
      <w:r>
        <w:t xml:space="preserve">Исходя из вышеописанного, можно выделить </w:t>
      </w:r>
      <w:r w:rsidR="00F33701">
        <w:t>внутренние и внешние</w:t>
      </w:r>
      <w:r>
        <w:t xml:space="preserve"> факторы, влияющие на конкурентоспособность компании</w:t>
      </w:r>
      <w:r w:rsidR="00F33701">
        <w:t>. Так, к внутренним можно отнести</w:t>
      </w:r>
      <w:r>
        <w:t>:</w:t>
      </w:r>
    </w:p>
    <w:p w14:paraId="198616F4" w14:textId="1F55BB8D" w:rsidR="003F42C2" w:rsidRPr="00AC1CF4" w:rsidRDefault="00BD755A" w:rsidP="00535C67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F33701" w:rsidRPr="00AC1CF4">
        <w:rPr>
          <w:sz w:val="28"/>
          <w:szCs w:val="28"/>
        </w:rPr>
        <w:t>ачество продукции или услуг. Именно этот фактор является ключевым, наиболее значимым и влияющим при выборе потребителем. Высококачественная продукция всегда повышает лояльность покупателей, что значительно повышает репутацию компании на рынке</w:t>
      </w:r>
      <w:r w:rsidR="0084448C">
        <w:rPr>
          <w:sz w:val="28"/>
          <w:szCs w:val="28"/>
        </w:rPr>
        <w:t>;</w:t>
      </w:r>
    </w:p>
    <w:p w14:paraId="5E2964A0" w14:textId="6945194C" w:rsidR="00F33701" w:rsidRPr="00AC1CF4" w:rsidRDefault="00BD755A" w:rsidP="00535C67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5F0D2B" w:rsidRPr="00AC1CF4">
        <w:rPr>
          <w:sz w:val="28"/>
          <w:szCs w:val="28"/>
        </w:rPr>
        <w:t>омпетентность управления. Высокая результативность менеджмента позволяет качественно распоряжаться ресурсами процессами и кадровыми единицами, снижая издержки, минимизируя затраты и, тем самым, повышая производительность</w:t>
      </w:r>
      <w:r w:rsidR="0084448C">
        <w:rPr>
          <w:sz w:val="28"/>
          <w:szCs w:val="28"/>
        </w:rPr>
        <w:t>;</w:t>
      </w:r>
    </w:p>
    <w:p w14:paraId="76B5BE4B" w14:textId="60113C08" w:rsidR="005F0D2B" w:rsidRPr="00AC1CF4" w:rsidRDefault="00BD755A" w:rsidP="00535C67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5F0D2B" w:rsidRPr="00AC1CF4">
        <w:rPr>
          <w:sz w:val="28"/>
          <w:szCs w:val="28"/>
        </w:rPr>
        <w:t>нновационная активность и потенциал. В современном мире способность внедрять новые технологии в существующие бизнес-процессы</w:t>
      </w:r>
      <w:r w:rsidR="00D40F47" w:rsidRPr="00AC1CF4">
        <w:rPr>
          <w:sz w:val="28"/>
          <w:szCs w:val="28"/>
        </w:rPr>
        <w:t xml:space="preserve"> или, в случае необходимости, реорганизовывать и реструктуризировать корпоративную деятельность для соответствия современным требованиям – важнейший аспект для поддержания конкурентоспособности в долгосрочной перспективе</w:t>
      </w:r>
      <w:r w:rsidR="0084448C">
        <w:rPr>
          <w:sz w:val="28"/>
          <w:szCs w:val="28"/>
        </w:rPr>
        <w:t>;</w:t>
      </w:r>
    </w:p>
    <w:p w14:paraId="3C08623E" w14:textId="711C1AD4" w:rsidR="00D40F47" w:rsidRPr="00AC1CF4" w:rsidRDefault="00BD755A" w:rsidP="00535C67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D40F47" w:rsidRPr="00AC1CF4">
        <w:rPr>
          <w:sz w:val="28"/>
          <w:szCs w:val="28"/>
        </w:rPr>
        <w:t>омпетентность сотрудников. Инвестиции в обучение кадров и повышение их компетенция являются необходимостью для каждой компании.</w:t>
      </w:r>
      <w:r w:rsidR="009A0237" w:rsidRPr="00AC1CF4">
        <w:rPr>
          <w:sz w:val="28"/>
          <w:szCs w:val="28"/>
        </w:rPr>
        <w:t xml:space="preserve"> </w:t>
      </w:r>
      <w:r w:rsidR="00D40F47" w:rsidRPr="00AC1CF4">
        <w:rPr>
          <w:sz w:val="28"/>
          <w:szCs w:val="28"/>
        </w:rPr>
        <w:t xml:space="preserve">Только эффективная и профессиональная </w:t>
      </w:r>
      <w:r w:rsidR="009A0237" w:rsidRPr="00AC1CF4">
        <w:rPr>
          <w:sz w:val="28"/>
          <w:szCs w:val="28"/>
        </w:rPr>
        <w:t>команда</w:t>
      </w:r>
      <w:r w:rsidR="00D40F47" w:rsidRPr="00AC1CF4">
        <w:rPr>
          <w:sz w:val="28"/>
          <w:szCs w:val="28"/>
        </w:rPr>
        <w:t xml:space="preserve"> способна развивать организацию</w:t>
      </w:r>
      <w:r w:rsidR="009A0237" w:rsidRPr="00AC1CF4">
        <w:rPr>
          <w:sz w:val="28"/>
          <w:szCs w:val="28"/>
        </w:rPr>
        <w:t xml:space="preserve"> и способствовать динамическому продвижению на рынке</w:t>
      </w:r>
      <w:r w:rsidR="0084448C">
        <w:rPr>
          <w:sz w:val="28"/>
          <w:szCs w:val="28"/>
        </w:rPr>
        <w:t>;</w:t>
      </w:r>
      <w:r w:rsidR="009A0237" w:rsidRPr="00AC1CF4">
        <w:rPr>
          <w:sz w:val="28"/>
          <w:szCs w:val="28"/>
        </w:rPr>
        <w:t xml:space="preserve"> </w:t>
      </w:r>
    </w:p>
    <w:p w14:paraId="2524053C" w14:textId="14D625B6" w:rsidR="0029006B" w:rsidRPr="00AC1CF4" w:rsidRDefault="00BD755A" w:rsidP="00535C67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Ф</w:t>
      </w:r>
      <w:r w:rsidR="0029006B" w:rsidRPr="00AC1CF4">
        <w:rPr>
          <w:sz w:val="28"/>
          <w:szCs w:val="28"/>
        </w:rPr>
        <w:t>инансовая стабильность. Достаточные денежные ресурсы позволяют компании развиваться во всех вышеуказанные направлениях. Качественные инвестиции в новые технологии, кадры, управленческий потенциал и качество поставляемых на рынок продуктов не могут быть недорогими и доступными любой организации</w:t>
      </w:r>
      <w:r w:rsidR="00331851">
        <w:rPr>
          <w:sz w:val="28"/>
          <w:szCs w:val="28"/>
        </w:rPr>
        <w:t xml:space="preserve"> </w:t>
      </w:r>
      <w:r w:rsidR="00331851" w:rsidRPr="008C67DC">
        <w:rPr>
          <w:sz w:val="28"/>
          <w:szCs w:val="28"/>
        </w:rPr>
        <w:t>[</w:t>
      </w:r>
      <w:r w:rsidR="00331851">
        <w:rPr>
          <w:sz w:val="28"/>
          <w:szCs w:val="28"/>
        </w:rPr>
        <w:t>17</w:t>
      </w:r>
      <w:r w:rsidR="00331851" w:rsidRPr="008C67DC">
        <w:rPr>
          <w:sz w:val="28"/>
          <w:szCs w:val="28"/>
        </w:rPr>
        <w:t>]</w:t>
      </w:r>
      <w:r w:rsidR="00331851">
        <w:rPr>
          <w:sz w:val="28"/>
          <w:szCs w:val="28"/>
        </w:rPr>
        <w:t>.</w:t>
      </w:r>
    </w:p>
    <w:p w14:paraId="3BB9553C" w14:textId="28443682" w:rsidR="0029006B" w:rsidRPr="00AC1CF4" w:rsidRDefault="0029006B" w:rsidP="00741A50">
      <w:r w:rsidRPr="00AC1CF4">
        <w:t xml:space="preserve">К </w:t>
      </w:r>
      <w:r w:rsidR="00E064BD">
        <w:t>внешним</w:t>
      </w:r>
      <w:r w:rsidRPr="00AC1CF4">
        <w:t xml:space="preserve"> факторам, влияющим на конкурентные преимущества компании, можно отнести следующ</w:t>
      </w:r>
      <w:r w:rsidR="001974D2">
        <w:t>ие</w:t>
      </w:r>
      <w:r w:rsidRPr="00AC1CF4">
        <w:t>:</w:t>
      </w:r>
    </w:p>
    <w:p w14:paraId="005802D6" w14:textId="7C320B6D" w:rsidR="0029006B" w:rsidRPr="00AC1CF4" w:rsidRDefault="00BD755A" w:rsidP="0044432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Э</w:t>
      </w:r>
      <w:r w:rsidR="0029006B" w:rsidRPr="00AC1CF4">
        <w:rPr>
          <w:sz w:val="28"/>
          <w:szCs w:val="28"/>
        </w:rPr>
        <w:t xml:space="preserve">кономическая среда. К сожалению, все компании подвержены влиянию макроэкономических показателей, например, инфляции, колебаниям курсов валют, процентным и налоговым ставкам, и другого. Эти факторы могут оказывать негативное воздействие на темпы роста организаций и </w:t>
      </w:r>
      <w:r w:rsidR="00AC1CF4" w:rsidRPr="00AC1CF4">
        <w:rPr>
          <w:sz w:val="28"/>
          <w:szCs w:val="28"/>
        </w:rPr>
        <w:t>уровень конкурентоспособности</w:t>
      </w:r>
      <w:r w:rsidR="0084448C">
        <w:rPr>
          <w:sz w:val="28"/>
          <w:szCs w:val="28"/>
        </w:rPr>
        <w:t>;</w:t>
      </w:r>
    </w:p>
    <w:p w14:paraId="63A7A21E" w14:textId="775CEAED" w:rsidR="00AC1CF4" w:rsidRPr="00AC1CF4" w:rsidRDefault="00BD755A" w:rsidP="0044432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AC1CF4" w:rsidRPr="00AC1CF4">
        <w:rPr>
          <w:sz w:val="28"/>
          <w:szCs w:val="28"/>
        </w:rPr>
        <w:t>олитическая обстановка. Возможные изменения в законодательстве могут требовать обновлений от компаний и их продуктов, во избежание санкций и сохранений места на конкурентном рынке</w:t>
      </w:r>
      <w:r w:rsidR="0084448C">
        <w:rPr>
          <w:sz w:val="28"/>
          <w:szCs w:val="28"/>
        </w:rPr>
        <w:t>;</w:t>
      </w:r>
    </w:p>
    <w:p w14:paraId="609AA911" w14:textId="161FE87C" w:rsidR="00AC1CF4" w:rsidRPr="00AC1CF4" w:rsidRDefault="00BD755A" w:rsidP="00444322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AC1CF4" w:rsidRPr="00AC1CF4">
        <w:rPr>
          <w:sz w:val="28"/>
          <w:szCs w:val="28"/>
        </w:rPr>
        <w:t>ыночные условия. На конкурентоспособность компании прямое влияние оказывает показатель конкуренции на рынке, уровень спроса на продукцию, наличие товаров-заменителей на рынке и многое другое</w:t>
      </w:r>
      <w:r w:rsidR="00CE278E">
        <w:rPr>
          <w:sz w:val="28"/>
          <w:szCs w:val="28"/>
        </w:rPr>
        <w:t xml:space="preserve"> </w:t>
      </w:r>
      <w:r w:rsidR="00CE278E" w:rsidRPr="008C67DC">
        <w:rPr>
          <w:sz w:val="28"/>
          <w:szCs w:val="28"/>
        </w:rPr>
        <w:t>[</w:t>
      </w:r>
      <w:r w:rsidR="00CE278E">
        <w:rPr>
          <w:sz w:val="28"/>
          <w:szCs w:val="28"/>
        </w:rPr>
        <w:t>48</w:t>
      </w:r>
      <w:r w:rsidR="00CE278E" w:rsidRPr="008C67DC">
        <w:rPr>
          <w:sz w:val="28"/>
          <w:szCs w:val="28"/>
        </w:rPr>
        <w:t>]</w:t>
      </w:r>
      <w:r w:rsidR="00CE278E">
        <w:rPr>
          <w:sz w:val="28"/>
          <w:szCs w:val="28"/>
        </w:rPr>
        <w:t>.</w:t>
      </w:r>
    </w:p>
    <w:p w14:paraId="5252773F" w14:textId="793AC0D6" w:rsidR="00AC1CF4" w:rsidRDefault="00AC1CF4" w:rsidP="00741A50">
      <w:r w:rsidRPr="00AC1CF4">
        <w:t>Также среди внешних факторов, оказывающих влияние на конкурентоспособность компании, можно выделить постоянные технологические изменения, социально</w:t>
      </w:r>
      <w:r w:rsidR="00902E6B">
        <w:t xml:space="preserve">е, </w:t>
      </w:r>
      <w:r w:rsidRPr="00AC1CF4">
        <w:t>культурные факторы</w:t>
      </w:r>
      <w:r w:rsidR="001974D2">
        <w:t>, экологическую обстановку современности,</w:t>
      </w:r>
      <w:r w:rsidR="002421CA" w:rsidRPr="002421CA">
        <w:t xml:space="preserve"> </w:t>
      </w:r>
      <w:r w:rsidR="00902E6B">
        <w:t>уровень развития инфраструктуры рынка, состояние конъектуры</w:t>
      </w:r>
      <w:r w:rsidR="001974D2">
        <w:t xml:space="preserve"> </w:t>
      </w:r>
      <w:r w:rsidRPr="00AC1CF4">
        <w:t>и другое.</w:t>
      </w:r>
    </w:p>
    <w:p w14:paraId="1D325E9C" w14:textId="7DEFEFD3" w:rsidR="00AC1CF4" w:rsidRDefault="00AC1CF4" w:rsidP="00741A50">
      <w:r>
        <w:t xml:space="preserve">Для оценки </w:t>
      </w:r>
      <w:r w:rsidR="00BD7D14">
        <w:t>конкурентоспособности</w:t>
      </w:r>
      <w:r>
        <w:t xml:space="preserve"> компании </w:t>
      </w:r>
      <w:r w:rsidR="00BD7D14">
        <w:t>существует большой пул современного инструментария, позволяющего не только дать общую оценку и проанализировать позицию на рынке, но и обнаружить слабые места</w:t>
      </w:r>
      <w:r w:rsidR="00C84996">
        <w:t>:</w:t>
      </w:r>
    </w:p>
    <w:p w14:paraId="482524AA" w14:textId="7BDAC4E7" w:rsidR="00BD7D14" w:rsidRPr="0084448C" w:rsidRDefault="00C84996" w:rsidP="00535C67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84448C" w:rsidRPr="0084448C">
        <w:rPr>
          <w:sz w:val="28"/>
          <w:szCs w:val="28"/>
        </w:rPr>
        <w:t>атричные (</w:t>
      </w:r>
      <w:r w:rsidR="00BD7D14" w:rsidRPr="0084448C">
        <w:rPr>
          <w:sz w:val="28"/>
          <w:szCs w:val="28"/>
          <w:lang w:val="en-US"/>
        </w:rPr>
        <w:t>SWOT</w:t>
      </w:r>
      <w:r w:rsidR="0084448C" w:rsidRPr="0084448C">
        <w:rPr>
          <w:sz w:val="28"/>
          <w:szCs w:val="28"/>
        </w:rPr>
        <w:t xml:space="preserve">, </w:t>
      </w:r>
      <w:r w:rsidR="00BD7D14" w:rsidRPr="0084448C">
        <w:rPr>
          <w:sz w:val="28"/>
          <w:szCs w:val="28"/>
          <w:lang w:val="en-US"/>
        </w:rPr>
        <w:t>PEST</w:t>
      </w:r>
      <w:r w:rsidR="00BD7D14" w:rsidRPr="0084448C">
        <w:rPr>
          <w:sz w:val="28"/>
          <w:szCs w:val="28"/>
        </w:rPr>
        <w:t>-анализ</w:t>
      </w:r>
      <w:r w:rsidR="003227C4">
        <w:rPr>
          <w:sz w:val="28"/>
          <w:szCs w:val="28"/>
        </w:rPr>
        <w:t>,</w:t>
      </w:r>
      <w:r w:rsidR="00BD7D14" w:rsidRPr="0084448C">
        <w:rPr>
          <w:sz w:val="28"/>
          <w:szCs w:val="28"/>
        </w:rPr>
        <w:t xml:space="preserve"> </w:t>
      </w:r>
      <w:r w:rsidR="0084448C" w:rsidRPr="0084448C">
        <w:rPr>
          <w:sz w:val="28"/>
          <w:szCs w:val="28"/>
        </w:rPr>
        <w:t xml:space="preserve">Матрица Портера, матрица </w:t>
      </w:r>
      <w:r w:rsidR="00B46577">
        <w:rPr>
          <w:sz w:val="28"/>
          <w:szCs w:val="28"/>
        </w:rPr>
        <w:t>БКГ</w:t>
      </w:r>
      <w:r w:rsidR="0084448C" w:rsidRPr="0084448C">
        <w:rPr>
          <w:sz w:val="28"/>
          <w:szCs w:val="28"/>
        </w:rPr>
        <w:t xml:space="preserve"> и многое другое)</w:t>
      </w:r>
      <w:r w:rsidR="0084448C">
        <w:rPr>
          <w:sz w:val="28"/>
          <w:szCs w:val="28"/>
        </w:rPr>
        <w:t>;</w:t>
      </w:r>
    </w:p>
    <w:p w14:paraId="237D8950" w14:textId="474ECA9A" w:rsidR="00BD7D14" w:rsidRPr="0084448C" w:rsidRDefault="00C84996" w:rsidP="00535C67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="0084448C" w:rsidRPr="0084448C">
        <w:rPr>
          <w:sz w:val="28"/>
          <w:szCs w:val="28"/>
        </w:rPr>
        <w:t>етоды сравнения (</w:t>
      </w:r>
      <w:r w:rsidR="00BD7D14" w:rsidRPr="0084448C">
        <w:rPr>
          <w:sz w:val="28"/>
          <w:szCs w:val="28"/>
        </w:rPr>
        <w:t>Сопоставление показателей компании с результатами лидеров отрасли – эффективный метод выявления потребности и области, в которых необходимы улучшения</w:t>
      </w:r>
      <w:r w:rsidR="0084448C" w:rsidRPr="0084448C">
        <w:rPr>
          <w:sz w:val="28"/>
          <w:szCs w:val="28"/>
        </w:rPr>
        <w:t>)</w:t>
      </w:r>
      <w:r w:rsidR="0084448C">
        <w:rPr>
          <w:sz w:val="28"/>
          <w:szCs w:val="28"/>
        </w:rPr>
        <w:t>;</w:t>
      </w:r>
    </w:p>
    <w:p w14:paraId="47BC0B3B" w14:textId="58A3F683" w:rsidR="0084448C" w:rsidRPr="0084448C" w:rsidRDefault="00C84996" w:rsidP="00535C67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84448C" w:rsidRPr="0084448C">
        <w:rPr>
          <w:sz w:val="28"/>
          <w:szCs w:val="28"/>
        </w:rPr>
        <w:t>омплексные</w:t>
      </w:r>
      <w:r w:rsidR="0084448C">
        <w:rPr>
          <w:sz w:val="28"/>
          <w:szCs w:val="28"/>
        </w:rPr>
        <w:t>;</w:t>
      </w:r>
    </w:p>
    <w:p w14:paraId="4189F244" w14:textId="76CB4B09" w:rsidR="00BD7D14" w:rsidRDefault="00C84996" w:rsidP="00535C67">
      <w:pPr>
        <w:pStyle w:val="a3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84448C" w:rsidRPr="0084448C">
        <w:rPr>
          <w:sz w:val="28"/>
          <w:szCs w:val="28"/>
        </w:rPr>
        <w:t>инамические и другое.</w:t>
      </w:r>
    </w:p>
    <w:p w14:paraId="10421FC0" w14:textId="385C6B82" w:rsidR="00185C77" w:rsidRDefault="00A17566" w:rsidP="00A17566">
      <w:pPr>
        <w:tabs>
          <w:tab w:val="left" w:pos="1134"/>
        </w:tabs>
      </w:pPr>
      <w:r>
        <w:t xml:space="preserve">По статистическим данным, наиболее популярными способами оценки конкурентоспособности компании в настоящее время являются матричные методы. В первую очередь, среди ранее упомянутых, стоит выделить разработку </w:t>
      </w:r>
      <w:r w:rsidRPr="00A17566">
        <w:t>Бостонской консалтинговой группы</w:t>
      </w:r>
      <w:r w:rsidR="00B46577">
        <w:t xml:space="preserve"> </w:t>
      </w:r>
      <w:r w:rsidR="00B46577" w:rsidRPr="0084448C">
        <w:t>–</w:t>
      </w:r>
      <w:r w:rsidR="00B46577">
        <w:t xml:space="preserve"> матрицу БКГ (</w:t>
      </w:r>
      <w:r w:rsidR="00B46577" w:rsidRPr="0084448C">
        <w:rPr>
          <w:lang w:val="en-US"/>
        </w:rPr>
        <w:t>BCG</w:t>
      </w:r>
      <w:r w:rsidR="00B46577">
        <w:t>)</w:t>
      </w:r>
      <w:r w:rsidR="00CE278E" w:rsidRPr="00CE278E">
        <w:t xml:space="preserve"> </w:t>
      </w:r>
      <w:r w:rsidR="00CE278E" w:rsidRPr="008C67DC">
        <w:t>[</w:t>
      </w:r>
      <w:r w:rsidR="00CE278E">
        <w:t>20</w:t>
      </w:r>
      <w:r w:rsidR="00CE278E" w:rsidRPr="008C67DC">
        <w:t>]</w:t>
      </w:r>
      <w:r w:rsidR="00CE278E">
        <w:t>.</w:t>
      </w:r>
    </w:p>
    <w:p w14:paraId="3059CA3C" w14:textId="5BEBECC5" w:rsidR="00B46577" w:rsidRDefault="00B46577" w:rsidP="00A17566">
      <w:pPr>
        <w:tabs>
          <w:tab w:val="left" w:pos="1134"/>
        </w:tabs>
      </w:pPr>
      <w:r>
        <w:t>На рисунке 2 представлен вид матрицы БКГ.</w:t>
      </w:r>
    </w:p>
    <w:p w14:paraId="04E72FB7" w14:textId="77777777" w:rsidR="001974D2" w:rsidRDefault="001974D2" w:rsidP="00A17566">
      <w:pPr>
        <w:tabs>
          <w:tab w:val="left" w:pos="1134"/>
        </w:tabs>
      </w:pPr>
    </w:p>
    <w:p w14:paraId="7810BD47" w14:textId="0576332B" w:rsidR="00B46577" w:rsidRDefault="00B46577" w:rsidP="00D53F6C">
      <w:pPr>
        <w:tabs>
          <w:tab w:val="left" w:pos="1134"/>
        </w:tabs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39B4DE3" wp14:editId="7245DB1D">
            <wp:extent cx="5899150" cy="2819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20717" r="1515" b="13341"/>
                    <a:stretch/>
                  </pic:blipFill>
                  <pic:spPr bwMode="auto">
                    <a:xfrm>
                      <a:off x="0" y="0"/>
                      <a:ext cx="5958983" cy="284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5BA8F" w14:textId="09DEB8AE" w:rsidR="004E1635" w:rsidRDefault="004E1635" w:rsidP="00D53F6C">
      <w:pPr>
        <w:tabs>
          <w:tab w:val="left" w:pos="1134"/>
        </w:tabs>
        <w:spacing w:line="240" w:lineRule="auto"/>
        <w:ind w:firstLine="0"/>
        <w:jc w:val="center"/>
      </w:pPr>
      <w:r>
        <w:t xml:space="preserve">Рисунок 2 </w:t>
      </w:r>
      <w:r w:rsidRPr="0084448C">
        <w:t>–</w:t>
      </w:r>
      <w:r>
        <w:t xml:space="preserve"> Матрица БКГ</w:t>
      </w:r>
    </w:p>
    <w:p w14:paraId="086EF6D1" w14:textId="77777777" w:rsidR="004E1635" w:rsidRDefault="004E1635" w:rsidP="004E1635">
      <w:pPr>
        <w:tabs>
          <w:tab w:val="left" w:pos="1134"/>
        </w:tabs>
      </w:pPr>
    </w:p>
    <w:p w14:paraId="04EB34FD" w14:textId="77777777" w:rsidR="00274D39" w:rsidRDefault="004E1635" w:rsidP="004E1635">
      <w:pPr>
        <w:tabs>
          <w:tab w:val="left" w:pos="1134"/>
        </w:tabs>
      </w:pPr>
      <w:r>
        <w:t xml:space="preserve">Данный метод описывает актуальность продуктов компании, </w:t>
      </w:r>
      <w:r w:rsidR="00274D39">
        <w:t>исходя из занимаемой доли на рынке и позиции темпов роста спроса. Классифицировать роли товаров можно следующим образом:</w:t>
      </w:r>
    </w:p>
    <w:p w14:paraId="22A5EBDC" w14:textId="15A6BB5A" w:rsidR="004E1635" w:rsidRDefault="00274D39" w:rsidP="004E1635">
      <w:pPr>
        <w:tabs>
          <w:tab w:val="left" w:pos="1134"/>
        </w:tabs>
      </w:pPr>
      <w:r>
        <w:t xml:space="preserve">«Дойные коровы» </w:t>
      </w:r>
      <w:r w:rsidRPr="0084448C">
        <w:t>–</w:t>
      </w:r>
      <w:r>
        <w:t xml:space="preserve"> продукты компании, характеризующиеся большой долей на рынке и низкими темпами роста спроса. Товары и услуги, находящиеся в данной зоне, очень ценны ввиду того, что их содержание не требует </w:t>
      </w:r>
      <w:r>
        <w:lastRenderedPageBreak/>
        <w:t>больших инвестиций, но при этом именно эта категория обеспечивает наибольший положительный денежный поток.</w:t>
      </w:r>
    </w:p>
    <w:p w14:paraId="143E9330" w14:textId="77777777" w:rsidR="008C5E67" w:rsidRDefault="00274D39" w:rsidP="004E1635">
      <w:pPr>
        <w:tabs>
          <w:tab w:val="left" w:pos="1134"/>
        </w:tabs>
      </w:pPr>
      <w:r>
        <w:t xml:space="preserve">«Собаки» </w:t>
      </w:r>
      <w:r w:rsidRPr="0084448C">
        <w:t>–</w:t>
      </w:r>
      <w:r>
        <w:t xml:space="preserve"> </w:t>
      </w:r>
      <w:r w:rsidR="008C5E67">
        <w:t>данная категорий характеризуется низкими темпами роста спроса и небольшой долей рынка. Продукты из этой зоны требуют особого внимания со стороны руководства компании, ведь, зачастую, имеют низкую рентабельность.</w:t>
      </w:r>
    </w:p>
    <w:p w14:paraId="386E1CED" w14:textId="5492C5CF" w:rsidR="00274D39" w:rsidRDefault="008C5E67" w:rsidP="004E1635">
      <w:pPr>
        <w:tabs>
          <w:tab w:val="left" w:pos="1134"/>
        </w:tabs>
      </w:pPr>
      <w:r>
        <w:t xml:space="preserve">«Трудные дети» </w:t>
      </w:r>
      <w:r w:rsidRPr="0084448C">
        <w:t>–</w:t>
      </w:r>
      <w:r>
        <w:t xml:space="preserve"> характеризуются низкой долей рынка и высокими темпами роста рынка. Продуктам данной категории стоит уделять большое внимание и изучать их возможности. Товары и услуги из этой зоны в последствии легко могут превратиться в «Звезд», в этом случае </w:t>
      </w:r>
      <w:r w:rsidRPr="0084448C">
        <w:t>–</w:t>
      </w:r>
      <w:r>
        <w:t xml:space="preserve"> привлекать инвестиции для скорейшего развития. Но есть вероятность перехода в наименее перспективную область </w:t>
      </w:r>
      <w:r w:rsidRPr="0084448C">
        <w:t>–</w:t>
      </w:r>
      <w:r>
        <w:t xml:space="preserve"> «Собаки», в этом случае от таких продуктов нужно избавляться. </w:t>
      </w:r>
    </w:p>
    <w:p w14:paraId="1DBB6EFE" w14:textId="233EC9A2" w:rsidR="008C5E67" w:rsidRDefault="008C5E67" w:rsidP="004E1635">
      <w:pPr>
        <w:tabs>
          <w:tab w:val="left" w:pos="1134"/>
        </w:tabs>
      </w:pPr>
      <w:r>
        <w:t>Последняя категория – «</w:t>
      </w:r>
      <w:r w:rsidR="004B2D61">
        <w:t>з</w:t>
      </w:r>
      <w:r>
        <w:t xml:space="preserve">везды». Товары и услуги компании из данной области </w:t>
      </w:r>
      <w:r w:rsidR="00C37019">
        <w:t>являются наиболее желанными и персептивными. Они характеризуются высокими темпами роста спроса и доли рынка, приносят компании большой доход, но, при этом, требуют вложений для обеспечения их жизнеспособности и темпов развития</w:t>
      </w:r>
      <w:r w:rsidR="008C67DC" w:rsidRPr="008C67DC">
        <w:t xml:space="preserve"> [2</w:t>
      </w:r>
      <w:r w:rsidR="00CE278E">
        <w:t>3</w:t>
      </w:r>
      <w:r w:rsidR="008C67DC" w:rsidRPr="008C67DC">
        <w:t>]</w:t>
      </w:r>
      <w:r w:rsidR="00C37019">
        <w:t>.</w:t>
      </w:r>
    </w:p>
    <w:p w14:paraId="76F0D2F8" w14:textId="62340D6C" w:rsidR="00C37019" w:rsidRDefault="00C37019" w:rsidP="004E1635">
      <w:pPr>
        <w:tabs>
          <w:tab w:val="left" w:pos="1134"/>
        </w:tabs>
      </w:pPr>
      <w:r>
        <w:t xml:space="preserve">У данной матрицы есть ряд недостатков. Метод является сильным упрощением реальной рыночной ситуации, ведь в настоящее время не только доля рынка и темпы роста спроса могут являться измерителем фактора успешности компании. </w:t>
      </w:r>
      <w:r w:rsidR="003227C4">
        <w:t>М</w:t>
      </w:r>
      <w:r>
        <w:t xml:space="preserve">атрица не учитывает финансовый аспект и вероятность увеличения себестоимости приоритетных товаров при отказе от </w:t>
      </w:r>
      <w:r w:rsidR="003227C4">
        <w:t>менее перспективных. Также, метод игнорирует этапы жизненного цикла продукта на рынке.</w:t>
      </w:r>
    </w:p>
    <w:p w14:paraId="4054E55B" w14:textId="4242E200" w:rsidR="00902E6B" w:rsidRDefault="003227C4" w:rsidP="004E1635">
      <w:pPr>
        <w:tabs>
          <w:tab w:val="left" w:pos="1134"/>
        </w:tabs>
      </w:pPr>
      <w:r>
        <w:t xml:space="preserve">Для более детального рассмотрения аспектов внешней среды компании используется метод </w:t>
      </w:r>
      <w:r>
        <w:rPr>
          <w:lang w:val="en-US"/>
        </w:rPr>
        <w:t>PEST</w:t>
      </w:r>
      <w:r>
        <w:t xml:space="preserve">. </w:t>
      </w:r>
      <w:r w:rsidR="00E064BD">
        <w:t>Его принцип заключается в выявлении, как происходящие вокруг факторы влияют на внутреннюю составляющую предприятия</w:t>
      </w:r>
      <w:r w:rsidR="005E6B10">
        <w:t xml:space="preserve"> в целом</w:t>
      </w:r>
      <w:r w:rsidR="00E064BD">
        <w:t xml:space="preserve">. </w:t>
      </w:r>
    </w:p>
    <w:p w14:paraId="16DF2951" w14:textId="77777777" w:rsidR="005E6B10" w:rsidRDefault="00E064BD" w:rsidP="004E1635">
      <w:pPr>
        <w:tabs>
          <w:tab w:val="left" w:pos="1134"/>
        </w:tabs>
      </w:pPr>
      <w:r>
        <w:lastRenderedPageBreak/>
        <w:t xml:space="preserve">В классической вариации метода исследуется такие факторы макросреды, как политические, экономические, социальные, технологические. </w:t>
      </w:r>
      <w:r>
        <w:rPr>
          <w:lang w:val="en-US"/>
        </w:rPr>
        <w:t>PEST</w:t>
      </w:r>
      <w:r>
        <w:t>-анализ используют в компаниях для разных целей</w:t>
      </w:r>
      <w:r w:rsidR="005E6B10">
        <w:t>.</w:t>
      </w:r>
      <w:r>
        <w:t xml:space="preserve"> </w:t>
      </w:r>
    </w:p>
    <w:p w14:paraId="26C328A1" w14:textId="68C337D4" w:rsidR="00964103" w:rsidRDefault="005E6B10" w:rsidP="004E1635">
      <w:pPr>
        <w:tabs>
          <w:tab w:val="left" w:pos="1134"/>
        </w:tabs>
      </w:pPr>
      <w:r>
        <w:t xml:space="preserve">Примером такого использования может быть </w:t>
      </w:r>
      <w:r w:rsidR="00E064BD">
        <w:t>анализ отрасли или рынка и выявлени</w:t>
      </w:r>
      <w:r>
        <w:t>е</w:t>
      </w:r>
      <w:r w:rsidR="00E064BD">
        <w:t xml:space="preserve"> </w:t>
      </w:r>
      <w:r w:rsidR="00964103">
        <w:t>возможностей</w:t>
      </w:r>
      <w:r w:rsidR="00E064BD">
        <w:t xml:space="preserve"> </w:t>
      </w:r>
      <w:r w:rsidR="00964103">
        <w:t xml:space="preserve">в этих </w:t>
      </w:r>
      <w:r w:rsidR="00902E6B">
        <w:t>сферах деятельности</w:t>
      </w:r>
      <w:r w:rsidR="00964103">
        <w:t xml:space="preserve">, оценка перспектив нового направления или продукта, поиск </w:t>
      </w:r>
      <w:r w:rsidR="00902E6B">
        <w:t>свежих</w:t>
      </w:r>
      <w:r w:rsidR="00964103">
        <w:t xml:space="preserve"> тенденций, идентификация рисков</w:t>
      </w:r>
      <w:r w:rsidR="00902E6B">
        <w:t xml:space="preserve"> и потенциальных угроз внутренних и внешних факторов</w:t>
      </w:r>
      <w:r w:rsidR="00964103">
        <w:t xml:space="preserve"> и так далее</w:t>
      </w:r>
      <w:r w:rsidR="00331851">
        <w:t xml:space="preserve"> </w:t>
      </w:r>
      <w:r w:rsidR="00331851" w:rsidRPr="008C67DC">
        <w:t>[</w:t>
      </w:r>
      <w:r w:rsidR="00331851">
        <w:t>36</w:t>
      </w:r>
      <w:r w:rsidR="00331851" w:rsidRPr="008C67DC">
        <w:t>]</w:t>
      </w:r>
      <w:r w:rsidR="00331851">
        <w:t>.</w:t>
      </w:r>
    </w:p>
    <w:p w14:paraId="2E9048A6" w14:textId="7D31DA6B" w:rsidR="004B23D2" w:rsidRDefault="004B23D2" w:rsidP="004E1635">
      <w:pPr>
        <w:tabs>
          <w:tab w:val="left" w:pos="1134"/>
        </w:tabs>
      </w:pPr>
      <w:r>
        <w:t xml:space="preserve">В таблице 1 представлен вариант визуального исполнения метода </w:t>
      </w:r>
      <w:r>
        <w:rPr>
          <w:lang w:val="en-US"/>
        </w:rPr>
        <w:t>SWOT</w:t>
      </w:r>
      <w:r>
        <w:t>-анализа и кратное описание его компонентов.</w:t>
      </w:r>
    </w:p>
    <w:p w14:paraId="7C95312E" w14:textId="64C29C6D" w:rsidR="004B23D2" w:rsidRDefault="004B23D2" w:rsidP="004E1635">
      <w:pPr>
        <w:tabs>
          <w:tab w:val="left" w:pos="1134"/>
        </w:tabs>
      </w:pPr>
    </w:p>
    <w:p w14:paraId="18F7EF5F" w14:textId="6143E789" w:rsidR="0070281B" w:rsidRDefault="0070281B" w:rsidP="00C84996">
      <w:pPr>
        <w:tabs>
          <w:tab w:val="left" w:pos="1134"/>
        </w:tabs>
        <w:spacing w:line="240" w:lineRule="auto"/>
        <w:ind w:firstLine="0"/>
        <w:jc w:val="left"/>
      </w:pPr>
      <w:r>
        <w:t xml:space="preserve">Таблица 1 – Вариант визуального представления метода </w:t>
      </w:r>
      <w:r>
        <w:rPr>
          <w:lang w:val="en-US"/>
        </w:rPr>
        <w:t>SWOT</w:t>
      </w:r>
      <w:r>
        <w:t>-анализа и кратное описание его компонентов</w:t>
      </w:r>
    </w:p>
    <w:tbl>
      <w:tblPr>
        <w:tblStyle w:val="a5"/>
        <w:tblW w:w="9205" w:type="dxa"/>
        <w:tblLook w:val="04A0" w:firstRow="1" w:lastRow="0" w:firstColumn="1" w:lastColumn="0" w:noHBand="0" w:noVBand="1"/>
      </w:tblPr>
      <w:tblGrid>
        <w:gridCol w:w="4531"/>
        <w:gridCol w:w="4674"/>
      </w:tblGrid>
      <w:tr w:rsidR="00742B2C" w:rsidRPr="006665E8" w14:paraId="112EF4B1" w14:textId="77777777" w:rsidTr="00902E6B">
        <w:trPr>
          <w:trHeight w:val="206"/>
        </w:trPr>
        <w:tc>
          <w:tcPr>
            <w:tcW w:w="4531" w:type="dxa"/>
          </w:tcPr>
          <w:p w14:paraId="6455A7CD" w14:textId="06207DF2" w:rsidR="00742B2C" w:rsidRPr="006665E8" w:rsidRDefault="00742B2C" w:rsidP="009A661C">
            <w:pPr>
              <w:tabs>
                <w:tab w:val="left" w:pos="1134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Сильные стороны</w:t>
            </w:r>
          </w:p>
        </w:tc>
        <w:tc>
          <w:tcPr>
            <w:tcW w:w="4674" w:type="dxa"/>
          </w:tcPr>
          <w:p w14:paraId="4513519E" w14:textId="6F0F3259" w:rsidR="00742B2C" w:rsidRPr="006665E8" w:rsidRDefault="00742B2C" w:rsidP="009A661C">
            <w:pPr>
              <w:tabs>
                <w:tab w:val="left" w:pos="1134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Слабые стороны</w:t>
            </w:r>
          </w:p>
        </w:tc>
      </w:tr>
      <w:tr w:rsidR="00902E6B" w:rsidRPr="006665E8" w14:paraId="4B7738A2" w14:textId="77777777" w:rsidTr="006665E8">
        <w:trPr>
          <w:trHeight w:val="707"/>
        </w:trPr>
        <w:tc>
          <w:tcPr>
            <w:tcW w:w="4531" w:type="dxa"/>
          </w:tcPr>
          <w:p w14:paraId="4A34FF67" w14:textId="77777777" w:rsidR="00902E6B" w:rsidRPr="006665E8" w:rsidRDefault="00902E6B" w:rsidP="004B2D61">
            <w:pPr>
              <w:tabs>
                <w:tab w:val="left" w:pos="1134"/>
              </w:tabs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(Дают преимущество перед другими участниками рынка)</w:t>
            </w:r>
          </w:p>
        </w:tc>
        <w:tc>
          <w:tcPr>
            <w:tcW w:w="4674" w:type="dxa"/>
          </w:tcPr>
          <w:p w14:paraId="6E36E835" w14:textId="77777777" w:rsidR="00902E6B" w:rsidRPr="006665E8" w:rsidRDefault="00902E6B" w:rsidP="009A661C">
            <w:pPr>
              <w:tabs>
                <w:tab w:val="left" w:pos="113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(Ограничивают возможности, могут приводить к снижению эффективности)</w:t>
            </w:r>
          </w:p>
        </w:tc>
      </w:tr>
      <w:tr w:rsidR="00742B2C" w:rsidRPr="006665E8" w14:paraId="11D34BDE" w14:textId="77777777" w:rsidTr="00902E6B">
        <w:trPr>
          <w:trHeight w:val="258"/>
        </w:trPr>
        <w:tc>
          <w:tcPr>
            <w:tcW w:w="4531" w:type="dxa"/>
          </w:tcPr>
          <w:p w14:paraId="7E2CD51C" w14:textId="15C6C44C" w:rsidR="00742B2C" w:rsidRPr="006665E8" w:rsidRDefault="00742B2C" w:rsidP="009A661C">
            <w:pPr>
              <w:tabs>
                <w:tab w:val="left" w:pos="1134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Возможности</w:t>
            </w:r>
          </w:p>
        </w:tc>
        <w:tc>
          <w:tcPr>
            <w:tcW w:w="4674" w:type="dxa"/>
          </w:tcPr>
          <w:p w14:paraId="18F88A03" w14:textId="67C91FB9" w:rsidR="00742B2C" w:rsidRPr="006665E8" w:rsidRDefault="00742B2C" w:rsidP="009A661C">
            <w:pPr>
              <w:tabs>
                <w:tab w:val="left" w:pos="1134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Угрозы</w:t>
            </w:r>
          </w:p>
        </w:tc>
      </w:tr>
      <w:tr w:rsidR="00902E6B" w:rsidRPr="006665E8" w14:paraId="53C5AB2A" w14:textId="77777777" w:rsidTr="006665E8">
        <w:trPr>
          <w:trHeight w:val="713"/>
        </w:trPr>
        <w:tc>
          <w:tcPr>
            <w:tcW w:w="4531" w:type="dxa"/>
          </w:tcPr>
          <w:p w14:paraId="1649E27E" w14:textId="77777777" w:rsidR="00902E6B" w:rsidRPr="006665E8" w:rsidRDefault="00902E6B" w:rsidP="009A661C">
            <w:pPr>
              <w:tabs>
                <w:tab w:val="left" w:pos="113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(Внешние факторы, которые могут поспособствовать успеху и достижению целей)</w:t>
            </w:r>
          </w:p>
        </w:tc>
        <w:tc>
          <w:tcPr>
            <w:tcW w:w="4674" w:type="dxa"/>
          </w:tcPr>
          <w:p w14:paraId="2B82CB80" w14:textId="77777777" w:rsidR="00902E6B" w:rsidRPr="006665E8" w:rsidRDefault="00902E6B" w:rsidP="009A661C">
            <w:pPr>
              <w:tabs>
                <w:tab w:val="left" w:pos="113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 xml:space="preserve">(Внешние факторы, которые могут приводить к осложнению достижения целей) </w:t>
            </w:r>
          </w:p>
        </w:tc>
      </w:tr>
    </w:tbl>
    <w:p w14:paraId="27423335" w14:textId="77777777" w:rsidR="00604B04" w:rsidRDefault="00604B04" w:rsidP="00604B04">
      <w:pPr>
        <w:tabs>
          <w:tab w:val="left" w:pos="1134"/>
        </w:tabs>
      </w:pPr>
    </w:p>
    <w:p w14:paraId="0858878A" w14:textId="31B34C2D" w:rsidR="004B23D2" w:rsidRDefault="00604B04" w:rsidP="00604B04">
      <w:pPr>
        <w:tabs>
          <w:tab w:val="left" w:pos="1134"/>
        </w:tabs>
      </w:pPr>
      <w:r>
        <w:t xml:space="preserve">Комплексная оценка внутренних и внешних факторов среды организации может проводиться с помощью </w:t>
      </w:r>
      <w:r>
        <w:rPr>
          <w:lang w:val="en-US"/>
        </w:rPr>
        <w:t>SWOT</w:t>
      </w:r>
      <w:r>
        <w:t xml:space="preserve">-анализа. По методу анализа происходит разделение на сильные, слабые стороны – факторы внутренней среды компании, то есть то, на что она может непосредственно повилять, и возможности, угрозы, которые происходят без контроля объекта анализа во внешней среде. </w:t>
      </w:r>
    </w:p>
    <w:p w14:paraId="380AB147" w14:textId="12A527DD" w:rsidR="00CE278E" w:rsidRDefault="00742B2C" w:rsidP="004E1635">
      <w:pPr>
        <w:tabs>
          <w:tab w:val="left" w:pos="1134"/>
        </w:tabs>
      </w:pPr>
      <w:r>
        <w:t>Для анализа перспектив</w:t>
      </w:r>
      <w:r w:rsidR="00902E6B">
        <w:t xml:space="preserve"> и</w:t>
      </w:r>
      <w:r w:rsidR="00B63028">
        <w:t xml:space="preserve"> точек</w:t>
      </w:r>
      <w:r>
        <w:t xml:space="preserve"> роста</w:t>
      </w:r>
      <w:r w:rsidR="00902E6B">
        <w:t>, а также</w:t>
      </w:r>
      <w:r>
        <w:t xml:space="preserve"> определения возможных рисков для бизнеса может быть составлена </w:t>
      </w:r>
      <w:r>
        <w:rPr>
          <w:lang w:val="en-US"/>
        </w:rPr>
        <w:t>SWOT</w:t>
      </w:r>
      <w:r>
        <w:t xml:space="preserve">-матрица. В </w:t>
      </w:r>
      <w:r w:rsidR="00902E6B">
        <w:t xml:space="preserve">этом </w:t>
      </w:r>
      <w:r>
        <w:t>инструменте анализа на пересечении блоков образуются четыре новых поля</w:t>
      </w:r>
      <w:r w:rsidR="00604B04">
        <w:t>, которые характеризуют каким образом можно влиять на возможности или угрозы с помощью сильных или слабых сторон компании</w:t>
      </w:r>
      <w:r w:rsidR="00CE278E">
        <w:t xml:space="preserve"> </w:t>
      </w:r>
      <w:r w:rsidR="00CE278E" w:rsidRPr="008C67DC">
        <w:t>[</w:t>
      </w:r>
      <w:r w:rsidR="00CE278E">
        <w:t>35</w:t>
      </w:r>
      <w:r w:rsidR="00CE278E" w:rsidRPr="008C67DC">
        <w:t>]</w:t>
      </w:r>
      <w:r w:rsidR="00CE278E">
        <w:t>.</w:t>
      </w:r>
      <w:r>
        <w:t xml:space="preserve"> </w:t>
      </w:r>
    </w:p>
    <w:p w14:paraId="62B22B4D" w14:textId="2988FBE2" w:rsidR="008C14EC" w:rsidRDefault="00742B2C" w:rsidP="00902E6B">
      <w:pPr>
        <w:tabs>
          <w:tab w:val="left" w:pos="1134"/>
        </w:tabs>
      </w:pPr>
      <w:r>
        <w:t>Пример матрицы и краткое описание компонентов</w:t>
      </w:r>
      <w:r w:rsidR="00CE278E">
        <w:t xml:space="preserve"> новых полей</w:t>
      </w:r>
      <w:r>
        <w:t xml:space="preserve"> представлено в таблице 2.</w:t>
      </w:r>
    </w:p>
    <w:p w14:paraId="37977D7D" w14:textId="3FEABB2F" w:rsidR="008C14EC" w:rsidRDefault="008C14EC" w:rsidP="00C84996">
      <w:pPr>
        <w:tabs>
          <w:tab w:val="left" w:pos="1134"/>
        </w:tabs>
        <w:spacing w:line="240" w:lineRule="auto"/>
        <w:ind w:firstLine="0"/>
      </w:pPr>
      <w:r>
        <w:lastRenderedPageBreak/>
        <w:t xml:space="preserve">Таблица 2 – Пример </w:t>
      </w:r>
      <w:r>
        <w:rPr>
          <w:lang w:val="en-US"/>
        </w:rPr>
        <w:t>SWOT</w:t>
      </w:r>
      <w:r>
        <w:t>-матрицы и описание её компонентов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0"/>
        <w:gridCol w:w="3544"/>
        <w:gridCol w:w="3260"/>
      </w:tblGrid>
      <w:tr w:rsidR="001D7DA2" w:rsidRPr="006665E8" w14:paraId="54A3D417" w14:textId="77777777" w:rsidTr="001D7DA2">
        <w:tc>
          <w:tcPr>
            <w:tcW w:w="2410" w:type="dxa"/>
            <w:vMerge w:val="restart"/>
            <w:vAlign w:val="center"/>
          </w:tcPr>
          <w:p w14:paraId="565860E1" w14:textId="0AE13569" w:rsidR="001D7DA2" w:rsidRPr="006665E8" w:rsidRDefault="001D7DA2" w:rsidP="001D7DA2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Сильные стороны</w:t>
            </w:r>
          </w:p>
        </w:tc>
        <w:tc>
          <w:tcPr>
            <w:tcW w:w="3544" w:type="dxa"/>
          </w:tcPr>
          <w:p w14:paraId="17898E5A" w14:textId="6B7A1391" w:rsidR="001D7DA2" w:rsidRPr="006665E8" w:rsidRDefault="001D7DA2" w:rsidP="00B63028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Возможности</w:t>
            </w:r>
          </w:p>
        </w:tc>
        <w:tc>
          <w:tcPr>
            <w:tcW w:w="3260" w:type="dxa"/>
          </w:tcPr>
          <w:p w14:paraId="1326DAC8" w14:textId="08B63014" w:rsidR="001D7DA2" w:rsidRPr="006665E8" w:rsidRDefault="001D7DA2" w:rsidP="00B63028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Угрозы</w:t>
            </w:r>
          </w:p>
        </w:tc>
      </w:tr>
      <w:tr w:rsidR="001D7DA2" w:rsidRPr="006665E8" w14:paraId="358B9B29" w14:textId="77777777" w:rsidTr="00C84996">
        <w:tc>
          <w:tcPr>
            <w:tcW w:w="2410" w:type="dxa"/>
            <w:vMerge/>
          </w:tcPr>
          <w:p w14:paraId="2C0C615B" w14:textId="6CF4EAD1" w:rsidR="001D7DA2" w:rsidRPr="006665E8" w:rsidRDefault="001D7DA2" w:rsidP="004E163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63D168F6" w14:textId="4267F759" w:rsidR="001D7DA2" w:rsidRPr="006665E8" w:rsidRDefault="001D7DA2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«Силы и возможности»</w:t>
            </w:r>
          </w:p>
          <w:p w14:paraId="71FFA238" w14:textId="3D513FEE" w:rsidR="001D7DA2" w:rsidRPr="006665E8" w:rsidRDefault="001D7DA2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Данное поле описывает, как можно воспользоваться имеющимися возможностями.</w:t>
            </w:r>
          </w:p>
        </w:tc>
        <w:tc>
          <w:tcPr>
            <w:tcW w:w="3260" w:type="dxa"/>
          </w:tcPr>
          <w:p w14:paraId="5221D52F" w14:textId="5AAF9C63" w:rsidR="001D7DA2" w:rsidRPr="006665E8" w:rsidRDefault="001D7DA2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«Силы и угрозы»</w:t>
            </w:r>
          </w:p>
          <w:p w14:paraId="76FF2717" w14:textId="7A6FE836" w:rsidR="001D7DA2" w:rsidRPr="006665E8" w:rsidRDefault="001D7DA2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Область помогает понять, за счет чего можно снизить угрозы.</w:t>
            </w:r>
          </w:p>
        </w:tc>
      </w:tr>
      <w:tr w:rsidR="00742B2C" w:rsidRPr="006665E8" w14:paraId="1445DDD8" w14:textId="77777777" w:rsidTr="001D7DA2">
        <w:tc>
          <w:tcPr>
            <w:tcW w:w="2410" w:type="dxa"/>
            <w:vAlign w:val="center"/>
          </w:tcPr>
          <w:p w14:paraId="47CC4CD6" w14:textId="4F098DFB" w:rsidR="00742B2C" w:rsidRPr="006665E8" w:rsidRDefault="008C14EC" w:rsidP="001D7DA2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Слабые стороны</w:t>
            </w:r>
          </w:p>
        </w:tc>
        <w:tc>
          <w:tcPr>
            <w:tcW w:w="3544" w:type="dxa"/>
          </w:tcPr>
          <w:p w14:paraId="69766347" w14:textId="4EE2B844" w:rsidR="00742B2C" w:rsidRPr="006665E8" w:rsidRDefault="008C14EC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«Слабости и возможности»</w:t>
            </w:r>
          </w:p>
          <w:p w14:paraId="03AC7886" w14:textId="37731DBC" w:rsidR="008C14EC" w:rsidRPr="006665E8" w:rsidRDefault="008C14EC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 xml:space="preserve">Текущая зона описывает </w:t>
            </w:r>
            <w:r w:rsidR="00BA3D19" w:rsidRPr="006665E8">
              <w:rPr>
                <w:sz w:val="24"/>
                <w:szCs w:val="24"/>
              </w:rPr>
              <w:t xml:space="preserve">моменты, которые мешают </w:t>
            </w:r>
            <w:r w:rsidR="005622FD" w:rsidRPr="006665E8">
              <w:rPr>
                <w:sz w:val="24"/>
                <w:szCs w:val="24"/>
              </w:rPr>
              <w:t>применить</w:t>
            </w:r>
            <w:r w:rsidR="00BA3D19" w:rsidRPr="006665E8">
              <w:rPr>
                <w:sz w:val="24"/>
                <w:szCs w:val="24"/>
              </w:rPr>
              <w:t xml:space="preserve"> </w:t>
            </w:r>
            <w:r w:rsidR="005622FD" w:rsidRPr="006665E8">
              <w:rPr>
                <w:sz w:val="24"/>
                <w:szCs w:val="24"/>
              </w:rPr>
              <w:t>ресурсы.</w:t>
            </w:r>
          </w:p>
        </w:tc>
        <w:tc>
          <w:tcPr>
            <w:tcW w:w="3260" w:type="dxa"/>
          </w:tcPr>
          <w:p w14:paraId="390F7EBB" w14:textId="1E0F6001" w:rsidR="00742B2C" w:rsidRPr="006665E8" w:rsidRDefault="008C14EC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«Слабости и угрозы»</w:t>
            </w:r>
          </w:p>
          <w:p w14:paraId="0A986ACD" w14:textId="79FFB7FA" w:rsidR="005622FD" w:rsidRPr="006665E8" w:rsidRDefault="005622FD" w:rsidP="00BD755A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Зона указывает на самые большие опасности для компании.</w:t>
            </w:r>
          </w:p>
        </w:tc>
      </w:tr>
    </w:tbl>
    <w:p w14:paraId="46475CEC" w14:textId="77777777" w:rsidR="00742B2C" w:rsidRDefault="00742B2C" w:rsidP="004E1635">
      <w:pPr>
        <w:tabs>
          <w:tab w:val="left" w:pos="1134"/>
        </w:tabs>
      </w:pPr>
    </w:p>
    <w:p w14:paraId="4BB19F25" w14:textId="20EFD432" w:rsidR="00AE52F9" w:rsidRDefault="008872F1" w:rsidP="004E1635">
      <w:pPr>
        <w:tabs>
          <w:tab w:val="left" w:pos="1134"/>
        </w:tabs>
      </w:pPr>
      <w:r>
        <w:t>Для более точной</w:t>
      </w:r>
      <w:r w:rsidR="00CA6D3D">
        <w:t>, математической</w:t>
      </w:r>
      <w:r>
        <w:t xml:space="preserve"> оценки конкурентоспособности компании</w:t>
      </w:r>
      <w:r w:rsidR="00CA6D3D">
        <w:t xml:space="preserve">, используют операционные методы. В соответствие с подходом этих инструментов, наиболее успешными в конкурентной борьбе является фирма, у которой все службы и подразделения развиты и функционируют наилучшим образом. </w:t>
      </w:r>
      <w:r w:rsidR="00C65ECC">
        <w:t xml:space="preserve">На их эффективность оказывают влияние множество ресурсов, именно на основе этих оценок складывается общая картина состояния конкурентоспособности компании. Определяется перечень конкретных операций и </w:t>
      </w:r>
      <w:r w:rsidR="00694FEE">
        <w:t>параметров</w:t>
      </w:r>
      <w:r w:rsidR="00C65ECC">
        <w:t xml:space="preserve">, которые являются значимыми, и каждый из них сопоставляется с эталонным, либо </w:t>
      </w:r>
      <w:r w:rsidR="00694FEE">
        <w:t>показателем конкурента</w:t>
      </w:r>
      <w:r w:rsidR="008C67DC" w:rsidRPr="008C67DC">
        <w:t xml:space="preserve"> [12]</w:t>
      </w:r>
      <w:r w:rsidR="00694FEE">
        <w:t>.</w:t>
      </w:r>
    </w:p>
    <w:p w14:paraId="24A03D8E" w14:textId="433B52D3" w:rsidR="00694FEE" w:rsidRDefault="00694FEE" w:rsidP="004E1635">
      <w:pPr>
        <w:tabs>
          <w:tab w:val="left" w:pos="1134"/>
        </w:tabs>
      </w:pPr>
      <w:r>
        <w:t xml:space="preserve">Формула для оценки показателей </w:t>
      </w:r>
      <w:r w:rsidR="0070281B">
        <w:t xml:space="preserve">может быть </w:t>
      </w:r>
      <w:r>
        <w:t>представлен</w:t>
      </w:r>
      <w:r w:rsidR="0070281B">
        <w:t>а таким образом (1)</w:t>
      </w:r>
      <w:r>
        <w:t>:</w:t>
      </w:r>
    </w:p>
    <w:p w14:paraId="4C2C2FD4" w14:textId="77777777" w:rsidR="00390472" w:rsidRDefault="00390472" w:rsidP="004E1635">
      <w:pPr>
        <w:tabs>
          <w:tab w:val="left" w:pos="1134"/>
        </w:tabs>
      </w:pPr>
    </w:p>
    <w:p w14:paraId="4D2C58DC" w14:textId="7A190CC6" w:rsidR="00694FEE" w:rsidRDefault="00694FEE" w:rsidP="006665E8">
      <w:pPr>
        <w:tabs>
          <w:tab w:val="left" w:pos="1134"/>
        </w:tabs>
        <w:ind w:firstLine="1134"/>
        <w:jc w:val="right"/>
        <w:rPr>
          <w:rFonts w:eastAsiaTheme="minorEastAsia"/>
          <w:iCs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bookmarkStart w:id="25" w:name="_Hlk197204346"/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K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n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э</m:t>
                </m:r>
              </m:sub>
            </m:sSub>
          </m:den>
        </m:f>
      </m:oMath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</w:r>
      <w:r w:rsidR="006665E8">
        <w:rPr>
          <w:rFonts w:eastAsiaTheme="minorEastAsia"/>
          <w:i/>
        </w:rPr>
        <w:t xml:space="preserve">           </w:t>
      </w:r>
      <w:r>
        <w:rPr>
          <w:rFonts w:eastAsiaTheme="minorEastAsia"/>
          <w:i/>
        </w:rPr>
        <w:tab/>
      </w:r>
      <w:r w:rsidRPr="00694FEE">
        <w:rPr>
          <w:rFonts w:eastAsiaTheme="minorEastAsia"/>
          <w:iCs/>
        </w:rPr>
        <w:t>(1)</w:t>
      </w:r>
      <w:bookmarkEnd w:id="25"/>
    </w:p>
    <w:p w14:paraId="18ED53CD" w14:textId="77777777" w:rsidR="00FC1E5F" w:rsidRDefault="00FC1E5F" w:rsidP="00694FEE">
      <w:pPr>
        <w:tabs>
          <w:tab w:val="left" w:pos="1134"/>
        </w:tabs>
        <w:ind w:firstLine="1843"/>
        <w:jc w:val="center"/>
        <w:rPr>
          <w:rFonts w:eastAsiaTheme="minorEastAsia"/>
          <w:iCs/>
        </w:rPr>
      </w:pPr>
    </w:p>
    <w:p w14:paraId="6A13E680" w14:textId="079F2F51" w:rsidR="002638A1" w:rsidRDefault="002638A1" w:rsidP="002638A1">
      <w:pPr>
        <w:tabs>
          <w:tab w:val="left" w:pos="1134"/>
        </w:tabs>
        <w:rPr>
          <w:rFonts w:eastAsiaTheme="minorEastAsia"/>
          <w:iCs/>
        </w:rPr>
      </w:pPr>
      <w:r>
        <w:rPr>
          <w:rFonts w:eastAsiaTheme="minorEastAsia"/>
          <w:iCs/>
        </w:rPr>
        <w:t>г</w:t>
      </w:r>
      <w:r w:rsidR="00694FEE">
        <w:rPr>
          <w:rFonts w:eastAsiaTheme="minorEastAsia"/>
          <w:iCs/>
        </w:rPr>
        <w:t>де</w:t>
      </w:r>
    </w:p>
    <w:p w14:paraId="35D1FABC" w14:textId="556A77C8" w:rsidR="002638A1" w:rsidRPr="002638A1" w:rsidRDefault="002638A1" w:rsidP="0070281B">
      <w:pPr>
        <w:tabs>
          <w:tab w:val="left" w:pos="1134"/>
        </w:tabs>
        <w:ind w:firstLine="0"/>
        <w:rPr>
          <w:rFonts w:eastAsiaTheme="minorEastAsia"/>
          <w:iCs/>
        </w:rPr>
      </w:pPr>
      <w:proofErr w:type="spellStart"/>
      <w:r>
        <w:rPr>
          <w:rFonts w:eastAsiaTheme="minorEastAsia"/>
          <w:iCs/>
          <w:lang w:val="en-US"/>
        </w:rPr>
        <w:t>K</w:t>
      </w:r>
      <w:r>
        <w:rPr>
          <w:rFonts w:eastAsiaTheme="minorEastAsia"/>
          <w:iCs/>
          <w:vertAlign w:val="subscript"/>
          <w:lang w:val="en-US"/>
        </w:rPr>
        <w:t>n</w:t>
      </w:r>
      <w:proofErr w:type="spellEnd"/>
      <w:r>
        <w:rPr>
          <w:rFonts w:eastAsiaTheme="minorEastAsia"/>
          <w:iCs/>
        </w:rPr>
        <w:t xml:space="preserve"> </w:t>
      </w:r>
      <w:r>
        <w:t>–</w:t>
      </w:r>
      <w:r w:rsidRPr="002638A1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коэффициент эффективности </w:t>
      </w:r>
      <w:r>
        <w:rPr>
          <w:rFonts w:eastAsiaTheme="minorEastAsia"/>
          <w:iCs/>
          <w:lang w:val="en-US"/>
        </w:rPr>
        <w:t>n</w:t>
      </w:r>
      <w:r w:rsidRPr="002638A1">
        <w:rPr>
          <w:rFonts w:eastAsiaTheme="minorEastAsia"/>
          <w:iCs/>
        </w:rPr>
        <w:t>-</w:t>
      </w:r>
      <w:r>
        <w:rPr>
          <w:rFonts w:eastAsiaTheme="minorEastAsia"/>
          <w:iCs/>
        </w:rPr>
        <w:t>го показателя</w:t>
      </w:r>
      <w:r w:rsidR="00FC1E5F">
        <w:rPr>
          <w:rFonts w:eastAsiaTheme="minorEastAsia"/>
          <w:iCs/>
        </w:rPr>
        <w:t>;</w:t>
      </w:r>
    </w:p>
    <w:p w14:paraId="282857B0" w14:textId="708229E4" w:rsidR="002638A1" w:rsidRPr="002638A1" w:rsidRDefault="002638A1" w:rsidP="0070281B">
      <w:pPr>
        <w:tabs>
          <w:tab w:val="left" w:pos="1134"/>
        </w:tabs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l</w:t>
      </w:r>
      <w:r>
        <w:rPr>
          <w:rFonts w:eastAsiaTheme="minorEastAsia"/>
          <w:iCs/>
          <w:vertAlign w:val="subscript"/>
          <w:lang w:val="en-US"/>
        </w:rPr>
        <w:t>n</w:t>
      </w:r>
      <w:r w:rsidRPr="002638A1">
        <w:rPr>
          <w:rFonts w:eastAsiaTheme="minorEastAsia"/>
          <w:iCs/>
          <w:vertAlign w:val="subscript"/>
        </w:rPr>
        <w:t xml:space="preserve"> </w:t>
      </w:r>
      <w:r w:rsidRPr="002638A1">
        <w:rPr>
          <w:rFonts w:eastAsiaTheme="minorEastAsia"/>
          <w:iCs/>
        </w:rPr>
        <w:t xml:space="preserve">– </w:t>
      </w:r>
      <w:r>
        <w:rPr>
          <w:rFonts w:eastAsiaTheme="minorEastAsia"/>
          <w:iCs/>
        </w:rPr>
        <w:t xml:space="preserve">значение </w:t>
      </w:r>
      <w:r>
        <w:rPr>
          <w:rFonts w:eastAsiaTheme="minorEastAsia"/>
          <w:iCs/>
          <w:lang w:val="en-US"/>
        </w:rPr>
        <w:t>n</w:t>
      </w:r>
      <w:r w:rsidRPr="002638A1">
        <w:rPr>
          <w:rFonts w:eastAsiaTheme="minorEastAsia"/>
          <w:iCs/>
        </w:rPr>
        <w:t>-</w:t>
      </w:r>
      <w:r>
        <w:rPr>
          <w:rFonts w:eastAsiaTheme="minorEastAsia"/>
          <w:iCs/>
        </w:rPr>
        <w:t>го показателя для исследуемой компании</w:t>
      </w:r>
      <w:r w:rsidR="00FC1E5F">
        <w:rPr>
          <w:rFonts w:eastAsiaTheme="minorEastAsia"/>
          <w:iCs/>
        </w:rPr>
        <w:t>;</w:t>
      </w:r>
    </w:p>
    <w:p w14:paraId="01812C1E" w14:textId="6FB75DC7" w:rsidR="00B63028" w:rsidRDefault="002638A1" w:rsidP="0070281B">
      <w:pPr>
        <w:tabs>
          <w:tab w:val="left" w:pos="1134"/>
        </w:tabs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l</w:t>
      </w:r>
      <w:r>
        <w:rPr>
          <w:rFonts w:eastAsiaTheme="minorEastAsia"/>
          <w:iCs/>
          <w:vertAlign w:val="subscript"/>
        </w:rPr>
        <w:t>э</w:t>
      </w:r>
      <w:r w:rsidRPr="002638A1">
        <w:rPr>
          <w:rFonts w:eastAsiaTheme="minorEastAsia"/>
          <w:iCs/>
        </w:rPr>
        <w:t xml:space="preserve"> </w:t>
      </w:r>
      <w:r>
        <w:t xml:space="preserve">– эталонное значение </w:t>
      </w:r>
      <w:r>
        <w:rPr>
          <w:rFonts w:eastAsiaTheme="minorEastAsia"/>
          <w:iCs/>
          <w:lang w:val="en-US"/>
        </w:rPr>
        <w:t>n</w:t>
      </w:r>
      <w:r w:rsidRPr="002638A1">
        <w:rPr>
          <w:rFonts w:eastAsiaTheme="minorEastAsia"/>
          <w:iCs/>
        </w:rPr>
        <w:t>-</w:t>
      </w:r>
      <w:r>
        <w:rPr>
          <w:rFonts w:eastAsiaTheme="minorEastAsia"/>
          <w:iCs/>
        </w:rPr>
        <w:t>го показателя</w:t>
      </w:r>
      <w:r w:rsidR="00FC1E5F">
        <w:rPr>
          <w:rFonts w:eastAsiaTheme="minorEastAsia"/>
          <w:iCs/>
        </w:rPr>
        <w:t>.</w:t>
      </w:r>
    </w:p>
    <w:p w14:paraId="46A25B48" w14:textId="15A1D2F2" w:rsidR="002638A1" w:rsidRDefault="002638A1" w:rsidP="002638A1">
      <w:pPr>
        <w:tabs>
          <w:tab w:val="left" w:pos="1134"/>
        </w:tabs>
        <w:rPr>
          <w:rFonts w:eastAsiaTheme="minorEastAsia"/>
          <w:iCs/>
        </w:rPr>
      </w:pPr>
      <w:r>
        <w:rPr>
          <w:rFonts w:eastAsiaTheme="minorEastAsia"/>
          <w:iCs/>
        </w:rPr>
        <w:t xml:space="preserve">Существует несколько вариантов использования данных показателей. Чаще всего, </w:t>
      </w:r>
      <w:r w:rsidR="00390472">
        <w:rPr>
          <w:rFonts w:eastAsiaTheme="minorEastAsia"/>
          <w:iCs/>
        </w:rPr>
        <w:t>может находиться показатель общей конкурентоспособности компании, путем вычисления средневзвешенной всех найденных ранее показателей</w:t>
      </w:r>
      <w:r w:rsidR="008C67DC" w:rsidRPr="008C67DC">
        <w:rPr>
          <w:rFonts w:eastAsiaTheme="minorEastAsia"/>
          <w:iCs/>
        </w:rPr>
        <w:t xml:space="preserve"> [12]</w:t>
      </w:r>
      <w:r w:rsidR="00390472">
        <w:rPr>
          <w:rFonts w:eastAsiaTheme="minorEastAsia"/>
          <w:iCs/>
        </w:rPr>
        <w:t xml:space="preserve">. </w:t>
      </w:r>
    </w:p>
    <w:p w14:paraId="295CEEDF" w14:textId="4B295776" w:rsidR="00390472" w:rsidRDefault="00390472" w:rsidP="002638A1">
      <w:pPr>
        <w:tabs>
          <w:tab w:val="left" w:pos="1134"/>
        </w:tabs>
        <w:rPr>
          <w:rFonts w:eastAsiaTheme="minorEastAsia"/>
          <w:iCs/>
        </w:rPr>
      </w:pPr>
      <w:r>
        <w:rPr>
          <w:rFonts w:eastAsiaTheme="minorEastAsia"/>
          <w:iCs/>
        </w:rPr>
        <w:lastRenderedPageBreak/>
        <w:t xml:space="preserve">Формула для расчета общего показателя конкурентоспособности </w:t>
      </w:r>
      <w:r w:rsidR="0070281B">
        <w:rPr>
          <w:rFonts w:eastAsiaTheme="minorEastAsia"/>
          <w:iCs/>
        </w:rPr>
        <w:t>представляет собой (2)</w:t>
      </w:r>
      <w:r>
        <w:rPr>
          <w:rFonts w:eastAsiaTheme="minorEastAsia"/>
          <w:iCs/>
        </w:rPr>
        <w:t>:</w:t>
      </w:r>
    </w:p>
    <w:p w14:paraId="3CEC734E" w14:textId="5633B30D" w:rsidR="00390472" w:rsidRDefault="00390472" w:rsidP="002638A1">
      <w:pPr>
        <w:tabs>
          <w:tab w:val="left" w:pos="1134"/>
        </w:tabs>
        <w:rPr>
          <w:rFonts w:eastAsiaTheme="minorEastAsia"/>
          <w:iCs/>
        </w:rPr>
      </w:pPr>
    </w:p>
    <w:p w14:paraId="1868EE2A" w14:textId="48D1DB8E" w:rsidR="00390472" w:rsidRDefault="00390472" w:rsidP="006665E8">
      <w:pPr>
        <w:tabs>
          <w:tab w:val="left" w:pos="1134"/>
        </w:tabs>
        <w:jc w:val="right"/>
        <w:rPr>
          <w:rFonts w:eastAsiaTheme="minorEastAsia"/>
          <w:iCs/>
        </w:rPr>
      </w:pPr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</w:r>
      <m:oMath>
        <m:r>
          <w:rPr>
            <w:rFonts w:ascii="Cambria Math" w:eastAsiaTheme="minorEastAsia" w:hAnsi="Cambria Math"/>
          </w:rPr>
          <m:t xml:space="preserve">К=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  <w:iCs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e>
        </m:nary>
      </m:oMath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</w:r>
      <w:r>
        <w:rPr>
          <w:rFonts w:eastAsiaTheme="minorEastAsia"/>
          <w:iCs/>
        </w:rPr>
        <w:tab/>
        <w:t>(2)</w:t>
      </w:r>
    </w:p>
    <w:p w14:paraId="35E0BE96" w14:textId="77777777" w:rsidR="00FC1E5F" w:rsidRDefault="00FC1E5F" w:rsidP="00390472">
      <w:pPr>
        <w:tabs>
          <w:tab w:val="left" w:pos="1134"/>
        </w:tabs>
        <w:jc w:val="center"/>
        <w:rPr>
          <w:rFonts w:eastAsiaTheme="minorEastAsia"/>
          <w:iCs/>
        </w:rPr>
      </w:pPr>
    </w:p>
    <w:p w14:paraId="5FC9B350" w14:textId="7271087E" w:rsidR="00390472" w:rsidRDefault="00390472" w:rsidP="002638A1">
      <w:pPr>
        <w:tabs>
          <w:tab w:val="left" w:pos="1134"/>
        </w:tabs>
        <w:rPr>
          <w:rFonts w:eastAsiaTheme="minorEastAsia"/>
          <w:iCs/>
        </w:rPr>
      </w:pPr>
      <w:r>
        <w:rPr>
          <w:rFonts w:eastAsiaTheme="minorEastAsia"/>
          <w:iCs/>
        </w:rPr>
        <w:t>гд</w:t>
      </w:r>
      <w:r w:rsidR="0070281B">
        <w:rPr>
          <w:rFonts w:eastAsiaTheme="minorEastAsia"/>
          <w:iCs/>
        </w:rPr>
        <w:t>е</w:t>
      </w:r>
    </w:p>
    <w:p w14:paraId="47A36D5A" w14:textId="67D1B0D0" w:rsidR="00390472" w:rsidRDefault="00390472" w:rsidP="0070281B">
      <w:pPr>
        <w:tabs>
          <w:tab w:val="left" w:pos="1134"/>
        </w:tabs>
        <w:ind w:firstLine="0"/>
        <w:rPr>
          <w:rFonts w:eastAsiaTheme="minorEastAsia"/>
          <w:iCs/>
        </w:rPr>
      </w:pPr>
      <w:r>
        <w:rPr>
          <w:rFonts w:eastAsiaTheme="minorEastAsia"/>
          <w:iCs/>
        </w:rPr>
        <w:t xml:space="preserve">К </w:t>
      </w:r>
      <w:r>
        <w:t>– показатель конкурентоспособности исследуемой компании</w:t>
      </w:r>
      <w:r w:rsidR="00FC1E5F">
        <w:t>;</w:t>
      </w:r>
    </w:p>
    <w:p w14:paraId="5C2F59C6" w14:textId="72790B5A" w:rsidR="00390472" w:rsidRDefault="00390472" w:rsidP="0070281B">
      <w:pPr>
        <w:tabs>
          <w:tab w:val="left" w:pos="1134"/>
        </w:tabs>
        <w:ind w:firstLine="0"/>
      </w:pPr>
      <w:r>
        <w:rPr>
          <w:rFonts w:eastAsiaTheme="minorEastAsia"/>
          <w:iCs/>
          <w:lang w:val="en-US"/>
        </w:rPr>
        <w:t>a</w:t>
      </w:r>
      <w:r w:rsidRPr="00390472">
        <w:rPr>
          <w:rFonts w:eastAsiaTheme="minorEastAsia"/>
          <w:iCs/>
          <w:vertAlign w:val="subscript"/>
          <w:lang w:val="en-US"/>
        </w:rPr>
        <w:t>n</w:t>
      </w:r>
      <w:r w:rsidRPr="00390472">
        <w:rPr>
          <w:rFonts w:eastAsiaTheme="minorEastAsia"/>
          <w:iCs/>
        </w:rPr>
        <w:t xml:space="preserve"> </w:t>
      </w:r>
      <w:r>
        <w:t>–</w:t>
      </w:r>
      <w:r w:rsidRPr="00390472">
        <w:t xml:space="preserve"> </w:t>
      </w:r>
      <w:r>
        <w:t>весовой коэффициент (вычисляется для каждого конкретного случая по мере его значимости этого показателя)</w:t>
      </w:r>
      <w:r w:rsidR="00FC1E5F">
        <w:t>;</w:t>
      </w:r>
    </w:p>
    <w:p w14:paraId="23A33A5E" w14:textId="68958371" w:rsidR="00390472" w:rsidRDefault="00390472" w:rsidP="00BD755A">
      <w:pPr>
        <w:tabs>
          <w:tab w:val="left" w:pos="1134"/>
        </w:tabs>
        <w:ind w:firstLine="0"/>
        <w:rPr>
          <w:rFonts w:eastAsiaTheme="minorEastAsia"/>
          <w:iCs/>
        </w:rPr>
      </w:pPr>
      <w:proofErr w:type="spellStart"/>
      <w:r>
        <w:rPr>
          <w:rFonts w:eastAsiaTheme="minorEastAsia"/>
          <w:iCs/>
          <w:lang w:val="en-US"/>
        </w:rPr>
        <w:t>k</w:t>
      </w:r>
      <w:r w:rsidRPr="00390472">
        <w:rPr>
          <w:rFonts w:eastAsiaTheme="minorEastAsia"/>
          <w:iCs/>
          <w:vertAlign w:val="subscript"/>
          <w:lang w:val="en-US"/>
        </w:rPr>
        <w:t>n</w:t>
      </w:r>
      <w:proofErr w:type="spellEnd"/>
      <w:r w:rsidRPr="00390472">
        <w:rPr>
          <w:rFonts w:eastAsiaTheme="minorEastAsia"/>
          <w:iCs/>
        </w:rPr>
        <w:t xml:space="preserve"> </w:t>
      </w:r>
      <w:r>
        <w:t xml:space="preserve">– </w:t>
      </w:r>
      <w:r>
        <w:rPr>
          <w:rFonts w:eastAsiaTheme="minorEastAsia"/>
          <w:iCs/>
        </w:rPr>
        <w:t xml:space="preserve">коэффициент эффективности </w:t>
      </w:r>
      <w:r>
        <w:rPr>
          <w:rFonts w:eastAsiaTheme="minorEastAsia"/>
          <w:iCs/>
          <w:lang w:val="en-US"/>
        </w:rPr>
        <w:t>n</w:t>
      </w:r>
      <w:r w:rsidRPr="002638A1">
        <w:rPr>
          <w:rFonts w:eastAsiaTheme="minorEastAsia"/>
          <w:iCs/>
        </w:rPr>
        <w:t>-</w:t>
      </w:r>
      <w:r>
        <w:rPr>
          <w:rFonts w:eastAsiaTheme="minorEastAsia"/>
          <w:iCs/>
        </w:rPr>
        <w:t>го показателя</w:t>
      </w:r>
      <w:r w:rsidR="00FC1E5F">
        <w:rPr>
          <w:rFonts w:eastAsiaTheme="minorEastAsia"/>
          <w:iCs/>
        </w:rPr>
        <w:t>.</w:t>
      </w:r>
    </w:p>
    <w:p w14:paraId="1DE5A24F" w14:textId="77777777" w:rsidR="00902E6B" w:rsidRDefault="009C04E4" w:rsidP="00390472">
      <w:pPr>
        <w:tabs>
          <w:tab w:val="left" w:pos="1134"/>
        </w:tabs>
      </w:pPr>
      <w:r>
        <w:rPr>
          <w:rFonts w:eastAsiaTheme="minorEastAsia"/>
          <w:iCs/>
        </w:rPr>
        <w:t>Помимо расчета значения общего показателя</w:t>
      </w:r>
      <w:r>
        <w:t xml:space="preserve">, с помощью ранее вычисленных коэффициентов компании могут применять наглядный инструмент визуализации ключевых факторов – многогранник конкурентоспособности. Он представляет собой график, состоящий из векторов, соединенных между собой. </w:t>
      </w:r>
    </w:p>
    <w:p w14:paraId="083502F1" w14:textId="71672AE6" w:rsidR="009C04E4" w:rsidRDefault="009C04E4" w:rsidP="00390472">
      <w:pPr>
        <w:tabs>
          <w:tab w:val="left" w:pos="1134"/>
        </w:tabs>
      </w:pPr>
      <w:r>
        <w:t xml:space="preserve">В </w:t>
      </w:r>
      <w:r w:rsidR="00C25148">
        <w:t>вершинах</w:t>
      </w:r>
      <w:r>
        <w:t xml:space="preserve"> каждой грани </w:t>
      </w:r>
      <w:r w:rsidR="00C25148">
        <w:t xml:space="preserve">подставляется исследуемый показатель. Перечень </w:t>
      </w:r>
      <w:r w:rsidR="00D05489">
        <w:t xml:space="preserve">коэффициентов </w:t>
      </w:r>
      <w:r w:rsidR="00C25148">
        <w:t xml:space="preserve">задается индивидуально в каждом случае, в рамках конкретной ситуации и потребностей исследования. </w:t>
      </w:r>
    </w:p>
    <w:p w14:paraId="367A08D0" w14:textId="19485274" w:rsidR="00C25148" w:rsidRDefault="00C25148" w:rsidP="00390472">
      <w:pPr>
        <w:tabs>
          <w:tab w:val="left" w:pos="1134"/>
        </w:tabs>
      </w:pPr>
      <w:r>
        <w:t xml:space="preserve">Многогранник конкурентоспособности помогает быстро сравнить показатели исследуемой предприятия с эталонными или коэффициентами конкретных компаний на рынке. </w:t>
      </w:r>
      <w:r w:rsidR="00D05489">
        <w:t xml:space="preserve">Каждый из параметров оценивается по заранее предусмотренным шкалам. Обычно, могут оцениваться от 0 до </w:t>
      </w:r>
      <w:r w:rsidR="002B146E">
        <w:t>5</w:t>
      </w:r>
      <w:r w:rsidR="00D05489">
        <w:t xml:space="preserve"> для каждого показателя, либо на основе ранее подсчитанных коэффициентов эффективности</w:t>
      </w:r>
      <w:r w:rsidR="00331851">
        <w:t xml:space="preserve"> </w:t>
      </w:r>
      <w:r w:rsidR="00331851" w:rsidRPr="008C67DC">
        <w:t>[</w:t>
      </w:r>
      <w:r w:rsidR="00331851">
        <w:t>25</w:t>
      </w:r>
      <w:r w:rsidR="00331851" w:rsidRPr="008C67DC">
        <w:t>]</w:t>
      </w:r>
      <w:r w:rsidR="00331851">
        <w:t>.</w:t>
      </w:r>
      <w:r w:rsidR="00D05489">
        <w:t xml:space="preserve"> </w:t>
      </w:r>
    </w:p>
    <w:p w14:paraId="4F92C19B" w14:textId="2206F8BE" w:rsidR="009C04E4" w:rsidRDefault="009C04E4" w:rsidP="00902E6B">
      <w:pPr>
        <w:tabs>
          <w:tab w:val="left" w:pos="1134"/>
        </w:tabs>
      </w:pPr>
      <w:r>
        <w:t>Пример многогранника конкурентоспособности</w:t>
      </w:r>
      <w:r w:rsidR="00902E6B">
        <w:t xml:space="preserve"> по </w:t>
      </w:r>
      <w:r w:rsidR="002B146E">
        <w:t>семи</w:t>
      </w:r>
      <w:r w:rsidR="00902E6B">
        <w:t xml:space="preserve"> исследуемым параметрам для двух </w:t>
      </w:r>
      <w:r w:rsidR="002B146E">
        <w:t>предприятий</w:t>
      </w:r>
      <w:r w:rsidR="00902E6B">
        <w:t xml:space="preserve"> представлен</w:t>
      </w:r>
      <w:r>
        <w:t xml:space="preserve"> </w:t>
      </w:r>
      <w:r w:rsidR="005F35A1">
        <w:t>на рисунке 3</w:t>
      </w:r>
      <w:r>
        <w:t>.</w:t>
      </w:r>
      <w:r w:rsidR="002B146E">
        <w:t xml:space="preserve"> В данном случае использовалась базовая 5-ти балльная шкала оценивания.</w:t>
      </w:r>
    </w:p>
    <w:p w14:paraId="6AFB63A5" w14:textId="77777777" w:rsidR="005F35A1" w:rsidRDefault="005F35A1" w:rsidP="00390472">
      <w:pPr>
        <w:tabs>
          <w:tab w:val="left" w:pos="1134"/>
        </w:tabs>
      </w:pPr>
    </w:p>
    <w:p w14:paraId="065E84A6" w14:textId="5C2328A6" w:rsidR="009C04E4" w:rsidRDefault="009C04E4" w:rsidP="00D53F6C">
      <w:pPr>
        <w:tabs>
          <w:tab w:val="left" w:pos="1134"/>
        </w:tabs>
        <w:ind w:firstLine="0"/>
        <w:jc w:val="center"/>
        <w:rPr>
          <w:rFonts w:eastAsiaTheme="minorEastAsia"/>
          <w:iCs/>
        </w:rPr>
      </w:pPr>
      <w:r>
        <w:rPr>
          <w:noProof/>
        </w:rPr>
        <w:lastRenderedPageBreak/>
        <w:drawing>
          <wp:inline distT="0" distB="0" distL="0" distR="0" wp14:anchorId="635D5143" wp14:editId="71AB5150">
            <wp:extent cx="4363720" cy="2973319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2BB5" w14:textId="23F85B99" w:rsidR="00C25148" w:rsidRDefault="00C25148" w:rsidP="00C84996">
      <w:pPr>
        <w:tabs>
          <w:tab w:val="left" w:pos="1134"/>
        </w:tabs>
        <w:spacing w:line="240" w:lineRule="auto"/>
        <w:ind w:firstLine="0"/>
        <w:jc w:val="center"/>
      </w:pPr>
      <w:r>
        <w:rPr>
          <w:rFonts w:eastAsiaTheme="minorEastAsia"/>
          <w:iCs/>
        </w:rPr>
        <w:t xml:space="preserve">Рисунок 3 </w:t>
      </w:r>
      <w:r>
        <w:t>– Многогранник конкурентоспособности</w:t>
      </w:r>
    </w:p>
    <w:p w14:paraId="1FB3F73B" w14:textId="77777777" w:rsidR="00C25148" w:rsidRDefault="00C25148" w:rsidP="009C04E4">
      <w:pPr>
        <w:tabs>
          <w:tab w:val="left" w:pos="1134"/>
        </w:tabs>
        <w:jc w:val="center"/>
      </w:pPr>
    </w:p>
    <w:p w14:paraId="4BDB56F9" w14:textId="649119EC" w:rsidR="00C25148" w:rsidRPr="00331851" w:rsidRDefault="00C25148" w:rsidP="00C25148">
      <w:pPr>
        <w:tabs>
          <w:tab w:val="left" w:pos="1134"/>
        </w:tabs>
      </w:pPr>
      <w:r>
        <w:rPr>
          <w:rFonts w:eastAsiaTheme="minorEastAsia"/>
          <w:iCs/>
        </w:rPr>
        <w:t xml:space="preserve"> В результате </w:t>
      </w:r>
      <w:r w:rsidR="00D05489">
        <w:rPr>
          <w:rFonts w:eastAsiaTheme="minorEastAsia"/>
          <w:iCs/>
        </w:rPr>
        <w:t>анализа достигается высокий уровень наглядности данных, позволяющих сравнить слабые и сильные стороны собственной компании и конкурентов. Данный метод является достаточным основанием для принятия ключевых решений в сторону преобразования деятельности и созданию условия для усиления позиций на рынке</w:t>
      </w:r>
      <w:r w:rsidR="00331851">
        <w:rPr>
          <w:rFonts w:eastAsiaTheme="minorEastAsia"/>
          <w:iCs/>
        </w:rPr>
        <w:t xml:space="preserve"> </w:t>
      </w:r>
      <w:r w:rsidR="00331851" w:rsidRPr="008C67DC">
        <w:t>[</w:t>
      </w:r>
      <w:r w:rsidR="00331851">
        <w:t>46</w:t>
      </w:r>
      <w:r w:rsidR="00331851" w:rsidRPr="008C67DC">
        <w:t>]</w:t>
      </w:r>
      <w:r w:rsidR="00331851">
        <w:t>.</w:t>
      </w:r>
    </w:p>
    <w:p w14:paraId="73DE1871" w14:textId="082346F4" w:rsidR="0084448C" w:rsidRDefault="0084448C" w:rsidP="00D05489">
      <w:pPr>
        <w:tabs>
          <w:tab w:val="left" w:pos="1134"/>
        </w:tabs>
      </w:pPr>
      <w:r>
        <w:t>Для достижения желаемого уровня на конкурентном рынке необходимо придерживаться некоторых фундаментальных принципов, таких как:</w:t>
      </w:r>
    </w:p>
    <w:p w14:paraId="4C65C167" w14:textId="14FCD1F3" w:rsidR="0084448C" w:rsidRPr="00741A50" w:rsidRDefault="003C40F6" w:rsidP="00535C67">
      <w:pPr>
        <w:pStyle w:val="a3"/>
        <w:numPr>
          <w:ilvl w:val="0"/>
          <w:numId w:val="17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84448C" w:rsidRPr="00741A50">
        <w:rPr>
          <w:sz w:val="28"/>
          <w:szCs w:val="28"/>
        </w:rPr>
        <w:t>чет потребностей клиента;</w:t>
      </w:r>
    </w:p>
    <w:p w14:paraId="77CD5862" w14:textId="57FF4A0F" w:rsidR="0084448C" w:rsidRPr="00741A50" w:rsidRDefault="003C40F6" w:rsidP="00535C67">
      <w:pPr>
        <w:pStyle w:val="a3"/>
        <w:numPr>
          <w:ilvl w:val="0"/>
          <w:numId w:val="17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4448C" w:rsidRPr="00741A50">
        <w:rPr>
          <w:sz w:val="28"/>
          <w:szCs w:val="28"/>
        </w:rPr>
        <w:t>епрерывное совершенствование и эволюционное развитие;</w:t>
      </w:r>
    </w:p>
    <w:p w14:paraId="040D73E6" w14:textId="7406DB6E" w:rsidR="0084448C" w:rsidRPr="00741A50" w:rsidRDefault="003C40F6" w:rsidP="00535C67">
      <w:pPr>
        <w:pStyle w:val="a3"/>
        <w:numPr>
          <w:ilvl w:val="0"/>
          <w:numId w:val="17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ф</w:t>
      </w:r>
      <w:r w:rsidR="0084448C" w:rsidRPr="00741A50">
        <w:rPr>
          <w:sz w:val="28"/>
          <w:szCs w:val="28"/>
        </w:rPr>
        <w:t>окус на минимизации издержек и рационализированный подход к использованию ресурсов;</w:t>
      </w:r>
    </w:p>
    <w:p w14:paraId="37D6B391" w14:textId="64788E09" w:rsidR="00741A50" w:rsidRPr="00741A50" w:rsidRDefault="003C40F6" w:rsidP="00535C67">
      <w:pPr>
        <w:pStyle w:val="a3"/>
        <w:numPr>
          <w:ilvl w:val="0"/>
          <w:numId w:val="17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84448C" w:rsidRPr="00741A50">
        <w:rPr>
          <w:sz w:val="28"/>
          <w:szCs w:val="28"/>
        </w:rPr>
        <w:t xml:space="preserve">пособность </w:t>
      </w:r>
      <w:r w:rsidR="00741A50" w:rsidRPr="00741A50">
        <w:rPr>
          <w:sz w:val="28"/>
          <w:szCs w:val="28"/>
        </w:rPr>
        <w:t>подстраиваться к изменениям бизнес-среды и гибкость в реагировании на перемены;</w:t>
      </w:r>
    </w:p>
    <w:p w14:paraId="60204016" w14:textId="638D8335" w:rsidR="0084448C" w:rsidRPr="00741A50" w:rsidRDefault="0084448C" w:rsidP="00535C67">
      <w:pPr>
        <w:pStyle w:val="a3"/>
        <w:numPr>
          <w:ilvl w:val="0"/>
          <w:numId w:val="17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741A50">
        <w:rPr>
          <w:sz w:val="28"/>
          <w:szCs w:val="28"/>
        </w:rPr>
        <w:t xml:space="preserve"> </w:t>
      </w:r>
      <w:r w:rsidR="003C40F6">
        <w:rPr>
          <w:sz w:val="28"/>
          <w:szCs w:val="28"/>
        </w:rPr>
        <w:t>д</w:t>
      </w:r>
      <w:r w:rsidR="00741A50" w:rsidRPr="00741A50">
        <w:rPr>
          <w:sz w:val="28"/>
          <w:szCs w:val="28"/>
        </w:rPr>
        <w:t xml:space="preserve">олгоиграющие варианты стратегического планирования с учетом рисков и возможного революционизирования. </w:t>
      </w:r>
    </w:p>
    <w:p w14:paraId="7317C355" w14:textId="5AF570A0" w:rsidR="00741A50" w:rsidRDefault="00741A50" w:rsidP="00741A50">
      <w:pPr>
        <w:tabs>
          <w:tab w:val="left" w:pos="1134"/>
        </w:tabs>
      </w:pPr>
      <w:r>
        <w:t xml:space="preserve">Конкурентоспособность компании зависит от множества фактора. Все их необходимо учитывать при желании достижения конкретных целей на </w:t>
      </w:r>
      <w:r>
        <w:lastRenderedPageBreak/>
        <w:t>рынке. Именно способность развивать и удерживать уровень конкурентных преимуществ является необходимостью для каждой компании сегодня</w:t>
      </w:r>
      <w:r w:rsidR="00B63028">
        <w:t xml:space="preserve"> </w:t>
      </w:r>
      <w:r w:rsidR="00B63028" w:rsidRPr="008C67DC">
        <w:t>[</w:t>
      </w:r>
      <w:r w:rsidR="00B63028">
        <w:t>46</w:t>
      </w:r>
      <w:r w:rsidR="00B63028" w:rsidRPr="008C67DC">
        <w:t>]</w:t>
      </w:r>
      <w:r w:rsidR="00B63028">
        <w:t>.</w:t>
      </w:r>
      <w:r>
        <w:t xml:space="preserve"> </w:t>
      </w:r>
    </w:p>
    <w:p w14:paraId="22E0DA5F" w14:textId="77777777" w:rsidR="001C1C87" w:rsidRDefault="001C1C87" w:rsidP="00741A50">
      <w:pPr>
        <w:tabs>
          <w:tab w:val="left" w:pos="1134"/>
        </w:tabs>
      </w:pPr>
    </w:p>
    <w:p w14:paraId="1B76132B" w14:textId="401C3364" w:rsidR="00741A50" w:rsidRDefault="00741A50" w:rsidP="00B63028">
      <w:pPr>
        <w:pStyle w:val="2"/>
        <w:tabs>
          <w:tab w:val="left" w:pos="1276"/>
        </w:tabs>
        <w:suppressAutoHyphens/>
      </w:pPr>
      <w:bookmarkStart w:id="26" w:name="_Toc197168403"/>
      <w:bookmarkStart w:id="27" w:name="_Toc198026882"/>
      <w:r w:rsidRPr="00741A50">
        <w:t>1.3</w:t>
      </w:r>
      <w:r w:rsidRPr="00741A50">
        <w:tab/>
        <w:t>Взаимосвязь инновационных технологий и конкурентоспособности предприятия</w:t>
      </w:r>
      <w:bookmarkEnd w:id="26"/>
      <w:bookmarkEnd w:id="27"/>
    </w:p>
    <w:p w14:paraId="14EC621E" w14:textId="7A2C2605" w:rsidR="00741A50" w:rsidRDefault="00741A50" w:rsidP="00741A50"/>
    <w:p w14:paraId="374E5693" w14:textId="77777777" w:rsidR="002B146E" w:rsidRDefault="00080FC2" w:rsidP="00080FC2">
      <w:r>
        <w:t xml:space="preserve">В условиях современной глобальной цифровой трансформации все больше компаний понимают необходимость всецелого внедрения инновационных технологий для поддержания достойного конкурентного уровня на рынке. </w:t>
      </w:r>
    </w:p>
    <w:p w14:paraId="675EF9B5" w14:textId="029F60B9" w:rsidR="00080FC2" w:rsidRDefault="00080FC2" w:rsidP="00080FC2">
      <w:r>
        <w:t>Инновации в наше время перестают быть инструментом для совершенствования отдельных процессов, становятся поистине стратегическим ресурсом</w:t>
      </w:r>
      <w:r w:rsidR="002B146E">
        <w:t>. Это п</w:t>
      </w:r>
      <w:r>
        <w:t>озволя</w:t>
      </w:r>
      <w:r w:rsidR="002B146E">
        <w:t>ет</w:t>
      </w:r>
      <w:r>
        <w:t xml:space="preserve"> формировать конкурентные преимущества, выделяться из многочисленного числа претендентов на внимание покупателей</w:t>
      </w:r>
      <w:r w:rsidR="002B146E">
        <w:t xml:space="preserve">. Также </w:t>
      </w:r>
      <w:r>
        <w:t xml:space="preserve">быстрее реагировать </w:t>
      </w:r>
      <w:r w:rsidR="002B146E">
        <w:t xml:space="preserve">на изменения </w:t>
      </w:r>
      <w:r>
        <w:t>и адаптироваться к</w:t>
      </w:r>
      <w:r w:rsidR="002B146E">
        <w:t xml:space="preserve"> новым условиям на современном, быстроразвивающемся рынке</w:t>
      </w:r>
      <w:r>
        <w:t xml:space="preserve">. </w:t>
      </w:r>
    </w:p>
    <w:p w14:paraId="419E8825" w14:textId="5BCFD766" w:rsidR="00080FC2" w:rsidRDefault="00080FC2" w:rsidP="00080FC2">
      <w:r>
        <w:t xml:space="preserve">В соответствии с гипотезой теории инноваций Йозефа </w:t>
      </w:r>
      <w:proofErr w:type="spellStart"/>
      <w:r>
        <w:t>Шумпетера</w:t>
      </w:r>
      <w:proofErr w:type="spellEnd"/>
      <w:r>
        <w:t xml:space="preserve">, внедрение современных технологий и процессов создает явление, называемое «созидательное разрушение» </w:t>
      </w:r>
      <w:r w:rsidR="00E85D05">
        <w:t>–</w:t>
      </w:r>
      <w:r>
        <w:t xml:space="preserve"> постепенное вытеснение устаревших продуктов и неактуальных функций новыми, более эффективными. Такой подход дает возможность компаниям не только «выживать» и сохранять свои позиции в условиях конкурентной борьбы, но и создавать новые выходы на рынок, открывать иные горизонты</w:t>
      </w:r>
      <w:r w:rsidR="00331851">
        <w:t xml:space="preserve"> </w:t>
      </w:r>
      <w:r w:rsidR="00331851" w:rsidRPr="008C67DC">
        <w:t>[</w:t>
      </w:r>
      <w:r w:rsidR="00331851">
        <w:t>24</w:t>
      </w:r>
      <w:r w:rsidR="00331851" w:rsidRPr="008C67DC">
        <w:t>]</w:t>
      </w:r>
      <w:r w:rsidR="00331851">
        <w:t>.</w:t>
      </w:r>
    </w:p>
    <w:p w14:paraId="060D63AB" w14:textId="2278D203" w:rsidR="002B146E" w:rsidRDefault="00080FC2" w:rsidP="00080FC2">
      <w:r>
        <w:t xml:space="preserve">Концепция конкурентных преимуществ Майкла Портера имеет схожие идеи, подчеркивая значимость инноваций в условиях современности. По его мнению, только </w:t>
      </w:r>
      <w:r w:rsidR="002B146E">
        <w:t xml:space="preserve">те </w:t>
      </w:r>
      <w:r>
        <w:t xml:space="preserve">компании, которые нашли </w:t>
      </w:r>
      <w:r w:rsidR="002B146E">
        <w:t xml:space="preserve">различные </w:t>
      </w:r>
      <w:r>
        <w:t>способ</w:t>
      </w:r>
      <w:r w:rsidR="002B146E">
        <w:t>ы</w:t>
      </w:r>
      <w:r>
        <w:t xml:space="preserve"> </w:t>
      </w:r>
      <w:r w:rsidR="002B146E">
        <w:t xml:space="preserve">сократить </w:t>
      </w:r>
      <w:r>
        <w:t xml:space="preserve">издержки </w:t>
      </w:r>
      <w:r w:rsidR="002B146E">
        <w:t>на</w:t>
      </w:r>
      <w:r>
        <w:t xml:space="preserve"> производств</w:t>
      </w:r>
      <w:r w:rsidR="002B146E">
        <w:t>о собственной продукции или услуги</w:t>
      </w:r>
      <w:r>
        <w:t xml:space="preserve"> либо дифференцировать качество продукта в разрезе высокого уровня цен, способны поистине достичь успеха. </w:t>
      </w:r>
    </w:p>
    <w:p w14:paraId="79D9C2CA" w14:textId="0A1FEE80" w:rsidR="00080FC2" w:rsidRDefault="00080FC2" w:rsidP="00080FC2">
      <w:r>
        <w:lastRenderedPageBreak/>
        <w:t xml:space="preserve">На сегодняшнем рынке, переполненном предложениями, крайне важно использовать инновационные технологии для достижения тех критериев, которые выделил Майкл Портер. </w:t>
      </w:r>
    </w:p>
    <w:p w14:paraId="3212A6EF" w14:textId="6EF8C6AB" w:rsidR="00080FC2" w:rsidRDefault="00080FC2" w:rsidP="00080FC2">
      <w:r>
        <w:t>Инновационные технологии оказывают многогранное влияние на конкурентоспособность компании, при этом затрагивая и внешние, и внутренние аспекты предприятия</w:t>
      </w:r>
      <w:r w:rsidR="00B63028">
        <w:t xml:space="preserve"> </w:t>
      </w:r>
      <w:r w:rsidR="00B63028" w:rsidRPr="008C67DC">
        <w:t>[</w:t>
      </w:r>
      <w:r w:rsidR="00B63028">
        <w:t>2</w:t>
      </w:r>
      <w:r w:rsidR="00B63028" w:rsidRPr="008C67DC">
        <w:t>8]</w:t>
      </w:r>
      <w:r w:rsidR="00B63028">
        <w:t>.</w:t>
      </w:r>
      <w:r>
        <w:t xml:space="preserve"> </w:t>
      </w:r>
    </w:p>
    <w:p w14:paraId="63662E43" w14:textId="5E4483C3" w:rsidR="009255C1" w:rsidRDefault="009255C1" w:rsidP="00080FC2">
      <w:r>
        <w:t xml:space="preserve">На рисунке </w:t>
      </w:r>
      <w:r w:rsidR="00E85D05">
        <w:t>4</w:t>
      </w:r>
      <w:r>
        <w:t xml:space="preserve"> показан</w:t>
      </w:r>
      <w:r w:rsidR="00E85D05">
        <w:t xml:space="preserve">ы точки </w:t>
      </w:r>
      <w:r>
        <w:t>взаимосвяз</w:t>
      </w:r>
      <w:r w:rsidR="00E85D05">
        <w:t>и</w:t>
      </w:r>
      <w:r>
        <w:t xml:space="preserve"> конкурен</w:t>
      </w:r>
      <w:r w:rsidR="00E85D05">
        <w:t>тоспособности компании и внедряемых инновационных технологий.</w:t>
      </w:r>
    </w:p>
    <w:p w14:paraId="09980573" w14:textId="77777777" w:rsidR="00E85D05" w:rsidRDefault="00E85D05" w:rsidP="00080FC2"/>
    <w:p w14:paraId="0B206E52" w14:textId="2815C9D8" w:rsidR="000A49D2" w:rsidRDefault="009255C1" w:rsidP="00D53F6C">
      <w:pPr>
        <w:ind w:firstLine="0"/>
        <w:jc w:val="center"/>
      </w:pPr>
      <w:r>
        <w:rPr>
          <w:noProof/>
        </w:rPr>
        <w:drawing>
          <wp:inline distT="0" distB="0" distL="0" distR="0" wp14:anchorId="2D9996FE" wp14:editId="5F148A3B">
            <wp:extent cx="5940425" cy="22034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A1E1" w14:textId="312D87AC" w:rsidR="00E85D05" w:rsidRDefault="00E85D05" w:rsidP="00D53F6C">
      <w:pPr>
        <w:spacing w:line="240" w:lineRule="auto"/>
        <w:ind w:firstLine="0"/>
        <w:jc w:val="center"/>
      </w:pPr>
      <w:r>
        <w:t>Рисунок 4 – Взаимосвязь конкурентоспособности компании и внедряемых инновационных технологий</w:t>
      </w:r>
    </w:p>
    <w:p w14:paraId="0FFB80A3" w14:textId="60DC948C" w:rsidR="00E74280" w:rsidRDefault="00E74280" w:rsidP="00E74280">
      <w:pPr>
        <w:ind w:firstLine="0"/>
      </w:pPr>
    </w:p>
    <w:p w14:paraId="034BA7A0" w14:textId="0C2D44B8" w:rsidR="002E6784" w:rsidRDefault="00E74280" w:rsidP="00E74280">
      <w:pPr>
        <w:ind w:firstLine="0"/>
      </w:pPr>
      <w:r>
        <w:tab/>
        <w:t xml:space="preserve">Исходя из схемы, можно отметить следующее. Основываясь на концепциях и научных взглядах деятелей в области </w:t>
      </w:r>
      <w:r w:rsidR="00C53027">
        <w:t>конкурентоспособности</w:t>
      </w:r>
      <w:r>
        <w:t>, можно сделать вывод, что инновационные технологии позволяют компаниям разраб</w:t>
      </w:r>
      <w:r w:rsidR="009E6B1D">
        <w:t>а</w:t>
      </w:r>
      <w:r>
        <w:t xml:space="preserve">тывать и выводить на рынок новые товары, что приводит </w:t>
      </w:r>
      <w:r w:rsidR="002E6784">
        <w:t xml:space="preserve">к появлению разнообразия и привлечению клиентов. Помимо нововведений, инновации способны </w:t>
      </w:r>
      <w:r w:rsidR="00C53027">
        <w:t>перестроить</w:t>
      </w:r>
      <w:r w:rsidR="002E6784">
        <w:t xml:space="preserve"> бизнес-процессы. Это в свою очередь способствует оптимизации затрат, повышению производительности труда, более эффективному использованию ресурсов и плодотворной работе над качеством продукции. </w:t>
      </w:r>
    </w:p>
    <w:p w14:paraId="08B40E6D" w14:textId="28F417F0" w:rsidR="002E6784" w:rsidRDefault="002E6784" w:rsidP="002E6784">
      <w:pPr>
        <w:ind w:firstLine="708"/>
      </w:pPr>
      <w:r>
        <w:t xml:space="preserve">Все эти улучшения напрямую влияют на </w:t>
      </w:r>
      <w:r w:rsidR="00C53027">
        <w:t>конкурентоспособность</w:t>
      </w:r>
      <w:r>
        <w:t xml:space="preserve"> компании. Увеличение рыночной доли</w:t>
      </w:r>
      <w:r w:rsidR="009E6B1D">
        <w:t xml:space="preserve"> и</w:t>
      </w:r>
      <w:r>
        <w:t xml:space="preserve"> укрепление позиций на рынке</w:t>
      </w:r>
      <w:r w:rsidR="009E6B1D">
        <w:t xml:space="preserve"> могут </w:t>
      </w:r>
      <w:r w:rsidR="009E6B1D">
        <w:lastRenderedPageBreak/>
        <w:t>являться благоприятными последствиями ввиду расширения ассортимента. Снижение издержек способствует повышению конкурентных преимуществ цен, а рост качества и модернизация внутренних процессов влияет на степень удовлетворенности клиентов.</w:t>
      </w:r>
    </w:p>
    <w:p w14:paraId="093BB134" w14:textId="0AFE51F7" w:rsidR="00E74280" w:rsidRDefault="002E6784" w:rsidP="002E6784">
      <w:pPr>
        <w:ind w:firstLine="708"/>
      </w:pPr>
      <w:r>
        <w:t>Если рассматривать внедрение современных систем управления и аналитики в компанию, то можно сделать вывод, что такие инновации способствуют улучшению процессов принятия решений и координации команды внутри фирмы.</w:t>
      </w:r>
      <w:r w:rsidR="009E6B1D">
        <w:t xml:space="preserve"> В свою очередь, такая модернизация приводит к более стремительным реакциям на изменения рынка и потребностей покупателей</w:t>
      </w:r>
      <w:r w:rsidR="00331851">
        <w:t xml:space="preserve"> </w:t>
      </w:r>
      <w:r w:rsidR="00331851" w:rsidRPr="008C67DC">
        <w:t>[</w:t>
      </w:r>
      <w:r w:rsidR="00331851">
        <w:t>11</w:t>
      </w:r>
      <w:r w:rsidR="00331851" w:rsidRPr="008C67DC">
        <w:t>]</w:t>
      </w:r>
      <w:r w:rsidR="00331851">
        <w:t>.</w:t>
      </w:r>
    </w:p>
    <w:p w14:paraId="745DF7C5" w14:textId="2802ECF7" w:rsidR="009E6B1D" w:rsidRPr="009255C1" w:rsidRDefault="009E6B1D" w:rsidP="002E6784">
      <w:pPr>
        <w:ind w:firstLine="708"/>
      </w:pPr>
      <w:r>
        <w:t>Данная схема наглядно демонстрирует, что инновации в наше время становятся ключевым фактором развития конкурентных преимуществ компании, влияя на различные аспекты деятельности и создавая устойчивые доминантные бонусы.</w:t>
      </w:r>
    </w:p>
    <w:p w14:paraId="109AF9DE" w14:textId="3F301089" w:rsidR="00080FC2" w:rsidRDefault="00080FC2" w:rsidP="00080FC2">
      <w:r>
        <w:t>Инновации представляют собой прямой путь к повышению и упрочнению конкурентных преимуществ, потому что последствиями их внедрения могут быть положительные эффекты для финансовых показателей компании за счет снижения издержек, роста прибыли, и многих других достоинств. Со стороны внешних результатов – это усиление лояльности клиентов, улучшение имиджа организации на рынке, привлечение новых потоков инвестиций, желаемое расширение и освоение новых рынков</w:t>
      </w:r>
      <w:r w:rsidR="00331851">
        <w:t xml:space="preserve"> </w:t>
      </w:r>
      <w:r w:rsidR="00331851" w:rsidRPr="008C67DC">
        <w:t>[</w:t>
      </w:r>
      <w:r w:rsidR="00331851">
        <w:t>37</w:t>
      </w:r>
      <w:r w:rsidR="00331851" w:rsidRPr="008C67DC">
        <w:t>]</w:t>
      </w:r>
      <w:r w:rsidR="00331851">
        <w:t>.</w:t>
      </w:r>
      <w:r>
        <w:t xml:space="preserve"> </w:t>
      </w:r>
    </w:p>
    <w:p w14:paraId="2470615D" w14:textId="45A0D02F" w:rsidR="00080FC2" w:rsidRDefault="00080FC2" w:rsidP="00080FC2">
      <w:r>
        <w:t>Именно конкуренция вынуждает предпринимателя постоянно искать новые виды продуктов и услуг, а также усовершенствованные способы удовлетворения потребностей клиентов. Также, по многочисленным исследованиям, она стимулирует применение наиболее эффективные методов производства и оперативно реагировать на новые требования потребителей. Внедрение и применение инноваций способствует более быстрым темпам развития по сравнению с конкурентами, а также оптимизации деятельности и закреплением за собой лидерских позиций на рынке</w:t>
      </w:r>
      <w:r w:rsidR="00B63028">
        <w:t xml:space="preserve"> </w:t>
      </w:r>
      <w:r w:rsidR="00B63028" w:rsidRPr="008C67DC">
        <w:t>[</w:t>
      </w:r>
      <w:r w:rsidR="00B63028">
        <w:t>7</w:t>
      </w:r>
      <w:r w:rsidR="00B63028" w:rsidRPr="008C67DC">
        <w:t>]</w:t>
      </w:r>
      <w:r>
        <w:t>.</w:t>
      </w:r>
    </w:p>
    <w:p w14:paraId="495DD81F" w14:textId="77777777" w:rsidR="00080FC2" w:rsidRDefault="00080FC2">
      <w:r>
        <w:br w:type="page"/>
      </w:r>
    </w:p>
    <w:p w14:paraId="4C11236B" w14:textId="77777777" w:rsidR="00080FC2" w:rsidRPr="00080FC2" w:rsidRDefault="00080FC2" w:rsidP="00080FC2">
      <w:pPr>
        <w:pStyle w:val="1"/>
        <w:tabs>
          <w:tab w:val="left" w:pos="1134"/>
        </w:tabs>
        <w:ind w:firstLine="709"/>
        <w:jc w:val="both"/>
      </w:pPr>
      <w:bookmarkStart w:id="28" w:name="_Toc197168404"/>
      <w:bookmarkStart w:id="29" w:name="_Toc198026883"/>
      <w:bookmarkStart w:id="30" w:name="_Hlk195516622"/>
      <w:bookmarkStart w:id="31" w:name="_Hlk195625591"/>
      <w:r w:rsidRPr="00080FC2">
        <w:lastRenderedPageBreak/>
        <w:t>2</w:t>
      </w:r>
      <w:r w:rsidRPr="00080FC2">
        <w:tab/>
        <w:t>Технико-экономический анализ деятельности предприятия ООО «Управление Учетом»</w:t>
      </w:r>
      <w:bookmarkEnd w:id="28"/>
      <w:bookmarkEnd w:id="29"/>
    </w:p>
    <w:p w14:paraId="4888979D" w14:textId="77777777" w:rsidR="00080FC2" w:rsidRPr="00080FC2" w:rsidRDefault="00080FC2" w:rsidP="00080FC2">
      <w:pPr>
        <w:rPr>
          <w:b/>
          <w:bCs/>
        </w:rPr>
      </w:pPr>
    </w:p>
    <w:p w14:paraId="3B2D3069" w14:textId="77777777" w:rsidR="00080FC2" w:rsidRPr="00080FC2" w:rsidRDefault="00080FC2" w:rsidP="00B63028">
      <w:pPr>
        <w:pStyle w:val="2"/>
        <w:tabs>
          <w:tab w:val="left" w:pos="1134"/>
        </w:tabs>
        <w:suppressAutoHyphens/>
      </w:pPr>
      <w:bookmarkStart w:id="32" w:name="_Toc197168405"/>
      <w:bookmarkStart w:id="33" w:name="_Toc198026884"/>
      <w:r w:rsidRPr="00080FC2">
        <w:t>2.1</w:t>
      </w:r>
      <w:r w:rsidRPr="00080FC2">
        <w:tab/>
        <w:t>Характеристика объекта исследования и имеющихся инновационных инициатив</w:t>
      </w:r>
      <w:bookmarkEnd w:id="32"/>
      <w:bookmarkEnd w:id="33"/>
    </w:p>
    <w:p w14:paraId="4FA705D5" w14:textId="77777777" w:rsidR="00080FC2" w:rsidRDefault="00080FC2" w:rsidP="00080FC2"/>
    <w:p w14:paraId="607508E7" w14:textId="52D09D82" w:rsidR="00F52458" w:rsidRDefault="00080FC2" w:rsidP="00080FC2">
      <w:bookmarkStart w:id="34" w:name="_Hlk191329269"/>
      <w:r>
        <w:t xml:space="preserve">ООО «Управление Учетом» была создана в следствии расширения масштабов деятельности ООО «Первый Бит» - международной </w:t>
      </w:r>
      <w:r>
        <w:rPr>
          <w:lang w:val="en-US"/>
        </w:rPr>
        <w:t>IT</w:t>
      </w:r>
      <w:r>
        <w:t xml:space="preserve">-компании, в частности – </w:t>
      </w:r>
      <w:r w:rsidR="00250B5F">
        <w:t>для расширения присутствия на юге России,</w:t>
      </w:r>
      <w:r>
        <w:t xml:space="preserve"> в городе Краснодар. </w:t>
      </w:r>
      <w:r w:rsidR="00250B5F">
        <w:t>Фирма-франчайзи имеет доступ в более чем 70 технологическим решениям головного офиса.</w:t>
      </w:r>
    </w:p>
    <w:p w14:paraId="566B1DA0" w14:textId="5A3B6E3D" w:rsidR="00C91875" w:rsidRDefault="00F52458" w:rsidP="009A661C">
      <w:r>
        <w:t xml:space="preserve">ООО «Управление Учетом» зарегистрировано в 2016 году. На начало 2025 года в штате числится 116 человек. </w:t>
      </w:r>
      <w:r w:rsidR="00080FC2">
        <w:t xml:space="preserve">Организация занимается автоматизацией </w:t>
      </w:r>
      <w:r>
        <w:t>всех процессов учета на базе 1С,</w:t>
      </w:r>
      <w:r w:rsidR="00080FC2">
        <w:t xml:space="preserve"> интеграцией всевозможных </w:t>
      </w:r>
      <w:r w:rsidR="00CD0352">
        <w:t>ИТ-</w:t>
      </w:r>
      <w:r w:rsidR="00080FC2">
        <w:t xml:space="preserve">решений в бизнес различного уровня, от небольших игроков, до крупнейших корпораций на рынке. Компания является фирмой-франчайзи, в портфеле более 70 </w:t>
      </w:r>
      <w:proofErr w:type="spellStart"/>
      <w:r w:rsidR="00080FC2">
        <w:t>вердоров</w:t>
      </w:r>
      <w:proofErr w:type="spellEnd"/>
      <w:r w:rsidR="00080FC2">
        <w:t xml:space="preserve"> </w:t>
      </w:r>
      <w:r w:rsidR="00CD0352">
        <w:t>ИТ</w:t>
      </w:r>
      <w:r w:rsidR="00080FC2">
        <w:t>-</w:t>
      </w:r>
      <w:r w:rsidR="00CD0352">
        <w:t>технологий</w:t>
      </w:r>
      <w:r w:rsidR="00080FC2">
        <w:t xml:space="preserve"> и оборудования</w:t>
      </w:r>
      <w:r w:rsidR="00331851">
        <w:t xml:space="preserve"> </w:t>
      </w:r>
      <w:r w:rsidR="00331851" w:rsidRPr="008C67DC">
        <w:t>[</w:t>
      </w:r>
      <w:r w:rsidR="00331851">
        <w:t>53</w:t>
      </w:r>
      <w:r w:rsidR="00331851" w:rsidRPr="008C67DC">
        <w:t>]</w:t>
      </w:r>
      <w:r w:rsidR="00331851">
        <w:t>.</w:t>
      </w:r>
      <w:r w:rsidR="00080FC2">
        <w:t xml:space="preserve"> </w:t>
      </w:r>
      <w:r w:rsidR="00C91875">
        <w:t xml:space="preserve">Одним из основных направлений деятельности компании является разработка отраслевых продуктов под различные потребности клиентов. </w:t>
      </w:r>
    </w:p>
    <w:p w14:paraId="4053C465" w14:textId="77777777" w:rsidR="002B146E" w:rsidRDefault="00B324D8" w:rsidP="002B146E">
      <w:r>
        <w:t>Также, ООО «Управление Учетом»</w:t>
      </w:r>
      <w:r w:rsidR="008D3B00">
        <w:t xml:space="preserve"> располагает в своем портфеле</w:t>
      </w:r>
      <w:r w:rsidR="00CA0E2C">
        <w:t xml:space="preserve"> продукты, представленные на рисунке 5.</w:t>
      </w:r>
      <w:r w:rsidR="002B146E" w:rsidRPr="002B146E">
        <w:t xml:space="preserve"> </w:t>
      </w:r>
    </w:p>
    <w:p w14:paraId="6D388CE9" w14:textId="732DD510" w:rsidR="002B146E" w:rsidRDefault="002B146E" w:rsidP="002B146E">
      <w:r>
        <w:t xml:space="preserve">Цель компании – быть лучшим </w:t>
      </w:r>
      <w:proofErr w:type="spellStart"/>
      <w:r>
        <w:t>автоматизатором</w:t>
      </w:r>
      <w:proofErr w:type="spellEnd"/>
      <w:r>
        <w:t xml:space="preserve"> и </w:t>
      </w:r>
      <w:proofErr w:type="spellStart"/>
      <w:r>
        <w:t>цифровизатором</w:t>
      </w:r>
      <w:proofErr w:type="spellEnd"/>
      <w:r>
        <w:t xml:space="preserve"> в городе присутствия. Миссия – сделать </w:t>
      </w:r>
      <w:proofErr w:type="gramStart"/>
      <w:r>
        <w:t>бизнес клиента</w:t>
      </w:r>
      <w:proofErr w:type="gramEnd"/>
      <w:r>
        <w:t xml:space="preserve"> сильнее и создать возможности для успешного развития с помощью </w:t>
      </w:r>
      <w:r>
        <w:rPr>
          <w:lang w:val="en-US"/>
        </w:rPr>
        <w:t>IT</w:t>
      </w:r>
      <w:r>
        <w:t xml:space="preserve">-технологий. Стратегической задачей на 2025-2030 года является внедрение искусственного интеллекта в 70% продуктов линейки БИТ </w:t>
      </w:r>
      <w:r w:rsidRPr="008C67DC">
        <w:t>[</w:t>
      </w:r>
      <w:r>
        <w:t>53</w:t>
      </w:r>
      <w:r w:rsidRPr="008C67DC">
        <w:t>]</w:t>
      </w:r>
      <w:r>
        <w:t>.</w:t>
      </w:r>
    </w:p>
    <w:p w14:paraId="2D82A79A" w14:textId="03BC91B9" w:rsidR="002B146E" w:rsidRDefault="002B146E" w:rsidP="002B146E">
      <w:r>
        <w:t xml:space="preserve">Направление деятельности по ОКВЭД: основное – 62.09 (Деятельность, связанная с использованием вычислительной техники и информационных технологий, прочая); прочие – 62.01 (Разработка компьютерного программного </w:t>
      </w:r>
      <w:r>
        <w:lastRenderedPageBreak/>
        <w:t xml:space="preserve">обеспечения), 62.02 (Деятельность консультативная и работы в области компьютерных технологий) и другие </w:t>
      </w:r>
      <w:r w:rsidRPr="005B0424">
        <w:t>[39]</w:t>
      </w:r>
      <w:r>
        <w:t xml:space="preserve">. </w:t>
      </w:r>
    </w:p>
    <w:p w14:paraId="0F000DEA" w14:textId="08649A96" w:rsidR="00916F6E" w:rsidRDefault="00916F6E" w:rsidP="00CA0E2C"/>
    <w:p w14:paraId="7B9B6FB2" w14:textId="00BB6A19" w:rsidR="00916F6E" w:rsidRDefault="00916F6E" w:rsidP="00916F6E">
      <w:pPr>
        <w:ind w:firstLine="0"/>
        <w:jc w:val="center"/>
      </w:pPr>
      <w:r>
        <w:rPr>
          <w:noProof/>
        </w:rPr>
        <w:drawing>
          <wp:inline distT="0" distB="0" distL="0" distR="0" wp14:anchorId="3C2D3DAA" wp14:editId="55BD4CE2">
            <wp:extent cx="5800099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09" cy="39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F96E" w14:textId="5ED775A4" w:rsidR="00916F6E" w:rsidRDefault="00916F6E" w:rsidP="00C84996">
      <w:pPr>
        <w:spacing w:line="240" w:lineRule="auto"/>
        <w:ind w:firstLine="0"/>
        <w:jc w:val="center"/>
      </w:pPr>
      <w:r>
        <w:t>Рисунок 5 – Портфель компетенций компании ООО «Управление Учетом»</w:t>
      </w:r>
    </w:p>
    <w:p w14:paraId="0AC8F504" w14:textId="77777777" w:rsidR="00916F6E" w:rsidRDefault="00916F6E" w:rsidP="00916F6E">
      <w:pPr>
        <w:ind w:firstLine="0"/>
        <w:jc w:val="center"/>
      </w:pPr>
    </w:p>
    <w:p w14:paraId="201D4C28" w14:textId="44BF513C" w:rsidR="00F572C0" w:rsidRDefault="007450DB" w:rsidP="00080FC2">
      <w:r>
        <w:t xml:space="preserve">Если говорить в целом о компании Первый Бит – в штате более 10 тысяч человек. </w:t>
      </w:r>
      <w:r w:rsidR="00F572C0">
        <w:t xml:space="preserve">Организация разбита на более чем 80 офисов и представлена в 9 странах, таких как Россия, Колумбия, Украина, Беларусь, Казахстан, Узбекистан, Канада, ОАЭ, </w:t>
      </w:r>
      <w:r w:rsidR="00F572C0" w:rsidRPr="00F572C0">
        <w:t>Кыргызстан</w:t>
      </w:r>
      <w:r w:rsidR="00F572C0">
        <w:t xml:space="preserve">. </w:t>
      </w:r>
    </w:p>
    <w:p w14:paraId="6D04ECDF" w14:textId="70C2B103" w:rsidR="005C794D" w:rsidRDefault="005C794D" w:rsidP="00080FC2">
      <w:r>
        <w:t xml:space="preserve">На данный момент, в ООО «Управление Учетом» работает 116 человек. </w:t>
      </w:r>
      <w:r w:rsidR="00156608" w:rsidRPr="00156608">
        <w:t>Выручка за 2024 год составила 226,4 млн руб.</w:t>
      </w:r>
      <w:r w:rsidR="00062B32">
        <w:t xml:space="preserve"> По данным исследования аналитического центра «Эксперт ЮГ», ООО «Управление Учетом» занимала 36 место в рейтинге крупнейших ИТ-компаний Южного федерального округа в 2022 году. При </w:t>
      </w:r>
      <w:r w:rsidR="000B264F">
        <w:t>этом, организация</w:t>
      </w:r>
      <w:r w:rsidR="00062B32">
        <w:t xml:space="preserve"> смогла подняться за год на 7 позиций вверх и показать прирост выручки на 30%, в сравнении с прошлым показателем</w:t>
      </w:r>
      <w:r w:rsidR="008C67DC" w:rsidRPr="008C67DC">
        <w:t xml:space="preserve"> [</w:t>
      </w:r>
      <w:r w:rsidR="00331851">
        <w:t>53</w:t>
      </w:r>
      <w:r w:rsidR="008C67DC" w:rsidRPr="008C67DC">
        <w:t>]</w:t>
      </w:r>
      <w:r w:rsidR="00062B32">
        <w:t>.</w:t>
      </w:r>
    </w:p>
    <w:p w14:paraId="471D6A2A" w14:textId="77777777" w:rsidR="007C2766" w:rsidRDefault="007951F1" w:rsidP="00080FC2">
      <w:r>
        <w:t xml:space="preserve">Организационная структура предприятия определяет эффективность функционирования компании. В динамически развивающихся условиях </w:t>
      </w:r>
      <w:r>
        <w:lastRenderedPageBreak/>
        <w:t xml:space="preserve">современности она особенно актуально отражает вопрос конкурентоспособности. </w:t>
      </w:r>
    </w:p>
    <w:p w14:paraId="47D01221" w14:textId="25263DCB" w:rsidR="007951F1" w:rsidRDefault="007951F1" w:rsidP="00080FC2">
      <w:r>
        <w:t>Выбор оптимального вида корпоративной иерархии приобретает особенно важный вопрос, ведь результативность управленческого аппарата напрямую оказывает влияние на место компании на рынке.</w:t>
      </w:r>
    </w:p>
    <w:p w14:paraId="28D97046" w14:textId="33059B4E" w:rsidR="007951F1" w:rsidRDefault="007951F1" w:rsidP="00080FC2">
      <w:r>
        <w:t xml:space="preserve">Компания ООО «Управление Учетом» имеет </w:t>
      </w:r>
      <w:r w:rsidR="00E34CD1">
        <w:t xml:space="preserve">сложный, </w:t>
      </w:r>
      <w:r>
        <w:t>комбинированный тип организационной структуры, сочетая в себе линейно-функциональн</w:t>
      </w:r>
      <w:r w:rsidR="000D3332">
        <w:t>ую</w:t>
      </w:r>
      <w:r>
        <w:t xml:space="preserve"> и </w:t>
      </w:r>
      <w:proofErr w:type="spellStart"/>
      <w:r>
        <w:t>дивизиональн</w:t>
      </w:r>
      <w:r w:rsidR="000D3332">
        <w:t>ую</w:t>
      </w:r>
      <w:proofErr w:type="spellEnd"/>
      <w:r w:rsidR="000D3332">
        <w:t xml:space="preserve"> модель.</w:t>
      </w:r>
      <w:r w:rsidR="00062B32" w:rsidRPr="00062B32">
        <w:t xml:space="preserve"> </w:t>
      </w:r>
      <w:r w:rsidR="00062B32">
        <w:t xml:space="preserve">Организационная структура организации представлена в приложении </w:t>
      </w:r>
      <w:r w:rsidR="006665E8">
        <w:t>А</w:t>
      </w:r>
      <w:r w:rsidR="00062B32">
        <w:t>.</w:t>
      </w:r>
    </w:p>
    <w:p w14:paraId="71FE6689" w14:textId="510F6AA6" w:rsidR="00B41918" w:rsidRDefault="00B41918" w:rsidP="00080FC2">
      <w:r>
        <w:t xml:space="preserve">В организации наблюдается четкое вертикальное подчинение исполнителей руководителям департаментов и офисов, а они, в свою очередь, генеральному директору. Существует специализация подразделений по функциональному признаку, при этом в составе компании есть обособленные автономные отделы, ориентированные на конкретный продукт или категорию клиентов. Также прослеживается матричное взаимодействие между техническим и </w:t>
      </w:r>
      <w:r w:rsidR="00E34CD1">
        <w:t>клиентскими отделами.</w:t>
      </w:r>
    </w:p>
    <w:p w14:paraId="577B51F2" w14:textId="1915B41E" w:rsidR="00E34CD1" w:rsidRDefault="00E34CD1" w:rsidP="00080FC2">
      <w:r>
        <w:t>Преимуществами данной организационной структуры является:</w:t>
      </w:r>
    </w:p>
    <w:p w14:paraId="70ABB1F2" w14:textId="602740BC" w:rsidR="00E34CD1" w:rsidRDefault="005E6B10" w:rsidP="00535C67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Ч</w:t>
      </w:r>
      <w:r w:rsidR="00E34CD1" w:rsidRPr="00E34CD1">
        <w:rPr>
          <w:sz w:val="28"/>
          <w:szCs w:val="28"/>
        </w:rPr>
        <w:t xml:space="preserve">еткость распределения ответственности и эффективный контроль за исполнением решений благодаря ясным линиям подчинения и </w:t>
      </w:r>
      <w:r w:rsidR="009F7E8D">
        <w:rPr>
          <w:sz w:val="28"/>
          <w:szCs w:val="28"/>
        </w:rPr>
        <w:t>прозрачность</w:t>
      </w:r>
      <w:r w:rsidR="00E34CD1" w:rsidRPr="00E34CD1">
        <w:rPr>
          <w:sz w:val="28"/>
          <w:szCs w:val="28"/>
        </w:rPr>
        <w:t xml:space="preserve"> управления</w:t>
      </w:r>
      <w:r w:rsidR="00B768CF">
        <w:rPr>
          <w:sz w:val="28"/>
          <w:szCs w:val="28"/>
        </w:rPr>
        <w:t>.</w:t>
      </w:r>
    </w:p>
    <w:p w14:paraId="48CBDC07" w14:textId="4D4CC315" w:rsidR="009F7E8D" w:rsidRDefault="005E6B10" w:rsidP="00535C67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9F7E8D">
        <w:rPr>
          <w:sz w:val="28"/>
          <w:szCs w:val="28"/>
        </w:rPr>
        <w:t>пециализация подразделений позволяет развивать глубок</w:t>
      </w:r>
      <w:r w:rsidR="00EF6AC7">
        <w:rPr>
          <w:sz w:val="28"/>
          <w:szCs w:val="28"/>
        </w:rPr>
        <w:t>ие компетенции и</w:t>
      </w:r>
      <w:r w:rsidR="009F7E8D">
        <w:rPr>
          <w:sz w:val="28"/>
          <w:szCs w:val="28"/>
        </w:rPr>
        <w:t xml:space="preserve"> эксперт</w:t>
      </w:r>
      <w:r w:rsidR="00EF6AC7">
        <w:rPr>
          <w:sz w:val="28"/>
          <w:szCs w:val="28"/>
        </w:rPr>
        <w:t>ность</w:t>
      </w:r>
      <w:r w:rsidR="009F7E8D">
        <w:rPr>
          <w:sz w:val="28"/>
          <w:szCs w:val="28"/>
        </w:rPr>
        <w:t xml:space="preserve"> в каждой функциональной области</w:t>
      </w:r>
      <w:r w:rsidR="00B768CF">
        <w:rPr>
          <w:sz w:val="28"/>
          <w:szCs w:val="28"/>
        </w:rPr>
        <w:t>.</w:t>
      </w:r>
    </w:p>
    <w:p w14:paraId="2D51F4DB" w14:textId="3539ABEB" w:rsidR="00EF6AC7" w:rsidRDefault="005E6B10" w:rsidP="00535C67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EF6AC7">
        <w:rPr>
          <w:sz w:val="28"/>
          <w:szCs w:val="28"/>
        </w:rPr>
        <w:t>ольшие возможности для масштабируемости без изменения общей структуры ввиду автономности отделов.</w:t>
      </w:r>
    </w:p>
    <w:p w14:paraId="04E651E2" w14:textId="77777777" w:rsidR="00A54280" w:rsidRDefault="00A54280" w:rsidP="00EF6AC7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Недостатками организационной структуры ООО «Управление Учетом» представляет:</w:t>
      </w:r>
    </w:p>
    <w:p w14:paraId="267154A6" w14:textId="29D0CD98" w:rsidR="00A54280" w:rsidRDefault="005E6B10" w:rsidP="00444322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A54280">
        <w:rPr>
          <w:sz w:val="28"/>
          <w:szCs w:val="28"/>
        </w:rPr>
        <w:t xml:space="preserve">граниченная гибкость ввиду избыточной бюрократии внутренних процессов и сложности в осуществлении </w:t>
      </w:r>
      <w:proofErr w:type="spellStart"/>
      <w:r w:rsidR="00A54280">
        <w:rPr>
          <w:sz w:val="28"/>
          <w:szCs w:val="28"/>
        </w:rPr>
        <w:t>межфункциональных</w:t>
      </w:r>
      <w:proofErr w:type="spellEnd"/>
      <w:r w:rsidR="00A54280">
        <w:rPr>
          <w:sz w:val="28"/>
          <w:szCs w:val="28"/>
        </w:rPr>
        <w:t xml:space="preserve"> процессов</w:t>
      </w:r>
      <w:r w:rsidR="00B768CF">
        <w:rPr>
          <w:sz w:val="28"/>
          <w:szCs w:val="28"/>
        </w:rPr>
        <w:t>.</w:t>
      </w:r>
    </w:p>
    <w:p w14:paraId="5821BDEF" w14:textId="3A30895B" w:rsidR="00DF177B" w:rsidRDefault="005E6B10" w:rsidP="00444322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A54280">
        <w:rPr>
          <w:sz w:val="28"/>
          <w:szCs w:val="28"/>
        </w:rPr>
        <w:t>еравномерная нагрузка в следствии перегруженности руководителей и дисбаланса в распределении персонала между отделами.</w:t>
      </w:r>
    </w:p>
    <w:p w14:paraId="6872100A" w14:textId="2A7620FB" w:rsidR="007C2766" w:rsidRDefault="007C2766" w:rsidP="00AC2A73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Для оценки текущего уровня финансового состояния ООО «Управление Учетом», а также анализа кредитоспособности и зависимости от заемных средств был проведен анализ ликвидности за 2019-2024 года. Бухгалтерский баланс и отчет о финансовых результатах для исследования были взяты на официальном портале компании, вынесены в Приложение Б.</w:t>
      </w:r>
    </w:p>
    <w:p w14:paraId="796305EC" w14:textId="3EBCB4D4" w:rsidR="00A54280" w:rsidRDefault="00AC2A73" w:rsidP="00AC2A73">
      <w:pPr>
        <w:pStyle w:val="a3"/>
        <w:tabs>
          <w:tab w:val="left" w:pos="993"/>
        </w:tabs>
        <w:ind w:left="0"/>
        <w:rPr>
          <w:sz w:val="28"/>
          <w:szCs w:val="28"/>
        </w:rPr>
      </w:pPr>
      <w:r w:rsidRPr="00AC2A73">
        <w:rPr>
          <w:sz w:val="28"/>
          <w:szCs w:val="28"/>
        </w:rPr>
        <w:t xml:space="preserve">Анализ ликвидности компании ООО «Управление Учетом» представлен в таблице </w:t>
      </w:r>
      <w:r w:rsidR="004265BE">
        <w:rPr>
          <w:sz w:val="28"/>
          <w:szCs w:val="28"/>
        </w:rPr>
        <w:t>3</w:t>
      </w:r>
      <w:r w:rsidRPr="00AC2A73">
        <w:rPr>
          <w:sz w:val="28"/>
          <w:szCs w:val="28"/>
        </w:rPr>
        <w:t>.</w:t>
      </w:r>
    </w:p>
    <w:p w14:paraId="6C44B719" w14:textId="77777777" w:rsidR="007C2766" w:rsidRDefault="007C2766" w:rsidP="00AC2A73">
      <w:pPr>
        <w:pStyle w:val="a3"/>
        <w:tabs>
          <w:tab w:val="left" w:pos="993"/>
        </w:tabs>
        <w:ind w:left="0"/>
        <w:rPr>
          <w:sz w:val="28"/>
          <w:szCs w:val="28"/>
        </w:rPr>
      </w:pPr>
    </w:p>
    <w:p w14:paraId="75465931" w14:textId="29259E72" w:rsidR="00AC2A73" w:rsidRDefault="00AC2A73" w:rsidP="00D53F6C">
      <w:pPr>
        <w:pStyle w:val="a3"/>
        <w:tabs>
          <w:tab w:val="left" w:pos="993"/>
        </w:tabs>
        <w:spacing w:line="240" w:lineRule="auto"/>
        <w:ind w:left="709" w:hanging="709"/>
        <w:rPr>
          <w:sz w:val="28"/>
          <w:szCs w:val="28"/>
        </w:rPr>
      </w:pPr>
      <w:r w:rsidRPr="00AC2A73">
        <w:rPr>
          <w:sz w:val="28"/>
          <w:szCs w:val="28"/>
        </w:rPr>
        <w:t xml:space="preserve">Таблица </w:t>
      </w:r>
      <w:r w:rsidR="005F35A1">
        <w:rPr>
          <w:sz w:val="28"/>
          <w:szCs w:val="28"/>
        </w:rPr>
        <w:t>3</w:t>
      </w:r>
      <w:r w:rsidRPr="00AC2A73">
        <w:rPr>
          <w:sz w:val="28"/>
          <w:szCs w:val="28"/>
        </w:rPr>
        <w:t xml:space="preserve"> – Анализ ликвидности компании ООО «Управление Учетом»</w:t>
      </w:r>
    </w:p>
    <w:tbl>
      <w:tblPr>
        <w:tblStyle w:val="12"/>
        <w:tblW w:w="9345" w:type="dxa"/>
        <w:tblLook w:val="04A0" w:firstRow="1" w:lastRow="0" w:firstColumn="1" w:lastColumn="0" w:noHBand="0" w:noVBand="1"/>
      </w:tblPr>
      <w:tblGrid>
        <w:gridCol w:w="1803"/>
        <w:gridCol w:w="1253"/>
        <w:gridCol w:w="1252"/>
        <w:gridCol w:w="1251"/>
        <w:gridCol w:w="1252"/>
        <w:gridCol w:w="1252"/>
        <w:gridCol w:w="1282"/>
      </w:tblGrid>
      <w:tr w:rsidR="00D53F6C" w:rsidRPr="006665E8" w14:paraId="0350634F" w14:textId="77777777" w:rsidTr="006665E8">
        <w:trPr>
          <w:trHeight w:val="324"/>
        </w:trPr>
        <w:tc>
          <w:tcPr>
            <w:tcW w:w="1779" w:type="dxa"/>
            <w:vMerge w:val="restart"/>
            <w:vAlign w:val="center"/>
            <w:hideMark/>
          </w:tcPr>
          <w:p w14:paraId="3D2FF73B" w14:textId="77777777" w:rsid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bookmarkStart w:id="35" w:name="_Hlk198028668"/>
            <w:r w:rsidRPr="006665E8">
              <w:rPr>
                <w:rFonts w:eastAsia="Times New Roman"/>
                <w:color w:val="000000"/>
                <w:sz w:val="24"/>
                <w:szCs w:val="24"/>
              </w:rPr>
              <w:t xml:space="preserve">Название </w:t>
            </w:r>
          </w:p>
          <w:p w14:paraId="62E0B71A" w14:textId="60371BBC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показателя</w:t>
            </w:r>
          </w:p>
        </w:tc>
        <w:tc>
          <w:tcPr>
            <w:tcW w:w="7566" w:type="dxa"/>
            <w:gridSpan w:val="6"/>
            <w:noWrap/>
            <w:hideMark/>
          </w:tcPr>
          <w:p w14:paraId="61DD569B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Анализ ликвидности</w:t>
            </w:r>
          </w:p>
        </w:tc>
      </w:tr>
      <w:tr w:rsidR="00D53F6C" w:rsidRPr="006665E8" w14:paraId="6C5D1E15" w14:textId="77777777" w:rsidTr="006665E8">
        <w:trPr>
          <w:trHeight w:val="324"/>
        </w:trPr>
        <w:tc>
          <w:tcPr>
            <w:tcW w:w="1779" w:type="dxa"/>
            <w:vMerge/>
            <w:hideMark/>
          </w:tcPr>
          <w:p w14:paraId="3DFE8FDD" w14:textId="77777777" w:rsidR="00D53F6C" w:rsidRPr="006665E8" w:rsidRDefault="00D53F6C" w:rsidP="00D53F6C">
            <w:pPr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57" w:type="dxa"/>
            <w:noWrap/>
            <w:hideMark/>
          </w:tcPr>
          <w:p w14:paraId="69E1D3AC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1256" w:type="dxa"/>
            <w:noWrap/>
            <w:hideMark/>
          </w:tcPr>
          <w:p w14:paraId="17825BC8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1255" w:type="dxa"/>
            <w:noWrap/>
            <w:hideMark/>
          </w:tcPr>
          <w:p w14:paraId="7F07C984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1256" w:type="dxa"/>
            <w:noWrap/>
            <w:hideMark/>
          </w:tcPr>
          <w:p w14:paraId="68CAC031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1256" w:type="dxa"/>
            <w:noWrap/>
            <w:hideMark/>
          </w:tcPr>
          <w:p w14:paraId="453BFFBA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1286" w:type="dxa"/>
            <w:noWrap/>
            <w:hideMark/>
          </w:tcPr>
          <w:p w14:paraId="29CE59F0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2024 г.</w:t>
            </w:r>
          </w:p>
        </w:tc>
      </w:tr>
      <w:tr w:rsidR="00D53F6C" w:rsidRPr="006665E8" w14:paraId="27AD7042" w14:textId="77777777" w:rsidTr="004B2D61">
        <w:trPr>
          <w:trHeight w:val="300"/>
        </w:trPr>
        <w:tc>
          <w:tcPr>
            <w:tcW w:w="1779" w:type="dxa"/>
            <w:hideMark/>
          </w:tcPr>
          <w:p w14:paraId="4B57F9EC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Наиболее ликвидные активы (А1)</w:t>
            </w:r>
          </w:p>
        </w:tc>
        <w:tc>
          <w:tcPr>
            <w:tcW w:w="1257" w:type="dxa"/>
            <w:noWrap/>
            <w:vAlign w:val="center"/>
            <w:hideMark/>
          </w:tcPr>
          <w:p w14:paraId="091BBAF7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256" w:type="dxa"/>
            <w:noWrap/>
            <w:vAlign w:val="center"/>
            <w:hideMark/>
          </w:tcPr>
          <w:p w14:paraId="07E03C3F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55" w:type="dxa"/>
            <w:noWrap/>
            <w:vAlign w:val="center"/>
            <w:hideMark/>
          </w:tcPr>
          <w:p w14:paraId="4073FE4D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1 464</w:t>
            </w:r>
          </w:p>
        </w:tc>
        <w:tc>
          <w:tcPr>
            <w:tcW w:w="1256" w:type="dxa"/>
            <w:noWrap/>
            <w:vAlign w:val="center"/>
            <w:hideMark/>
          </w:tcPr>
          <w:p w14:paraId="3CEF9967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56" w:type="dxa"/>
            <w:noWrap/>
            <w:vAlign w:val="center"/>
            <w:hideMark/>
          </w:tcPr>
          <w:p w14:paraId="4EDCDE8E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11 514</w:t>
            </w:r>
          </w:p>
        </w:tc>
        <w:tc>
          <w:tcPr>
            <w:tcW w:w="1286" w:type="dxa"/>
            <w:noWrap/>
            <w:vAlign w:val="center"/>
            <w:hideMark/>
          </w:tcPr>
          <w:p w14:paraId="0A52DB22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70</w:t>
            </w:r>
          </w:p>
        </w:tc>
      </w:tr>
      <w:tr w:rsidR="00D53F6C" w:rsidRPr="006665E8" w14:paraId="1E307DEF" w14:textId="77777777" w:rsidTr="004B2D61">
        <w:trPr>
          <w:trHeight w:val="300"/>
        </w:trPr>
        <w:tc>
          <w:tcPr>
            <w:tcW w:w="1779" w:type="dxa"/>
            <w:hideMark/>
          </w:tcPr>
          <w:p w14:paraId="43B863B3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Быстро реализуемые активы (А2)</w:t>
            </w:r>
          </w:p>
        </w:tc>
        <w:tc>
          <w:tcPr>
            <w:tcW w:w="1257" w:type="dxa"/>
            <w:noWrap/>
            <w:vAlign w:val="center"/>
            <w:hideMark/>
          </w:tcPr>
          <w:p w14:paraId="13D5AE0F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25 497</w:t>
            </w:r>
          </w:p>
        </w:tc>
        <w:tc>
          <w:tcPr>
            <w:tcW w:w="1256" w:type="dxa"/>
            <w:noWrap/>
            <w:vAlign w:val="center"/>
            <w:hideMark/>
          </w:tcPr>
          <w:p w14:paraId="07833BBC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38 673</w:t>
            </w:r>
          </w:p>
        </w:tc>
        <w:tc>
          <w:tcPr>
            <w:tcW w:w="1255" w:type="dxa"/>
            <w:noWrap/>
            <w:vAlign w:val="center"/>
            <w:hideMark/>
          </w:tcPr>
          <w:p w14:paraId="50975D4F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47 624</w:t>
            </w:r>
          </w:p>
        </w:tc>
        <w:tc>
          <w:tcPr>
            <w:tcW w:w="1256" w:type="dxa"/>
            <w:noWrap/>
            <w:vAlign w:val="center"/>
            <w:hideMark/>
          </w:tcPr>
          <w:p w14:paraId="59E37A83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25 969</w:t>
            </w:r>
          </w:p>
        </w:tc>
        <w:tc>
          <w:tcPr>
            <w:tcW w:w="1256" w:type="dxa"/>
            <w:noWrap/>
            <w:vAlign w:val="center"/>
            <w:hideMark/>
          </w:tcPr>
          <w:p w14:paraId="06DFD321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13 701</w:t>
            </w:r>
          </w:p>
        </w:tc>
        <w:tc>
          <w:tcPr>
            <w:tcW w:w="1286" w:type="dxa"/>
            <w:noWrap/>
            <w:vAlign w:val="center"/>
            <w:hideMark/>
          </w:tcPr>
          <w:p w14:paraId="53B33CCE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53 851</w:t>
            </w:r>
          </w:p>
        </w:tc>
      </w:tr>
      <w:tr w:rsidR="00D53F6C" w:rsidRPr="006665E8" w14:paraId="6A3E1228" w14:textId="77777777" w:rsidTr="004B2D61">
        <w:trPr>
          <w:trHeight w:val="300"/>
        </w:trPr>
        <w:tc>
          <w:tcPr>
            <w:tcW w:w="1779" w:type="dxa"/>
            <w:hideMark/>
          </w:tcPr>
          <w:p w14:paraId="455BFE29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Медленно реализуемые активы (А3)</w:t>
            </w:r>
          </w:p>
        </w:tc>
        <w:tc>
          <w:tcPr>
            <w:tcW w:w="1257" w:type="dxa"/>
            <w:noWrap/>
            <w:vAlign w:val="center"/>
            <w:hideMark/>
          </w:tcPr>
          <w:p w14:paraId="7532378B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25 832</w:t>
            </w:r>
          </w:p>
        </w:tc>
        <w:tc>
          <w:tcPr>
            <w:tcW w:w="1256" w:type="dxa"/>
            <w:noWrap/>
            <w:vAlign w:val="center"/>
            <w:hideMark/>
          </w:tcPr>
          <w:p w14:paraId="2289C8BB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38 781</w:t>
            </w:r>
          </w:p>
        </w:tc>
        <w:tc>
          <w:tcPr>
            <w:tcW w:w="1255" w:type="dxa"/>
            <w:noWrap/>
            <w:vAlign w:val="center"/>
            <w:hideMark/>
          </w:tcPr>
          <w:p w14:paraId="1AE683E1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48 195</w:t>
            </w:r>
          </w:p>
        </w:tc>
        <w:tc>
          <w:tcPr>
            <w:tcW w:w="1256" w:type="dxa"/>
            <w:noWrap/>
            <w:vAlign w:val="center"/>
            <w:hideMark/>
          </w:tcPr>
          <w:p w14:paraId="185E0F54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26 062</w:t>
            </w:r>
          </w:p>
        </w:tc>
        <w:tc>
          <w:tcPr>
            <w:tcW w:w="1256" w:type="dxa"/>
            <w:noWrap/>
            <w:vAlign w:val="center"/>
            <w:hideMark/>
          </w:tcPr>
          <w:p w14:paraId="6B7ED305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13 702</w:t>
            </w:r>
          </w:p>
        </w:tc>
        <w:tc>
          <w:tcPr>
            <w:tcW w:w="1286" w:type="dxa"/>
            <w:noWrap/>
            <w:vAlign w:val="center"/>
            <w:hideMark/>
          </w:tcPr>
          <w:p w14:paraId="7B7247EC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54 857</w:t>
            </w:r>
          </w:p>
        </w:tc>
      </w:tr>
      <w:tr w:rsidR="00D53F6C" w:rsidRPr="006665E8" w14:paraId="63C8F551" w14:textId="77777777" w:rsidTr="004B2D61">
        <w:trPr>
          <w:trHeight w:val="300"/>
        </w:trPr>
        <w:tc>
          <w:tcPr>
            <w:tcW w:w="1779" w:type="dxa"/>
            <w:hideMark/>
          </w:tcPr>
          <w:p w14:paraId="6A4B783F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Трудно реализуемые активы (А4)</w:t>
            </w:r>
          </w:p>
        </w:tc>
        <w:tc>
          <w:tcPr>
            <w:tcW w:w="1257" w:type="dxa"/>
            <w:noWrap/>
            <w:vAlign w:val="center"/>
            <w:hideMark/>
          </w:tcPr>
          <w:p w14:paraId="6C51026B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256" w:type="dxa"/>
            <w:noWrap/>
            <w:vAlign w:val="center"/>
            <w:hideMark/>
          </w:tcPr>
          <w:p w14:paraId="7AD6B489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255" w:type="dxa"/>
            <w:noWrap/>
            <w:vAlign w:val="center"/>
            <w:hideMark/>
          </w:tcPr>
          <w:p w14:paraId="19D8DABE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256" w:type="dxa"/>
            <w:noWrap/>
            <w:vAlign w:val="center"/>
            <w:hideMark/>
          </w:tcPr>
          <w:p w14:paraId="2F4C5EF3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256" w:type="dxa"/>
            <w:noWrap/>
            <w:vAlign w:val="center"/>
            <w:hideMark/>
          </w:tcPr>
          <w:p w14:paraId="1FE36566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6" w:type="dxa"/>
            <w:noWrap/>
            <w:vAlign w:val="center"/>
            <w:hideMark/>
          </w:tcPr>
          <w:p w14:paraId="71B5BAB7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67</w:t>
            </w:r>
          </w:p>
        </w:tc>
      </w:tr>
      <w:tr w:rsidR="00D53F6C" w:rsidRPr="006665E8" w14:paraId="32F0BDAD" w14:textId="77777777" w:rsidTr="004B2D61">
        <w:trPr>
          <w:trHeight w:val="288"/>
        </w:trPr>
        <w:tc>
          <w:tcPr>
            <w:tcW w:w="1779" w:type="dxa"/>
            <w:noWrap/>
            <w:hideMark/>
          </w:tcPr>
          <w:p w14:paraId="2F780190" w14:textId="190751C5" w:rsidR="00D53F6C" w:rsidRPr="006665E8" w:rsidRDefault="006665E8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</w:t>
            </w:r>
            <w:r w:rsidR="00D53F6C" w:rsidRPr="006665E8">
              <w:rPr>
                <w:rFonts w:eastAsia="Times New Roman"/>
                <w:color w:val="000000"/>
                <w:sz w:val="24"/>
                <w:szCs w:val="24"/>
              </w:rPr>
              <w:t>рочные обязательства (П1)</w:t>
            </w:r>
          </w:p>
        </w:tc>
        <w:tc>
          <w:tcPr>
            <w:tcW w:w="1257" w:type="dxa"/>
            <w:noWrap/>
            <w:vAlign w:val="center"/>
            <w:hideMark/>
          </w:tcPr>
          <w:p w14:paraId="29E0C2B0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25 918</w:t>
            </w:r>
          </w:p>
        </w:tc>
        <w:tc>
          <w:tcPr>
            <w:tcW w:w="1256" w:type="dxa"/>
            <w:noWrap/>
            <w:vAlign w:val="center"/>
            <w:hideMark/>
          </w:tcPr>
          <w:p w14:paraId="2E999774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18 969</w:t>
            </w:r>
          </w:p>
        </w:tc>
        <w:tc>
          <w:tcPr>
            <w:tcW w:w="1255" w:type="dxa"/>
            <w:noWrap/>
            <w:vAlign w:val="center"/>
            <w:hideMark/>
          </w:tcPr>
          <w:p w14:paraId="55541BD9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24 679</w:t>
            </w:r>
          </w:p>
        </w:tc>
        <w:tc>
          <w:tcPr>
            <w:tcW w:w="1256" w:type="dxa"/>
            <w:noWrap/>
            <w:vAlign w:val="center"/>
            <w:hideMark/>
          </w:tcPr>
          <w:p w14:paraId="16BD4474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26 264</w:t>
            </w:r>
          </w:p>
        </w:tc>
        <w:tc>
          <w:tcPr>
            <w:tcW w:w="1256" w:type="dxa"/>
            <w:noWrap/>
            <w:vAlign w:val="center"/>
            <w:hideMark/>
          </w:tcPr>
          <w:p w14:paraId="75F7C9D7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21 386</w:t>
            </w:r>
          </w:p>
        </w:tc>
        <w:tc>
          <w:tcPr>
            <w:tcW w:w="1286" w:type="dxa"/>
            <w:noWrap/>
            <w:vAlign w:val="center"/>
            <w:hideMark/>
          </w:tcPr>
          <w:p w14:paraId="3E0723AF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17 867</w:t>
            </w:r>
          </w:p>
        </w:tc>
      </w:tr>
      <w:tr w:rsidR="00D53F6C" w:rsidRPr="006665E8" w14:paraId="36AE9632" w14:textId="77777777" w:rsidTr="004B2D61">
        <w:trPr>
          <w:trHeight w:val="288"/>
        </w:trPr>
        <w:tc>
          <w:tcPr>
            <w:tcW w:w="1779" w:type="dxa"/>
            <w:noWrap/>
            <w:hideMark/>
          </w:tcPr>
          <w:p w14:paraId="58A96C2A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Краткосрочные пассивы (П2)</w:t>
            </w:r>
          </w:p>
        </w:tc>
        <w:tc>
          <w:tcPr>
            <w:tcW w:w="1257" w:type="dxa"/>
            <w:noWrap/>
            <w:vAlign w:val="center"/>
            <w:hideMark/>
          </w:tcPr>
          <w:p w14:paraId="76A76AAF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6" w:type="dxa"/>
            <w:noWrap/>
            <w:vAlign w:val="center"/>
            <w:hideMark/>
          </w:tcPr>
          <w:p w14:paraId="0FB4BD34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4 979</w:t>
            </w:r>
          </w:p>
        </w:tc>
        <w:tc>
          <w:tcPr>
            <w:tcW w:w="1255" w:type="dxa"/>
            <w:noWrap/>
            <w:vAlign w:val="center"/>
            <w:hideMark/>
          </w:tcPr>
          <w:p w14:paraId="23CB30A9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6" w:type="dxa"/>
            <w:noWrap/>
            <w:vAlign w:val="center"/>
            <w:hideMark/>
          </w:tcPr>
          <w:p w14:paraId="451682C9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6" w:type="dxa"/>
            <w:noWrap/>
            <w:vAlign w:val="center"/>
            <w:hideMark/>
          </w:tcPr>
          <w:p w14:paraId="0BA42620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6" w:type="dxa"/>
            <w:noWrap/>
            <w:vAlign w:val="center"/>
            <w:hideMark/>
          </w:tcPr>
          <w:p w14:paraId="33574995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D53F6C" w:rsidRPr="006665E8" w14:paraId="6DC9E006" w14:textId="77777777" w:rsidTr="004B2D61">
        <w:trPr>
          <w:trHeight w:val="288"/>
        </w:trPr>
        <w:tc>
          <w:tcPr>
            <w:tcW w:w="1779" w:type="dxa"/>
            <w:noWrap/>
            <w:hideMark/>
          </w:tcPr>
          <w:p w14:paraId="62C4D76D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Долгосрочные пассивы (П3)</w:t>
            </w:r>
          </w:p>
        </w:tc>
        <w:tc>
          <w:tcPr>
            <w:tcW w:w="1257" w:type="dxa"/>
            <w:noWrap/>
            <w:vAlign w:val="center"/>
            <w:hideMark/>
          </w:tcPr>
          <w:p w14:paraId="34895394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6" w:type="dxa"/>
            <w:noWrap/>
            <w:vAlign w:val="center"/>
            <w:hideMark/>
          </w:tcPr>
          <w:p w14:paraId="13582C96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5" w:type="dxa"/>
            <w:noWrap/>
            <w:vAlign w:val="center"/>
            <w:hideMark/>
          </w:tcPr>
          <w:p w14:paraId="38B32579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6" w:type="dxa"/>
            <w:noWrap/>
            <w:vAlign w:val="center"/>
            <w:hideMark/>
          </w:tcPr>
          <w:p w14:paraId="4BB16886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6" w:type="dxa"/>
            <w:noWrap/>
            <w:vAlign w:val="center"/>
            <w:hideMark/>
          </w:tcPr>
          <w:p w14:paraId="7003C726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6" w:type="dxa"/>
            <w:noWrap/>
            <w:vAlign w:val="center"/>
            <w:hideMark/>
          </w:tcPr>
          <w:p w14:paraId="5BFC0147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</w:tr>
      <w:tr w:rsidR="00D53F6C" w:rsidRPr="006665E8" w14:paraId="037858F8" w14:textId="77777777" w:rsidTr="004B2D61">
        <w:trPr>
          <w:trHeight w:val="288"/>
        </w:trPr>
        <w:tc>
          <w:tcPr>
            <w:tcW w:w="1779" w:type="dxa"/>
            <w:noWrap/>
            <w:hideMark/>
          </w:tcPr>
          <w:p w14:paraId="74A44136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Постоянные пассивы или устойчивые (П4)</w:t>
            </w:r>
          </w:p>
        </w:tc>
        <w:tc>
          <w:tcPr>
            <w:tcW w:w="1257" w:type="dxa"/>
            <w:noWrap/>
            <w:vAlign w:val="center"/>
            <w:hideMark/>
          </w:tcPr>
          <w:p w14:paraId="5C669858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1256" w:type="dxa"/>
            <w:noWrap/>
            <w:vAlign w:val="center"/>
            <w:hideMark/>
          </w:tcPr>
          <w:p w14:paraId="66EF5F2D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15 184</w:t>
            </w:r>
          </w:p>
        </w:tc>
        <w:tc>
          <w:tcPr>
            <w:tcW w:w="1255" w:type="dxa"/>
            <w:noWrap/>
            <w:vAlign w:val="center"/>
            <w:hideMark/>
          </w:tcPr>
          <w:p w14:paraId="0823412E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25 503</w:t>
            </w:r>
          </w:p>
        </w:tc>
        <w:tc>
          <w:tcPr>
            <w:tcW w:w="1256" w:type="dxa"/>
            <w:noWrap/>
            <w:vAlign w:val="center"/>
            <w:hideMark/>
          </w:tcPr>
          <w:p w14:paraId="4B88308A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56" w:type="dxa"/>
            <w:noWrap/>
            <w:vAlign w:val="center"/>
            <w:hideMark/>
          </w:tcPr>
          <w:p w14:paraId="42BB0C21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3 830</w:t>
            </w:r>
          </w:p>
        </w:tc>
        <w:tc>
          <w:tcPr>
            <w:tcW w:w="1286" w:type="dxa"/>
            <w:noWrap/>
            <w:vAlign w:val="center"/>
            <w:hideMark/>
          </w:tcPr>
          <w:p w14:paraId="1CCD1A58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37 127</w:t>
            </w:r>
          </w:p>
        </w:tc>
      </w:tr>
      <w:tr w:rsidR="00D53F6C" w:rsidRPr="006665E8" w14:paraId="2080E19F" w14:textId="77777777" w:rsidTr="004B2D61">
        <w:trPr>
          <w:trHeight w:val="288"/>
        </w:trPr>
        <w:tc>
          <w:tcPr>
            <w:tcW w:w="1779" w:type="dxa"/>
            <w:noWrap/>
            <w:hideMark/>
          </w:tcPr>
          <w:p w14:paraId="3AF9E202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Текущая ликвидность</w:t>
            </w:r>
          </w:p>
        </w:tc>
        <w:tc>
          <w:tcPr>
            <w:tcW w:w="1257" w:type="dxa"/>
            <w:noWrap/>
            <w:vAlign w:val="center"/>
            <w:hideMark/>
          </w:tcPr>
          <w:p w14:paraId="1F603E3F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1,01</w:t>
            </w:r>
          </w:p>
        </w:tc>
        <w:tc>
          <w:tcPr>
            <w:tcW w:w="1256" w:type="dxa"/>
            <w:noWrap/>
            <w:vAlign w:val="center"/>
            <w:hideMark/>
          </w:tcPr>
          <w:p w14:paraId="4A40B05B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1,62</w:t>
            </w:r>
          </w:p>
        </w:tc>
        <w:tc>
          <w:tcPr>
            <w:tcW w:w="1255" w:type="dxa"/>
            <w:noWrap/>
            <w:vAlign w:val="center"/>
            <w:hideMark/>
          </w:tcPr>
          <w:p w14:paraId="2EBA791D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2,01</w:t>
            </w:r>
          </w:p>
        </w:tc>
        <w:tc>
          <w:tcPr>
            <w:tcW w:w="1256" w:type="dxa"/>
            <w:noWrap/>
            <w:vAlign w:val="center"/>
            <w:hideMark/>
          </w:tcPr>
          <w:p w14:paraId="42C51026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0,99</w:t>
            </w:r>
          </w:p>
        </w:tc>
        <w:tc>
          <w:tcPr>
            <w:tcW w:w="1256" w:type="dxa"/>
            <w:noWrap/>
            <w:vAlign w:val="center"/>
            <w:hideMark/>
          </w:tcPr>
          <w:p w14:paraId="1D0947A4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1,18</w:t>
            </w:r>
          </w:p>
        </w:tc>
        <w:tc>
          <w:tcPr>
            <w:tcW w:w="1286" w:type="dxa"/>
            <w:noWrap/>
            <w:vAlign w:val="center"/>
            <w:hideMark/>
          </w:tcPr>
          <w:p w14:paraId="080E1D26" w14:textId="77777777" w:rsidR="00D53F6C" w:rsidRPr="006665E8" w:rsidRDefault="00D53F6C" w:rsidP="004B2D6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3,07</w:t>
            </w:r>
          </w:p>
        </w:tc>
      </w:tr>
      <w:tr w:rsidR="00D53F6C" w:rsidRPr="006665E8" w14:paraId="2882833E" w14:textId="77777777" w:rsidTr="006665E8">
        <w:trPr>
          <w:trHeight w:val="288"/>
        </w:trPr>
        <w:tc>
          <w:tcPr>
            <w:tcW w:w="1779" w:type="dxa"/>
            <w:noWrap/>
            <w:hideMark/>
          </w:tcPr>
          <w:p w14:paraId="0B5C47B0" w14:textId="456E051E" w:rsidR="00D53F6C" w:rsidRPr="006665E8" w:rsidRDefault="00D53F6C" w:rsidP="005E6B10">
            <w:pPr>
              <w:suppressAutoHyphens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А1</w:t>
            </w:r>
            <w:r w:rsidR="00BA0611" w:rsidRPr="006665E8">
              <w:rPr>
                <w:rFonts w:eastAsia="Times New Roman"/>
                <w:color w:val="000000"/>
                <w:sz w:val="24"/>
                <w:szCs w:val="24"/>
              </w:rPr>
              <w:t xml:space="preserve"> больше или равно </w:t>
            </w:r>
            <w:r w:rsidRPr="006665E8">
              <w:rPr>
                <w:rFonts w:eastAsia="Times New Roman"/>
                <w:color w:val="000000"/>
                <w:sz w:val="24"/>
                <w:szCs w:val="24"/>
              </w:rPr>
              <w:t>П1</w:t>
            </w:r>
          </w:p>
        </w:tc>
        <w:tc>
          <w:tcPr>
            <w:tcW w:w="1257" w:type="dxa"/>
            <w:noWrap/>
            <w:hideMark/>
          </w:tcPr>
          <w:p w14:paraId="6E36E3E1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ЛОЖЬ</w:t>
            </w:r>
          </w:p>
        </w:tc>
        <w:tc>
          <w:tcPr>
            <w:tcW w:w="1256" w:type="dxa"/>
            <w:noWrap/>
            <w:hideMark/>
          </w:tcPr>
          <w:p w14:paraId="4AD130BD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ЛОЖЬ</w:t>
            </w:r>
          </w:p>
        </w:tc>
        <w:tc>
          <w:tcPr>
            <w:tcW w:w="1255" w:type="dxa"/>
            <w:noWrap/>
            <w:hideMark/>
          </w:tcPr>
          <w:p w14:paraId="5647A231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ЛОЖЬ</w:t>
            </w:r>
          </w:p>
        </w:tc>
        <w:tc>
          <w:tcPr>
            <w:tcW w:w="1256" w:type="dxa"/>
            <w:noWrap/>
            <w:hideMark/>
          </w:tcPr>
          <w:p w14:paraId="15262259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ЛОЖЬ</w:t>
            </w:r>
          </w:p>
        </w:tc>
        <w:tc>
          <w:tcPr>
            <w:tcW w:w="1256" w:type="dxa"/>
            <w:noWrap/>
            <w:hideMark/>
          </w:tcPr>
          <w:p w14:paraId="73005D10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ЛОЖЬ</w:t>
            </w:r>
          </w:p>
        </w:tc>
        <w:tc>
          <w:tcPr>
            <w:tcW w:w="1286" w:type="dxa"/>
            <w:noWrap/>
            <w:hideMark/>
          </w:tcPr>
          <w:p w14:paraId="6FFF1982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ЛОЖЬ</w:t>
            </w:r>
          </w:p>
        </w:tc>
      </w:tr>
      <w:tr w:rsidR="00D53F6C" w:rsidRPr="006665E8" w14:paraId="25741A1C" w14:textId="77777777" w:rsidTr="006665E8">
        <w:trPr>
          <w:trHeight w:val="288"/>
        </w:trPr>
        <w:tc>
          <w:tcPr>
            <w:tcW w:w="1779" w:type="dxa"/>
            <w:noWrap/>
            <w:hideMark/>
          </w:tcPr>
          <w:p w14:paraId="31F1B478" w14:textId="048153F2" w:rsidR="00D53F6C" w:rsidRPr="006665E8" w:rsidRDefault="00D53F6C" w:rsidP="005E6B10">
            <w:pPr>
              <w:suppressAutoHyphens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А2</w:t>
            </w:r>
            <w:r w:rsidR="00BA0611" w:rsidRPr="006665E8">
              <w:rPr>
                <w:rFonts w:eastAsia="Times New Roman"/>
                <w:color w:val="000000"/>
                <w:sz w:val="24"/>
                <w:szCs w:val="24"/>
              </w:rPr>
              <w:t xml:space="preserve"> больше или равно </w:t>
            </w:r>
            <w:r w:rsidRPr="006665E8">
              <w:rPr>
                <w:rFonts w:eastAsia="Times New Roman"/>
                <w:color w:val="000000"/>
                <w:sz w:val="24"/>
                <w:szCs w:val="24"/>
              </w:rPr>
              <w:t>П2</w:t>
            </w:r>
          </w:p>
        </w:tc>
        <w:tc>
          <w:tcPr>
            <w:tcW w:w="1257" w:type="dxa"/>
            <w:noWrap/>
            <w:hideMark/>
          </w:tcPr>
          <w:p w14:paraId="20A53C5B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7E0943F3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5" w:type="dxa"/>
            <w:noWrap/>
            <w:hideMark/>
          </w:tcPr>
          <w:p w14:paraId="4480B9C3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19634AAE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1134AAB7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86" w:type="dxa"/>
            <w:noWrap/>
            <w:hideMark/>
          </w:tcPr>
          <w:p w14:paraId="2C85D61E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</w:tr>
      <w:tr w:rsidR="00D53F6C" w:rsidRPr="006665E8" w14:paraId="207213E0" w14:textId="77777777" w:rsidTr="006665E8">
        <w:trPr>
          <w:trHeight w:val="288"/>
        </w:trPr>
        <w:tc>
          <w:tcPr>
            <w:tcW w:w="1779" w:type="dxa"/>
            <w:noWrap/>
            <w:hideMark/>
          </w:tcPr>
          <w:p w14:paraId="721A7C82" w14:textId="2EB37A0B" w:rsidR="00D53F6C" w:rsidRPr="006665E8" w:rsidRDefault="00D53F6C" w:rsidP="005E6B10">
            <w:pPr>
              <w:suppressAutoHyphens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А3</w:t>
            </w:r>
            <w:r w:rsidR="00BA0611" w:rsidRPr="006665E8">
              <w:rPr>
                <w:rFonts w:eastAsia="Times New Roman"/>
                <w:color w:val="000000"/>
                <w:sz w:val="24"/>
                <w:szCs w:val="24"/>
              </w:rPr>
              <w:t xml:space="preserve"> больше или равно </w:t>
            </w:r>
            <w:r w:rsidRPr="006665E8">
              <w:rPr>
                <w:rFonts w:eastAsia="Times New Roman"/>
                <w:color w:val="000000"/>
                <w:sz w:val="24"/>
                <w:szCs w:val="24"/>
              </w:rPr>
              <w:t>П3</w:t>
            </w:r>
          </w:p>
        </w:tc>
        <w:tc>
          <w:tcPr>
            <w:tcW w:w="1257" w:type="dxa"/>
            <w:noWrap/>
            <w:hideMark/>
          </w:tcPr>
          <w:p w14:paraId="7D278D58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71666E90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5" w:type="dxa"/>
            <w:noWrap/>
            <w:hideMark/>
          </w:tcPr>
          <w:p w14:paraId="01AC856C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5287447E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2A5B81D3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86" w:type="dxa"/>
            <w:noWrap/>
            <w:hideMark/>
          </w:tcPr>
          <w:p w14:paraId="13904349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</w:tr>
      <w:tr w:rsidR="00D53F6C" w:rsidRPr="006665E8" w14:paraId="3DA1CBAD" w14:textId="77777777" w:rsidTr="006665E8">
        <w:trPr>
          <w:trHeight w:val="300"/>
        </w:trPr>
        <w:tc>
          <w:tcPr>
            <w:tcW w:w="1779" w:type="dxa"/>
            <w:noWrap/>
            <w:hideMark/>
          </w:tcPr>
          <w:p w14:paraId="53712F5F" w14:textId="3FC884FF" w:rsidR="00D53F6C" w:rsidRPr="006665E8" w:rsidRDefault="00D53F6C" w:rsidP="005E6B10">
            <w:pPr>
              <w:suppressAutoHyphens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А4</w:t>
            </w:r>
            <w:r w:rsidR="00BA0611" w:rsidRPr="006665E8">
              <w:rPr>
                <w:rFonts w:eastAsia="Times New Roman"/>
                <w:color w:val="000000"/>
                <w:sz w:val="24"/>
                <w:szCs w:val="24"/>
              </w:rPr>
              <w:t xml:space="preserve"> больше или равно </w:t>
            </w:r>
            <w:r w:rsidRPr="006665E8">
              <w:rPr>
                <w:rFonts w:eastAsia="Times New Roman"/>
                <w:color w:val="000000"/>
                <w:sz w:val="24"/>
                <w:szCs w:val="24"/>
              </w:rPr>
              <w:t>П4</w:t>
            </w:r>
          </w:p>
        </w:tc>
        <w:tc>
          <w:tcPr>
            <w:tcW w:w="1257" w:type="dxa"/>
            <w:noWrap/>
            <w:hideMark/>
          </w:tcPr>
          <w:p w14:paraId="383335CA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1FA35DE7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5" w:type="dxa"/>
            <w:noWrap/>
            <w:hideMark/>
          </w:tcPr>
          <w:p w14:paraId="59562063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56" w:type="dxa"/>
            <w:noWrap/>
            <w:hideMark/>
          </w:tcPr>
          <w:p w14:paraId="58255C04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ЛОЖЬ</w:t>
            </w:r>
          </w:p>
        </w:tc>
        <w:tc>
          <w:tcPr>
            <w:tcW w:w="1256" w:type="dxa"/>
            <w:noWrap/>
            <w:hideMark/>
          </w:tcPr>
          <w:p w14:paraId="2C47EE6E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  <w:tc>
          <w:tcPr>
            <w:tcW w:w="1286" w:type="dxa"/>
            <w:noWrap/>
            <w:hideMark/>
          </w:tcPr>
          <w:p w14:paraId="5E92B7CB" w14:textId="77777777" w:rsidR="00D53F6C" w:rsidRPr="006665E8" w:rsidRDefault="00D53F6C" w:rsidP="00D53F6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6665E8">
              <w:rPr>
                <w:rFonts w:eastAsia="Times New Roman"/>
                <w:color w:val="000000"/>
                <w:sz w:val="24"/>
                <w:szCs w:val="24"/>
              </w:rPr>
              <w:t>ИСТИНА</w:t>
            </w:r>
          </w:p>
        </w:tc>
      </w:tr>
    </w:tbl>
    <w:bookmarkEnd w:id="35"/>
    <w:p w14:paraId="07BEC8A6" w14:textId="610EEAE7" w:rsidR="00A5404C" w:rsidRDefault="0067286C" w:rsidP="00252F13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Ликвидность баланса ООО «Управление Учетом» можно охарактеризовать </w:t>
      </w:r>
      <w:r w:rsidR="00145339">
        <w:rPr>
          <w:sz w:val="28"/>
          <w:szCs w:val="28"/>
        </w:rPr>
        <w:t>недостаточной гибкостью для оперативного реагирования на перемены финансовых обстоятельств с общей тенденцией к стабилизации и улучшению. Ключев</w:t>
      </w:r>
      <w:r w:rsidR="00252F13">
        <w:rPr>
          <w:sz w:val="28"/>
          <w:szCs w:val="28"/>
        </w:rPr>
        <w:t>ой</w:t>
      </w:r>
      <w:r w:rsidR="00145339">
        <w:rPr>
          <w:sz w:val="28"/>
          <w:szCs w:val="28"/>
        </w:rPr>
        <w:t xml:space="preserve"> проблем</w:t>
      </w:r>
      <w:r w:rsidR="00252F13">
        <w:rPr>
          <w:sz w:val="28"/>
          <w:szCs w:val="28"/>
        </w:rPr>
        <w:t>ой</w:t>
      </w:r>
      <w:r w:rsidR="00145339">
        <w:rPr>
          <w:sz w:val="28"/>
          <w:szCs w:val="28"/>
        </w:rPr>
        <w:t xml:space="preserve"> компании является</w:t>
      </w:r>
      <w:r w:rsidR="00252F13">
        <w:rPr>
          <w:sz w:val="28"/>
          <w:szCs w:val="28"/>
        </w:rPr>
        <w:t xml:space="preserve"> п</w:t>
      </w:r>
      <w:r w:rsidR="00252F13" w:rsidRPr="00252F13">
        <w:rPr>
          <w:sz w:val="28"/>
          <w:szCs w:val="28"/>
        </w:rPr>
        <w:t xml:space="preserve">ревышение наиболее срочных обязательств (П1) над ликвидными активами (А1) на протяжении всего рассматриваемого периода, что говорит о хронической неспособности погасить срочные обязательства за счет свободных денежных средств. </w:t>
      </w:r>
    </w:p>
    <w:p w14:paraId="145685AC" w14:textId="77777777" w:rsidR="003521D1" w:rsidRDefault="003521D1" w:rsidP="00D53F6C">
      <w:pPr>
        <w:pStyle w:val="a3"/>
        <w:tabs>
          <w:tab w:val="left" w:pos="993"/>
        </w:tabs>
        <w:spacing w:line="240" w:lineRule="auto"/>
        <w:ind w:left="0"/>
        <w:rPr>
          <w:sz w:val="28"/>
          <w:szCs w:val="28"/>
        </w:rPr>
      </w:pPr>
    </w:p>
    <w:p w14:paraId="56D5E70D" w14:textId="4F24B0C6" w:rsidR="00FC57C2" w:rsidRDefault="00FC57C2" w:rsidP="00D53F6C">
      <w:pPr>
        <w:pStyle w:val="a3"/>
        <w:tabs>
          <w:tab w:val="left" w:pos="993"/>
        </w:tabs>
        <w:ind w:left="0" w:firstLine="0"/>
        <w:jc w:val="center"/>
        <w:rPr>
          <w:sz w:val="28"/>
          <w:szCs w:val="28"/>
        </w:rPr>
      </w:pPr>
      <w:r w:rsidRPr="006665E8">
        <w:rPr>
          <w:noProof/>
          <w:sz w:val="28"/>
          <w:szCs w:val="28"/>
        </w:rPr>
        <w:drawing>
          <wp:inline distT="0" distB="0" distL="0" distR="0" wp14:anchorId="0AAAE67D" wp14:editId="2B7E542F">
            <wp:extent cx="5934075" cy="2638425"/>
            <wp:effectExtent l="0" t="0" r="9525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FA766939-C958-2E5C-E09A-9D93496DEC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24ED94F" w14:textId="4CC1DE67" w:rsidR="00FC57C2" w:rsidRDefault="00FC57C2" w:rsidP="00D53F6C">
      <w:pPr>
        <w:pStyle w:val="a3"/>
        <w:tabs>
          <w:tab w:val="left" w:pos="993"/>
        </w:tabs>
        <w:spacing w:line="24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6 </w:t>
      </w:r>
      <w:r w:rsidRPr="00AC2A73">
        <w:rPr>
          <w:sz w:val="28"/>
          <w:szCs w:val="28"/>
        </w:rPr>
        <w:t>–</w:t>
      </w:r>
      <w:r>
        <w:rPr>
          <w:sz w:val="28"/>
          <w:szCs w:val="28"/>
        </w:rPr>
        <w:t xml:space="preserve"> Динамика коэффициента текущей ликвидности компании ООО «Управление Учетом» в 2019 </w:t>
      </w:r>
      <w:r w:rsidRPr="00AC2A73">
        <w:rPr>
          <w:sz w:val="28"/>
          <w:szCs w:val="28"/>
        </w:rPr>
        <w:t>–</w:t>
      </w:r>
      <w:r>
        <w:rPr>
          <w:sz w:val="28"/>
          <w:szCs w:val="28"/>
        </w:rPr>
        <w:t xml:space="preserve"> 2024 годах</w:t>
      </w:r>
    </w:p>
    <w:p w14:paraId="447E025D" w14:textId="77777777" w:rsidR="003521D1" w:rsidRPr="00FC57C2" w:rsidRDefault="003521D1" w:rsidP="003521D1">
      <w:pPr>
        <w:pStyle w:val="a3"/>
        <w:tabs>
          <w:tab w:val="left" w:pos="993"/>
        </w:tabs>
        <w:ind w:left="0"/>
        <w:jc w:val="center"/>
        <w:rPr>
          <w:sz w:val="28"/>
          <w:szCs w:val="28"/>
        </w:rPr>
      </w:pPr>
    </w:p>
    <w:p w14:paraId="23ACC307" w14:textId="018C3D55" w:rsidR="002B146E" w:rsidRDefault="00FC57C2" w:rsidP="00252F13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Исходя из динамики показателя, представленном на рисунке 6</w:t>
      </w:r>
      <w:r w:rsidR="00252F13">
        <w:rPr>
          <w:sz w:val="28"/>
          <w:szCs w:val="28"/>
        </w:rPr>
        <w:t xml:space="preserve">, наблюдается стабильно высокий показатель текущей ликвидности, </w:t>
      </w:r>
      <w:r w:rsidR="007C2766">
        <w:rPr>
          <w:sz w:val="28"/>
          <w:szCs w:val="28"/>
        </w:rPr>
        <w:t xml:space="preserve">за </w:t>
      </w:r>
      <w:r w:rsidR="00252F13">
        <w:rPr>
          <w:sz w:val="28"/>
          <w:szCs w:val="28"/>
        </w:rPr>
        <w:t>исключ</w:t>
      </w:r>
      <w:r w:rsidR="007C2766">
        <w:rPr>
          <w:sz w:val="28"/>
          <w:szCs w:val="28"/>
        </w:rPr>
        <w:t>ением</w:t>
      </w:r>
      <w:r w:rsidR="00252F13">
        <w:rPr>
          <w:sz w:val="28"/>
          <w:szCs w:val="28"/>
        </w:rPr>
        <w:t xml:space="preserve"> кризисно</w:t>
      </w:r>
      <w:r w:rsidR="007C2766">
        <w:rPr>
          <w:sz w:val="28"/>
          <w:szCs w:val="28"/>
        </w:rPr>
        <w:t>го</w:t>
      </w:r>
      <w:r w:rsidR="00252F13">
        <w:rPr>
          <w:sz w:val="28"/>
          <w:szCs w:val="28"/>
        </w:rPr>
        <w:t xml:space="preserve"> падени</w:t>
      </w:r>
      <w:r w:rsidR="007C2766">
        <w:rPr>
          <w:sz w:val="28"/>
          <w:szCs w:val="28"/>
        </w:rPr>
        <w:t>я</w:t>
      </w:r>
      <w:r w:rsidR="00252F13">
        <w:rPr>
          <w:sz w:val="28"/>
          <w:szCs w:val="28"/>
        </w:rPr>
        <w:t xml:space="preserve"> в 2022 году</w:t>
      </w:r>
      <w:r w:rsidR="007C2766">
        <w:rPr>
          <w:sz w:val="28"/>
          <w:szCs w:val="28"/>
        </w:rPr>
        <w:t xml:space="preserve">. Данный переломный период в балансе компании </w:t>
      </w:r>
      <w:r w:rsidR="00252F13">
        <w:rPr>
          <w:sz w:val="28"/>
          <w:szCs w:val="28"/>
        </w:rPr>
        <w:t>мо</w:t>
      </w:r>
      <w:r w:rsidR="007C2766">
        <w:rPr>
          <w:sz w:val="28"/>
          <w:szCs w:val="28"/>
        </w:rPr>
        <w:t>г</w:t>
      </w:r>
      <w:r w:rsidR="00252F13">
        <w:rPr>
          <w:sz w:val="28"/>
          <w:szCs w:val="28"/>
        </w:rPr>
        <w:t xml:space="preserve"> быть вызван снижением быстрореализуемых активов</w:t>
      </w:r>
      <w:r w:rsidR="007C2766">
        <w:rPr>
          <w:sz w:val="28"/>
          <w:szCs w:val="28"/>
        </w:rPr>
        <w:t xml:space="preserve"> (</w:t>
      </w:r>
      <w:r w:rsidR="008A4F68">
        <w:rPr>
          <w:sz w:val="28"/>
          <w:szCs w:val="28"/>
        </w:rPr>
        <w:t xml:space="preserve">отток </w:t>
      </w:r>
      <w:r w:rsidR="007C2766">
        <w:rPr>
          <w:sz w:val="28"/>
          <w:szCs w:val="28"/>
        </w:rPr>
        <w:t>свободных денежных средств),</w:t>
      </w:r>
      <w:r w:rsidR="00252F13">
        <w:rPr>
          <w:sz w:val="28"/>
          <w:szCs w:val="28"/>
        </w:rPr>
        <w:t xml:space="preserve"> ростом срочных обязательств</w:t>
      </w:r>
      <w:r w:rsidR="008A4F68">
        <w:rPr>
          <w:sz w:val="28"/>
          <w:szCs w:val="28"/>
        </w:rPr>
        <w:t xml:space="preserve"> (появление кредиторской задолженности, сроком погашения от 1 до 3 месяцев или ужесточением условий субсидирования, например, за счет увеличения ставки по займу), кассовыми разрывами и другое. </w:t>
      </w:r>
    </w:p>
    <w:p w14:paraId="54901114" w14:textId="3721B86B" w:rsidR="00252F13" w:rsidRDefault="00252F13" w:rsidP="00252F13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Основываясь на динамике роста к</w:t>
      </w:r>
      <w:r w:rsidR="004D56EF">
        <w:rPr>
          <w:sz w:val="28"/>
          <w:szCs w:val="28"/>
        </w:rPr>
        <w:t>оэффициента можно сделать вывод о том, что компания укрепляет финансовое состояние и имеет возможность выплатить долги за счет оборотных активов.</w:t>
      </w:r>
    </w:p>
    <w:p w14:paraId="4B074777" w14:textId="77777777" w:rsidR="007B725D" w:rsidRDefault="004D56EF" w:rsidP="00252F13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оценки рисков банкротства, оценки перспектив роста и </w:t>
      </w:r>
      <w:r w:rsidR="00887358">
        <w:rPr>
          <w:sz w:val="28"/>
          <w:szCs w:val="28"/>
        </w:rPr>
        <w:t>диагностики</w:t>
      </w:r>
      <w:r>
        <w:rPr>
          <w:sz w:val="28"/>
          <w:szCs w:val="28"/>
        </w:rPr>
        <w:t xml:space="preserve"> качества использования собственных ресурсов необходимо провести </w:t>
      </w:r>
      <w:r w:rsidR="00887358">
        <w:rPr>
          <w:sz w:val="28"/>
          <w:szCs w:val="28"/>
        </w:rPr>
        <w:t>анализ платежеспособности ООО «Управление Учетом».</w:t>
      </w:r>
      <w:r w:rsidR="00860490">
        <w:rPr>
          <w:sz w:val="28"/>
          <w:szCs w:val="28"/>
        </w:rPr>
        <w:t xml:space="preserve"> </w:t>
      </w:r>
    </w:p>
    <w:p w14:paraId="44134071" w14:textId="28706851" w:rsidR="00887358" w:rsidRDefault="007B725D" w:rsidP="008A4F68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К</w:t>
      </w:r>
      <w:r w:rsidR="00860490">
        <w:rPr>
          <w:sz w:val="28"/>
          <w:szCs w:val="28"/>
        </w:rPr>
        <w:t>оэффициенты</w:t>
      </w:r>
      <w:r>
        <w:rPr>
          <w:sz w:val="28"/>
          <w:szCs w:val="28"/>
        </w:rPr>
        <w:t xml:space="preserve"> ликвидности и платежеспособности</w:t>
      </w:r>
      <w:r w:rsidR="00860490">
        <w:rPr>
          <w:sz w:val="28"/>
          <w:szCs w:val="28"/>
        </w:rPr>
        <w:t xml:space="preserve"> </w:t>
      </w:r>
      <w:r>
        <w:rPr>
          <w:sz w:val="28"/>
          <w:szCs w:val="28"/>
        </w:rPr>
        <w:t>были рассчитаны на основе бухгалтерского баланса компании, представленного в открытых источниках. Использованн</w:t>
      </w:r>
      <w:r w:rsidR="007C2766">
        <w:rPr>
          <w:sz w:val="28"/>
          <w:szCs w:val="28"/>
        </w:rPr>
        <w:t>ые</w:t>
      </w:r>
      <w:r>
        <w:rPr>
          <w:sz w:val="28"/>
          <w:szCs w:val="28"/>
        </w:rPr>
        <w:t xml:space="preserve"> для анализа</w:t>
      </w:r>
      <w:r w:rsidR="007C2766">
        <w:rPr>
          <w:sz w:val="28"/>
          <w:szCs w:val="28"/>
        </w:rPr>
        <w:t xml:space="preserve"> бухгалтерский баланс и отчет о финансовых результатах</w:t>
      </w:r>
      <w:r>
        <w:rPr>
          <w:sz w:val="28"/>
          <w:szCs w:val="28"/>
        </w:rPr>
        <w:t xml:space="preserve"> предложена в приложени</w:t>
      </w:r>
      <w:r w:rsidR="007C2766">
        <w:rPr>
          <w:sz w:val="28"/>
          <w:szCs w:val="28"/>
        </w:rPr>
        <w:t>и Б</w:t>
      </w:r>
      <w:r>
        <w:rPr>
          <w:sz w:val="28"/>
          <w:szCs w:val="28"/>
        </w:rPr>
        <w:t>.</w:t>
      </w:r>
    </w:p>
    <w:p w14:paraId="7B5EABB6" w14:textId="77777777" w:rsidR="006665E8" w:rsidRPr="008A4F68" w:rsidRDefault="006665E8" w:rsidP="008A4F68">
      <w:pPr>
        <w:pStyle w:val="a3"/>
        <w:tabs>
          <w:tab w:val="left" w:pos="993"/>
        </w:tabs>
        <w:ind w:left="0"/>
        <w:rPr>
          <w:sz w:val="28"/>
          <w:szCs w:val="28"/>
        </w:rPr>
      </w:pPr>
    </w:p>
    <w:p w14:paraId="473B2AE4" w14:textId="399F07C6" w:rsidR="00887358" w:rsidRPr="00887358" w:rsidRDefault="00887358" w:rsidP="00B63028">
      <w:pPr>
        <w:pStyle w:val="a3"/>
        <w:tabs>
          <w:tab w:val="left" w:pos="993"/>
        </w:tabs>
        <w:suppressAutoHyphens/>
        <w:spacing w:line="240" w:lineRule="auto"/>
        <w:ind w:left="0" w:firstLine="0"/>
        <w:rPr>
          <w:sz w:val="28"/>
          <w:szCs w:val="28"/>
        </w:rPr>
      </w:pPr>
      <w:r w:rsidRPr="00AC2A73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</w:t>
      </w:r>
      <w:r w:rsidR="005F35A1">
        <w:rPr>
          <w:sz w:val="28"/>
          <w:szCs w:val="28"/>
        </w:rPr>
        <w:t>4</w:t>
      </w:r>
      <w:r w:rsidRPr="00AC2A73">
        <w:rPr>
          <w:sz w:val="28"/>
          <w:szCs w:val="28"/>
        </w:rPr>
        <w:t xml:space="preserve"> – Анализ </w:t>
      </w:r>
      <w:r>
        <w:rPr>
          <w:sz w:val="28"/>
          <w:szCs w:val="28"/>
        </w:rPr>
        <w:t>платежеспособности</w:t>
      </w:r>
      <w:r w:rsidRPr="00AC2A73">
        <w:rPr>
          <w:sz w:val="28"/>
          <w:szCs w:val="28"/>
        </w:rPr>
        <w:t xml:space="preserve"> компании ООО «Управление Учетом»</w:t>
      </w:r>
    </w:p>
    <w:tbl>
      <w:tblPr>
        <w:tblStyle w:val="12"/>
        <w:tblW w:w="9351" w:type="dxa"/>
        <w:tblLook w:val="04A0" w:firstRow="1" w:lastRow="0" w:firstColumn="1" w:lastColumn="0" w:noHBand="0" w:noVBand="1"/>
      </w:tblPr>
      <w:tblGrid>
        <w:gridCol w:w="3397"/>
        <w:gridCol w:w="993"/>
        <w:gridCol w:w="992"/>
        <w:gridCol w:w="992"/>
        <w:gridCol w:w="1036"/>
        <w:gridCol w:w="1017"/>
        <w:gridCol w:w="992"/>
      </w:tblGrid>
      <w:tr w:rsidR="00D53F6C" w:rsidRPr="006665E8" w14:paraId="3831B513" w14:textId="77777777" w:rsidTr="007D4415">
        <w:trPr>
          <w:trHeight w:val="324"/>
        </w:trPr>
        <w:tc>
          <w:tcPr>
            <w:tcW w:w="3397" w:type="dxa"/>
            <w:vMerge w:val="restart"/>
            <w:noWrap/>
            <w:vAlign w:val="center"/>
            <w:hideMark/>
          </w:tcPr>
          <w:p w14:paraId="56D30334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Название показателя</w:t>
            </w:r>
          </w:p>
        </w:tc>
        <w:tc>
          <w:tcPr>
            <w:tcW w:w="5954" w:type="dxa"/>
            <w:gridSpan w:val="6"/>
            <w:noWrap/>
            <w:vAlign w:val="center"/>
            <w:hideMark/>
          </w:tcPr>
          <w:p w14:paraId="782ED86D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Финансовые коэффициенты платежеспособности</w:t>
            </w:r>
          </w:p>
        </w:tc>
      </w:tr>
      <w:tr w:rsidR="00D53F6C" w:rsidRPr="006665E8" w14:paraId="0D969DFE" w14:textId="77777777" w:rsidTr="007D4415">
        <w:trPr>
          <w:trHeight w:val="324"/>
        </w:trPr>
        <w:tc>
          <w:tcPr>
            <w:tcW w:w="3397" w:type="dxa"/>
            <w:vMerge/>
            <w:vAlign w:val="center"/>
            <w:hideMark/>
          </w:tcPr>
          <w:p w14:paraId="65FC6DE5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noWrap/>
            <w:vAlign w:val="center"/>
            <w:hideMark/>
          </w:tcPr>
          <w:p w14:paraId="2010DBC9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992" w:type="dxa"/>
            <w:noWrap/>
            <w:vAlign w:val="center"/>
            <w:hideMark/>
          </w:tcPr>
          <w:p w14:paraId="41CC6F95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992" w:type="dxa"/>
            <w:noWrap/>
            <w:vAlign w:val="center"/>
            <w:hideMark/>
          </w:tcPr>
          <w:p w14:paraId="5AE17E7E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968" w:type="dxa"/>
            <w:noWrap/>
            <w:vAlign w:val="center"/>
            <w:hideMark/>
          </w:tcPr>
          <w:p w14:paraId="17BEA009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1017" w:type="dxa"/>
            <w:noWrap/>
            <w:vAlign w:val="center"/>
            <w:hideMark/>
          </w:tcPr>
          <w:p w14:paraId="070E4134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2023 г.</w:t>
            </w:r>
          </w:p>
        </w:tc>
        <w:tc>
          <w:tcPr>
            <w:tcW w:w="992" w:type="dxa"/>
            <w:noWrap/>
            <w:vAlign w:val="center"/>
            <w:hideMark/>
          </w:tcPr>
          <w:p w14:paraId="48E829C1" w14:textId="77777777" w:rsidR="00D53F6C" w:rsidRPr="006665E8" w:rsidRDefault="00D53F6C" w:rsidP="007D441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2024 г.</w:t>
            </w:r>
          </w:p>
        </w:tc>
      </w:tr>
      <w:tr w:rsidR="00D53F6C" w:rsidRPr="006665E8" w14:paraId="24AF7D56" w14:textId="77777777" w:rsidTr="004B2D61">
        <w:trPr>
          <w:trHeight w:val="288"/>
        </w:trPr>
        <w:tc>
          <w:tcPr>
            <w:tcW w:w="3397" w:type="dxa"/>
            <w:noWrap/>
            <w:hideMark/>
          </w:tcPr>
          <w:p w14:paraId="6637DAAF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Общий показатель платежеспособности L1</w:t>
            </w:r>
          </w:p>
        </w:tc>
        <w:tc>
          <w:tcPr>
            <w:tcW w:w="993" w:type="dxa"/>
            <w:noWrap/>
            <w:vAlign w:val="center"/>
            <w:hideMark/>
          </w:tcPr>
          <w:p w14:paraId="07CD5B5F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0,8057</w:t>
            </w:r>
          </w:p>
        </w:tc>
        <w:tc>
          <w:tcPr>
            <w:tcW w:w="992" w:type="dxa"/>
            <w:noWrap/>
            <w:vAlign w:val="center"/>
            <w:hideMark/>
          </w:tcPr>
          <w:p w14:paraId="6C36FF49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1,4463</w:t>
            </w:r>
          </w:p>
        </w:tc>
        <w:tc>
          <w:tcPr>
            <w:tcW w:w="992" w:type="dxa"/>
            <w:noWrap/>
            <w:vAlign w:val="center"/>
            <w:hideMark/>
          </w:tcPr>
          <w:p w14:paraId="14EC8111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1,6101</w:t>
            </w:r>
          </w:p>
        </w:tc>
        <w:tc>
          <w:tcPr>
            <w:tcW w:w="968" w:type="dxa"/>
            <w:noWrap/>
            <w:vAlign w:val="center"/>
            <w:hideMark/>
          </w:tcPr>
          <w:p w14:paraId="5020323B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0,7940</w:t>
            </w:r>
          </w:p>
        </w:tc>
        <w:tc>
          <w:tcPr>
            <w:tcW w:w="1017" w:type="dxa"/>
            <w:noWrap/>
            <w:vAlign w:val="center"/>
            <w:hideMark/>
          </w:tcPr>
          <w:p w14:paraId="7E33DF17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1,0509</w:t>
            </w:r>
          </w:p>
        </w:tc>
        <w:tc>
          <w:tcPr>
            <w:tcW w:w="992" w:type="dxa"/>
            <w:noWrap/>
            <w:vAlign w:val="center"/>
            <w:hideMark/>
          </w:tcPr>
          <w:p w14:paraId="27027782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2,4320</w:t>
            </w:r>
          </w:p>
        </w:tc>
      </w:tr>
      <w:tr w:rsidR="00D53F6C" w:rsidRPr="006665E8" w14:paraId="44999091" w14:textId="77777777" w:rsidTr="004B2D61">
        <w:trPr>
          <w:trHeight w:val="288"/>
        </w:trPr>
        <w:tc>
          <w:tcPr>
            <w:tcW w:w="3397" w:type="dxa"/>
            <w:noWrap/>
            <w:hideMark/>
          </w:tcPr>
          <w:p w14:paraId="7B680E2D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Коэффициент абсолютной ликвидности L2</w:t>
            </w:r>
          </w:p>
        </w:tc>
        <w:tc>
          <w:tcPr>
            <w:tcW w:w="993" w:type="dxa"/>
            <w:noWrap/>
            <w:vAlign w:val="center"/>
            <w:hideMark/>
          </w:tcPr>
          <w:p w14:paraId="61F4CE8E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0,0148</w:t>
            </w:r>
          </w:p>
        </w:tc>
        <w:tc>
          <w:tcPr>
            <w:tcW w:w="992" w:type="dxa"/>
            <w:noWrap/>
            <w:vAlign w:val="center"/>
            <w:hideMark/>
          </w:tcPr>
          <w:p w14:paraId="07A50152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0,0027</w:t>
            </w:r>
          </w:p>
        </w:tc>
        <w:tc>
          <w:tcPr>
            <w:tcW w:w="992" w:type="dxa"/>
            <w:noWrap/>
            <w:vAlign w:val="center"/>
            <w:hideMark/>
          </w:tcPr>
          <w:p w14:paraId="60305132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0,0593</w:t>
            </w:r>
          </w:p>
        </w:tc>
        <w:tc>
          <w:tcPr>
            <w:tcW w:w="968" w:type="dxa"/>
            <w:noWrap/>
            <w:vAlign w:val="center"/>
            <w:hideMark/>
          </w:tcPr>
          <w:p w14:paraId="38A7E406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0,0019</w:t>
            </w:r>
          </w:p>
        </w:tc>
        <w:tc>
          <w:tcPr>
            <w:tcW w:w="1017" w:type="dxa"/>
            <w:noWrap/>
            <w:vAlign w:val="center"/>
            <w:hideMark/>
          </w:tcPr>
          <w:p w14:paraId="1BE3937F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0,5384</w:t>
            </w:r>
          </w:p>
        </w:tc>
        <w:tc>
          <w:tcPr>
            <w:tcW w:w="992" w:type="dxa"/>
            <w:noWrap/>
            <w:vAlign w:val="center"/>
            <w:hideMark/>
          </w:tcPr>
          <w:p w14:paraId="049E3666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0,0039</w:t>
            </w:r>
          </w:p>
        </w:tc>
      </w:tr>
      <w:tr w:rsidR="00D53F6C" w:rsidRPr="006665E8" w14:paraId="360C50D8" w14:textId="77777777" w:rsidTr="004B2D61">
        <w:trPr>
          <w:trHeight w:val="288"/>
        </w:trPr>
        <w:tc>
          <w:tcPr>
            <w:tcW w:w="3397" w:type="dxa"/>
            <w:noWrap/>
            <w:hideMark/>
          </w:tcPr>
          <w:p w14:paraId="524BD647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Коэффициент "критической оценки" L3</w:t>
            </w:r>
          </w:p>
        </w:tc>
        <w:tc>
          <w:tcPr>
            <w:tcW w:w="993" w:type="dxa"/>
            <w:noWrap/>
            <w:vAlign w:val="center"/>
            <w:hideMark/>
          </w:tcPr>
          <w:p w14:paraId="42684632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0,9986</w:t>
            </w:r>
          </w:p>
        </w:tc>
        <w:tc>
          <w:tcPr>
            <w:tcW w:w="992" w:type="dxa"/>
            <w:noWrap/>
            <w:vAlign w:val="center"/>
            <w:hideMark/>
          </w:tcPr>
          <w:p w14:paraId="3559D54A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1,6175</w:t>
            </w:r>
          </w:p>
        </w:tc>
        <w:tc>
          <w:tcPr>
            <w:tcW w:w="992" w:type="dxa"/>
            <w:noWrap/>
            <w:vAlign w:val="center"/>
            <w:hideMark/>
          </w:tcPr>
          <w:p w14:paraId="52584BA7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1,9891</w:t>
            </w:r>
          </w:p>
        </w:tc>
        <w:tc>
          <w:tcPr>
            <w:tcW w:w="968" w:type="dxa"/>
            <w:noWrap/>
            <w:vAlign w:val="center"/>
            <w:hideMark/>
          </w:tcPr>
          <w:p w14:paraId="205B225B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0,9907</w:t>
            </w:r>
          </w:p>
        </w:tc>
        <w:tc>
          <w:tcPr>
            <w:tcW w:w="1017" w:type="dxa"/>
            <w:noWrap/>
            <w:vAlign w:val="center"/>
            <w:hideMark/>
          </w:tcPr>
          <w:p w14:paraId="6341CAFB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1,1790</w:t>
            </w:r>
          </w:p>
        </w:tc>
        <w:tc>
          <w:tcPr>
            <w:tcW w:w="992" w:type="dxa"/>
            <w:noWrap/>
            <w:vAlign w:val="center"/>
            <w:hideMark/>
          </w:tcPr>
          <w:p w14:paraId="6E14FBC9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3,0179</w:t>
            </w:r>
          </w:p>
        </w:tc>
      </w:tr>
      <w:tr w:rsidR="00D53F6C" w:rsidRPr="006665E8" w14:paraId="516BD30B" w14:textId="77777777" w:rsidTr="004B2D61">
        <w:trPr>
          <w:trHeight w:val="288"/>
        </w:trPr>
        <w:tc>
          <w:tcPr>
            <w:tcW w:w="3397" w:type="dxa"/>
            <w:noWrap/>
            <w:hideMark/>
          </w:tcPr>
          <w:p w14:paraId="11864E01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Коэффициент текущей ликвидности L4</w:t>
            </w:r>
          </w:p>
        </w:tc>
        <w:tc>
          <w:tcPr>
            <w:tcW w:w="993" w:type="dxa"/>
            <w:noWrap/>
            <w:vAlign w:val="center"/>
            <w:hideMark/>
          </w:tcPr>
          <w:p w14:paraId="686B468A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1,0115</w:t>
            </w:r>
          </w:p>
        </w:tc>
        <w:tc>
          <w:tcPr>
            <w:tcW w:w="992" w:type="dxa"/>
            <w:noWrap/>
            <w:vAlign w:val="center"/>
            <w:hideMark/>
          </w:tcPr>
          <w:p w14:paraId="767E1597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1,6221</w:t>
            </w:r>
          </w:p>
        </w:tc>
        <w:tc>
          <w:tcPr>
            <w:tcW w:w="992" w:type="dxa"/>
            <w:noWrap/>
            <w:vAlign w:val="center"/>
            <w:hideMark/>
          </w:tcPr>
          <w:p w14:paraId="5E0F2C8D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2,0122</w:t>
            </w:r>
          </w:p>
        </w:tc>
        <w:tc>
          <w:tcPr>
            <w:tcW w:w="968" w:type="dxa"/>
            <w:noWrap/>
            <w:vAlign w:val="center"/>
            <w:hideMark/>
          </w:tcPr>
          <w:p w14:paraId="072D103E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0,9943</w:t>
            </w:r>
          </w:p>
        </w:tc>
        <w:tc>
          <w:tcPr>
            <w:tcW w:w="1017" w:type="dxa"/>
            <w:noWrap/>
            <w:vAlign w:val="center"/>
            <w:hideMark/>
          </w:tcPr>
          <w:p w14:paraId="66D4C707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1,1791</w:t>
            </w:r>
          </w:p>
        </w:tc>
        <w:tc>
          <w:tcPr>
            <w:tcW w:w="992" w:type="dxa"/>
            <w:noWrap/>
            <w:vAlign w:val="center"/>
            <w:hideMark/>
          </w:tcPr>
          <w:p w14:paraId="0BE453B4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3,0742</w:t>
            </w:r>
          </w:p>
        </w:tc>
      </w:tr>
      <w:tr w:rsidR="00D53F6C" w:rsidRPr="006665E8" w14:paraId="0A14DD4F" w14:textId="77777777" w:rsidTr="004B2D61">
        <w:trPr>
          <w:trHeight w:val="288"/>
        </w:trPr>
        <w:tc>
          <w:tcPr>
            <w:tcW w:w="3397" w:type="dxa"/>
            <w:noWrap/>
            <w:hideMark/>
          </w:tcPr>
          <w:p w14:paraId="308C1EBE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Доля оборотных средств в активах L5</w:t>
            </w:r>
          </w:p>
        </w:tc>
        <w:tc>
          <w:tcPr>
            <w:tcW w:w="993" w:type="dxa"/>
            <w:noWrap/>
            <w:vAlign w:val="center"/>
            <w:hideMark/>
          </w:tcPr>
          <w:p w14:paraId="0A843F63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0,9817</w:t>
            </w:r>
          </w:p>
        </w:tc>
        <w:tc>
          <w:tcPr>
            <w:tcW w:w="992" w:type="dxa"/>
            <w:noWrap/>
            <w:vAlign w:val="center"/>
            <w:hideMark/>
          </w:tcPr>
          <w:p w14:paraId="0E805CB6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0,9927</w:t>
            </w:r>
          </w:p>
        </w:tc>
        <w:tc>
          <w:tcPr>
            <w:tcW w:w="992" w:type="dxa"/>
            <w:noWrap/>
            <w:vAlign w:val="center"/>
            <w:hideMark/>
          </w:tcPr>
          <w:p w14:paraId="6D7157E1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0,9896</w:t>
            </w:r>
          </w:p>
        </w:tc>
        <w:tc>
          <w:tcPr>
            <w:tcW w:w="968" w:type="dxa"/>
            <w:noWrap/>
            <w:vAlign w:val="center"/>
            <w:hideMark/>
          </w:tcPr>
          <w:p w14:paraId="3045418F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0,9918</w:t>
            </w:r>
          </w:p>
        </w:tc>
        <w:tc>
          <w:tcPr>
            <w:tcW w:w="1017" w:type="dxa"/>
            <w:noWrap/>
            <w:vAlign w:val="center"/>
            <w:hideMark/>
          </w:tcPr>
          <w:p w14:paraId="6BF0D74C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1,0000</w:t>
            </w:r>
          </w:p>
        </w:tc>
        <w:tc>
          <w:tcPr>
            <w:tcW w:w="992" w:type="dxa"/>
            <w:noWrap/>
            <w:vAlign w:val="center"/>
            <w:hideMark/>
          </w:tcPr>
          <w:p w14:paraId="11808256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0,9988</w:t>
            </w:r>
          </w:p>
        </w:tc>
      </w:tr>
      <w:tr w:rsidR="00D53F6C" w:rsidRPr="006665E8" w14:paraId="2A2C162E" w14:textId="77777777" w:rsidTr="004B2D61">
        <w:trPr>
          <w:trHeight w:val="576"/>
        </w:trPr>
        <w:tc>
          <w:tcPr>
            <w:tcW w:w="3397" w:type="dxa"/>
            <w:hideMark/>
          </w:tcPr>
          <w:p w14:paraId="5D7ADECA" w14:textId="77777777" w:rsidR="00D53F6C" w:rsidRPr="006665E8" w:rsidRDefault="00D53F6C" w:rsidP="005E6B10">
            <w:pPr>
              <w:suppressAutoHyphens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Коэффициент обеспеченности             собственными средствами L6</w:t>
            </w:r>
          </w:p>
        </w:tc>
        <w:tc>
          <w:tcPr>
            <w:tcW w:w="993" w:type="dxa"/>
            <w:noWrap/>
            <w:vAlign w:val="center"/>
            <w:hideMark/>
          </w:tcPr>
          <w:p w14:paraId="4DC1C2F9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0,0113</w:t>
            </w:r>
          </w:p>
        </w:tc>
        <w:tc>
          <w:tcPr>
            <w:tcW w:w="992" w:type="dxa"/>
            <w:noWrap/>
            <w:vAlign w:val="center"/>
            <w:hideMark/>
          </w:tcPr>
          <w:p w14:paraId="1D61B143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0,3835</w:t>
            </w:r>
          </w:p>
        </w:tc>
        <w:tc>
          <w:tcPr>
            <w:tcW w:w="992" w:type="dxa"/>
            <w:noWrap/>
            <w:vAlign w:val="center"/>
            <w:hideMark/>
          </w:tcPr>
          <w:p w14:paraId="47DA12E8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0,5030</w:t>
            </w:r>
          </w:p>
        </w:tc>
        <w:tc>
          <w:tcPr>
            <w:tcW w:w="968" w:type="dxa"/>
            <w:noWrap/>
            <w:vAlign w:val="center"/>
            <w:hideMark/>
          </w:tcPr>
          <w:p w14:paraId="141437A2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(0,0058)</w:t>
            </w:r>
          </w:p>
        </w:tc>
        <w:tc>
          <w:tcPr>
            <w:tcW w:w="1017" w:type="dxa"/>
            <w:noWrap/>
            <w:vAlign w:val="center"/>
            <w:hideMark/>
          </w:tcPr>
          <w:p w14:paraId="66A70429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0,1519</w:t>
            </w:r>
          </w:p>
        </w:tc>
        <w:tc>
          <w:tcPr>
            <w:tcW w:w="992" w:type="dxa"/>
            <w:noWrap/>
            <w:vAlign w:val="center"/>
            <w:hideMark/>
          </w:tcPr>
          <w:p w14:paraId="30578F95" w14:textId="77777777" w:rsidR="00D53F6C" w:rsidRPr="006665E8" w:rsidRDefault="00D53F6C" w:rsidP="004B2D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65E8">
              <w:rPr>
                <w:color w:val="000000"/>
                <w:sz w:val="24"/>
                <w:szCs w:val="24"/>
              </w:rPr>
              <w:t>0,6747</w:t>
            </w:r>
          </w:p>
        </w:tc>
      </w:tr>
    </w:tbl>
    <w:p w14:paraId="5800BB60" w14:textId="77777777" w:rsidR="004D56EF" w:rsidRPr="00252F13" w:rsidRDefault="004D56EF" w:rsidP="00252F13">
      <w:pPr>
        <w:pStyle w:val="a3"/>
        <w:tabs>
          <w:tab w:val="left" w:pos="993"/>
        </w:tabs>
        <w:ind w:left="0"/>
        <w:rPr>
          <w:sz w:val="28"/>
          <w:szCs w:val="28"/>
        </w:rPr>
      </w:pPr>
    </w:p>
    <w:bookmarkEnd w:id="34"/>
    <w:p w14:paraId="1C24FA91" w14:textId="2E527FEA" w:rsidR="00404BE0" w:rsidRDefault="00B1517D" w:rsidP="00FC1759">
      <w:r>
        <w:t xml:space="preserve">Исходя из таблицы </w:t>
      </w:r>
      <w:r w:rsidR="004265BE">
        <w:t>4</w:t>
      </w:r>
      <w:r>
        <w:t xml:space="preserve">, компания демонстрирует </w:t>
      </w:r>
      <w:r w:rsidR="00FC1759">
        <w:t xml:space="preserve">нестабильную платежеспособность с периодическими кризисами, при этом </w:t>
      </w:r>
      <w:r w:rsidR="00FC1759" w:rsidRPr="00AC2A73">
        <w:t>–</w:t>
      </w:r>
      <w:r w:rsidR="00FC1759">
        <w:t xml:space="preserve"> </w:t>
      </w:r>
      <w:r>
        <w:t>положительную динамику</w:t>
      </w:r>
      <w:r w:rsidR="00FC1759">
        <w:t xml:space="preserve"> в течение двух последних лет</w:t>
      </w:r>
      <w:r>
        <w:t xml:space="preserve">. </w:t>
      </w:r>
      <w:r w:rsidR="00FC1759">
        <w:t xml:space="preserve">В динамике показателей наблюдается высокая волатильность коэффициента </w:t>
      </w:r>
      <w:r w:rsidR="00404BE0">
        <w:t xml:space="preserve">общей платежеспособности </w:t>
      </w:r>
      <w:r w:rsidR="00FC1759">
        <w:t>(</w:t>
      </w:r>
      <w:r w:rsidR="00404BE0">
        <w:t>более 300%), отрицательное значение параметра обеспеченности собственными средствами в 2022 году, что значит утрату финансовой автономии. При этом, в последний отчетный период прослеживается рост до 0,6747, что говорит о достаточной обеспеченности капитала компании.</w:t>
      </w:r>
    </w:p>
    <w:p w14:paraId="7DD3505B" w14:textId="77777777" w:rsidR="00FC57C2" w:rsidRDefault="00FC57C2" w:rsidP="00D53F6C">
      <w:pPr>
        <w:spacing w:line="240" w:lineRule="auto"/>
      </w:pPr>
    </w:p>
    <w:p w14:paraId="35DA6347" w14:textId="2EBEA2A1" w:rsidR="00FC57C2" w:rsidRDefault="00FC57C2" w:rsidP="00D53F6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F02818A" wp14:editId="0DC15128">
            <wp:extent cx="5890260" cy="2768600"/>
            <wp:effectExtent l="0" t="0" r="15240" b="1270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24580FB3-12DA-A547-6538-752ABE0910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8E38A6" w14:textId="2B8C40BB" w:rsidR="00FC57C2" w:rsidRDefault="00FC57C2" w:rsidP="00D53F6C">
      <w:pPr>
        <w:pStyle w:val="a3"/>
        <w:tabs>
          <w:tab w:val="left" w:pos="993"/>
        </w:tabs>
        <w:spacing w:line="24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7 </w:t>
      </w:r>
      <w:r w:rsidRPr="00AC2A73">
        <w:rPr>
          <w:sz w:val="28"/>
          <w:szCs w:val="28"/>
        </w:rPr>
        <w:t>–</w:t>
      </w:r>
      <w:r>
        <w:rPr>
          <w:sz w:val="28"/>
          <w:szCs w:val="28"/>
        </w:rPr>
        <w:t xml:space="preserve"> Динамика коэффициента общей платежеспособности компании ООО «Управление Учетом» в 2019 </w:t>
      </w:r>
      <w:r w:rsidRPr="00AC2A73">
        <w:rPr>
          <w:sz w:val="28"/>
          <w:szCs w:val="28"/>
        </w:rPr>
        <w:t>–</w:t>
      </w:r>
      <w:r>
        <w:rPr>
          <w:sz w:val="28"/>
          <w:szCs w:val="28"/>
        </w:rPr>
        <w:t xml:space="preserve"> 2024 годах</w:t>
      </w:r>
    </w:p>
    <w:p w14:paraId="3E9C2026" w14:textId="77777777" w:rsidR="006665E8" w:rsidRDefault="006665E8" w:rsidP="00D53F6C">
      <w:pPr>
        <w:pStyle w:val="a3"/>
        <w:tabs>
          <w:tab w:val="left" w:pos="993"/>
        </w:tabs>
        <w:spacing w:line="240" w:lineRule="auto"/>
        <w:ind w:left="0" w:firstLine="0"/>
        <w:jc w:val="center"/>
        <w:rPr>
          <w:sz w:val="28"/>
          <w:szCs w:val="28"/>
        </w:rPr>
      </w:pPr>
    </w:p>
    <w:p w14:paraId="41F58D8C" w14:textId="5D2FB478" w:rsidR="0074607A" w:rsidRDefault="00FC57C2" w:rsidP="00FC1759">
      <w:r>
        <w:t>Основываясь на показателе, движени</w:t>
      </w:r>
      <w:r w:rsidR="00146822">
        <w:t>е</w:t>
      </w:r>
      <w:r>
        <w:t xml:space="preserve"> которого представлен</w:t>
      </w:r>
      <w:r w:rsidR="00146822">
        <w:t>о</w:t>
      </w:r>
      <w:r>
        <w:t xml:space="preserve"> на рисунке 7, а также на</w:t>
      </w:r>
      <w:r w:rsidR="00404BE0">
        <w:t xml:space="preserve"> анализ</w:t>
      </w:r>
      <w:r>
        <w:t>е</w:t>
      </w:r>
      <w:r w:rsidR="00404BE0">
        <w:t xml:space="preserve"> финансовых коэффициентов ликвидности и платежеспособности, компания находится в условно-стабильном состоянии с признаками восстановления после кризисного периода.</w:t>
      </w:r>
      <w:r w:rsidR="0074607A">
        <w:t xml:space="preserve"> В организации</w:t>
      </w:r>
      <w:r w:rsidR="00404BE0">
        <w:t xml:space="preserve"> </w:t>
      </w:r>
      <w:r w:rsidR="0074607A">
        <w:t xml:space="preserve">наблюдается дефицит денежных средств, что означает, что она не способна в оперативном режиме погасить срочные обязательства без привлечения сторонних ресурсов. Также, компания демонстрирует высокую чувствительность к внешним колебаниям и структурные дисбалансы в отдельных временных периодах. </w:t>
      </w:r>
    </w:p>
    <w:p w14:paraId="0BD09ADC" w14:textId="77777777" w:rsidR="00187720" w:rsidRDefault="00404BE0" w:rsidP="00FC1759">
      <w:r>
        <w:t>При сохранении текущей</w:t>
      </w:r>
      <w:r w:rsidR="0074607A">
        <w:t xml:space="preserve"> положительной</w:t>
      </w:r>
      <w:r>
        <w:t xml:space="preserve"> динамики и реализации мер по оптимизаци</w:t>
      </w:r>
      <w:r w:rsidR="0074607A">
        <w:t>и финансовой политики, ООО «Управление Учетом» сможет достичь стабильного финансового состояния в краткосрочной или среднесрочной временной перспективе.</w:t>
      </w:r>
    </w:p>
    <w:p w14:paraId="6780D51D" w14:textId="384A1F50" w:rsidR="004F5753" w:rsidRDefault="00187720" w:rsidP="00187720">
      <w:r>
        <w:t xml:space="preserve">Рассматривая структуру инновационной деятельности компании ООО «Управление Учетом», можно выделить следующие ключевые </w:t>
      </w:r>
      <w:r w:rsidR="00CB4537">
        <w:t>продукты, выпускаемые на рынок</w:t>
      </w:r>
      <w:r>
        <w:t>:</w:t>
      </w:r>
    </w:p>
    <w:p w14:paraId="5E2883A0" w14:textId="2FBD884C" w:rsidR="00E43BF3" w:rsidRDefault="00B768CF" w:rsidP="00444322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4F5753" w:rsidRPr="004F5753">
        <w:rPr>
          <w:sz w:val="28"/>
          <w:szCs w:val="28"/>
        </w:rPr>
        <w:t xml:space="preserve">обственные </w:t>
      </w:r>
      <w:r w:rsidR="00CB4537">
        <w:rPr>
          <w:sz w:val="28"/>
          <w:szCs w:val="28"/>
        </w:rPr>
        <w:t xml:space="preserve">отраслевые </w:t>
      </w:r>
      <w:r w:rsidR="004F5753" w:rsidRPr="004F5753">
        <w:rPr>
          <w:sz w:val="28"/>
          <w:szCs w:val="28"/>
        </w:rPr>
        <w:t>программные продукты</w:t>
      </w:r>
      <w:r w:rsidR="00CB4537">
        <w:rPr>
          <w:sz w:val="28"/>
          <w:szCs w:val="28"/>
        </w:rPr>
        <w:t xml:space="preserve"> на базе </w:t>
      </w:r>
      <w:r w:rsidR="00370E31">
        <w:rPr>
          <w:sz w:val="28"/>
          <w:szCs w:val="28"/>
        </w:rPr>
        <w:t xml:space="preserve">системы </w:t>
      </w:r>
      <w:r w:rsidR="00CB4537">
        <w:rPr>
          <w:sz w:val="28"/>
          <w:szCs w:val="28"/>
        </w:rPr>
        <w:t>1С</w:t>
      </w:r>
      <w:r w:rsidR="006665E8">
        <w:rPr>
          <w:sz w:val="28"/>
          <w:szCs w:val="28"/>
        </w:rPr>
        <w:t>.</w:t>
      </w:r>
    </w:p>
    <w:p w14:paraId="5E30C0D4" w14:textId="722A6867" w:rsidR="008D073E" w:rsidRDefault="008D073E" w:rsidP="008D073E">
      <w:pPr>
        <w:pStyle w:val="a3"/>
        <w:tabs>
          <w:tab w:val="left" w:pos="1134"/>
        </w:tabs>
        <w:ind w:left="0"/>
        <w:rPr>
          <w:sz w:val="28"/>
          <w:szCs w:val="28"/>
        </w:rPr>
      </w:pPr>
      <w:r w:rsidRPr="008D073E">
        <w:rPr>
          <w:sz w:val="28"/>
          <w:szCs w:val="28"/>
        </w:rPr>
        <w:lastRenderedPageBreak/>
        <w:t>Компания ООО «Управление Учетом» является лидером по</w:t>
      </w:r>
      <w:r>
        <w:rPr>
          <w:sz w:val="28"/>
          <w:szCs w:val="28"/>
        </w:rPr>
        <w:t xml:space="preserve"> выпуску на рынок собственных </w:t>
      </w:r>
      <w:r w:rsidR="00B324D8">
        <w:rPr>
          <w:sz w:val="28"/>
          <w:szCs w:val="28"/>
        </w:rPr>
        <w:t>продуктов</w:t>
      </w:r>
      <w:r>
        <w:rPr>
          <w:sz w:val="28"/>
          <w:szCs w:val="28"/>
        </w:rPr>
        <w:t xml:space="preserve"> по автоматизации бизнеса в городе Краснодар. Организация представляет своим клиентам услуги по внедрению и сопровождению отраслевых решений, разрабатываемых под торговой маркой Первый Бит. </w:t>
      </w:r>
      <w:r w:rsidR="00B324D8">
        <w:rPr>
          <w:sz w:val="28"/>
          <w:szCs w:val="28"/>
        </w:rPr>
        <w:t>Наиболее популярными продуктами являются:</w:t>
      </w:r>
    </w:p>
    <w:p w14:paraId="349C9C3D" w14:textId="77777777" w:rsidR="00B324D8" w:rsidRDefault="00B324D8" w:rsidP="00B324D8">
      <w:proofErr w:type="spellStart"/>
      <w:r>
        <w:t>БИТ.Управление</w:t>
      </w:r>
      <w:proofErr w:type="spellEnd"/>
      <w:r>
        <w:t xml:space="preserve"> маркетплейсами – модуль, позволяющий интегрировать учетную систему 1С с популярными интернет-магазинами.</w:t>
      </w:r>
    </w:p>
    <w:p w14:paraId="7722AD38" w14:textId="77777777" w:rsidR="00B324D8" w:rsidRDefault="00B324D8" w:rsidP="00B324D8">
      <w:bookmarkStart w:id="36" w:name="_Hlk194921739"/>
      <w:r>
        <w:t>БИТ.</w:t>
      </w:r>
      <w:r>
        <w:rPr>
          <w:lang w:val="en-US"/>
        </w:rPr>
        <w:t>WMS</w:t>
      </w:r>
      <w:r>
        <w:t xml:space="preserve"> </w:t>
      </w:r>
      <w:bookmarkEnd w:id="36"/>
      <w:r>
        <w:t>– решение, предназначенное для оптимизации технологических процессов складского учета.</w:t>
      </w:r>
    </w:p>
    <w:p w14:paraId="160ADC96" w14:textId="777A4079" w:rsidR="00380C6B" w:rsidRDefault="00370E31" w:rsidP="00444322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380C6B">
        <w:rPr>
          <w:sz w:val="28"/>
          <w:szCs w:val="28"/>
        </w:rPr>
        <w:t>БИТ.IioT</w:t>
      </w:r>
      <w:proofErr w:type="spellEnd"/>
      <w:r>
        <w:rPr>
          <w:sz w:val="28"/>
          <w:szCs w:val="28"/>
        </w:rPr>
        <w:t xml:space="preserve"> </w:t>
      </w:r>
      <w:r w:rsidRPr="00AC2A73">
        <w:rPr>
          <w:sz w:val="28"/>
          <w:szCs w:val="28"/>
        </w:rPr>
        <w:t>–</w:t>
      </w:r>
      <w:r>
        <w:rPr>
          <w:sz w:val="28"/>
          <w:szCs w:val="28"/>
        </w:rPr>
        <w:t xml:space="preserve"> с</w:t>
      </w:r>
      <w:r w:rsidR="00E43BF3">
        <w:rPr>
          <w:sz w:val="28"/>
          <w:szCs w:val="28"/>
        </w:rPr>
        <w:t xml:space="preserve">истема полнофункционального решения </w:t>
      </w:r>
      <w:r w:rsidR="00380C6B">
        <w:rPr>
          <w:sz w:val="28"/>
          <w:szCs w:val="28"/>
        </w:rPr>
        <w:t xml:space="preserve">для автоматического или полуавтоматического осуществления нанесения маркировки </w:t>
      </w:r>
      <w:r>
        <w:rPr>
          <w:sz w:val="28"/>
          <w:szCs w:val="28"/>
        </w:rPr>
        <w:t>в промышленности</w:t>
      </w:r>
      <w:r w:rsidR="006665E8">
        <w:rPr>
          <w:sz w:val="28"/>
          <w:szCs w:val="28"/>
        </w:rPr>
        <w:t>.</w:t>
      </w:r>
    </w:p>
    <w:p w14:paraId="5E6E784D" w14:textId="20449DD2" w:rsidR="00380C6B" w:rsidRDefault="00370E31" w:rsidP="00444322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БИТ.Ньютон</w:t>
      </w:r>
      <w:proofErr w:type="spellEnd"/>
      <w:r>
        <w:rPr>
          <w:sz w:val="28"/>
          <w:szCs w:val="28"/>
        </w:rPr>
        <w:t xml:space="preserve"> </w:t>
      </w:r>
      <w:r w:rsidRPr="00AC2A73">
        <w:rPr>
          <w:sz w:val="28"/>
          <w:szCs w:val="28"/>
        </w:rPr>
        <w:t>–</w:t>
      </w:r>
      <w:r>
        <w:rPr>
          <w:sz w:val="28"/>
          <w:szCs w:val="28"/>
        </w:rPr>
        <w:t xml:space="preserve"> с</w:t>
      </w:r>
      <w:r w:rsidR="00380C6B">
        <w:rPr>
          <w:sz w:val="28"/>
          <w:szCs w:val="28"/>
        </w:rPr>
        <w:t>ервис преобразования звука и видео в текст.</w:t>
      </w:r>
    </w:p>
    <w:p w14:paraId="0367415B" w14:textId="1104A01D" w:rsidR="00370E31" w:rsidRDefault="00370E31" w:rsidP="00884400">
      <w:pPr>
        <w:pStyle w:val="a3"/>
        <w:tabs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Разработка может быть использована для протоколирования встреч, речевой аналитики, креатива, подготовки к мозговому штурму, </w:t>
      </w:r>
      <w:r w:rsidR="00C95FF3">
        <w:rPr>
          <w:sz w:val="28"/>
          <w:szCs w:val="28"/>
        </w:rPr>
        <w:t>составления</w:t>
      </w:r>
      <w:r w:rsidR="00884400">
        <w:rPr>
          <w:sz w:val="28"/>
          <w:szCs w:val="28"/>
        </w:rPr>
        <w:t xml:space="preserve"> </w:t>
      </w:r>
      <w:r w:rsidR="00C95FF3">
        <w:rPr>
          <w:sz w:val="28"/>
          <w:szCs w:val="28"/>
        </w:rPr>
        <w:t>инструкций</w:t>
      </w:r>
      <w:r w:rsidR="00884400">
        <w:rPr>
          <w:sz w:val="28"/>
          <w:szCs w:val="28"/>
        </w:rPr>
        <w:t xml:space="preserve"> и многого другого.</w:t>
      </w:r>
    </w:p>
    <w:p w14:paraId="5F292F7D" w14:textId="3E0F1A88" w:rsidR="005B7FDA" w:rsidRDefault="005B7FDA" w:rsidP="005B7FDA">
      <w:pPr>
        <w:tabs>
          <w:tab w:val="left" w:pos="1134"/>
        </w:tabs>
        <w:ind w:firstLine="0"/>
      </w:pPr>
    </w:p>
    <w:p w14:paraId="4A3858A1" w14:textId="0321EFCD" w:rsidR="005B7FDA" w:rsidRPr="005B7FDA" w:rsidRDefault="005B7FDA" w:rsidP="00B63028">
      <w:pPr>
        <w:pStyle w:val="2"/>
        <w:suppressAutoHyphens/>
        <w:rPr>
          <w:szCs w:val="28"/>
        </w:rPr>
      </w:pPr>
      <w:bookmarkStart w:id="37" w:name="_Toc197168406"/>
      <w:bookmarkStart w:id="38" w:name="_Toc198026885"/>
      <w:r w:rsidRPr="005B7FDA">
        <w:t>2.2</w:t>
      </w:r>
      <w:r w:rsidRPr="005B7FDA">
        <w:tab/>
        <w:t>Оценка существующих инновационных технологий и процессов</w:t>
      </w:r>
      <w:bookmarkEnd w:id="37"/>
      <w:bookmarkEnd w:id="38"/>
    </w:p>
    <w:p w14:paraId="48805935" w14:textId="3A4A2A70" w:rsidR="00CB4537" w:rsidRDefault="00CB4537" w:rsidP="00CB4537">
      <w:pPr>
        <w:pStyle w:val="a3"/>
        <w:tabs>
          <w:tab w:val="left" w:pos="1134"/>
        </w:tabs>
        <w:ind w:left="709" w:firstLine="0"/>
        <w:rPr>
          <w:sz w:val="28"/>
          <w:szCs w:val="28"/>
        </w:rPr>
      </w:pPr>
    </w:p>
    <w:p w14:paraId="4A4AD47E" w14:textId="5404E32B" w:rsidR="00062B32" w:rsidRDefault="00062B32" w:rsidP="006F0F5C">
      <w:pPr>
        <w:pStyle w:val="a3"/>
        <w:tabs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Методологической базой для </w:t>
      </w:r>
      <w:r w:rsidR="006F0F5C">
        <w:rPr>
          <w:sz w:val="28"/>
          <w:szCs w:val="28"/>
        </w:rPr>
        <w:t>осуществления оценки инновационных технологий и процессов являются: анализ отчетов о внедрении, интервью с руководителями проектов</w:t>
      </w:r>
      <w:r w:rsidR="009A661C">
        <w:rPr>
          <w:sz w:val="28"/>
          <w:szCs w:val="28"/>
        </w:rPr>
        <w:t>, аналитиками и программистами-</w:t>
      </w:r>
      <w:proofErr w:type="spellStart"/>
      <w:r w:rsidR="009A661C">
        <w:rPr>
          <w:sz w:val="28"/>
          <w:szCs w:val="28"/>
        </w:rPr>
        <w:t>внедренцами</w:t>
      </w:r>
      <w:proofErr w:type="spellEnd"/>
      <w:r w:rsidR="006F0F5C">
        <w:rPr>
          <w:sz w:val="28"/>
          <w:szCs w:val="28"/>
        </w:rPr>
        <w:t xml:space="preserve"> компании</w:t>
      </w:r>
      <w:r w:rsidR="009A661C">
        <w:rPr>
          <w:sz w:val="28"/>
          <w:szCs w:val="28"/>
        </w:rPr>
        <w:t xml:space="preserve"> ООО «Управление Учетом»</w:t>
      </w:r>
      <w:r w:rsidR="006F0F5C">
        <w:rPr>
          <w:sz w:val="28"/>
          <w:szCs w:val="28"/>
        </w:rPr>
        <w:t>, сравнительный обзор с аналог</w:t>
      </w:r>
      <w:r w:rsidR="009A661C">
        <w:rPr>
          <w:sz w:val="28"/>
          <w:szCs w:val="28"/>
        </w:rPr>
        <w:t>ичными программными продуктами</w:t>
      </w:r>
      <w:r w:rsidR="006F0F5C">
        <w:rPr>
          <w:sz w:val="28"/>
          <w:szCs w:val="28"/>
        </w:rPr>
        <w:t xml:space="preserve"> на рынке</w:t>
      </w:r>
      <w:r w:rsidR="009A661C">
        <w:rPr>
          <w:sz w:val="28"/>
          <w:szCs w:val="28"/>
        </w:rPr>
        <w:t xml:space="preserve"> цифровых технологий</w:t>
      </w:r>
      <w:r w:rsidR="006F0F5C">
        <w:rPr>
          <w:sz w:val="28"/>
          <w:szCs w:val="28"/>
        </w:rPr>
        <w:t>, а также данные о окупаемости инвестиций.</w:t>
      </w:r>
    </w:p>
    <w:p w14:paraId="294CA049" w14:textId="715FE11D" w:rsidR="00471875" w:rsidRDefault="00471875" w:rsidP="006F0F5C">
      <w:pPr>
        <w:pStyle w:val="a3"/>
        <w:tabs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Анализ собственных инновационных инициатив</w:t>
      </w:r>
      <w:r w:rsidR="0049729C">
        <w:rPr>
          <w:sz w:val="28"/>
          <w:szCs w:val="28"/>
        </w:rPr>
        <w:t xml:space="preserve"> осуществлен на основе наиболее популярных программных продуктов, разрабатываемых и внедряемых с участием компании</w:t>
      </w:r>
      <w:r w:rsidR="00604B04">
        <w:rPr>
          <w:sz w:val="28"/>
          <w:szCs w:val="28"/>
        </w:rPr>
        <w:t>.</w:t>
      </w:r>
    </w:p>
    <w:p w14:paraId="524D0728" w14:textId="36AD1371" w:rsidR="006665E8" w:rsidRDefault="00471875" w:rsidP="00444322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«БИТ. Управление маркетплейсами»</w:t>
      </w:r>
      <w:r w:rsidR="001B0F49">
        <w:rPr>
          <w:sz w:val="28"/>
          <w:szCs w:val="28"/>
        </w:rPr>
        <w:t>:</w:t>
      </w:r>
    </w:p>
    <w:p w14:paraId="45A73C99" w14:textId="724FE931" w:rsidR="00436B6A" w:rsidRDefault="006665E8" w:rsidP="006665E8">
      <w:pPr>
        <w:pStyle w:val="a3"/>
        <w:tabs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471875">
        <w:rPr>
          <w:sz w:val="28"/>
          <w:szCs w:val="28"/>
        </w:rPr>
        <w:t xml:space="preserve">ешение для работы с известными интернет-магазинами </w:t>
      </w:r>
      <w:r w:rsidR="00471875" w:rsidRPr="00471875">
        <w:rPr>
          <w:sz w:val="28"/>
          <w:szCs w:val="28"/>
        </w:rPr>
        <w:t>(</w:t>
      </w:r>
      <w:proofErr w:type="spellStart"/>
      <w:r w:rsidR="00471875" w:rsidRPr="00471875">
        <w:rPr>
          <w:sz w:val="28"/>
          <w:szCs w:val="28"/>
        </w:rPr>
        <w:t>Wildberries</w:t>
      </w:r>
      <w:proofErr w:type="spellEnd"/>
      <w:r w:rsidR="00471875" w:rsidRPr="00471875">
        <w:rPr>
          <w:sz w:val="28"/>
          <w:szCs w:val="28"/>
        </w:rPr>
        <w:t xml:space="preserve">, </w:t>
      </w:r>
      <w:proofErr w:type="spellStart"/>
      <w:r w:rsidR="00471875" w:rsidRPr="00471875">
        <w:rPr>
          <w:sz w:val="28"/>
          <w:szCs w:val="28"/>
        </w:rPr>
        <w:t>Яндекс.Маркет</w:t>
      </w:r>
      <w:proofErr w:type="spellEnd"/>
      <w:r w:rsidR="00471875">
        <w:rPr>
          <w:sz w:val="28"/>
          <w:szCs w:val="28"/>
        </w:rPr>
        <w:t xml:space="preserve">, </w:t>
      </w:r>
      <w:proofErr w:type="spellStart"/>
      <w:r w:rsidR="00471875" w:rsidRPr="00471875">
        <w:rPr>
          <w:sz w:val="28"/>
          <w:szCs w:val="28"/>
        </w:rPr>
        <w:t>Ozon</w:t>
      </w:r>
      <w:proofErr w:type="spellEnd"/>
      <w:r w:rsidR="0049729C">
        <w:rPr>
          <w:sz w:val="28"/>
          <w:szCs w:val="28"/>
        </w:rPr>
        <w:t xml:space="preserve">, </w:t>
      </w:r>
      <w:proofErr w:type="spellStart"/>
      <w:r w:rsidR="0049729C">
        <w:rPr>
          <w:sz w:val="28"/>
          <w:szCs w:val="28"/>
        </w:rPr>
        <w:t>Сбер</w:t>
      </w:r>
      <w:proofErr w:type="spellEnd"/>
      <w:r w:rsidR="0049729C">
        <w:rPr>
          <w:sz w:val="28"/>
          <w:szCs w:val="28"/>
        </w:rPr>
        <w:t xml:space="preserve"> </w:t>
      </w:r>
      <w:proofErr w:type="spellStart"/>
      <w:r w:rsidR="0049729C">
        <w:rPr>
          <w:sz w:val="28"/>
          <w:szCs w:val="28"/>
        </w:rPr>
        <w:t>МегаМаркет</w:t>
      </w:r>
      <w:proofErr w:type="spellEnd"/>
      <w:r w:rsidR="00471875" w:rsidRPr="00471875">
        <w:rPr>
          <w:sz w:val="28"/>
          <w:szCs w:val="28"/>
        </w:rPr>
        <w:t>)</w:t>
      </w:r>
      <w:r w:rsidR="00471875">
        <w:rPr>
          <w:sz w:val="28"/>
          <w:szCs w:val="28"/>
        </w:rPr>
        <w:t xml:space="preserve"> в учетной системе 1С. </w:t>
      </w:r>
      <w:r w:rsidR="00050624">
        <w:rPr>
          <w:sz w:val="28"/>
          <w:szCs w:val="28"/>
        </w:rPr>
        <w:t>Модуль имеет следующие возможности:</w:t>
      </w:r>
    </w:p>
    <w:p w14:paraId="3E12BC58" w14:textId="32C473AB" w:rsidR="00050624" w:rsidRDefault="00D53F6C" w:rsidP="005E6B10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050624">
        <w:rPr>
          <w:sz w:val="28"/>
          <w:szCs w:val="28"/>
        </w:rPr>
        <w:t>втоматизация продаж и обработки заказов, включая складские процессы и документооборот</w:t>
      </w:r>
      <w:r w:rsidR="00462981">
        <w:rPr>
          <w:sz w:val="28"/>
          <w:szCs w:val="28"/>
        </w:rPr>
        <w:t>;</w:t>
      </w:r>
    </w:p>
    <w:p w14:paraId="6D9A93F5" w14:textId="2F08A3D9" w:rsidR="00050624" w:rsidRDefault="00D53F6C" w:rsidP="005E6B10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050624">
        <w:rPr>
          <w:sz w:val="28"/>
          <w:szCs w:val="28"/>
        </w:rPr>
        <w:t>оздание карточек товаров на основании данных из системы 1С</w:t>
      </w:r>
      <w:r w:rsidR="00462981">
        <w:rPr>
          <w:sz w:val="28"/>
          <w:szCs w:val="28"/>
        </w:rPr>
        <w:t>;</w:t>
      </w:r>
    </w:p>
    <w:p w14:paraId="2FAB24B9" w14:textId="7D5D8440" w:rsidR="00050624" w:rsidRDefault="00D53F6C" w:rsidP="005E6B10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050624">
        <w:rPr>
          <w:sz w:val="28"/>
          <w:szCs w:val="28"/>
        </w:rPr>
        <w:t>втоматизация выгрузки отчетов комиссионера</w:t>
      </w:r>
      <w:r w:rsidR="00462981">
        <w:rPr>
          <w:sz w:val="28"/>
          <w:szCs w:val="28"/>
        </w:rPr>
        <w:t>;</w:t>
      </w:r>
    </w:p>
    <w:p w14:paraId="3C988829" w14:textId="334E5627" w:rsidR="000F56A8" w:rsidRDefault="00D53F6C" w:rsidP="005E6B10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0F56A8">
        <w:rPr>
          <w:sz w:val="28"/>
          <w:szCs w:val="28"/>
        </w:rPr>
        <w:t>онтроль и отслеживание оборота товаров</w:t>
      </w:r>
      <w:r w:rsidR="00462981">
        <w:rPr>
          <w:sz w:val="28"/>
          <w:szCs w:val="28"/>
        </w:rPr>
        <w:t>;</w:t>
      </w:r>
    </w:p>
    <w:p w14:paraId="4B93C440" w14:textId="40E1DA18" w:rsidR="000F56A8" w:rsidRDefault="00D53F6C" w:rsidP="005E6B10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0F56A8">
        <w:rPr>
          <w:sz w:val="28"/>
          <w:szCs w:val="28"/>
        </w:rPr>
        <w:t>ибкое изменение и настройка цен в маркетплейсах из 1С, управление скидками</w:t>
      </w:r>
      <w:r w:rsidR="00462981">
        <w:rPr>
          <w:sz w:val="28"/>
          <w:szCs w:val="28"/>
        </w:rPr>
        <w:t>;</w:t>
      </w:r>
    </w:p>
    <w:p w14:paraId="04901346" w14:textId="6D714ACE" w:rsidR="000F56A8" w:rsidRDefault="00D53F6C" w:rsidP="005E6B10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0F56A8">
        <w:rPr>
          <w:sz w:val="28"/>
          <w:szCs w:val="28"/>
        </w:rPr>
        <w:t>енерация кодов маркировки, штрих-кодов и непосредственная печать этикеток из учетной системы 1С</w:t>
      </w:r>
      <w:r w:rsidR="00462981">
        <w:rPr>
          <w:sz w:val="28"/>
          <w:szCs w:val="28"/>
        </w:rPr>
        <w:t>;</w:t>
      </w:r>
    </w:p>
    <w:p w14:paraId="6CD51024" w14:textId="1E7CA668" w:rsidR="000F56A8" w:rsidRDefault="00D53F6C" w:rsidP="005E6B10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0F56A8">
        <w:rPr>
          <w:sz w:val="28"/>
          <w:szCs w:val="28"/>
        </w:rPr>
        <w:t>налитика по ключевым аспектам в форме отчетов.</w:t>
      </w:r>
    </w:p>
    <w:p w14:paraId="3DEAD624" w14:textId="7807D2C7" w:rsidR="000F56A8" w:rsidRDefault="000F56A8" w:rsidP="000F56A8">
      <w:pPr>
        <w:tabs>
          <w:tab w:val="left" w:pos="1134"/>
        </w:tabs>
      </w:pPr>
      <w:r>
        <w:t>Преимуществами решения «БИТ. Управление маркетплейсами является:</w:t>
      </w:r>
    </w:p>
    <w:p w14:paraId="5F2E1A2C" w14:textId="275A38A0" w:rsidR="000F56A8" w:rsidRDefault="00D53F6C" w:rsidP="005E6B10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95FF3">
        <w:rPr>
          <w:sz w:val="28"/>
          <w:szCs w:val="28"/>
        </w:rPr>
        <w:t>страивается</w:t>
      </w:r>
      <w:r w:rsidR="000F56A8">
        <w:rPr>
          <w:sz w:val="28"/>
          <w:szCs w:val="28"/>
        </w:rPr>
        <w:t xml:space="preserve"> в программу 1С и работает напрямую, без привлечения стороннего программного обеспечения</w:t>
      </w:r>
      <w:r w:rsidR="00462981">
        <w:rPr>
          <w:sz w:val="28"/>
          <w:szCs w:val="28"/>
        </w:rPr>
        <w:t>;</w:t>
      </w:r>
    </w:p>
    <w:p w14:paraId="6E52ECEB" w14:textId="6937348B" w:rsidR="00E209E7" w:rsidRPr="00E209E7" w:rsidRDefault="00E209E7" w:rsidP="005E6B10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ш</w:t>
      </w:r>
      <w:r w:rsidRPr="00E209E7">
        <w:rPr>
          <w:sz w:val="28"/>
          <w:szCs w:val="28"/>
        </w:rPr>
        <w:t>ирокая клиентская база</w:t>
      </w:r>
      <w:r>
        <w:rPr>
          <w:sz w:val="28"/>
          <w:szCs w:val="28"/>
        </w:rPr>
        <w:t>,</w:t>
      </w:r>
      <w:r w:rsidRPr="00E209E7">
        <w:rPr>
          <w:sz w:val="28"/>
          <w:szCs w:val="28"/>
        </w:rPr>
        <w:t xml:space="preserve"> около 1000 клиентов, что свидетельствует о востребованности и доверии к продукту</w:t>
      </w:r>
      <w:r>
        <w:rPr>
          <w:sz w:val="28"/>
          <w:szCs w:val="28"/>
        </w:rPr>
        <w:t>;</w:t>
      </w:r>
    </w:p>
    <w:p w14:paraId="4B3B08D3" w14:textId="22EDB2B2" w:rsidR="00E209E7" w:rsidRDefault="00E209E7" w:rsidP="005E6B10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E209E7">
        <w:rPr>
          <w:sz w:val="28"/>
          <w:szCs w:val="28"/>
        </w:rPr>
        <w:t>озможность гибкой кастомизации и доработок под клиента</w:t>
      </w:r>
      <w:r>
        <w:rPr>
          <w:sz w:val="28"/>
          <w:szCs w:val="28"/>
        </w:rPr>
        <w:t>;</w:t>
      </w:r>
    </w:p>
    <w:p w14:paraId="55031342" w14:textId="4A0079F8" w:rsidR="000F56A8" w:rsidRDefault="00D53F6C" w:rsidP="005E6B10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="008F5608">
        <w:rPr>
          <w:sz w:val="28"/>
          <w:szCs w:val="28"/>
        </w:rPr>
        <w:t>одуль предусматривает работу с маркировкой, адаптирован под требования российского рынка</w:t>
      </w:r>
      <w:r w:rsidR="00462981">
        <w:rPr>
          <w:sz w:val="28"/>
          <w:szCs w:val="28"/>
        </w:rPr>
        <w:t>;</w:t>
      </w:r>
    </w:p>
    <w:p w14:paraId="4A8515D7" w14:textId="38EEC700" w:rsidR="0050194A" w:rsidRDefault="00D53F6C" w:rsidP="005E6B10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50194A">
        <w:rPr>
          <w:sz w:val="28"/>
          <w:szCs w:val="28"/>
        </w:rPr>
        <w:t>оддерживает работу со всеми крупными маркетплейсами.</w:t>
      </w:r>
    </w:p>
    <w:p w14:paraId="4F87F881" w14:textId="31F1C3E7" w:rsidR="0050194A" w:rsidRDefault="0050194A" w:rsidP="005E6B10">
      <w:pPr>
        <w:tabs>
          <w:tab w:val="left" w:pos="993"/>
        </w:tabs>
      </w:pPr>
      <w:r>
        <w:t>У модуля есть следующие недостатки:</w:t>
      </w:r>
    </w:p>
    <w:p w14:paraId="22F541CC" w14:textId="662A993A" w:rsidR="0050194A" w:rsidRDefault="00D53F6C" w:rsidP="005E6B10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50194A" w:rsidRPr="0050194A">
        <w:rPr>
          <w:sz w:val="28"/>
          <w:szCs w:val="28"/>
        </w:rPr>
        <w:t>ся аналитика представлена в виде отчетов, нет возможности построить графики, нет средств прогнозирования</w:t>
      </w:r>
      <w:r w:rsidR="00462981">
        <w:rPr>
          <w:sz w:val="28"/>
          <w:szCs w:val="28"/>
        </w:rPr>
        <w:t>;</w:t>
      </w:r>
    </w:p>
    <w:p w14:paraId="0B452FDF" w14:textId="65C443F7" w:rsidR="00E209E7" w:rsidRPr="0050194A" w:rsidRDefault="00E209E7" w:rsidP="005E6B10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E209E7">
        <w:rPr>
          <w:sz w:val="28"/>
          <w:szCs w:val="28"/>
        </w:rPr>
        <w:t xml:space="preserve">граниченная поддержка дополнительных площадок, таких как </w:t>
      </w:r>
      <w:proofErr w:type="spellStart"/>
      <w:r w:rsidRPr="00E209E7">
        <w:rPr>
          <w:sz w:val="28"/>
          <w:szCs w:val="28"/>
        </w:rPr>
        <w:t>AliExpress</w:t>
      </w:r>
      <w:proofErr w:type="spellEnd"/>
      <w:r w:rsidRPr="00E209E7">
        <w:rPr>
          <w:sz w:val="28"/>
          <w:szCs w:val="28"/>
        </w:rPr>
        <w:t xml:space="preserve"> и </w:t>
      </w:r>
      <w:proofErr w:type="spellStart"/>
      <w:r w:rsidRPr="00E209E7">
        <w:rPr>
          <w:sz w:val="28"/>
          <w:szCs w:val="28"/>
        </w:rPr>
        <w:t>Lamoda</w:t>
      </w:r>
      <w:proofErr w:type="spellEnd"/>
      <w:r w:rsidR="006665E8">
        <w:rPr>
          <w:sz w:val="28"/>
          <w:szCs w:val="28"/>
        </w:rPr>
        <w:t>;</w:t>
      </w:r>
    </w:p>
    <w:p w14:paraId="030AA76C" w14:textId="7B664410" w:rsidR="0050194A" w:rsidRDefault="00D53F6C" w:rsidP="005E6B10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="0050194A" w:rsidRPr="0050194A">
        <w:rPr>
          <w:sz w:val="28"/>
          <w:szCs w:val="28"/>
        </w:rPr>
        <w:t xml:space="preserve">рудность в развертке и настройке </w:t>
      </w:r>
      <w:r w:rsidR="0049729C">
        <w:rPr>
          <w:sz w:val="28"/>
          <w:szCs w:val="28"/>
        </w:rPr>
        <w:t>для клиента</w:t>
      </w:r>
      <w:r w:rsidR="0050194A" w:rsidRPr="0050194A">
        <w:rPr>
          <w:sz w:val="28"/>
          <w:szCs w:val="28"/>
        </w:rPr>
        <w:t>, требуется привлечение специалистов.</w:t>
      </w:r>
    </w:p>
    <w:p w14:paraId="43785A40" w14:textId="7BCA9061" w:rsidR="001556E2" w:rsidRDefault="001556E2" w:rsidP="001556E2">
      <w:pPr>
        <w:tabs>
          <w:tab w:val="left" w:pos="1134"/>
        </w:tabs>
      </w:pPr>
      <w:r>
        <w:lastRenderedPageBreak/>
        <w:tab/>
        <w:t xml:space="preserve">Для </w:t>
      </w:r>
      <w:r w:rsidR="0053586F">
        <w:t xml:space="preserve">сравнения </w:t>
      </w:r>
      <w:r w:rsidR="008A4F68">
        <w:t xml:space="preserve">характеристик продукта </w:t>
      </w:r>
      <w:proofErr w:type="spellStart"/>
      <w:r w:rsidR="008A4F68">
        <w:t>БИТ.Управление</w:t>
      </w:r>
      <w:proofErr w:type="spellEnd"/>
      <w:r w:rsidR="008A4F68">
        <w:t xml:space="preserve"> маркетплейсами</w:t>
      </w:r>
      <w:r>
        <w:t>, внедрением которого занимается ООО «</w:t>
      </w:r>
      <w:r w:rsidR="00C95FF3">
        <w:t>Управление</w:t>
      </w:r>
      <w:r>
        <w:t xml:space="preserve"> Учетом»</w:t>
      </w:r>
      <w:r w:rsidR="0053586F">
        <w:t xml:space="preserve">, </w:t>
      </w:r>
      <w:r w:rsidR="008A4F68">
        <w:t xml:space="preserve">с аналогами, </w:t>
      </w:r>
      <w:r>
        <w:t xml:space="preserve">составлена таблица </w:t>
      </w:r>
      <w:r w:rsidR="004265BE">
        <w:t>5</w:t>
      </w:r>
      <w:r>
        <w:t>.</w:t>
      </w:r>
    </w:p>
    <w:p w14:paraId="106D9819" w14:textId="182E4E2A" w:rsidR="001556E2" w:rsidRDefault="001556E2" w:rsidP="001556E2">
      <w:pPr>
        <w:tabs>
          <w:tab w:val="left" w:pos="1134"/>
        </w:tabs>
        <w:ind w:firstLine="0"/>
      </w:pPr>
    </w:p>
    <w:p w14:paraId="437959C1" w14:textId="713AEBB8" w:rsidR="001556E2" w:rsidRDefault="001556E2" w:rsidP="00B63028">
      <w:pPr>
        <w:tabs>
          <w:tab w:val="left" w:pos="1134"/>
        </w:tabs>
        <w:suppressAutoHyphens/>
        <w:spacing w:line="240" w:lineRule="auto"/>
        <w:ind w:firstLine="0"/>
      </w:pPr>
      <w:r>
        <w:t xml:space="preserve">Таблица </w:t>
      </w:r>
      <w:r w:rsidR="005F35A1">
        <w:t>5</w:t>
      </w:r>
      <w:r>
        <w:t xml:space="preserve"> </w:t>
      </w:r>
      <w:r w:rsidRPr="00AC2A73">
        <w:t>–</w:t>
      </w:r>
      <w:r>
        <w:t xml:space="preserve"> Сравнение характеристик продукта «БИТ. Управление маркетплейсами» с аналогами</w:t>
      </w: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1701"/>
        <w:gridCol w:w="1843"/>
        <w:gridCol w:w="1843"/>
      </w:tblGrid>
      <w:tr w:rsidR="00AD06E3" w:rsidRPr="006665E8" w14:paraId="75D740DE" w14:textId="77777777" w:rsidTr="005F250C">
        <w:tc>
          <w:tcPr>
            <w:tcW w:w="1985" w:type="dxa"/>
            <w:vAlign w:val="center"/>
          </w:tcPr>
          <w:p w14:paraId="09E2B2E7" w14:textId="54916D3E" w:rsidR="001556E2" w:rsidRPr="006665E8" w:rsidRDefault="001556E2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Критерий</w:t>
            </w:r>
          </w:p>
        </w:tc>
        <w:tc>
          <w:tcPr>
            <w:tcW w:w="1984" w:type="dxa"/>
            <w:vAlign w:val="center"/>
          </w:tcPr>
          <w:p w14:paraId="58F61013" w14:textId="3B68D57B" w:rsidR="001556E2" w:rsidRPr="006665E8" w:rsidRDefault="001556E2" w:rsidP="00B63028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БИТ. Управление маркетплейсами</w:t>
            </w:r>
          </w:p>
        </w:tc>
        <w:tc>
          <w:tcPr>
            <w:tcW w:w="1701" w:type="dxa"/>
            <w:vAlign w:val="center"/>
          </w:tcPr>
          <w:p w14:paraId="72D37FAB" w14:textId="600FB45C" w:rsidR="001556E2" w:rsidRPr="006665E8" w:rsidRDefault="005F250C" w:rsidP="00B63028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665E8">
              <w:rPr>
                <w:sz w:val="24"/>
                <w:szCs w:val="24"/>
                <w:lang w:val="en-US"/>
              </w:rPr>
              <w:t>RDV</w:t>
            </w:r>
          </w:p>
        </w:tc>
        <w:tc>
          <w:tcPr>
            <w:tcW w:w="1843" w:type="dxa"/>
            <w:vAlign w:val="center"/>
          </w:tcPr>
          <w:p w14:paraId="36D5AA00" w14:textId="1F799869" w:rsidR="001556E2" w:rsidRPr="006665E8" w:rsidRDefault="005F250C" w:rsidP="00B63028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665E8">
              <w:rPr>
                <w:sz w:val="24"/>
                <w:szCs w:val="24"/>
              </w:rPr>
              <w:t>Инфософт</w:t>
            </w:r>
            <w:proofErr w:type="spellEnd"/>
          </w:p>
        </w:tc>
        <w:tc>
          <w:tcPr>
            <w:tcW w:w="1843" w:type="dxa"/>
            <w:vAlign w:val="center"/>
          </w:tcPr>
          <w:p w14:paraId="3DE7849D" w14:textId="71AAEF4D" w:rsidR="001556E2" w:rsidRPr="006665E8" w:rsidRDefault="005F250C" w:rsidP="00B63028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Типовые ПП 1С</w:t>
            </w:r>
          </w:p>
        </w:tc>
      </w:tr>
      <w:tr w:rsidR="00AD06E3" w:rsidRPr="006665E8" w14:paraId="632CC03F" w14:textId="77777777" w:rsidTr="005F250C">
        <w:tc>
          <w:tcPr>
            <w:tcW w:w="1985" w:type="dxa"/>
          </w:tcPr>
          <w:p w14:paraId="5DE06993" w14:textId="6C603C70" w:rsidR="001556E2" w:rsidRPr="006665E8" w:rsidRDefault="005F250C" w:rsidP="001556E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Подключение площадок</w:t>
            </w:r>
          </w:p>
        </w:tc>
        <w:tc>
          <w:tcPr>
            <w:tcW w:w="1984" w:type="dxa"/>
          </w:tcPr>
          <w:p w14:paraId="053F2005" w14:textId="277DBAEC" w:rsidR="001556E2" w:rsidRPr="006665E8" w:rsidRDefault="005F250C" w:rsidP="00EB7BEA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665E8">
              <w:rPr>
                <w:sz w:val="24"/>
                <w:szCs w:val="24"/>
              </w:rPr>
              <w:t>Ozon</w:t>
            </w:r>
            <w:proofErr w:type="spellEnd"/>
            <w:r w:rsidRPr="006665E8">
              <w:rPr>
                <w:sz w:val="24"/>
                <w:szCs w:val="24"/>
              </w:rPr>
              <w:t xml:space="preserve">, </w:t>
            </w:r>
            <w:proofErr w:type="spellStart"/>
            <w:r w:rsidRPr="006665E8">
              <w:rPr>
                <w:sz w:val="24"/>
                <w:szCs w:val="24"/>
              </w:rPr>
              <w:t>Wildberries</w:t>
            </w:r>
            <w:proofErr w:type="spellEnd"/>
            <w:r w:rsidRPr="006665E8">
              <w:rPr>
                <w:sz w:val="24"/>
                <w:szCs w:val="24"/>
              </w:rPr>
              <w:t xml:space="preserve">, Яндекс Маркет, </w:t>
            </w:r>
            <w:proofErr w:type="spellStart"/>
            <w:r w:rsidR="0049729C" w:rsidRPr="006665E8">
              <w:rPr>
                <w:sz w:val="24"/>
                <w:szCs w:val="24"/>
              </w:rPr>
              <w:t>Сбер</w:t>
            </w:r>
            <w:proofErr w:type="spellEnd"/>
            <w:r w:rsidR="0049729C" w:rsidRPr="006665E8">
              <w:rPr>
                <w:sz w:val="24"/>
                <w:szCs w:val="24"/>
              </w:rPr>
              <w:t xml:space="preserve"> </w:t>
            </w:r>
            <w:proofErr w:type="spellStart"/>
            <w:r w:rsidRPr="006665E8">
              <w:rPr>
                <w:sz w:val="24"/>
                <w:szCs w:val="24"/>
              </w:rPr>
              <w:t>МегаМаркет</w:t>
            </w:r>
            <w:proofErr w:type="spellEnd"/>
          </w:p>
        </w:tc>
        <w:tc>
          <w:tcPr>
            <w:tcW w:w="1701" w:type="dxa"/>
          </w:tcPr>
          <w:p w14:paraId="61BC1DB5" w14:textId="06D1CC16" w:rsidR="001556E2" w:rsidRPr="006665E8" w:rsidRDefault="005F250C" w:rsidP="00EB7BEA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665E8">
              <w:rPr>
                <w:sz w:val="24"/>
                <w:szCs w:val="24"/>
              </w:rPr>
              <w:t>Ozon</w:t>
            </w:r>
            <w:proofErr w:type="spellEnd"/>
            <w:r w:rsidRPr="006665E8">
              <w:rPr>
                <w:sz w:val="24"/>
                <w:szCs w:val="24"/>
              </w:rPr>
              <w:t xml:space="preserve">, </w:t>
            </w:r>
            <w:proofErr w:type="spellStart"/>
            <w:r w:rsidRPr="006665E8">
              <w:rPr>
                <w:sz w:val="24"/>
                <w:szCs w:val="24"/>
              </w:rPr>
              <w:t>Wildberries</w:t>
            </w:r>
            <w:proofErr w:type="spellEnd"/>
            <w:r w:rsidRPr="006665E8">
              <w:rPr>
                <w:sz w:val="24"/>
                <w:szCs w:val="24"/>
              </w:rPr>
              <w:t xml:space="preserve">, Яндекс Маркет, </w:t>
            </w:r>
            <w:proofErr w:type="spellStart"/>
            <w:r w:rsidRPr="006665E8">
              <w:rPr>
                <w:sz w:val="24"/>
                <w:szCs w:val="24"/>
              </w:rPr>
              <w:t>МегаМаркет</w:t>
            </w:r>
            <w:proofErr w:type="spellEnd"/>
            <w:r w:rsidRPr="006665E8">
              <w:rPr>
                <w:sz w:val="24"/>
                <w:szCs w:val="24"/>
              </w:rPr>
              <w:t xml:space="preserve">, </w:t>
            </w:r>
            <w:proofErr w:type="spellStart"/>
            <w:r w:rsidRPr="006665E8">
              <w:rPr>
                <w:sz w:val="24"/>
                <w:szCs w:val="24"/>
              </w:rPr>
              <w:t>AliExpress</w:t>
            </w:r>
            <w:proofErr w:type="spellEnd"/>
          </w:p>
        </w:tc>
        <w:tc>
          <w:tcPr>
            <w:tcW w:w="1843" w:type="dxa"/>
          </w:tcPr>
          <w:p w14:paraId="08CC83F2" w14:textId="5620404D" w:rsidR="001556E2" w:rsidRPr="006665E8" w:rsidRDefault="005F250C" w:rsidP="00EB7BEA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665E8">
              <w:rPr>
                <w:sz w:val="24"/>
                <w:szCs w:val="24"/>
              </w:rPr>
              <w:t>Ozon</w:t>
            </w:r>
            <w:proofErr w:type="spellEnd"/>
            <w:r w:rsidRPr="006665E8">
              <w:rPr>
                <w:sz w:val="24"/>
                <w:szCs w:val="24"/>
              </w:rPr>
              <w:t xml:space="preserve">, </w:t>
            </w:r>
            <w:proofErr w:type="spellStart"/>
            <w:r w:rsidRPr="006665E8">
              <w:rPr>
                <w:sz w:val="24"/>
                <w:szCs w:val="24"/>
              </w:rPr>
              <w:t>Wildberries</w:t>
            </w:r>
            <w:proofErr w:type="spellEnd"/>
            <w:r w:rsidRPr="006665E8">
              <w:rPr>
                <w:sz w:val="24"/>
                <w:szCs w:val="24"/>
              </w:rPr>
              <w:t xml:space="preserve">, Яндекс Маркет, </w:t>
            </w:r>
            <w:proofErr w:type="spellStart"/>
            <w:r w:rsidRPr="006665E8">
              <w:rPr>
                <w:sz w:val="24"/>
                <w:szCs w:val="24"/>
              </w:rPr>
              <w:t>МегаМаркет</w:t>
            </w:r>
            <w:proofErr w:type="spellEnd"/>
            <w:r w:rsidRPr="006665E8">
              <w:rPr>
                <w:sz w:val="24"/>
                <w:szCs w:val="24"/>
              </w:rPr>
              <w:t xml:space="preserve">, </w:t>
            </w:r>
            <w:proofErr w:type="spellStart"/>
            <w:r w:rsidRPr="006665E8">
              <w:rPr>
                <w:sz w:val="24"/>
                <w:szCs w:val="24"/>
              </w:rPr>
              <w:t>AliExpress</w:t>
            </w:r>
            <w:proofErr w:type="spellEnd"/>
          </w:p>
        </w:tc>
        <w:tc>
          <w:tcPr>
            <w:tcW w:w="1843" w:type="dxa"/>
          </w:tcPr>
          <w:p w14:paraId="28EE9091" w14:textId="423D5E69" w:rsidR="001556E2" w:rsidRPr="006665E8" w:rsidRDefault="005F250C" w:rsidP="00EB7BEA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665E8">
              <w:rPr>
                <w:sz w:val="24"/>
                <w:szCs w:val="24"/>
              </w:rPr>
              <w:t>Ozon</w:t>
            </w:r>
            <w:proofErr w:type="spellEnd"/>
            <w:r w:rsidRPr="006665E8">
              <w:rPr>
                <w:sz w:val="24"/>
                <w:szCs w:val="24"/>
              </w:rPr>
              <w:t>, Яндекс Маркет</w:t>
            </w:r>
          </w:p>
        </w:tc>
      </w:tr>
      <w:tr w:rsidR="00AD06E3" w:rsidRPr="006665E8" w14:paraId="0A394E62" w14:textId="77777777" w:rsidTr="00B63028">
        <w:tc>
          <w:tcPr>
            <w:tcW w:w="1985" w:type="dxa"/>
            <w:tcBorders>
              <w:bottom w:val="single" w:sz="4" w:space="0" w:color="auto"/>
            </w:tcBorders>
          </w:tcPr>
          <w:p w14:paraId="46D82C38" w14:textId="75293761" w:rsidR="001556E2" w:rsidRPr="006665E8" w:rsidRDefault="005F250C" w:rsidP="001556E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Схемы работы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25396E" w14:textId="5E16895B" w:rsidR="00C9710E" w:rsidRPr="006665E8" w:rsidRDefault="005F250C" w:rsidP="000F7A00">
            <w:pPr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FBS, FBO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519300B" w14:textId="126EB618" w:rsidR="001556E2" w:rsidRPr="006665E8" w:rsidRDefault="005F250C" w:rsidP="00EB7BEA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FBS, FBO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254CBDE" w14:textId="4C471490" w:rsidR="001556E2" w:rsidRPr="006665E8" w:rsidRDefault="005F250C" w:rsidP="00EB7BEA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FBS, FBO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A1DF47E" w14:textId="4970CB25" w:rsidR="001556E2" w:rsidRPr="006665E8" w:rsidRDefault="005F250C" w:rsidP="00EB7BEA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FBS, FBO, RFBS (частично)</w:t>
            </w:r>
          </w:p>
        </w:tc>
      </w:tr>
      <w:tr w:rsidR="0049729C" w:rsidRPr="006665E8" w14:paraId="7D094B0D" w14:textId="77777777" w:rsidTr="00B63028">
        <w:tc>
          <w:tcPr>
            <w:tcW w:w="1985" w:type="dxa"/>
            <w:tcBorders>
              <w:bottom w:val="single" w:sz="4" w:space="0" w:color="auto"/>
            </w:tcBorders>
          </w:tcPr>
          <w:p w14:paraId="5380B973" w14:textId="339EB694" w:rsidR="0049729C" w:rsidRPr="006665E8" w:rsidRDefault="0049729C" w:rsidP="0049729C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Печать этикеток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C57654B" w14:textId="6ACF21B5" w:rsidR="0049729C" w:rsidRPr="006665E8" w:rsidRDefault="0049729C" w:rsidP="0049729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FD5B309" w14:textId="274D03B5" w:rsidR="0049729C" w:rsidRPr="006665E8" w:rsidRDefault="0049729C" w:rsidP="0049729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4420A02" w14:textId="50940068" w:rsidR="0049729C" w:rsidRPr="006665E8" w:rsidRDefault="0049729C" w:rsidP="0049729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486A8DF" w14:textId="58E084D3" w:rsidR="0049729C" w:rsidRPr="006665E8" w:rsidRDefault="0049729C" w:rsidP="0049729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–</w:t>
            </w:r>
          </w:p>
        </w:tc>
      </w:tr>
      <w:tr w:rsidR="005E6B10" w:rsidRPr="006665E8" w14:paraId="4C9D6FD2" w14:textId="77777777" w:rsidTr="005C026D">
        <w:tc>
          <w:tcPr>
            <w:tcW w:w="1985" w:type="dxa"/>
          </w:tcPr>
          <w:p w14:paraId="702097D5" w14:textId="53030F78" w:rsidR="005E6B10" w:rsidRPr="006665E8" w:rsidRDefault="005E6B10" w:rsidP="005E6B1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Автоматическая связь карточек и номенклатуры</w:t>
            </w:r>
          </w:p>
        </w:tc>
        <w:tc>
          <w:tcPr>
            <w:tcW w:w="1984" w:type="dxa"/>
            <w:vAlign w:val="center"/>
          </w:tcPr>
          <w:p w14:paraId="2D6DB799" w14:textId="37754DC1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14:paraId="65292DBD" w14:textId="2A34B2D1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77CC9E99" w14:textId="42BCBD43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7FED45D8" w14:textId="5DB59C2A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</w:tr>
      <w:tr w:rsidR="005E6B10" w:rsidRPr="006665E8" w14:paraId="6726B8FD" w14:textId="77777777" w:rsidTr="005C026D">
        <w:tc>
          <w:tcPr>
            <w:tcW w:w="1985" w:type="dxa"/>
          </w:tcPr>
          <w:p w14:paraId="34C3D7D8" w14:textId="7EBDBADE" w:rsidR="005E6B10" w:rsidRPr="006665E8" w:rsidRDefault="005E6B10" w:rsidP="005E6B1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Выгрузка остатков, цен по товарам в автоматическом и ручном режиме</w:t>
            </w:r>
          </w:p>
        </w:tc>
        <w:tc>
          <w:tcPr>
            <w:tcW w:w="1984" w:type="dxa"/>
            <w:vAlign w:val="center"/>
          </w:tcPr>
          <w:p w14:paraId="583C4645" w14:textId="4FB6CC23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14:paraId="1B60A5E0" w14:textId="32C22D5D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65C84FEC" w14:textId="5E5309AC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50AF10DC" w14:textId="32A6F0DD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</w:tr>
      <w:tr w:rsidR="005E6B10" w:rsidRPr="006665E8" w14:paraId="552B9EC8" w14:textId="77777777" w:rsidTr="005C026D">
        <w:tc>
          <w:tcPr>
            <w:tcW w:w="1985" w:type="dxa"/>
          </w:tcPr>
          <w:p w14:paraId="026CBF9E" w14:textId="7397A787" w:rsidR="005E6B10" w:rsidRPr="006665E8" w:rsidRDefault="005E6B10" w:rsidP="005E6B1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BI - аналитика</w:t>
            </w:r>
          </w:p>
        </w:tc>
        <w:tc>
          <w:tcPr>
            <w:tcW w:w="1984" w:type="dxa"/>
            <w:vAlign w:val="center"/>
          </w:tcPr>
          <w:p w14:paraId="20FFD004" w14:textId="772C7B05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14:paraId="10DBE51A" w14:textId="15CC8613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  <w:vAlign w:val="center"/>
          </w:tcPr>
          <w:p w14:paraId="5EF0D10A" w14:textId="38AF79CF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  <w:vAlign w:val="center"/>
          </w:tcPr>
          <w:p w14:paraId="5790481F" w14:textId="580BEA61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–</w:t>
            </w:r>
          </w:p>
        </w:tc>
      </w:tr>
      <w:tr w:rsidR="005E6B10" w:rsidRPr="006665E8" w14:paraId="15FB6DD7" w14:textId="77777777" w:rsidTr="005C026D">
        <w:tc>
          <w:tcPr>
            <w:tcW w:w="1985" w:type="dxa"/>
          </w:tcPr>
          <w:p w14:paraId="5B46382D" w14:textId="0EE0BE9D" w:rsidR="005E6B10" w:rsidRPr="006665E8" w:rsidRDefault="005E6B10" w:rsidP="005E6B1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Обучающие курсы для клиентов по использованию продукта</w:t>
            </w:r>
          </w:p>
        </w:tc>
        <w:tc>
          <w:tcPr>
            <w:tcW w:w="1984" w:type="dxa"/>
            <w:vAlign w:val="center"/>
          </w:tcPr>
          <w:p w14:paraId="2FE60518" w14:textId="24EA8545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14:paraId="265E2F08" w14:textId="54077AC9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  <w:vAlign w:val="center"/>
          </w:tcPr>
          <w:p w14:paraId="063EFA0F" w14:textId="3DFE5F3D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  <w:vAlign w:val="center"/>
          </w:tcPr>
          <w:p w14:paraId="390BD51C" w14:textId="6298886A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–</w:t>
            </w:r>
          </w:p>
        </w:tc>
      </w:tr>
      <w:tr w:rsidR="005E6B10" w:rsidRPr="006665E8" w14:paraId="1E79D958" w14:textId="77777777" w:rsidTr="00FC47AD">
        <w:tc>
          <w:tcPr>
            <w:tcW w:w="1985" w:type="dxa"/>
          </w:tcPr>
          <w:p w14:paraId="1F15A7BF" w14:textId="22D5E13E" w:rsidR="005E6B10" w:rsidRPr="006665E8" w:rsidRDefault="005E6B10" w:rsidP="005E6B1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Стоимость модуля, лицензии (год) и внедрения, руб.</w:t>
            </w:r>
          </w:p>
        </w:tc>
        <w:tc>
          <w:tcPr>
            <w:tcW w:w="1984" w:type="dxa"/>
            <w:vAlign w:val="center"/>
          </w:tcPr>
          <w:p w14:paraId="1CD10C53" w14:textId="599734D4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274000</w:t>
            </w:r>
          </w:p>
        </w:tc>
        <w:tc>
          <w:tcPr>
            <w:tcW w:w="1701" w:type="dxa"/>
            <w:vAlign w:val="center"/>
          </w:tcPr>
          <w:p w14:paraId="1AD2A000" w14:textId="623D2E57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295520</w:t>
            </w:r>
          </w:p>
        </w:tc>
        <w:tc>
          <w:tcPr>
            <w:tcW w:w="1843" w:type="dxa"/>
            <w:vAlign w:val="center"/>
          </w:tcPr>
          <w:p w14:paraId="1D50DD4B" w14:textId="6BCEA9B8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330000</w:t>
            </w:r>
          </w:p>
        </w:tc>
        <w:tc>
          <w:tcPr>
            <w:tcW w:w="1843" w:type="dxa"/>
            <w:vAlign w:val="center"/>
          </w:tcPr>
          <w:p w14:paraId="4246500D" w14:textId="7251EDDA" w:rsidR="005E6B10" w:rsidRPr="006665E8" w:rsidRDefault="005E6B10" w:rsidP="005E6B10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6665E8">
              <w:rPr>
                <w:sz w:val="24"/>
                <w:szCs w:val="24"/>
              </w:rPr>
              <w:t>от 34800</w:t>
            </w:r>
          </w:p>
        </w:tc>
      </w:tr>
    </w:tbl>
    <w:p w14:paraId="45AEF9F6" w14:textId="77777777" w:rsidR="001556E2" w:rsidRPr="001556E2" w:rsidRDefault="001556E2" w:rsidP="001556E2">
      <w:pPr>
        <w:tabs>
          <w:tab w:val="left" w:pos="1134"/>
        </w:tabs>
        <w:ind w:firstLine="0"/>
      </w:pPr>
    </w:p>
    <w:p w14:paraId="5D1A5227" w14:textId="6709ED11" w:rsidR="000F7A00" w:rsidRDefault="005A322B" w:rsidP="000F7A00">
      <w:r>
        <w:t>По результатам аналитики внутренних документов и отзывов</w:t>
      </w:r>
      <w:r w:rsidR="000F7A00">
        <w:t>, продукт БИТ. Управление маркетплейсами позволяет сократить время на обработку заказов на 20-35%, уменьшить ошибки при учете на 10-15%</w:t>
      </w:r>
      <w:r w:rsidR="00906B5A">
        <w:t xml:space="preserve"> и ускорил работу с личными кабинетами маркетплейсов в 3 раза для компании </w:t>
      </w:r>
      <w:r w:rsidR="009A4D6D">
        <w:t>«Новая Ёлка»,</w:t>
      </w:r>
      <w:r w:rsidR="00910C81">
        <w:t xml:space="preserve"> Система обеспечивает автоматический учет остатков, продаж и возвратов, </w:t>
      </w:r>
      <w:r w:rsidR="00910C81">
        <w:lastRenderedPageBreak/>
        <w:t>исключая погрешности, связанные с ручным вводом, что ускоряет создание отчетов</w:t>
      </w:r>
      <w:r w:rsidR="00906B5A">
        <w:t xml:space="preserve"> для «</w:t>
      </w:r>
      <w:proofErr w:type="spellStart"/>
      <w:r w:rsidR="00906B5A">
        <w:t>Алматерм</w:t>
      </w:r>
      <w:proofErr w:type="spellEnd"/>
      <w:r w:rsidR="00906B5A">
        <w:t>».</w:t>
      </w:r>
      <w:r w:rsidR="00910C81">
        <w:t xml:space="preserve"> </w:t>
      </w:r>
      <w:r w:rsidR="00C407C1">
        <w:t xml:space="preserve"> </w:t>
      </w:r>
      <w:r w:rsidR="00910C81">
        <w:t xml:space="preserve">Средняя оценка решения 4.4 на основе 128 отзывов. </w:t>
      </w:r>
    </w:p>
    <w:p w14:paraId="31A57B9B" w14:textId="020E8DB6" w:rsidR="00B9374D" w:rsidRDefault="000F7A00" w:rsidP="000F7A00">
      <w:r>
        <w:t xml:space="preserve">Основной рекомендацией для улучшения конкурентной позиции на рынке </w:t>
      </w:r>
      <w:r w:rsidR="00A45376">
        <w:t xml:space="preserve">продуктов для работы с маркетплейсами является совершенствование аналитического модуля путем </w:t>
      </w:r>
      <w:r w:rsidR="00B9374D">
        <w:t>совершенствования</w:t>
      </w:r>
      <w:r w:rsidR="00A45376">
        <w:t xml:space="preserve"> </w:t>
      </w:r>
      <w:r w:rsidR="00A45376">
        <w:rPr>
          <w:lang w:val="en-US"/>
        </w:rPr>
        <w:t>BI</w:t>
      </w:r>
      <w:r w:rsidR="00A45376">
        <w:t xml:space="preserve">-технологий и </w:t>
      </w:r>
      <w:r w:rsidR="00C95FF3">
        <w:t>искусственного</w:t>
      </w:r>
      <w:r w:rsidR="00A45376">
        <w:t xml:space="preserve"> интеллекта для прогнозирования. Также, необходимо пересмотреть ценовую политику</w:t>
      </w:r>
      <w:r w:rsidR="00604B04">
        <w:t xml:space="preserve"> в целях привлечения клиентов с имеющимися ограничениями в бюджете</w:t>
      </w:r>
      <w:r w:rsidR="002446D9">
        <w:t>.</w:t>
      </w:r>
    </w:p>
    <w:p w14:paraId="00D08046" w14:textId="28CFB762" w:rsidR="0053586F" w:rsidRPr="0053586F" w:rsidRDefault="00B9374D" w:rsidP="00444322">
      <w:pPr>
        <w:pStyle w:val="a3"/>
        <w:numPr>
          <w:ilvl w:val="0"/>
          <w:numId w:val="9"/>
        </w:numPr>
      </w:pPr>
      <w:r w:rsidRPr="00B9374D">
        <w:rPr>
          <w:sz w:val="28"/>
          <w:szCs w:val="28"/>
        </w:rPr>
        <w:t>БИТ.WMS</w:t>
      </w:r>
      <w:r w:rsidR="001B0F49">
        <w:rPr>
          <w:sz w:val="28"/>
          <w:szCs w:val="28"/>
        </w:rPr>
        <w:t>:</w:t>
      </w:r>
    </w:p>
    <w:p w14:paraId="4B2475FF" w14:textId="309EBBC8" w:rsidR="005A4A0B" w:rsidRDefault="0053586F" w:rsidP="005A4A0B">
      <w:r w:rsidRPr="005A4A0B">
        <w:t>Данн</w:t>
      </w:r>
      <w:r>
        <w:t xml:space="preserve">ая система позволяет оптимизировать актуальные складские процессы и решить некоторые проблемы. </w:t>
      </w:r>
      <w:r w:rsidR="005A4A0B">
        <w:t xml:space="preserve">Преимуществами </w:t>
      </w:r>
      <w:r>
        <w:t>модул</w:t>
      </w:r>
      <w:r w:rsidR="005A4A0B">
        <w:t>я является:</w:t>
      </w:r>
      <w:r>
        <w:t xml:space="preserve"> </w:t>
      </w:r>
    </w:p>
    <w:p w14:paraId="327B3F2B" w14:textId="541E48D3" w:rsidR="005A4A0B" w:rsidRPr="005A4A0B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53586F" w:rsidRPr="005A4A0B">
        <w:rPr>
          <w:sz w:val="28"/>
          <w:szCs w:val="28"/>
        </w:rPr>
        <w:t xml:space="preserve">окращению затрат на </w:t>
      </w:r>
      <w:r w:rsidR="004C1D9D">
        <w:rPr>
          <w:sz w:val="28"/>
          <w:szCs w:val="28"/>
        </w:rPr>
        <w:t xml:space="preserve">складское </w:t>
      </w:r>
      <w:r w:rsidR="0053586F" w:rsidRPr="005A4A0B">
        <w:rPr>
          <w:sz w:val="28"/>
          <w:szCs w:val="28"/>
        </w:rPr>
        <w:t>хранение</w:t>
      </w:r>
      <w:r>
        <w:rPr>
          <w:sz w:val="28"/>
          <w:szCs w:val="28"/>
        </w:rPr>
        <w:t>;</w:t>
      </w:r>
    </w:p>
    <w:p w14:paraId="0A2F457D" w14:textId="34AC606F" w:rsidR="005A4A0B" w:rsidRPr="005A4A0B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53586F" w:rsidRPr="005A4A0B">
        <w:rPr>
          <w:sz w:val="28"/>
          <w:szCs w:val="28"/>
        </w:rPr>
        <w:t>нижени</w:t>
      </w:r>
      <w:r w:rsidR="005A4A0B" w:rsidRPr="005A4A0B">
        <w:rPr>
          <w:sz w:val="28"/>
          <w:szCs w:val="28"/>
        </w:rPr>
        <w:t>е</w:t>
      </w:r>
      <w:r w:rsidR="0053586F" w:rsidRPr="005A4A0B">
        <w:rPr>
          <w:sz w:val="28"/>
          <w:szCs w:val="28"/>
        </w:rPr>
        <w:t xml:space="preserve"> времени, затрачиваемого на обработку операций</w:t>
      </w:r>
      <w:r>
        <w:rPr>
          <w:sz w:val="28"/>
          <w:szCs w:val="28"/>
        </w:rPr>
        <w:t>;</w:t>
      </w:r>
    </w:p>
    <w:p w14:paraId="1279329D" w14:textId="148ADBDF" w:rsidR="005A4A0B" w:rsidRPr="005A4A0B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5A4A0B">
        <w:rPr>
          <w:sz w:val="28"/>
          <w:szCs w:val="28"/>
        </w:rPr>
        <w:t>овышение оперативности и точности учета путем у</w:t>
      </w:r>
      <w:r w:rsidR="0053586F" w:rsidRPr="005A4A0B">
        <w:rPr>
          <w:sz w:val="28"/>
          <w:szCs w:val="28"/>
        </w:rPr>
        <w:t>меньшени</w:t>
      </w:r>
      <w:r w:rsidR="005A4A0B">
        <w:rPr>
          <w:sz w:val="28"/>
          <w:szCs w:val="28"/>
        </w:rPr>
        <w:t>я</w:t>
      </w:r>
      <w:r w:rsidR="0053586F" w:rsidRPr="005A4A0B">
        <w:rPr>
          <w:sz w:val="28"/>
          <w:szCs w:val="28"/>
        </w:rPr>
        <w:t xml:space="preserve"> количества ошибок </w:t>
      </w:r>
      <w:r w:rsidR="005A4A0B">
        <w:rPr>
          <w:sz w:val="28"/>
          <w:szCs w:val="28"/>
        </w:rPr>
        <w:t>из-за ручного ввода данных и человеческого фактора</w:t>
      </w:r>
      <w:r>
        <w:rPr>
          <w:sz w:val="28"/>
          <w:szCs w:val="28"/>
        </w:rPr>
        <w:t>;</w:t>
      </w:r>
    </w:p>
    <w:p w14:paraId="7E373696" w14:textId="5DD57CE6" w:rsidR="005A4A0B" w:rsidRPr="005A4A0B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ч</w:t>
      </w:r>
      <w:r w:rsidR="0053586F" w:rsidRPr="005A4A0B">
        <w:rPr>
          <w:sz w:val="28"/>
          <w:szCs w:val="28"/>
        </w:rPr>
        <w:t xml:space="preserve">астичное или полное </w:t>
      </w:r>
      <w:r w:rsidR="005A4A0B" w:rsidRPr="005A4A0B">
        <w:rPr>
          <w:sz w:val="28"/>
          <w:szCs w:val="28"/>
        </w:rPr>
        <w:t>устранение простоя склада в ходе инвентаризации</w:t>
      </w:r>
      <w:r>
        <w:rPr>
          <w:sz w:val="28"/>
          <w:szCs w:val="28"/>
        </w:rPr>
        <w:t>;</w:t>
      </w:r>
    </w:p>
    <w:p w14:paraId="04CB2393" w14:textId="50908570" w:rsidR="004C1D9D" w:rsidRPr="004C1D9D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</w:pPr>
      <w:r>
        <w:rPr>
          <w:sz w:val="28"/>
          <w:szCs w:val="28"/>
        </w:rPr>
        <w:t>с</w:t>
      </w:r>
      <w:r w:rsidR="005A4A0B" w:rsidRPr="005A4A0B">
        <w:rPr>
          <w:sz w:val="28"/>
          <w:szCs w:val="28"/>
        </w:rPr>
        <w:t xml:space="preserve">окращение случаев </w:t>
      </w:r>
      <w:r w:rsidR="004C1D9D">
        <w:rPr>
          <w:sz w:val="28"/>
          <w:szCs w:val="28"/>
        </w:rPr>
        <w:t xml:space="preserve">риска возникновения </w:t>
      </w:r>
      <w:r w:rsidR="005A4A0B" w:rsidRPr="005A4A0B">
        <w:rPr>
          <w:sz w:val="28"/>
          <w:szCs w:val="28"/>
        </w:rPr>
        <w:t>пересортицы</w:t>
      </w:r>
      <w:r>
        <w:rPr>
          <w:sz w:val="28"/>
          <w:szCs w:val="28"/>
        </w:rPr>
        <w:t>;</w:t>
      </w:r>
    </w:p>
    <w:p w14:paraId="7D9AA8AD" w14:textId="07937977" w:rsidR="004C1D9D" w:rsidRPr="004C1D9D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</w:pPr>
      <w:r>
        <w:rPr>
          <w:sz w:val="28"/>
          <w:szCs w:val="28"/>
        </w:rPr>
        <w:t>п</w:t>
      </w:r>
      <w:r w:rsidR="004C1D9D">
        <w:rPr>
          <w:sz w:val="28"/>
          <w:szCs w:val="28"/>
        </w:rPr>
        <w:t>рименение современных технологий.</w:t>
      </w:r>
    </w:p>
    <w:p w14:paraId="4908BF7D" w14:textId="77777777" w:rsidR="004C1D9D" w:rsidRDefault="004C1D9D" w:rsidP="004C1D9D">
      <w:pPr>
        <w:pStyle w:val="a3"/>
        <w:tabs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Недостатками </w:t>
      </w:r>
      <w:r w:rsidRPr="004C1D9D">
        <w:rPr>
          <w:sz w:val="28"/>
          <w:szCs w:val="28"/>
        </w:rPr>
        <w:t>БИТ.WMS</w:t>
      </w:r>
      <w:r>
        <w:rPr>
          <w:sz w:val="28"/>
          <w:szCs w:val="28"/>
        </w:rPr>
        <w:t>, обнаруженными в ходе исследования, являются:</w:t>
      </w:r>
    </w:p>
    <w:p w14:paraId="17F36CBA" w14:textId="0A43EC17" w:rsidR="004C1D9D" w:rsidRPr="004C1D9D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4C1D9D" w:rsidRPr="004C1D9D">
        <w:rPr>
          <w:sz w:val="28"/>
          <w:szCs w:val="28"/>
        </w:rPr>
        <w:t>ысокая стоимость программы</w:t>
      </w:r>
      <w:r>
        <w:rPr>
          <w:sz w:val="28"/>
          <w:szCs w:val="28"/>
        </w:rPr>
        <w:t>;</w:t>
      </w:r>
    </w:p>
    <w:p w14:paraId="5A0D7706" w14:textId="1C15F134" w:rsidR="004C1D9D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4C1D9D" w:rsidRPr="004C1D9D">
        <w:rPr>
          <w:sz w:val="28"/>
          <w:szCs w:val="28"/>
        </w:rPr>
        <w:t>ля наиболее эффективной работы с решением необходима покупка терминала сбора данных, а также затраты на технологии автоматической идентификации</w:t>
      </w:r>
      <w:r>
        <w:rPr>
          <w:sz w:val="28"/>
          <w:szCs w:val="28"/>
        </w:rPr>
        <w:t>;</w:t>
      </w:r>
    </w:p>
    <w:p w14:paraId="6D87C87D" w14:textId="16D526C6" w:rsidR="004C1D9D" w:rsidRDefault="00D53F6C" w:rsidP="00444322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4C1D9D">
        <w:rPr>
          <w:sz w:val="28"/>
          <w:szCs w:val="28"/>
        </w:rPr>
        <w:t>еобходимость обучения персонала.</w:t>
      </w:r>
    </w:p>
    <w:p w14:paraId="15673120" w14:textId="10809E09" w:rsidR="004C1D9D" w:rsidRDefault="004C1D9D" w:rsidP="004C1D9D">
      <w:pPr>
        <w:tabs>
          <w:tab w:val="left" w:pos="1134"/>
        </w:tabs>
      </w:pPr>
      <w:r w:rsidRPr="004C1D9D">
        <w:t xml:space="preserve">Для </w:t>
      </w:r>
      <w:r>
        <w:t>проведения сравнения</w:t>
      </w:r>
      <w:r w:rsidRPr="004C1D9D">
        <w:t xml:space="preserve"> продукта</w:t>
      </w:r>
      <w:r>
        <w:t xml:space="preserve"> </w:t>
      </w:r>
      <w:r w:rsidRPr="004C1D9D">
        <w:t xml:space="preserve">БИТ.WMS с аналогами, внедрением которого занимается ООО «Управление Учетом», составлена таблица </w:t>
      </w:r>
      <w:r w:rsidR="004265BE">
        <w:t>6</w:t>
      </w:r>
      <w:r w:rsidRPr="004C1D9D">
        <w:t>.</w:t>
      </w:r>
    </w:p>
    <w:p w14:paraId="6C911865" w14:textId="77777777" w:rsidR="007922CF" w:rsidRDefault="007922CF" w:rsidP="004C1D9D">
      <w:pPr>
        <w:tabs>
          <w:tab w:val="left" w:pos="1134"/>
        </w:tabs>
      </w:pPr>
    </w:p>
    <w:p w14:paraId="53B6CB6C" w14:textId="06158137" w:rsidR="007922CF" w:rsidRPr="004C1D9D" w:rsidRDefault="007922CF" w:rsidP="00D53F6C">
      <w:pPr>
        <w:tabs>
          <w:tab w:val="left" w:pos="1134"/>
        </w:tabs>
        <w:spacing w:line="240" w:lineRule="auto"/>
        <w:ind w:firstLine="0"/>
      </w:pPr>
      <w:r>
        <w:lastRenderedPageBreak/>
        <w:t xml:space="preserve">Таблица </w:t>
      </w:r>
      <w:r w:rsidR="005F35A1">
        <w:t>6</w:t>
      </w:r>
      <w:r>
        <w:t xml:space="preserve"> </w:t>
      </w:r>
      <w:r w:rsidRPr="00AC2A73">
        <w:t>–</w:t>
      </w:r>
      <w:r>
        <w:t xml:space="preserve"> Сравнение характеристик продукта «</w:t>
      </w:r>
      <w:r w:rsidRPr="004C1D9D">
        <w:t>БИТ.WMS</w:t>
      </w:r>
      <w:r>
        <w:t>» с аналогами</w:t>
      </w:r>
    </w:p>
    <w:tbl>
      <w:tblPr>
        <w:tblStyle w:val="a5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1843"/>
        <w:gridCol w:w="1991"/>
        <w:gridCol w:w="1972"/>
      </w:tblGrid>
      <w:tr w:rsidR="004C1D9D" w:rsidRPr="001B0F49" w14:paraId="7013DBB0" w14:textId="77777777" w:rsidTr="00D53F6C">
        <w:tc>
          <w:tcPr>
            <w:tcW w:w="1560" w:type="dxa"/>
            <w:vAlign w:val="center"/>
          </w:tcPr>
          <w:p w14:paraId="02F6627F" w14:textId="77777777" w:rsidR="004C1D9D" w:rsidRPr="001B0F49" w:rsidRDefault="004C1D9D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Критерий</w:t>
            </w:r>
          </w:p>
        </w:tc>
        <w:tc>
          <w:tcPr>
            <w:tcW w:w="1984" w:type="dxa"/>
            <w:vAlign w:val="center"/>
          </w:tcPr>
          <w:p w14:paraId="412D43EE" w14:textId="68E129DF" w:rsidR="004C1D9D" w:rsidRPr="001B0F49" w:rsidRDefault="004C1D9D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БИТ. </w:t>
            </w:r>
            <w:r w:rsidR="00E209E7" w:rsidRPr="001B0F49">
              <w:rPr>
                <w:sz w:val="24"/>
                <w:szCs w:val="24"/>
              </w:rPr>
              <w:t>WMS</w:t>
            </w:r>
          </w:p>
        </w:tc>
        <w:tc>
          <w:tcPr>
            <w:tcW w:w="1843" w:type="dxa"/>
            <w:vAlign w:val="center"/>
          </w:tcPr>
          <w:p w14:paraId="0093D83C" w14:textId="62D5BDD8" w:rsidR="004C1D9D" w:rsidRPr="001B0F49" w:rsidRDefault="007551BC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B0F49">
              <w:rPr>
                <w:sz w:val="24"/>
                <w:szCs w:val="24"/>
              </w:rPr>
              <w:t>InStock</w:t>
            </w:r>
            <w:proofErr w:type="spellEnd"/>
            <w:r w:rsidRPr="001B0F49">
              <w:rPr>
                <w:sz w:val="24"/>
                <w:szCs w:val="24"/>
              </w:rPr>
              <w:t xml:space="preserve"> WMS</w:t>
            </w:r>
          </w:p>
        </w:tc>
        <w:tc>
          <w:tcPr>
            <w:tcW w:w="1991" w:type="dxa"/>
            <w:vAlign w:val="center"/>
          </w:tcPr>
          <w:p w14:paraId="42DB26F3" w14:textId="1C602863" w:rsidR="004C1D9D" w:rsidRPr="001B0F49" w:rsidRDefault="007922CF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1</w:t>
            </w:r>
            <w:proofErr w:type="gramStart"/>
            <w:r w:rsidRPr="001B0F49">
              <w:rPr>
                <w:sz w:val="24"/>
                <w:szCs w:val="24"/>
              </w:rPr>
              <w:t>C</w:t>
            </w:r>
            <w:r w:rsidR="007551BC" w:rsidRPr="001B0F49">
              <w:rPr>
                <w:sz w:val="24"/>
                <w:szCs w:val="24"/>
              </w:rPr>
              <w:t>:</w:t>
            </w:r>
            <w:r w:rsidRPr="001B0F49">
              <w:rPr>
                <w:sz w:val="24"/>
                <w:szCs w:val="24"/>
              </w:rPr>
              <w:t>WMS</w:t>
            </w:r>
            <w:proofErr w:type="gramEnd"/>
          </w:p>
        </w:tc>
        <w:tc>
          <w:tcPr>
            <w:tcW w:w="1972" w:type="dxa"/>
            <w:vAlign w:val="center"/>
          </w:tcPr>
          <w:p w14:paraId="6C72181C" w14:textId="39B8399F" w:rsidR="004C1D9D" w:rsidRPr="001B0F49" w:rsidRDefault="007922CF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B0F49">
              <w:rPr>
                <w:sz w:val="24"/>
                <w:szCs w:val="24"/>
                <w:lang w:val="en-US"/>
              </w:rPr>
              <w:t>Yolka.WMS</w:t>
            </w:r>
            <w:proofErr w:type="spellEnd"/>
          </w:p>
        </w:tc>
      </w:tr>
      <w:tr w:rsidR="004C1D9D" w:rsidRPr="001B0F49" w14:paraId="2336E7A0" w14:textId="77777777" w:rsidTr="00FC47AD">
        <w:tc>
          <w:tcPr>
            <w:tcW w:w="1560" w:type="dxa"/>
          </w:tcPr>
          <w:p w14:paraId="44DFCFF8" w14:textId="161D5819" w:rsidR="004C1D9D" w:rsidRPr="001B0F49" w:rsidRDefault="007922CF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Простота освоения</w:t>
            </w:r>
          </w:p>
        </w:tc>
        <w:tc>
          <w:tcPr>
            <w:tcW w:w="1984" w:type="dxa"/>
            <w:vAlign w:val="center"/>
          </w:tcPr>
          <w:p w14:paraId="593A3FA0" w14:textId="6F9DC580" w:rsidR="004C1D9D" w:rsidRPr="001B0F49" w:rsidRDefault="00D53F6C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  <w:vAlign w:val="center"/>
          </w:tcPr>
          <w:p w14:paraId="2AA7B17F" w14:textId="77777777" w:rsidR="004C1D9D" w:rsidRPr="001B0F49" w:rsidRDefault="004C1D9D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991" w:type="dxa"/>
            <w:vAlign w:val="center"/>
          </w:tcPr>
          <w:p w14:paraId="7E511CD7" w14:textId="467BDE4C" w:rsidR="004C1D9D" w:rsidRPr="001B0F49" w:rsidRDefault="00FC47AD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–</w:t>
            </w:r>
          </w:p>
        </w:tc>
        <w:tc>
          <w:tcPr>
            <w:tcW w:w="1972" w:type="dxa"/>
            <w:vAlign w:val="center"/>
          </w:tcPr>
          <w:p w14:paraId="08CC5DCB" w14:textId="77777777" w:rsidR="004C1D9D" w:rsidRPr="001B0F49" w:rsidRDefault="004C1D9D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245C3F" w:rsidRPr="001B0F49" w14:paraId="29660764" w14:textId="77777777" w:rsidTr="00FC47AD">
        <w:tc>
          <w:tcPr>
            <w:tcW w:w="1560" w:type="dxa"/>
          </w:tcPr>
          <w:p w14:paraId="727364B0" w14:textId="226BCEBF" w:rsidR="00245C3F" w:rsidRPr="001B0F49" w:rsidRDefault="00245C3F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Мобильная версия</w:t>
            </w:r>
          </w:p>
        </w:tc>
        <w:tc>
          <w:tcPr>
            <w:tcW w:w="1984" w:type="dxa"/>
            <w:vAlign w:val="center"/>
          </w:tcPr>
          <w:p w14:paraId="4FEAB3C4" w14:textId="559E26E5" w:rsidR="00245C3F" w:rsidRPr="001B0F49" w:rsidRDefault="00D53F6C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  <w:vAlign w:val="center"/>
          </w:tcPr>
          <w:p w14:paraId="79FF3B8B" w14:textId="28B4FA7A" w:rsidR="00245C3F" w:rsidRPr="001B0F49" w:rsidRDefault="00542063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ограниченный функционал</w:t>
            </w:r>
          </w:p>
        </w:tc>
        <w:tc>
          <w:tcPr>
            <w:tcW w:w="1991" w:type="dxa"/>
            <w:vAlign w:val="center"/>
          </w:tcPr>
          <w:p w14:paraId="4F9C3F6D" w14:textId="51AF8F5C" w:rsidR="00245C3F" w:rsidRPr="001B0F49" w:rsidRDefault="00D53F6C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–</w:t>
            </w:r>
          </w:p>
        </w:tc>
        <w:tc>
          <w:tcPr>
            <w:tcW w:w="1972" w:type="dxa"/>
            <w:vAlign w:val="center"/>
          </w:tcPr>
          <w:p w14:paraId="383A2339" w14:textId="77D10811" w:rsidR="00245C3F" w:rsidRPr="001B0F49" w:rsidRDefault="00FC47AD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–</w:t>
            </w:r>
          </w:p>
        </w:tc>
      </w:tr>
      <w:tr w:rsidR="00895C92" w:rsidRPr="001B0F49" w14:paraId="71D50493" w14:textId="77777777" w:rsidTr="00FC47AD">
        <w:tc>
          <w:tcPr>
            <w:tcW w:w="1560" w:type="dxa"/>
          </w:tcPr>
          <w:p w14:paraId="0C60A56B" w14:textId="09D0CFAD" w:rsidR="00895C92" w:rsidRPr="001B0F49" w:rsidRDefault="00895C92" w:rsidP="00895C9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Интеграция с учетной системой 1С</w:t>
            </w:r>
          </w:p>
        </w:tc>
        <w:tc>
          <w:tcPr>
            <w:tcW w:w="1984" w:type="dxa"/>
            <w:vAlign w:val="center"/>
          </w:tcPr>
          <w:p w14:paraId="72B6A780" w14:textId="30A532DB" w:rsidR="00895C92" w:rsidRPr="001B0F49" w:rsidRDefault="00895C92" w:rsidP="00FC47AD">
            <w:pPr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6444CB17" w14:textId="08C30E89" w:rsidR="00895C92" w:rsidRPr="001B0F49" w:rsidRDefault="00895C92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991" w:type="dxa"/>
            <w:vAlign w:val="center"/>
          </w:tcPr>
          <w:p w14:paraId="3E301948" w14:textId="292F743B" w:rsidR="00895C92" w:rsidRPr="001B0F49" w:rsidRDefault="00895C92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972" w:type="dxa"/>
            <w:vAlign w:val="center"/>
          </w:tcPr>
          <w:p w14:paraId="5646B686" w14:textId="1643B24D" w:rsidR="00895C92" w:rsidRPr="001B0F49" w:rsidRDefault="00895C92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895C92" w:rsidRPr="001B0F49" w14:paraId="1A66D166" w14:textId="77777777" w:rsidTr="00FC47AD">
        <w:tc>
          <w:tcPr>
            <w:tcW w:w="1560" w:type="dxa"/>
          </w:tcPr>
          <w:p w14:paraId="5E52CB43" w14:textId="53C9291F" w:rsidR="00895C92" w:rsidRPr="001B0F49" w:rsidRDefault="00895C92" w:rsidP="00895C9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Поддержка маркировки</w:t>
            </w:r>
          </w:p>
        </w:tc>
        <w:tc>
          <w:tcPr>
            <w:tcW w:w="1984" w:type="dxa"/>
            <w:vAlign w:val="center"/>
          </w:tcPr>
          <w:p w14:paraId="294CC4D3" w14:textId="3E1BE5A7" w:rsidR="00895C92" w:rsidRPr="001B0F49" w:rsidRDefault="00895C92" w:rsidP="00FC47AD">
            <w:pPr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01279352" w14:textId="4F45FB8D" w:rsidR="00895C92" w:rsidRPr="001B0F49" w:rsidRDefault="00895C92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991" w:type="dxa"/>
            <w:vAlign w:val="center"/>
          </w:tcPr>
          <w:p w14:paraId="664B5AE6" w14:textId="4AD03FCA" w:rsidR="00895C92" w:rsidRPr="001B0F49" w:rsidRDefault="00895C92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972" w:type="dxa"/>
            <w:vAlign w:val="center"/>
          </w:tcPr>
          <w:p w14:paraId="73EB068A" w14:textId="322C13FB" w:rsidR="00895C92" w:rsidRPr="001B0F49" w:rsidRDefault="00895C92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895C92" w:rsidRPr="001B0F49" w14:paraId="61CD79FD" w14:textId="77777777" w:rsidTr="005F35A1">
        <w:tc>
          <w:tcPr>
            <w:tcW w:w="1560" w:type="dxa"/>
          </w:tcPr>
          <w:p w14:paraId="16232ACF" w14:textId="2269B437" w:rsidR="00895C92" w:rsidRPr="001B0F49" w:rsidRDefault="00895C92" w:rsidP="00895C9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Обновление</w:t>
            </w:r>
          </w:p>
        </w:tc>
        <w:tc>
          <w:tcPr>
            <w:tcW w:w="1984" w:type="dxa"/>
          </w:tcPr>
          <w:p w14:paraId="5E2E1619" w14:textId="110E1978" w:rsidR="00895C92" w:rsidRPr="001B0F49" w:rsidRDefault="00E209E7" w:rsidP="005E6B10">
            <w:pPr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п</w:t>
            </w:r>
            <w:r w:rsidR="00895C92" w:rsidRPr="001B0F49">
              <w:rPr>
                <w:sz w:val="24"/>
                <w:szCs w:val="24"/>
              </w:rPr>
              <w:t>латно</w:t>
            </w:r>
          </w:p>
        </w:tc>
        <w:tc>
          <w:tcPr>
            <w:tcW w:w="1843" w:type="dxa"/>
          </w:tcPr>
          <w:p w14:paraId="2912A130" w14:textId="773FB200" w:rsidR="00895C92" w:rsidRPr="001B0F49" w:rsidRDefault="00E209E7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б</w:t>
            </w:r>
            <w:r w:rsidR="00895C92" w:rsidRPr="001B0F49">
              <w:rPr>
                <w:sz w:val="24"/>
                <w:szCs w:val="24"/>
              </w:rPr>
              <w:t>есплатно</w:t>
            </w:r>
          </w:p>
        </w:tc>
        <w:tc>
          <w:tcPr>
            <w:tcW w:w="1991" w:type="dxa"/>
          </w:tcPr>
          <w:p w14:paraId="4ABE7BB0" w14:textId="514329C2" w:rsidR="00895C92" w:rsidRPr="001B0F49" w:rsidRDefault="00E209E7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п</w:t>
            </w:r>
            <w:r w:rsidR="00895C92" w:rsidRPr="001B0F49">
              <w:rPr>
                <w:sz w:val="24"/>
                <w:szCs w:val="24"/>
              </w:rPr>
              <w:t>латно</w:t>
            </w:r>
          </w:p>
        </w:tc>
        <w:tc>
          <w:tcPr>
            <w:tcW w:w="1972" w:type="dxa"/>
          </w:tcPr>
          <w:p w14:paraId="089BF332" w14:textId="2EB4A712" w:rsidR="00895C92" w:rsidRPr="001B0F49" w:rsidRDefault="00E209E7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бесплатно</w:t>
            </w:r>
          </w:p>
        </w:tc>
      </w:tr>
      <w:tr w:rsidR="00895C92" w:rsidRPr="001B0F49" w14:paraId="6A4EC0DC" w14:textId="77777777" w:rsidTr="005F35A1">
        <w:tc>
          <w:tcPr>
            <w:tcW w:w="1560" w:type="dxa"/>
          </w:tcPr>
          <w:p w14:paraId="141D69B3" w14:textId="24E8881C" w:rsidR="00895C92" w:rsidRPr="001B0F49" w:rsidRDefault="00895C92" w:rsidP="00895C9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Аналитика </w:t>
            </w:r>
          </w:p>
        </w:tc>
        <w:tc>
          <w:tcPr>
            <w:tcW w:w="1984" w:type="dxa"/>
          </w:tcPr>
          <w:p w14:paraId="476CB9E4" w14:textId="03ACF469" w:rsidR="00895C92" w:rsidRPr="001B0F49" w:rsidRDefault="00E209E7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отчеты и </w:t>
            </w:r>
            <w:r w:rsidR="005E6B10" w:rsidRPr="001B0F49">
              <w:rPr>
                <w:sz w:val="24"/>
                <w:szCs w:val="24"/>
                <w:lang w:val="en-US"/>
              </w:rPr>
              <w:t>BI</w:t>
            </w:r>
            <w:r w:rsidRPr="001B0F49">
              <w:rPr>
                <w:sz w:val="24"/>
                <w:szCs w:val="24"/>
              </w:rPr>
              <w:t>-</w:t>
            </w:r>
            <w:proofErr w:type="spellStart"/>
            <w:r w:rsidRPr="001B0F49">
              <w:rPr>
                <w:sz w:val="24"/>
                <w:szCs w:val="24"/>
              </w:rPr>
              <w:t>дашборды</w:t>
            </w:r>
            <w:proofErr w:type="spellEnd"/>
            <w:r w:rsidRPr="001B0F4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1242CB5" w14:textId="26BB7542" w:rsidR="00895C92" w:rsidRPr="001B0F49" w:rsidRDefault="00E209E7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отчеты с </w:t>
            </w:r>
            <w:proofErr w:type="spellStart"/>
            <w:r w:rsidRPr="001B0F49">
              <w:rPr>
                <w:sz w:val="24"/>
                <w:szCs w:val="24"/>
              </w:rPr>
              <w:t>дашбордами</w:t>
            </w:r>
            <w:proofErr w:type="spellEnd"/>
          </w:p>
        </w:tc>
        <w:tc>
          <w:tcPr>
            <w:tcW w:w="1991" w:type="dxa"/>
          </w:tcPr>
          <w:p w14:paraId="53D3DD2A" w14:textId="6BEFEAE3" w:rsidR="00895C92" w:rsidRPr="001B0F49" w:rsidRDefault="00E209E7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отчеты с </w:t>
            </w:r>
            <w:proofErr w:type="spellStart"/>
            <w:r w:rsidRPr="001B0F49">
              <w:rPr>
                <w:sz w:val="24"/>
                <w:szCs w:val="24"/>
              </w:rPr>
              <w:t>дашбордами</w:t>
            </w:r>
            <w:proofErr w:type="spellEnd"/>
            <w:r w:rsidRPr="001B0F4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</w:tcPr>
          <w:p w14:paraId="01D8840E" w14:textId="01D83C8C" w:rsidR="00895C92" w:rsidRPr="001B0F49" w:rsidRDefault="00E209E7" w:rsidP="005E6B10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отчеты и </w:t>
            </w:r>
            <w:r w:rsidR="005E6B10" w:rsidRPr="001B0F49">
              <w:rPr>
                <w:sz w:val="24"/>
                <w:szCs w:val="24"/>
                <w:lang w:val="en-US"/>
              </w:rPr>
              <w:t>BI</w:t>
            </w:r>
            <w:r w:rsidR="005E6B10" w:rsidRPr="001B0F49">
              <w:rPr>
                <w:sz w:val="24"/>
                <w:szCs w:val="24"/>
              </w:rPr>
              <w:t xml:space="preserve"> </w:t>
            </w:r>
            <w:r w:rsidRPr="001B0F49">
              <w:rPr>
                <w:sz w:val="24"/>
                <w:szCs w:val="24"/>
              </w:rPr>
              <w:t>-</w:t>
            </w:r>
            <w:proofErr w:type="spellStart"/>
            <w:r w:rsidRPr="001B0F49">
              <w:rPr>
                <w:sz w:val="24"/>
                <w:szCs w:val="24"/>
              </w:rPr>
              <w:t>дашборды</w:t>
            </w:r>
            <w:proofErr w:type="spellEnd"/>
          </w:p>
        </w:tc>
      </w:tr>
      <w:tr w:rsidR="00895C92" w:rsidRPr="001B0F49" w14:paraId="3403DCF3" w14:textId="77777777" w:rsidTr="00FC47AD">
        <w:tc>
          <w:tcPr>
            <w:tcW w:w="1560" w:type="dxa"/>
          </w:tcPr>
          <w:p w14:paraId="6A49A578" w14:textId="766C397D" w:rsidR="00895C92" w:rsidRPr="001B0F49" w:rsidRDefault="00895C92" w:rsidP="00895C9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Техническая поддержка</w:t>
            </w:r>
          </w:p>
        </w:tc>
        <w:tc>
          <w:tcPr>
            <w:tcW w:w="1984" w:type="dxa"/>
            <w:vAlign w:val="center"/>
          </w:tcPr>
          <w:p w14:paraId="265DCC81" w14:textId="12A4F3D4" w:rsidR="00895C92" w:rsidRPr="001B0F49" w:rsidRDefault="00E209E7" w:rsidP="00FC47AD">
            <w:pPr>
              <w:tabs>
                <w:tab w:val="center" w:pos="1026"/>
                <w:tab w:val="left" w:pos="1134"/>
                <w:tab w:val="right" w:pos="2052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14:paraId="777B3785" w14:textId="5D2AD286" w:rsidR="00895C92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991" w:type="dxa"/>
            <w:vAlign w:val="center"/>
          </w:tcPr>
          <w:p w14:paraId="4D0DCE2B" w14:textId="4EDB3599" w:rsidR="00895C92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1972" w:type="dxa"/>
            <w:vAlign w:val="center"/>
          </w:tcPr>
          <w:p w14:paraId="25AB3458" w14:textId="4AA3FD08" w:rsidR="00895C92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895C92" w:rsidRPr="001B0F49" w14:paraId="34D44A5D" w14:textId="77777777" w:rsidTr="005F35A1">
        <w:tc>
          <w:tcPr>
            <w:tcW w:w="1560" w:type="dxa"/>
          </w:tcPr>
          <w:p w14:paraId="6A5E94B0" w14:textId="7D89DD31" w:rsidR="00895C92" w:rsidRPr="001B0F49" w:rsidRDefault="00895C92" w:rsidP="00895C9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Стоимость</w:t>
            </w:r>
            <w:r w:rsidR="005E6B10" w:rsidRPr="001B0F49">
              <w:rPr>
                <w:sz w:val="24"/>
                <w:szCs w:val="24"/>
              </w:rPr>
              <w:t>, руб.</w:t>
            </w:r>
          </w:p>
        </w:tc>
        <w:tc>
          <w:tcPr>
            <w:tcW w:w="1984" w:type="dxa"/>
          </w:tcPr>
          <w:p w14:paraId="497B0319" w14:textId="2CF79311" w:rsidR="00895C92" w:rsidRPr="001B0F49" w:rsidRDefault="00E209E7" w:rsidP="00895C92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250000 + затраты на внедрение</w:t>
            </w:r>
          </w:p>
        </w:tc>
        <w:tc>
          <w:tcPr>
            <w:tcW w:w="1843" w:type="dxa"/>
          </w:tcPr>
          <w:p w14:paraId="0F32A3C9" w14:textId="553AD793" w:rsidR="00895C92" w:rsidRPr="001B0F49" w:rsidRDefault="00E209E7" w:rsidP="00895C92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рассчитывается индивидуально</w:t>
            </w:r>
          </w:p>
        </w:tc>
        <w:tc>
          <w:tcPr>
            <w:tcW w:w="1991" w:type="dxa"/>
          </w:tcPr>
          <w:p w14:paraId="24C2175C" w14:textId="7BB8A3DD" w:rsidR="00895C92" w:rsidRPr="001B0F49" w:rsidRDefault="00E209E7" w:rsidP="00895C92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368000 + лицензия 28200 для 1 пользователя</w:t>
            </w:r>
          </w:p>
        </w:tc>
        <w:tc>
          <w:tcPr>
            <w:tcW w:w="1972" w:type="dxa"/>
          </w:tcPr>
          <w:p w14:paraId="4506E6E2" w14:textId="59AA42F5" w:rsidR="00895C92" w:rsidRPr="001B0F49" w:rsidRDefault="00E209E7" w:rsidP="00895C92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рассчитывается индивидуально</w:t>
            </w:r>
          </w:p>
        </w:tc>
      </w:tr>
    </w:tbl>
    <w:p w14:paraId="6F58D8B3" w14:textId="77777777" w:rsidR="00E209E7" w:rsidRDefault="00E209E7" w:rsidP="00924CD9">
      <w:pPr>
        <w:tabs>
          <w:tab w:val="left" w:pos="1134"/>
        </w:tabs>
        <w:ind w:left="709" w:firstLine="0"/>
      </w:pPr>
    </w:p>
    <w:p w14:paraId="3779AC28" w14:textId="7057B21C" w:rsidR="00924CD9" w:rsidRDefault="00895C92" w:rsidP="00924CD9">
      <w:pPr>
        <w:tabs>
          <w:tab w:val="left" w:pos="1134"/>
        </w:tabs>
        <w:ind w:left="709" w:firstLine="0"/>
      </w:pPr>
      <w:r>
        <w:t xml:space="preserve">По данным </w:t>
      </w:r>
      <w:r w:rsidR="00542063">
        <w:t xml:space="preserve">отзывов и отчетов о внедрения, </w:t>
      </w:r>
      <w:r w:rsidR="00451D44">
        <w:t xml:space="preserve">модуль </w:t>
      </w:r>
      <w:r w:rsidR="00451D44" w:rsidRPr="004C1D9D">
        <w:t>БИТ.WMS</w:t>
      </w:r>
      <w:r w:rsidR="00451D44" w:rsidRPr="000F7A00">
        <w:t xml:space="preserve"> </w:t>
      </w:r>
      <w:r w:rsidR="00451D44">
        <w:t xml:space="preserve">позволил: </w:t>
      </w:r>
    </w:p>
    <w:p w14:paraId="30EB8B4F" w14:textId="680C35D2" w:rsidR="00C77DA1" w:rsidRPr="00924CD9" w:rsidRDefault="00451D44" w:rsidP="00535C67">
      <w:pPr>
        <w:pStyle w:val="a3"/>
        <w:numPr>
          <w:ilvl w:val="0"/>
          <w:numId w:val="26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924CD9">
        <w:rPr>
          <w:sz w:val="28"/>
          <w:szCs w:val="28"/>
        </w:rPr>
        <w:t>в 2 раза сократить время на приемку товаров на склад для «БИ Инструмент»</w:t>
      </w:r>
      <w:r w:rsidR="00F04FC5" w:rsidRPr="00924CD9">
        <w:rPr>
          <w:sz w:val="28"/>
          <w:szCs w:val="28"/>
        </w:rPr>
        <w:t xml:space="preserve">; </w:t>
      </w:r>
    </w:p>
    <w:p w14:paraId="1EBD6A58" w14:textId="77777777" w:rsidR="00C77DA1" w:rsidRPr="00924CD9" w:rsidRDefault="00451D44" w:rsidP="00535C67">
      <w:pPr>
        <w:pStyle w:val="a3"/>
        <w:numPr>
          <w:ilvl w:val="0"/>
          <w:numId w:val="25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924CD9">
        <w:rPr>
          <w:sz w:val="28"/>
          <w:szCs w:val="28"/>
        </w:rPr>
        <w:t>снизил количество неликвидных товаров, уменьшил возвраты и издержки, на 70% уменьшил ручную корректировку документов для «</w:t>
      </w:r>
      <w:proofErr w:type="spellStart"/>
      <w:r w:rsidRPr="00924CD9">
        <w:rPr>
          <w:sz w:val="28"/>
          <w:szCs w:val="28"/>
        </w:rPr>
        <w:t>Радиотех</w:t>
      </w:r>
      <w:proofErr w:type="spellEnd"/>
      <w:r w:rsidRPr="00924CD9">
        <w:rPr>
          <w:sz w:val="28"/>
          <w:szCs w:val="28"/>
        </w:rPr>
        <w:t>»</w:t>
      </w:r>
      <w:r w:rsidR="00F04FC5" w:rsidRPr="00924CD9">
        <w:rPr>
          <w:sz w:val="28"/>
          <w:szCs w:val="28"/>
        </w:rPr>
        <w:t xml:space="preserve">; </w:t>
      </w:r>
    </w:p>
    <w:p w14:paraId="5E4AF464" w14:textId="77777777" w:rsidR="00C77DA1" w:rsidRPr="00924CD9" w:rsidRDefault="00451D44" w:rsidP="00535C67">
      <w:pPr>
        <w:pStyle w:val="a3"/>
        <w:numPr>
          <w:ilvl w:val="0"/>
          <w:numId w:val="25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924CD9">
        <w:rPr>
          <w:sz w:val="28"/>
          <w:szCs w:val="28"/>
        </w:rPr>
        <w:t>сэкономил 35% от затрат на содержание склада для автопроизводителей «Форум»</w:t>
      </w:r>
      <w:r w:rsidR="00F04FC5" w:rsidRPr="00924CD9">
        <w:rPr>
          <w:sz w:val="28"/>
          <w:szCs w:val="28"/>
        </w:rPr>
        <w:t xml:space="preserve">;  </w:t>
      </w:r>
    </w:p>
    <w:p w14:paraId="4B95982F" w14:textId="208104A0" w:rsidR="0031497E" w:rsidRPr="00924CD9" w:rsidRDefault="00F04FC5" w:rsidP="00535C67">
      <w:pPr>
        <w:pStyle w:val="a3"/>
        <w:numPr>
          <w:ilvl w:val="0"/>
          <w:numId w:val="25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924CD9">
        <w:rPr>
          <w:sz w:val="28"/>
          <w:szCs w:val="28"/>
        </w:rPr>
        <w:t>ускорил в 3 раза сборку заказов для тех</w:t>
      </w:r>
      <w:r w:rsidR="008A4F68">
        <w:rPr>
          <w:sz w:val="28"/>
          <w:szCs w:val="28"/>
        </w:rPr>
        <w:t xml:space="preserve">нологического </w:t>
      </w:r>
      <w:r w:rsidRPr="00924CD9">
        <w:rPr>
          <w:sz w:val="28"/>
          <w:szCs w:val="28"/>
        </w:rPr>
        <w:t>центра «Луидор».</w:t>
      </w:r>
    </w:p>
    <w:p w14:paraId="38ADE0DB" w14:textId="320C1C82" w:rsidR="00906B5A" w:rsidRPr="00EA45FC" w:rsidRDefault="00906B5A" w:rsidP="00451D44">
      <w:pPr>
        <w:tabs>
          <w:tab w:val="left" w:pos="1134"/>
        </w:tabs>
      </w:pPr>
      <w:r>
        <w:t xml:space="preserve">Основными рекомендациями по </w:t>
      </w:r>
      <w:r w:rsidR="00EA45FC">
        <w:t>укреплению конкурентных позиций</w:t>
      </w:r>
      <w:r>
        <w:t xml:space="preserve"> </w:t>
      </w:r>
      <w:r w:rsidR="00EA45FC">
        <w:t xml:space="preserve">данного продукта на рынке является совершенствование </w:t>
      </w:r>
      <w:r w:rsidR="00EA45FC">
        <w:rPr>
          <w:lang w:val="en-US"/>
        </w:rPr>
        <w:t>BI</w:t>
      </w:r>
      <w:r w:rsidR="00EA45FC">
        <w:t>-инструментария, развитие модуля прогнозирования, развитие мобильного интерфейса с режимом офлайн-работы.</w:t>
      </w:r>
    </w:p>
    <w:p w14:paraId="78D2ECA2" w14:textId="43BB0291" w:rsidR="00926641" w:rsidRDefault="0031497E" w:rsidP="00451D44">
      <w:pPr>
        <w:tabs>
          <w:tab w:val="left" w:pos="1134"/>
        </w:tabs>
      </w:pPr>
      <w:r>
        <w:t xml:space="preserve">3) </w:t>
      </w:r>
      <w:proofErr w:type="spellStart"/>
      <w:r w:rsidRPr="00380C6B">
        <w:t>БИТ.IioT</w:t>
      </w:r>
      <w:proofErr w:type="spellEnd"/>
      <w:r w:rsidR="001B0F49">
        <w:t>:</w:t>
      </w:r>
    </w:p>
    <w:p w14:paraId="7E420BE7" w14:textId="3CAEDE0E" w:rsidR="002C2772" w:rsidRDefault="00926641" w:rsidP="00451D44">
      <w:pPr>
        <w:tabs>
          <w:tab w:val="left" w:pos="1134"/>
        </w:tabs>
      </w:pPr>
      <w:r>
        <w:t>Программн</w:t>
      </w:r>
      <w:r w:rsidR="00616AB4">
        <w:t xml:space="preserve">ый продукт </w:t>
      </w:r>
      <w:r>
        <w:t>решает задачу маркировки на производстве, начиная с заказа кодов</w:t>
      </w:r>
      <w:r w:rsidR="00616AB4">
        <w:t xml:space="preserve">, печати и нанесения на упаковку, отбраковку, агрегацию и </w:t>
      </w:r>
      <w:r>
        <w:t>отгрузк</w:t>
      </w:r>
      <w:r w:rsidR="00616AB4">
        <w:t>у</w:t>
      </w:r>
      <w:r>
        <w:t xml:space="preserve"> продукции со склада с оформлением финансовых документов.</w:t>
      </w:r>
      <w:r w:rsidR="00616AB4">
        <w:t xml:space="preserve"> </w:t>
      </w:r>
    </w:p>
    <w:p w14:paraId="1AFE0D69" w14:textId="77777777" w:rsidR="00C77DA1" w:rsidRDefault="007B725D" w:rsidP="00451D44">
      <w:pPr>
        <w:tabs>
          <w:tab w:val="left" w:pos="1134"/>
        </w:tabs>
      </w:pPr>
      <w:r>
        <w:lastRenderedPageBreak/>
        <w:t>Компания ООО «Управление Учетом» только начинает заниматься внедрением это</w:t>
      </w:r>
      <w:r w:rsidR="00F92497">
        <w:t>го</w:t>
      </w:r>
      <w:r>
        <w:t xml:space="preserve"> прикладно</w:t>
      </w:r>
      <w:r w:rsidR="00F92497">
        <w:t>го</w:t>
      </w:r>
      <w:r>
        <w:t xml:space="preserve"> решени</w:t>
      </w:r>
      <w:r w:rsidR="00F92497">
        <w:t>я</w:t>
      </w:r>
      <w:r>
        <w:t xml:space="preserve"> на территории Краснодарского края. </w:t>
      </w:r>
      <w:r w:rsidR="007D22D1">
        <w:t xml:space="preserve">Направление автоматизации процессов маркировки становится все популярнее </w:t>
      </w:r>
      <w:r w:rsidR="00AA2ADB">
        <w:t>в связи</w:t>
      </w:r>
      <w:r w:rsidR="004C34A9">
        <w:t xml:space="preserve"> с нарастающими</w:t>
      </w:r>
      <w:r w:rsidR="00AA2ADB">
        <w:t xml:space="preserve"> требованиями законодательства. </w:t>
      </w:r>
    </w:p>
    <w:p w14:paraId="1B899AA7" w14:textId="01C91A2E" w:rsidR="007B725D" w:rsidRPr="00AA2ADB" w:rsidRDefault="004C34A9" w:rsidP="00451D44">
      <w:pPr>
        <w:tabs>
          <w:tab w:val="left" w:pos="1134"/>
        </w:tabs>
      </w:pPr>
      <w:r>
        <w:t xml:space="preserve">Решение может адаптироваться под специфику </w:t>
      </w:r>
      <w:r w:rsidR="00732AB3">
        <w:t>конкретного производственного предприятия и располагаться на площадках любого масштаба.</w:t>
      </w:r>
      <w:r w:rsidR="00C77DA1">
        <w:t xml:space="preserve"> Программный продукт направлен на устранение ключевых проблем изготовителей. Так, основываясь на отзывах успешных кейсов внедрения, он позволяет сократить затраты на ручную маркировку, освобождая около 30% рабочего времени, а также уменьшает число ошибок на 70%, что вносит значительный вклад в минимизацию рисков штрафов со стороны надзорных органов. </w:t>
      </w:r>
    </w:p>
    <w:p w14:paraId="7BA67DEE" w14:textId="77777777" w:rsidR="0049729C" w:rsidRDefault="00646FD8" w:rsidP="008A4F68">
      <w:pPr>
        <w:tabs>
          <w:tab w:val="left" w:pos="1134"/>
        </w:tabs>
      </w:pPr>
      <w:proofErr w:type="spellStart"/>
      <w:r w:rsidRPr="00380C6B">
        <w:t>БИТ.IioT</w:t>
      </w:r>
      <w:proofErr w:type="spellEnd"/>
      <w:r>
        <w:t xml:space="preserve"> является отечественным автоматическим или полуавтоматическим решением для работы с маркировкой в промышленных условиях.</w:t>
      </w:r>
      <w:r w:rsidR="008A4F68">
        <w:t xml:space="preserve"> </w:t>
      </w:r>
    </w:p>
    <w:p w14:paraId="639DDF8C" w14:textId="5C2D53F9" w:rsidR="002C2772" w:rsidRDefault="0049729C" w:rsidP="008A4F68">
      <w:pPr>
        <w:tabs>
          <w:tab w:val="left" w:pos="1134"/>
        </w:tabs>
      </w:pPr>
      <w:r>
        <w:t xml:space="preserve">Аналогичных решений с подобным спектром возможностей представлено ограниченное количество. </w:t>
      </w:r>
      <w:r w:rsidR="00646FD8">
        <w:t>Для сравнения функционала</w:t>
      </w:r>
      <w:r w:rsidR="00163BBE">
        <w:t xml:space="preserve"> программного продукта, внедряемого компанией «ООО Управление Учетом», с имеющимися комплексами на рынке, </w:t>
      </w:r>
      <w:r w:rsidR="00646FD8">
        <w:t xml:space="preserve">составлена таблица </w:t>
      </w:r>
      <w:r w:rsidR="004265BE">
        <w:t>7</w:t>
      </w:r>
      <w:r w:rsidR="00646FD8">
        <w:t>.</w:t>
      </w:r>
      <w:r>
        <w:t xml:space="preserve"> </w:t>
      </w:r>
    </w:p>
    <w:p w14:paraId="5B7DC4DC" w14:textId="77777777" w:rsidR="008A4F68" w:rsidRDefault="008A4F68" w:rsidP="008A4F68">
      <w:pPr>
        <w:tabs>
          <w:tab w:val="left" w:pos="1134"/>
        </w:tabs>
      </w:pPr>
    </w:p>
    <w:p w14:paraId="20E1BD99" w14:textId="5420B7DC" w:rsidR="00A92EF0" w:rsidRDefault="00A92EF0" w:rsidP="00D53F6C">
      <w:pPr>
        <w:tabs>
          <w:tab w:val="left" w:pos="1134"/>
        </w:tabs>
        <w:spacing w:line="240" w:lineRule="auto"/>
        <w:ind w:firstLine="0"/>
      </w:pPr>
      <w:r>
        <w:t xml:space="preserve">Таблица </w:t>
      </w:r>
      <w:r w:rsidR="005F35A1">
        <w:t>7</w:t>
      </w:r>
      <w:r>
        <w:t xml:space="preserve"> </w:t>
      </w:r>
      <w:r w:rsidRPr="00AC2A73">
        <w:t>–</w:t>
      </w:r>
      <w:r>
        <w:t xml:space="preserve"> Сравнение характеристик продукта «</w:t>
      </w:r>
      <w:proofErr w:type="spellStart"/>
      <w:r w:rsidRPr="00380C6B">
        <w:t>БИТ.IioT</w:t>
      </w:r>
      <w:proofErr w:type="spellEnd"/>
      <w:r>
        <w:t>» с аналогами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1843"/>
        <w:gridCol w:w="2410"/>
        <w:gridCol w:w="2330"/>
        <w:gridCol w:w="2773"/>
      </w:tblGrid>
      <w:tr w:rsidR="00A92EF0" w:rsidRPr="001B0F49" w14:paraId="657E4021" w14:textId="77777777" w:rsidTr="00D53F6C">
        <w:tc>
          <w:tcPr>
            <w:tcW w:w="1843" w:type="dxa"/>
            <w:vAlign w:val="center"/>
          </w:tcPr>
          <w:p w14:paraId="5C257442" w14:textId="6DC6DBF7" w:rsidR="00A92EF0" w:rsidRPr="001B0F49" w:rsidRDefault="00A92EF0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Критерий</w:t>
            </w:r>
          </w:p>
        </w:tc>
        <w:tc>
          <w:tcPr>
            <w:tcW w:w="2410" w:type="dxa"/>
            <w:vAlign w:val="center"/>
          </w:tcPr>
          <w:p w14:paraId="23E9E317" w14:textId="4CDE40BF" w:rsidR="00A92EF0" w:rsidRPr="001B0F49" w:rsidRDefault="00A92EF0" w:rsidP="0063431F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B0F49">
              <w:rPr>
                <w:sz w:val="24"/>
                <w:szCs w:val="24"/>
              </w:rPr>
              <w:t>БИТ.IioT</w:t>
            </w:r>
            <w:proofErr w:type="spellEnd"/>
          </w:p>
        </w:tc>
        <w:tc>
          <w:tcPr>
            <w:tcW w:w="2330" w:type="dxa"/>
            <w:vAlign w:val="center"/>
          </w:tcPr>
          <w:p w14:paraId="5EB9BE66" w14:textId="1F1ED984" w:rsidR="00A92EF0" w:rsidRPr="001B0F49" w:rsidRDefault="00C608B3" w:rsidP="0063431F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B0F49">
              <w:rPr>
                <w:sz w:val="24"/>
                <w:szCs w:val="24"/>
              </w:rPr>
              <w:t>Trace</w:t>
            </w:r>
            <w:proofErr w:type="spellEnd"/>
            <w:r w:rsidRPr="001B0F49">
              <w:rPr>
                <w:sz w:val="24"/>
                <w:szCs w:val="24"/>
              </w:rPr>
              <w:t>-X от Би Ай Решения</w:t>
            </w:r>
          </w:p>
        </w:tc>
        <w:tc>
          <w:tcPr>
            <w:tcW w:w="2773" w:type="dxa"/>
            <w:vAlign w:val="center"/>
          </w:tcPr>
          <w:p w14:paraId="16CA2F1E" w14:textId="3875E8B7" w:rsidR="00A92EF0" w:rsidRPr="001B0F49" w:rsidRDefault="003B607D" w:rsidP="0063431F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Комплексное решение «ПОД КЛЮЧ» от "</w:t>
            </w:r>
            <w:proofErr w:type="spellStart"/>
            <w:r w:rsidRPr="001B0F49">
              <w:rPr>
                <w:sz w:val="24"/>
                <w:szCs w:val="24"/>
              </w:rPr>
              <w:t>ТрекМарк</w:t>
            </w:r>
            <w:proofErr w:type="spellEnd"/>
            <w:r w:rsidRPr="001B0F49">
              <w:rPr>
                <w:sz w:val="24"/>
                <w:szCs w:val="24"/>
              </w:rPr>
              <w:t>"</w:t>
            </w:r>
          </w:p>
        </w:tc>
      </w:tr>
      <w:tr w:rsidR="00A92EF0" w:rsidRPr="001B0F49" w14:paraId="079A9FD2" w14:textId="77777777" w:rsidTr="00FC47AD">
        <w:tc>
          <w:tcPr>
            <w:tcW w:w="1843" w:type="dxa"/>
          </w:tcPr>
          <w:p w14:paraId="019AAD3B" w14:textId="1A88154C" w:rsidR="00A92EF0" w:rsidRPr="001B0F49" w:rsidRDefault="00A92EF0" w:rsidP="001B0F49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Интеграция с 1С</w:t>
            </w:r>
          </w:p>
        </w:tc>
        <w:tc>
          <w:tcPr>
            <w:tcW w:w="2410" w:type="dxa"/>
          </w:tcPr>
          <w:p w14:paraId="25F456CC" w14:textId="34A0AA4A" w:rsidR="00A92EF0" w:rsidRPr="001B0F49" w:rsidRDefault="00E209E7" w:rsidP="00451D44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бесшовная интеграция</w:t>
            </w:r>
          </w:p>
        </w:tc>
        <w:tc>
          <w:tcPr>
            <w:tcW w:w="2330" w:type="dxa"/>
            <w:vAlign w:val="center"/>
          </w:tcPr>
          <w:p w14:paraId="29B2A9F4" w14:textId="44E3233C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773" w:type="dxa"/>
          </w:tcPr>
          <w:p w14:paraId="462EAC73" w14:textId="2E65C83D" w:rsidR="00A92EF0" w:rsidRPr="001B0F49" w:rsidRDefault="00E209E7" w:rsidP="003B607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 (не входит в стоимость основной поставки)</w:t>
            </w:r>
          </w:p>
        </w:tc>
      </w:tr>
      <w:tr w:rsidR="00A92EF0" w:rsidRPr="001B0F49" w14:paraId="3D47B284" w14:textId="77777777" w:rsidTr="00FC47AD">
        <w:tc>
          <w:tcPr>
            <w:tcW w:w="1843" w:type="dxa"/>
          </w:tcPr>
          <w:p w14:paraId="32F0EE2E" w14:textId="5A262499" w:rsidR="00A92EF0" w:rsidRPr="001B0F49" w:rsidRDefault="00A92EF0" w:rsidP="001B0F49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Автоматизация</w:t>
            </w:r>
            <w:r w:rsidR="00B71A9C" w:rsidRPr="001B0F49">
              <w:rPr>
                <w:sz w:val="24"/>
                <w:szCs w:val="24"/>
              </w:rPr>
              <w:t xml:space="preserve"> заказа кодов маркировки</w:t>
            </w:r>
          </w:p>
        </w:tc>
        <w:tc>
          <w:tcPr>
            <w:tcW w:w="2410" w:type="dxa"/>
            <w:vAlign w:val="center"/>
          </w:tcPr>
          <w:p w14:paraId="5FEE24A7" w14:textId="7ED1D0DE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30" w:type="dxa"/>
            <w:vAlign w:val="center"/>
          </w:tcPr>
          <w:p w14:paraId="4E011656" w14:textId="03F5CEA3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773" w:type="dxa"/>
            <w:vAlign w:val="center"/>
          </w:tcPr>
          <w:p w14:paraId="1AC2C68C" w14:textId="03A2C2C9" w:rsidR="00A92EF0" w:rsidRPr="001B0F49" w:rsidRDefault="00FC47AD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–</w:t>
            </w:r>
          </w:p>
        </w:tc>
      </w:tr>
      <w:tr w:rsidR="00A92EF0" w:rsidRPr="001B0F49" w14:paraId="0B5C1FB0" w14:textId="77777777" w:rsidTr="00FC47AD">
        <w:tc>
          <w:tcPr>
            <w:tcW w:w="1843" w:type="dxa"/>
          </w:tcPr>
          <w:p w14:paraId="758BA503" w14:textId="33D60060" w:rsidR="00A92EF0" w:rsidRPr="001B0F49" w:rsidRDefault="000F0815" w:rsidP="001B0F49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Контроль качества</w:t>
            </w:r>
          </w:p>
        </w:tc>
        <w:tc>
          <w:tcPr>
            <w:tcW w:w="2410" w:type="dxa"/>
            <w:vAlign w:val="center"/>
          </w:tcPr>
          <w:p w14:paraId="09464F17" w14:textId="73BDF4A1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30" w:type="dxa"/>
            <w:vAlign w:val="center"/>
          </w:tcPr>
          <w:p w14:paraId="6954E784" w14:textId="24112799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773" w:type="dxa"/>
            <w:vAlign w:val="center"/>
          </w:tcPr>
          <w:p w14:paraId="79429BB3" w14:textId="589025EF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A92EF0" w:rsidRPr="001B0F49" w14:paraId="13CB4E11" w14:textId="77777777" w:rsidTr="00FC47AD">
        <w:tc>
          <w:tcPr>
            <w:tcW w:w="1843" w:type="dxa"/>
          </w:tcPr>
          <w:p w14:paraId="18A4983E" w14:textId="432AF813" w:rsidR="00A92EF0" w:rsidRPr="001B0F49" w:rsidRDefault="00B71A9C" w:rsidP="001B0F49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Автоматизация агрегации </w:t>
            </w:r>
          </w:p>
        </w:tc>
        <w:tc>
          <w:tcPr>
            <w:tcW w:w="2410" w:type="dxa"/>
            <w:vAlign w:val="center"/>
          </w:tcPr>
          <w:p w14:paraId="7D714967" w14:textId="4714DD55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30" w:type="dxa"/>
            <w:vAlign w:val="center"/>
          </w:tcPr>
          <w:p w14:paraId="7E19EE2C" w14:textId="5837138B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773" w:type="dxa"/>
            <w:vAlign w:val="center"/>
          </w:tcPr>
          <w:p w14:paraId="43D314A1" w14:textId="0F4F3757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A92EF0" w:rsidRPr="001B0F49" w14:paraId="3BF36976" w14:textId="77777777" w:rsidTr="00FC47AD">
        <w:tc>
          <w:tcPr>
            <w:tcW w:w="1843" w:type="dxa"/>
          </w:tcPr>
          <w:p w14:paraId="42A7258B" w14:textId="496A421D" w:rsidR="00A92EF0" w:rsidRPr="001B0F49" w:rsidRDefault="00B71A9C" w:rsidP="001B0F49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Помощь в подборе оборудования и его настройка</w:t>
            </w:r>
          </w:p>
        </w:tc>
        <w:tc>
          <w:tcPr>
            <w:tcW w:w="2410" w:type="dxa"/>
            <w:vAlign w:val="center"/>
          </w:tcPr>
          <w:p w14:paraId="215813F3" w14:textId="503EE40C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30" w:type="dxa"/>
            <w:vAlign w:val="center"/>
          </w:tcPr>
          <w:p w14:paraId="4B020B92" w14:textId="2B745D86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773" w:type="dxa"/>
            <w:vAlign w:val="center"/>
          </w:tcPr>
          <w:p w14:paraId="2882C605" w14:textId="40CAD982" w:rsidR="00A92EF0" w:rsidRPr="001B0F49" w:rsidRDefault="00E209E7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</w:tbl>
    <w:p w14:paraId="507F991E" w14:textId="4A21E3EC" w:rsidR="001B0F49" w:rsidRDefault="001B0F49"/>
    <w:p w14:paraId="1131AE47" w14:textId="22D91292" w:rsidR="001B0F49" w:rsidRDefault="001B0F49" w:rsidP="001B0F49">
      <w:pPr>
        <w:ind w:firstLine="0"/>
      </w:pPr>
      <w:r>
        <w:lastRenderedPageBreak/>
        <w:t>Продолжение таблицы 7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1843"/>
        <w:gridCol w:w="2410"/>
        <w:gridCol w:w="2330"/>
        <w:gridCol w:w="2773"/>
      </w:tblGrid>
      <w:tr w:rsidR="00604B04" w:rsidRPr="001B0F49" w14:paraId="6C83EA5D" w14:textId="77777777" w:rsidTr="0027610B">
        <w:tc>
          <w:tcPr>
            <w:tcW w:w="1843" w:type="dxa"/>
            <w:vAlign w:val="center"/>
          </w:tcPr>
          <w:p w14:paraId="2F7E29F1" w14:textId="2DA7AEAE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Критерий</w:t>
            </w:r>
          </w:p>
        </w:tc>
        <w:tc>
          <w:tcPr>
            <w:tcW w:w="2410" w:type="dxa"/>
            <w:vAlign w:val="center"/>
          </w:tcPr>
          <w:p w14:paraId="161BDCB1" w14:textId="14E51AF6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B0F49">
              <w:rPr>
                <w:sz w:val="24"/>
                <w:szCs w:val="24"/>
              </w:rPr>
              <w:t>БИТ.IioT</w:t>
            </w:r>
            <w:proofErr w:type="spellEnd"/>
          </w:p>
        </w:tc>
        <w:tc>
          <w:tcPr>
            <w:tcW w:w="2330" w:type="dxa"/>
            <w:vAlign w:val="center"/>
          </w:tcPr>
          <w:p w14:paraId="45EE397C" w14:textId="3448095D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B0F49">
              <w:rPr>
                <w:sz w:val="24"/>
                <w:szCs w:val="24"/>
              </w:rPr>
              <w:t>Trace</w:t>
            </w:r>
            <w:proofErr w:type="spellEnd"/>
            <w:r w:rsidRPr="001B0F49">
              <w:rPr>
                <w:sz w:val="24"/>
                <w:szCs w:val="24"/>
              </w:rPr>
              <w:t>-X от Би Ай Решения</w:t>
            </w:r>
          </w:p>
        </w:tc>
        <w:tc>
          <w:tcPr>
            <w:tcW w:w="2773" w:type="dxa"/>
            <w:vAlign w:val="center"/>
          </w:tcPr>
          <w:p w14:paraId="5F2012F3" w14:textId="4A9BFEE4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Комплексное решение «ПОД КЛЮЧ» от "</w:t>
            </w:r>
            <w:proofErr w:type="spellStart"/>
            <w:r w:rsidRPr="001B0F49">
              <w:rPr>
                <w:sz w:val="24"/>
                <w:szCs w:val="24"/>
              </w:rPr>
              <w:t>ТрекМарк</w:t>
            </w:r>
            <w:proofErr w:type="spellEnd"/>
            <w:r w:rsidRPr="001B0F49">
              <w:rPr>
                <w:sz w:val="24"/>
                <w:szCs w:val="24"/>
              </w:rPr>
              <w:t>"</w:t>
            </w:r>
          </w:p>
        </w:tc>
      </w:tr>
      <w:tr w:rsidR="00604B04" w:rsidRPr="001B0F49" w14:paraId="315AAEDC" w14:textId="77777777" w:rsidTr="00FC47AD">
        <w:tc>
          <w:tcPr>
            <w:tcW w:w="1843" w:type="dxa"/>
          </w:tcPr>
          <w:p w14:paraId="67907475" w14:textId="5D38FD25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Поддержка работы с терминалом сбора данных</w:t>
            </w:r>
          </w:p>
        </w:tc>
        <w:tc>
          <w:tcPr>
            <w:tcW w:w="2410" w:type="dxa"/>
            <w:vAlign w:val="center"/>
          </w:tcPr>
          <w:p w14:paraId="2BD08D8A" w14:textId="6E544AE8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30" w:type="dxa"/>
            <w:vAlign w:val="center"/>
          </w:tcPr>
          <w:p w14:paraId="7AD2A339" w14:textId="32CA97A6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773" w:type="dxa"/>
            <w:vAlign w:val="center"/>
          </w:tcPr>
          <w:p w14:paraId="7DCCB578" w14:textId="21288E67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604B04" w:rsidRPr="001B0F49" w14:paraId="4AFD4B46" w14:textId="77777777" w:rsidTr="005F35A1">
        <w:tc>
          <w:tcPr>
            <w:tcW w:w="1843" w:type="dxa"/>
          </w:tcPr>
          <w:p w14:paraId="497E636E" w14:textId="1F47E9A9" w:rsidR="00604B04" w:rsidRPr="001B0F49" w:rsidRDefault="00604B04" w:rsidP="00604B04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Техническая поддержка</w:t>
            </w:r>
          </w:p>
        </w:tc>
        <w:tc>
          <w:tcPr>
            <w:tcW w:w="2410" w:type="dxa"/>
          </w:tcPr>
          <w:p w14:paraId="10B943D0" w14:textId="2BA9687F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ограниченная или круглосуточная </w:t>
            </w:r>
          </w:p>
        </w:tc>
        <w:tc>
          <w:tcPr>
            <w:tcW w:w="2330" w:type="dxa"/>
          </w:tcPr>
          <w:p w14:paraId="2E6B35AA" w14:textId="21BE5B97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ограниченная</w:t>
            </w:r>
          </w:p>
        </w:tc>
        <w:tc>
          <w:tcPr>
            <w:tcW w:w="2773" w:type="dxa"/>
          </w:tcPr>
          <w:p w14:paraId="61F68FF3" w14:textId="260DB762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ограниченная</w:t>
            </w:r>
          </w:p>
        </w:tc>
      </w:tr>
      <w:tr w:rsidR="00604B04" w:rsidRPr="001B0F49" w14:paraId="74A12C88" w14:textId="77777777" w:rsidTr="005F35A1">
        <w:tc>
          <w:tcPr>
            <w:tcW w:w="1843" w:type="dxa"/>
          </w:tcPr>
          <w:p w14:paraId="09CA46CA" w14:textId="44796FBF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Требования к квалификации </w:t>
            </w:r>
          </w:p>
        </w:tc>
        <w:tc>
          <w:tcPr>
            <w:tcW w:w="2410" w:type="dxa"/>
          </w:tcPr>
          <w:p w14:paraId="300A7818" w14:textId="12406CA7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высокие</w:t>
            </w:r>
          </w:p>
        </w:tc>
        <w:tc>
          <w:tcPr>
            <w:tcW w:w="2330" w:type="dxa"/>
          </w:tcPr>
          <w:p w14:paraId="1CADF9DA" w14:textId="08EA842B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высокие</w:t>
            </w:r>
          </w:p>
        </w:tc>
        <w:tc>
          <w:tcPr>
            <w:tcW w:w="2773" w:type="dxa"/>
          </w:tcPr>
          <w:p w14:paraId="5956DE76" w14:textId="6B040420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высокие</w:t>
            </w:r>
          </w:p>
        </w:tc>
      </w:tr>
      <w:tr w:rsidR="00604B04" w:rsidRPr="001B0F49" w14:paraId="7DD35DE2" w14:textId="77777777" w:rsidTr="005F35A1">
        <w:tc>
          <w:tcPr>
            <w:tcW w:w="1843" w:type="dxa"/>
          </w:tcPr>
          <w:p w14:paraId="03467FCD" w14:textId="6A48F27C" w:rsidR="00604B04" w:rsidRPr="001B0F49" w:rsidRDefault="00604B04" w:rsidP="00604B04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Аналитика</w:t>
            </w:r>
          </w:p>
        </w:tc>
        <w:tc>
          <w:tcPr>
            <w:tcW w:w="2410" w:type="dxa"/>
          </w:tcPr>
          <w:p w14:paraId="42A17FE3" w14:textId="7D215D9E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  <w:lang w:val="en-US"/>
              </w:rPr>
              <w:t>BI-</w:t>
            </w:r>
            <w:r w:rsidRPr="001B0F49">
              <w:rPr>
                <w:sz w:val="24"/>
                <w:szCs w:val="24"/>
              </w:rPr>
              <w:t>системы</w:t>
            </w:r>
          </w:p>
        </w:tc>
        <w:tc>
          <w:tcPr>
            <w:tcW w:w="2330" w:type="dxa"/>
          </w:tcPr>
          <w:p w14:paraId="48B40BF2" w14:textId="2A1A250F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  <w:lang w:val="en-US"/>
              </w:rPr>
              <w:t>BI-</w:t>
            </w:r>
            <w:r w:rsidRPr="001B0F49">
              <w:rPr>
                <w:sz w:val="24"/>
                <w:szCs w:val="24"/>
              </w:rPr>
              <w:t>системы</w:t>
            </w:r>
          </w:p>
        </w:tc>
        <w:tc>
          <w:tcPr>
            <w:tcW w:w="2773" w:type="dxa"/>
          </w:tcPr>
          <w:p w14:paraId="3E3B23A6" w14:textId="23787230" w:rsidR="00604B04" w:rsidRPr="001B0F49" w:rsidRDefault="00604B04" w:rsidP="00604B04">
            <w:pPr>
              <w:tabs>
                <w:tab w:val="left" w:pos="1134"/>
              </w:tabs>
              <w:ind w:firstLine="0"/>
              <w:jc w:val="left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в зависимости от используемого ПО</w:t>
            </w:r>
          </w:p>
        </w:tc>
      </w:tr>
      <w:tr w:rsidR="00604B04" w:rsidRPr="001B0F49" w14:paraId="73D8B528" w14:textId="77777777" w:rsidTr="005E6B10">
        <w:tc>
          <w:tcPr>
            <w:tcW w:w="1843" w:type="dxa"/>
          </w:tcPr>
          <w:p w14:paraId="382B9DCE" w14:textId="4C575122" w:rsidR="00604B04" w:rsidRPr="001B0F49" w:rsidRDefault="00604B04" w:rsidP="00604B04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Стоимость, тыс. руб.</w:t>
            </w:r>
          </w:p>
        </w:tc>
        <w:tc>
          <w:tcPr>
            <w:tcW w:w="2410" w:type="dxa"/>
          </w:tcPr>
          <w:p w14:paraId="7C51BF33" w14:textId="4FB14850" w:rsidR="00604B04" w:rsidRPr="001B0F49" w:rsidRDefault="00604B04" w:rsidP="00604B04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полуавтоматическая от 850, автоматическая от 1 400</w:t>
            </w:r>
          </w:p>
        </w:tc>
        <w:tc>
          <w:tcPr>
            <w:tcW w:w="2330" w:type="dxa"/>
            <w:vAlign w:val="center"/>
          </w:tcPr>
          <w:p w14:paraId="6720FFC9" w14:textId="5848F00A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от 1 000</w:t>
            </w:r>
          </w:p>
        </w:tc>
        <w:tc>
          <w:tcPr>
            <w:tcW w:w="2773" w:type="dxa"/>
            <w:vAlign w:val="center"/>
          </w:tcPr>
          <w:p w14:paraId="7801B063" w14:textId="479272BF" w:rsidR="00604B04" w:rsidRPr="001B0F49" w:rsidRDefault="00604B04" w:rsidP="00604B04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от 2 000</w:t>
            </w:r>
          </w:p>
        </w:tc>
      </w:tr>
    </w:tbl>
    <w:p w14:paraId="7A775A47" w14:textId="77777777" w:rsidR="000F0815" w:rsidRDefault="000F0815" w:rsidP="001F6044">
      <w:pPr>
        <w:tabs>
          <w:tab w:val="left" w:pos="1134"/>
        </w:tabs>
        <w:ind w:firstLine="0"/>
      </w:pPr>
    </w:p>
    <w:p w14:paraId="703ADACE" w14:textId="163EDBA7" w:rsidR="00B67698" w:rsidRDefault="000F0815" w:rsidP="00451D44">
      <w:pPr>
        <w:tabs>
          <w:tab w:val="left" w:pos="1134"/>
        </w:tabs>
      </w:pPr>
      <w:r>
        <w:t xml:space="preserve">Исходя из данных сравнительного анализа, представленного в таблице </w:t>
      </w:r>
      <w:r w:rsidR="004265BE">
        <w:t>7</w:t>
      </w:r>
      <w:r>
        <w:t xml:space="preserve">, </w:t>
      </w:r>
      <w:proofErr w:type="spellStart"/>
      <w:r w:rsidRPr="00380C6B">
        <w:t>БИТ.IioT</w:t>
      </w:r>
      <w:proofErr w:type="spellEnd"/>
      <w:r w:rsidR="00785559">
        <w:t>, внедряемый «ООО Управление Учетом»,</w:t>
      </w:r>
      <w:r w:rsidRPr="000F7A00">
        <w:t xml:space="preserve"> </w:t>
      </w:r>
      <w:r>
        <w:t xml:space="preserve">является наиболее прогрессивным и </w:t>
      </w:r>
      <w:r w:rsidR="00785559">
        <w:t xml:space="preserve">удобным решением для промышленной маркировки </w:t>
      </w:r>
      <w:r w:rsidR="002D13BA">
        <w:t xml:space="preserve">средних предприятий </w:t>
      </w:r>
      <w:r w:rsidR="00785559">
        <w:t>в Краснодарском крае</w:t>
      </w:r>
      <w:r w:rsidR="002D13BA">
        <w:t>, которые используют учетные системы</w:t>
      </w:r>
      <w:r w:rsidR="001B0F49">
        <w:t xml:space="preserve"> и типовые продукты</w:t>
      </w:r>
      <w:r w:rsidR="002D13BA">
        <w:t xml:space="preserve"> 1С</w:t>
      </w:r>
      <w:r w:rsidR="00785559">
        <w:t>.</w:t>
      </w:r>
    </w:p>
    <w:p w14:paraId="091991B5" w14:textId="785E57F4" w:rsidR="00B67698" w:rsidRDefault="00B67698" w:rsidP="00444322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B67698">
        <w:rPr>
          <w:sz w:val="28"/>
          <w:szCs w:val="28"/>
        </w:rPr>
        <w:t>БИТ.Ньютон</w:t>
      </w:r>
      <w:proofErr w:type="spellEnd"/>
      <w:r w:rsidR="001B0F49">
        <w:rPr>
          <w:sz w:val="28"/>
          <w:szCs w:val="28"/>
        </w:rPr>
        <w:t>:</w:t>
      </w:r>
    </w:p>
    <w:p w14:paraId="1392D84A" w14:textId="77777777" w:rsidR="001B0F49" w:rsidRDefault="00FF2B4F" w:rsidP="001B0F49">
      <w:pPr>
        <w:tabs>
          <w:tab w:val="left" w:pos="1134"/>
        </w:tabs>
      </w:pPr>
      <w:r>
        <w:t>Данный сервис позволяет преобразовывать звук и видео в текстовый формат во внутреннем контуре компании, без использования внешних сервисов</w:t>
      </w:r>
      <w:r w:rsidR="00ED6B5A">
        <w:t>, что обеспечивает безопасность и конфиденциальность. Решение помогает быстро трансформировать информацию для различных целей. Могут быть использованы режимы потокового распознавания, транскрипции из файлов, применение заранее под</w:t>
      </w:r>
      <w:r w:rsidR="00047B98">
        <w:t>гот</w:t>
      </w:r>
      <w:r w:rsidR="00ED6B5A">
        <w:t xml:space="preserve">овленных и настройка собственных </w:t>
      </w:r>
      <w:proofErr w:type="spellStart"/>
      <w:r w:rsidR="00ED6B5A">
        <w:t>промтов</w:t>
      </w:r>
      <w:proofErr w:type="spellEnd"/>
      <w:r w:rsidR="00ED6B5A">
        <w:t xml:space="preserve"> для получения конкретных результатов.</w:t>
      </w:r>
      <w:r w:rsidR="001B0F49" w:rsidRPr="001B0F49">
        <w:t xml:space="preserve"> </w:t>
      </w:r>
    </w:p>
    <w:p w14:paraId="618F7000" w14:textId="1AD3DA50" w:rsidR="00FF2B4F" w:rsidRPr="001B0F49" w:rsidRDefault="001B0F49" w:rsidP="001B0F49">
      <w:pPr>
        <w:tabs>
          <w:tab w:val="left" w:pos="1134"/>
        </w:tabs>
      </w:pPr>
      <w:r>
        <w:t>Пользователи оценивают скорость работы сервиса на 10 баллов, качество протоколирования на 7 баллов по десятибалльной шкале. Отдельно стоит отметить безопасность, обеспечиваемую решением за счет работы во внутреннем контуре.</w:t>
      </w:r>
    </w:p>
    <w:p w14:paraId="15FB0864" w14:textId="5D8E3CF4" w:rsidR="00047B98" w:rsidRDefault="00047B98" w:rsidP="001B0F49">
      <w:pPr>
        <w:pStyle w:val="a3"/>
        <w:tabs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настоящее время на рынке представлено множество подобных решений, сравнение с </w:t>
      </w:r>
      <w:r w:rsidR="001B0F49"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популярными</w:t>
      </w:r>
      <w:r w:rsidR="001B0F49">
        <w:rPr>
          <w:sz w:val="28"/>
          <w:szCs w:val="28"/>
        </w:rPr>
        <w:t xml:space="preserve"> аналогичными технологическими решениями</w:t>
      </w:r>
      <w:r>
        <w:rPr>
          <w:sz w:val="28"/>
          <w:szCs w:val="28"/>
        </w:rPr>
        <w:t xml:space="preserve"> из них приведено в таблице </w:t>
      </w:r>
      <w:r w:rsidR="004265BE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14:paraId="34C54B76" w14:textId="77777777" w:rsidR="00604B04" w:rsidRDefault="00604B04" w:rsidP="001B0F49">
      <w:pPr>
        <w:pStyle w:val="a3"/>
        <w:tabs>
          <w:tab w:val="left" w:pos="1134"/>
        </w:tabs>
        <w:ind w:left="0"/>
        <w:rPr>
          <w:sz w:val="28"/>
          <w:szCs w:val="28"/>
        </w:rPr>
      </w:pPr>
    </w:p>
    <w:p w14:paraId="5E21E009" w14:textId="5770EFA2" w:rsidR="00047B98" w:rsidRDefault="00047B98" w:rsidP="00D53F6C">
      <w:pPr>
        <w:tabs>
          <w:tab w:val="left" w:pos="1134"/>
        </w:tabs>
        <w:spacing w:line="240" w:lineRule="auto"/>
        <w:ind w:firstLine="0"/>
      </w:pPr>
      <w:r>
        <w:t xml:space="preserve">Таблица </w:t>
      </w:r>
      <w:r w:rsidR="005F35A1">
        <w:t>8</w:t>
      </w:r>
      <w:r>
        <w:t xml:space="preserve"> </w:t>
      </w:r>
      <w:r w:rsidRPr="00AC2A73">
        <w:t>–</w:t>
      </w:r>
      <w:r>
        <w:t xml:space="preserve"> Сравнение характеристик продукта «</w:t>
      </w:r>
      <w:proofErr w:type="spellStart"/>
      <w:r w:rsidRPr="00380C6B">
        <w:t>БИТ.</w:t>
      </w:r>
      <w:r>
        <w:t>Ньютон</w:t>
      </w:r>
      <w:proofErr w:type="spellEnd"/>
      <w:r>
        <w:t>» с аналогами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53"/>
        <w:gridCol w:w="2327"/>
        <w:gridCol w:w="2329"/>
      </w:tblGrid>
      <w:tr w:rsidR="00047B98" w:rsidRPr="001B0F49" w14:paraId="12C0FE70" w14:textId="77777777" w:rsidTr="00D53F6C">
        <w:tc>
          <w:tcPr>
            <w:tcW w:w="2336" w:type="dxa"/>
            <w:vAlign w:val="center"/>
          </w:tcPr>
          <w:p w14:paraId="0F3F350C" w14:textId="77777777" w:rsidR="00047B98" w:rsidRPr="001B0F49" w:rsidRDefault="00047B98" w:rsidP="00D53F6C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Критерий</w:t>
            </w:r>
          </w:p>
        </w:tc>
        <w:tc>
          <w:tcPr>
            <w:tcW w:w="2353" w:type="dxa"/>
            <w:vAlign w:val="center"/>
          </w:tcPr>
          <w:p w14:paraId="06E2D7FE" w14:textId="0CE874B0" w:rsidR="00047B98" w:rsidRPr="001B0F49" w:rsidRDefault="00047B98" w:rsidP="0063431F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bookmarkStart w:id="39" w:name="_Hlk195093721"/>
            <w:proofErr w:type="spellStart"/>
            <w:r w:rsidRPr="001B0F49">
              <w:rPr>
                <w:sz w:val="24"/>
                <w:szCs w:val="24"/>
              </w:rPr>
              <w:t>БИТ.Ньютон</w:t>
            </w:r>
            <w:bookmarkEnd w:id="39"/>
            <w:proofErr w:type="spellEnd"/>
          </w:p>
        </w:tc>
        <w:tc>
          <w:tcPr>
            <w:tcW w:w="2327" w:type="dxa"/>
            <w:vAlign w:val="center"/>
          </w:tcPr>
          <w:p w14:paraId="4784DB74" w14:textId="4E5864EF" w:rsidR="00047B98" w:rsidRPr="001B0F49" w:rsidRDefault="00047B98" w:rsidP="0063431F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mymeet.ai</w:t>
            </w:r>
          </w:p>
        </w:tc>
        <w:tc>
          <w:tcPr>
            <w:tcW w:w="2329" w:type="dxa"/>
            <w:vAlign w:val="center"/>
          </w:tcPr>
          <w:p w14:paraId="4EE3C31D" w14:textId="094101F7" w:rsidR="00047B98" w:rsidRPr="001B0F49" w:rsidRDefault="00047B98" w:rsidP="0063431F">
            <w:pPr>
              <w:tabs>
                <w:tab w:val="left" w:pos="1134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B0F49">
              <w:rPr>
                <w:sz w:val="24"/>
                <w:szCs w:val="24"/>
              </w:rPr>
              <w:t>Таймлист</w:t>
            </w:r>
            <w:proofErr w:type="spellEnd"/>
            <w:r w:rsidRPr="001B0F49">
              <w:rPr>
                <w:sz w:val="24"/>
                <w:szCs w:val="24"/>
              </w:rPr>
              <w:t xml:space="preserve"> Энтерпрайз</w:t>
            </w:r>
          </w:p>
        </w:tc>
      </w:tr>
      <w:tr w:rsidR="00047B98" w:rsidRPr="001B0F49" w14:paraId="71E1FA89" w14:textId="77777777" w:rsidTr="00387D72">
        <w:tc>
          <w:tcPr>
            <w:tcW w:w="2336" w:type="dxa"/>
          </w:tcPr>
          <w:p w14:paraId="10EDCC6E" w14:textId="2B41CF9A" w:rsidR="00047B98" w:rsidRPr="001B0F49" w:rsidRDefault="00047B98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Интеграция </w:t>
            </w:r>
          </w:p>
        </w:tc>
        <w:tc>
          <w:tcPr>
            <w:tcW w:w="2353" w:type="dxa"/>
          </w:tcPr>
          <w:p w14:paraId="0DC86537" w14:textId="479F4490" w:rsidR="00047B98" w:rsidRPr="001B0F49" w:rsidRDefault="00EC4A29" w:rsidP="00EC4A29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9</w:t>
            </w:r>
            <w:r w:rsidR="00F268E7" w:rsidRPr="001B0F49">
              <w:rPr>
                <w:sz w:val="24"/>
                <w:szCs w:val="24"/>
              </w:rPr>
              <w:t xml:space="preserve"> сервисов</w:t>
            </w:r>
          </w:p>
        </w:tc>
        <w:tc>
          <w:tcPr>
            <w:tcW w:w="2327" w:type="dxa"/>
          </w:tcPr>
          <w:p w14:paraId="5BDFACDF" w14:textId="256728BF" w:rsidR="00047B98" w:rsidRPr="001B0F49" w:rsidRDefault="00C04957" w:rsidP="00EC4A29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7</w:t>
            </w:r>
            <w:r w:rsidR="00F268E7" w:rsidRPr="001B0F49">
              <w:rPr>
                <w:sz w:val="24"/>
                <w:szCs w:val="24"/>
              </w:rPr>
              <w:t xml:space="preserve"> сервисов</w:t>
            </w:r>
          </w:p>
        </w:tc>
        <w:tc>
          <w:tcPr>
            <w:tcW w:w="2329" w:type="dxa"/>
          </w:tcPr>
          <w:p w14:paraId="2EF7C233" w14:textId="225B1CD5" w:rsidR="00047B98" w:rsidRPr="001B0F49" w:rsidRDefault="00C04957" w:rsidP="00EC4A29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9</w:t>
            </w:r>
            <w:r w:rsidR="00F268E7" w:rsidRPr="001B0F49">
              <w:rPr>
                <w:sz w:val="24"/>
                <w:szCs w:val="24"/>
              </w:rPr>
              <w:t xml:space="preserve"> сервисов</w:t>
            </w:r>
          </w:p>
        </w:tc>
      </w:tr>
      <w:tr w:rsidR="00047B98" w:rsidRPr="001B0F49" w14:paraId="22B9D085" w14:textId="77777777" w:rsidTr="00FC47AD">
        <w:tc>
          <w:tcPr>
            <w:tcW w:w="2336" w:type="dxa"/>
          </w:tcPr>
          <w:p w14:paraId="05555C13" w14:textId="573A71E8" w:rsidR="00047B98" w:rsidRPr="001B0F49" w:rsidRDefault="00EC4A29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Предустановленный </w:t>
            </w:r>
            <w:proofErr w:type="spellStart"/>
            <w:r w:rsidRPr="001B0F49">
              <w:rPr>
                <w:sz w:val="24"/>
                <w:szCs w:val="24"/>
              </w:rPr>
              <w:t>промпт</w:t>
            </w:r>
            <w:proofErr w:type="spellEnd"/>
          </w:p>
        </w:tc>
        <w:tc>
          <w:tcPr>
            <w:tcW w:w="2353" w:type="dxa"/>
            <w:vAlign w:val="center"/>
          </w:tcPr>
          <w:p w14:paraId="36B9F395" w14:textId="77777777" w:rsidR="00047B98" w:rsidRPr="001B0F49" w:rsidRDefault="00047B98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27" w:type="dxa"/>
            <w:vAlign w:val="center"/>
          </w:tcPr>
          <w:p w14:paraId="16C27B31" w14:textId="3DE9DFE5" w:rsidR="00047B98" w:rsidRPr="001B0F49" w:rsidRDefault="00D53F6C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–</w:t>
            </w:r>
          </w:p>
        </w:tc>
        <w:tc>
          <w:tcPr>
            <w:tcW w:w="2329" w:type="dxa"/>
            <w:vAlign w:val="center"/>
          </w:tcPr>
          <w:p w14:paraId="3DFCB508" w14:textId="79F62E59" w:rsidR="00047B98" w:rsidRPr="001B0F49" w:rsidRDefault="00E523A4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047B98" w:rsidRPr="001B0F49" w14:paraId="44143E3D" w14:textId="77777777" w:rsidTr="00FC47AD">
        <w:tc>
          <w:tcPr>
            <w:tcW w:w="2336" w:type="dxa"/>
          </w:tcPr>
          <w:p w14:paraId="4D814546" w14:textId="2597B162" w:rsidR="00047B98" w:rsidRPr="001B0F49" w:rsidRDefault="005B0D0E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Аналитика встреч</w:t>
            </w:r>
          </w:p>
        </w:tc>
        <w:tc>
          <w:tcPr>
            <w:tcW w:w="2353" w:type="dxa"/>
            <w:vAlign w:val="center"/>
          </w:tcPr>
          <w:p w14:paraId="734B68CA" w14:textId="77777777" w:rsidR="00047B98" w:rsidRPr="001B0F49" w:rsidRDefault="00047B98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27" w:type="dxa"/>
            <w:vAlign w:val="center"/>
          </w:tcPr>
          <w:p w14:paraId="2F000FD6" w14:textId="77777777" w:rsidR="00047B98" w:rsidRPr="001B0F49" w:rsidRDefault="00047B98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29" w:type="dxa"/>
            <w:vAlign w:val="center"/>
          </w:tcPr>
          <w:p w14:paraId="306C415C" w14:textId="77777777" w:rsidR="00047B98" w:rsidRPr="001B0F49" w:rsidRDefault="00047B98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047B98" w:rsidRPr="001B0F49" w14:paraId="510D988F" w14:textId="77777777" w:rsidTr="00FC47AD">
        <w:tc>
          <w:tcPr>
            <w:tcW w:w="2336" w:type="dxa"/>
          </w:tcPr>
          <w:p w14:paraId="57A47F81" w14:textId="6934D7A5" w:rsidR="00047B98" w:rsidRPr="001B0F49" w:rsidRDefault="00F268E7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Разбивка по спикерам</w:t>
            </w:r>
          </w:p>
        </w:tc>
        <w:tc>
          <w:tcPr>
            <w:tcW w:w="2353" w:type="dxa"/>
            <w:vAlign w:val="center"/>
          </w:tcPr>
          <w:p w14:paraId="5CBC4D6E" w14:textId="77777777" w:rsidR="00047B98" w:rsidRPr="001B0F49" w:rsidRDefault="00047B98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27" w:type="dxa"/>
            <w:vAlign w:val="center"/>
          </w:tcPr>
          <w:p w14:paraId="3EF35F6F" w14:textId="77777777" w:rsidR="00047B98" w:rsidRPr="001B0F49" w:rsidRDefault="00047B98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  <w:tc>
          <w:tcPr>
            <w:tcW w:w="2329" w:type="dxa"/>
            <w:vAlign w:val="center"/>
          </w:tcPr>
          <w:p w14:paraId="19A10370" w14:textId="77777777" w:rsidR="00047B98" w:rsidRPr="001B0F49" w:rsidRDefault="00047B98" w:rsidP="00FC47AD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+</w:t>
            </w:r>
          </w:p>
        </w:tc>
      </w:tr>
      <w:tr w:rsidR="00047B98" w:rsidRPr="001B0F49" w14:paraId="6C4EDC26" w14:textId="77777777" w:rsidTr="00387D72">
        <w:tc>
          <w:tcPr>
            <w:tcW w:w="2336" w:type="dxa"/>
          </w:tcPr>
          <w:p w14:paraId="11A27A9F" w14:textId="24104A47" w:rsidR="00047B98" w:rsidRPr="001B0F49" w:rsidRDefault="00F268E7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Лимиты</w:t>
            </w:r>
            <w:r w:rsidR="005B0D0E" w:rsidRPr="001B0F49">
              <w:rPr>
                <w:sz w:val="24"/>
                <w:szCs w:val="24"/>
              </w:rPr>
              <w:t xml:space="preserve"> на загрузку для расшифровки </w:t>
            </w:r>
          </w:p>
        </w:tc>
        <w:tc>
          <w:tcPr>
            <w:tcW w:w="2353" w:type="dxa"/>
          </w:tcPr>
          <w:p w14:paraId="2146E2FB" w14:textId="55635857" w:rsidR="00047B98" w:rsidRPr="001B0F49" w:rsidRDefault="00E209E7" w:rsidP="007D4415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2327" w:type="dxa"/>
          </w:tcPr>
          <w:p w14:paraId="377E7A05" w14:textId="5812605C" w:rsidR="00047B98" w:rsidRPr="001B0F49" w:rsidRDefault="00E209E7" w:rsidP="007D4415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до 5 000 минут</w:t>
            </w:r>
          </w:p>
        </w:tc>
        <w:tc>
          <w:tcPr>
            <w:tcW w:w="2329" w:type="dxa"/>
          </w:tcPr>
          <w:p w14:paraId="0A1BEC8F" w14:textId="3EED36E4" w:rsidR="00047B98" w:rsidRPr="001B0F49" w:rsidRDefault="00E209E7" w:rsidP="007D4415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от 40 часов </w:t>
            </w:r>
          </w:p>
        </w:tc>
      </w:tr>
      <w:tr w:rsidR="00047B98" w:rsidRPr="001B0F49" w14:paraId="6E92DDC8" w14:textId="77777777" w:rsidTr="00387D72">
        <w:tc>
          <w:tcPr>
            <w:tcW w:w="2336" w:type="dxa"/>
          </w:tcPr>
          <w:p w14:paraId="28609278" w14:textId="6B21BA5F" w:rsidR="00047B98" w:rsidRPr="001B0F49" w:rsidRDefault="00387D72" w:rsidP="007D441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Стоимость</w:t>
            </w:r>
            <w:r w:rsidR="005E6B10" w:rsidRPr="001B0F49">
              <w:rPr>
                <w:sz w:val="24"/>
                <w:szCs w:val="24"/>
              </w:rPr>
              <w:t>, тыс. руб.</w:t>
            </w:r>
          </w:p>
        </w:tc>
        <w:tc>
          <w:tcPr>
            <w:tcW w:w="2353" w:type="dxa"/>
          </w:tcPr>
          <w:p w14:paraId="1BDFD864" w14:textId="07F7B2C5" w:rsidR="00047B98" w:rsidRPr="001B0F49" w:rsidRDefault="00E209E7" w:rsidP="007D4415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от 1 000 (включая внедрение)</w:t>
            </w:r>
          </w:p>
        </w:tc>
        <w:tc>
          <w:tcPr>
            <w:tcW w:w="2327" w:type="dxa"/>
          </w:tcPr>
          <w:p w14:paraId="757D4326" w14:textId="1F2F1F4A" w:rsidR="00047B98" w:rsidRPr="001B0F49" w:rsidRDefault="00E209E7" w:rsidP="007D4415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 xml:space="preserve">от </w:t>
            </w:r>
            <w:r w:rsidR="005E6B10" w:rsidRPr="001B0F49">
              <w:rPr>
                <w:sz w:val="24"/>
                <w:szCs w:val="24"/>
              </w:rPr>
              <w:t xml:space="preserve">50 в </w:t>
            </w:r>
            <w:r w:rsidRPr="001B0F49">
              <w:rPr>
                <w:sz w:val="24"/>
                <w:szCs w:val="24"/>
              </w:rPr>
              <w:t>месяц</w:t>
            </w:r>
          </w:p>
        </w:tc>
        <w:tc>
          <w:tcPr>
            <w:tcW w:w="2329" w:type="dxa"/>
          </w:tcPr>
          <w:p w14:paraId="61860C4D" w14:textId="62B147AD" w:rsidR="00047B98" w:rsidRPr="001B0F49" w:rsidRDefault="00E209E7" w:rsidP="007D4415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1B0F49">
              <w:rPr>
                <w:sz w:val="24"/>
                <w:szCs w:val="24"/>
              </w:rPr>
              <w:t>от 1 180 (для безлимитного тарифа с выкупом оборудования)</w:t>
            </w:r>
          </w:p>
        </w:tc>
      </w:tr>
    </w:tbl>
    <w:p w14:paraId="0813EDCC" w14:textId="77777777" w:rsidR="009808F1" w:rsidRDefault="009808F1" w:rsidP="00E523A4">
      <w:pPr>
        <w:tabs>
          <w:tab w:val="left" w:pos="1134"/>
        </w:tabs>
      </w:pPr>
    </w:p>
    <w:p w14:paraId="1AECA2C6" w14:textId="77777777" w:rsidR="0049729C" w:rsidRDefault="00E523A4" w:rsidP="00E523A4">
      <w:pPr>
        <w:tabs>
          <w:tab w:val="left" w:pos="1134"/>
        </w:tabs>
      </w:pPr>
      <w:r>
        <w:t xml:space="preserve">Исходя из сравнительного анализа, представленного </w:t>
      </w:r>
      <w:r w:rsidR="006E4662">
        <w:t xml:space="preserve">в таблице </w:t>
      </w:r>
      <w:r w:rsidR="004265BE">
        <w:t>8</w:t>
      </w:r>
      <w:r w:rsidR="006E4662">
        <w:t xml:space="preserve">, можно сделать вывод, что технология </w:t>
      </w:r>
      <w:proofErr w:type="spellStart"/>
      <w:r w:rsidR="006E4662" w:rsidRPr="006E4662">
        <w:t>БИТ.Ньютон</w:t>
      </w:r>
      <w:proofErr w:type="spellEnd"/>
      <w:r w:rsidR="006E4662">
        <w:t>, внедряемая ООО «Управление Учетом»</w:t>
      </w:r>
      <w:r w:rsidR="00F268E7">
        <w:t xml:space="preserve"> под торговой маркой Первый Бит,</w:t>
      </w:r>
      <w:r w:rsidR="006E4662">
        <w:t xml:space="preserve"> будет полезна компаниям, </w:t>
      </w:r>
      <w:r w:rsidR="00F268E7">
        <w:t xml:space="preserve">деятельность которых связана с большим количеством переговоров, встреч и звонков. Решение позволяет во много раз сократить трудозатраты на работу по расшифровке данных. </w:t>
      </w:r>
    </w:p>
    <w:p w14:paraId="7FB93950" w14:textId="51FB71F7" w:rsidR="00DD5572" w:rsidRDefault="00DD5572" w:rsidP="00E523A4">
      <w:pPr>
        <w:tabs>
          <w:tab w:val="left" w:pos="1134"/>
        </w:tabs>
      </w:pPr>
      <w:r>
        <w:t xml:space="preserve">Данный сервис является достаточно конкурентоспособным на рынке сегодня, но требует доработок по качеству распознавания и пересмотр ценовой политики для малых и средних компаний. </w:t>
      </w:r>
    </w:p>
    <w:p w14:paraId="364FE9E5" w14:textId="77777777" w:rsidR="0049729C" w:rsidRDefault="0049729C" w:rsidP="00E523A4">
      <w:pPr>
        <w:tabs>
          <w:tab w:val="left" w:pos="1134"/>
        </w:tabs>
      </w:pPr>
    </w:p>
    <w:p w14:paraId="373DEAB1" w14:textId="4C11C92D" w:rsidR="000D7E60" w:rsidRDefault="000D7E60" w:rsidP="00444322">
      <w:pPr>
        <w:pStyle w:val="2"/>
        <w:numPr>
          <w:ilvl w:val="1"/>
          <w:numId w:val="9"/>
        </w:numPr>
      </w:pPr>
      <w:bookmarkStart w:id="40" w:name="_Toc197168407"/>
      <w:bookmarkStart w:id="41" w:name="_Toc198026886"/>
      <w:r>
        <w:t>Анализ текущего уровня конкурентоспособности предприятия</w:t>
      </w:r>
      <w:bookmarkEnd w:id="40"/>
      <w:bookmarkEnd w:id="41"/>
    </w:p>
    <w:p w14:paraId="2ABA6718" w14:textId="547BE7EE" w:rsidR="00310F8B" w:rsidRDefault="00310F8B" w:rsidP="00310F8B">
      <w:pPr>
        <w:pStyle w:val="a3"/>
        <w:ind w:left="1129" w:firstLine="0"/>
        <w:rPr>
          <w:sz w:val="28"/>
          <w:szCs w:val="28"/>
        </w:rPr>
      </w:pPr>
    </w:p>
    <w:p w14:paraId="2A7F423F" w14:textId="3CB1630F" w:rsidR="001713DC" w:rsidRDefault="00310F8B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Первоначально</w:t>
      </w:r>
      <w:r w:rsidR="009A4D6D">
        <w:rPr>
          <w:sz w:val="28"/>
          <w:szCs w:val="28"/>
        </w:rPr>
        <w:t>, для</w:t>
      </w:r>
      <w:r>
        <w:rPr>
          <w:sz w:val="28"/>
          <w:szCs w:val="28"/>
        </w:rPr>
        <w:t xml:space="preserve"> определ</w:t>
      </w:r>
      <w:r w:rsidR="009A4D6D">
        <w:rPr>
          <w:sz w:val="28"/>
          <w:szCs w:val="28"/>
        </w:rPr>
        <w:t>ения</w:t>
      </w:r>
      <w:r>
        <w:rPr>
          <w:sz w:val="28"/>
          <w:szCs w:val="28"/>
        </w:rPr>
        <w:t xml:space="preserve"> текуще</w:t>
      </w:r>
      <w:r w:rsidR="009A4D6D">
        <w:rPr>
          <w:sz w:val="28"/>
          <w:szCs w:val="28"/>
        </w:rPr>
        <w:t>го</w:t>
      </w:r>
      <w:r>
        <w:rPr>
          <w:sz w:val="28"/>
          <w:szCs w:val="28"/>
        </w:rPr>
        <w:t xml:space="preserve"> состояние деятельности ООО «Управление Учетом» и выявить сильны</w:t>
      </w:r>
      <w:r w:rsidR="009A4D6D">
        <w:rPr>
          <w:sz w:val="28"/>
          <w:szCs w:val="28"/>
        </w:rPr>
        <w:t>х и</w:t>
      </w:r>
      <w:r>
        <w:rPr>
          <w:sz w:val="28"/>
          <w:szCs w:val="28"/>
        </w:rPr>
        <w:t xml:space="preserve"> слабы</w:t>
      </w:r>
      <w:r w:rsidR="009A4D6D">
        <w:rPr>
          <w:sz w:val="28"/>
          <w:szCs w:val="28"/>
        </w:rPr>
        <w:t>х</w:t>
      </w:r>
      <w:r>
        <w:rPr>
          <w:sz w:val="28"/>
          <w:szCs w:val="28"/>
        </w:rPr>
        <w:t xml:space="preserve"> стороны компании</w:t>
      </w:r>
      <w:r w:rsidR="009A4D6D">
        <w:rPr>
          <w:sz w:val="28"/>
          <w:szCs w:val="28"/>
        </w:rPr>
        <w:t>, а также возможностей и угроз</w:t>
      </w:r>
      <w:r>
        <w:rPr>
          <w:sz w:val="28"/>
          <w:szCs w:val="28"/>
        </w:rPr>
        <w:t xml:space="preserve">. </w:t>
      </w:r>
      <w:r w:rsidR="001713DC">
        <w:rPr>
          <w:sz w:val="28"/>
          <w:szCs w:val="28"/>
        </w:rPr>
        <w:t>Данный инструмент стратегического анализа позволит оценить факторы, влияющие на предприятие.</w:t>
      </w:r>
    </w:p>
    <w:p w14:paraId="307D75D2" w14:textId="0FECBA26" w:rsidR="00310F8B" w:rsidRDefault="00310F8B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</w:t>
      </w:r>
      <w:r w:rsidR="009A4D6D">
        <w:rPr>
          <w:sz w:val="28"/>
          <w:szCs w:val="28"/>
        </w:rPr>
        <w:t>подготовки</w:t>
      </w:r>
      <w:r>
        <w:rPr>
          <w:sz w:val="28"/>
          <w:szCs w:val="28"/>
        </w:rPr>
        <w:t xml:space="preserve"> </w:t>
      </w:r>
      <w:r w:rsidR="009A4D6D">
        <w:rPr>
          <w:sz w:val="28"/>
          <w:szCs w:val="28"/>
        </w:rPr>
        <w:t xml:space="preserve">матрицы </w:t>
      </w:r>
      <w:r w:rsidR="009A4D6D">
        <w:rPr>
          <w:sz w:val="28"/>
          <w:szCs w:val="28"/>
          <w:lang w:val="en-US"/>
        </w:rPr>
        <w:t>SWOT</w:t>
      </w:r>
      <w:r w:rsidR="009A4D6D" w:rsidRPr="009A4D6D">
        <w:rPr>
          <w:sz w:val="28"/>
          <w:szCs w:val="28"/>
        </w:rPr>
        <w:t>-</w:t>
      </w:r>
      <w:r w:rsidR="009A4D6D">
        <w:rPr>
          <w:sz w:val="28"/>
          <w:szCs w:val="28"/>
        </w:rPr>
        <w:t xml:space="preserve">анализа и формирования </w:t>
      </w:r>
      <w:r>
        <w:rPr>
          <w:sz w:val="28"/>
          <w:szCs w:val="28"/>
        </w:rPr>
        <w:t>рекомендаци</w:t>
      </w:r>
      <w:r w:rsidR="009A4D6D">
        <w:rPr>
          <w:sz w:val="28"/>
          <w:szCs w:val="28"/>
        </w:rPr>
        <w:t>й</w:t>
      </w:r>
      <w:r>
        <w:rPr>
          <w:sz w:val="28"/>
          <w:szCs w:val="28"/>
        </w:rPr>
        <w:t xml:space="preserve"> по совершенствованию конкурентных позиций предприятия на рынке и выявления пробелов, которые нужно устранить для </w:t>
      </w:r>
      <w:r w:rsidR="005D2722">
        <w:rPr>
          <w:sz w:val="28"/>
          <w:szCs w:val="28"/>
        </w:rPr>
        <w:t xml:space="preserve">развития, была составлена </w:t>
      </w:r>
      <w:r w:rsidR="009A4D6D">
        <w:rPr>
          <w:sz w:val="28"/>
          <w:szCs w:val="28"/>
        </w:rPr>
        <w:t xml:space="preserve">таблица </w:t>
      </w:r>
      <w:r w:rsidR="004265BE">
        <w:rPr>
          <w:sz w:val="28"/>
          <w:szCs w:val="28"/>
        </w:rPr>
        <w:t>9</w:t>
      </w:r>
      <w:r w:rsidR="009A4D6D">
        <w:rPr>
          <w:sz w:val="28"/>
          <w:szCs w:val="28"/>
        </w:rPr>
        <w:t>.</w:t>
      </w:r>
    </w:p>
    <w:p w14:paraId="07ADF3D6" w14:textId="77777777" w:rsidR="00604B04" w:rsidRDefault="00604B04" w:rsidP="00310F8B">
      <w:pPr>
        <w:pStyle w:val="a3"/>
        <w:ind w:left="0"/>
        <w:rPr>
          <w:sz w:val="28"/>
          <w:szCs w:val="28"/>
        </w:rPr>
      </w:pPr>
    </w:p>
    <w:p w14:paraId="59886411" w14:textId="7EFFAED1" w:rsidR="005D2722" w:rsidRPr="00E2129D" w:rsidRDefault="005D2722" w:rsidP="00D53F6C">
      <w:pPr>
        <w:pStyle w:val="a3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F35A1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AC2A73">
        <w:t>–</w:t>
      </w:r>
      <w:r>
        <w:t xml:space="preserve"> </w:t>
      </w:r>
      <w:r w:rsidR="009A4D6D">
        <w:t>А</w:t>
      </w:r>
      <w:r>
        <w:rPr>
          <w:sz w:val="28"/>
          <w:szCs w:val="28"/>
        </w:rPr>
        <w:t>нализ</w:t>
      </w:r>
      <w:r w:rsidR="009A4D6D">
        <w:rPr>
          <w:sz w:val="28"/>
          <w:szCs w:val="28"/>
        </w:rPr>
        <w:t xml:space="preserve"> с</w:t>
      </w:r>
      <w:r w:rsidR="009A4D6D" w:rsidRPr="009A4D6D">
        <w:rPr>
          <w:sz w:val="28"/>
          <w:szCs w:val="28"/>
        </w:rPr>
        <w:t>ильны</w:t>
      </w:r>
      <w:r w:rsidR="009A4D6D">
        <w:rPr>
          <w:sz w:val="28"/>
          <w:szCs w:val="28"/>
        </w:rPr>
        <w:t>х</w:t>
      </w:r>
      <w:r w:rsidR="009A4D6D" w:rsidRPr="009A4D6D">
        <w:rPr>
          <w:sz w:val="28"/>
          <w:szCs w:val="28"/>
        </w:rPr>
        <w:t xml:space="preserve"> и слабы</w:t>
      </w:r>
      <w:r w:rsidR="009A4D6D">
        <w:rPr>
          <w:sz w:val="28"/>
          <w:szCs w:val="28"/>
        </w:rPr>
        <w:t>х</w:t>
      </w:r>
      <w:r w:rsidR="009A4D6D" w:rsidRPr="009A4D6D">
        <w:rPr>
          <w:sz w:val="28"/>
          <w:szCs w:val="28"/>
        </w:rPr>
        <w:t xml:space="preserve"> сторон, возможност</w:t>
      </w:r>
      <w:r w:rsidR="009A4D6D">
        <w:rPr>
          <w:sz w:val="28"/>
          <w:szCs w:val="28"/>
        </w:rPr>
        <w:t>ей</w:t>
      </w:r>
      <w:r w:rsidR="009A4D6D" w:rsidRPr="009A4D6D">
        <w:rPr>
          <w:sz w:val="28"/>
          <w:szCs w:val="28"/>
        </w:rPr>
        <w:t xml:space="preserve"> и угроз </w:t>
      </w:r>
      <w:r>
        <w:rPr>
          <w:sz w:val="28"/>
          <w:szCs w:val="28"/>
        </w:rPr>
        <w:t>компании ООО «Управление Учетом»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5D2722" w:rsidRPr="00E2129D" w14:paraId="54C248CD" w14:textId="77777777" w:rsidTr="001F6044">
        <w:trPr>
          <w:jc w:val="center"/>
        </w:trPr>
        <w:tc>
          <w:tcPr>
            <w:tcW w:w="4672" w:type="dxa"/>
          </w:tcPr>
          <w:p w14:paraId="4ECA7648" w14:textId="4AC2C443" w:rsidR="005D2722" w:rsidRPr="00E2129D" w:rsidRDefault="005D2722" w:rsidP="00D53F6C">
            <w:pPr>
              <w:pStyle w:val="a3"/>
              <w:spacing w:line="276" w:lineRule="auto"/>
              <w:ind w:left="0" w:firstLine="0"/>
              <w:jc w:val="center"/>
            </w:pPr>
            <w:bookmarkStart w:id="42" w:name="_Hlk198028740"/>
            <w:r w:rsidRPr="00E2129D">
              <w:t>Сильные стороны</w:t>
            </w:r>
          </w:p>
        </w:tc>
        <w:tc>
          <w:tcPr>
            <w:tcW w:w="4673" w:type="dxa"/>
          </w:tcPr>
          <w:p w14:paraId="48287FF9" w14:textId="49DB3D06" w:rsidR="005D2722" w:rsidRPr="00E2129D" w:rsidRDefault="005D2722" w:rsidP="00D53F6C">
            <w:pPr>
              <w:pStyle w:val="a3"/>
              <w:spacing w:line="276" w:lineRule="auto"/>
              <w:ind w:left="0" w:firstLine="0"/>
              <w:jc w:val="center"/>
            </w:pPr>
            <w:r w:rsidRPr="00E2129D">
              <w:t>Возможности</w:t>
            </w:r>
          </w:p>
        </w:tc>
      </w:tr>
      <w:tr w:rsidR="005D2722" w:rsidRPr="00E2129D" w14:paraId="4A1D51EB" w14:textId="77777777" w:rsidTr="001F6044">
        <w:trPr>
          <w:jc w:val="center"/>
        </w:trPr>
        <w:tc>
          <w:tcPr>
            <w:tcW w:w="4672" w:type="dxa"/>
          </w:tcPr>
          <w:p w14:paraId="1E8EA32B" w14:textId="425189EB" w:rsidR="00E2129D" w:rsidRPr="00E2129D" w:rsidRDefault="007A1868" w:rsidP="00535C67">
            <w:pPr>
              <w:pStyle w:val="a3"/>
              <w:numPr>
                <w:ilvl w:val="0"/>
                <w:numId w:val="36"/>
              </w:numPr>
              <w:tabs>
                <w:tab w:val="left" w:pos="306"/>
                <w:tab w:val="left" w:pos="926"/>
              </w:tabs>
              <w:spacing w:line="276" w:lineRule="auto"/>
              <w:ind w:left="0" w:firstLine="0"/>
            </w:pPr>
            <w:r>
              <w:t>с</w:t>
            </w:r>
            <w:r w:rsidRPr="00E2129D">
              <w:t xml:space="preserve">обственные </w:t>
            </w:r>
            <w:r>
              <w:t>разработок</w:t>
            </w:r>
            <w:r w:rsidRPr="00E2129D">
              <w:t xml:space="preserve"> на базе 1</w:t>
            </w:r>
            <w:r>
              <w:t>С;</w:t>
            </w:r>
          </w:p>
          <w:p w14:paraId="3457662E" w14:textId="2118EB13" w:rsidR="00E2129D" w:rsidRPr="00E2129D" w:rsidRDefault="007A1868" w:rsidP="00535C67">
            <w:pPr>
              <w:pStyle w:val="a3"/>
              <w:numPr>
                <w:ilvl w:val="0"/>
                <w:numId w:val="36"/>
              </w:numPr>
              <w:tabs>
                <w:tab w:val="left" w:pos="306"/>
                <w:tab w:val="left" w:pos="926"/>
              </w:tabs>
              <w:spacing w:line="276" w:lineRule="auto"/>
              <w:ind w:left="0" w:firstLine="0"/>
            </w:pPr>
            <w:r w:rsidRPr="00E2129D">
              <w:t>поддержка со стороны головной компании первый бит, доступ к готовым ресурсам и методологиям</w:t>
            </w:r>
            <w:r>
              <w:t>;</w:t>
            </w:r>
          </w:p>
          <w:p w14:paraId="10D946DA" w14:textId="28DAFB56" w:rsidR="005D2722" w:rsidRDefault="007A1868" w:rsidP="00535C67">
            <w:pPr>
              <w:pStyle w:val="a3"/>
              <w:numPr>
                <w:ilvl w:val="0"/>
                <w:numId w:val="36"/>
              </w:numPr>
              <w:tabs>
                <w:tab w:val="left" w:pos="306"/>
                <w:tab w:val="left" w:pos="926"/>
              </w:tabs>
              <w:spacing w:line="276" w:lineRule="auto"/>
              <w:ind w:left="0" w:firstLine="0"/>
            </w:pPr>
            <w:r w:rsidRPr="00E2129D">
              <w:t>опыт полного цикла внедрения программных продуктов</w:t>
            </w:r>
            <w:r>
              <w:t>;</w:t>
            </w:r>
          </w:p>
          <w:p w14:paraId="7B9CA4BC" w14:textId="7C5E429F" w:rsidR="00C6771F" w:rsidRDefault="007A1868" w:rsidP="00535C67">
            <w:pPr>
              <w:pStyle w:val="a3"/>
              <w:numPr>
                <w:ilvl w:val="0"/>
                <w:numId w:val="36"/>
              </w:numPr>
              <w:tabs>
                <w:tab w:val="left" w:pos="306"/>
                <w:tab w:val="left" w:pos="926"/>
              </w:tabs>
              <w:spacing w:line="276" w:lineRule="auto"/>
              <w:ind w:left="0" w:firstLine="0"/>
            </w:pPr>
            <w:r>
              <w:t>налаженные связи с поставщиками торгового оборудования;</w:t>
            </w:r>
          </w:p>
          <w:p w14:paraId="64DF5E0D" w14:textId="6346219E" w:rsidR="00C6771F" w:rsidRDefault="007A1868" w:rsidP="00535C67">
            <w:pPr>
              <w:pStyle w:val="a3"/>
              <w:numPr>
                <w:ilvl w:val="0"/>
                <w:numId w:val="36"/>
              </w:numPr>
              <w:tabs>
                <w:tab w:val="left" w:pos="306"/>
                <w:tab w:val="left" w:pos="926"/>
              </w:tabs>
              <w:spacing w:line="276" w:lineRule="auto"/>
              <w:ind w:left="0" w:firstLine="0"/>
            </w:pPr>
            <w:r>
              <w:t>хорошая репутация компании на рынке;</w:t>
            </w:r>
          </w:p>
          <w:p w14:paraId="3C6FB60B" w14:textId="281430BD" w:rsidR="000F19FC" w:rsidRPr="00E2129D" w:rsidRDefault="007A1868" w:rsidP="00535C67">
            <w:pPr>
              <w:pStyle w:val="a3"/>
              <w:numPr>
                <w:ilvl w:val="0"/>
                <w:numId w:val="36"/>
              </w:numPr>
              <w:tabs>
                <w:tab w:val="left" w:pos="306"/>
                <w:tab w:val="left" w:pos="926"/>
              </w:tabs>
              <w:spacing w:line="276" w:lineRule="auto"/>
              <w:ind w:left="0" w:firstLine="0"/>
            </w:pPr>
            <w:r>
              <w:t>возможность постоянного повышения квалификации.</w:t>
            </w:r>
          </w:p>
        </w:tc>
        <w:tc>
          <w:tcPr>
            <w:tcW w:w="4673" w:type="dxa"/>
          </w:tcPr>
          <w:p w14:paraId="45608AB0" w14:textId="3340BB06" w:rsidR="00C6771F" w:rsidRDefault="007A1868" w:rsidP="00535C67">
            <w:pPr>
              <w:pStyle w:val="a3"/>
              <w:numPr>
                <w:ilvl w:val="0"/>
                <w:numId w:val="37"/>
              </w:numPr>
              <w:tabs>
                <w:tab w:val="left" w:pos="321"/>
              </w:tabs>
              <w:spacing w:line="276" w:lineRule="auto"/>
              <w:ind w:left="0" w:firstLine="0"/>
            </w:pPr>
            <w:r>
              <w:t>наличие неохваченных сегментов рынка;</w:t>
            </w:r>
          </w:p>
          <w:p w14:paraId="3A29B37B" w14:textId="0F8309D6" w:rsidR="005D2722" w:rsidRDefault="007A1868" w:rsidP="00535C67">
            <w:pPr>
              <w:pStyle w:val="a3"/>
              <w:numPr>
                <w:ilvl w:val="0"/>
                <w:numId w:val="37"/>
              </w:numPr>
              <w:tabs>
                <w:tab w:val="left" w:pos="321"/>
              </w:tabs>
              <w:spacing w:line="276" w:lineRule="auto"/>
              <w:ind w:left="0" w:firstLine="0"/>
            </w:pPr>
            <w:r>
              <w:t>развитие компетенций в сфере промышленной маркировки;</w:t>
            </w:r>
          </w:p>
          <w:p w14:paraId="177E99EA" w14:textId="4DFC2971" w:rsidR="002478F3" w:rsidRDefault="007A1868" w:rsidP="00535C67">
            <w:pPr>
              <w:pStyle w:val="a3"/>
              <w:numPr>
                <w:ilvl w:val="0"/>
                <w:numId w:val="37"/>
              </w:numPr>
              <w:tabs>
                <w:tab w:val="left" w:pos="321"/>
              </w:tabs>
              <w:spacing w:line="276" w:lineRule="auto"/>
              <w:ind w:left="0" w:firstLine="0"/>
            </w:pPr>
            <w:r>
              <w:t xml:space="preserve">государственная поддержка </w:t>
            </w:r>
            <w:r>
              <w:rPr>
                <w:lang w:val="en-US"/>
              </w:rPr>
              <w:t>it</w:t>
            </w:r>
            <w:r>
              <w:t xml:space="preserve"> компаний (кредиты и субсидии 0,1 - 4 % годовых);</w:t>
            </w:r>
          </w:p>
          <w:p w14:paraId="4206405A" w14:textId="374D0D99" w:rsidR="00BC4BF0" w:rsidRDefault="007A1868" w:rsidP="00535C67">
            <w:pPr>
              <w:pStyle w:val="a3"/>
              <w:numPr>
                <w:ilvl w:val="0"/>
                <w:numId w:val="37"/>
              </w:numPr>
              <w:tabs>
                <w:tab w:val="left" w:pos="321"/>
              </w:tabs>
              <w:spacing w:line="276" w:lineRule="auto"/>
              <w:ind w:left="0" w:firstLine="0"/>
            </w:pPr>
            <w:r>
              <w:t>создание курсов для подготовки пользователей и программистов 1С;</w:t>
            </w:r>
          </w:p>
          <w:p w14:paraId="24A7881C" w14:textId="7ECDFA78" w:rsidR="00BC4BF0" w:rsidRPr="00E2129D" w:rsidRDefault="007A1868" w:rsidP="00535C67">
            <w:pPr>
              <w:pStyle w:val="a3"/>
              <w:numPr>
                <w:ilvl w:val="0"/>
                <w:numId w:val="37"/>
              </w:numPr>
              <w:tabs>
                <w:tab w:val="left" w:pos="321"/>
              </w:tabs>
              <w:spacing w:line="276" w:lineRule="auto"/>
              <w:ind w:left="0" w:firstLine="0"/>
            </w:pPr>
            <w:r>
              <w:t>стажировки для студентов.</w:t>
            </w:r>
          </w:p>
        </w:tc>
      </w:tr>
      <w:tr w:rsidR="005D2722" w:rsidRPr="00E2129D" w14:paraId="31394B67" w14:textId="77777777" w:rsidTr="001F6044">
        <w:trPr>
          <w:jc w:val="center"/>
        </w:trPr>
        <w:tc>
          <w:tcPr>
            <w:tcW w:w="4672" w:type="dxa"/>
          </w:tcPr>
          <w:p w14:paraId="61DC839A" w14:textId="5A86E05F" w:rsidR="005D2722" w:rsidRPr="00E2129D" w:rsidRDefault="005D2722" w:rsidP="00D53F6C">
            <w:pPr>
              <w:pStyle w:val="a3"/>
              <w:spacing w:line="276" w:lineRule="auto"/>
              <w:ind w:left="0" w:firstLine="0"/>
              <w:jc w:val="center"/>
            </w:pPr>
            <w:r w:rsidRPr="00E2129D">
              <w:t>Слабые стороны</w:t>
            </w:r>
          </w:p>
        </w:tc>
        <w:tc>
          <w:tcPr>
            <w:tcW w:w="4673" w:type="dxa"/>
          </w:tcPr>
          <w:p w14:paraId="63B1A5FA" w14:textId="6FB6DCA1" w:rsidR="005D2722" w:rsidRPr="00E2129D" w:rsidRDefault="005D2722" w:rsidP="00D53F6C">
            <w:pPr>
              <w:pStyle w:val="a3"/>
              <w:spacing w:line="276" w:lineRule="auto"/>
              <w:ind w:left="0" w:firstLine="0"/>
              <w:jc w:val="center"/>
            </w:pPr>
            <w:r w:rsidRPr="00E2129D">
              <w:t>Угрозы</w:t>
            </w:r>
          </w:p>
        </w:tc>
      </w:tr>
      <w:tr w:rsidR="005D2722" w:rsidRPr="00E2129D" w14:paraId="3EA34656" w14:textId="77777777" w:rsidTr="001F6044">
        <w:trPr>
          <w:jc w:val="center"/>
        </w:trPr>
        <w:tc>
          <w:tcPr>
            <w:tcW w:w="4672" w:type="dxa"/>
          </w:tcPr>
          <w:p w14:paraId="1B374A90" w14:textId="2F9DF932" w:rsidR="00C6771F" w:rsidRDefault="007A1868" w:rsidP="00535C67">
            <w:pPr>
              <w:pStyle w:val="a3"/>
              <w:numPr>
                <w:ilvl w:val="0"/>
                <w:numId w:val="43"/>
              </w:numPr>
              <w:tabs>
                <w:tab w:val="left" w:pos="306"/>
              </w:tabs>
              <w:spacing w:line="276" w:lineRule="auto"/>
              <w:ind w:left="0" w:firstLine="0"/>
            </w:pPr>
            <w:r>
              <w:t>неэффективный менеджмент;</w:t>
            </w:r>
          </w:p>
          <w:p w14:paraId="2F40B073" w14:textId="7EFB172E" w:rsidR="00C6771F" w:rsidRDefault="007A1868" w:rsidP="00535C67">
            <w:pPr>
              <w:pStyle w:val="a3"/>
              <w:numPr>
                <w:ilvl w:val="0"/>
                <w:numId w:val="43"/>
              </w:numPr>
              <w:tabs>
                <w:tab w:val="left" w:pos="306"/>
              </w:tabs>
              <w:spacing w:line="276" w:lineRule="auto"/>
              <w:ind w:left="0" w:firstLine="0"/>
            </w:pPr>
            <w:r>
              <w:t>нехватка свободных денежных средств;</w:t>
            </w:r>
          </w:p>
          <w:p w14:paraId="3B6E4C9E" w14:textId="340E8F83" w:rsidR="005D2722" w:rsidRDefault="007A1868" w:rsidP="00535C67">
            <w:pPr>
              <w:pStyle w:val="a3"/>
              <w:numPr>
                <w:ilvl w:val="0"/>
                <w:numId w:val="43"/>
              </w:numPr>
              <w:tabs>
                <w:tab w:val="left" w:pos="306"/>
              </w:tabs>
              <w:spacing w:line="276" w:lineRule="auto"/>
              <w:ind w:left="0" w:firstLine="0"/>
            </w:pPr>
            <w:r>
              <w:t>устаревшие методы сбора информации и средства анализа данных;</w:t>
            </w:r>
          </w:p>
          <w:p w14:paraId="30969AE2" w14:textId="05B286C2" w:rsidR="00B143FC" w:rsidRDefault="007A1868" w:rsidP="00535C67">
            <w:pPr>
              <w:pStyle w:val="a3"/>
              <w:numPr>
                <w:ilvl w:val="0"/>
                <w:numId w:val="43"/>
              </w:numPr>
              <w:tabs>
                <w:tab w:val="left" w:pos="306"/>
              </w:tabs>
              <w:spacing w:line="276" w:lineRule="auto"/>
              <w:ind w:left="0" w:firstLine="0"/>
            </w:pPr>
            <w:r>
              <w:t>высокая стоимость собственных разработок;</w:t>
            </w:r>
          </w:p>
          <w:p w14:paraId="7E0E7140" w14:textId="6E6821A4" w:rsidR="00B143FC" w:rsidRPr="00E2129D" w:rsidRDefault="007A1868" w:rsidP="00535C67">
            <w:pPr>
              <w:pStyle w:val="a3"/>
              <w:numPr>
                <w:ilvl w:val="0"/>
                <w:numId w:val="43"/>
              </w:numPr>
              <w:tabs>
                <w:tab w:val="left" w:pos="306"/>
              </w:tabs>
              <w:spacing w:line="276" w:lineRule="auto"/>
              <w:ind w:left="0" w:firstLine="0"/>
            </w:pPr>
            <w:r>
              <w:t>технические ограничения.</w:t>
            </w:r>
          </w:p>
        </w:tc>
        <w:tc>
          <w:tcPr>
            <w:tcW w:w="4673" w:type="dxa"/>
          </w:tcPr>
          <w:p w14:paraId="74096D33" w14:textId="15ABC61C" w:rsidR="005D2722" w:rsidRDefault="007A1868" w:rsidP="00535C67">
            <w:pPr>
              <w:pStyle w:val="a3"/>
              <w:numPr>
                <w:ilvl w:val="0"/>
                <w:numId w:val="44"/>
              </w:numPr>
              <w:tabs>
                <w:tab w:val="left" w:pos="323"/>
              </w:tabs>
              <w:spacing w:line="276" w:lineRule="auto"/>
              <w:ind w:hanging="680"/>
            </w:pPr>
            <w:r>
              <w:t>кадровый голод;</w:t>
            </w:r>
          </w:p>
          <w:p w14:paraId="62A0F693" w14:textId="44263DFD" w:rsidR="00C6771F" w:rsidRDefault="007A1868" w:rsidP="00535C67">
            <w:pPr>
              <w:pStyle w:val="a3"/>
              <w:numPr>
                <w:ilvl w:val="0"/>
                <w:numId w:val="44"/>
              </w:numPr>
              <w:tabs>
                <w:tab w:val="left" w:pos="323"/>
              </w:tabs>
              <w:spacing w:line="276" w:lineRule="auto"/>
              <w:ind w:hanging="680"/>
            </w:pPr>
            <w:r>
              <w:t>появление новых конкурентов на рынке;</w:t>
            </w:r>
          </w:p>
          <w:p w14:paraId="16421008" w14:textId="118923FD" w:rsidR="00C6771F" w:rsidRDefault="007A1868" w:rsidP="00535C67">
            <w:pPr>
              <w:pStyle w:val="a3"/>
              <w:numPr>
                <w:ilvl w:val="0"/>
                <w:numId w:val="44"/>
              </w:numPr>
              <w:tabs>
                <w:tab w:val="left" w:pos="323"/>
              </w:tabs>
              <w:spacing w:line="276" w:lineRule="auto"/>
              <w:ind w:hanging="680"/>
            </w:pPr>
            <w:r>
              <w:t>экономический кризис;</w:t>
            </w:r>
          </w:p>
          <w:p w14:paraId="647E2CF3" w14:textId="394289D0" w:rsidR="00C6771F" w:rsidRDefault="007A1868" w:rsidP="00535C67">
            <w:pPr>
              <w:pStyle w:val="a3"/>
              <w:numPr>
                <w:ilvl w:val="0"/>
                <w:numId w:val="44"/>
              </w:numPr>
              <w:tabs>
                <w:tab w:val="left" w:pos="323"/>
              </w:tabs>
              <w:spacing w:line="276" w:lineRule="auto"/>
              <w:ind w:hanging="680"/>
            </w:pPr>
            <w:r>
              <w:t>нестабильная ситуация в стране;</w:t>
            </w:r>
          </w:p>
          <w:p w14:paraId="0B1BA55B" w14:textId="4B8BA200" w:rsidR="00C6771F" w:rsidRPr="00E2129D" w:rsidRDefault="007A1868" w:rsidP="00535C67">
            <w:pPr>
              <w:pStyle w:val="a3"/>
              <w:numPr>
                <w:ilvl w:val="0"/>
                <w:numId w:val="44"/>
              </w:numPr>
              <w:tabs>
                <w:tab w:val="left" w:pos="323"/>
              </w:tabs>
              <w:spacing w:line="276" w:lineRule="auto"/>
              <w:ind w:hanging="680"/>
            </w:pPr>
            <w:r>
              <w:t>риск демпинга со стороны конкурентов</w:t>
            </w:r>
            <w:r w:rsidR="00C6771F">
              <w:t>.</w:t>
            </w:r>
          </w:p>
        </w:tc>
      </w:tr>
      <w:bookmarkEnd w:id="42"/>
    </w:tbl>
    <w:p w14:paraId="5796A927" w14:textId="77777777" w:rsidR="001B0F49" w:rsidRDefault="001B0F49" w:rsidP="00D53F6C">
      <w:pPr>
        <w:contextualSpacing/>
        <w:rPr>
          <w:rFonts w:eastAsia="Calibri"/>
          <w:kern w:val="2"/>
        </w:rPr>
      </w:pPr>
    </w:p>
    <w:p w14:paraId="1CA13DBF" w14:textId="047D579C" w:rsidR="00D53F6C" w:rsidRDefault="00D53F6C" w:rsidP="00D53F6C">
      <w:pPr>
        <w:contextualSpacing/>
        <w:rPr>
          <w:rFonts w:eastAsia="Calibri"/>
          <w:kern w:val="2"/>
        </w:rPr>
      </w:pPr>
      <w:r>
        <w:rPr>
          <w:rFonts w:eastAsia="Calibri"/>
          <w:kern w:val="2"/>
        </w:rPr>
        <w:t>Рассматривая слабые стороны компании, можно сделать выводы, указывающие на необходимость модернизации существующих процессов. Так, финансовая уязвимость, выраженная в виде дефицита свободных денежных средств, а также высокой стоимостью работ в сравнении с средней рыночной ценой, создает риски замедленной инновационной активности. Для соответствия современным темпам цифровой трансформации необходимо модернизировать устаревшие инструменты методы сбора и анализа данных</w:t>
      </w:r>
      <w:r w:rsidR="001713DC" w:rsidRPr="001713DC">
        <w:rPr>
          <w:rFonts w:eastAsia="Calibri"/>
          <w:kern w:val="2"/>
        </w:rPr>
        <w:t xml:space="preserve"> </w:t>
      </w:r>
      <w:r w:rsidR="001713DC">
        <w:rPr>
          <w:rFonts w:eastAsia="Calibri"/>
          <w:kern w:val="2"/>
        </w:rPr>
        <w:t>в управленческом контуре</w:t>
      </w:r>
      <w:r>
        <w:rPr>
          <w:rFonts w:eastAsia="Calibri"/>
          <w:kern w:val="2"/>
        </w:rPr>
        <w:t xml:space="preserve">. </w:t>
      </w:r>
    </w:p>
    <w:p w14:paraId="70CA98A2" w14:textId="77777777" w:rsidR="00D53F6C" w:rsidRDefault="00D53F6C" w:rsidP="00D53F6C">
      <w:pPr>
        <w:contextualSpacing/>
        <w:rPr>
          <w:rFonts w:eastAsia="Calibri"/>
          <w:kern w:val="2"/>
        </w:rPr>
      </w:pPr>
      <w:r>
        <w:rPr>
          <w:rFonts w:eastAsia="Calibri"/>
          <w:kern w:val="2"/>
        </w:rPr>
        <w:lastRenderedPageBreak/>
        <w:t>Для успешной реализации стратегии необходимо оперативное преодоление финансовых ограничений, а также работа над повышением эффективности существующего менеджмента.</w:t>
      </w:r>
    </w:p>
    <w:p w14:paraId="1A3AEFEE" w14:textId="5BDBAFD3" w:rsidR="003521D1" w:rsidRDefault="009A4D6D" w:rsidP="005F35A1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На основе проведенного анализа по выявлению сильных и слабых сторон для ООО «Управление Учетом», представленного на таблице 8, </w:t>
      </w:r>
      <w:r w:rsidR="001F6044">
        <w:rPr>
          <w:sz w:val="28"/>
          <w:szCs w:val="28"/>
        </w:rPr>
        <w:t>состав</w:t>
      </w:r>
      <w:r w:rsidR="007A1868">
        <w:rPr>
          <w:sz w:val="28"/>
          <w:szCs w:val="28"/>
        </w:rPr>
        <w:t>лена</w:t>
      </w:r>
      <w:r w:rsidR="001F6044">
        <w:rPr>
          <w:sz w:val="28"/>
          <w:szCs w:val="28"/>
        </w:rPr>
        <w:t xml:space="preserve"> </w:t>
      </w:r>
      <w:r w:rsidR="001F6044">
        <w:rPr>
          <w:sz w:val="28"/>
          <w:szCs w:val="28"/>
          <w:lang w:val="en-US"/>
        </w:rPr>
        <w:t>SWOT</w:t>
      </w:r>
      <w:r w:rsidR="001F6044">
        <w:rPr>
          <w:sz w:val="28"/>
          <w:szCs w:val="28"/>
        </w:rPr>
        <w:t>-матриц</w:t>
      </w:r>
      <w:r w:rsidR="007A1868">
        <w:rPr>
          <w:sz w:val="28"/>
          <w:szCs w:val="28"/>
        </w:rPr>
        <w:t>а</w:t>
      </w:r>
      <w:r w:rsidR="001F6044">
        <w:rPr>
          <w:sz w:val="28"/>
          <w:szCs w:val="28"/>
        </w:rPr>
        <w:t>, учитывающ</w:t>
      </w:r>
      <w:r w:rsidR="007A1868">
        <w:rPr>
          <w:sz w:val="28"/>
          <w:szCs w:val="28"/>
        </w:rPr>
        <w:t>ая</w:t>
      </w:r>
      <w:r w:rsidR="001F6044">
        <w:rPr>
          <w:sz w:val="28"/>
          <w:szCs w:val="28"/>
        </w:rPr>
        <w:t xml:space="preserve"> возможности и риски при системном рассмотрении описанных позитивных и негативных аспектов.</w:t>
      </w:r>
    </w:p>
    <w:p w14:paraId="1B72938A" w14:textId="1592C384" w:rsidR="005F35A1" w:rsidRDefault="005F35A1" w:rsidP="005F35A1">
      <w:pPr>
        <w:pStyle w:val="a3"/>
        <w:ind w:left="0"/>
        <w:rPr>
          <w:sz w:val="28"/>
          <w:szCs w:val="28"/>
        </w:rPr>
      </w:pPr>
    </w:p>
    <w:p w14:paraId="3A636323" w14:textId="20DFDA5D" w:rsidR="005F35A1" w:rsidRPr="005F35A1" w:rsidRDefault="005F35A1" w:rsidP="00D53F6C">
      <w:pPr>
        <w:pStyle w:val="a3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Таблица 10 </w:t>
      </w:r>
      <w:r w:rsidRPr="00AC2A73">
        <w:t>–</w:t>
      </w:r>
      <w:r>
        <w:t xml:space="preserve"> </w:t>
      </w:r>
      <w:r>
        <w:rPr>
          <w:sz w:val="28"/>
          <w:szCs w:val="28"/>
          <w:lang w:val="en-US"/>
        </w:rPr>
        <w:t>SWOT</w:t>
      </w:r>
      <w:r>
        <w:rPr>
          <w:sz w:val="28"/>
          <w:szCs w:val="28"/>
        </w:rPr>
        <w:t>-матрица для компании ООО «Управление Учетом»</w:t>
      </w:r>
    </w:p>
    <w:tbl>
      <w:tblPr>
        <w:tblStyle w:val="a5"/>
        <w:tblW w:w="9356" w:type="dxa"/>
        <w:tblLook w:val="04A0" w:firstRow="1" w:lastRow="0" w:firstColumn="1" w:lastColumn="0" w:noHBand="0" w:noVBand="1"/>
      </w:tblPr>
      <w:tblGrid>
        <w:gridCol w:w="1276"/>
        <w:gridCol w:w="3969"/>
        <w:gridCol w:w="4111"/>
      </w:tblGrid>
      <w:tr w:rsidR="001F6044" w:rsidRPr="005F35A1" w14:paraId="26F158FF" w14:textId="77777777" w:rsidTr="00D53F6C">
        <w:tc>
          <w:tcPr>
            <w:tcW w:w="1276" w:type="dxa"/>
          </w:tcPr>
          <w:p w14:paraId="353DF09D" w14:textId="3CD2A00D" w:rsidR="001F6044" w:rsidRPr="005F35A1" w:rsidRDefault="001F6044" w:rsidP="005F35A1">
            <w:pPr>
              <w:pStyle w:val="a3"/>
              <w:spacing w:line="276" w:lineRule="auto"/>
              <w:ind w:left="0" w:firstLine="0"/>
            </w:pPr>
            <w:bookmarkStart w:id="43" w:name="_Hlk198028775"/>
          </w:p>
        </w:tc>
        <w:tc>
          <w:tcPr>
            <w:tcW w:w="3969" w:type="dxa"/>
          </w:tcPr>
          <w:p w14:paraId="2444887C" w14:textId="22695DC0" w:rsidR="001F6044" w:rsidRPr="005F35A1" w:rsidRDefault="00742B2C" w:rsidP="00D53F6C">
            <w:pPr>
              <w:pStyle w:val="a3"/>
              <w:spacing w:line="276" w:lineRule="auto"/>
              <w:ind w:left="0" w:firstLine="0"/>
              <w:jc w:val="center"/>
            </w:pPr>
            <w:r w:rsidRPr="005F35A1">
              <w:t>Возможности</w:t>
            </w:r>
          </w:p>
        </w:tc>
        <w:tc>
          <w:tcPr>
            <w:tcW w:w="4111" w:type="dxa"/>
          </w:tcPr>
          <w:p w14:paraId="7434C187" w14:textId="73A406B3" w:rsidR="001F6044" w:rsidRPr="005F35A1" w:rsidRDefault="00742B2C" w:rsidP="00D53F6C">
            <w:pPr>
              <w:pStyle w:val="a3"/>
              <w:spacing w:line="276" w:lineRule="auto"/>
              <w:ind w:left="0" w:firstLine="0"/>
              <w:jc w:val="center"/>
            </w:pPr>
            <w:r w:rsidRPr="005F35A1">
              <w:t>Угрозы</w:t>
            </w:r>
          </w:p>
        </w:tc>
      </w:tr>
      <w:tr w:rsidR="001F6044" w:rsidRPr="005F35A1" w14:paraId="5AD36D19" w14:textId="77777777" w:rsidTr="005F35A1">
        <w:tc>
          <w:tcPr>
            <w:tcW w:w="1276" w:type="dxa"/>
          </w:tcPr>
          <w:p w14:paraId="13EFF958" w14:textId="31FA9556" w:rsidR="001F6044" w:rsidRPr="005F35A1" w:rsidRDefault="00742B2C" w:rsidP="005F35A1">
            <w:pPr>
              <w:pStyle w:val="a3"/>
              <w:spacing w:line="276" w:lineRule="auto"/>
              <w:ind w:left="0" w:firstLine="0"/>
            </w:pPr>
            <w:r w:rsidRPr="005F35A1">
              <w:t>Сильные стороны</w:t>
            </w:r>
          </w:p>
        </w:tc>
        <w:tc>
          <w:tcPr>
            <w:tcW w:w="3969" w:type="dxa"/>
          </w:tcPr>
          <w:p w14:paraId="4032B15F" w14:textId="4FCC0875" w:rsidR="001E3EA2" w:rsidRPr="005F35A1" w:rsidRDefault="007A1868" w:rsidP="001B0F49">
            <w:pPr>
              <w:tabs>
                <w:tab w:val="left" w:pos="1134"/>
              </w:tabs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5F35A1">
              <w:rPr>
                <w:sz w:val="24"/>
                <w:szCs w:val="24"/>
              </w:rPr>
              <w:t>«</w:t>
            </w:r>
            <w:r w:rsidR="001B0F49">
              <w:rPr>
                <w:sz w:val="24"/>
                <w:szCs w:val="24"/>
              </w:rPr>
              <w:t>С</w:t>
            </w:r>
            <w:r w:rsidRPr="005F35A1">
              <w:rPr>
                <w:sz w:val="24"/>
                <w:szCs w:val="24"/>
              </w:rPr>
              <w:t>илы и возможности»</w:t>
            </w:r>
          </w:p>
          <w:p w14:paraId="170EA5FD" w14:textId="46D3B17F" w:rsidR="001F6044" w:rsidRPr="005F35A1" w:rsidRDefault="004B2D61" w:rsidP="00535C67">
            <w:pPr>
              <w:pStyle w:val="a3"/>
              <w:numPr>
                <w:ilvl w:val="0"/>
                <w:numId w:val="45"/>
              </w:numPr>
              <w:tabs>
                <w:tab w:val="left" w:pos="180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поиск неохваченных сегментов рынка</w:t>
            </w:r>
            <w:r w:rsidR="007A1868">
              <w:t>;</w:t>
            </w:r>
          </w:p>
          <w:p w14:paraId="2BA42507" w14:textId="424D1F8A" w:rsidR="00026DD6" w:rsidRPr="005F35A1" w:rsidRDefault="004B2D61" w:rsidP="00535C67">
            <w:pPr>
              <w:pStyle w:val="a3"/>
              <w:numPr>
                <w:ilvl w:val="0"/>
                <w:numId w:val="45"/>
              </w:numPr>
              <w:tabs>
                <w:tab w:val="left" w:pos="180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развитие компетенций в промышленной маркировке</w:t>
            </w:r>
            <w:r w:rsidR="007A1868">
              <w:t>;</w:t>
            </w:r>
          </w:p>
          <w:p w14:paraId="096AB853" w14:textId="23BFD923" w:rsidR="00026DD6" w:rsidRPr="005F35A1" w:rsidRDefault="004B2D61" w:rsidP="00535C67">
            <w:pPr>
              <w:pStyle w:val="a3"/>
              <w:numPr>
                <w:ilvl w:val="0"/>
                <w:numId w:val="45"/>
              </w:numPr>
              <w:tabs>
                <w:tab w:val="left" w:pos="180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 xml:space="preserve">использование льготного финансирования для </w:t>
            </w:r>
            <w:r w:rsidR="007A1868" w:rsidRPr="005F35A1">
              <w:rPr>
                <w:lang w:val="en-US"/>
              </w:rPr>
              <w:t>it</w:t>
            </w:r>
            <w:r w:rsidR="007A1868" w:rsidRPr="005F35A1">
              <w:t>-компаний</w:t>
            </w:r>
            <w:r w:rsidR="007A1868">
              <w:t>;</w:t>
            </w:r>
          </w:p>
          <w:p w14:paraId="783D5C1D" w14:textId="11F9CBB0" w:rsidR="00026DD6" w:rsidRPr="005F35A1" w:rsidRDefault="004B2D61" w:rsidP="00535C67">
            <w:pPr>
              <w:pStyle w:val="a3"/>
              <w:numPr>
                <w:ilvl w:val="0"/>
                <w:numId w:val="45"/>
              </w:numPr>
              <w:tabs>
                <w:tab w:val="left" w:pos="180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 xml:space="preserve">запуск платных обучающих курсов для пользователей и </w:t>
            </w:r>
            <w:r w:rsidR="00026DD6" w:rsidRPr="005F35A1">
              <w:t>программистов 1С в Краснодаре.</w:t>
            </w:r>
          </w:p>
        </w:tc>
        <w:tc>
          <w:tcPr>
            <w:tcW w:w="4111" w:type="dxa"/>
          </w:tcPr>
          <w:p w14:paraId="20CB1DA9" w14:textId="384E4934" w:rsidR="001E3EA2" w:rsidRPr="005F35A1" w:rsidRDefault="007A1868" w:rsidP="001B0F49">
            <w:pPr>
              <w:tabs>
                <w:tab w:val="left" w:pos="1134"/>
              </w:tabs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5F35A1">
              <w:rPr>
                <w:sz w:val="24"/>
                <w:szCs w:val="24"/>
              </w:rPr>
              <w:t>«</w:t>
            </w:r>
            <w:r w:rsidR="001B0F49">
              <w:rPr>
                <w:sz w:val="24"/>
                <w:szCs w:val="24"/>
              </w:rPr>
              <w:t>С</w:t>
            </w:r>
            <w:r w:rsidRPr="005F35A1">
              <w:rPr>
                <w:sz w:val="24"/>
                <w:szCs w:val="24"/>
              </w:rPr>
              <w:t>илы и угрозы»</w:t>
            </w:r>
          </w:p>
          <w:p w14:paraId="02CBAD0C" w14:textId="06AC3392" w:rsidR="001F6044" w:rsidRPr="005F35A1" w:rsidRDefault="004B2D61" w:rsidP="00535C67">
            <w:pPr>
              <w:pStyle w:val="a3"/>
              <w:numPr>
                <w:ilvl w:val="0"/>
                <w:numId w:val="47"/>
              </w:numPr>
              <w:tabs>
                <w:tab w:val="left" w:pos="169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запуск программ стажировок для студентов региональных вузов</w:t>
            </w:r>
            <w:r w:rsidR="007A1868">
              <w:t>;</w:t>
            </w:r>
          </w:p>
          <w:p w14:paraId="2F124F1D" w14:textId="1743184C" w:rsidR="00026DD6" w:rsidRPr="005F35A1" w:rsidRDefault="004B2D61" w:rsidP="00535C67">
            <w:pPr>
              <w:pStyle w:val="a3"/>
              <w:numPr>
                <w:ilvl w:val="0"/>
                <w:numId w:val="47"/>
              </w:numPr>
              <w:tabs>
                <w:tab w:val="left" w:pos="169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проведение активной маркетинговой стратегии</w:t>
            </w:r>
            <w:r w:rsidR="007A1868">
              <w:t>;</w:t>
            </w:r>
          </w:p>
          <w:p w14:paraId="6E457B08" w14:textId="0407CE31" w:rsidR="00026DD6" w:rsidRPr="005F35A1" w:rsidRDefault="004B2D61" w:rsidP="00535C67">
            <w:pPr>
              <w:pStyle w:val="a3"/>
              <w:numPr>
                <w:ilvl w:val="0"/>
                <w:numId w:val="47"/>
              </w:numPr>
              <w:tabs>
                <w:tab w:val="left" w:pos="169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развитие сайта компании и публикация успешных кейсов и отзывов</w:t>
            </w:r>
            <w:r w:rsidR="007A1868">
              <w:t>;</w:t>
            </w:r>
          </w:p>
          <w:p w14:paraId="200EDB0C" w14:textId="3A7DD237" w:rsidR="00026DD6" w:rsidRPr="005F35A1" w:rsidRDefault="004B2D61" w:rsidP="00535C67">
            <w:pPr>
              <w:pStyle w:val="a3"/>
              <w:numPr>
                <w:ilvl w:val="0"/>
                <w:numId w:val="47"/>
              </w:numPr>
              <w:tabs>
                <w:tab w:val="left" w:pos="169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акцент на первоклассный сервис</w:t>
            </w:r>
            <w:r w:rsidR="00026DD6" w:rsidRPr="005F35A1">
              <w:t>.</w:t>
            </w:r>
          </w:p>
          <w:p w14:paraId="6503B8BF" w14:textId="66C5910A" w:rsidR="00026DD6" w:rsidRPr="005F35A1" w:rsidRDefault="00026DD6" w:rsidP="005F35A1">
            <w:pPr>
              <w:pStyle w:val="a3"/>
              <w:tabs>
                <w:tab w:val="left" w:pos="329"/>
              </w:tabs>
              <w:spacing w:line="276" w:lineRule="auto"/>
              <w:ind w:left="0" w:firstLine="0"/>
            </w:pPr>
          </w:p>
        </w:tc>
      </w:tr>
      <w:tr w:rsidR="001F6044" w:rsidRPr="005F35A1" w14:paraId="2283CA30" w14:textId="77777777" w:rsidTr="005F35A1">
        <w:tc>
          <w:tcPr>
            <w:tcW w:w="1276" w:type="dxa"/>
          </w:tcPr>
          <w:p w14:paraId="7C0D3FA1" w14:textId="50766EA8" w:rsidR="001F6044" w:rsidRPr="005F35A1" w:rsidRDefault="00742B2C" w:rsidP="005F35A1">
            <w:pPr>
              <w:pStyle w:val="a3"/>
              <w:spacing w:line="276" w:lineRule="auto"/>
              <w:ind w:left="0" w:firstLine="0"/>
            </w:pPr>
            <w:r w:rsidRPr="005F35A1">
              <w:t>Слабые стороны</w:t>
            </w:r>
          </w:p>
        </w:tc>
        <w:tc>
          <w:tcPr>
            <w:tcW w:w="3969" w:type="dxa"/>
          </w:tcPr>
          <w:p w14:paraId="77AE81FA" w14:textId="781AF699" w:rsidR="001E3EA2" w:rsidRPr="005F35A1" w:rsidRDefault="001E3EA2" w:rsidP="001B0F49">
            <w:pPr>
              <w:tabs>
                <w:tab w:val="left" w:pos="1134"/>
              </w:tabs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5F35A1">
              <w:rPr>
                <w:sz w:val="24"/>
                <w:szCs w:val="24"/>
              </w:rPr>
              <w:t>«</w:t>
            </w:r>
            <w:r w:rsidR="001B0F49">
              <w:rPr>
                <w:sz w:val="24"/>
                <w:szCs w:val="24"/>
              </w:rPr>
              <w:t>С</w:t>
            </w:r>
            <w:r w:rsidR="007A1868" w:rsidRPr="005F35A1">
              <w:rPr>
                <w:sz w:val="24"/>
                <w:szCs w:val="24"/>
              </w:rPr>
              <w:t>лабости и возможности</w:t>
            </w:r>
            <w:r w:rsidRPr="005F35A1">
              <w:rPr>
                <w:sz w:val="24"/>
                <w:szCs w:val="24"/>
              </w:rPr>
              <w:t>»</w:t>
            </w:r>
          </w:p>
          <w:p w14:paraId="332E5340" w14:textId="07F66C77" w:rsidR="00351F77" w:rsidRPr="005F35A1" w:rsidRDefault="004B2D61" w:rsidP="00535C67">
            <w:pPr>
              <w:pStyle w:val="a3"/>
              <w:numPr>
                <w:ilvl w:val="0"/>
                <w:numId w:val="46"/>
              </w:numPr>
              <w:tabs>
                <w:tab w:val="left" w:pos="180"/>
              </w:tabs>
              <w:spacing w:line="276" w:lineRule="auto"/>
              <w:ind w:left="38" w:hanging="38"/>
            </w:pPr>
            <w:r>
              <w:t xml:space="preserve"> </w:t>
            </w:r>
            <w:r w:rsidR="007A1868" w:rsidRPr="005F35A1">
              <w:t>усовершенствование системы менеджмента</w:t>
            </w:r>
            <w:r w:rsidR="007A1868">
              <w:t>;</w:t>
            </w:r>
          </w:p>
          <w:p w14:paraId="7ACD3909" w14:textId="13ABB49A" w:rsidR="00026DD6" w:rsidRPr="005F35A1" w:rsidRDefault="004B2D61" w:rsidP="00535C67">
            <w:pPr>
              <w:pStyle w:val="a3"/>
              <w:numPr>
                <w:ilvl w:val="0"/>
                <w:numId w:val="46"/>
              </w:numPr>
              <w:tabs>
                <w:tab w:val="left" w:pos="180"/>
              </w:tabs>
              <w:spacing w:line="276" w:lineRule="auto"/>
              <w:ind w:left="38" w:hanging="38"/>
            </w:pPr>
            <w:r>
              <w:t xml:space="preserve"> </w:t>
            </w:r>
            <w:r w:rsidR="007A1868" w:rsidRPr="005F35A1">
              <w:t>внедрение новых систем аналитики</w:t>
            </w:r>
            <w:r w:rsidR="007A1868">
              <w:t>;</w:t>
            </w:r>
          </w:p>
          <w:p w14:paraId="234F04BE" w14:textId="3D3C213B" w:rsidR="001F6044" w:rsidRPr="005F35A1" w:rsidRDefault="004B2D61" w:rsidP="00535C67">
            <w:pPr>
              <w:pStyle w:val="a3"/>
              <w:numPr>
                <w:ilvl w:val="0"/>
                <w:numId w:val="46"/>
              </w:numPr>
              <w:tabs>
                <w:tab w:val="left" w:pos="180"/>
              </w:tabs>
              <w:spacing w:line="276" w:lineRule="auto"/>
              <w:ind w:left="38" w:hanging="38"/>
            </w:pPr>
            <w:r>
              <w:t xml:space="preserve"> </w:t>
            </w:r>
            <w:r w:rsidR="007A1868" w:rsidRPr="005F35A1">
              <w:t xml:space="preserve">создание </w:t>
            </w:r>
            <w:r w:rsidR="007A1868">
              <w:t xml:space="preserve">внутренних </w:t>
            </w:r>
            <w:r w:rsidR="007A1868" w:rsidRPr="005F35A1">
              <w:t>курсов для обучения основным бизнес-процессам стажеров.</w:t>
            </w:r>
          </w:p>
        </w:tc>
        <w:tc>
          <w:tcPr>
            <w:tcW w:w="4111" w:type="dxa"/>
          </w:tcPr>
          <w:p w14:paraId="56E9DDB2" w14:textId="08C52B80" w:rsidR="001E3EA2" w:rsidRPr="005F35A1" w:rsidRDefault="007A1868" w:rsidP="001B0F49">
            <w:pPr>
              <w:tabs>
                <w:tab w:val="left" w:pos="1134"/>
              </w:tabs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5F35A1">
              <w:rPr>
                <w:sz w:val="24"/>
                <w:szCs w:val="24"/>
              </w:rPr>
              <w:t>«</w:t>
            </w:r>
            <w:r w:rsidR="001B0F49">
              <w:rPr>
                <w:sz w:val="24"/>
                <w:szCs w:val="24"/>
              </w:rPr>
              <w:t>С</w:t>
            </w:r>
            <w:r w:rsidRPr="005F35A1">
              <w:rPr>
                <w:sz w:val="24"/>
                <w:szCs w:val="24"/>
              </w:rPr>
              <w:t>лабости и угрозы»</w:t>
            </w:r>
          </w:p>
          <w:p w14:paraId="5248E17C" w14:textId="388E2B0E" w:rsidR="001F6044" w:rsidRPr="005F35A1" w:rsidRDefault="004B2D61" w:rsidP="00535C67">
            <w:pPr>
              <w:pStyle w:val="a3"/>
              <w:numPr>
                <w:ilvl w:val="0"/>
                <w:numId w:val="48"/>
              </w:numPr>
              <w:tabs>
                <w:tab w:val="left" w:pos="27"/>
                <w:tab w:val="left" w:pos="169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введение гибкой ценовой политики для новых клиентов</w:t>
            </w:r>
            <w:r w:rsidR="007A1868">
              <w:t>;</w:t>
            </w:r>
          </w:p>
          <w:p w14:paraId="0361642C" w14:textId="41168710" w:rsidR="00351F77" w:rsidRPr="005F35A1" w:rsidRDefault="004B2D61" w:rsidP="00535C67">
            <w:pPr>
              <w:pStyle w:val="a3"/>
              <w:numPr>
                <w:ilvl w:val="0"/>
                <w:numId w:val="48"/>
              </w:numPr>
              <w:tabs>
                <w:tab w:val="left" w:pos="27"/>
                <w:tab w:val="left" w:pos="169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проведение регулярного анализа действий конкурентов</w:t>
            </w:r>
            <w:r w:rsidR="007A1868">
              <w:t>;</w:t>
            </w:r>
          </w:p>
          <w:p w14:paraId="2975AD3D" w14:textId="00D97F06" w:rsidR="00351F77" w:rsidRPr="005F35A1" w:rsidRDefault="004B2D61" w:rsidP="00535C67">
            <w:pPr>
              <w:pStyle w:val="a3"/>
              <w:numPr>
                <w:ilvl w:val="0"/>
                <w:numId w:val="48"/>
              </w:numPr>
              <w:tabs>
                <w:tab w:val="left" w:pos="27"/>
                <w:tab w:val="left" w:pos="169"/>
              </w:tabs>
              <w:spacing w:line="276" w:lineRule="auto"/>
              <w:ind w:left="0" w:firstLine="0"/>
            </w:pPr>
            <w:r>
              <w:t xml:space="preserve"> </w:t>
            </w:r>
            <w:r w:rsidR="007A1868" w:rsidRPr="005F35A1">
              <w:t>совершенствование профессиональных компетенций и материальной базы.</w:t>
            </w:r>
          </w:p>
        </w:tc>
      </w:tr>
      <w:bookmarkEnd w:id="43"/>
    </w:tbl>
    <w:p w14:paraId="3A3662EF" w14:textId="77777777" w:rsidR="001B0F49" w:rsidRDefault="001B0F49" w:rsidP="000D13A1">
      <w:pPr>
        <w:rPr>
          <w:kern w:val="2"/>
          <w14:ligatures w14:val="standardContextual"/>
        </w:rPr>
      </w:pPr>
    </w:p>
    <w:p w14:paraId="6290102C" w14:textId="0F228433" w:rsidR="000D13A1" w:rsidRPr="00086334" w:rsidRDefault="000D13A1" w:rsidP="000D13A1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На основании итогов выявленных возможностей и угроз, а также сильных и слабых сторон предприятия ООО «Управление Учета» можно следующим образом сформулировать стратегию для дальнейшего удачного существования на рынке:</w:t>
      </w:r>
    </w:p>
    <w:p w14:paraId="4258042A" w14:textId="7A565D9F" w:rsidR="00214A15" w:rsidRPr="005D6DD3" w:rsidRDefault="00F107F9" w:rsidP="00535C67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214A15" w:rsidRPr="005D6DD3">
        <w:rPr>
          <w:sz w:val="28"/>
          <w:szCs w:val="28"/>
        </w:rPr>
        <w:t>совершенствовать систему менеджмента путем развития компетенций сотрудников в данном направлении, продумать реформу в системе мотивации</w:t>
      </w:r>
      <w:r>
        <w:rPr>
          <w:sz w:val="28"/>
          <w:szCs w:val="28"/>
        </w:rPr>
        <w:t>.</w:t>
      </w:r>
    </w:p>
    <w:p w14:paraId="62E8D4F3" w14:textId="5DA43021" w:rsidR="00214A15" w:rsidRPr="005D6DD3" w:rsidRDefault="00F107F9" w:rsidP="00535C67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214A15" w:rsidRPr="005D6DD3">
        <w:rPr>
          <w:sz w:val="28"/>
          <w:szCs w:val="28"/>
        </w:rPr>
        <w:t xml:space="preserve">недрить инструменты </w:t>
      </w:r>
      <w:r w:rsidR="00214A15" w:rsidRPr="005D6DD3">
        <w:rPr>
          <w:sz w:val="28"/>
          <w:szCs w:val="28"/>
          <w:lang w:val="en-US"/>
        </w:rPr>
        <w:t>BI</w:t>
      </w:r>
      <w:r w:rsidR="00214A15" w:rsidRPr="005D6DD3">
        <w:rPr>
          <w:sz w:val="28"/>
          <w:szCs w:val="28"/>
        </w:rPr>
        <w:t>-аналитики для корректировки и снижения управленческих, финансовых и конкурентных рисков</w:t>
      </w:r>
      <w:r>
        <w:rPr>
          <w:sz w:val="28"/>
          <w:szCs w:val="28"/>
        </w:rPr>
        <w:t>.</w:t>
      </w:r>
    </w:p>
    <w:p w14:paraId="477862D5" w14:textId="23B43D4E" w:rsidR="00214A15" w:rsidRPr="005D6DD3" w:rsidRDefault="00F107F9" w:rsidP="00535C67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214A15" w:rsidRPr="005D6DD3">
        <w:rPr>
          <w:sz w:val="28"/>
          <w:szCs w:val="28"/>
        </w:rPr>
        <w:t>ровести глубокий анализ конкурентов для выявления их сильных и слабых сторон. На основании их преимуществ развивать отстающие направления, продумать альтернативные решения для их продуктов и услуг и совершенствовать свои превосходства</w:t>
      </w:r>
      <w:r>
        <w:rPr>
          <w:sz w:val="28"/>
          <w:szCs w:val="28"/>
        </w:rPr>
        <w:t>.</w:t>
      </w:r>
    </w:p>
    <w:p w14:paraId="03C336CA" w14:textId="007A0F2B" w:rsidR="005D6DD3" w:rsidRPr="005D6DD3" w:rsidRDefault="00F107F9" w:rsidP="00535C67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5D6DD3" w:rsidRPr="005D6DD3">
        <w:rPr>
          <w:sz w:val="28"/>
          <w:szCs w:val="28"/>
        </w:rPr>
        <w:t xml:space="preserve">ровести сегментацию неосвоенных ниш на рынке </w:t>
      </w:r>
      <w:r w:rsidR="005D6DD3" w:rsidRPr="005D6DD3">
        <w:rPr>
          <w:sz w:val="28"/>
          <w:szCs w:val="28"/>
          <w:lang w:val="en-US"/>
        </w:rPr>
        <w:t>IT</w:t>
      </w:r>
      <w:r w:rsidR="005D6DD3" w:rsidRPr="005D6DD3">
        <w:rPr>
          <w:sz w:val="28"/>
          <w:szCs w:val="28"/>
        </w:rPr>
        <w:t>-услуг в Краснодаре и продумать методы укрепления компании в них</w:t>
      </w:r>
      <w:r>
        <w:rPr>
          <w:sz w:val="28"/>
          <w:szCs w:val="28"/>
        </w:rPr>
        <w:t>.</w:t>
      </w:r>
    </w:p>
    <w:p w14:paraId="0D8494FF" w14:textId="09D54927" w:rsidR="005D6DD3" w:rsidRDefault="00F107F9" w:rsidP="00535C67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5D6DD3" w:rsidRPr="005D6DD3">
        <w:rPr>
          <w:sz w:val="28"/>
          <w:szCs w:val="28"/>
        </w:rPr>
        <w:t>родумать корректирующие действия по совершенствованию существующей маркетинговой стратегии</w:t>
      </w:r>
      <w:r>
        <w:rPr>
          <w:sz w:val="28"/>
          <w:szCs w:val="28"/>
        </w:rPr>
        <w:t>.</w:t>
      </w:r>
    </w:p>
    <w:p w14:paraId="64941218" w14:textId="59BF6604" w:rsidR="00EF1A59" w:rsidRDefault="00F107F9" w:rsidP="00535C67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EF1A59">
        <w:rPr>
          <w:sz w:val="28"/>
          <w:szCs w:val="28"/>
        </w:rPr>
        <w:t xml:space="preserve">азработать комплекс мер по созданию первоклассного сервиса для удержания и расширения клиентской базы, </w:t>
      </w:r>
      <w:r w:rsidR="00327511">
        <w:rPr>
          <w:sz w:val="28"/>
          <w:szCs w:val="28"/>
        </w:rPr>
        <w:t>сделав акцент на повышение удовлетворенности внешних потребителей</w:t>
      </w:r>
      <w:r w:rsidR="00462981">
        <w:rPr>
          <w:sz w:val="28"/>
          <w:szCs w:val="28"/>
        </w:rPr>
        <w:t>.</w:t>
      </w:r>
    </w:p>
    <w:p w14:paraId="339649EB" w14:textId="23BFFE1F" w:rsidR="00327511" w:rsidRPr="005D6DD3" w:rsidRDefault="00327511" w:rsidP="009E33BA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Для проведения</w:t>
      </w:r>
      <w:r w:rsidR="009E33BA">
        <w:rPr>
          <w:sz w:val="28"/>
          <w:szCs w:val="28"/>
        </w:rPr>
        <w:t xml:space="preserve"> анализа конкурентоспособности были выявлены ближайшие соперники на рынке компаний, предоставляющих </w:t>
      </w:r>
      <w:r w:rsidR="009E33BA">
        <w:rPr>
          <w:sz w:val="28"/>
          <w:szCs w:val="28"/>
          <w:lang w:val="en-US"/>
        </w:rPr>
        <w:t>IT</w:t>
      </w:r>
      <w:r w:rsidR="009E33BA" w:rsidRPr="009E33BA">
        <w:rPr>
          <w:sz w:val="28"/>
          <w:szCs w:val="28"/>
        </w:rPr>
        <w:t>-</w:t>
      </w:r>
      <w:r w:rsidR="009E33BA">
        <w:rPr>
          <w:sz w:val="28"/>
          <w:szCs w:val="28"/>
        </w:rPr>
        <w:t>услуги в Краснодаре. При определении предприятий использовались такие критерии, как аналогичность выпускаемой продукции и доля рынка.</w:t>
      </w:r>
    </w:p>
    <w:p w14:paraId="7BD40EBD" w14:textId="609C9D8C" w:rsidR="009E33BA" w:rsidRPr="007F1F10" w:rsidRDefault="009E33BA" w:rsidP="009E33BA">
      <w:r w:rsidRPr="007F1F10">
        <w:rPr>
          <w:kern w:val="2"/>
          <w14:ligatures w14:val="standardContextual"/>
        </w:rPr>
        <w:t xml:space="preserve">Таким образом, </w:t>
      </w:r>
      <w:r w:rsidR="001713DC">
        <w:rPr>
          <w:kern w:val="2"/>
          <w14:ligatures w14:val="standardContextual"/>
        </w:rPr>
        <w:t>потенциальными</w:t>
      </w:r>
      <w:r w:rsidRPr="007F1F10">
        <w:rPr>
          <w:kern w:val="2"/>
          <w14:ligatures w14:val="standardContextual"/>
        </w:rPr>
        <w:t xml:space="preserve"> конкурентами ООО «Управление Учетом» на рынке компаний, предоставляющих </w:t>
      </w:r>
      <w:r w:rsidRPr="007F1F10">
        <w:t>IT-услуги в Краснодаре, являются:</w:t>
      </w:r>
    </w:p>
    <w:p w14:paraId="336D6E1F" w14:textId="4610F0C9" w:rsidR="009E33BA" w:rsidRPr="007F1F10" w:rsidRDefault="009E33BA" w:rsidP="00535C67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7F1F10">
        <w:rPr>
          <w:sz w:val="28"/>
          <w:szCs w:val="28"/>
        </w:rPr>
        <w:t>ООО «Портал-Ю</w:t>
      </w:r>
      <w:r w:rsidR="003308E4">
        <w:rPr>
          <w:sz w:val="28"/>
          <w:szCs w:val="28"/>
        </w:rPr>
        <w:t>г</w:t>
      </w:r>
      <w:r w:rsidRPr="007F1F10">
        <w:rPr>
          <w:sz w:val="28"/>
          <w:szCs w:val="28"/>
        </w:rPr>
        <w:t>»</w:t>
      </w:r>
      <w:r w:rsidR="004B2D61">
        <w:rPr>
          <w:sz w:val="28"/>
          <w:szCs w:val="28"/>
        </w:rPr>
        <w:t>;</w:t>
      </w:r>
    </w:p>
    <w:p w14:paraId="63D83FD8" w14:textId="70B71ED7" w:rsidR="009E33BA" w:rsidRPr="007F1F10" w:rsidRDefault="009E33BA" w:rsidP="00535C67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7F1F10">
        <w:rPr>
          <w:sz w:val="28"/>
          <w:szCs w:val="28"/>
        </w:rPr>
        <w:t>ООО «Глобал-Софт»</w:t>
      </w:r>
      <w:r w:rsidR="004B2D61">
        <w:rPr>
          <w:sz w:val="28"/>
          <w:szCs w:val="28"/>
        </w:rPr>
        <w:t>;</w:t>
      </w:r>
    </w:p>
    <w:p w14:paraId="05187B0B" w14:textId="2613778A" w:rsidR="007F1F10" w:rsidRPr="007F1F10" w:rsidRDefault="007F1F10" w:rsidP="00535C67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7F1F10">
        <w:rPr>
          <w:sz w:val="28"/>
          <w:szCs w:val="28"/>
        </w:rPr>
        <w:t>ООО «</w:t>
      </w:r>
      <w:proofErr w:type="spellStart"/>
      <w:r w:rsidR="009E33BA" w:rsidRPr="007F1F10">
        <w:rPr>
          <w:sz w:val="28"/>
          <w:szCs w:val="28"/>
        </w:rPr>
        <w:t>Интерсофт</w:t>
      </w:r>
      <w:proofErr w:type="spellEnd"/>
      <w:r w:rsidR="009E33BA" w:rsidRPr="007F1F10">
        <w:rPr>
          <w:sz w:val="28"/>
          <w:szCs w:val="28"/>
        </w:rPr>
        <w:t>»</w:t>
      </w:r>
      <w:r w:rsidR="006373AC">
        <w:rPr>
          <w:sz w:val="28"/>
          <w:szCs w:val="28"/>
        </w:rPr>
        <w:t>.</w:t>
      </w:r>
    </w:p>
    <w:p w14:paraId="7B146FA6" w14:textId="338A4638" w:rsidR="007F1F10" w:rsidRDefault="007F1F10" w:rsidP="007F1F10">
      <w:r w:rsidRPr="007F1F10">
        <w:t xml:space="preserve">По данным </w:t>
      </w:r>
      <w:r>
        <w:t xml:space="preserve">исследования крупнейших </w:t>
      </w:r>
      <w:r>
        <w:rPr>
          <w:lang w:val="en-US"/>
        </w:rPr>
        <w:t>IT</w:t>
      </w:r>
      <w:r>
        <w:t>-компаний Южного Федерального округа, составленного аналитическим центром «Эксперт Ю</w:t>
      </w:r>
      <w:r w:rsidR="003308E4">
        <w:t>г</w:t>
      </w:r>
      <w:r>
        <w:t>», на момент 2024 года суммарная выручка предприятий Краснодарского края этой области составляет 15,5 млрд. рублей.</w:t>
      </w:r>
    </w:p>
    <w:p w14:paraId="076FB8B3" w14:textId="77777777" w:rsidR="0063431F" w:rsidRDefault="002960A0" w:rsidP="007F1F10">
      <w:r>
        <w:t>Далее составлена таблица 11, в которой представлено описание основных направлений деятельности предприятий и занимаемый ими объем рынка Краснодарского края</w:t>
      </w:r>
      <w:r w:rsidR="0063431F">
        <w:t xml:space="preserve">. </w:t>
      </w:r>
    </w:p>
    <w:p w14:paraId="0802441A" w14:textId="1FC54128" w:rsidR="00F107F9" w:rsidRDefault="0063431F" w:rsidP="007F1F10">
      <w:r>
        <w:lastRenderedPageBreak/>
        <w:t>Рейтинг р</w:t>
      </w:r>
      <w:r w:rsidR="002960A0">
        <w:t>ассчитан на основ</w:t>
      </w:r>
      <w:r>
        <w:t>е</w:t>
      </w:r>
      <w:r w:rsidR="002960A0">
        <w:t xml:space="preserve"> исследования </w:t>
      </w:r>
      <w:r w:rsidR="002960A0">
        <w:rPr>
          <w:lang w:val="en-US"/>
        </w:rPr>
        <w:t>IT</w:t>
      </w:r>
      <w:r w:rsidR="002960A0">
        <w:t>-компаний Южного Федерального</w:t>
      </w:r>
      <w:r>
        <w:t xml:space="preserve"> округа</w:t>
      </w:r>
      <w:r w:rsidR="008143D0">
        <w:t>, а также данных, собранных с открытых источников.</w:t>
      </w:r>
      <w:r>
        <w:t xml:space="preserve"> </w:t>
      </w:r>
      <w:r w:rsidR="008143D0">
        <w:t>Предприятия схожи по операционному о</w:t>
      </w:r>
      <w:r>
        <w:t>боро</w:t>
      </w:r>
      <w:r w:rsidR="008143D0">
        <w:t>ту</w:t>
      </w:r>
      <w:r w:rsidR="00F107F9">
        <w:t>, полученном</w:t>
      </w:r>
      <w:r w:rsidR="008143D0">
        <w:t>у</w:t>
      </w:r>
      <w:r w:rsidR="00F107F9">
        <w:t xml:space="preserve"> путем реализации товаров, оказани</w:t>
      </w:r>
      <w:r w:rsidR="008143D0">
        <w:t>ю</w:t>
      </w:r>
      <w:r w:rsidR="00F107F9">
        <w:t xml:space="preserve"> услуг за период прошедших 5 лет</w:t>
      </w:r>
      <w:r w:rsidR="008143D0">
        <w:t>,</w:t>
      </w:r>
      <w:r w:rsidR="00F107F9">
        <w:t xml:space="preserve"> </w:t>
      </w:r>
      <w:r>
        <w:t>по основным направлениям детальности и занимаемому объему рынка, сопоставимым с ООО «Управление Учетом».</w:t>
      </w:r>
      <w:r w:rsidR="00924CD9">
        <w:t xml:space="preserve"> </w:t>
      </w:r>
    </w:p>
    <w:p w14:paraId="18291B8F" w14:textId="77777777" w:rsidR="002960A0" w:rsidRDefault="002960A0" w:rsidP="007F1F10"/>
    <w:p w14:paraId="13843458" w14:textId="77777777" w:rsidR="002960A0" w:rsidRDefault="002960A0" w:rsidP="003C40F6">
      <w:pPr>
        <w:spacing w:line="240" w:lineRule="auto"/>
        <w:ind w:firstLine="0"/>
      </w:pPr>
      <w:bookmarkStart w:id="44" w:name="_Hlk195474026"/>
      <w:r>
        <w:t xml:space="preserve">Таблица 11 </w:t>
      </w:r>
      <w:r w:rsidRPr="00AC2A73">
        <w:t>–</w:t>
      </w:r>
      <w:r>
        <w:t xml:space="preserve"> </w:t>
      </w:r>
      <w:bookmarkEnd w:id="44"/>
      <w:r>
        <w:t xml:space="preserve">Распределение объема рынка между основными конкурентами ООО «Управление Учетом» </w:t>
      </w:r>
    </w:p>
    <w:tbl>
      <w:tblPr>
        <w:tblStyle w:val="a5"/>
        <w:tblW w:w="9368" w:type="dxa"/>
        <w:tblLook w:val="04A0" w:firstRow="1" w:lastRow="0" w:firstColumn="1" w:lastColumn="0" w:noHBand="0" w:noVBand="1"/>
      </w:tblPr>
      <w:tblGrid>
        <w:gridCol w:w="1765"/>
        <w:gridCol w:w="3155"/>
        <w:gridCol w:w="1493"/>
        <w:gridCol w:w="1448"/>
        <w:gridCol w:w="1507"/>
      </w:tblGrid>
      <w:tr w:rsidR="00BB219A" w:rsidRPr="00A82BDB" w14:paraId="0AC7259A" w14:textId="77777777" w:rsidTr="00924CD9">
        <w:trPr>
          <w:tblHeader/>
        </w:trPr>
        <w:tc>
          <w:tcPr>
            <w:tcW w:w="1765" w:type="dxa"/>
          </w:tcPr>
          <w:p w14:paraId="42586AC5" w14:textId="5A62C79A" w:rsidR="00BB219A" w:rsidRPr="00A82BDB" w:rsidRDefault="00BB219A" w:rsidP="0063431F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Наименование компании</w:t>
            </w:r>
          </w:p>
        </w:tc>
        <w:tc>
          <w:tcPr>
            <w:tcW w:w="3155" w:type="dxa"/>
          </w:tcPr>
          <w:p w14:paraId="5504EDB1" w14:textId="3FA7731D" w:rsidR="00BB219A" w:rsidRPr="00A82BDB" w:rsidRDefault="00BB219A" w:rsidP="0063431F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Основные направления деятельности</w:t>
            </w:r>
          </w:p>
        </w:tc>
        <w:tc>
          <w:tcPr>
            <w:tcW w:w="1493" w:type="dxa"/>
          </w:tcPr>
          <w:p w14:paraId="5B67E683" w14:textId="5335ED97" w:rsidR="00BB219A" w:rsidRPr="00A82BDB" w:rsidRDefault="00BB219A" w:rsidP="0063431F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Год регистрации</w:t>
            </w:r>
          </w:p>
        </w:tc>
        <w:tc>
          <w:tcPr>
            <w:tcW w:w="1448" w:type="dxa"/>
          </w:tcPr>
          <w:p w14:paraId="2557BB48" w14:textId="071212CD" w:rsidR="00BB219A" w:rsidRPr="00A82BDB" w:rsidRDefault="00BB219A" w:rsidP="0063431F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Выручка за 2024 год, млн. рублей</w:t>
            </w:r>
          </w:p>
        </w:tc>
        <w:tc>
          <w:tcPr>
            <w:tcW w:w="1507" w:type="dxa"/>
          </w:tcPr>
          <w:p w14:paraId="391F8F3F" w14:textId="714BAF83" w:rsidR="00BB219A" w:rsidRPr="00A82BDB" w:rsidRDefault="00BB219A" w:rsidP="0063431F">
            <w:pPr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Занимаемый объем рынка, %</w:t>
            </w:r>
          </w:p>
        </w:tc>
      </w:tr>
      <w:tr w:rsidR="00BB219A" w:rsidRPr="00A82BDB" w14:paraId="44C4A4BC" w14:textId="77777777" w:rsidTr="00924CD9">
        <w:tc>
          <w:tcPr>
            <w:tcW w:w="1765" w:type="dxa"/>
          </w:tcPr>
          <w:p w14:paraId="14FA43E3" w14:textId="679E7B1E" w:rsidR="00BB219A" w:rsidRPr="00A82BDB" w:rsidRDefault="00BB219A" w:rsidP="0063431F">
            <w:pPr>
              <w:suppressAutoHyphens/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ООО «Управление Учетом»</w:t>
            </w:r>
          </w:p>
        </w:tc>
        <w:tc>
          <w:tcPr>
            <w:tcW w:w="3155" w:type="dxa"/>
          </w:tcPr>
          <w:p w14:paraId="10908107" w14:textId="033975B4" w:rsidR="00BB219A" w:rsidRPr="00A82BDB" w:rsidRDefault="001B0F49" w:rsidP="00535C67">
            <w:pPr>
              <w:pStyle w:val="a3"/>
              <w:numPr>
                <w:ilvl w:val="0"/>
                <w:numId w:val="40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BB219A" w:rsidRPr="00A82BDB">
              <w:t>родажа, внедрение, интеграция и сопровождение продуктов компании 1</w:t>
            </w:r>
            <w:r w:rsidR="00BB219A" w:rsidRPr="001B0F49">
              <w:rPr>
                <w:lang w:val="en-US"/>
              </w:rPr>
              <w:t>C</w:t>
            </w:r>
            <w:r>
              <w:t>;</w:t>
            </w:r>
          </w:p>
          <w:p w14:paraId="6CE29DBF" w14:textId="0C279F27" w:rsidR="00BB219A" w:rsidRPr="00A82BDB" w:rsidRDefault="001B0F49" w:rsidP="00535C67">
            <w:pPr>
              <w:pStyle w:val="a3"/>
              <w:numPr>
                <w:ilvl w:val="0"/>
                <w:numId w:val="40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BB219A" w:rsidRPr="00A82BDB">
              <w:t>родажа собственных решений на базе 1С</w:t>
            </w:r>
            <w:r>
              <w:t>;</w:t>
            </w:r>
          </w:p>
          <w:p w14:paraId="20C456D1" w14:textId="0B26465F" w:rsidR="00BB219A" w:rsidRPr="00A82BDB" w:rsidRDefault="001B0F49" w:rsidP="00535C67">
            <w:pPr>
              <w:pStyle w:val="a3"/>
              <w:numPr>
                <w:ilvl w:val="0"/>
                <w:numId w:val="40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BB219A" w:rsidRPr="00A82BDB">
              <w:t>родажа и обслуживание торгового оборудования</w:t>
            </w:r>
            <w:r>
              <w:t>;</w:t>
            </w:r>
          </w:p>
          <w:p w14:paraId="626198BD" w14:textId="36010984" w:rsidR="00BB219A" w:rsidRPr="00A82BDB" w:rsidRDefault="001B0F49" w:rsidP="00535C67">
            <w:pPr>
              <w:pStyle w:val="a3"/>
              <w:numPr>
                <w:ilvl w:val="0"/>
                <w:numId w:val="40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BB219A" w:rsidRPr="00A82BDB">
              <w:t>омощь в подготовке к маркировке товаров</w:t>
            </w:r>
            <w:r>
              <w:t>;</w:t>
            </w:r>
          </w:p>
          <w:p w14:paraId="231213EE" w14:textId="0CD7D0B4" w:rsidR="00BB219A" w:rsidRPr="00A82BDB" w:rsidRDefault="001B0F49" w:rsidP="00535C67">
            <w:pPr>
              <w:pStyle w:val="a3"/>
              <w:numPr>
                <w:ilvl w:val="0"/>
                <w:numId w:val="40"/>
              </w:numPr>
              <w:tabs>
                <w:tab w:val="left" w:pos="253"/>
              </w:tabs>
              <w:ind w:left="0" w:firstLine="0"/>
            </w:pPr>
            <w:r>
              <w:t>и</w:t>
            </w:r>
            <w:r w:rsidR="00BB219A" w:rsidRPr="00A82BDB">
              <w:t>мпортозамещение</w:t>
            </w:r>
            <w:r>
              <w:t>;</w:t>
            </w:r>
          </w:p>
          <w:p w14:paraId="600B251E" w14:textId="75306D2E" w:rsidR="00BB219A" w:rsidRPr="00A82BDB" w:rsidRDefault="001B0F49" w:rsidP="00535C67">
            <w:pPr>
              <w:pStyle w:val="a3"/>
              <w:numPr>
                <w:ilvl w:val="0"/>
                <w:numId w:val="40"/>
              </w:numPr>
              <w:tabs>
                <w:tab w:val="left" w:pos="253"/>
              </w:tabs>
              <w:ind w:left="0" w:firstLine="0"/>
            </w:pPr>
            <w:r>
              <w:t>р</w:t>
            </w:r>
            <w:r w:rsidR="00BB219A" w:rsidRPr="00A82BDB">
              <w:t>азработка сайтов</w:t>
            </w:r>
            <w:r w:rsidR="008A4F68" w:rsidRPr="00A82BDB">
              <w:t>,</w:t>
            </w:r>
            <w:r w:rsidR="00BB219A" w:rsidRPr="00A82BDB">
              <w:t xml:space="preserve"> мобильных приложений.</w:t>
            </w:r>
          </w:p>
        </w:tc>
        <w:tc>
          <w:tcPr>
            <w:tcW w:w="1493" w:type="dxa"/>
          </w:tcPr>
          <w:p w14:paraId="5DACDA30" w14:textId="3604BA8F" w:rsidR="00BB219A" w:rsidRPr="00A82BDB" w:rsidRDefault="00BB219A" w:rsidP="002960A0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 xml:space="preserve">2016 </w:t>
            </w:r>
          </w:p>
        </w:tc>
        <w:tc>
          <w:tcPr>
            <w:tcW w:w="1448" w:type="dxa"/>
          </w:tcPr>
          <w:p w14:paraId="0BB36E73" w14:textId="3C031797" w:rsidR="00BB219A" w:rsidRPr="00A82BDB" w:rsidRDefault="00BB219A" w:rsidP="002960A0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226</w:t>
            </w:r>
          </w:p>
        </w:tc>
        <w:tc>
          <w:tcPr>
            <w:tcW w:w="1507" w:type="dxa"/>
          </w:tcPr>
          <w:p w14:paraId="269BDEF2" w14:textId="7F99285A" w:rsidR="00BB219A" w:rsidRPr="00A82BDB" w:rsidRDefault="00BB219A" w:rsidP="002960A0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1,52</w:t>
            </w:r>
          </w:p>
        </w:tc>
      </w:tr>
      <w:tr w:rsidR="00BB219A" w:rsidRPr="00A82BDB" w14:paraId="283E7B80" w14:textId="77777777" w:rsidTr="00924CD9">
        <w:tc>
          <w:tcPr>
            <w:tcW w:w="1765" w:type="dxa"/>
          </w:tcPr>
          <w:p w14:paraId="46F08A53" w14:textId="40EBEA29" w:rsidR="00BB219A" w:rsidRPr="00A82BDB" w:rsidRDefault="00BB219A" w:rsidP="00CA7B09">
            <w:pPr>
              <w:suppressAutoHyphens/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ООО «Портал-Ю</w:t>
            </w:r>
            <w:r w:rsidR="003308E4" w:rsidRPr="00A82BDB">
              <w:rPr>
                <w:sz w:val="24"/>
                <w:szCs w:val="24"/>
              </w:rPr>
              <w:t>г</w:t>
            </w:r>
            <w:r w:rsidRPr="00A82BDB">
              <w:rPr>
                <w:sz w:val="24"/>
                <w:szCs w:val="24"/>
              </w:rPr>
              <w:t>»</w:t>
            </w:r>
          </w:p>
        </w:tc>
        <w:tc>
          <w:tcPr>
            <w:tcW w:w="3155" w:type="dxa"/>
          </w:tcPr>
          <w:p w14:paraId="18324169" w14:textId="58C66072" w:rsidR="00BB219A" w:rsidRDefault="001B0F49" w:rsidP="00535C67">
            <w:pPr>
              <w:pStyle w:val="a3"/>
              <w:numPr>
                <w:ilvl w:val="0"/>
                <w:numId w:val="41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BB219A" w:rsidRPr="00A82BDB">
              <w:t>родажа, внедрение и сопровождение продуктов компании 1</w:t>
            </w:r>
            <w:r w:rsidR="00BB219A" w:rsidRPr="00A82BDB">
              <w:rPr>
                <w:lang w:val="en-US"/>
              </w:rPr>
              <w:t>C</w:t>
            </w:r>
            <w:r>
              <w:t>;</w:t>
            </w:r>
          </w:p>
          <w:p w14:paraId="254E8E21" w14:textId="03EB03E0" w:rsidR="001B0F49" w:rsidRDefault="001B0F49" w:rsidP="00535C67">
            <w:pPr>
              <w:pStyle w:val="a3"/>
              <w:numPr>
                <w:ilvl w:val="0"/>
                <w:numId w:val="41"/>
              </w:numPr>
              <w:tabs>
                <w:tab w:val="left" w:pos="253"/>
              </w:tabs>
              <w:ind w:left="0" w:firstLine="0"/>
            </w:pPr>
            <w:r>
              <w:t>информационная безопасность, офисные приложения и операционные системы;</w:t>
            </w:r>
          </w:p>
          <w:p w14:paraId="51AF5BC2" w14:textId="16883F24" w:rsidR="001B0F49" w:rsidRDefault="001B0F49" w:rsidP="00535C67">
            <w:pPr>
              <w:pStyle w:val="a3"/>
              <w:numPr>
                <w:ilvl w:val="0"/>
                <w:numId w:val="41"/>
              </w:numPr>
              <w:tabs>
                <w:tab w:val="left" w:pos="253"/>
              </w:tabs>
              <w:ind w:left="0" w:firstLine="0"/>
            </w:pPr>
            <w:r>
              <w:t>IT-аутсорсинг;</w:t>
            </w:r>
          </w:p>
          <w:p w14:paraId="4F5FFE2A" w14:textId="1DAEE59D" w:rsidR="001B0F49" w:rsidRDefault="001E625F" w:rsidP="00535C67">
            <w:pPr>
              <w:pStyle w:val="a3"/>
              <w:numPr>
                <w:ilvl w:val="0"/>
                <w:numId w:val="41"/>
              </w:numPr>
              <w:tabs>
                <w:tab w:val="left" w:pos="253"/>
              </w:tabs>
              <w:ind w:left="0" w:firstLine="0"/>
            </w:pPr>
            <w:r>
              <w:t>к</w:t>
            </w:r>
            <w:r w:rsidR="001B0F49">
              <w:t>урсы пользователей и программистов 1С;</w:t>
            </w:r>
          </w:p>
          <w:p w14:paraId="14F77DAD" w14:textId="207C0FF0" w:rsidR="001B0F49" w:rsidRPr="00A82BDB" w:rsidRDefault="001E625F" w:rsidP="00535C67">
            <w:pPr>
              <w:pStyle w:val="a3"/>
              <w:numPr>
                <w:ilvl w:val="0"/>
                <w:numId w:val="41"/>
              </w:numPr>
              <w:tabs>
                <w:tab w:val="left" w:pos="253"/>
              </w:tabs>
              <w:ind w:left="0" w:firstLine="0"/>
            </w:pPr>
            <w:r>
              <w:t>и</w:t>
            </w:r>
            <w:r w:rsidR="001B0F49">
              <w:t>мпортозамещение.</w:t>
            </w:r>
          </w:p>
        </w:tc>
        <w:tc>
          <w:tcPr>
            <w:tcW w:w="1493" w:type="dxa"/>
          </w:tcPr>
          <w:p w14:paraId="3E9B9112" w14:textId="7D902382" w:rsidR="00BB219A" w:rsidRPr="00A82BDB" w:rsidRDefault="00BB219A" w:rsidP="002960A0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2001</w:t>
            </w:r>
          </w:p>
        </w:tc>
        <w:tc>
          <w:tcPr>
            <w:tcW w:w="1448" w:type="dxa"/>
          </w:tcPr>
          <w:p w14:paraId="202EA44C" w14:textId="4B3B5793" w:rsidR="00BB219A" w:rsidRPr="00A82BDB" w:rsidRDefault="00BB219A" w:rsidP="002960A0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360</w:t>
            </w:r>
          </w:p>
        </w:tc>
        <w:tc>
          <w:tcPr>
            <w:tcW w:w="1507" w:type="dxa"/>
          </w:tcPr>
          <w:p w14:paraId="759D226C" w14:textId="31ADF6F6" w:rsidR="00BB219A" w:rsidRPr="00A82BDB" w:rsidRDefault="00BB219A" w:rsidP="002960A0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2,42</w:t>
            </w:r>
          </w:p>
        </w:tc>
      </w:tr>
      <w:tr w:rsidR="001B0F49" w:rsidRPr="00A82BDB" w14:paraId="0EDFCD79" w14:textId="77777777" w:rsidTr="00924CD9">
        <w:tc>
          <w:tcPr>
            <w:tcW w:w="1765" w:type="dxa"/>
          </w:tcPr>
          <w:p w14:paraId="79FB3B3D" w14:textId="447982EE" w:rsidR="001B0F49" w:rsidRPr="00A82BDB" w:rsidRDefault="001B0F49" w:rsidP="001B0F49">
            <w:pPr>
              <w:suppressAutoHyphens/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ООО «Глобал-Софт»</w:t>
            </w:r>
          </w:p>
        </w:tc>
        <w:tc>
          <w:tcPr>
            <w:tcW w:w="3155" w:type="dxa"/>
          </w:tcPr>
          <w:p w14:paraId="04A0C3EC" w14:textId="1B725AB1" w:rsidR="001B0F49" w:rsidRPr="00A82BDB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1B0F49" w:rsidRPr="00A82BDB">
              <w:t>родажа, внедрение и сопровождение продуктов 1</w:t>
            </w:r>
            <w:r w:rsidR="001B0F49" w:rsidRPr="00A82BDB">
              <w:rPr>
                <w:lang w:val="en-US"/>
              </w:rPr>
              <w:t>C</w:t>
            </w:r>
            <w:r>
              <w:t>;</w:t>
            </w:r>
          </w:p>
          <w:p w14:paraId="2688F7F2" w14:textId="1816112D" w:rsidR="001B0F49" w:rsidRPr="00A82BDB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1B0F49" w:rsidRPr="00A82BDB">
              <w:t>родажа собственных решений на базе 1С</w:t>
            </w:r>
            <w:r>
              <w:t>;</w:t>
            </w:r>
          </w:p>
          <w:p w14:paraId="6F9CD621" w14:textId="3A8F61A1" w:rsidR="001B0F49" w:rsidRPr="00A82BDB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1B0F49" w:rsidRPr="00A82BDB">
              <w:t>родажа и обслуживание оборудования</w:t>
            </w:r>
            <w:r>
              <w:t>;</w:t>
            </w:r>
          </w:p>
          <w:p w14:paraId="6ECF9A4F" w14:textId="2997DA65" w:rsidR="001B0F49" w:rsidRPr="00A82BDB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к</w:t>
            </w:r>
            <w:r w:rsidR="001B0F49" w:rsidRPr="00A82BDB">
              <w:t>урсы пользователей 1С</w:t>
            </w:r>
            <w:r>
              <w:t>;</w:t>
            </w:r>
          </w:p>
          <w:p w14:paraId="2D5FBF50" w14:textId="6468DD97" w:rsidR="001B0F49" w:rsidRPr="00A82BDB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л</w:t>
            </w:r>
            <w:r w:rsidR="001B0F49" w:rsidRPr="00A82BDB">
              <w:t xml:space="preserve">ицензионные программы </w:t>
            </w:r>
          </w:p>
          <w:p w14:paraId="361C8BF2" w14:textId="6279B4BE" w:rsidR="001B0F49" w:rsidRPr="00A82BDB" w:rsidRDefault="001E625F" w:rsidP="00535C67">
            <w:pPr>
              <w:pStyle w:val="a3"/>
              <w:numPr>
                <w:ilvl w:val="0"/>
                <w:numId w:val="41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="001B0F49" w:rsidRPr="00A82BDB">
              <w:t>омощь в подготовке к маркировке товаров.</w:t>
            </w:r>
          </w:p>
        </w:tc>
        <w:tc>
          <w:tcPr>
            <w:tcW w:w="1493" w:type="dxa"/>
          </w:tcPr>
          <w:p w14:paraId="00319544" w14:textId="7182C31C" w:rsidR="001B0F49" w:rsidRPr="00A82BDB" w:rsidRDefault="001B0F49" w:rsidP="001B0F49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2001</w:t>
            </w:r>
          </w:p>
        </w:tc>
        <w:tc>
          <w:tcPr>
            <w:tcW w:w="1448" w:type="dxa"/>
          </w:tcPr>
          <w:p w14:paraId="0937F6B9" w14:textId="4083F00C" w:rsidR="001B0F49" w:rsidRPr="00A82BDB" w:rsidRDefault="001B0F49" w:rsidP="001B0F49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179,1</w:t>
            </w:r>
          </w:p>
        </w:tc>
        <w:tc>
          <w:tcPr>
            <w:tcW w:w="1507" w:type="dxa"/>
          </w:tcPr>
          <w:p w14:paraId="4300C058" w14:textId="209CE556" w:rsidR="001B0F49" w:rsidRPr="00A82BDB" w:rsidRDefault="001B0F49" w:rsidP="001B0F49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1,21</w:t>
            </w:r>
          </w:p>
        </w:tc>
      </w:tr>
    </w:tbl>
    <w:p w14:paraId="166CA6D1" w14:textId="588EFF18" w:rsidR="001E625F" w:rsidRDefault="001E625F" w:rsidP="001E625F">
      <w:pPr>
        <w:ind w:firstLine="0"/>
      </w:pPr>
      <w:r>
        <w:lastRenderedPageBreak/>
        <w:t>Продолжение таблицы 11</w:t>
      </w:r>
    </w:p>
    <w:tbl>
      <w:tblPr>
        <w:tblStyle w:val="a5"/>
        <w:tblW w:w="9368" w:type="dxa"/>
        <w:tblLook w:val="04A0" w:firstRow="1" w:lastRow="0" w:firstColumn="1" w:lastColumn="0" w:noHBand="0" w:noVBand="1"/>
      </w:tblPr>
      <w:tblGrid>
        <w:gridCol w:w="1765"/>
        <w:gridCol w:w="3155"/>
        <w:gridCol w:w="1493"/>
        <w:gridCol w:w="1448"/>
        <w:gridCol w:w="1507"/>
      </w:tblGrid>
      <w:tr w:rsidR="001E625F" w:rsidRPr="00A82BDB" w14:paraId="738E2E3D" w14:textId="77777777" w:rsidTr="00924CD9">
        <w:tc>
          <w:tcPr>
            <w:tcW w:w="1765" w:type="dxa"/>
          </w:tcPr>
          <w:p w14:paraId="57B39C21" w14:textId="4ABD9B0A" w:rsidR="001E625F" w:rsidRPr="00A82BDB" w:rsidRDefault="001E625F" w:rsidP="001E625F">
            <w:pPr>
              <w:suppressAutoHyphens/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Наименование компании</w:t>
            </w:r>
          </w:p>
        </w:tc>
        <w:tc>
          <w:tcPr>
            <w:tcW w:w="3155" w:type="dxa"/>
          </w:tcPr>
          <w:p w14:paraId="207979C7" w14:textId="66F19B35" w:rsidR="001E625F" w:rsidRPr="00A82BDB" w:rsidRDefault="001E625F" w:rsidP="001E625F">
            <w:pPr>
              <w:pStyle w:val="a3"/>
              <w:tabs>
                <w:tab w:val="left" w:pos="253"/>
              </w:tabs>
              <w:ind w:left="360" w:firstLine="0"/>
            </w:pPr>
            <w:r w:rsidRPr="00A82BDB">
              <w:t>Основные направления деятельности</w:t>
            </w:r>
          </w:p>
        </w:tc>
        <w:tc>
          <w:tcPr>
            <w:tcW w:w="1493" w:type="dxa"/>
          </w:tcPr>
          <w:p w14:paraId="6F418E53" w14:textId="5DDC3285" w:rsidR="001E625F" w:rsidRPr="00A82BDB" w:rsidRDefault="001E625F" w:rsidP="001E625F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Год регистрации</w:t>
            </w:r>
          </w:p>
        </w:tc>
        <w:tc>
          <w:tcPr>
            <w:tcW w:w="1448" w:type="dxa"/>
          </w:tcPr>
          <w:p w14:paraId="40FDE77C" w14:textId="638AF23A" w:rsidR="001E625F" w:rsidRPr="00A82BDB" w:rsidRDefault="001E625F" w:rsidP="001E625F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Выручка за 2024 год, млн. рублей</w:t>
            </w:r>
          </w:p>
        </w:tc>
        <w:tc>
          <w:tcPr>
            <w:tcW w:w="1507" w:type="dxa"/>
          </w:tcPr>
          <w:p w14:paraId="67A65816" w14:textId="647B9A12" w:rsidR="001E625F" w:rsidRPr="00A82BDB" w:rsidRDefault="001E625F" w:rsidP="001E625F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Занимаемый объем рынка, %</w:t>
            </w:r>
          </w:p>
        </w:tc>
      </w:tr>
      <w:tr w:rsidR="001E625F" w:rsidRPr="00A82BDB" w14:paraId="4A0E0B72" w14:textId="77777777" w:rsidTr="00924CD9">
        <w:tc>
          <w:tcPr>
            <w:tcW w:w="1765" w:type="dxa"/>
          </w:tcPr>
          <w:p w14:paraId="3DBDD2DC" w14:textId="6977D45B" w:rsidR="001E625F" w:rsidRPr="00A82BDB" w:rsidRDefault="001E625F" w:rsidP="001E625F">
            <w:pPr>
              <w:suppressAutoHyphens/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ООО «</w:t>
            </w:r>
            <w:proofErr w:type="spellStart"/>
            <w:r w:rsidRPr="00A82BDB">
              <w:rPr>
                <w:sz w:val="24"/>
                <w:szCs w:val="24"/>
              </w:rPr>
              <w:t>Интерсофт</w:t>
            </w:r>
            <w:proofErr w:type="spellEnd"/>
            <w:r w:rsidRPr="00A82BDB">
              <w:rPr>
                <w:sz w:val="24"/>
                <w:szCs w:val="24"/>
              </w:rPr>
              <w:t>»</w:t>
            </w:r>
          </w:p>
        </w:tc>
        <w:tc>
          <w:tcPr>
            <w:tcW w:w="3155" w:type="dxa"/>
          </w:tcPr>
          <w:p w14:paraId="351A9FB2" w14:textId="77777777" w:rsidR="001E625F" w:rsidRPr="00A82BDB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Pr="00A82BDB">
              <w:t>родажа, внедрение и сопровождение продуктов компании 1</w:t>
            </w:r>
            <w:r w:rsidRPr="00A82BDB">
              <w:rPr>
                <w:lang w:val="en-US"/>
              </w:rPr>
              <w:t>C</w:t>
            </w:r>
            <w:r>
              <w:t>;</w:t>
            </w:r>
          </w:p>
          <w:p w14:paraId="596D3413" w14:textId="77777777" w:rsidR="001E625F" w:rsidRPr="00A82BDB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п</w:t>
            </w:r>
            <w:r w:rsidRPr="00A82BDB">
              <w:t>одключение онлайн-касс</w:t>
            </w:r>
            <w:r>
              <w:t>;</w:t>
            </w:r>
          </w:p>
          <w:p w14:paraId="364F0A01" w14:textId="4D739086" w:rsidR="001E625F" w:rsidRDefault="001E625F" w:rsidP="00535C67">
            <w:pPr>
              <w:pStyle w:val="a3"/>
              <w:numPr>
                <w:ilvl w:val="0"/>
                <w:numId w:val="42"/>
              </w:numPr>
              <w:tabs>
                <w:tab w:val="left" w:pos="253"/>
              </w:tabs>
              <w:ind w:left="0" w:firstLine="0"/>
            </w:pPr>
            <w:r>
              <w:t>к</w:t>
            </w:r>
            <w:r w:rsidRPr="00A82BDB">
              <w:t>урсы пользователей 1С.</w:t>
            </w:r>
          </w:p>
        </w:tc>
        <w:tc>
          <w:tcPr>
            <w:tcW w:w="1493" w:type="dxa"/>
          </w:tcPr>
          <w:p w14:paraId="113F982A" w14:textId="657C336D" w:rsidR="001E625F" w:rsidRPr="00A82BDB" w:rsidRDefault="001E625F" w:rsidP="001E625F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2004</w:t>
            </w:r>
          </w:p>
        </w:tc>
        <w:tc>
          <w:tcPr>
            <w:tcW w:w="1448" w:type="dxa"/>
          </w:tcPr>
          <w:p w14:paraId="4FBD47E4" w14:textId="68CDD920" w:rsidR="001E625F" w:rsidRPr="00A82BDB" w:rsidRDefault="001E625F" w:rsidP="001E625F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125</w:t>
            </w:r>
          </w:p>
        </w:tc>
        <w:tc>
          <w:tcPr>
            <w:tcW w:w="1507" w:type="dxa"/>
          </w:tcPr>
          <w:p w14:paraId="2B7BDE5B" w14:textId="3C0F9C7B" w:rsidR="001E625F" w:rsidRPr="00A82BDB" w:rsidRDefault="001E625F" w:rsidP="001E625F">
            <w:pPr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0,84</w:t>
            </w:r>
          </w:p>
        </w:tc>
      </w:tr>
    </w:tbl>
    <w:p w14:paraId="59404F4C" w14:textId="0D0D0375" w:rsidR="00604B04" w:rsidRDefault="00604B04" w:rsidP="00604B04">
      <w:pPr>
        <w:ind w:firstLine="0"/>
      </w:pPr>
    </w:p>
    <w:p w14:paraId="3DD5780C" w14:textId="375DA8D4" w:rsidR="00270434" w:rsidRDefault="00AA1200" w:rsidP="002A23B1">
      <w:r>
        <w:t>На основании данных</w:t>
      </w:r>
      <w:r w:rsidR="000D12CC">
        <w:t>,</w:t>
      </w:r>
      <w:r>
        <w:t xml:space="preserve"> представленных в таблице 11, можно сделать</w:t>
      </w:r>
      <w:r w:rsidR="008A75CD">
        <w:t xml:space="preserve"> следующие</w:t>
      </w:r>
      <w:r>
        <w:t xml:space="preserve"> вывод</w:t>
      </w:r>
      <w:r w:rsidR="008A75CD">
        <w:t>ы</w:t>
      </w:r>
      <w:r>
        <w:t xml:space="preserve"> о конкурентоспособности четырех компаний. </w:t>
      </w:r>
    </w:p>
    <w:p w14:paraId="72175520" w14:textId="77777777" w:rsidR="008A75CD" w:rsidRDefault="00AA1200" w:rsidP="002A23B1">
      <w:r>
        <w:t>Так, ООО «Портал-Юг</w:t>
      </w:r>
      <w:r w:rsidR="003308E4">
        <w:t>» занимает лидирующую позицию среди анализируемых предприятий, демонстрируя наивысшие показатели выручки и доли рынка.</w:t>
      </w:r>
      <w:r w:rsidR="002A0F7A">
        <w:t xml:space="preserve"> </w:t>
      </w:r>
    </w:p>
    <w:p w14:paraId="5CD3A88E" w14:textId="67D85A91" w:rsidR="008A75CD" w:rsidRDefault="002A0F7A" w:rsidP="002A23B1">
      <w:r>
        <w:t>Это может указывать на устойчивую</w:t>
      </w:r>
      <w:r w:rsidR="00270434">
        <w:t xml:space="preserve"> и зарекомендованную</w:t>
      </w:r>
      <w:r>
        <w:t xml:space="preserve"> бизнес-модель</w:t>
      </w:r>
      <w:r w:rsidR="00270434">
        <w:t>.</w:t>
      </w:r>
      <w:r w:rsidR="003308E4">
        <w:t xml:space="preserve"> Компания обладает самым большим опытом работы с 2001 года, но относительно медленные темпы роста могут стать уязвимым местом в долгосрочной перспективе.</w:t>
      </w:r>
      <w:r w:rsidR="00270434">
        <w:t xml:space="preserve"> </w:t>
      </w:r>
    </w:p>
    <w:p w14:paraId="1BF8DDF0" w14:textId="3069905A" w:rsidR="00267F86" w:rsidRDefault="00270434" w:rsidP="002A23B1">
      <w:r>
        <w:t xml:space="preserve">Для сохранения лидирующих позиций среди рассматриваемых компаний необходимо увеличивать долю инновационных продуктов в своем ассортименте, а также развивать </w:t>
      </w:r>
      <w:proofErr w:type="spellStart"/>
      <w:r>
        <w:t>клиентоориентированный</w:t>
      </w:r>
      <w:proofErr w:type="spellEnd"/>
      <w:r>
        <w:t xml:space="preserve"> подход.</w:t>
      </w:r>
    </w:p>
    <w:p w14:paraId="1FFD3465" w14:textId="52819E21" w:rsidR="003308E4" w:rsidRDefault="003308E4" w:rsidP="003308E4">
      <w:r>
        <w:t xml:space="preserve">Для ООО «Портал-Юг» самым большим конкурентом является ООО «Управление Учетом», ведь компания показывает впечатляющую динамику развития, несмотря на более поздний выход на рынок. Широкий спектр услуг и акцент на инновациях </w:t>
      </w:r>
      <w:r w:rsidR="00D03F71">
        <w:t>делает предприятие главным претендентом на лидерство в среднесрочной перспективе.</w:t>
      </w:r>
    </w:p>
    <w:p w14:paraId="5FF4EF84" w14:textId="5868BD2F" w:rsidR="00D03F71" w:rsidRDefault="00D03F71" w:rsidP="003308E4">
      <w:r>
        <w:t>Компании ООО «Глобал-Софт» и ООО «</w:t>
      </w:r>
      <w:proofErr w:type="spellStart"/>
      <w:r>
        <w:t>Интерсофт</w:t>
      </w:r>
      <w:proofErr w:type="spellEnd"/>
      <w:r>
        <w:t xml:space="preserve">» уступают место конкурентам по ключевым показателям, несмотря на </w:t>
      </w:r>
      <w:r w:rsidR="00924CD9">
        <w:t>больший опыт в Краснодарском крае. За это время данные организации не смогли занять значимую долю рынка и зарекомендовать себя среди клиентов</w:t>
      </w:r>
      <w:r>
        <w:t xml:space="preserve">. </w:t>
      </w:r>
    </w:p>
    <w:p w14:paraId="636746A9" w14:textId="5780F050" w:rsidR="002A0F7A" w:rsidRDefault="00D03F71" w:rsidP="002A0F7A">
      <w:r>
        <w:lastRenderedPageBreak/>
        <w:t xml:space="preserve">В современном мире ключевым фактором успеха становится способность предприятий предлагать инновационные решения и быстро адаптироваться к изменяющимся требованиям </w:t>
      </w:r>
      <w:r w:rsidR="00113B12">
        <w:t>рынка</w:t>
      </w:r>
      <w:r>
        <w:t>. Поэтому в среднесрочной перспективе можно ожидать усиления конкуренции, особенно между лидерами среди анализируемых компаний, то есть ООО «Портал-Юг» и ООО «Управление Учетом».</w:t>
      </w:r>
      <w:r w:rsidR="00113B12">
        <w:t xml:space="preserve"> </w:t>
      </w:r>
    </w:p>
    <w:p w14:paraId="1568AF5D" w14:textId="77777777" w:rsidR="00B56D01" w:rsidRDefault="00113B12" w:rsidP="002A0F7A">
      <w:r>
        <w:t xml:space="preserve">Среди рассматриваемых компаний именно ООО «Управление Учетом» за счет поддержки головной организации ООО «Первый Бит» стремительно наращивает свой инновационный потенциал, за счет чего прогноз усиления своих позиций и укрепления места на рынке </w:t>
      </w:r>
      <w:r>
        <w:rPr>
          <w:lang w:val="en-US"/>
        </w:rPr>
        <w:t>IT</w:t>
      </w:r>
      <w:r>
        <w:t xml:space="preserve">-услуг Краснодарского края является вполне реалистичным. Для этого необходимо наращивать компетенции своих сотрудников, что требует определённых финансовых и временных вложений. </w:t>
      </w:r>
    </w:p>
    <w:p w14:paraId="08901D02" w14:textId="1CD62BEA" w:rsidR="00113B12" w:rsidRPr="00113B12" w:rsidRDefault="00B56D01" w:rsidP="002A0F7A">
      <w:r>
        <w:t>Подробную оценку основных показателей компаний можно осуществить благодаря относительных коэффициентов, полученных на основе отзывов и опросов клиентов о работе организаций, качестве услуг, компетентности сотрудников и другого.</w:t>
      </w:r>
    </w:p>
    <w:p w14:paraId="54C6B67B" w14:textId="77777777" w:rsidR="00CA7B09" w:rsidRDefault="00D03F71" w:rsidP="003308E4">
      <w:r>
        <w:t xml:space="preserve">Далее, </w:t>
      </w:r>
      <w:bookmarkStart w:id="45" w:name="_Hlk197019545"/>
      <w:r>
        <w:t xml:space="preserve">для </w:t>
      </w:r>
      <w:r w:rsidR="00381622">
        <w:t>сравнитель</w:t>
      </w:r>
      <w:r w:rsidR="002F1818">
        <w:t>ного анализа компании ООО «Управление Учетом» с конкурентами по основным характеристикам</w:t>
      </w:r>
      <w:r w:rsidR="002F1818" w:rsidRPr="002F1818">
        <w:t>,</w:t>
      </w:r>
      <w:r w:rsidR="002F1818">
        <w:t xml:space="preserve"> составлена балльная оценка</w:t>
      </w:r>
      <w:r w:rsidR="0067693C" w:rsidRPr="0067693C">
        <w:t xml:space="preserve"> </w:t>
      </w:r>
      <w:r w:rsidR="0067693C">
        <w:t>сильных и слабых сторон</w:t>
      </w:r>
      <w:r w:rsidR="00C1488A">
        <w:t xml:space="preserve">. Данные для </w:t>
      </w:r>
      <w:r w:rsidR="008A75CD">
        <w:t>исследования</w:t>
      </w:r>
      <w:r w:rsidR="00C1488A">
        <w:t xml:space="preserve"> получен</w:t>
      </w:r>
      <w:r w:rsidR="00B56D01">
        <w:t>ы из</w:t>
      </w:r>
      <w:r w:rsidR="00C1488A">
        <w:t xml:space="preserve"> открытых источник</w:t>
      </w:r>
      <w:r w:rsidR="00B56D01">
        <w:t>ов</w:t>
      </w:r>
      <w:r w:rsidR="00C1488A">
        <w:t xml:space="preserve">. </w:t>
      </w:r>
    </w:p>
    <w:p w14:paraId="0BA7FC05" w14:textId="267F2DEB" w:rsidR="00D03F71" w:rsidRDefault="00C1488A" w:rsidP="003308E4">
      <w:r>
        <w:t>Результат</w:t>
      </w:r>
      <w:r w:rsidR="00B56D01">
        <w:t>ы</w:t>
      </w:r>
      <w:r>
        <w:t xml:space="preserve"> </w:t>
      </w:r>
      <w:r w:rsidR="00CA7B09">
        <w:t xml:space="preserve">исследования конкурентных позиций основных игроков </w:t>
      </w:r>
      <w:r w:rsidR="001E625F">
        <w:t xml:space="preserve">(со сходными значениями показателей выручки и занимаемого объема) </w:t>
      </w:r>
      <w:r w:rsidR="00CA7B09">
        <w:t xml:space="preserve">рынка </w:t>
      </w:r>
      <w:r w:rsidR="00CA7B09">
        <w:rPr>
          <w:lang w:val="en-US"/>
        </w:rPr>
        <w:t>IT</w:t>
      </w:r>
      <w:r w:rsidR="00CA7B09" w:rsidRPr="00CA7B09">
        <w:t>-</w:t>
      </w:r>
      <w:r w:rsidR="00CA7B09">
        <w:t>услуг Краснодарского края</w:t>
      </w:r>
      <w:r>
        <w:t xml:space="preserve"> п</w:t>
      </w:r>
      <w:r w:rsidR="002F1818">
        <w:t>редставлен</w:t>
      </w:r>
      <w:r w:rsidR="00B56D01">
        <w:t>ы</w:t>
      </w:r>
      <w:r w:rsidR="002F1818">
        <w:t xml:space="preserve"> в таблице 12.</w:t>
      </w:r>
      <w:r w:rsidR="00643A35">
        <w:t xml:space="preserve"> </w:t>
      </w:r>
    </w:p>
    <w:p w14:paraId="672ABE46" w14:textId="615D6A8C" w:rsidR="001E625F" w:rsidRDefault="001E625F" w:rsidP="001E625F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На основе комплексной оценки основных </w:t>
      </w:r>
      <w:proofErr w:type="spellStart"/>
      <w:r>
        <w:rPr>
          <w:sz w:val="28"/>
          <w:szCs w:val="28"/>
        </w:rPr>
        <w:t>интерисующих</w:t>
      </w:r>
      <w:proofErr w:type="spellEnd"/>
      <w:r>
        <w:rPr>
          <w:sz w:val="28"/>
          <w:szCs w:val="28"/>
        </w:rPr>
        <w:t xml:space="preserve"> ключевых характеристик анализируемых компаний, представленной в таблице 12, можно сделать следующие выводы о их конкурентных позициях на рынке </w:t>
      </w:r>
      <w:r>
        <w:rPr>
          <w:sz w:val="28"/>
          <w:szCs w:val="28"/>
          <w:lang w:val="en-US"/>
        </w:rPr>
        <w:t>IT</w:t>
      </w:r>
      <w:r w:rsidRPr="0067693C">
        <w:rPr>
          <w:sz w:val="28"/>
          <w:szCs w:val="28"/>
        </w:rPr>
        <w:t>-</w:t>
      </w:r>
      <w:r>
        <w:rPr>
          <w:sz w:val="28"/>
          <w:szCs w:val="28"/>
        </w:rPr>
        <w:t>услуг в Краснодаре.</w:t>
      </w:r>
    </w:p>
    <w:p w14:paraId="1C39AAC2" w14:textId="77777777" w:rsidR="00CA7B09" w:rsidRDefault="00CA7B09" w:rsidP="003308E4"/>
    <w:p w14:paraId="1CBE131A" w14:textId="409AF936" w:rsidR="002F1818" w:rsidRPr="002F1818" w:rsidRDefault="0067693C" w:rsidP="00AA0C7A">
      <w:pPr>
        <w:suppressAutoHyphens/>
        <w:spacing w:line="240" w:lineRule="auto"/>
        <w:ind w:firstLine="0"/>
      </w:pPr>
      <w:r w:rsidRPr="0067693C">
        <w:lastRenderedPageBreak/>
        <w:t>Таблица 1</w:t>
      </w:r>
      <w:r>
        <w:t>2</w:t>
      </w:r>
      <w:r w:rsidRPr="0067693C">
        <w:t xml:space="preserve"> –</w:t>
      </w:r>
      <w:r>
        <w:t xml:space="preserve"> Балльная оценка сильных и слабых сторон компаний-конкурентов</w:t>
      </w:r>
    </w:p>
    <w:tbl>
      <w:tblPr>
        <w:tblW w:w="9490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1701"/>
        <w:gridCol w:w="1559"/>
        <w:gridCol w:w="1418"/>
        <w:gridCol w:w="1172"/>
        <w:gridCol w:w="1521"/>
      </w:tblGrid>
      <w:tr w:rsidR="004368F3" w:rsidRPr="00A82BDB" w14:paraId="74C3BC11" w14:textId="77777777" w:rsidTr="00A82BDB">
        <w:trPr>
          <w:trHeight w:val="1184"/>
        </w:trPr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3A1B9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9001CF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Относительная значимость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A2469B" w14:textId="4A75260E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sz w:val="24"/>
                <w:szCs w:val="24"/>
              </w:rPr>
              <w:t>ООО «Управление Учетом» (Первый Бит)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7B6B12" w14:textId="7CE587CB" w:rsidR="004368F3" w:rsidRPr="00A82BDB" w:rsidRDefault="004368F3" w:rsidP="00CA7B09">
            <w:pPr>
              <w:suppressAutoHyphens/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sz w:val="24"/>
                <w:szCs w:val="24"/>
              </w:rPr>
              <w:t>ООО «Портал-Ю</w:t>
            </w:r>
            <w:r w:rsidR="003308E4" w:rsidRPr="00A82BDB">
              <w:rPr>
                <w:sz w:val="24"/>
                <w:szCs w:val="24"/>
              </w:rPr>
              <w:t>г</w:t>
            </w:r>
            <w:r w:rsidRPr="00A82BDB">
              <w:rPr>
                <w:sz w:val="24"/>
                <w:szCs w:val="24"/>
              </w:rPr>
              <w:t>»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C76550" w14:textId="64F7B09E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sz w:val="24"/>
                <w:szCs w:val="24"/>
              </w:rPr>
              <w:t>ООО «Глобал-Софт»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866462" w14:textId="59C77F2A" w:rsidR="004368F3" w:rsidRPr="00A82BDB" w:rsidRDefault="004368F3" w:rsidP="00CA7B09">
            <w:pPr>
              <w:suppressAutoHyphens/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sz w:val="24"/>
                <w:szCs w:val="24"/>
              </w:rPr>
              <w:t>ООО «</w:t>
            </w:r>
            <w:proofErr w:type="spellStart"/>
            <w:r w:rsidRPr="00A82BDB">
              <w:rPr>
                <w:sz w:val="24"/>
                <w:szCs w:val="24"/>
              </w:rPr>
              <w:t>Интерсофт</w:t>
            </w:r>
            <w:proofErr w:type="spellEnd"/>
            <w:r w:rsidRPr="00A82BDB">
              <w:rPr>
                <w:sz w:val="24"/>
                <w:szCs w:val="24"/>
              </w:rPr>
              <w:t>»</w:t>
            </w:r>
          </w:p>
        </w:tc>
      </w:tr>
      <w:tr w:rsidR="004368F3" w:rsidRPr="00A82BDB" w14:paraId="130AEDC1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2DB14" w14:textId="77777777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Качество оказываемых услуг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B4E55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A8D1F8" w14:textId="128B0233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8BEEAF" w14:textId="630C759F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09660" w14:textId="6F91F025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A5C2CF" w14:textId="5F1B790C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368F3" w:rsidRPr="00A82BDB" w14:paraId="3FFE8A64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4FAF13" w14:textId="77777777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Спектр услуг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FC3AF3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E6E51" w14:textId="2C5D8500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B04F2" w14:textId="0F772BD5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9AAED" w14:textId="3DA42EF1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F3F68" w14:textId="28367710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4368F3" w:rsidRPr="00A82BDB" w14:paraId="0ACF3C03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C8B3FA" w14:textId="2E66A5CB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Цена услуг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D459A" w14:textId="32F3193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53FF3D" w14:textId="652154C4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7375EA" w14:textId="29C27679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7F7908" w14:textId="6C63AFF4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531EBE" w14:textId="6B585CF4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368F3" w:rsidRPr="00A82BDB" w14:paraId="6D063ADA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FF074" w14:textId="77777777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Репутация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8489D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568AE6" w14:textId="0AD2F81F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1B678E" w14:textId="6BFD6C52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608FCC" w14:textId="0A9D831B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795D74" w14:textId="25EE8675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368F3" w:rsidRPr="00A82BDB" w14:paraId="6CD0F161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CAA4B" w14:textId="1265C0DB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Инновационность продуктов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EDC4B5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A015D7" w14:textId="03A2E72A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72BAE4" w14:textId="76A9F53A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7871E1" w14:textId="1D1E1A0F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B58F4B" w14:textId="12537CAD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4368F3" w:rsidRPr="00A82BDB" w14:paraId="219CE44A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90B21" w14:textId="7699D633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Наличие сертификации у сотрудников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BCB241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0F231C" w14:textId="444BAB8B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C2A531" w14:textId="517F035E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480F3B" w14:textId="2F312301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7D40BF" w14:textId="3481ACD3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368F3" w:rsidRPr="00A82BDB" w14:paraId="2F3D68E1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EEAE19" w14:textId="37AC422F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Количество вендоров, с которыми сотрудничает фирма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9A5EF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7FAC27" w14:textId="37078FCD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FBFDFA" w14:textId="1AC894D7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B474C" w14:textId="38881C37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B0287" w14:textId="1DA1C8F1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4368F3" w:rsidRPr="00A82BDB" w14:paraId="3F6B5951" w14:textId="77777777" w:rsidTr="004368F3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ED5DB2" w14:textId="77777777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Количество сотрудников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306D53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DEE610" w14:textId="0BA7BAE1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2CD6A5" w14:textId="17235EDB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341D2" w14:textId="41CB1FDA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70F2E0" w14:textId="62E2C20A" w:rsidR="004368F3" w:rsidRPr="00A82BDB" w:rsidRDefault="005647DF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368F3" w:rsidRPr="00A82BDB" w14:paraId="40213BF4" w14:textId="77777777" w:rsidTr="00E426FD">
        <w:trPr>
          <w:trHeight w:val="347"/>
        </w:trPr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16027D" w14:textId="77777777" w:rsidR="004368F3" w:rsidRPr="00A82BDB" w:rsidRDefault="004368F3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Доля рынка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6A364D" w14:textId="77777777" w:rsidR="004368F3" w:rsidRPr="00A82BDB" w:rsidRDefault="004368F3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B1E6FD" w14:textId="54EC1D13" w:rsidR="004368F3" w:rsidRPr="00A82BDB" w:rsidRDefault="00267F86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F74888" w14:textId="5A0DD262" w:rsidR="004368F3" w:rsidRPr="00A82BDB" w:rsidRDefault="00267F86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67454" w14:textId="661D594E" w:rsidR="004368F3" w:rsidRPr="00A82BDB" w:rsidRDefault="00267F86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C99C27" w14:textId="70630A5E" w:rsidR="004368F3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7A2527" w:rsidRPr="00A82BDB" w14:paraId="5EAFFB20" w14:textId="77777777" w:rsidTr="007D4415">
        <w:tc>
          <w:tcPr>
            <w:tcW w:w="21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05CE8A" w14:textId="77777777" w:rsidR="007A2527" w:rsidRPr="00A82BDB" w:rsidRDefault="007A2527" w:rsidP="00CA7B09">
            <w:pPr>
              <w:spacing w:line="276" w:lineRule="auto"/>
              <w:ind w:firstLine="0"/>
              <w:jc w:val="left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Взвешенная сумма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D1683D" w14:textId="77777777" w:rsidR="007A2527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98B968" w14:textId="14776D4A" w:rsidR="007A2527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val="en-US" w:eastAsia="ru-RU"/>
              </w:rPr>
            </w:pPr>
            <w:r w:rsidRPr="00A82BDB">
              <w:rPr>
                <w:sz w:val="24"/>
                <w:szCs w:val="24"/>
              </w:rPr>
              <w:t>4,</w:t>
            </w:r>
            <w:r w:rsidR="00267F86" w:rsidRPr="00A82B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0DD566" w14:textId="0D7F5500" w:rsidR="007A2527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val="en-US" w:eastAsia="ru-RU"/>
              </w:rPr>
            </w:pPr>
            <w:r w:rsidRPr="00A82BDB">
              <w:rPr>
                <w:sz w:val="24"/>
                <w:szCs w:val="24"/>
              </w:rPr>
              <w:t>4,2</w:t>
            </w:r>
            <w:r w:rsidR="00267F86" w:rsidRPr="00A82BD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C08564" w14:textId="4D085F0F" w:rsidR="007A2527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val="en-US" w:eastAsia="ru-RU"/>
              </w:rPr>
            </w:pPr>
            <w:r w:rsidRPr="00A82BDB">
              <w:rPr>
                <w:sz w:val="24"/>
                <w:szCs w:val="24"/>
              </w:rPr>
              <w:t>3,5</w:t>
            </w:r>
            <w:r w:rsidR="00267F86" w:rsidRPr="00A82BD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2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CA3748" w14:textId="263A189E" w:rsidR="007A2527" w:rsidRPr="00A82BDB" w:rsidRDefault="007A2527" w:rsidP="00CA7B09">
            <w:pPr>
              <w:spacing w:line="276" w:lineRule="auto"/>
              <w:ind w:firstLine="0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A82BDB">
              <w:rPr>
                <w:sz w:val="24"/>
                <w:szCs w:val="24"/>
              </w:rPr>
              <w:t>3,</w:t>
            </w:r>
            <w:r w:rsidR="005647DF" w:rsidRPr="00A82BDB">
              <w:rPr>
                <w:sz w:val="24"/>
                <w:szCs w:val="24"/>
              </w:rPr>
              <w:t>15</w:t>
            </w:r>
          </w:p>
        </w:tc>
      </w:tr>
    </w:tbl>
    <w:p w14:paraId="066654BA" w14:textId="77777777" w:rsidR="00422E96" w:rsidRDefault="00422E96" w:rsidP="00C1488A">
      <w:pPr>
        <w:pStyle w:val="a3"/>
        <w:ind w:left="0" w:firstLine="708"/>
        <w:rPr>
          <w:sz w:val="28"/>
          <w:szCs w:val="28"/>
        </w:rPr>
      </w:pPr>
    </w:p>
    <w:p w14:paraId="011DA5CF" w14:textId="18AFF1BD" w:rsidR="00782E24" w:rsidRDefault="00782E24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ООО «Портал-Юг» с суммарной</w:t>
      </w:r>
      <w:r w:rsidR="00643A35">
        <w:rPr>
          <w:sz w:val="28"/>
          <w:szCs w:val="28"/>
        </w:rPr>
        <w:t xml:space="preserve"> взвешенной</w:t>
      </w:r>
      <w:r>
        <w:rPr>
          <w:sz w:val="28"/>
          <w:szCs w:val="28"/>
        </w:rPr>
        <w:t xml:space="preserve"> оценкой 4,25 показывает </w:t>
      </w:r>
      <w:r w:rsidR="00643A35">
        <w:rPr>
          <w:sz w:val="28"/>
          <w:szCs w:val="28"/>
        </w:rPr>
        <w:t>наи</w:t>
      </w:r>
      <w:r>
        <w:rPr>
          <w:sz w:val="28"/>
          <w:szCs w:val="28"/>
        </w:rPr>
        <w:t>лучшие показатели</w:t>
      </w:r>
      <w:r w:rsidR="00C1488A">
        <w:rPr>
          <w:sz w:val="28"/>
          <w:szCs w:val="28"/>
        </w:rPr>
        <w:t xml:space="preserve"> за 2024 год</w:t>
      </w:r>
      <w:r>
        <w:rPr>
          <w:sz w:val="28"/>
          <w:szCs w:val="28"/>
        </w:rPr>
        <w:t xml:space="preserve"> среди анализируемых компаний</w:t>
      </w:r>
      <w:r w:rsidR="00643A35">
        <w:rPr>
          <w:sz w:val="28"/>
          <w:szCs w:val="28"/>
        </w:rPr>
        <w:t>-конкурентов</w:t>
      </w:r>
      <w:r w:rsidR="00C1488A">
        <w:rPr>
          <w:sz w:val="28"/>
          <w:szCs w:val="28"/>
        </w:rPr>
        <w:t xml:space="preserve">. Предприятие демонстрирует высокие </w:t>
      </w:r>
      <w:r w:rsidR="00643A35">
        <w:rPr>
          <w:sz w:val="28"/>
          <w:szCs w:val="28"/>
        </w:rPr>
        <w:t>показатели характеристик</w:t>
      </w:r>
      <w:r w:rsidR="00C1488A">
        <w:rPr>
          <w:sz w:val="28"/>
          <w:szCs w:val="28"/>
        </w:rPr>
        <w:t xml:space="preserve"> по качеству услуг, высокое доверие к бренду и тягу к развитию в инновационном направлении. Компания ограничивает свой потенциал относительно узким спектром услуг, что может помешать в борьбе за высокую конкурентную позицию.</w:t>
      </w:r>
    </w:p>
    <w:p w14:paraId="5D7CCB1F" w14:textId="1B528190" w:rsidR="00C1488A" w:rsidRDefault="00C1488A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ООО «Управление Учетом»</w:t>
      </w:r>
      <w:r w:rsidR="00343319">
        <w:rPr>
          <w:sz w:val="28"/>
          <w:szCs w:val="28"/>
        </w:rPr>
        <w:t xml:space="preserve"> занимает вторую позицию на основании суммарной оценки, выделяясь при этом широким спектром услуг, большой </w:t>
      </w:r>
      <w:r w:rsidR="00343319">
        <w:rPr>
          <w:sz w:val="28"/>
          <w:szCs w:val="28"/>
        </w:rPr>
        <w:lastRenderedPageBreak/>
        <w:t>лояльностью к бренду и высокой инновационностью решений. Однако ценовая политика на продукты и сервис менее состязательная, в сравнении с другими компаниями, что в свою очередь является слабым местом и может снижать конкурентоспособность.</w:t>
      </w:r>
    </w:p>
    <w:p w14:paraId="474130C7" w14:textId="273184BF" w:rsidR="00343319" w:rsidRDefault="00343319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ООО «Глобал-Софт» демонстрирует сбалансированные показатели, выделяясь широким спектром услуг и ценовой доступностью. Но сильно уступает лидерам по качеству, узнаваемости и инновационности.</w:t>
      </w:r>
    </w:p>
    <w:p w14:paraId="31BE51CE" w14:textId="6A6B3BEC" w:rsidR="00343319" w:rsidRDefault="00343319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ООО</w:t>
      </w:r>
      <w:r w:rsidR="001E177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Интерсофт</w:t>
      </w:r>
      <w:proofErr w:type="spellEnd"/>
      <w:r>
        <w:rPr>
          <w:sz w:val="28"/>
          <w:szCs w:val="28"/>
        </w:rPr>
        <w:t>»</w:t>
      </w:r>
      <w:r w:rsidR="001E1779">
        <w:rPr>
          <w:sz w:val="28"/>
          <w:szCs w:val="28"/>
        </w:rPr>
        <w:t xml:space="preserve"> в настоящее время</w:t>
      </w:r>
      <w:r>
        <w:rPr>
          <w:sz w:val="28"/>
          <w:szCs w:val="28"/>
        </w:rPr>
        <w:t xml:space="preserve"> демонстрирует наименьшую конкурентоспособность, обоснованную слабыми показателями </w:t>
      </w:r>
      <w:r w:rsidR="00643A35">
        <w:rPr>
          <w:sz w:val="28"/>
          <w:szCs w:val="28"/>
        </w:rPr>
        <w:t xml:space="preserve">широты </w:t>
      </w:r>
      <w:r>
        <w:rPr>
          <w:sz w:val="28"/>
          <w:szCs w:val="28"/>
        </w:rPr>
        <w:t xml:space="preserve">спектра услуг и </w:t>
      </w:r>
      <w:r w:rsidR="00643A35">
        <w:rPr>
          <w:sz w:val="28"/>
          <w:szCs w:val="28"/>
        </w:rPr>
        <w:t xml:space="preserve">занимаемой </w:t>
      </w:r>
      <w:r>
        <w:rPr>
          <w:sz w:val="28"/>
          <w:szCs w:val="28"/>
        </w:rPr>
        <w:t>доли рынка, что ограничивает рыночные перспективы компании.</w:t>
      </w:r>
    </w:p>
    <w:p w14:paraId="5A70B199" w14:textId="50330207" w:rsidR="00343319" w:rsidRDefault="00343319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 текущей</w:t>
      </w:r>
      <w:r w:rsidR="002878EF">
        <w:rPr>
          <w:sz w:val="28"/>
          <w:szCs w:val="28"/>
        </w:rPr>
        <w:t>, быстро развивающейся, динамической</w:t>
      </w:r>
      <w:r>
        <w:rPr>
          <w:sz w:val="28"/>
          <w:szCs w:val="28"/>
        </w:rPr>
        <w:t xml:space="preserve"> рыночной ситуации </w:t>
      </w:r>
      <w:r w:rsidR="002878EF">
        <w:rPr>
          <w:sz w:val="28"/>
          <w:szCs w:val="28"/>
        </w:rPr>
        <w:t xml:space="preserve">наибольший потенциал роста демонстрируют компании, способные сочетать высокое качество услуг с конкурентной ценовой политикой и инновационным подходом. </w:t>
      </w:r>
    </w:p>
    <w:p w14:paraId="27301301" w14:textId="38A8802D" w:rsidR="0067693C" w:rsidRDefault="002878EF" w:rsidP="00310F8B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Далее, на рисунке 8, представлен м</w:t>
      </w:r>
      <w:r w:rsidRPr="002878EF">
        <w:rPr>
          <w:sz w:val="28"/>
          <w:szCs w:val="28"/>
        </w:rPr>
        <w:t>ногогранник конкурентоспособности</w:t>
      </w:r>
      <w:r>
        <w:rPr>
          <w:sz w:val="28"/>
          <w:szCs w:val="28"/>
        </w:rPr>
        <w:t>, составленный для анализируемых компаний</w:t>
      </w:r>
      <w:r w:rsidR="00643A35">
        <w:rPr>
          <w:sz w:val="28"/>
          <w:szCs w:val="28"/>
        </w:rPr>
        <w:t xml:space="preserve"> по девяти ранее исследуемым характеристикам</w:t>
      </w:r>
      <w:r>
        <w:rPr>
          <w:sz w:val="28"/>
          <w:szCs w:val="28"/>
        </w:rPr>
        <w:t>.</w:t>
      </w:r>
    </w:p>
    <w:p w14:paraId="334A199D" w14:textId="77777777" w:rsidR="00A82BDB" w:rsidRDefault="00A82BDB" w:rsidP="00310F8B">
      <w:pPr>
        <w:pStyle w:val="a3"/>
        <w:ind w:left="0"/>
        <w:rPr>
          <w:sz w:val="28"/>
          <w:szCs w:val="28"/>
        </w:rPr>
      </w:pPr>
    </w:p>
    <w:p w14:paraId="776CB9EF" w14:textId="16213B5A" w:rsidR="00A5404C" w:rsidRDefault="00A82BDB" w:rsidP="00B67698">
      <w:pPr>
        <w:tabs>
          <w:tab w:val="left" w:pos="1134"/>
        </w:tabs>
        <w:ind w:firstLine="0"/>
      </w:pPr>
      <w:r>
        <w:rPr>
          <w:noProof/>
        </w:rPr>
        <w:drawing>
          <wp:inline distT="0" distB="0" distL="0" distR="0" wp14:anchorId="5AD2F273" wp14:editId="5D1CE5CB">
            <wp:extent cx="5949950" cy="2752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8" b="16225"/>
                    <a:stretch/>
                  </pic:blipFill>
                  <pic:spPr bwMode="auto">
                    <a:xfrm>
                      <a:off x="0" y="0"/>
                      <a:ext cx="5949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0CA51" w14:textId="754A4CF3" w:rsidR="002878EF" w:rsidRDefault="002878EF" w:rsidP="003C40F6">
      <w:pPr>
        <w:tabs>
          <w:tab w:val="left" w:pos="1134"/>
        </w:tabs>
        <w:spacing w:line="240" w:lineRule="auto"/>
        <w:ind w:firstLine="0"/>
        <w:jc w:val="center"/>
      </w:pPr>
      <w:r>
        <w:t xml:space="preserve">Рисунок 8 </w:t>
      </w:r>
      <w:r w:rsidRPr="00AC2A73">
        <w:t>–</w:t>
      </w:r>
      <w:r>
        <w:t xml:space="preserve"> Многогранник конкурентоспособности</w:t>
      </w:r>
    </w:p>
    <w:p w14:paraId="3E770655" w14:textId="77777777" w:rsidR="00412F33" w:rsidRDefault="00412F33" w:rsidP="00A82BDB">
      <w:pPr>
        <w:tabs>
          <w:tab w:val="left" w:pos="1134"/>
        </w:tabs>
        <w:ind w:firstLine="0"/>
        <w:jc w:val="center"/>
      </w:pPr>
    </w:p>
    <w:p w14:paraId="66AA2C5C" w14:textId="77777777" w:rsidR="00643A35" w:rsidRDefault="0055651C" w:rsidP="0055651C">
      <w:pPr>
        <w:tabs>
          <w:tab w:val="left" w:pos="1134"/>
        </w:tabs>
      </w:pPr>
      <w:r>
        <w:lastRenderedPageBreak/>
        <w:t xml:space="preserve">Исходя из построенного многоугольника видно, что самым крупным и важным конкурентом предприятия ООО «Управление Учетом» является ООО «Компания Портал Юг». </w:t>
      </w:r>
    </w:p>
    <w:p w14:paraId="524953AD" w14:textId="2EE6C898" w:rsidR="0055651C" w:rsidRDefault="0055651C" w:rsidP="0055651C">
      <w:pPr>
        <w:tabs>
          <w:tab w:val="left" w:pos="1134"/>
        </w:tabs>
      </w:pPr>
      <w:r>
        <w:t>При приятии верных управленческих решений</w:t>
      </w:r>
      <w:r w:rsidR="00637288">
        <w:t>, направленных на повышение доли на рынке,</w:t>
      </w:r>
      <w:r>
        <w:t xml:space="preserve"> исследуемая организация способна </w:t>
      </w:r>
      <w:r w:rsidR="00637288">
        <w:t xml:space="preserve">достичь высоких результатов и выйти на лидирующие позиции в отрасли </w:t>
      </w:r>
      <w:r w:rsidR="00637288">
        <w:rPr>
          <w:lang w:val="en-US"/>
        </w:rPr>
        <w:t>IT</w:t>
      </w:r>
      <w:r w:rsidR="00637288">
        <w:t>-услуг в городе Краснодар среди анализируемых компаний.</w:t>
      </w:r>
    </w:p>
    <w:bookmarkEnd w:id="30"/>
    <w:bookmarkEnd w:id="45"/>
    <w:p w14:paraId="15F830EA" w14:textId="3C2A9293" w:rsidR="00637288" w:rsidRDefault="00637288" w:rsidP="0055651C">
      <w:pPr>
        <w:tabs>
          <w:tab w:val="left" w:pos="1134"/>
        </w:tabs>
      </w:pPr>
    </w:p>
    <w:p w14:paraId="3F4CE4F4" w14:textId="65B1394F" w:rsidR="00A24D3F" w:rsidRDefault="00A24D3F" w:rsidP="00A24D3F">
      <w:pPr>
        <w:pStyle w:val="2"/>
      </w:pPr>
      <w:bookmarkStart w:id="46" w:name="_Toc197168408"/>
      <w:bookmarkStart w:id="47" w:name="_Toc198026887"/>
      <w:r>
        <w:t>2.4 Анализ необходимости внедрения инновационных технологий для повышения конкурентоспособности предприятия</w:t>
      </w:r>
      <w:bookmarkEnd w:id="46"/>
      <w:bookmarkEnd w:id="47"/>
    </w:p>
    <w:p w14:paraId="4845F821" w14:textId="3010977C" w:rsidR="00A24D3F" w:rsidRDefault="005647DF" w:rsidP="005647DF">
      <w:pPr>
        <w:pStyle w:val="2"/>
        <w:ind w:firstLine="0"/>
      </w:pPr>
      <w:r>
        <w:tab/>
      </w:r>
    </w:p>
    <w:p w14:paraId="719DDCE3" w14:textId="77777777" w:rsidR="008A75CD" w:rsidRDefault="005647DF" w:rsidP="005647DF">
      <w:r>
        <w:t xml:space="preserve">В условиях динамически развивающейся конкуренции в сфере </w:t>
      </w:r>
      <w:r>
        <w:rPr>
          <w:lang w:val="en-US"/>
        </w:rPr>
        <w:t>IT</w:t>
      </w:r>
      <w:r>
        <w:t xml:space="preserve">-услуг </w:t>
      </w:r>
      <w:r w:rsidR="00365F70">
        <w:t xml:space="preserve">компании сталкиваются с необходимостью постоянного совершенствования, особенно важен пересмотр и модернизация управленческих процессов. </w:t>
      </w:r>
    </w:p>
    <w:p w14:paraId="079034AF" w14:textId="495233E6" w:rsidR="005647DF" w:rsidRDefault="00365F70" w:rsidP="005647DF">
      <w:r>
        <w:t xml:space="preserve">Одним из ключевых факторов успеха может стать способность оперативно анализировать данные и рыночную ситуацию, принимать обоснованные и верные управленческие решения, а также своевременно адаптироваться к ситуации, подстраивая или перестраивая свои бизнес-процессы. </w:t>
      </w:r>
    </w:p>
    <w:p w14:paraId="2E994E6C" w14:textId="750F7410" w:rsidR="00365F70" w:rsidRDefault="00365F70" w:rsidP="005647DF">
      <w:r>
        <w:t>В ходе исследования деятельности ООО «Управление Учетом» было выявлено, что компания имеет ряд слабых сторон в области управления</w:t>
      </w:r>
      <w:r w:rsidR="003C40F6">
        <w:t>:</w:t>
      </w:r>
    </w:p>
    <w:p w14:paraId="5861D6C3" w14:textId="32CA912F" w:rsidR="008A75CD" w:rsidRDefault="001E625F" w:rsidP="00535C67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365F70" w:rsidRPr="00D92105">
        <w:rPr>
          <w:sz w:val="28"/>
          <w:szCs w:val="28"/>
        </w:rPr>
        <w:t xml:space="preserve">уществующая организационная структура </w:t>
      </w:r>
      <w:r w:rsidR="003D591C" w:rsidRPr="00D92105">
        <w:rPr>
          <w:sz w:val="28"/>
          <w:szCs w:val="28"/>
        </w:rPr>
        <w:t>является несовершенной, что напрямую влияет на операционную эффективность и конкурентные позиции компании</w:t>
      </w:r>
      <w:r>
        <w:rPr>
          <w:sz w:val="28"/>
          <w:szCs w:val="28"/>
        </w:rPr>
        <w:t>.</w:t>
      </w:r>
    </w:p>
    <w:p w14:paraId="56358511" w14:textId="502FE49A" w:rsidR="003D591C" w:rsidRPr="00D92105" w:rsidRDefault="003D591C" w:rsidP="008A75CD">
      <w:pPr>
        <w:pStyle w:val="a3"/>
        <w:tabs>
          <w:tab w:val="left" w:pos="993"/>
        </w:tabs>
        <w:ind w:left="0"/>
        <w:rPr>
          <w:sz w:val="28"/>
          <w:szCs w:val="28"/>
        </w:rPr>
      </w:pPr>
      <w:r w:rsidRPr="00D92105">
        <w:rPr>
          <w:sz w:val="28"/>
          <w:szCs w:val="28"/>
        </w:rPr>
        <w:t xml:space="preserve">Проблемами являются: чрезвычайная централизация стратегических решений, что сильно замедляет процессы принятия решений; дисбаланс в распределении ресурсов и нагрузки; длительный цикл согласования инновационных инициатив сотрудников; отсутствие четких </w:t>
      </w:r>
      <w:r w:rsidRPr="00D92105">
        <w:rPr>
          <w:sz w:val="28"/>
          <w:szCs w:val="28"/>
          <w:lang w:val="en-US"/>
        </w:rPr>
        <w:t>KPI</w:t>
      </w:r>
      <w:r w:rsidRPr="00D92105">
        <w:rPr>
          <w:sz w:val="28"/>
          <w:szCs w:val="28"/>
        </w:rPr>
        <w:t>, что снижает ответственность за результат и не стимулируют генерацию новых идей</w:t>
      </w:r>
      <w:r w:rsidR="00462981">
        <w:rPr>
          <w:sz w:val="28"/>
          <w:szCs w:val="28"/>
        </w:rPr>
        <w:t>;</w:t>
      </w:r>
    </w:p>
    <w:p w14:paraId="7D571D33" w14:textId="6297316E" w:rsidR="003D591C" w:rsidRPr="00D92105" w:rsidRDefault="001E625F" w:rsidP="00535C67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="003D591C" w:rsidRPr="00D92105">
        <w:rPr>
          <w:sz w:val="28"/>
          <w:szCs w:val="28"/>
        </w:rPr>
        <w:t>амедленная реакция на изменения</w:t>
      </w:r>
      <w:r w:rsidR="00D92105">
        <w:rPr>
          <w:sz w:val="28"/>
          <w:szCs w:val="28"/>
        </w:rPr>
        <w:t xml:space="preserve"> </w:t>
      </w:r>
      <w:r w:rsidR="008A75CD">
        <w:rPr>
          <w:sz w:val="28"/>
          <w:szCs w:val="28"/>
        </w:rPr>
        <w:t xml:space="preserve">в рыночной конъектуре </w:t>
      </w:r>
      <w:r w:rsidR="00D92105">
        <w:rPr>
          <w:sz w:val="28"/>
          <w:szCs w:val="28"/>
        </w:rPr>
        <w:t>и действия конкурентов</w:t>
      </w:r>
      <w:r>
        <w:rPr>
          <w:sz w:val="28"/>
          <w:szCs w:val="28"/>
        </w:rPr>
        <w:t>.</w:t>
      </w:r>
    </w:p>
    <w:p w14:paraId="0AD466CF" w14:textId="69FCF9FB" w:rsidR="003D591C" w:rsidRPr="00D92105" w:rsidRDefault="001E625F" w:rsidP="00535C67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D591C" w:rsidRPr="00D92105">
        <w:rPr>
          <w:sz w:val="28"/>
          <w:szCs w:val="28"/>
        </w:rPr>
        <w:t>отеря эффективности менеджмента и высокие издержки на управленческие кадры</w:t>
      </w:r>
      <w:r w:rsidR="00D92105" w:rsidRPr="00D92105">
        <w:rPr>
          <w:sz w:val="28"/>
          <w:szCs w:val="28"/>
        </w:rPr>
        <w:t xml:space="preserve"> </w:t>
      </w:r>
      <w:r w:rsidR="00D92105">
        <w:rPr>
          <w:sz w:val="28"/>
          <w:szCs w:val="28"/>
        </w:rPr>
        <w:t>(</w:t>
      </w:r>
      <w:r w:rsidR="00D92105" w:rsidRPr="00D92105">
        <w:rPr>
          <w:sz w:val="28"/>
          <w:szCs w:val="28"/>
        </w:rPr>
        <w:t>составление отчетов и прогнозировани</w:t>
      </w:r>
      <w:r w:rsidR="00D92105">
        <w:rPr>
          <w:sz w:val="28"/>
          <w:szCs w:val="28"/>
        </w:rPr>
        <w:t>е происходит вручную</w:t>
      </w:r>
      <w:r w:rsidR="00333F9B">
        <w:rPr>
          <w:sz w:val="28"/>
          <w:szCs w:val="28"/>
        </w:rPr>
        <w:t>, на что уходит до 25% рабочего времени руководителей</w:t>
      </w:r>
      <w:r w:rsidR="00D92105">
        <w:rPr>
          <w:sz w:val="28"/>
          <w:szCs w:val="28"/>
        </w:rPr>
        <w:t>, данные обновляют не часто из-за сложности в сборе информации)</w:t>
      </w:r>
      <w:r>
        <w:rPr>
          <w:sz w:val="28"/>
          <w:szCs w:val="28"/>
        </w:rPr>
        <w:t>.</w:t>
      </w:r>
    </w:p>
    <w:p w14:paraId="0F7DEA70" w14:textId="421333B5" w:rsidR="00365F70" w:rsidRPr="00D92105" w:rsidRDefault="001E625F" w:rsidP="00535C67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3D591C" w:rsidRPr="00D92105">
        <w:rPr>
          <w:sz w:val="28"/>
          <w:szCs w:val="28"/>
        </w:rPr>
        <w:t xml:space="preserve">еэффективная система принятия управленческих </w:t>
      </w:r>
      <w:r w:rsidR="00D92105" w:rsidRPr="00D92105">
        <w:rPr>
          <w:sz w:val="28"/>
          <w:szCs w:val="28"/>
        </w:rPr>
        <w:t>решений в связи с неполными или устаревшими данными и ручными отчетами</w:t>
      </w:r>
      <w:r w:rsidR="00333F9B">
        <w:rPr>
          <w:sz w:val="28"/>
          <w:szCs w:val="28"/>
        </w:rPr>
        <w:t xml:space="preserve"> (ручной анализ данных приводит к запаздыванию результатов и погрешности в отчетах до 15%)</w:t>
      </w:r>
      <w:r>
        <w:rPr>
          <w:sz w:val="28"/>
          <w:szCs w:val="28"/>
        </w:rPr>
        <w:t>.</w:t>
      </w:r>
    </w:p>
    <w:p w14:paraId="0D274A56" w14:textId="4AC7ECCF" w:rsidR="00D92105" w:rsidRDefault="001E625F" w:rsidP="00535C67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D92105" w:rsidRPr="00D92105">
        <w:rPr>
          <w:sz w:val="28"/>
          <w:szCs w:val="28"/>
        </w:rPr>
        <w:t xml:space="preserve">азрозненность данных (финансовые результаты и операционная информация хранятся в </w:t>
      </w:r>
      <w:r w:rsidR="003D2394">
        <w:rPr>
          <w:sz w:val="28"/>
          <w:szCs w:val="28"/>
        </w:rPr>
        <w:t xml:space="preserve">информационной </w:t>
      </w:r>
      <w:r w:rsidR="00D92105" w:rsidRPr="00D92105">
        <w:rPr>
          <w:sz w:val="28"/>
          <w:szCs w:val="28"/>
        </w:rPr>
        <w:t xml:space="preserve">системе 1С, отчеты составляются с помощью </w:t>
      </w:r>
      <w:r w:rsidR="00D92105" w:rsidRPr="00D92105">
        <w:rPr>
          <w:sz w:val="28"/>
          <w:szCs w:val="28"/>
          <w:lang w:val="en-US"/>
        </w:rPr>
        <w:t>Excel</w:t>
      </w:r>
      <w:r w:rsidR="00D92105" w:rsidRPr="00D92105">
        <w:rPr>
          <w:sz w:val="28"/>
          <w:szCs w:val="28"/>
        </w:rPr>
        <w:t>).</w:t>
      </w:r>
    </w:p>
    <w:p w14:paraId="440539D0" w14:textId="600168BC" w:rsidR="003D2394" w:rsidRDefault="003D2394" w:rsidP="003D2394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Система принятия решений в организации ООО «Управление Учетом» начинается с изучения отчетности. Для этого руководитель, инициирующий данный процесс, должен запустить информационную систему, выбрать необходимую форму, в которой представлены интересующие данные, установить необходимые параметры и фильтры. Чем больше количество строк и условий, тем дольше ждать ответа от используемого приложения. Следующим этапом работы является перенос сведений в </w:t>
      </w:r>
      <w:r w:rsidRPr="00D92105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для построения необходимой отчетности. </w:t>
      </w:r>
      <w:r w:rsidR="009D1040">
        <w:rPr>
          <w:sz w:val="28"/>
          <w:szCs w:val="28"/>
        </w:rPr>
        <w:t xml:space="preserve">Процесс создания отчета наглядно представлен на рисунке 9. </w:t>
      </w:r>
    </w:p>
    <w:p w14:paraId="311BD628" w14:textId="13F3788D" w:rsidR="009D1040" w:rsidRDefault="009D1040" w:rsidP="003D2394">
      <w:pPr>
        <w:pStyle w:val="a3"/>
        <w:tabs>
          <w:tab w:val="left" w:pos="993"/>
        </w:tabs>
        <w:ind w:left="0"/>
        <w:rPr>
          <w:sz w:val="28"/>
          <w:szCs w:val="28"/>
        </w:rPr>
      </w:pPr>
    </w:p>
    <w:p w14:paraId="7E647FA7" w14:textId="3A9C1791" w:rsidR="009D1040" w:rsidRPr="00736660" w:rsidRDefault="00835FE9" w:rsidP="00736660">
      <w:pPr>
        <w:tabs>
          <w:tab w:val="left" w:pos="993"/>
        </w:tabs>
        <w:ind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40EAF3" wp14:editId="241E810D">
            <wp:extent cx="5969376" cy="2189018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3188" r="1313" b="18437"/>
                    <a:stretch/>
                  </pic:blipFill>
                  <pic:spPr bwMode="auto">
                    <a:xfrm>
                      <a:off x="0" y="0"/>
                      <a:ext cx="6031545" cy="221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09086" w14:textId="31B6FB4A" w:rsidR="00643A35" w:rsidRDefault="009D1040" w:rsidP="001E625F">
      <w:pPr>
        <w:pStyle w:val="a3"/>
        <w:tabs>
          <w:tab w:val="left" w:pos="993"/>
        </w:tabs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9 – Процесс формирования отчетности в ООО «Управление Учетом»</w:t>
      </w:r>
    </w:p>
    <w:p w14:paraId="2F5C30EF" w14:textId="2AE94673" w:rsidR="003D2394" w:rsidRPr="003D2394" w:rsidRDefault="00736660" w:rsidP="003D2394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Процедура построения диаграмм в компании является трудоемким процессом. </w:t>
      </w:r>
      <w:r w:rsidR="003D2394">
        <w:rPr>
          <w:sz w:val="28"/>
          <w:szCs w:val="28"/>
        </w:rPr>
        <w:t xml:space="preserve">Чаще всего, руководители ограничиваются базовыми графиками ввиду </w:t>
      </w:r>
      <w:r>
        <w:rPr>
          <w:sz w:val="28"/>
          <w:szCs w:val="28"/>
        </w:rPr>
        <w:t>недостаточных</w:t>
      </w:r>
      <w:r w:rsidR="003D2394">
        <w:rPr>
          <w:sz w:val="28"/>
          <w:szCs w:val="28"/>
        </w:rPr>
        <w:t xml:space="preserve"> знаний функционала </w:t>
      </w:r>
      <w:r w:rsidR="003D2394" w:rsidRPr="00D92105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, временных ограничений</w:t>
      </w:r>
      <w:r w:rsidR="003D2394">
        <w:rPr>
          <w:sz w:val="28"/>
          <w:szCs w:val="28"/>
        </w:rPr>
        <w:t>,</w:t>
      </w:r>
      <w:r w:rsidR="009D1040">
        <w:rPr>
          <w:sz w:val="28"/>
          <w:szCs w:val="28"/>
        </w:rPr>
        <w:t xml:space="preserve"> а также сложности ручного переноса сведений из информационной системы.</w:t>
      </w:r>
    </w:p>
    <w:p w14:paraId="27BF9DAF" w14:textId="77777777" w:rsidR="00B847A2" w:rsidRDefault="009561C0" w:rsidP="00A24D3F">
      <w:r>
        <w:t xml:space="preserve">Для минимизации слабых сторон в сфере управления, поддержки принятия верных управленческих решений и повышения конкурентоспособности необходимы реформы в сфере используемых программных продуктов для анализа. Необходимо внедрение в деятельность ООО «Управление Учетом» платформ </w:t>
      </w:r>
      <w:r>
        <w:rPr>
          <w:lang w:val="en-US"/>
        </w:rPr>
        <w:t>BI</w:t>
      </w:r>
      <w:r>
        <w:t xml:space="preserve">-аналитики и прогнозирования для улучшения финансовой стабильности и укрепления позиции на рынке. </w:t>
      </w:r>
    </w:p>
    <w:p w14:paraId="09786BA6" w14:textId="56F8F443" w:rsidR="009561C0" w:rsidRDefault="009561C0" w:rsidP="00A24D3F">
      <w:r>
        <w:t>Данные изменения помогут компании догнать и превзойти конкурента, выявленного в ходе исследования, за счет более гибкого и технологичного подхода к управлению бизнесом.</w:t>
      </w:r>
    </w:p>
    <w:p w14:paraId="07940128" w14:textId="77777777" w:rsidR="008A75CD" w:rsidRDefault="006D239C" w:rsidP="006D239C">
      <w:r>
        <w:t xml:space="preserve">В ходе проведения анализа деятельности предприятия ООО «Управление Учетом» была выявлена потребность изменений для устранения управленческих проблем и усиления конкурентных позиций. </w:t>
      </w:r>
    </w:p>
    <w:p w14:paraId="24656846" w14:textId="7B36FCFA" w:rsidR="006D239C" w:rsidRDefault="006D239C" w:rsidP="006D239C">
      <w:r>
        <w:t>Как показано в разделе 2.4, в компании ООО «Управление Учетом» Для формирования плана внедрения внутриорганизационных инноваций необходимо определить четкие цели и задачи для определения направлений работы и избегания неопределенности.</w:t>
      </w:r>
    </w:p>
    <w:p w14:paraId="615DFDED" w14:textId="77777777" w:rsidR="006D239C" w:rsidRDefault="006D239C" w:rsidP="006D239C">
      <w:r>
        <w:t>Целями внедрения внутриорганизационных управленческих инноваций в компании ООО «Управление Учетом» являются:</w:t>
      </w:r>
    </w:p>
    <w:p w14:paraId="6DE34549" w14:textId="6F32E251" w:rsidR="006D239C" w:rsidRPr="00DF27D1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6D239C" w:rsidRPr="00DF27D1">
        <w:rPr>
          <w:sz w:val="28"/>
          <w:szCs w:val="28"/>
        </w:rPr>
        <w:t>окращение времени, затрачиваемого на сбор и анализ данных</w:t>
      </w:r>
      <w:r w:rsidR="008A75CD">
        <w:rPr>
          <w:sz w:val="28"/>
          <w:szCs w:val="28"/>
        </w:rPr>
        <w:t xml:space="preserve"> для отчетности,</w:t>
      </w:r>
      <w:r w:rsidR="006D239C">
        <w:rPr>
          <w:sz w:val="28"/>
          <w:szCs w:val="28"/>
        </w:rPr>
        <w:t xml:space="preserve"> на 70%</w:t>
      </w:r>
      <w:r w:rsidR="00462981">
        <w:rPr>
          <w:sz w:val="28"/>
          <w:szCs w:val="28"/>
        </w:rPr>
        <w:t>;</w:t>
      </w:r>
    </w:p>
    <w:p w14:paraId="42E5F9B4" w14:textId="40AFAFC8" w:rsidR="006D239C" w:rsidRPr="00DF27D1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6D239C" w:rsidRPr="00DF27D1">
        <w:rPr>
          <w:sz w:val="28"/>
          <w:szCs w:val="28"/>
        </w:rPr>
        <w:t>меньшение количества ручных операций</w:t>
      </w:r>
      <w:r w:rsidR="006D239C">
        <w:rPr>
          <w:sz w:val="28"/>
          <w:szCs w:val="28"/>
        </w:rPr>
        <w:t xml:space="preserve"> </w:t>
      </w:r>
      <w:r w:rsidR="00B847A2">
        <w:rPr>
          <w:sz w:val="28"/>
          <w:szCs w:val="28"/>
        </w:rPr>
        <w:t xml:space="preserve">при </w:t>
      </w:r>
      <w:r w:rsidR="008A75CD">
        <w:rPr>
          <w:sz w:val="28"/>
          <w:szCs w:val="28"/>
        </w:rPr>
        <w:t>составлени</w:t>
      </w:r>
      <w:r w:rsidR="00B847A2">
        <w:rPr>
          <w:sz w:val="28"/>
          <w:szCs w:val="28"/>
        </w:rPr>
        <w:t>и</w:t>
      </w:r>
      <w:r w:rsidR="006D239C">
        <w:rPr>
          <w:sz w:val="28"/>
          <w:szCs w:val="28"/>
        </w:rPr>
        <w:t xml:space="preserve"> отчетности на 80%</w:t>
      </w:r>
      <w:r w:rsidR="00462981">
        <w:rPr>
          <w:sz w:val="28"/>
          <w:szCs w:val="28"/>
        </w:rPr>
        <w:t>;</w:t>
      </w:r>
    </w:p>
    <w:p w14:paraId="0BA955B8" w14:textId="5AC05698" w:rsidR="006D239C" w:rsidRPr="00DF27D1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6D239C" w:rsidRPr="00DF27D1">
        <w:rPr>
          <w:sz w:val="28"/>
          <w:szCs w:val="28"/>
        </w:rPr>
        <w:t>втоматизация процесса мониторинга основных показателей эффективности предприятия и сотрудников</w:t>
      </w:r>
      <w:r w:rsidR="00462981">
        <w:rPr>
          <w:sz w:val="28"/>
          <w:szCs w:val="28"/>
        </w:rPr>
        <w:t>;</w:t>
      </w:r>
    </w:p>
    <w:p w14:paraId="7A4A39D3" w14:textId="535B62D8" w:rsidR="006D239C" w:rsidRPr="00DF27D1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="001C6C37">
        <w:rPr>
          <w:sz w:val="28"/>
          <w:szCs w:val="28"/>
        </w:rPr>
        <w:t>силение</w:t>
      </w:r>
      <w:r w:rsidR="00B847A2">
        <w:rPr>
          <w:sz w:val="28"/>
          <w:szCs w:val="28"/>
        </w:rPr>
        <w:t xml:space="preserve"> </w:t>
      </w:r>
      <w:r w:rsidR="006D239C" w:rsidRPr="00DF27D1">
        <w:rPr>
          <w:sz w:val="28"/>
          <w:szCs w:val="28"/>
        </w:rPr>
        <w:t>финансовых показателей за счет средств прогнозирования</w:t>
      </w:r>
      <w:r w:rsidR="00462981">
        <w:rPr>
          <w:sz w:val="28"/>
          <w:szCs w:val="28"/>
        </w:rPr>
        <w:t>.</w:t>
      </w:r>
    </w:p>
    <w:p w14:paraId="0C994685" w14:textId="77777777" w:rsidR="006D239C" w:rsidRDefault="006D239C" w:rsidP="006D239C">
      <w:r>
        <w:lastRenderedPageBreak/>
        <w:t>Для достижения целей внедрения необходимо решить следующие задачи:</w:t>
      </w:r>
    </w:p>
    <w:p w14:paraId="6F332153" w14:textId="0A685ED2" w:rsidR="006D239C" w:rsidRPr="00312875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6D239C" w:rsidRPr="00312875">
        <w:rPr>
          <w:sz w:val="28"/>
          <w:szCs w:val="28"/>
        </w:rPr>
        <w:t>нтеграция с существующей инфраструктурой (Настройка синхронизации с базами 1С)</w:t>
      </w:r>
      <w:r w:rsidR="00462981">
        <w:rPr>
          <w:sz w:val="28"/>
          <w:szCs w:val="28"/>
        </w:rPr>
        <w:t>;</w:t>
      </w:r>
    </w:p>
    <w:p w14:paraId="17925229" w14:textId="07367E34" w:rsidR="006D239C" w:rsidRPr="00312875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6D239C" w:rsidRPr="00312875">
        <w:rPr>
          <w:sz w:val="28"/>
          <w:szCs w:val="28"/>
        </w:rPr>
        <w:t>оздание аналитического хранения информации</w:t>
      </w:r>
      <w:r w:rsidR="00462981">
        <w:rPr>
          <w:sz w:val="28"/>
          <w:szCs w:val="28"/>
        </w:rPr>
        <w:t>;</w:t>
      </w:r>
    </w:p>
    <w:p w14:paraId="63669CAD" w14:textId="61776E2F" w:rsidR="006D239C" w:rsidRPr="00312875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6D239C" w:rsidRPr="00312875">
        <w:rPr>
          <w:sz w:val="28"/>
          <w:szCs w:val="28"/>
        </w:rPr>
        <w:t>астройка автоматической выгрузки данных в отчеты</w:t>
      </w:r>
      <w:r w:rsidR="00462981">
        <w:rPr>
          <w:sz w:val="28"/>
          <w:szCs w:val="28"/>
        </w:rPr>
        <w:t>;</w:t>
      </w:r>
    </w:p>
    <w:p w14:paraId="72957202" w14:textId="2BA184A5" w:rsidR="006D239C" w:rsidRPr="00312875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6D239C" w:rsidRPr="00312875">
        <w:rPr>
          <w:sz w:val="28"/>
          <w:szCs w:val="28"/>
        </w:rPr>
        <w:t>тандартизация основных видов отчетов</w:t>
      </w:r>
      <w:r w:rsidR="00462981">
        <w:rPr>
          <w:sz w:val="28"/>
          <w:szCs w:val="28"/>
        </w:rPr>
        <w:t>;</w:t>
      </w:r>
    </w:p>
    <w:p w14:paraId="6A43BCC5" w14:textId="05FF2B51" w:rsidR="006D239C" w:rsidRDefault="003C40F6" w:rsidP="00535C67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6D239C" w:rsidRPr="00312875">
        <w:rPr>
          <w:sz w:val="28"/>
          <w:szCs w:val="28"/>
        </w:rPr>
        <w:t>недрение инструментария прогнозной аналитики.</w:t>
      </w:r>
    </w:p>
    <w:p w14:paraId="2976EE6D" w14:textId="33E331FE" w:rsidR="008A75CD" w:rsidRDefault="006D239C" w:rsidP="006D239C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Для реализации поставленных целей и задач ключевым инструментом является внедрение</w:t>
      </w:r>
      <w:r w:rsidR="008A75CD">
        <w:rPr>
          <w:sz w:val="28"/>
          <w:szCs w:val="28"/>
        </w:rPr>
        <w:t xml:space="preserve"> инновации в управленческом контуре компании - </w:t>
      </w:r>
      <w:r>
        <w:rPr>
          <w:sz w:val="28"/>
          <w:szCs w:val="28"/>
          <w:lang w:val="en-US"/>
        </w:rPr>
        <w:t>BI</w:t>
      </w:r>
      <w:r>
        <w:rPr>
          <w:sz w:val="28"/>
          <w:szCs w:val="28"/>
        </w:rPr>
        <w:t xml:space="preserve">-аналитики. </w:t>
      </w:r>
    </w:p>
    <w:p w14:paraId="356FC664" w14:textId="77777777" w:rsidR="008A75CD" w:rsidRDefault="006D239C" w:rsidP="006D239C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Во-первых, данный инструментарий позволяет оперативно собирать и обрабатывать большие объемы данных из интегрированных источников в режиме реального времени. Это позволяет принимать более обоснованные и своевременные решения на каждом уровне управления за счет быстрого доступа к информации. </w:t>
      </w:r>
    </w:p>
    <w:p w14:paraId="46AB7C69" w14:textId="77777777" w:rsidR="008A75CD" w:rsidRDefault="006D239C" w:rsidP="006D239C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Во-вторых, встроенные инструменты визуализации данных значительно упрощает восприятие информации, что обеспечивает своевременное выявление трендов, идентификацию проблем и возможностей, а также корректировку стратегии в случае необходимости. </w:t>
      </w:r>
    </w:p>
    <w:p w14:paraId="4CD7BE3F" w14:textId="77777777" w:rsidR="008A75CD" w:rsidRDefault="006D239C" w:rsidP="006D239C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В-третьих, </w:t>
      </w:r>
      <w:r>
        <w:rPr>
          <w:sz w:val="28"/>
          <w:szCs w:val="28"/>
          <w:lang w:val="en-US"/>
        </w:rPr>
        <w:t>BI</w:t>
      </w:r>
      <w:r>
        <w:rPr>
          <w:sz w:val="28"/>
          <w:szCs w:val="28"/>
        </w:rPr>
        <w:t xml:space="preserve">-аналитика способствует повышению прозрачности, лояльности и ответственности сотрудников внутри организации.  За счет наглядности отображения личных достижений каждого работника можно вывести команду на новый уровень, повысить их вовлеченность, а также стимулировать более активное включение в процессы принятия решений. </w:t>
      </w:r>
    </w:p>
    <w:p w14:paraId="43ADD01F" w14:textId="3BD09B04" w:rsidR="006D239C" w:rsidRDefault="006D239C" w:rsidP="006D239C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В-четвертых, инструментарий помогает в прогнозировании и планировании. Платформа аналитических инструментов позволяет моделировать различные сценарии и оценивать их влияние на бизнес-процессы, что обеспечивает минимизацию рисков.</w:t>
      </w:r>
    </w:p>
    <w:p w14:paraId="6EF53A9D" w14:textId="600A990E" w:rsidR="00856BF0" w:rsidRDefault="00ED2876" w:rsidP="006D239C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Алгоритм действий, требуемых для формирования необходимых </w:t>
      </w:r>
      <w:proofErr w:type="spellStart"/>
      <w:r>
        <w:rPr>
          <w:sz w:val="28"/>
          <w:szCs w:val="28"/>
        </w:rPr>
        <w:t>дашбордов</w:t>
      </w:r>
      <w:proofErr w:type="spellEnd"/>
      <w:r w:rsidRPr="00ED28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реализации проекта, представлен на рисунке 10. </w:t>
      </w:r>
    </w:p>
    <w:p w14:paraId="119E9783" w14:textId="77777777" w:rsidR="00302A8B" w:rsidRDefault="00302A8B" w:rsidP="006D239C">
      <w:pPr>
        <w:pStyle w:val="a3"/>
        <w:tabs>
          <w:tab w:val="left" w:pos="993"/>
        </w:tabs>
        <w:ind w:left="0"/>
        <w:rPr>
          <w:sz w:val="28"/>
          <w:szCs w:val="28"/>
        </w:rPr>
      </w:pPr>
    </w:p>
    <w:p w14:paraId="6A07F8B9" w14:textId="57E87098" w:rsidR="00ED2876" w:rsidRDefault="00ED2876" w:rsidP="001E625F">
      <w:pPr>
        <w:pStyle w:val="a3"/>
        <w:tabs>
          <w:tab w:val="left" w:pos="993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  <w14:ligatures w14:val="none"/>
        </w:rPr>
        <w:drawing>
          <wp:inline distT="0" distB="0" distL="0" distR="0" wp14:anchorId="7E1C40EB" wp14:editId="798AA601">
            <wp:extent cx="5953125" cy="21964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3735" r="1945" b="19412"/>
                    <a:stretch/>
                  </pic:blipFill>
                  <pic:spPr bwMode="auto">
                    <a:xfrm>
                      <a:off x="0" y="0"/>
                      <a:ext cx="6053840" cy="223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45389" w14:textId="0BAA4FE8" w:rsidR="00302A8B" w:rsidRDefault="00302A8B" w:rsidP="001E625F">
      <w:pPr>
        <w:pStyle w:val="a3"/>
        <w:tabs>
          <w:tab w:val="left" w:pos="993"/>
        </w:tabs>
        <w:suppressAutoHyphens/>
        <w:spacing w:line="24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10 – Процесс формирования отчетности в ООО «Управление Учетом» после внедрения платформы </w:t>
      </w:r>
      <w:r>
        <w:rPr>
          <w:sz w:val="28"/>
          <w:szCs w:val="28"/>
          <w:lang w:val="en-US"/>
        </w:rPr>
        <w:t>BI</w:t>
      </w:r>
      <w:r>
        <w:rPr>
          <w:sz w:val="28"/>
          <w:szCs w:val="28"/>
        </w:rPr>
        <w:t>-аналитики</w:t>
      </w:r>
    </w:p>
    <w:p w14:paraId="1FC822AB" w14:textId="77777777" w:rsidR="008A75CD" w:rsidRPr="00AA0C7A" w:rsidRDefault="008A75CD" w:rsidP="00AA0C7A">
      <w:pPr>
        <w:pStyle w:val="a3"/>
        <w:tabs>
          <w:tab w:val="left" w:pos="993"/>
        </w:tabs>
        <w:suppressAutoHyphens/>
        <w:ind w:left="0" w:firstLine="0"/>
        <w:jc w:val="center"/>
        <w:rPr>
          <w:sz w:val="28"/>
          <w:szCs w:val="28"/>
        </w:rPr>
      </w:pPr>
    </w:p>
    <w:p w14:paraId="722C042B" w14:textId="50B982D3" w:rsidR="00422E96" w:rsidRDefault="00ED2876" w:rsidP="003E07F3">
      <w:r>
        <w:t xml:space="preserve">После внедрения инструмента </w:t>
      </w:r>
      <w:r>
        <w:rPr>
          <w:lang w:val="en-US"/>
        </w:rPr>
        <w:t>BI</w:t>
      </w:r>
      <w:r>
        <w:t>-аналитики ожидается сокращения времени, затрачиваемого на процесс составления графиков и диаграмм, примерно в 6 раз.</w:t>
      </w:r>
    </w:p>
    <w:p w14:paraId="77DCA72D" w14:textId="77777777" w:rsidR="00422E96" w:rsidRDefault="00422E96">
      <w:r>
        <w:br w:type="page"/>
      </w:r>
    </w:p>
    <w:p w14:paraId="43389D32" w14:textId="0D8C841F" w:rsidR="00190B3E" w:rsidRDefault="00190B3E" w:rsidP="00682B24">
      <w:pPr>
        <w:pStyle w:val="1"/>
        <w:tabs>
          <w:tab w:val="left" w:pos="993"/>
        </w:tabs>
        <w:suppressAutoHyphens/>
        <w:ind w:firstLine="709"/>
        <w:jc w:val="left"/>
      </w:pPr>
      <w:bookmarkStart w:id="48" w:name="_Toc197168409"/>
      <w:bookmarkStart w:id="49" w:name="_Toc198026888"/>
      <w:bookmarkStart w:id="50" w:name="_Hlk197793316"/>
      <w:bookmarkStart w:id="51" w:name="_Hlk197169744"/>
      <w:bookmarkStart w:id="52" w:name="_Hlk199699636"/>
      <w:r>
        <w:lastRenderedPageBreak/>
        <w:t>3</w:t>
      </w:r>
      <w:r>
        <w:tab/>
        <w:t>Разработка предложений по внедрению инновационных технологий для повышения уровня конкурентоспособности предприятия</w:t>
      </w:r>
      <w:bookmarkEnd w:id="48"/>
      <w:bookmarkEnd w:id="49"/>
    </w:p>
    <w:p w14:paraId="62B5641D" w14:textId="77777777" w:rsidR="00832532" w:rsidRPr="00832532" w:rsidRDefault="00832532" w:rsidP="00682B24"/>
    <w:p w14:paraId="1E7B2F43" w14:textId="22EAD8F5" w:rsidR="00A24D3F" w:rsidRDefault="00190B3E" w:rsidP="00682B24">
      <w:pPr>
        <w:pStyle w:val="2"/>
        <w:tabs>
          <w:tab w:val="left" w:pos="1134"/>
        </w:tabs>
        <w:suppressAutoHyphens/>
        <w:spacing w:before="0"/>
      </w:pPr>
      <w:bookmarkStart w:id="53" w:name="_Toc197168410"/>
      <w:bookmarkStart w:id="54" w:name="_Toc198026889"/>
      <w:r>
        <w:t>3.1</w:t>
      </w:r>
      <w:r>
        <w:tab/>
        <w:t>Формирование плана внедрения инноваций в бизнес-процессы предприятия</w:t>
      </w:r>
      <w:bookmarkEnd w:id="53"/>
      <w:bookmarkEnd w:id="54"/>
    </w:p>
    <w:p w14:paraId="2691FD61" w14:textId="49B24BED" w:rsidR="00AF5911" w:rsidRDefault="00AF5911" w:rsidP="00AF5911"/>
    <w:bookmarkEnd w:id="31"/>
    <w:p w14:paraId="4A4F4E69" w14:textId="638C144A" w:rsidR="006D239C" w:rsidRDefault="006D239C" w:rsidP="00135CCC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На основе проведенного выше анализа была выявлена необходимость внедрения </w:t>
      </w:r>
      <w:r>
        <w:rPr>
          <w:sz w:val="28"/>
          <w:szCs w:val="28"/>
          <w:lang w:val="en-US"/>
        </w:rPr>
        <w:t>BI</w:t>
      </w:r>
      <w:r>
        <w:rPr>
          <w:sz w:val="28"/>
          <w:szCs w:val="28"/>
        </w:rPr>
        <w:t>-аналитики</w:t>
      </w:r>
      <w:r w:rsidR="00BE40D8">
        <w:rPr>
          <w:sz w:val="28"/>
          <w:szCs w:val="28"/>
        </w:rPr>
        <w:t xml:space="preserve"> в деятельность ООО «Управление Учетом». Данный инструментарий</w:t>
      </w:r>
      <w:r>
        <w:rPr>
          <w:sz w:val="28"/>
          <w:szCs w:val="28"/>
        </w:rPr>
        <w:t xml:space="preserve"> не только обеспечит реализацию поставленных целей и задач для организации</w:t>
      </w:r>
      <w:r w:rsidR="00BE40D8">
        <w:rPr>
          <w:sz w:val="28"/>
          <w:szCs w:val="28"/>
        </w:rPr>
        <w:t>,</w:t>
      </w:r>
      <w:r>
        <w:rPr>
          <w:sz w:val="28"/>
          <w:szCs w:val="28"/>
        </w:rPr>
        <w:t xml:space="preserve"> но и создаст устойчивый фундамент для долгосрочного успеха, поддерживая инновации и способствуя лучшему пониманию потребностей клиентов</w:t>
      </w:r>
      <w:r w:rsidR="00611D65">
        <w:rPr>
          <w:sz w:val="28"/>
          <w:szCs w:val="28"/>
        </w:rPr>
        <w:t>, что соответствует стратегии цифровой трансформации ком</w:t>
      </w:r>
      <w:r w:rsidR="008D79A7">
        <w:rPr>
          <w:sz w:val="28"/>
          <w:szCs w:val="28"/>
        </w:rPr>
        <w:t>пании.</w:t>
      </w:r>
      <w:r w:rsidR="00611D65">
        <w:rPr>
          <w:sz w:val="28"/>
          <w:szCs w:val="28"/>
        </w:rPr>
        <w:t xml:space="preserve"> </w:t>
      </w:r>
    </w:p>
    <w:p w14:paraId="7CACF879" w14:textId="475B8068" w:rsidR="00EF1061" w:rsidRDefault="00EF1061" w:rsidP="00EF1061"/>
    <w:p w14:paraId="1C59E98E" w14:textId="4C143FBC" w:rsidR="00EF1061" w:rsidRPr="00EF1061" w:rsidRDefault="00EF1061" w:rsidP="00AA0C7A">
      <w:pPr>
        <w:suppressAutoHyphens/>
        <w:spacing w:line="240" w:lineRule="auto"/>
        <w:ind w:firstLine="0"/>
      </w:pPr>
      <w:r>
        <w:t>Таблица 13</w:t>
      </w:r>
      <w:r w:rsidRPr="00EF1061">
        <w:t xml:space="preserve"> </w:t>
      </w:r>
      <w:r w:rsidRPr="00AC2A73">
        <w:t>–</w:t>
      </w:r>
      <w:r w:rsidRPr="00EF1061">
        <w:t xml:space="preserve"> </w:t>
      </w:r>
      <w:r>
        <w:t xml:space="preserve">План внедрения платформы </w:t>
      </w:r>
      <w:r w:rsidRPr="0061635A">
        <w:t>BI-аналитики</w:t>
      </w:r>
      <w:r>
        <w:t xml:space="preserve"> в департамент информационных технологий ООО «Управление Учетом»</w:t>
      </w:r>
    </w:p>
    <w:tbl>
      <w:tblPr>
        <w:tblStyle w:val="a5"/>
        <w:tblW w:w="9346" w:type="dxa"/>
        <w:tblLook w:val="04A0" w:firstRow="1" w:lastRow="0" w:firstColumn="1" w:lastColumn="0" w:noHBand="0" w:noVBand="1"/>
      </w:tblPr>
      <w:tblGrid>
        <w:gridCol w:w="4890"/>
        <w:gridCol w:w="1768"/>
        <w:gridCol w:w="1134"/>
        <w:gridCol w:w="1554"/>
      </w:tblGrid>
      <w:tr w:rsidR="00EF1061" w:rsidRPr="00A82BDB" w14:paraId="44DC8E7F" w14:textId="77777777" w:rsidTr="00A82BDB">
        <w:trPr>
          <w:tblHeader/>
        </w:trPr>
        <w:tc>
          <w:tcPr>
            <w:tcW w:w="4890" w:type="dxa"/>
            <w:hideMark/>
          </w:tcPr>
          <w:p w14:paraId="63E3A960" w14:textId="4AFC2070" w:rsidR="007E2833" w:rsidRPr="00A82BDB" w:rsidRDefault="00EF1061" w:rsidP="003C40F6">
            <w:pPr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Название задачи</w:t>
            </w:r>
          </w:p>
        </w:tc>
        <w:tc>
          <w:tcPr>
            <w:tcW w:w="1768" w:type="dxa"/>
            <w:hideMark/>
          </w:tcPr>
          <w:p w14:paraId="2FE5C023" w14:textId="735CE4CA" w:rsidR="007E2833" w:rsidRPr="00A82BDB" w:rsidRDefault="00EF1061" w:rsidP="003C40F6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134" w:type="dxa"/>
            <w:hideMark/>
          </w:tcPr>
          <w:p w14:paraId="1C08C6A6" w14:textId="140CD503" w:rsidR="007E2833" w:rsidRPr="00A82BDB" w:rsidRDefault="00EF1061" w:rsidP="003C40F6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554" w:type="dxa"/>
            <w:hideMark/>
          </w:tcPr>
          <w:p w14:paraId="17B9902B" w14:textId="0DB557BB" w:rsidR="007E2833" w:rsidRPr="00A82BDB" w:rsidRDefault="00EF1061" w:rsidP="003C40F6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Окончание</w:t>
            </w:r>
          </w:p>
        </w:tc>
      </w:tr>
      <w:tr w:rsidR="00EF1061" w:rsidRPr="00A82BDB" w14:paraId="52DB5295" w14:textId="77777777" w:rsidTr="00A82BDB">
        <w:tc>
          <w:tcPr>
            <w:tcW w:w="4890" w:type="dxa"/>
            <w:hideMark/>
          </w:tcPr>
          <w:p w14:paraId="5C5385E9" w14:textId="77777777" w:rsidR="007E2833" w:rsidRPr="00A82BDB" w:rsidRDefault="007E2833" w:rsidP="008454AA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План внедрения платформы BI-аналитики в департамент информационных технологий ООО «Управление Учетом»</w:t>
            </w:r>
          </w:p>
        </w:tc>
        <w:tc>
          <w:tcPr>
            <w:tcW w:w="1768" w:type="dxa"/>
            <w:hideMark/>
          </w:tcPr>
          <w:p w14:paraId="0B452B71" w14:textId="77777777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 дней</w:t>
            </w:r>
          </w:p>
        </w:tc>
        <w:tc>
          <w:tcPr>
            <w:tcW w:w="1134" w:type="dxa"/>
            <w:hideMark/>
          </w:tcPr>
          <w:p w14:paraId="77A041D3" w14:textId="1FD37FF5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02.05.25</w:t>
            </w:r>
          </w:p>
        </w:tc>
        <w:tc>
          <w:tcPr>
            <w:tcW w:w="1554" w:type="dxa"/>
            <w:hideMark/>
          </w:tcPr>
          <w:p w14:paraId="5A0A2932" w14:textId="73338081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05.08.25</w:t>
            </w:r>
          </w:p>
        </w:tc>
      </w:tr>
      <w:tr w:rsidR="00EF1061" w:rsidRPr="00A82BDB" w14:paraId="3DD96FFC" w14:textId="77777777" w:rsidTr="00A82BDB">
        <w:tc>
          <w:tcPr>
            <w:tcW w:w="4890" w:type="dxa"/>
            <w:hideMark/>
          </w:tcPr>
          <w:p w14:paraId="42FBFBCA" w14:textId="139D6124" w:rsidR="007E2833" w:rsidRPr="00A82BDB" w:rsidRDefault="008454AA" w:rsidP="00535C67">
            <w:pPr>
              <w:pStyle w:val="a3"/>
              <w:numPr>
                <w:ilvl w:val="0"/>
                <w:numId w:val="13"/>
              </w:numPr>
              <w:tabs>
                <w:tab w:val="left" w:pos="177"/>
                <w:tab w:val="left" w:pos="306"/>
              </w:tabs>
              <w:ind w:left="0" w:firstLine="0"/>
              <w:jc w:val="left"/>
              <w:rPr>
                <w:rFonts w:eastAsia="Times New Roman"/>
                <w:lang w:eastAsia="ru-RU"/>
              </w:rPr>
            </w:pPr>
            <w:r w:rsidRPr="00A82BDB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7E2833" w:rsidRPr="00A82BDB">
              <w:rPr>
                <w:rFonts w:eastAsia="Times New Roman"/>
                <w:color w:val="000000"/>
                <w:lang w:eastAsia="ru-RU"/>
              </w:rPr>
              <w:t>Подготовительный этап</w:t>
            </w:r>
          </w:p>
        </w:tc>
        <w:tc>
          <w:tcPr>
            <w:tcW w:w="1768" w:type="dxa"/>
            <w:hideMark/>
          </w:tcPr>
          <w:p w14:paraId="57F7502B" w14:textId="77777777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дней</w:t>
            </w:r>
          </w:p>
        </w:tc>
        <w:tc>
          <w:tcPr>
            <w:tcW w:w="1134" w:type="dxa"/>
            <w:hideMark/>
          </w:tcPr>
          <w:p w14:paraId="45CB6F04" w14:textId="65CE1A44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02.05.25</w:t>
            </w:r>
          </w:p>
        </w:tc>
        <w:tc>
          <w:tcPr>
            <w:tcW w:w="1554" w:type="dxa"/>
            <w:hideMark/>
          </w:tcPr>
          <w:p w14:paraId="286ECDC9" w14:textId="6BB966EF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13.05.25</w:t>
            </w:r>
          </w:p>
        </w:tc>
      </w:tr>
      <w:tr w:rsidR="00EF1061" w:rsidRPr="00A82BDB" w14:paraId="7CD36503" w14:textId="77777777" w:rsidTr="00A82BDB">
        <w:tc>
          <w:tcPr>
            <w:tcW w:w="4890" w:type="dxa"/>
            <w:hideMark/>
          </w:tcPr>
          <w:p w14:paraId="59A9F9D3" w14:textId="16357E2D" w:rsidR="007E2833" w:rsidRPr="00A82BDB" w:rsidRDefault="007E2833" w:rsidP="008454AA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Анализ существующих отчетов и процессов подготовки и сбора информации</w:t>
            </w:r>
          </w:p>
        </w:tc>
        <w:tc>
          <w:tcPr>
            <w:tcW w:w="1768" w:type="dxa"/>
            <w:hideMark/>
          </w:tcPr>
          <w:p w14:paraId="68E20757" w14:textId="77777777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134" w:type="dxa"/>
            <w:hideMark/>
          </w:tcPr>
          <w:p w14:paraId="42407FD4" w14:textId="4222C894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02.05.25</w:t>
            </w:r>
          </w:p>
        </w:tc>
        <w:tc>
          <w:tcPr>
            <w:tcW w:w="1554" w:type="dxa"/>
            <w:hideMark/>
          </w:tcPr>
          <w:p w14:paraId="3F74BF15" w14:textId="3E482DFC" w:rsidR="007E2833" w:rsidRPr="00A82BDB" w:rsidRDefault="007E2833" w:rsidP="00EF1061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05.05.25</w:t>
            </w:r>
          </w:p>
        </w:tc>
      </w:tr>
      <w:tr w:rsidR="000555BC" w:rsidRPr="00A82BDB" w14:paraId="6CB4D557" w14:textId="77777777" w:rsidTr="00A82BDB">
        <w:tc>
          <w:tcPr>
            <w:tcW w:w="4890" w:type="dxa"/>
          </w:tcPr>
          <w:p w14:paraId="152E2CA1" w14:textId="30CC489A" w:rsidR="000555BC" w:rsidRPr="00A82BDB" w:rsidRDefault="000555BC" w:rsidP="000555BC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интервью с КП для выявления потребностей</w:t>
            </w:r>
          </w:p>
        </w:tc>
        <w:tc>
          <w:tcPr>
            <w:tcW w:w="1768" w:type="dxa"/>
          </w:tcPr>
          <w:p w14:paraId="2772D68F" w14:textId="280A0EAB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дней</w:t>
            </w:r>
          </w:p>
        </w:tc>
        <w:tc>
          <w:tcPr>
            <w:tcW w:w="1134" w:type="dxa"/>
          </w:tcPr>
          <w:p w14:paraId="7B9DFD05" w14:textId="24E17DFB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06.05.25</w:t>
            </w:r>
          </w:p>
        </w:tc>
        <w:tc>
          <w:tcPr>
            <w:tcW w:w="1554" w:type="dxa"/>
          </w:tcPr>
          <w:p w14:paraId="7700972F" w14:textId="79AAC113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08.05.25</w:t>
            </w:r>
          </w:p>
        </w:tc>
      </w:tr>
      <w:tr w:rsidR="000555BC" w:rsidRPr="00A82BDB" w14:paraId="29E06844" w14:textId="77777777" w:rsidTr="00A82BDB">
        <w:tc>
          <w:tcPr>
            <w:tcW w:w="4890" w:type="dxa"/>
            <w:hideMark/>
          </w:tcPr>
          <w:p w14:paraId="3D92AB37" w14:textId="0B95154C" w:rsidR="000555BC" w:rsidRPr="00A82BDB" w:rsidRDefault="000555BC" w:rsidP="000555BC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Определение ключевых метрик успеха внедрения управленческой инновации</w:t>
            </w:r>
          </w:p>
        </w:tc>
        <w:tc>
          <w:tcPr>
            <w:tcW w:w="1768" w:type="dxa"/>
            <w:hideMark/>
          </w:tcPr>
          <w:p w14:paraId="3EBF40A3" w14:textId="77777777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134" w:type="dxa"/>
            <w:hideMark/>
          </w:tcPr>
          <w:p w14:paraId="4A1F7705" w14:textId="37DEEA33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09.05.25</w:t>
            </w:r>
          </w:p>
        </w:tc>
        <w:tc>
          <w:tcPr>
            <w:tcW w:w="1554" w:type="dxa"/>
            <w:hideMark/>
          </w:tcPr>
          <w:p w14:paraId="3425D16F" w14:textId="7DCB79D8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12.05.25</w:t>
            </w:r>
          </w:p>
        </w:tc>
      </w:tr>
      <w:tr w:rsidR="000555BC" w:rsidRPr="00A82BDB" w14:paraId="2F191D04" w14:textId="77777777" w:rsidTr="00A82BDB">
        <w:tc>
          <w:tcPr>
            <w:tcW w:w="4890" w:type="dxa"/>
            <w:hideMark/>
          </w:tcPr>
          <w:p w14:paraId="210CC37C" w14:textId="715EBF20" w:rsidR="000555BC" w:rsidRPr="00A82BDB" w:rsidRDefault="000555BC" w:rsidP="000555BC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Формирование технического задания</w:t>
            </w:r>
          </w:p>
        </w:tc>
        <w:tc>
          <w:tcPr>
            <w:tcW w:w="1768" w:type="dxa"/>
            <w:hideMark/>
          </w:tcPr>
          <w:p w14:paraId="01B42A2B" w14:textId="77777777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134" w:type="dxa"/>
            <w:hideMark/>
          </w:tcPr>
          <w:p w14:paraId="77C256FC" w14:textId="020E5313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13.05.25</w:t>
            </w:r>
          </w:p>
        </w:tc>
        <w:tc>
          <w:tcPr>
            <w:tcW w:w="1554" w:type="dxa"/>
            <w:hideMark/>
          </w:tcPr>
          <w:p w14:paraId="758FF78F" w14:textId="451FE1AE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13.05.25</w:t>
            </w:r>
          </w:p>
        </w:tc>
      </w:tr>
      <w:tr w:rsidR="000555BC" w:rsidRPr="00A82BDB" w14:paraId="074C32A4" w14:textId="77777777" w:rsidTr="00A82BDB">
        <w:tc>
          <w:tcPr>
            <w:tcW w:w="4890" w:type="dxa"/>
            <w:hideMark/>
          </w:tcPr>
          <w:p w14:paraId="717AE3DD" w14:textId="0B6035E0" w:rsidR="000555BC" w:rsidRPr="00A82BDB" w:rsidRDefault="000555BC" w:rsidP="000555BC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 Выбор и утверждение BI-платформы для внедрения</w:t>
            </w:r>
          </w:p>
        </w:tc>
        <w:tc>
          <w:tcPr>
            <w:tcW w:w="1768" w:type="dxa"/>
            <w:hideMark/>
          </w:tcPr>
          <w:p w14:paraId="12848515" w14:textId="77777777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 дней</w:t>
            </w:r>
          </w:p>
        </w:tc>
        <w:tc>
          <w:tcPr>
            <w:tcW w:w="1134" w:type="dxa"/>
            <w:hideMark/>
          </w:tcPr>
          <w:p w14:paraId="00F22A69" w14:textId="7321B42A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14.05.25</w:t>
            </w:r>
          </w:p>
        </w:tc>
        <w:tc>
          <w:tcPr>
            <w:tcW w:w="1554" w:type="dxa"/>
            <w:hideMark/>
          </w:tcPr>
          <w:p w14:paraId="65519EF6" w14:textId="6F0994EF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27.05.25</w:t>
            </w:r>
          </w:p>
        </w:tc>
      </w:tr>
      <w:tr w:rsidR="000555BC" w:rsidRPr="00A82BDB" w14:paraId="059A95EF" w14:textId="77777777" w:rsidTr="00A82BDB">
        <w:tc>
          <w:tcPr>
            <w:tcW w:w="4890" w:type="dxa"/>
          </w:tcPr>
          <w:p w14:paraId="18587A94" w14:textId="08B8E5D8" w:rsidR="000555BC" w:rsidRPr="00A82BDB" w:rsidRDefault="000555BC" w:rsidP="000555BC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Сбор информации о существующих и доступных решениях</w:t>
            </w:r>
          </w:p>
        </w:tc>
        <w:tc>
          <w:tcPr>
            <w:tcW w:w="1768" w:type="dxa"/>
          </w:tcPr>
          <w:p w14:paraId="15633112" w14:textId="3856427F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134" w:type="dxa"/>
          </w:tcPr>
          <w:p w14:paraId="195E46F3" w14:textId="6041D05C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14.05.25</w:t>
            </w:r>
          </w:p>
        </w:tc>
        <w:tc>
          <w:tcPr>
            <w:tcW w:w="1554" w:type="dxa"/>
          </w:tcPr>
          <w:p w14:paraId="50D48FB9" w14:textId="57E34B89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15.05.25</w:t>
            </w:r>
          </w:p>
        </w:tc>
      </w:tr>
      <w:tr w:rsidR="000555BC" w:rsidRPr="00A82BDB" w14:paraId="0ECCF8D0" w14:textId="77777777" w:rsidTr="00A82BDB">
        <w:tc>
          <w:tcPr>
            <w:tcW w:w="4890" w:type="dxa"/>
            <w:hideMark/>
          </w:tcPr>
          <w:p w14:paraId="68D29B48" w14:textId="17E8A973" w:rsidR="000555BC" w:rsidRPr="00A82BDB" w:rsidRDefault="000555BC" w:rsidP="000555BC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Сравнение стоимости, функционала и возможности интеграции с имеющейся базой данных</w:t>
            </w:r>
          </w:p>
        </w:tc>
        <w:tc>
          <w:tcPr>
            <w:tcW w:w="1768" w:type="dxa"/>
            <w:hideMark/>
          </w:tcPr>
          <w:p w14:paraId="729BF564" w14:textId="77777777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134" w:type="dxa"/>
            <w:hideMark/>
          </w:tcPr>
          <w:p w14:paraId="6421EE2B" w14:textId="17763AE4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16.05.25</w:t>
            </w:r>
          </w:p>
        </w:tc>
        <w:tc>
          <w:tcPr>
            <w:tcW w:w="1554" w:type="dxa"/>
            <w:hideMark/>
          </w:tcPr>
          <w:p w14:paraId="04BAD6BE" w14:textId="2DBDF181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16.05.25</w:t>
            </w:r>
          </w:p>
        </w:tc>
      </w:tr>
      <w:tr w:rsidR="000555BC" w:rsidRPr="00A82BDB" w14:paraId="7495D894" w14:textId="77777777" w:rsidTr="00A82BDB">
        <w:tc>
          <w:tcPr>
            <w:tcW w:w="4890" w:type="dxa"/>
            <w:hideMark/>
          </w:tcPr>
          <w:p w14:paraId="68720978" w14:textId="53B95527" w:rsidR="000555BC" w:rsidRPr="00A82BDB" w:rsidRDefault="000555BC" w:rsidP="000555BC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презентации наиболее оптимальных платформ для внедрения</w:t>
            </w:r>
          </w:p>
        </w:tc>
        <w:tc>
          <w:tcPr>
            <w:tcW w:w="1768" w:type="dxa"/>
            <w:hideMark/>
          </w:tcPr>
          <w:p w14:paraId="79E22C7D" w14:textId="77777777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134" w:type="dxa"/>
            <w:hideMark/>
          </w:tcPr>
          <w:p w14:paraId="74D1A6D3" w14:textId="6AE6AFF0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19.05.25</w:t>
            </w:r>
          </w:p>
        </w:tc>
        <w:tc>
          <w:tcPr>
            <w:tcW w:w="1554" w:type="dxa"/>
            <w:hideMark/>
          </w:tcPr>
          <w:p w14:paraId="29F9F0C1" w14:textId="2EF86E5E" w:rsidR="000555BC" w:rsidRPr="00A82BDB" w:rsidRDefault="000555BC" w:rsidP="000555BC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20.05.25</w:t>
            </w:r>
          </w:p>
        </w:tc>
      </w:tr>
    </w:tbl>
    <w:p w14:paraId="45735AF6" w14:textId="76CA6F8E" w:rsidR="001E625F" w:rsidRDefault="001E625F"/>
    <w:p w14:paraId="4F269E4F" w14:textId="42E29B42" w:rsidR="001E625F" w:rsidRDefault="001E625F" w:rsidP="001E625F">
      <w:pPr>
        <w:ind w:firstLine="0"/>
      </w:pPr>
      <w:r>
        <w:lastRenderedPageBreak/>
        <w:t>Продолжение таблицы 13</w:t>
      </w:r>
    </w:p>
    <w:tbl>
      <w:tblPr>
        <w:tblStyle w:val="a5"/>
        <w:tblW w:w="9346" w:type="dxa"/>
        <w:tblLook w:val="04A0" w:firstRow="1" w:lastRow="0" w:firstColumn="1" w:lastColumn="0" w:noHBand="0" w:noVBand="1"/>
      </w:tblPr>
      <w:tblGrid>
        <w:gridCol w:w="4890"/>
        <w:gridCol w:w="1768"/>
        <w:gridCol w:w="1134"/>
        <w:gridCol w:w="1554"/>
      </w:tblGrid>
      <w:tr w:rsidR="001E625F" w:rsidRPr="00A82BDB" w14:paraId="36AFC4B8" w14:textId="77777777" w:rsidTr="001E625F">
        <w:tc>
          <w:tcPr>
            <w:tcW w:w="4890" w:type="dxa"/>
          </w:tcPr>
          <w:p w14:paraId="33A29602" w14:textId="397C4DB2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Название задачи</w:t>
            </w:r>
          </w:p>
        </w:tc>
        <w:tc>
          <w:tcPr>
            <w:tcW w:w="1768" w:type="dxa"/>
          </w:tcPr>
          <w:p w14:paraId="7F61A875" w14:textId="70BD77DC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134" w:type="dxa"/>
          </w:tcPr>
          <w:p w14:paraId="6088999F" w14:textId="2FAC16BA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554" w:type="dxa"/>
          </w:tcPr>
          <w:p w14:paraId="737A522F" w14:textId="77F0B54F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Окончание</w:t>
            </w:r>
          </w:p>
        </w:tc>
      </w:tr>
      <w:tr w:rsidR="001E625F" w:rsidRPr="00A82BDB" w14:paraId="658E87BC" w14:textId="77777777" w:rsidTr="00A82BDB">
        <w:tc>
          <w:tcPr>
            <w:tcW w:w="4890" w:type="dxa"/>
          </w:tcPr>
          <w:p w14:paraId="744BA207" w14:textId="37C2A941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Согласование и утверждение финального выбора решения</w:t>
            </w:r>
          </w:p>
        </w:tc>
        <w:tc>
          <w:tcPr>
            <w:tcW w:w="1768" w:type="dxa"/>
          </w:tcPr>
          <w:p w14:paraId="1493E9E5" w14:textId="41E40764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134" w:type="dxa"/>
          </w:tcPr>
          <w:p w14:paraId="0980B9B5" w14:textId="63FC6CEE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21.05.25</w:t>
            </w:r>
          </w:p>
        </w:tc>
        <w:tc>
          <w:tcPr>
            <w:tcW w:w="1554" w:type="dxa"/>
          </w:tcPr>
          <w:p w14:paraId="2A60FB1E" w14:textId="65EBCBFD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21.05.25</w:t>
            </w:r>
          </w:p>
        </w:tc>
      </w:tr>
      <w:tr w:rsidR="001E625F" w:rsidRPr="00A82BDB" w14:paraId="29007827" w14:textId="77777777" w:rsidTr="00A82BDB">
        <w:tc>
          <w:tcPr>
            <w:tcW w:w="4890" w:type="dxa"/>
            <w:hideMark/>
          </w:tcPr>
          <w:p w14:paraId="101A9333" w14:textId="3257A799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Заключение договора с выбранной платформой, покупка необходимого количества лицензий</w:t>
            </w:r>
          </w:p>
        </w:tc>
        <w:tc>
          <w:tcPr>
            <w:tcW w:w="1768" w:type="dxa"/>
            <w:hideMark/>
          </w:tcPr>
          <w:p w14:paraId="668DC286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дней</w:t>
            </w:r>
          </w:p>
        </w:tc>
        <w:tc>
          <w:tcPr>
            <w:tcW w:w="1134" w:type="dxa"/>
            <w:hideMark/>
          </w:tcPr>
          <w:p w14:paraId="676C74F4" w14:textId="4A5B4D9C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22.05.25</w:t>
            </w:r>
          </w:p>
        </w:tc>
        <w:tc>
          <w:tcPr>
            <w:tcW w:w="1554" w:type="dxa"/>
            <w:hideMark/>
          </w:tcPr>
          <w:p w14:paraId="46CFB285" w14:textId="2BBD328A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27.05.25</w:t>
            </w:r>
          </w:p>
        </w:tc>
      </w:tr>
      <w:tr w:rsidR="001E625F" w:rsidRPr="00A82BDB" w14:paraId="05BFECA1" w14:textId="77777777" w:rsidTr="00A82BDB">
        <w:tc>
          <w:tcPr>
            <w:tcW w:w="4890" w:type="dxa"/>
            <w:hideMark/>
          </w:tcPr>
          <w:p w14:paraId="120E2FDC" w14:textId="6EEDCD0B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3.  Формирование команды внедрения</w:t>
            </w:r>
          </w:p>
        </w:tc>
        <w:tc>
          <w:tcPr>
            <w:tcW w:w="1768" w:type="dxa"/>
            <w:hideMark/>
          </w:tcPr>
          <w:p w14:paraId="454ECD88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дней</w:t>
            </w:r>
          </w:p>
        </w:tc>
        <w:tc>
          <w:tcPr>
            <w:tcW w:w="1134" w:type="dxa"/>
            <w:hideMark/>
          </w:tcPr>
          <w:p w14:paraId="7B2FC699" w14:textId="14489BF2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28.05.25</w:t>
            </w:r>
          </w:p>
        </w:tc>
        <w:tc>
          <w:tcPr>
            <w:tcW w:w="1554" w:type="dxa"/>
            <w:hideMark/>
          </w:tcPr>
          <w:p w14:paraId="72E2E6DF" w14:textId="4093552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06.06.25</w:t>
            </w:r>
          </w:p>
        </w:tc>
      </w:tr>
      <w:tr w:rsidR="001E625F" w:rsidRPr="00A82BDB" w14:paraId="09010003" w14:textId="77777777" w:rsidTr="00A82BDB">
        <w:tc>
          <w:tcPr>
            <w:tcW w:w="4890" w:type="dxa"/>
            <w:hideMark/>
          </w:tcPr>
          <w:p w14:paraId="2EE59A75" w14:textId="776040D0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Определение ролей и зон ответственности членов команды внедрения</w:t>
            </w:r>
          </w:p>
        </w:tc>
        <w:tc>
          <w:tcPr>
            <w:tcW w:w="1768" w:type="dxa"/>
            <w:hideMark/>
          </w:tcPr>
          <w:p w14:paraId="3963364C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134" w:type="dxa"/>
            <w:hideMark/>
          </w:tcPr>
          <w:p w14:paraId="2E26D980" w14:textId="6F368285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28.05.25</w:t>
            </w:r>
          </w:p>
        </w:tc>
        <w:tc>
          <w:tcPr>
            <w:tcW w:w="1554" w:type="dxa"/>
            <w:hideMark/>
          </w:tcPr>
          <w:p w14:paraId="2372DFD0" w14:textId="193A21DA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29.05.25</w:t>
            </w:r>
          </w:p>
        </w:tc>
      </w:tr>
      <w:tr w:rsidR="001E625F" w:rsidRPr="00A82BDB" w14:paraId="25C11AD7" w14:textId="77777777" w:rsidTr="00A82BDB">
        <w:tc>
          <w:tcPr>
            <w:tcW w:w="4890" w:type="dxa"/>
            <w:hideMark/>
          </w:tcPr>
          <w:p w14:paraId="066A3794" w14:textId="42A35EE1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Согласование занятости каждого из членов команды</w:t>
            </w:r>
          </w:p>
        </w:tc>
        <w:tc>
          <w:tcPr>
            <w:tcW w:w="1768" w:type="dxa"/>
            <w:hideMark/>
          </w:tcPr>
          <w:p w14:paraId="33E2DCFE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дней</w:t>
            </w:r>
          </w:p>
        </w:tc>
        <w:tc>
          <w:tcPr>
            <w:tcW w:w="1134" w:type="dxa"/>
            <w:hideMark/>
          </w:tcPr>
          <w:p w14:paraId="2144C6E7" w14:textId="122E7DC6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30.05.25</w:t>
            </w:r>
          </w:p>
        </w:tc>
        <w:tc>
          <w:tcPr>
            <w:tcW w:w="1554" w:type="dxa"/>
            <w:hideMark/>
          </w:tcPr>
          <w:p w14:paraId="668F6275" w14:textId="1C9BDFEF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03.06.25</w:t>
            </w:r>
          </w:p>
        </w:tc>
      </w:tr>
      <w:tr w:rsidR="001E625F" w:rsidRPr="00A82BDB" w14:paraId="366D52A6" w14:textId="77777777" w:rsidTr="00A82BDB">
        <w:tc>
          <w:tcPr>
            <w:tcW w:w="4890" w:type="dxa"/>
            <w:hideMark/>
          </w:tcPr>
          <w:p w14:paraId="1068ABB5" w14:textId="76F16CC9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Окончательное утверждение команды внедрения</w:t>
            </w:r>
          </w:p>
        </w:tc>
        <w:tc>
          <w:tcPr>
            <w:tcW w:w="1768" w:type="dxa"/>
            <w:hideMark/>
          </w:tcPr>
          <w:p w14:paraId="1A8FF455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134" w:type="dxa"/>
            <w:hideMark/>
          </w:tcPr>
          <w:p w14:paraId="1F9D1AFD" w14:textId="331BC54D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05.06.25</w:t>
            </w:r>
          </w:p>
        </w:tc>
        <w:tc>
          <w:tcPr>
            <w:tcW w:w="1554" w:type="dxa"/>
            <w:hideMark/>
          </w:tcPr>
          <w:p w14:paraId="69211D48" w14:textId="4B6CED78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06.06.25</w:t>
            </w:r>
          </w:p>
        </w:tc>
      </w:tr>
      <w:tr w:rsidR="001E625F" w:rsidRPr="00A82BDB" w14:paraId="4ADE5178" w14:textId="77777777" w:rsidTr="00A82BDB">
        <w:tc>
          <w:tcPr>
            <w:tcW w:w="4890" w:type="dxa"/>
          </w:tcPr>
          <w:p w14:paraId="11B58535" w14:textId="41241C10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4.  Проектирование и настройка BI-платформы</w:t>
            </w:r>
          </w:p>
        </w:tc>
        <w:tc>
          <w:tcPr>
            <w:tcW w:w="1768" w:type="dxa"/>
          </w:tcPr>
          <w:p w14:paraId="7BC40802" w14:textId="21556D8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 дней</w:t>
            </w:r>
          </w:p>
        </w:tc>
        <w:tc>
          <w:tcPr>
            <w:tcW w:w="1134" w:type="dxa"/>
          </w:tcPr>
          <w:p w14:paraId="2A74390D" w14:textId="6557941B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09.06.25</w:t>
            </w:r>
          </w:p>
        </w:tc>
        <w:tc>
          <w:tcPr>
            <w:tcW w:w="1554" w:type="dxa"/>
          </w:tcPr>
          <w:p w14:paraId="47BD792B" w14:textId="6BD9B542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10.07.25</w:t>
            </w:r>
          </w:p>
        </w:tc>
      </w:tr>
      <w:tr w:rsidR="001E625F" w:rsidRPr="00A82BDB" w14:paraId="71E51BC6" w14:textId="77777777" w:rsidTr="00A82BDB">
        <w:tc>
          <w:tcPr>
            <w:tcW w:w="4890" w:type="dxa"/>
            <w:hideMark/>
          </w:tcPr>
          <w:p w14:paraId="398EA94F" w14:textId="26E7609E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Подключение к источнику данных и настройка процессов их извлечения в BI-платформу</w:t>
            </w:r>
          </w:p>
        </w:tc>
        <w:tc>
          <w:tcPr>
            <w:tcW w:w="1768" w:type="dxa"/>
            <w:hideMark/>
          </w:tcPr>
          <w:p w14:paraId="31021D1B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134" w:type="dxa"/>
            <w:hideMark/>
          </w:tcPr>
          <w:p w14:paraId="392373BE" w14:textId="32C9CFCB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09.06.25</w:t>
            </w:r>
          </w:p>
        </w:tc>
        <w:tc>
          <w:tcPr>
            <w:tcW w:w="1554" w:type="dxa"/>
            <w:hideMark/>
          </w:tcPr>
          <w:p w14:paraId="201C1F2F" w14:textId="03356A81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13.06.25</w:t>
            </w:r>
          </w:p>
        </w:tc>
      </w:tr>
      <w:tr w:rsidR="001E625F" w:rsidRPr="00A82BDB" w14:paraId="406DEAB0" w14:textId="77777777" w:rsidTr="00A82BDB">
        <w:tc>
          <w:tcPr>
            <w:tcW w:w="4890" w:type="dxa"/>
            <w:hideMark/>
          </w:tcPr>
          <w:p w14:paraId="7D6762A1" w14:textId="175E02F1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 и утверждение прототипов отчетов для каждого заинтересованного лица (3 пользователя)</w:t>
            </w:r>
          </w:p>
        </w:tc>
        <w:tc>
          <w:tcPr>
            <w:tcW w:w="1768" w:type="dxa"/>
            <w:hideMark/>
          </w:tcPr>
          <w:p w14:paraId="023FA351" w14:textId="409FB540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дня</w:t>
            </w:r>
          </w:p>
        </w:tc>
        <w:tc>
          <w:tcPr>
            <w:tcW w:w="1134" w:type="dxa"/>
            <w:hideMark/>
          </w:tcPr>
          <w:p w14:paraId="5E691265" w14:textId="33437C7A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16.06.25</w:t>
            </w:r>
          </w:p>
        </w:tc>
        <w:tc>
          <w:tcPr>
            <w:tcW w:w="1554" w:type="dxa"/>
            <w:hideMark/>
          </w:tcPr>
          <w:p w14:paraId="7FF3A0D4" w14:textId="3F0B3535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19.06.25</w:t>
            </w:r>
          </w:p>
        </w:tc>
      </w:tr>
      <w:tr w:rsidR="001E625F" w:rsidRPr="00A82BDB" w14:paraId="60A75E04" w14:textId="77777777" w:rsidTr="00A82BDB">
        <w:tc>
          <w:tcPr>
            <w:tcW w:w="4890" w:type="dxa"/>
            <w:hideMark/>
          </w:tcPr>
          <w:p w14:paraId="53D13D93" w14:textId="602BE9A0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Настройка прав доступов для каждого пользователя</w:t>
            </w:r>
          </w:p>
        </w:tc>
        <w:tc>
          <w:tcPr>
            <w:tcW w:w="1768" w:type="dxa"/>
            <w:hideMark/>
          </w:tcPr>
          <w:p w14:paraId="1D340FDD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дней</w:t>
            </w:r>
          </w:p>
        </w:tc>
        <w:tc>
          <w:tcPr>
            <w:tcW w:w="1134" w:type="dxa"/>
            <w:hideMark/>
          </w:tcPr>
          <w:p w14:paraId="7151547E" w14:textId="2C04F76A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20.06.25</w:t>
            </w:r>
          </w:p>
        </w:tc>
        <w:tc>
          <w:tcPr>
            <w:tcW w:w="1554" w:type="dxa"/>
            <w:hideMark/>
          </w:tcPr>
          <w:p w14:paraId="5823635A" w14:textId="55946A15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25.06.25</w:t>
            </w:r>
          </w:p>
        </w:tc>
      </w:tr>
      <w:tr w:rsidR="001E625F" w:rsidRPr="00A82BDB" w14:paraId="692ED840" w14:textId="77777777" w:rsidTr="00A82BDB">
        <w:tc>
          <w:tcPr>
            <w:tcW w:w="4890" w:type="dxa"/>
            <w:hideMark/>
          </w:tcPr>
          <w:p w14:paraId="0FCEB5FE" w14:textId="0FAE8435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Написание необходимых запросов для создания отчетов для каждого пользователя</w:t>
            </w:r>
          </w:p>
        </w:tc>
        <w:tc>
          <w:tcPr>
            <w:tcW w:w="1768" w:type="dxa"/>
            <w:hideMark/>
          </w:tcPr>
          <w:p w14:paraId="08289264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дней</w:t>
            </w:r>
          </w:p>
        </w:tc>
        <w:tc>
          <w:tcPr>
            <w:tcW w:w="1134" w:type="dxa"/>
            <w:hideMark/>
          </w:tcPr>
          <w:p w14:paraId="1784B3E3" w14:textId="39B699E5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26.06.25</w:t>
            </w:r>
          </w:p>
        </w:tc>
        <w:tc>
          <w:tcPr>
            <w:tcW w:w="1554" w:type="dxa"/>
            <w:hideMark/>
          </w:tcPr>
          <w:p w14:paraId="58F5CFB9" w14:textId="2D3AC01B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07.07.25</w:t>
            </w:r>
          </w:p>
        </w:tc>
      </w:tr>
      <w:tr w:rsidR="001E625F" w:rsidRPr="00A82BDB" w14:paraId="7853A060" w14:textId="77777777" w:rsidTr="00A82BDB">
        <w:tc>
          <w:tcPr>
            <w:tcW w:w="4890" w:type="dxa"/>
            <w:hideMark/>
          </w:tcPr>
          <w:p w14:paraId="452B0C9B" w14:textId="35129A01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Настройка расписания обновления информации</w:t>
            </w:r>
          </w:p>
        </w:tc>
        <w:tc>
          <w:tcPr>
            <w:tcW w:w="1768" w:type="dxa"/>
            <w:hideMark/>
          </w:tcPr>
          <w:p w14:paraId="1F8F6BBB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дней</w:t>
            </w:r>
          </w:p>
        </w:tc>
        <w:tc>
          <w:tcPr>
            <w:tcW w:w="1134" w:type="dxa"/>
            <w:hideMark/>
          </w:tcPr>
          <w:p w14:paraId="5C249B1B" w14:textId="41E8A473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08.07.25</w:t>
            </w:r>
          </w:p>
        </w:tc>
        <w:tc>
          <w:tcPr>
            <w:tcW w:w="1554" w:type="dxa"/>
            <w:hideMark/>
          </w:tcPr>
          <w:p w14:paraId="035F412A" w14:textId="14F9A50C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10.07.25</w:t>
            </w:r>
          </w:p>
        </w:tc>
      </w:tr>
      <w:tr w:rsidR="001E625F" w:rsidRPr="00A82BDB" w14:paraId="47AD6653" w14:textId="77777777" w:rsidTr="00A82BDB">
        <w:tc>
          <w:tcPr>
            <w:tcW w:w="4890" w:type="dxa"/>
            <w:hideMark/>
          </w:tcPr>
          <w:p w14:paraId="3B3C84F3" w14:textId="7180BB24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5.  Пилотное внедрения</w:t>
            </w:r>
          </w:p>
        </w:tc>
        <w:tc>
          <w:tcPr>
            <w:tcW w:w="1768" w:type="dxa"/>
            <w:hideMark/>
          </w:tcPr>
          <w:p w14:paraId="1BC544B5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дней</w:t>
            </w:r>
          </w:p>
        </w:tc>
        <w:tc>
          <w:tcPr>
            <w:tcW w:w="1134" w:type="dxa"/>
            <w:hideMark/>
          </w:tcPr>
          <w:p w14:paraId="79E992D7" w14:textId="483D8BF5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11.07.25</w:t>
            </w:r>
          </w:p>
        </w:tc>
        <w:tc>
          <w:tcPr>
            <w:tcW w:w="1554" w:type="dxa"/>
            <w:hideMark/>
          </w:tcPr>
          <w:p w14:paraId="10B34010" w14:textId="7C2F2498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22.07.25</w:t>
            </w:r>
          </w:p>
        </w:tc>
      </w:tr>
      <w:tr w:rsidR="001E625F" w:rsidRPr="00A82BDB" w14:paraId="3637704F" w14:textId="77777777" w:rsidTr="00A82BDB">
        <w:tc>
          <w:tcPr>
            <w:tcW w:w="4890" w:type="dxa"/>
            <w:hideMark/>
          </w:tcPr>
          <w:p w14:paraId="623B670D" w14:textId="25AAED69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Запуск пользователей в систему</w:t>
            </w:r>
          </w:p>
        </w:tc>
        <w:tc>
          <w:tcPr>
            <w:tcW w:w="1768" w:type="dxa"/>
            <w:hideMark/>
          </w:tcPr>
          <w:p w14:paraId="1BED42F4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134" w:type="dxa"/>
            <w:hideMark/>
          </w:tcPr>
          <w:p w14:paraId="782E4D53" w14:textId="379BDF51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11.07.25</w:t>
            </w:r>
          </w:p>
        </w:tc>
        <w:tc>
          <w:tcPr>
            <w:tcW w:w="1554" w:type="dxa"/>
            <w:hideMark/>
          </w:tcPr>
          <w:p w14:paraId="23595C52" w14:textId="71D30941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11.07.25</w:t>
            </w:r>
          </w:p>
        </w:tc>
      </w:tr>
      <w:tr w:rsidR="001E625F" w:rsidRPr="00A82BDB" w14:paraId="25BAEA2A" w14:textId="77777777" w:rsidTr="00A82BDB">
        <w:tc>
          <w:tcPr>
            <w:tcW w:w="4890" w:type="dxa"/>
            <w:hideMark/>
          </w:tcPr>
          <w:p w14:paraId="07DC5B39" w14:textId="29628ED7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Проверка корректности данных</w:t>
            </w:r>
          </w:p>
        </w:tc>
        <w:tc>
          <w:tcPr>
            <w:tcW w:w="1768" w:type="dxa"/>
            <w:hideMark/>
          </w:tcPr>
          <w:p w14:paraId="2BA448FD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134" w:type="dxa"/>
            <w:hideMark/>
          </w:tcPr>
          <w:p w14:paraId="5890DCFD" w14:textId="4816F2DB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14.07.25</w:t>
            </w:r>
          </w:p>
        </w:tc>
        <w:tc>
          <w:tcPr>
            <w:tcW w:w="1554" w:type="dxa"/>
            <w:hideMark/>
          </w:tcPr>
          <w:p w14:paraId="487AAFE6" w14:textId="336F994C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15.07.25</w:t>
            </w:r>
          </w:p>
        </w:tc>
      </w:tr>
      <w:tr w:rsidR="001E625F" w:rsidRPr="00A82BDB" w14:paraId="51955CE4" w14:textId="77777777" w:rsidTr="00A82BDB">
        <w:tc>
          <w:tcPr>
            <w:tcW w:w="4890" w:type="dxa"/>
            <w:hideMark/>
          </w:tcPr>
          <w:p w14:paraId="4CA29BE4" w14:textId="5D8489A3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Сбор обратной связи</w:t>
            </w:r>
          </w:p>
        </w:tc>
        <w:tc>
          <w:tcPr>
            <w:tcW w:w="1768" w:type="dxa"/>
            <w:hideMark/>
          </w:tcPr>
          <w:p w14:paraId="154367FA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134" w:type="dxa"/>
            <w:hideMark/>
          </w:tcPr>
          <w:p w14:paraId="55F895BF" w14:textId="1AA52124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11.07.25</w:t>
            </w:r>
          </w:p>
        </w:tc>
        <w:tc>
          <w:tcPr>
            <w:tcW w:w="1554" w:type="dxa"/>
            <w:hideMark/>
          </w:tcPr>
          <w:p w14:paraId="3C959581" w14:textId="4BF51029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17.07.25</w:t>
            </w:r>
          </w:p>
        </w:tc>
      </w:tr>
      <w:tr w:rsidR="001E625F" w:rsidRPr="00A82BDB" w14:paraId="31C4EE41" w14:textId="77777777" w:rsidTr="00A82BDB">
        <w:tc>
          <w:tcPr>
            <w:tcW w:w="4890" w:type="dxa"/>
            <w:hideMark/>
          </w:tcPr>
          <w:p w14:paraId="6A19674D" w14:textId="05829418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Корректировка на основе замечаний КП</w:t>
            </w:r>
          </w:p>
        </w:tc>
        <w:tc>
          <w:tcPr>
            <w:tcW w:w="1768" w:type="dxa"/>
            <w:hideMark/>
          </w:tcPr>
          <w:p w14:paraId="6B9CD1F5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дней</w:t>
            </w:r>
          </w:p>
        </w:tc>
        <w:tc>
          <w:tcPr>
            <w:tcW w:w="1134" w:type="dxa"/>
            <w:hideMark/>
          </w:tcPr>
          <w:p w14:paraId="7A2F8DCD" w14:textId="1379C393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18.07.25</w:t>
            </w:r>
          </w:p>
        </w:tc>
        <w:tc>
          <w:tcPr>
            <w:tcW w:w="1554" w:type="dxa"/>
            <w:hideMark/>
          </w:tcPr>
          <w:p w14:paraId="0D5FDD99" w14:textId="4150873D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22.07.25</w:t>
            </w:r>
          </w:p>
        </w:tc>
      </w:tr>
      <w:tr w:rsidR="001E625F" w:rsidRPr="00A82BDB" w14:paraId="3662B58B" w14:textId="77777777" w:rsidTr="00A82BDB">
        <w:tc>
          <w:tcPr>
            <w:tcW w:w="4890" w:type="dxa"/>
            <w:hideMark/>
          </w:tcPr>
          <w:p w14:paraId="6AF50BE0" w14:textId="58172937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6.  Полномасштабный запуск платформы в отделе</w:t>
            </w:r>
          </w:p>
        </w:tc>
        <w:tc>
          <w:tcPr>
            <w:tcW w:w="1768" w:type="dxa"/>
            <w:hideMark/>
          </w:tcPr>
          <w:p w14:paraId="55D58F87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 дней</w:t>
            </w:r>
          </w:p>
        </w:tc>
        <w:tc>
          <w:tcPr>
            <w:tcW w:w="1134" w:type="dxa"/>
            <w:hideMark/>
          </w:tcPr>
          <w:p w14:paraId="7CF01152" w14:textId="496108C6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23.07.25</w:t>
            </w:r>
          </w:p>
        </w:tc>
        <w:tc>
          <w:tcPr>
            <w:tcW w:w="1554" w:type="dxa"/>
            <w:hideMark/>
          </w:tcPr>
          <w:p w14:paraId="20D56A7B" w14:textId="2A9A7710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05.08.25</w:t>
            </w:r>
          </w:p>
        </w:tc>
      </w:tr>
      <w:tr w:rsidR="001E625F" w:rsidRPr="00A82BDB" w14:paraId="40C6AD42" w14:textId="77777777" w:rsidTr="00A82BDB">
        <w:tc>
          <w:tcPr>
            <w:tcW w:w="4890" w:type="dxa"/>
            <w:hideMark/>
          </w:tcPr>
          <w:p w14:paraId="03DB6C91" w14:textId="0043A523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Предоставление доступа к платформе всем сотрудникам отдела</w:t>
            </w:r>
          </w:p>
        </w:tc>
        <w:tc>
          <w:tcPr>
            <w:tcW w:w="1768" w:type="dxa"/>
            <w:hideMark/>
          </w:tcPr>
          <w:p w14:paraId="13E0ACB4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134" w:type="dxa"/>
            <w:hideMark/>
          </w:tcPr>
          <w:p w14:paraId="2D4E2772" w14:textId="02D66035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23.07.25</w:t>
            </w:r>
          </w:p>
        </w:tc>
        <w:tc>
          <w:tcPr>
            <w:tcW w:w="1554" w:type="dxa"/>
            <w:hideMark/>
          </w:tcPr>
          <w:p w14:paraId="2A4C00C7" w14:textId="753577FD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23.07.25</w:t>
            </w:r>
          </w:p>
        </w:tc>
      </w:tr>
      <w:tr w:rsidR="001E625F" w:rsidRPr="00A82BDB" w14:paraId="1ACF1407" w14:textId="77777777" w:rsidTr="00A82BDB">
        <w:tc>
          <w:tcPr>
            <w:tcW w:w="4890" w:type="dxa"/>
            <w:hideMark/>
          </w:tcPr>
          <w:p w14:paraId="20F18416" w14:textId="3E22E570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 обучающих материалов для пользователей</w:t>
            </w:r>
          </w:p>
        </w:tc>
        <w:tc>
          <w:tcPr>
            <w:tcW w:w="1768" w:type="dxa"/>
            <w:hideMark/>
          </w:tcPr>
          <w:p w14:paraId="6C6501ED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134" w:type="dxa"/>
            <w:hideMark/>
          </w:tcPr>
          <w:p w14:paraId="7A07DB4D" w14:textId="1F492198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23.07.25</w:t>
            </w:r>
          </w:p>
        </w:tc>
        <w:tc>
          <w:tcPr>
            <w:tcW w:w="1554" w:type="dxa"/>
            <w:hideMark/>
          </w:tcPr>
          <w:p w14:paraId="1A752311" w14:textId="539A985D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29.07.25</w:t>
            </w:r>
          </w:p>
        </w:tc>
      </w:tr>
      <w:tr w:rsidR="001E625F" w:rsidRPr="00A82BDB" w14:paraId="153164F0" w14:textId="77777777" w:rsidTr="00A82BDB">
        <w:tc>
          <w:tcPr>
            <w:tcW w:w="4890" w:type="dxa"/>
            <w:hideMark/>
          </w:tcPr>
          <w:p w14:paraId="154003A6" w14:textId="5BC8DC98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часов развития для демонстрации функционала</w:t>
            </w:r>
          </w:p>
        </w:tc>
        <w:tc>
          <w:tcPr>
            <w:tcW w:w="1768" w:type="dxa"/>
            <w:hideMark/>
          </w:tcPr>
          <w:p w14:paraId="53D8A622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134" w:type="dxa"/>
            <w:hideMark/>
          </w:tcPr>
          <w:p w14:paraId="396A5459" w14:textId="6CD400F3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30.07.25</w:t>
            </w:r>
          </w:p>
        </w:tc>
        <w:tc>
          <w:tcPr>
            <w:tcW w:w="1554" w:type="dxa"/>
            <w:hideMark/>
          </w:tcPr>
          <w:p w14:paraId="3F32A6AF" w14:textId="1C3549F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05.08.25</w:t>
            </w:r>
          </w:p>
        </w:tc>
      </w:tr>
      <w:tr w:rsidR="001E625F" w:rsidRPr="00A82BDB" w14:paraId="2A72249D" w14:textId="77777777" w:rsidTr="00A82BDB">
        <w:tc>
          <w:tcPr>
            <w:tcW w:w="4890" w:type="dxa"/>
            <w:hideMark/>
          </w:tcPr>
          <w:p w14:paraId="22FA0B1A" w14:textId="43C39274" w:rsidR="001E625F" w:rsidRPr="00A82BDB" w:rsidRDefault="001E625F" w:rsidP="001E625F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 формы сбора обратной связи для улучшений и корректирующих действий</w:t>
            </w:r>
          </w:p>
        </w:tc>
        <w:tc>
          <w:tcPr>
            <w:tcW w:w="1768" w:type="dxa"/>
            <w:hideMark/>
          </w:tcPr>
          <w:p w14:paraId="6D88BBF6" w14:textId="77777777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134" w:type="dxa"/>
            <w:hideMark/>
          </w:tcPr>
          <w:p w14:paraId="319FAC34" w14:textId="43633A8F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23.07.25</w:t>
            </w:r>
          </w:p>
        </w:tc>
        <w:tc>
          <w:tcPr>
            <w:tcW w:w="1554" w:type="dxa"/>
            <w:hideMark/>
          </w:tcPr>
          <w:p w14:paraId="559E06A7" w14:textId="50CA51C5" w:rsidR="001E625F" w:rsidRPr="00A82BDB" w:rsidRDefault="001E625F" w:rsidP="001E625F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23.07.25</w:t>
            </w:r>
          </w:p>
        </w:tc>
      </w:tr>
    </w:tbl>
    <w:p w14:paraId="42BA9CC7" w14:textId="77777777" w:rsidR="00AA0C7A" w:rsidRDefault="00AA0C7A" w:rsidP="00374660">
      <w:pPr>
        <w:pStyle w:val="a3"/>
        <w:tabs>
          <w:tab w:val="left" w:pos="993"/>
          <w:tab w:val="left" w:pos="6521"/>
        </w:tabs>
        <w:ind w:left="0"/>
        <w:rPr>
          <w:sz w:val="28"/>
          <w:szCs w:val="28"/>
        </w:rPr>
      </w:pPr>
    </w:p>
    <w:p w14:paraId="1D728F88" w14:textId="77777777" w:rsidR="001E625F" w:rsidRDefault="001E625F" w:rsidP="001E625F">
      <w:r>
        <w:t xml:space="preserve">В целях минимизации рисков была принята стратегия пилотного внедрение </w:t>
      </w:r>
      <w:r w:rsidRPr="0061635A">
        <w:t>BI-аналитики</w:t>
      </w:r>
      <w:r>
        <w:t xml:space="preserve"> в один из отделов компании, а конкретно – департамент информационных технологий, с последующим масштабированием в случае </w:t>
      </w:r>
      <w:r>
        <w:lastRenderedPageBreak/>
        <w:t>достижения положительных результатов. Данных подход обеспечивает снижение финансовых потерь и дает возможность своевременных корректировок. Заинтересованными лицами проекта являются: руководитель департамента внедрения, главный менеджер отдела продаж и управляющий группой автоматизации розничной торговли.</w:t>
      </w:r>
    </w:p>
    <w:p w14:paraId="463D8377" w14:textId="77777777" w:rsidR="001E625F" w:rsidRDefault="00374660" w:rsidP="00374660">
      <w:pPr>
        <w:pStyle w:val="a3"/>
        <w:tabs>
          <w:tab w:val="left" w:pos="993"/>
          <w:tab w:val="left" w:pos="6521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Внедрение </w:t>
      </w:r>
      <w:r w:rsidRPr="00374660">
        <w:rPr>
          <w:sz w:val="28"/>
          <w:szCs w:val="28"/>
        </w:rPr>
        <w:t>платформы BI-аналитики</w:t>
      </w:r>
      <w:r>
        <w:rPr>
          <w:sz w:val="28"/>
          <w:szCs w:val="28"/>
        </w:rPr>
        <w:t xml:space="preserve"> направлено на преодоление ключевых проблем компании, связанных с большими временными потерями со стороны руководителей на подготовку отчетности ввиду разрозненности данных и их ручного сбора в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. </w:t>
      </w:r>
    </w:p>
    <w:p w14:paraId="701ED2C9" w14:textId="1397EBCB" w:rsidR="00374660" w:rsidRPr="00374660" w:rsidRDefault="00374660" w:rsidP="00374660">
      <w:pPr>
        <w:pStyle w:val="a3"/>
        <w:tabs>
          <w:tab w:val="left" w:pos="993"/>
          <w:tab w:val="left" w:pos="6521"/>
        </w:tabs>
        <w:ind w:left="0"/>
        <w:rPr>
          <w:sz w:val="28"/>
          <w:szCs w:val="28"/>
        </w:rPr>
      </w:pPr>
      <w:r>
        <w:rPr>
          <w:sz w:val="28"/>
          <w:szCs w:val="28"/>
        </w:rPr>
        <w:t>Представленный выше план разработан с учетом всех факторов, принимает во внимание выявленные потребности основных заинтересованных лиц и направлен на достижение максимальных эффектов при оптимальном использовании внутренних ресурсов компании.</w:t>
      </w:r>
    </w:p>
    <w:p w14:paraId="6A6BF85B" w14:textId="187C358B" w:rsidR="000853BD" w:rsidRDefault="000853BD" w:rsidP="00EF1061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Для реализации данного плана внедрения в департамент информационных технологий ООО «Управление Учетом» необходима команда, состоящая из:</w:t>
      </w:r>
    </w:p>
    <w:p w14:paraId="421866B1" w14:textId="738E81A4" w:rsidR="00056B75" w:rsidRPr="006E01DB" w:rsidRDefault="003C40F6" w:rsidP="00535C6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п</w:t>
      </w:r>
      <w:r w:rsidR="006E01DB">
        <w:rPr>
          <w:sz w:val="28"/>
          <w:szCs w:val="28"/>
        </w:rPr>
        <w:t>рограммист (1 человек)</w:t>
      </w:r>
      <w:r w:rsidR="00D541EB">
        <w:rPr>
          <w:sz w:val="28"/>
          <w:szCs w:val="28"/>
        </w:rPr>
        <w:t>;</w:t>
      </w:r>
    </w:p>
    <w:p w14:paraId="1E973FF7" w14:textId="3EA83BC6" w:rsidR="006E01DB" w:rsidRPr="00EB6D57" w:rsidRDefault="003C40F6" w:rsidP="00535C6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="006E01DB">
        <w:rPr>
          <w:sz w:val="28"/>
          <w:szCs w:val="28"/>
        </w:rPr>
        <w:t>налитик (1 человек).</w:t>
      </w:r>
    </w:p>
    <w:p w14:paraId="7BF2BA17" w14:textId="2567074E" w:rsidR="00EB6D57" w:rsidRDefault="00EB6D57" w:rsidP="00EB6D57">
      <w:pPr>
        <w:tabs>
          <w:tab w:val="left" w:pos="993"/>
        </w:tabs>
      </w:pPr>
      <w:r>
        <w:t>Разграничение зон ответственности и распределение ролей в проекте представлено в таблице 14</w:t>
      </w:r>
      <w:r w:rsidR="008454AA">
        <w:t>, где:</w:t>
      </w:r>
    </w:p>
    <w:p w14:paraId="699D5FF6" w14:textId="25AC36A0" w:rsidR="008454AA" w:rsidRPr="008454AA" w:rsidRDefault="008454AA" w:rsidP="00535C67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454AA">
        <w:rPr>
          <w:sz w:val="28"/>
          <w:szCs w:val="28"/>
        </w:rPr>
        <w:t>И – исполнитель задачи</w:t>
      </w:r>
      <w:r w:rsidR="00D541EB">
        <w:rPr>
          <w:sz w:val="28"/>
          <w:szCs w:val="28"/>
        </w:rPr>
        <w:t>;</w:t>
      </w:r>
    </w:p>
    <w:p w14:paraId="7C8FF2C8" w14:textId="6F6F141E" w:rsidR="008454AA" w:rsidRPr="008454AA" w:rsidRDefault="008454AA" w:rsidP="00535C67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454AA">
        <w:rPr>
          <w:sz w:val="28"/>
          <w:szCs w:val="28"/>
        </w:rPr>
        <w:t>О – ответственный за результат</w:t>
      </w:r>
      <w:r w:rsidR="00D541EB">
        <w:rPr>
          <w:sz w:val="28"/>
          <w:szCs w:val="28"/>
        </w:rPr>
        <w:t>;</w:t>
      </w:r>
    </w:p>
    <w:p w14:paraId="30F8F503" w14:textId="3D1078CC" w:rsidR="008454AA" w:rsidRDefault="008454AA" w:rsidP="00535C67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454AA">
        <w:rPr>
          <w:sz w:val="28"/>
          <w:szCs w:val="28"/>
        </w:rPr>
        <w:t>У – участник.</w:t>
      </w:r>
    </w:p>
    <w:p w14:paraId="3BF70CA4" w14:textId="4729C35A" w:rsidR="00D541EB" w:rsidRPr="00D541EB" w:rsidRDefault="00D541EB" w:rsidP="00D541EB">
      <w:pPr>
        <w:tabs>
          <w:tab w:val="left" w:pos="993"/>
        </w:tabs>
      </w:pPr>
      <w:r>
        <w:t>Далее, для понимания разграничения ответственности каждого из членов команды была составлена матрица ответственности, представленная в таблице 14. Данный инструмент помогает структурировано визуализировать и описать распределение ролей участников в рамках определенного проекта, а также обозначить степень значимости в некоторой задаче.</w:t>
      </w:r>
    </w:p>
    <w:p w14:paraId="540BCF27" w14:textId="77777777" w:rsidR="00EB6D57" w:rsidRDefault="00EB6D57" w:rsidP="00EB6D57">
      <w:pPr>
        <w:tabs>
          <w:tab w:val="left" w:pos="993"/>
        </w:tabs>
      </w:pPr>
    </w:p>
    <w:p w14:paraId="50777565" w14:textId="77777777" w:rsidR="00EB6D57" w:rsidRPr="00EF1061" w:rsidRDefault="00EB6D57" w:rsidP="00AA0C7A">
      <w:pPr>
        <w:suppressAutoHyphens/>
        <w:spacing w:line="240" w:lineRule="auto"/>
        <w:ind w:firstLine="0"/>
      </w:pPr>
      <w:r>
        <w:lastRenderedPageBreak/>
        <w:t>Таблица 14</w:t>
      </w:r>
      <w:r w:rsidRPr="00EF1061">
        <w:t xml:space="preserve"> </w:t>
      </w:r>
      <w:r w:rsidRPr="00AC2A73">
        <w:t>–</w:t>
      </w:r>
      <w:r>
        <w:t xml:space="preserve"> Матрица ответственности проекта внедрения платформы </w:t>
      </w:r>
      <w:r w:rsidRPr="0061635A">
        <w:t>BI-аналитики</w:t>
      </w:r>
      <w:r>
        <w:t xml:space="preserve"> в департамент информационных технологий ООО «Управление Учетом»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40"/>
        <w:gridCol w:w="2126"/>
        <w:gridCol w:w="1979"/>
      </w:tblGrid>
      <w:tr w:rsidR="00C31B28" w:rsidRPr="000555BC" w14:paraId="1FB874F3" w14:textId="77777777" w:rsidTr="00A82BDB">
        <w:trPr>
          <w:trHeight w:val="681"/>
          <w:tblHeader/>
        </w:trPr>
        <w:tc>
          <w:tcPr>
            <w:tcW w:w="5240" w:type="dxa"/>
            <w:vMerge w:val="restart"/>
            <w:vAlign w:val="center"/>
          </w:tcPr>
          <w:p w14:paraId="0F1299C1" w14:textId="454F219F" w:rsidR="00C31B28" w:rsidRPr="000555BC" w:rsidRDefault="00C31B28" w:rsidP="001C6C37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Задачи проекта</w:t>
            </w:r>
          </w:p>
        </w:tc>
        <w:tc>
          <w:tcPr>
            <w:tcW w:w="4105" w:type="dxa"/>
            <w:gridSpan w:val="2"/>
            <w:vAlign w:val="center"/>
          </w:tcPr>
          <w:p w14:paraId="661A72F1" w14:textId="081AA106" w:rsidR="00C31B28" w:rsidRPr="000555BC" w:rsidRDefault="00C31B28" w:rsidP="001C6C37">
            <w:pPr>
              <w:tabs>
                <w:tab w:val="left" w:pos="993"/>
              </w:tabs>
              <w:suppressAutoHyphens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Организационно-структурные единицы</w:t>
            </w:r>
          </w:p>
        </w:tc>
      </w:tr>
      <w:tr w:rsidR="00B802D7" w:rsidRPr="000555BC" w14:paraId="0C403D77" w14:textId="77777777" w:rsidTr="00A82BDB">
        <w:trPr>
          <w:trHeight w:val="70"/>
          <w:tblHeader/>
        </w:trPr>
        <w:tc>
          <w:tcPr>
            <w:tcW w:w="5240" w:type="dxa"/>
            <w:vMerge/>
            <w:vAlign w:val="center"/>
          </w:tcPr>
          <w:p w14:paraId="026B4940" w14:textId="77777777" w:rsidR="00B802D7" w:rsidRPr="000555BC" w:rsidRDefault="00B802D7" w:rsidP="001C6C37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317077A" w14:textId="5521F1D7" w:rsidR="00B802D7" w:rsidRPr="000555BC" w:rsidRDefault="00ED2876" w:rsidP="001C6C37">
            <w:pPr>
              <w:tabs>
                <w:tab w:val="left" w:pos="993"/>
              </w:tabs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п</w:t>
            </w:r>
            <w:r w:rsidR="00B802D7" w:rsidRPr="000555BC">
              <w:rPr>
                <w:sz w:val="24"/>
                <w:szCs w:val="24"/>
              </w:rPr>
              <w:t>рограммист</w:t>
            </w:r>
          </w:p>
        </w:tc>
        <w:tc>
          <w:tcPr>
            <w:tcW w:w="1979" w:type="dxa"/>
            <w:vAlign w:val="center"/>
          </w:tcPr>
          <w:p w14:paraId="3586B7A6" w14:textId="6397B9D4" w:rsidR="00B802D7" w:rsidRPr="000555BC" w:rsidRDefault="00ED2876" w:rsidP="001C6C37">
            <w:pPr>
              <w:tabs>
                <w:tab w:val="left" w:pos="993"/>
              </w:tabs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а</w:t>
            </w:r>
            <w:r w:rsidR="00B802D7" w:rsidRPr="000555BC">
              <w:rPr>
                <w:sz w:val="24"/>
                <w:szCs w:val="24"/>
              </w:rPr>
              <w:t>налитик</w:t>
            </w:r>
          </w:p>
        </w:tc>
      </w:tr>
      <w:tr w:rsidR="00B802D7" w:rsidRPr="000555BC" w14:paraId="288958BB" w14:textId="77777777" w:rsidTr="00B802D7">
        <w:tc>
          <w:tcPr>
            <w:tcW w:w="5240" w:type="dxa"/>
          </w:tcPr>
          <w:p w14:paraId="0C8AB6BF" w14:textId="61F6FA8B" w:rsidR="00B802D7" w:rsidRPr="000555BC" w:rsidRDefault="00B802D7" w:rsidP="00EB6D57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Анализ существующих отчетов и процессов подготовки и сбора информации для них</w:t>
            </w:r>
          </w:p>
        </w:tc>
        <w:tc>
          <w:tcPr>
            <w:tcW w:w="2126" w:type="dxa"/>
          </w:tcPr>
          <w:p w14:paraId="26AF1F71" w14:textId="77777777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2755FAF5" w14:textId="67B6AB38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B802D7" w:rsidRPr="000555BC" w14:paraId="2205CE9B" w14:textId="77777777" w:rsidTr="00B802D7">
        <w:tc>
          <w:tcPr>
            <w:tcW w:w="5240" w:type="dxa"/>
          </w:tcPr>
          <w:p w14:paraId="381DBB9A" w14:textId="56A8D887" w:rsidR="00B802D7" w:rsidRPr="000555BC" w:rsidRDefault="00B802D7" w:rsidP="00EB6D57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интервью с ключевыми заинтересованными лицами для выявления потребностей</w:t>
            </w:r>
          </w:p>
        </w:tc>
        <w:tc>
          <w:tcPr>
            <w:tcW w:w="2126" w:type="dxa"/>
          </w:tcPr>
          <w:p w14:paraId="50DE9E72" w14:textId="77777777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0771563B" w14:textId="65D37289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B802D7" w:rsidRPr="000555BC" w14:paraId="58CB762A" w14:textId="77777777" w:rsidTr="00B802D7">
        <w:tc>
          <w:tcPr>
            <w:tcW w:w="5240" w:type="dxa"/>
          </w:tcPr>
          <w:p w14:paraId="51FBF919" w14:textId="07618A26" w:rsidR="00B802D7" w:rsidRPr="000555BC" w:rsidRDefault="00B802D7" w:rsidP="00EB6D57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Определение ключевых метрик успеха внедрения управленческой инновации</w:t>
            </w:r>
          </w:p>
        </w:tc>
        <w:tc>
          <w:tcPr>
            <w:tcW w:w="2126" w:type="dxa"/>
          </w:tcPr>
          <w:p w14:paraId="13E47357" w14:textId="77777777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3E297DCA" w14:textId="52D6CEF9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B802D7" w:rsidRPr="000555BC" w14:paraId="714BF178" w14:textId="77777777" w:rsidTr="00B802D7">
        <w:tc>
          <w:tcPr>
            <w:tcW w:w="5240" w:type="dxa"/>
          </w:tcPr>
          <w:p w14:paraId="1081038D" w14:textId="78B0F20D" w:rsidR="00B802D7" w:rsidRPr="000555BC" w:rsidRDefault="00B802D7" w:rsidP="00EB6D57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Формирование технического задания</w:t>
            </w:r>
          </w:p>
        </w:tc>
        <w:tc>
          <w:tcPr>
            <w:tcW w:w="2126" w:type="dxa"/>
          </w:tcPr>
          <w:p w14:paraId="6CB6EBD8" w14:textId="77777777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4082B44E" w14:textId="434ADE43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B802D7" w:rsidRPr="000555BC" w14:paraId="734580DC" w14:textId="77777777" w:rsidTr="00B802D7">
        <w:tc>
          <w:tcPr>
            <w:tcW w:w="5240" w:type="dxa"/>
          </w:tcPr>
          <w:p w14:paraId="2A9C02C3" w14:textId="4C6D5A4D" w:rsidR="00B802D7" w:rsidRPr="000555BC" w:rsidRDefault="00B802D7" w:rsidP="00EB6D57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Сбор информации о существующих и доступных решениях</w:t>
            </w:r>
          </w:p>
        </w:tc>
        <w:tc>
          <w:tcPr>
            <w:tcW w:w="2126" w:type="dxa"/>
          </w:tcPr>
          <w:p w14:paraId="57834759" w14:textId="77777777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625508F5" w14:textId="1527612E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B802D7" w:rsidRPr="000555BC" w14:paraId="05FE664A" w14:textId="77777777" w:rsidTr="00B802D7">
        <w:tc>
          <w:tcPr>
            <w:tcW w:w="5240" w:type="dxa"/>
          </w:tcPr>
          <w:p w14:paraId="32876FF8" w14:textId="40535D1B" w:rsidR="00B802D7" w:rsidRPr="000555BC" w:rsidRDefault="00B802D7" w:rsidP="00EB6D57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Сравнение стоимости, функционала и возможности интеграции с имеющейся базой данных</w:t>
            </w:r>
          </w:p>
        </w:tc>
        <w:tc>
          <w:tcPr>
            <w:tcW w:w="2126" w:type="dxa"/>
          </w:tcPr>
          <w:p w14:paraId="63F9F647" w14:textId="226ED26A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У</w:t>
            </w:r>
          </w:p>
        </w:tc>
        <w:tc>
          <w:tcPr>
            <w:tcW w:w="1979" w:type="dxa"/>
          </w:tcPr>
          <w:p w14:paraId="0769EEE4" w14:textId="68F990B5" w:rsidR="00B802D7" w:rsidRPr="000555BC" w:rsidRDefault="00B802D7" w:rsidP="00C7441E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8A75CD" w:rsidRPr="000555BC" w14:paraId="74F7AF65" w14:textId="77777777" w:rsidTr="00B802D7">
        <w:tc>
          <w:tcPr>
            <w:tcW w:w="5240" w:type="dxa"/>
          </w:tcPr>
          <w:p w14:paraId="37433FA8" w14:textId="529ECD1E" w:rsidR="008A75CD" w:rsidRPr="000555BC" w:rsidRDefault="008A75CD" w:rsidP="008A75CD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презентации наиболее оптимальных платформ для внедрения</w:t>
            </w:r>
          </w:p>
        </w:tc>
        <w:tc>
          <w:tcPr>
            <w:tcW w:w="2126" w:type="dxa"/>
          </w:tcPr>
          <w:p w14:paraId="29EDE4C7" w14:textId="312FDEA0" w:rsidR="008A75CD" w:rsidRPr="000555BC" w:rsidRDefault="008A75CD" w:rsidP="008A75CD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У</w:t>
            </w:r>
          </w:p>
        </w:tc>
        <w:tc>
          <w:tcPr>
            <w:tcW w:w="1979" w:type="dxa"/>
          </w:tcPr>
          <w:p w14:paraId="266E6A7B" w14:textId="147C7B17" w:rsidR="008A75CD" w:rsidRPr="000555BC" w:rsidRDefault="008A75CD" w:rsidP="008A75CD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8A75CD" w:rsidRPr="000555BC" w14:paraId="5C93E5F2" w14:textId="77777777" w:rsidTr="00B802D7">
        <w:tc>
          <w:tcPr>
            <w:tcW w:w="5240" w:type="dxa"/>
          </w:tcPr>
          <w:p w14:paraId="18AD884A" w14:textId="068AE877" w:rsidR="008A75CD" w:rsidRPr="000555BC" w:rsidRDefault="008A75CD" w:rsidP="008A75CD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Заключение договора с выбранной платформой, покупка необходимого количества лицензий</w:t>
            </w:r>
          </w:p>
        </w:tc>
        <w:tc>
          <w:tcPr>
            <w:tcW w:w="2126" w:type="dxa"/>
          </w:tcPr>
          <w:p w14:paraId="545247B6" w14:textId="77777777" w:rsidR="008A75CD" w:rsidRPr="000555BC" w:rsidRDefault="008A75CD" w:rsidP="008A75CD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7396003C" w14:textId="1A04DF2C" w:rsidR="008A75CD" w:rsidRPr="000555BC" w:rsidRDefault="008A75CD" w:rsidP="008A75CD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D541EB" w:rsidRPr="000555BC" w14:paraId="30AB48C5" w14:textId="77777777" w:rsidTr="00B802D7">
        <w:tc>
          <w:tcPr>
            <w:tcW w:w="5240" w:type="dxa"/>
          </w:tcPr>
          <w:p w14:paraId="3F7C9487" w14:textId="1DB4DBA2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Определение ролей и зон ответственности членов команды внедрения</w:t>
            </w:r>
          </w:p>
        </w:tc>
        <w:tc>
          <w:tcPr>
            <w:tcW w:w="2126" w:type="dxa"/>
          </w:tcPr>
          <w:p w14:paraId="295AD477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1C958F68" w14:textId="3E5AA44D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D541EB" w:rsidRPr="000555BC" w14:paraId="7B3560B0" w14:textId="77777777" w:rsidTr="00B802D7">
        <w:tc>
          <w:tcPr>
            <w:tcW w:w="5240" w:type="dxa"/>
          </w:tcPr>
          <w:p w14:paraId="039D2346" w14:textId="365DFEA2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Согласование занятости каждого из членов команды</w:t>
            </w:r>
          </w:p>
        </w:tc>
        <w:tc>
          <w:tcPr>
            <w:tcW w:w="2126" w:type="dxa"/>
          </w:tcPr>
          <w:p w14:paraId="3E5EF10C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5B52312D" w14:textId="4EFE4C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D541EB" w:rsidRPr="000555BC" w14:paraId="4F95BC96" w14:textId="77777777" w:rsidTr="00B802D7">
        <w:tc>
          <w:tcPr>
            <w:tcW w:w="5240" w:type="dxa"/>
          </w:tcPr>
          <w:p w14:paraId="6418AA99" w14:textId="0CC8533D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Окончательное утверждение команды внедрения</w:t>
            </w:r>
          </w:p>
        </w:tc>
        <w:tc>
          <w:tcPr>
            <w:tcW w:w="2126" w:type="dxa"/>
          </w:tcPr>
          <w:p w14:paraId="2155988F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6BCA6BC8" w14:textId="7C2E151C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И</w:t>
            </w:r>
          </w:p>
        </w:tc>
      </w:tr>
      <w:tr w:rsidR="00D541EB" w:rsidRPr="000555BC" w14:paraId="199F5EE5" w14:textId="77777777" w:rsidTr="00B802D7">
        <w:tc>
          <w:tcPr>
            <w:tcW w:w="5240" w:type="dxa"/>
          </w:tcPr>
          <w:p w14:paraId="73547264" w14:textId="0EECDE18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Подключение к источнику данных и настройка процессов их извлечения в BI-платформу</w:t>
            </w:r>
          </w:p>
        </w:tc>
        <w:tc>
          <w:tcPr>
            <w:tcW w:w="2126" w:type="dxa"/>
          </w:tcPr>
          <w:p w14:paraId="09B55527" w14:textId="3010E934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  <w:tc>
          <w:tcPr>
            <w:tcW w:w="1979" w:type="dxa"/>
          </w:tcPr>
          <w:p w14:paraId="0C905F29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541EB" w:rsidRPr="000555BC" w14:paraId="076CCBA9" w14:textId="77777777" w:rsidTr="00B802D7">
        <w:tc>
          <w:tcPr>
            <w:tcW w:w="5240" w:type="dxa"/>
          </w:tcPr>
          <w:p w14:paraId="7238417C" w14:textId="13CF495C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 и утверждение прототипов отчетов для каждого заинтересованного лица (4 вида пользователя)</w:t>
            </w:r>
          </w:p>
        </w:tc>
        <w:tc>
          <w:tcPr>
            <w:tcW w:w="2126" w:type="dxa"/>
          </w:tcPr>
          <w:p w14:paraId="7335376B" w14:textId="123DFD41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  <w:tc>
          <w:tcPr>
            <w:tcW w:w="1979" w:type="dxa"/>
          </w:tcPr>
          <w:p w14:paraId="5B9BE9FF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541EB" w:rsidRPr="000555BC" w14:paraId="165207F2" w14:textId="77777777" w:rsidTr="00B802D7">
        <w:tc>
          <w:tcPr>
            <w:tcW w:w="5240" w:type="dxa"/>
          </w:tcPr>
          <w:p w14:paraId="4575AF44" w14:textId="6F296E3E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Настройка прав доступов для каждого пользователя</w:t>
            </w:r>
          </w:p>
        </w:tc>
        <w:tc>
          <w:tcPr>
            <w:tcW w:w="2126" w:type="dxa"/>
          </w:tcPr>
          <w:p w14:paraId="4ED19141" w14:textId="2377333E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  <w:tc>
          <w:tcPr>
            <w:tcW w:w="1979" w:type="dxa"/>
          </w:tcPr>
          <w:p w14:paraId="58BE4460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541EB" w:rsidRPr="000555BC" w14:paraId="442EFF95" w14:textId="77777777" w:rsidTr="00B802D7">
        <w:tc>
          <w:tcPr>
            <w:tcW w:w="5240" w:type="dxa"/>
          </w:tcPr>
          <w:p w14:paraId="2874C8AF" w14:textId="2EF58899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Написание необходимых запросов для создания отчетов для каждого пользователя</w:t>
            </w:r>
          </w:p>
        </w:tc>
        <w:tc>
          <w:tcPr>
            <w:tcW w:w="2126" w:type="dxa"/>
          </w:tcPr>
          <w:p w14:paraId="2343B858" w14:textId="1C861C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  <w:tc>
          <w:tcPr>
            <w:tcW w:w="1979" w:type="dxa"/>
          </w:tcPr>
          <w:p w14:paraId="7803C87B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541EB" w:rsidRPr="000555BC" w14:paraId="470D0412" w14:textId="77777777" w:rsidTr="00B802D7">
        <w:tc>
          <w:tcPr>
            <w:tcW w:w="5240" w:type="dxa"/>
          </w:tcPr>
          <w:p w14:paraId="03752AEA" w14:textId="5FFED4A0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Настройка расписания обновления информации</w:t>
            </w:r>
          </w:p>
        </w:tc>
        <w:tc>
          <w:tcPr>
            <w:tcW w:w="2126" w:type="dxa"/>
          </w:tcPr>
          <w:p w14:paraId="40FBF626" w14:textId="4E2FDE55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  <w:tc>
          <w:tcPr>
            <w:tcW w:w="1979" w:type="dxa"/>
          </w:tcPr>
          <w:p w14:paraId="1D1EF0EA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541EB" w:rsidRPr="000555BC" w14:paraId="2D08859B" w14:textId="77777777" w:rsidTr="00B802D7">
        <w:tc>
          <w:tcPr>
            <w:tcW w:w="5240" w:type="dxa"/>
          </w:tcPr>
          <w:p w14:paraId="2E86E2A2" w14:textId="1D714569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Сбор обратной связи</w:t>
            </w:r>
          </w:p>
        </w:tc>
        <w:tc>
          <w:tcPr>
            <w:tcW w:w="2126" w:type="dxa"/>
          </w:tcPr>
          <w:p w14:paraId="07B126FD" w14:textId="1D80A184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У</w:t>
            </w:r>
          </w:p>
        </w:tc>
        <w:tc>
          <w:tcPr>
            <w:tcW w:w="1979" w:type="dxa"/>
          </w:tcPr>
          <w:p w14:paraId="32316BFD" w14:textId="6AC10CA8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D541EB" w:rsidRPr="000555BC" w14:paraId="54226E60" w14:textId="77777777" w:rsidTr="00B802D7">
        <w:tc>
          <w:tcPr>
            <w:tcW w:w="5240" w:type="dxa"/>
          </w:tcPr>
          <w:p w14:paraId="49DA98BD" w14:textId="0B0F82B8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Корректировка и оптимизация на основе замечаний ключевых заинтересованных сторон</w:t>
            </w:r>
          </w:p>
        </w:tc>
        <w:tc>
          <w:tcPr>
            <w:tcW w:w="2126" w:type="dxa"/>
          </w:tcPr>
          <w:p w14:paraId="6222694B" w14:textId="6D167FB8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  <w:tc>
          <w:tcPr>
            <w:tcW w:w="1979" w:type="dxa"/>
          </w:tcPr>
          <w:p w14:paraId="5D2E4BE5" w14:textId="132E9C80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У</w:t>
            </w:r>
          </w:p>
        </w:tc>
      </w:tr>
      <w:tr w:rsidR="00D541EB" w:rsidRPr="000555BC" w14:paraId="507CA8A8" w14:textId="77777777" w:rsidTr="00B802D7">
        <w:tc>
          <w:tcPr>
            <w:tcW w:w="5240" w:type="dxa"/>
          </w:tcPr>
          <w:p w14:paraId="2E9541D1" w14:textId="595F2892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 обучающих материалов для пользователей</w:t>
            </w:r>
          </w:p>
        </w:tc>
        <w:tc>
          <w:tcPr>
            <w:tcW w:w="2126" w:type="dxa"/>
          </w:tcPr>
          <w:p w14:paraId="2F0AB18A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4849C0F7" w14:textId="32A44653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  <w:tr w:rsidR="00D541EB" w:rsidRPr="000555BC" w14:paraId="1D3D35C6" w14:textId="77777777" w:rsidTr="00B802D7">
        <w:tc>
          <w:tcPr>
            <w:tcW w:w="5240" w:type="dxa"/>
          </w:tcPr>
          <w:p w14:paraId="24DE2284" w14:textId="5044B54F" w:rsidR="00D541EB" w:rsidRPr="000555BC" w:rsidRDefault="00D541EB" w:rsidP="00D541EB">
            <w:pPr>
              <w:tabs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55B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часов развития для демонстрации функционала</w:t>
            </w:r>
          </w:p>
        </w:tc>
        <w:tc>
          <w:tcPr>
            <w:tcW w:w="2126" w:type="dxa"/>
          </w:tcPr>
          <w:p w14:paraId="78DEE0D1" w14:textId="77777777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</w:tcPr>
          <w:p w14:paraId="19639AFA" w14:textId="76EC835E" w:rsidR="00D541EB" w:rsidRPr="000555BC" w:rsidRDefault="00D541EB" w:rsidP="00D541E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0555BC">
              <w:rPr>
                <w:sz w:val="24"/>
                <w:szCs w:val="24"/>
              </w:rPr>
              <w:t>О, И</w:t>
            </w:r>
          </w:p>
        </w:tc>
      </w:tr>
    </w:tbl>
    <w:p w14:paraId="7C01A6A3" w14:textId="77777777" w:rsidR="00ED2876" w:rsidRDefault="00ED2876" w:rsidP="00736660">
      <w:pPr>
        <w:pStyle w:val="a3"/>
        <w:tabs>
          <w:tab w:val="left" w:pos="993"/>
        </w:tabs>
        <w:ind w:left="0"/>
        <w:rPr>
          <w:sz w:val="28"/>
          <w:szCs w:val="28"/>
        </w:rPr>
      </w:pPr>
    </w:p>
    <w:p w14:paraId="264755E8" w14:textId="77777777" w:rsidR="001C6C37" w:rsidRDefault="00EF1061" w:rsidP="00736660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Важным шагом этапа внедрения является выбор платформы</w:t>
      </w:r>
      <w:r w:rsidR="001C6C37">
        <w:rPr>
          <w:sz w:val="28"/>
          <w:szCs w:val="28"/>
        </w:rPr>
        <w:t xml:space="preserve"> для внедрения</w:t>
      </w:r>
      <w:r>
        <w:rPr>
          <w:sz w:val="28"/>
          <w:szCs w:val="28"/>
        </w:rPr>
        <w:t xml:space="preserve">. Необходимым условием является подбор отечественных вендоров для соответствия требованиям корпоративных стандартов в сфере лицензирования. </w:t>
      </w:r>
      <w:r w:rsidR="000555BC" w:rsidRPr="000555BC">
        <w:rPr>
          <w:sz w:val="28"/>
          <w:szCs w:val="28"/>
        </w:rPr>
        <w:lastRenderedPageBreak/>
        <w:t xml:space="preserve">Крайне важным критерием выбора является возможность подключения к </w:t>
      </w:r>
      <w:r w:rsidR="001C6C37">
        <w:rPr>
          <w:sz w:val="28"/>
          <w:szCs w:val="28"/>
        </w:rPr>
        <w:t>хранилищу информации в</w:t>
      </w:r>
      <w:r w:rsidR="000555BC" w:rsidRPr="000555BC">
        <w:rPr>
          <w:sz w:val="28"/>
          <w:szCs w:val="28"/>
        </w:rPr>
        <w:t xml:space="preserve"> 1С, потому что результаты большинства бизнес-процессов компании отражены в ней.</w:t>
      </w:r>
      <w:r w:rsidR="001C6C37">
        <w:rPr>
          <w:sz w:val="28"/>
          <w:szCs w:val="28"/>
        </w:rPr>
        <w:t xml:space="preserve"> </w:t>
      </w:r>
    </w:p>
    <w:p w14:paraId="016E3FD6" w14:textId="76629A6B" w:rsidR="000555BC" w:rsidRPr="001C6C37" w:rsidRDefault="001C6C37" w:rsidP="00736660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Кроме того, база данных в 1С является самостоятельно разработанным решением, которое было создано программистами компании Первый Бит, с индивидуальной архитектурой и способами подключения к интересующей информации для составления отчётности в выбранной платформе </w:t>
      </w:r>
      <w:r>
        <w:rPr>
          <w:sz w:val="28"/>
          <w:szCs w:val="28"/>
          <w:lang w:val="en-US"/>
        </w:rPr>
        <w:t>BI</w:t>
      </w:r>
      <w:r>
        <w:rPr>
          <w:sz w:val="28"/>
          <w:szCs w:val="28"/>
        </w:rPr>
        <w:t>-аналитики.</w:t>
      </w:r>
    </w:p>
    <w:p w14:paraId="7B69B112" w14:textId="26DADBCE" w:rsidR="00EF1061" w:rsidRDefault="00EF1061" w:rsidP="00736660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Для выбора оптимальной платформы </w:t>
      </w:r>
      <w:r>
        <w:rPr>
          <w:sz w:val="28"/>
          <w:szCs w:val="28"/>
          <w:lang w:val="en-US"/>
        </w:rPr>
        <w:t>BI</w:t>
      </w:r>
      <w:r>
        <w:rPr>
          <w:sz w:val="28"/>
          <w:szCs w:val="28"/>
        </w:rPr>
        <w:t>-аналитики для внедрения в компанию ООО «Управления Учетом» составлена таблица 1</w:t>
      </w:r>
      <w:r w:rsidR="00A975ED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14:paraId="352F2FEC" w14:textId="77777777" w:rsidR="00422E96" w:rsidRDefault="00422E96" w:rsidP="00736660">
      <w:pPr>
        <w:pStyle w:val="a3"/>
        <w:tabs>
          <w:tab w:val="left" w:pos="993"/>
        </w:tabs>
        <w:ind w:left="0"/>
        <w:rPr>
          <w:sz w:val="28"/>
          <w:szCs w:val="28"/>
        </w:rPr>
      </w:pPr>
    </w:p>
    <w:p w14:paraId="20BAEC43" w14:textId="5AF98DFF" w:rsidR="00EF1061" w:rsidRPr="00406F48" w:rsidRDefault="00EF1061" w:rsidP="003C40F6">
      <w:pPr>
        <w:tabs>
          <w:tab w:val="left" w:pos="993"/>
        </w:tabs>
        <w:spacing w:line="240" w:lineRule="auto"/>
        <w:ind w:firstLine="0"/>
      </w:pPr>
      <w:r>
        <w:t>Таблица 1</w:t>
      </w:r>
      <w:r w:rsidR="00A975ED">
        <w:t>5</w:t>
      </w:r>
      <w:r>
        <w:t xml:space="preserve"> </w:t>
      </w:r>
      <w:r w:rsidRPr="00AC2A73">
        <w:t>–</w:t>
      </w:r>
      <w:r>
        <w:t xml:space="preserve"> Сравнение функционала отечественных платформ </w:t>
      </w:r>
      <w:r>
        <w:rPr>
          <w:lang w:val="en-US"/>
        </w:rPr>
        <w:t>BI</w:t>
      </w:r>
      <w:r>
        <w:t>-аналитики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2410"/>
        <w:gridCol w:w="2552"/>
        <w:gridCol w:w="2410"/>
        <w:gridCol w:w="1984"/>
      </w:tblGrid>
      <w:tr w:rsidR="00EF1061" w:rsidRPr="00692F6F" w14:paraId="0E33239A" w14:textId="77777777" w:rsidTr="004B2D61">
        <w:trPr>
          <w:tblHeader/>
        </w:trPr>
        <w:tc>
          <w:tcPr>
            <w:tcW w:w="2410" w:type="dxa"/>
            <w:vAlign w:val="center"/>
          </w:tcPr>
          <w:p w14:paraId="3E068F65" w14:textId="77777777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Функции</w:t>
            </w:r>
          </w:p>
        </w:tc>
        <w:tc>
          <w:tcPr>
            <w:tcW w:w="2552" w:type="dxa"/>
            <w:vAlign w:val="center"/>
          </w:tcPr>
          <w:p w14:paraId="1CB7F35B" w14:textId="6961266A" w:rsidR="00EF1061" w:rsidRPr="00A81B5A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92F6F">
              <w:rPr>
                <w:sz w:val="24"/>
                <w:szCs w:val="24"/>
                <w:lang w:val="en-US"/>
              </w:rPr>
              <w:t>Visiology</w:t>
            </w:r>
            <w:proofErr w:type="spellEnd"/>
            <w:r w:rsidR="00A81B5A">
              <w:rPr>
                <w:sz w:val="24"/>
                <w:szCs w:val="24"/>
              </w:rPr>
              <w:t xml:space="preserve"> </w:t>
            </w:r>
            <w:r w:rsidR="00A81B5A" w:rsidRPr="00A81B5A">
              <w:rPr>
                <w:sz w:val="24"/>
                <w:szCs w:val="24"/>
              </w:rPr>
              <w:t>[5</w:t>
            </w:r>
            <w:r w:rsidR="00A81B5A">
              <w:rPr>
                <w:sz w:val="24"/>
                <w:szCs w:val="24"/>
              </w:rPr>
              <w:t>6</w:t>
            </w:r>
            <w:r w:rsidR="00A81B5A" w:rsidRPr="00A81B5A">
              <w:rPr>
                <w:sz w:val="24"/>
                <w:szCs w:val="24"/>
              </w:rPr>
              <w:t>]</w:t>
            </w:r>
          </w:p>
        </w:tc>
        <w:tc>
          <w:tcPr>
            <w:tcW w:w="2410" w:type="dxa"/>
            <w:vAlign w:val="center"/>
          </w:tcPr>
          <w:p w14:paraId="57FF9F7B" w14:textId="20E96E4E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PIX BI</w:t>
            </w:r>
            <w:r w:rsidR="00A81B5A">
              <w:rPr>
                <w:sz w:val="24"/>
                <w:szCs w:val="24"/>
              </w:rPr>
              <w:t xml:space="preserve"> </w:t>
            </w:r>
            <w:r w:rsidR="00A81B5A" w:rsidRPr="00A81B5A">
              <w:rPr>
                <w:sz w:val="24"/>
                <w:szCs w:val="24"/>
              </w:rPr>
              <w:t>[54]</w:t>
            </w:r>
          </w:p>
        </w:tc>
        <w:tc>
          <w:tcPr>
            <w:tcW w:w="1984" w:type="dxa"/>
            <w:vAlign w:val="center"/>
          </w:tcPr>
          <w:p w14:paraId="04961F15" w14:textId="7E8B70D9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92F6F">
              <w:rPr>
                <w:sz w:val="24"/>
                <w:szCs w:val="24"/>
              </w:rPr>
              <w:t>Yandex</w:t>
            </w:r>
            <w:proofErr w:type="spellEnd"/>
            <w:r w:rsidRPr="00692F6F">
              <w:rPr>
                <w:sz w:val="24"/>
                <w:szCs w:val="24"/>
              </w:rPr>
              <w:t xml:space="preserve"> </w:t>
            </w:r>
            <w:proofErr w:type="spellStart"/>
            <w:r w:rsidRPr="00692F6F">
              <w:rPr>
                <w:sz w:val="24"/>
                <w:szCs w:val="24"/>
              </w:rPr>
              <w:t>DataLens</w:t>
            </w:r>
            <w:proofErr w:type="spellEnd"/>
            <w:r w:rsidR="00A81B5A">
              <w:rPr>
                <w:sz w:val="24"/>
                <w:szCs w:val="24"/>
              </w:rPr>
              <w:t xml:space="preserve"> </w:t>
            </w:r>
            <w:r w:rsidR="00A81B5A" w:rsidRPr="00A81B5A">
              <w:rPr>
                <w:sz w:val="24"/>
                <w:szCs w:val="24"/>
              </w:rPr>
              <w:t>[5</w:t>
            </w:r>
            <w:r w:rsidR="00A81B5A">
              <w:rPr>
                <w:sz w:val="24"/>
                <w:szCs w:val="24"/>
              </w:rPr>
              <w:t>5</w:t>
            </w:r>
            <w:r w:rsidR="00A81B5A" w:rsidRPr="00A81B5A">
              <w:rPr>
                <w:sz w:val="24"/>
                <w:szCs w:val="24"/>
              </w:rPr>
              <w:t>]</w:t>
            </w:r>
          </w:p>
        </w:tc>
      </w:tr>
      <w:tr w:rsidR="00EF1061" w:rsidRPr="00692F6F" w14:paraId="489CF0A5" w14:textId="77777777" w:rsidTr="00ED2876">
        <w:tc>
          <w:tcPr>
            <w:tcW w:w="2410" w:type="dxa"/>
          </w:tcPr>
          <w:p w14:paraId="5AE97C8C" w14:textId="77777777" w:rsidR="00EF1061" w:rsidRPr="00692F6F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Встроенное хранилище данных</w:t>
            </w:r>
          </w:p>
        </w:tc>
        <w:tc>
          <w:tcPr>
            <w:tcW w:w="2552" w:type="dxa"/>
          </w:tcPr>
          <w:p w14:paraId="4A5BEA24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Да</w:t>
            </w:r>
          </w:p>
        </w:tc>
        <w:tc>
          <w:tcPr>
            <w:tcW w:w="2410" w:type="dxa"/>
          </w:tcPr>
          <w:p w14:paraId="43323467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Да</w:t>
            </w:r>
          </w:p>
        </w:tc>
        <w:tc>
          <w:tcPr>
            <w:tcW w:w="1984" w:type="dxa"/>
          </w:tcPr>
          <w:p w14:paraId="78113EA3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Нет</w:t>
            </w:r>
          </w:p>
        </w:tc>
      </w:tr>
      <w:tr w:rsidR="00EF1061" w:rsidRPr="00692F6F" w14:paraId="0DA2C623" w14:textId="77777777" w:rsidTr="00ED2876">
        <w:tc>
          <w:tcPr>
            <w:tcW w:w="2410" w:type="dxa"/>
          </w:tcPr>
          <w:p w14:paraId="47C8C67A" w14:textId="77777777" w:rsidR="00EF1061" w:rsidRPr="00692F6F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 xml:space="preserve">Подключения к источнику данных (1С) </w:t>
            </w:r>
          </w:p>
        </w:tc>
        <w:tc>
          <w:tcPr>
            <w:tcW w:w="2552" w:type="dxa"/>
          </w:tcPr>
          <w:p w14:paraId="7C731CAB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Да</w:t>
            </w:r>
          </w:p>
        </w:tc>
        <w:tc>
          <w:tcPr>
            <w:tcW w:w="2410" w:type="dxa"/>
          </w:tcPr>
          <w:p w14:paraId="671FD0F8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Да</w:t>
            </w:r>
          </w:p>
        </w:tc>
        <w:tc>
          <w:tcPr>
            <w:tcW w:w="1984" w:type="dxa"/>
          </w:tcPr>
          <w:p w14:paraId="4AA095E1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Нет</w:t>
            </w:r>
          </w:p>
        </w:tc>
      </w:tr>
      <w:tr w:rsidR="00EF1061" w:rsidRPr="00692F6F" w14:paraId="3CFA2E9A" w14:textId="77777777" w:rsidTr="004B2D61">
        <w:tc>
          <w:tcPr>
            <w:tcW w:w="2410" w:type="dxa"/>
          </w:tcPr>
          <w:p w14:paraId="3897E7AF" w14:textId="77777777" w:rsidR="00EF1061" w:rsidRPr="00692F6F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Количество поддерживаемых типов файла</w:t>
            </w:r>
          </w:p>
        </w:tc>
        <w:tc>
          <w:tcPr>
            <w:tcW w:w="2552" w:type="dxa"/>
            <w:vAlign w:val="center"/>
          </w:tcPr>
          <w:p w14:paraId="369FFC8A" w14:textId="77777777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14:paraId="32A81D6A" w14:textId="77777777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14:paraId="767D38D5" w14:textId="77777777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2</w:t>
            </w:r>
          </w:p>
        </w:tc>
      </w:tr>
      <w:tr w:rsidR="00EF1061" w:rsidRPr="00692F6F" w14:paraId="35BB9B83" w14:textId="77777777" w:rsidTr="004B2D61">
        <w:tc>
          <w:tcPr>
            <w:tcW w:w="2410" w:type="dxa"/>
          </w:tcPr>
          <w:p w14:paraId="64DAA116" w14:textId="77777777" w:rsidR="00EF1061" w:rsidRPr="00692F6F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Число встроенных типов визуализации</w:t>
            </w:r>
          </w:p>
        </w:tc>
        <w:tc>
          <w:tcPr>
            <w:tcW w:w="2552" w:type="dxa"/>
            <w:vAlign w:val="center"/>
          </w:tcPr>
          <w:p w14:paraId="3262AC59" w14:textId="77777777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+</w:t>
            </w:r>
          </w:p>
        </w:tc>
        <w:tc>
          <w:tcPr>
            <w:tcW w:w="2410" w:type="dxa"/>
          </w:tcPr>
          <w:p w14:paraId="0E7AA6A1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 xml:space="preserve">Более 20 + интеграция </w:t>
            </w:r>
            <w:proofErr w:type="spellStart"/>
            <w:r w:rsidRPr="00692F6F">
              <w:rPr>
                <w:sz w:val="24"/>
                <w:szCs w:val="24"/>
              </w:rPr>
              <w:t>ECharts</w:t>
            </w:r>
            <w:proofErr w:type="spellEnd"/>
            <w:r w:rsidRPr="00692F6F">
              <w:rPr>
                <w:sz w:val="24"/>
                <w:szCs w:val="24"/>
              </w:rPr>
              <w:t xml:space="preserve"> дает доступ к 400+ типам</w:t>
            </w:r>
          </w:p>
        </w:tc>
        <w:tc>
          <w:tcPr>
            <w:tcW w:w="1984" w:type="dxa"/>
            <w:vAlign w:val="center"/>
          </w:tcPr>
          <w:p w14:paraId="12572F3B" w14:textId="77777777" w:rsidR="00EF1061" w:rsidRPr="00692F6F" w:rsidRDefault="00EF1061" w:rsidP="004B2D61">
            <w:pPr>
              <w:ind w:firstLine="0"/>
              <w:jc w:val="center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17</w:t>
            </w:r>
          </w:p>
        </w:tc>
      </w:tr>
      <w:tr w:rsidR="00EF1061" w:rsidRPr="00692F6F" w14:paraId="42E04E99" w14:textId="77777777" w:rsidTr="00ED2876">
        <w:tc>
          <w:tcPr>
            <w:tcW w:w="2410" w:type="dxa"/>
          </w:tcPr>
          <w:p w14:paraId="7949C974" w14:textId="77777777" w:rsidR="00EF1061" w:rsidRPr="00692F6F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 запросов</w:t>
            </w:r>
          </w:p>
        </w:tc>
        <w:tc>
          <w:tcPr>
            <w:tcW w:w="2552" w:type="dxa"/>
          </w:tcPr>
          <w:p w14:paraId="1EC25151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DAX, SQL</w:t>
            </w:r>
          </w:p>
        </w:tc>
        <w:tc>
          <w:tcPr>
            <w:tcW w:w="2410" w:type="dxa"/>
          </w:tcPr>
          <w:p w14:paraId="1FB652BD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 w:rsidRPr="00692F6F">
              <w:rPr>
                <w:sz w:val="24"/>
                <w:szCs w:val="24"/>
              </w:rPr>
              <w:t>SQL</w:t>
            </w:r>
          </w:p>
        </w:tc>
        <w:tc>
          <w:tcPr>
            <w:tcW w:w="1984" w:type="dxa"/>
          </w:tcPr>
          <w:p w14:paraId="3090ECFC" w14:textId="77777777" w:rsidR="00EF1061" w:rsidRPr="00692F6F" w:rsidRDefault="00EF1061" w:rsidP="00D541E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Внутренний</w:t>
            </w:r>
          </w:p>
        </w:tc>
      </w:tr>
      <w:tr w:rsidR="00EF1061" w:rsidRPr="00692F6F" w14:paraId="3377C721" w14:textId="77777777" w:rsidTr="00ED2876">
        <w:tc>
          <w:tcPr>
            <w:tcW w:w="2410" w:type="dxa"/>
          </w:tcPr>
          <w:p w14:paraId="32340F43" w14:textId="77777777" w:rsidR="00EF1061" w:rsidRPr="00692F6F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Особые возможности</w:t>
            </w:r>
          </w:p>
        </w:tc>
        <w:tc>
          <w:tcPr>
            <w:tcW w:w="2552" w:type="dxa"/>
          </w:tcPr>
          <w:p w14:paraId="123A425A" w14:textId="77777777" w:rsidR="00EF1061" w:rsidRPr="00692F6F" w:rsidRDefault="00EF1061" w:rsidP="007D441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0103555" w14:textId="77777777" w:rsidR="00EF1061" w:rsidRPr="00692F6F" w:rsidRDefault="00EF1061" w:rsidP="007D441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692F6F">
              <w:rPr>
                <w:sz w:val="24"/>
                <w:szCs w:val="24"/>
              </w:rPr>
              <w:t xml:space="preserve">косистема сервисов PIX </w:t>
            </w:r>
            <w:proofErr w:type="spellStart"/>
            <w:r w:rsidRPr="00692F6F">
              <w:rPr>
                <w:sz w:val="24"/>
                <w:szCs w:val="24"/>
              </w:rPr>
              <w:t>Robotics</w:t>
            </w:r>
            <w:proofErr w:type="spellEnd"/>
          </w:p>
        </w:tc>
        <w:tc>
          <w:tcPr>
            <w:tcW w:w="1984" w:type="dxa"/>
          </w:tcPr>
          <w:p w14:paraId="68DAF862" w14:textId="77777777" w:rsidR="00EF1061" w:rsidRPr="00692F6F" w:rsidRDefault="00EF1061" w:rsidP="007D441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692F6F">
              <w:rPr>
                <w:sz w:val="24"/>
                <w:szCs w:val="24"/>
              </w:rPr>
              <w:t>косистема сервисов Яндекс</w:t>
            </w:r>
          </w:p>
        </w:tc>
      </w:tr>
      <w:tr w:rsidR="00EF1061" w:rsidRPr="00692F6F" w14:paraId="0A66DC90" w14:textId="77777777" w:rsidTr="00ED2876">
        <w:tc>
          <w:tcPr>
            <w:tcW w:w="2410" w:type="dxa"/>
          </w:tcPr>
          <w:p w14:paraId="151F1CAD" w14:textId="77777777" w:rsidR="00EF1061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</w:t>
            </w:r>
          </w:p>
        </w:tc>
        <w:tc>
          <w:tcPr>
            <w:tcW w:w="2552" w:type="dxa"/>
          </w:tcPr>
          <w:p w14:paraId="659BCA99" w14:textId="77777777" w:rsidR="00EF1061" w:rsidRPr="00692F6F" w:rsidRDefault="00EF1061" w:rsidP="007D441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учебник и онлайн-вебинары</w:t>
            </w:r>
          </w:p>
        </w:tc>
        <w:tc>
          <w:tcPr>
            <w:tcW w:w="2410" w:type="dxa"/>
          </w:tcPr>
          <w:p w14:paraId="24B840CD" w14:textId="77777777" w:rsidR="00EF1061" w:rsidRDefault="00EF1061" w:rsidP="007D441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 курсы</w:t>
            </w:r>
          </w:p>
        </w:tc>
        <w:tc>
          <w:tcPr>
            <w:tcW w:w="1984" w:type="dxa"/>
          </w:tcPr>
          <w:p w14:paraId="4B9ABD8E" w14:textId="77777777" w:rsidR="00EF1061" w:rsidRDefault="00EF1061" w:rsidP="007D441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 курсы</w:t>
            </w:r>
          </w:p>
        </w:tc>
      </w:tr>
      <w:tr w:rsidR="00EF1061" w:rsidRPr="00692F6F" w14:paraId="2EEEA746" w14:textId="77777777" w:rsidTr="00ED2876">
        <w:tc>
          <w:tcPr>
            <w:tcW w:w="2410" w:type="dxa"/>
          </w:tcPr>
          <w:p w14:paraId="272829F9" w14:textId="4061B823" w:rsidR="00EF1061" w:rsidRDefault="00EF1061" w:rsidP="00623FE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решения</w:t>
            </w:r>
            <w:r w:rsidR="00D541EB">
              <w:rPr>
                <w:sz w:val="24"/>
                <w:szCs w:val="24"/>
              </w:rPr>
              <w:t>, руб.</w:t>
            </w:r>
          </w:p>
        </w:tc>
        <w:tc>
          <w:tcPr>
            <w:tcW w:w="2552" w:type="dxa"/>
          </w:tcPr>
          <w:p w14:paraId="4ADF0EFF" w14:textId="7FE1F366" w:rsidR="00EF1061" w:rsidRPr="00692F6F" w:rsidRDefault="00C7441E" w:rsidP="007D441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EF1061">
              <w:rPr>
                <w:sz w:val="24"/>
                <w:szCs w:val="24"/>
              </w:rPr>
              <w:t xml:space="preserve">45 000 </w:t>
            </w:r>
            <w:r>
              <w:rPr>
                <w:sz w:val="24"/>
                <w:szCs w:val="24"/>
              </w:rPr>
              <w:t>за 1 пользователя</w:t>
            </w:r>
          </w:p>
        </w:tc>
        <w:tc>
          <w:tcPr>
            <w:tcW w:w="2410" w:type="dxa"/>
          </w:tcPr>
          <w:p w14:paraId="6A4F28CC" w14:textId="2B38FA36" w:rsidR="00EF1061" w:rsidRPr="00C7441E" w:rsidRDefault="00C7441E" w:rsidP="007D4415">
            <w:pPr>
              <w:ind w:firstLine="0"/>
            </w:pPr>
            <w:r>
              <w:rPr>
                <w:sz w:val="24"/>
                <w:szCs w:val="24"/>
              </w:rPr>
              <w:t xml:space="preserve">От </w:t>
            </w:r>
            <w:r w:rsidR="00EF1061">
              <w:rPr>
                <w:sz w:val="24"/>
                <w:szCs w:val="24"/>
              </w:rPr>
              <w:t>25 000</w:t>
            </w:r>
            <w:r>
              <w:t xml:space="preserve"> </w:t>
            </w:r>
            <w:r>
              <w:rPr>
                <w:sz w:val="24"/>
                <w:szCs w:val="24"/>
              </w:rPr>
              <w:t>за 1 пользователя</w:t>
            </w:r>
          </w:p>
        </w:tc>
        <w:tc>
          <w:tcPr>
            <w:tcW w:w="1984" w:type="dxa"/>
          </w:tcPr>
          <w:p w14:paraId="79DD03FB" w14:textId="3A086635" w:rsidR="00EF1061" w:rsidRDefault="00C7441E" w:rsidP="007D441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EF1061">
              <w:rPr>
                <w:sz w:val="24"/>
                <w:szCs w:val="24"/>
              </w:rPr>
              <w:t>11 880</w:t>
            </w:r>
            <w:r>
              <w:rPr>
                <w:sz w:val="24"/>
                <w:szCs w:val="24"/>
              </w:rPr>
              <w:t xml:space="preserve"> за 1 пользователя</w:t>
            </w:r>
          </w:p>
        </w:tc>
      </w:tr>
    </w:tbl>
    <w:p w14:paraId="037D7575" w14:textId="77777777" w:rsidR="000555BC" w:rsidRDefault="000555BC" w:rsidP="00EF1061"/>
    <w:p w14:paraId="65120289" w14:textId="34D05E88" w:rsidR="001C6C37" w:rsidRDefault="00EF1061" w:rsidP="00EF1061">
      <w:r w:rsidRPr="0061635A">
        <w:t xml:space="preserve">На основе сравнительного анализа функционала отечественных платформ BI-аналитики для ООО «Управление Учетом» была выбрана система PIX BI, </w:t>
      </w:r>
      <w:r>
        <w:t xml:space="preserve">которая наиболее точно соответствует требованиям компании. Связь </w:t>
      </w:r>
      <w:r>
        <w:rPr>
          <w:lang w:val="en-US"/>
        </w:rPr>
        <w:t>PIX</w:t>
      </w:r>
      <w:r w:rsidRPr="0081747C">
        <w:t xml:space="preserve"> </w:t>
      </w:r>
      <w:r>
        <w:rPr>
          <w:lang w:val="en-US"/>
        </w:rPr>
        <w:t>BI</w:t>
      </w:r>
      <w:r>
        <w:t xml:space="preserve"> с имеющимся программным продуктом не требует промежуточных конвертеров данных, что значительно упрощает процесс и обеспечивает необходимый уровень безопасности данных</w:t>
      </w:r>
      <w:r w:rsidR="003E07F3" w:rsidRPr="003E07F3">
        <w:t xml:space="preserve"> [5</w:t>
      </w:r>
      <w:r w:rsidR="00A81B5A">
        <w:t>4</w:t>
      </w:r>
      <w:r w:rsidR="003E07F3" w:rsidRPr="003E07F3">
        <w:t>]</w:t>
      </w:r>
      <w:r>
        <w:t xml:space="preserve">. </w:t>
      </w:r>
    </w:p>
    <w:p w14:paraId="29947C1A" w14:textId="77777777" w:rsidR="001C6C37" w:rsidRDefault="00EF1061" w:rsidP="00EF1061">
      <w:r>
        <w:lastRenderedPageBreak/>
        <w:t xml:space="preserve">Кроме того, платформа обеспечивает доступ к более чем 400 типам визуализации, что позволит всем пользователям создавать интересующие </w:t>
      </w:r>
      <w:proofErr w:type="spellStart"/>
      <w:r>
        <w:t>дашборды</w:t>
      </w:r>
      <w:proofErr w:type="spellEnd"/>
      <w:r>
        <w:t xml:space="preserve"> для мониторинга и использовать поддерживаемые сложные аналитические сценарии прогнозирования. Также, использование стандартного языка запросов </w:t>
      </w:r>
      <w:r>
        <w:rPr>
          <w:lang w:val="en-US"/>
        </w:rPr>
        <w:t>SQL</w:t>
      </w:r>
      <w:r>
        <w:t xml:space="preserve"> и доступные обучающие курсы позволят минимизировать затраты на обучение персонала и обеспечит быструю адаптацию сотрудников.</w:t>
      </w:r>
    </w:p>
    <w:p w14:paraId="1089F2DD" w14:textId="4F95CA25" w:rsidR="001C6C37" w:rsidRPr="009F040C" w:rsidRDefault="001C6C37" w:rsidP="00EF1061">
      <w:r>
        <w:t xml:space="preserve">Для подключения </w:t>
      </w:r>
      <w:r w:rsidR="009F040C">
        <w:t xml:space="preserve">данной платформы </w:t>
      </w:r>
      <w:r w:rsidR="009F040C">
        <w:rPr>
          <w:lang w:val="en-US"/>
        </w:rPr>
        <w:t>BI</w:t>
      </w:r>
      <w:r w:rsidR="009F040C">
        <w:t>-аналитики к самостоятельно разработанной базе данных 1С</w:t>
      </w:r>
      <w:r w:rsidR="005066F4" w:rsidRPr="005066F4">
        <w:t xml:space="preserve"> </w:t>
      </w:r>
      <w:r w:rsidR="009F040C">
        <w:t xml:space="preserve">Первый Бит будет использоваться настраиваемый формат обмена по </w:t>
      </w:r>
      <w:r w:rsidR="009F040C">
        <w:rPr>
          <w:lang w:val="en-US"/>
        </w:rPr>
        <w:t>API</w:t>
      </w:r>
      <w:r w:rsidR="009F040C">
        <w:t>.</w:t>
      </w:r>
    </w:p>
    <w:p w14:paraId="0D27E2BE" w14:textId="6E4E5283" w:rsidR="00EF1061" w:rsidRDefault="005066F4" w:rsidP="00EF1061">
      <w:r>
        <w:t xml:space="preserve">Далее, на рисунке 11, представлен пример </w:t>
      </w:r>
      <w:proofErr w:type="spellStart"/>
      <w:r>
        <w:t>дашборда</w:t>
      </w:r>
      <w:proofErr w:type="spellEnd"/>
      <w:r>
        <w:t xml:space="preserve">, составленного в выбранной платформе </w:t>
      </w:r>
      <w:r>
        <w:rPr>
          <w:lang w:val="en-US"/>
        </w:rPr>
        <w:t>PIX</w:t>
      </w:r>
      <w:r w:rsidRPr="0081747C">
        <w:t xml:space="preserve"> </w:t>
      </w:r>
      <w:r>
        <w:rPr>
          <w:lang w:val="en-US"/>
        </w:rPr>
        <w:t>BI</w:t>
      </w:r>
      <w:r>
        <w:t>.</w:t>
      </w:r>
    </w:p>
    <w:p w14:paraId="4DC06D5D" w14:textId="77777777" w:rsidR="00422E96" w:rsidRDefault="00422E96" w:rsidP="00EF1061"/>
    <w:p w14:paraId="281D1C4D" w14:textId="6DCBC393" w:rsidR="005066F4" w:rsidRPr="005066F4" w:rsidRDefault="005066F4" w:rsidP="005066F4">
      <w:pPr>
        <w:ind w:firstLine="0"/>
      </w:pPr>
      <w:r>
        <w:rPr>
          <w:noProof/>
        </w:rPr>
        <w:drawing>
          <wp:inline distT="0" distB="0" distL="0" distR="0" wp14:anchorId="3D1AD0AB" wp14:editId="7F1B752E">
            <wp:extent cx="5939480" cy="3559629"/>
            <wp:effectExtent l="0" t="0" r="444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64" cy="356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67F6" w14:textId="02B0A105" w:rsidR="005066F4" w:rsidRPr="001974D2" w:rsidRDefault="005066F4" w:rsidP="005066F4">
      <w:pPr>
        <w:ind w:firstLine="0"/>
        <w:jc w:val="center"/>
      </w:pPr>
      <w:r>
        <w:t xml:space="preserve">Рисунок 11 – Пример </w:t>
      </w:r>
      <w:proofErr w:type="spellStart"/>
      <w:r>
        <w:t>дашборда</w:t>
      </w:r>
      <w:proofErr w:type="spellEnd"/>
      <w:r>
        <w:t xml:space="preserve">, составленного в </w:t>
      </w:r>
      <w:r>
        <w:rPr>
          <w:lang w:val="en-US"/>
        </w:rPr>
        <w:t>PIX</w:t>
      </w:r>
      <w:r w:rsidRPr="0081747C">
        <w:t xml:space="preserve"> </w:t>
      </w:r>
      <w:r>
        <w:rPr>
          <w:lang w:val="en-US"/>
        </w:rPr>
        <w:t>BI</w:t>
      </w:r>
    </w:p>
    <w:p w14:paraId="4D1DFD08" w14:textId="77777777" w:rsidR="000555BC" w:rsidRDefault="000555BC" w:rsidP="005066F4">
      <w:pPr>
        <w:ind w:firstLine="0"/>
        <w:jc w:val="center"/>
      </w:pPr>
    </w:p>
    <w:p w14:paraId="4E32460D" w14:textId="6DB967B4" w:rsidR="00EF1061" w:rsidRDefault="00EF1061" w:rsidP="00EF1061">
      <w:r>
        <w:t xml:space="preserve">Выбор платформы </w:t>
      </w:r>
      <w:r>
        <w:rPr>
          <w:lang w:val="en-US"/>
        </w:rPr>
        <w:t>PIX</w:t>
      </w:r>
      <w:r w:rsidRPr="0081747C">
        <w:t xml:space="preserve"> </w:t>
      </w:r>
      <w:r>
        <w:rPr>
          <w:lang w:val="en-US"/>
        </w:rPr>
        <w:t>BI</w:t>
      </w:r>
      <w:r>
        <w:t xml:space="preserve"> обусловлен оптимальным сочетанием функциональных возможностей, доступностью интегрирования с существующей </w:t>
      </w:r>
      <w:r>
        <w:rPr>
          <w:lang w:val="en-US"/>
        </w:rPr>
        <w:t>IT</w:t>
      </w:r>
      <w:r>
        <w:t xml:space="preserve">-инфраструктурой и экономической эффективностью. Данное решение позволит ООО «Управление Учетом» реализовать поставленные цели по </w:t>
      </w:r>
      <w:r>
        <w:lastRenderedPageBreak/>
        <w:t>внедрению управленческой инновации в рамках разумных инвестиций, повысив конкурентные преимущества компании на рынке IT-услуг в Краснодарском крае.</w:t>
      </w:r>
    </w:p>
    <w:p w14:paraId="749CDB75" w14:textId="05E92B62" w:rsidR="009F7940" w:rsidRDefault="009F7940" w:rsidP="0061635A"/>
    <w:p w14:paraId="21E53A80" w14:textId="6721E4A0" w:rsidR="00A975ED" w:rsidRDefault="00A975ED" w:rsidP="00AA0C7A">
      <w:pPr>
        <w:pStyle w:val="2"/>
        <w:suppressAutoHyphens/>
        <w:rPr>
          <w:rStyle w:val="20"/>
          <w:b/>
        </w:rPr>
      </w:pPr>
      <w:bookmarkStart w:id="55" w:name="_Toc197168411"/>
      <w:bookmarkStart w:id="56" w:name="_Toc198026890"/>
      <w:bookmarkStart w:id="57" w:name="_Hlk197280389"/>
      <w:r w:rsidRPr="00160510">
        <w:rPr>
          <w:rStyle w:val="20"/>
          <w:b/>
        </w:rPr>
        <w:t>3.2</w:t>
      </w:r>
      <w:r w:rsidRPr="00160510">
        <w:rPr>
          <w:rStyle w:val="20"/>
          <w:b/>
        </w:rPr>
        <w:tab/>
        <w:t>Экономическое обоснование внедрения инновационных технологий и анализ рисков и возможностей</w:t>
      </w:r>
      <w:bookmarkEnd w:id="55"/>
      <w:bookmarkEnd w:id="56"/>
    </w:p>
    <w:p w14:paraId="1A4CBC92" w14:textId="51A9901F" w:rsidR="009B0A69" w:rsidRDefault="009B0A69" w:rsidP="009B0A69"/>
    <w:p w14:paraId="710ADEFC" w14:textId="3CCD7462" w:rsidR="009B0A69" w:rsidRPr="009B0A69" w:rsidRDefault="009B0A69" w:rsidP="009B0A69">
      <w:r>
        <w:t xml:space="preserve">Для демонстрации улучшений, которые </w:t>
      </w:r>
      <w:r w:rsidR="006944F9">
        <w:t xml:space="preserve">могут </w:t>
      </w:r>
      <w:r>
        <w:t>произо</w:t>
      </w:r>
      <w:r w:rsidR="006944F9">
        <w:t>йти</w:t>
      </w:r>
      <w:r>
        <w:t xml:space="preserve"> в компании ООО «Управление Учетом» в результате внедрения предложенной управленческой инновации, необходимо провести экономическое обоснование проекта, включающее расчет бюджета, срока окупаемости, а также прогнозирование эффекта от изменений, которые могут произойти ввиду преобразований.</w:t>
      </w:r>
    </w:p>
    <w:p w14:paraId="2F07CA02" w14:textId="0E54099A" w:rsidR="009B0A69" w:rsidRDefault="009B0A69" w:rsidP="00B56D01">
      <w:r>
        <w:t>В таблице 16 предложен примерный бюджет проекта на этапе внедрения</w:t>
      </w:r>
      <w:r w:rsidR="00330450">
        <w:t xml:space="preserve"> в департамент информационных технологий компании ООО «Управление Учетом»</w:t>
      </w:r>
      <w:r w:rsidR="00AF780D">
        <w:t xml:space="preserve"> выбранной выше системы</w:t>
      </w:r>
      <w:r>
        <w:t>.</w:t>
      </w:r>
      <w:r w:rsidR="002F3A1B" w:rsidRPr="002F3A1B">
        <w:t xml:space="preserve"> </w:t>
      </w:r>
    </w:p>
    <w:p w14:paraId="49011470" w14:textId="77777777" w:rsidR="00736660" w:rsidRDefault="00736660" w:rsidP="00B56D01"/>
    <w:p w14:paraId="142252FE" w14:textId="200086A4" w:rsidR="009B0A69" w:rsidRPr="00EF1061" w:rsidRDefault="009B0A69" w:rsidP="00AA0C7A">
      <w:pPr>
        <w:suppressAutoHyphens/>
        <w:spacing w:line="240" w:lineRule="auto"/>
        <w:ind w:firstLine="0"/>
      </w:pPr>
      <w:r>
        <w:t xml:space="preserve">Таблица 16 </w:t>
      </w:r>
      <w:r w:rsidRPr="00AC2A73">
        <w:t>–</w:t>
      </w:r>
      <w:r>
        <w:t xml:space="preserve"> Бюджет проекта по внедрению платформы </w:t>
      </w:r>
      <w:r w:rsidRPr="0061635A">
        <w:t>BI-аналитики</w:t>
      </w:r>
      <w:r w:rsidR="00AF780D" w:rsidRPr="00AF780D">
        <w:t xml:space="preserve"> </w:t>
      </w:r>
      <w:r w:rsidR="00AF780D">
        <w:rPr>
          <w:lang w:val="en-US"/>
        </w:rPr>
        <w:t>PIX</w:t>
      </w:r>
      <w:r w:rsidR="00AF780D" w:rsidRPr="00AF780D">
        <w:t xml:space="preserve"> </w:t>
      </w:r>
      <w:r w:rsidR="00AF780D">
        <w:rPr>
          <w:lang w:val="en-US"/>
        </w:rPr>
        <w:t>BI</w:t>
      </w:r>
      <w:r>
        <w:t xml:space="preserve"> в департамент информационных технологий ООО «Управление Учетом»</w:t>
      </w:r>
    </w:p>
    <w:tbl>
      <w:tblPr>
        <w:tblStyle w:val="a5"/>
        <w:tblpPr w:leftFromText="180" w:rightFromText="180" w:vertAnchor="text" w:horzAnchor="margin" w:tblpY="41"/>
        <w:tblW w:w="0" w:type="auto"/>
        <w:tblLook w:val="04A0" w:firstRow="1" w:lastRow="0" w:firstColumn="1" w:lastColumn="0" w:noHBand="0" w:noVBand="1"/>
      </w:tblPr>
      <w:tblGrid>
        <w:gridCol w:w="3583"/>
        <w:gridCol w:w="2881"/>
        <w:gridCol w:w="2881"/>
      </w:tblGrid>
      <w:tr w:rsidR="00B56D01" w:rsidRPr="00302A8B" w14:paraId="49300438" w14:textId="77777777" w:rsidTr="00302A8B">
        <w:tc>
          <w:tcPr>
            <w:tcW w:w="3583" w:type="dxa"/>
            <w:vAlign w:val="center"/>
          </w:tcPr>
          <w:p w14:paraId="56651C2D" w14:textId="77777777" w:rsidR="00B56D01" w:rsidRPr="00302A8B" w:rsidRDefault="00B56D01" w:rsidP="00302A8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Наименование статьи расхода</w:t>
            </w:r>
          </w:p>
        </w:tc>
        <w:tc>
          <w:tcPr>
            <w:tcW w:w="2881" w:type="dxa"/>
            <w:vAlign w:val="center"/>
          </w:tcPr>
          <w:p w14:paraId="7FF6C887" w14:textId="4FD3F579" w:rsidR="00B56D01" w:rsidRPr="00302A8B" w:rsidRDefault="00B56D01" w:rsidP="00302A8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Стоимость</w:t>
            </w:r>
            <w:r w:rsidR="00623FE9">
              <w:rPr>
                <w:sz w:val="24"/>
                <w:szCs w:val="24"/>
              </w:rPr>
              <w:t>, руб.</w:t>
            </w:r>
          </w:p>
        </w:tc>
        <w:tc>
          <w:tcPr>
            <w:tcW w:w="2881" w:type="dxa"/>
            <w:vAlign w:val="center"/>
          </w:tcPr>
          <w:p w14:paraId="3977EF9C" w14:textId="03BB9FD8" w:rsidR="00B56D01" w:rsidRPr="00302A8B" w:rsidRDefault="00B56D01" w:rsidP="00302A8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Итого</w:t>
            </w:r>
            <w:r w:rsidR="00623FE9">
              <w:rPr>
                <w:sz w:val="24"/>
                <w:szCs w:val="24"/>
              </w:rPr>
              <w:t>, руб.</w:t>
            </w:r>
          </w:p>
        </w:tc>
      </w:tr>
      <w:tr w:rsidR="00B56D01" w:rsidRPr="00302A8B" w14:paraId="39F6B9E5" w14:textId="77777777" w:rsidTr="00736660">
        <w:tc>
          <w:tcPr>
            <w:tcW w:w="3583" w:type="dxa"/>
          </w:tcPr>
          <w:p w14:paraId="521EBC4C" w14:textId="77777777" w:rsidR="00B56D01" w:rsidRPr="00302A8B" w:rsidRDefault="00B56D01" w:rsidP="00B56D01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ФОТ</w:t>
            </w:r>
            <w:r w:rsidRPr="00302A8B">
              <w:rPr>
                <w:sz w:val="24"/>
                <w:szCs w:val="24"/>
                <w:lang w:val="en-US"/>
              </w:rPr>
              <w:t xml:space="preserve"> </w:t>
            </w:r>
            <w:r w:rsidRPr="00302A8B">
              <w:rPr>
                <w:sz w:val="24"/>
                <w:szCs w:val="24"/>
              </w:rPr>
              <w:t>команды</w:t>
            </w:r>
          </w:p>
        </w:tc>
        <w:tc>
          <w:tcPr>
            <w:tcW w:w="2881" w:type="dxa"/>
            <w:vAlign w:val="center"/>
          </w:tcPr>
          <w:p w14:paraId="002A954B" w14:textId="1AAC7EFD" w:rsidR="00B56D01" w:rsidRPr="00302A8B" w:rsidRDefault="00B56D01" w:rsidP="00B56D01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210 000</w:t>
            </w:r>
          </w:p>
        </w:tc>
        <w:tc>
          <w:tcPr>
            <w:tcW w:w="2881" w:type="dxa"/>
            <w:vMerge w:val="restart"/>
            <w:vAlign w:val="center"/>
          </w:tcPr>
          <w:p w14:paraId="7CADFE03" w14:textId="35E6B56B" w:rsidR="00B56D01" w:rsidRPr="00302A8B" w:rsidRDefault="00A14C30" w:rsidP="00736660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  <w:r w:rsidR="00736660" w:rsidRPr="00302A8B">
              <w:rPr>
                <w:sz w:val="24"/>
                <w:szCs w:val="24"/>
              </w:rPr>
              <w:t> 000</w:t>
            </w:r>
          </w:p>
        </w:tc>
      </w:tr>
      <w:tr w:rsidR="00B56D01" w:rsidRPr="00302A8B" w14:paraId="3FBDF404" w14:textId="77777777" w:rsidTr="00B56D01">
        <w:tc>
          <w:tcPr>
            <w:tcW w:w="3583" w:type="dxa"/>
          </w:tcPr>
          <w:p w14:paraId="49465158" w14:textId="77777777" w:rsidR="00B56D01" w:rsidRPr="00302A8B" w:rsidRDefault="00B56D01" w:rsidP="00B56D01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Лицензия на 5 рабочих мест (на 1 год)</w:t>
            </w:r>
          </w:p>
        </w:tc>
        <w:tc>
          <w:tcPr>
            <w:tcW w:w="2881" w:type="dxa"/>
            <w:vAlign w:val="center"/>
          </w:tcPr>
          <w:p w14:paraId="29AB7DED" w14:textId="2C3B9FDB" w:rsidR="00B56D01" w:rsidRPr="00302A8B" w:rsidRDefault="00B56D01" w:rsidP="00B56D01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15</w:t>
            </w:r>
            <w:r w:rsidR="00A14C30">
              <w:rPr>
                <w:sz w:val="24"/>
                <w:szCs w:val="24"/>
              </w:rPr>
              <w:t>0</w:t>
            </w:r>
            <w:r w:rsidRPr="00302A8B">
              <w:rPr>
                <w:sz w:val="24"/>
                <w:szCs w:val="24"/>
              </w:rPr>
              <w:t> 000</w:t>
            </w:r>
          </w:p>
        </w:tc>
        <w:tc>
          <w:tcPr>
            <w:tcW w:w="2881" w:type="dxa"/>
            <w:vMerge/>
          </w:tcPr>
          <w:p w14:paraId="330AC896" w14:textId="77777777" w:rsidR="00B56D01" w:rsidRPr="00302A8B" w:rsidRDefault="00B56D01" w:rsidP="00B56D01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</w:p>
        </w:tc>
      </w:tr>
      <w:tr w:rsidR="00B56D01" w:rsidRPr="00302A8B" w14:paraId="685DE0DF" w14:textId="77777777" w:rsidTr="00B56D01">
        <w:tc>
          <w:tcPr>
            <w:tcW w:w="3583" w:type="dxa"/>
          </w:tcPr>
          <w:p w14:paraId="754708E7" w14:textId="77777777" w:rsidR="00B56D01" w:rsidRPr="00302A8B" w:rsidRDefault="00B56D01" w:rsidP="00B56D01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Затраты на</w:t>
            </w:r>
            <w:r w:rsidRPr="00302A8B">
              <w:rPr>
                <w:color w:val="FF0000"/>
                <w:sz w:val="24"/>
                <w:szCs w:val="24"/>
              </w:rPr>
              <w:t xml:space="preserve"> </w:t>
            </w:r>
            <w:r w:rsidRPr="00302A8B">
              <w:rPr>
                <w:sz w:val="24"/>
                <w:szCs w:val="24"/>
              </w:rPr>
              <w:t xml:space="preserve">создание обучающих материалов для сотрудников </w:t>
            </w:r>
          </w:p>
        </w:tc>
        <w:tc>
          <w:tcPr>
            <w:tcW w:w="2881" w:type="dxa"/>
            <w:vAlign w:val="center"/>
          </w:tcPr>
          <w:p w14:paraId="412D82C0" w14:textId="510CE767" w:rsidR="00B56D01" w:rsidRPr="00302A8B" w:rsidRDefault="00B56D01" w:rsidP="00B56D01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15 000</w:t>
            </w:r>
          </w:p>
        </w:tc>
        <w:tc>
          <w:tcPr>
            <w:tcW w:w="2881" w:type="dxa"/>
            <w:vMerge/>
          </w:tcPr>
          <w:p w14:paraId="09FDCAE8" w14:textId="77777777" w:rsidR="00B56D01" w:rsidRPr="00302A8B" w:rsidRDefault="00B56D01" w:rsidP="00B56D01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</w:p>
        </w:tc>
      </w:tr>
      <w:tr w:rsidR="00B56D01" w:rsidRPr="00302A8B" w14:paraId="56801022" w14:textId="77777777" w:rsidTr="00B56D01">
        <w:tc>
          <w:tcPr>
            <w:tcW w:w="3583" w:type="dxa"/>
          </w:tcPr>
          <w:p w14:paraId="7488CCDC" w14:textId="765162EB" w:rsidR="00B56D01" w:rsidRPr="004E0A97" w:rsidRDefault="00B56D01" w:rsidP="00B56D01">
            <w:pPr>
              <w:tabs>
                <w:tab w:val="left" w:pos="993"/>
              </w:tabs>
              <w:ind w:firstLine="0"/>
              <w:rPr>
                <w:sz w:val="24"/>
                <w:szCs w:val="24"/>
                <w:lang w:val="en-US"/>
              </w:rPr>
            </w:pPr>
            <w:r w:rsidRPr="00302A8B">
              <w:rPr>
                <w:sz w:val="24"/>
                <w:szCs w:val="24"/>
              </w:rPr>
              <w:t>Непредвиденные расходы</w:t>
            </w:r>
            <w:r w:rsidR="004E0A97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81" w:type="dxa"/>
            <w:vAlign w:val="center"/>
          </w:tcPr>
          <w:p w14:paraId="3F280BCF" w14:textId="2DE7B425" w:rsidR="00B56D01" w:rsidRPr="00302A8B" w:rsidRDefault="00B56D01" w:rsidP="00B56D01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302A8B">
              <w:rPr>
                <w:sz w:val="24"/>
                <w:szCs w:val="24"/>
              </w:rPr>
              <w:t>30 000</w:t>
            </w:r>
          </w:p>
        </w:tc>
        <w:tc>
          <w:tcPr>
            <w:tcW w:w="2881" w:type="dxa"/>
            <w:vMerge/>
          </w:tcPr>
          <w:p w14:paraId="7E59CFA6" w14:textId="77777777" w:rsidR="00B56D01" w:rsidRPr="00302A8B" w:rsidRDefault="00B56D01" w:rsidP="00B56D01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</w:p>
        </w:tc>
      </w:tr>
    </w:tbl>
    <w:p w14:paraId="5DA095E1" w14:textId="03D688CF" w:rsidR="00657C53" w:rsidRDefault="00657C53" w:rsidP="00330450">
      <w:pPr>
        <w:ind w:firstLine="0"/>
      </w:pPr>
    </w:p>
    <w:p w14:paraId="72366AFC" w14:textId="77777777" w:rsidR="009F040C" w:rsidRDefault="00AF780D" w:rsidP="0061635A">
      <w:r>
        <w:t>Команда будет заниматься данным проектом в заранее выделенное время. Программист будет тратить около 2</w:t>
      </w:r>
      <w:r w:rsidR="002F3A1B">
        <w:t xml:space="preserve"> – </w:t>
      </w:r>
      <w:r>
        <w:t xml:space="preserve">4 часов в день для решения задач, в которых он задействован. Затраты компании на 1 час его работы </w:t>
      </w:r>
      <w:r w:rsidR="000D12CC">
        <w:t>примерно 800</w:t>
      </w:r>
      <w:r>
        <w:t xml:space="preserve"> рублей. Приблизительные издержки организации на оплату его труда в данном проекте составят </w:t>
      </w:r>
      <w:r w:rsidR="00067EAD">
        <w:t>90</w:t>
      </w:r>
      <w:r>
        <w:t xml:space="preserve"> 000 – </w:t>
      </w:r>
      <w:r w:rsidR="00067EAD">
        <w:t>110</w:t>
      </w:r>
      <w:r>
        <w:t xml:space="preserve"> 000 рублей. </w:t>
      </w:r>
    </w:p>
    <w:p w14:paraId="7987727F" w14:textId="57730291" w:rsidR="009B0A69" w:rsidRDefault="00AF780D" w:rsidP="0061635A">
      <w:r>
        <w:lastRenderedPageBreak/>
        <w:t>Затраты компании на 1 час работы аналитика – примерно 500</w:t>
      </w:r>
      <w:r w:rsidR="003E610E">
        <w:t xml:space="preserve"> рублей. Приблизительные издержки на оплату его труда в данном проекте 100 000 рублей. </w:t>
      </w:r>
    </w:p>
    <w:p w14:paraId="4384C47F" w14:textId="77777777" w:rsidR="009F040C" w:rsidRDefault="003E610E" w:rsidP="002F3A1B">
      <w:r>
        <w:t xml:space="preserve">В среднем, при подготовке отчетности каждый из трех руководителей тратит от 6 часов в неделю на сбор информации и составление </w:t>
      </w:r>
      <w:proofErr w:type="spellStart"/>
      <w:r>
        <w:t>дашбордов</w:t>
      </w:r>
      <w:proofErr w:type="spellEnd"/>
      <w:r>
        <w:t xml:space="preserve"> в ручном режиме. </w:t>
      </w:r>
      <w:r w:rsidR="005F2589">
        <w:t xml:space="preserve">Приблизительные издержки на оплату труда одного управленца – </w:t>
      </w:r>
      <w:r w:rsidR="00067EAD">
        <w:t>8</w:t>
      </w:r>
      <w:r w:rsidR="005F2589">
        <w:t xml:space="preserve">00 рублей в час. Соответственно, экономия компании после внедрения данной инновации составит около </w:t>
      </w:r>
      <w:r w:rsidR="00067EAD">
        <w:t>48</w:t>
      </w:r>
      <w:r w:rsidR="005F2589">
        <w:t> 000 рублей</w:t>
      </w:r>
      <w:r w:rsidR="00F80024">
        <w:t xml:space="preserve"> в месяц</w:t>
      </w:r>
      <w:r w:rsidR="005F2589">
        <w:t xml:space="preserve"> (из-за сокращения времени на подготовку отчетов с 6 часов до 1 часа в неделю)</w:t>
      </w:r>
      <w:r w:rsidR="00F80024">
        <w:t xml:space="preserve">. Итого, максимальный срок окупаемости проекта составить </w:t>
      </w:r>
      <w:r w:rsidR="00067EAD">
        <w:t>7</w:t>
      </w:r>
      <w:r w:rsidR="00F80024">
        <w:t>,5 месяцев</w:t>
      </w:r>
      <w:r w:rsidR="009C67DA">
        <w:t>, что свидетельствует о быстрой возвратности инвестиций</w:t>
      </w:r>
      <w:r w:rsidR="00F80024">
        <w:t xml:space="preserve">. </w:t>
      </w:r>
    </w:p>
    <w:p w14:paraId="15326325" w14:textId="5B6B6EC1" w:rsidR="000D12CC" w:rsidRDefault="00F80024" w:rsidP="002F3A1B">
      <w:r>
        <w:t xml:space="preserve">Кроме того, ввиду встроенного функционала прогнозирования ожидается прирост прибыли на уровне </w:t>
      </w:r>
      <w:r w:rsidR="00E82AE2">
        <w:t>2</w:t>
      </w:r>
      <w:r>
        <w:t>% в год</w:t>
      </w:r>
      <w:r w:rsidR="00E82AE2">
        <w:t>, что соответствует около 500 тысяч рублей</w:t>
      </w:r>
      <w:r>
        <w:t>.</w:t>
      </w:r>
      <w:r w:rsidR="005166AA">
        <w:t xml:space="preserve"> Это увеличение обусловлено</w:t>
      </w:r>
      <w:r w:rsidR="000D12CC">
        <w:t>:</w:t>
      </w:r>
    </w:p>
    <w:p w14:paraId="309E2A9E" w14:textId="291E4515" w:rsidR="002F3A1B" w:rsidRPr="003C40F6" w:rsidRDefault="003C40F6" w:rsidP="00535C67">
      <w:pPr>
        <w:pStyle w:val="a3"/>
        <w:numPr>
          <w:ilvl w:val="0"/>
          <w:numId w:val="39"/>
        </w:numPr>
        <w:tabs>
          <w:tab w:val="left" w:pos="993"/>
          <w:tab w:val="left" w:pos="1276"/>
        </w:tabs>
        <w:ind w:left="0" w:firstLine="709"/>
        <w:rPr>
          <w:sz w:val="28"/>
          <w:szCs w:val="28"/>
        </w:rPr>
      </w:pPr>
      <w:r w:rsidRPr="003C40F6">
        <w:rPr>
          <w:sz w:val="28"/>
          <w:szCs w:val="28"/>
        </w:rPr>
        <w:t>п</w:t>
      </w:r>
      <w:r w:rsidR="000D12CC" w:rsidRPr="003C40F6">
        <w:rPr>
          <w:sz w:val="28"/>
          <w:szCs w:val="28"/>
        </w:rPr>
        <w:t>отенциальной оптимизацией управления запасами ввиду построения сценариев спроса и их своевременной корректировке в случаях изменения рыночной ситуации;</w:t>
      </w:r>
    </w:p>
    <w:p w14:paraId="032445E4" w14:textId="678FB60A" w:rsidR="000D12CC" w:rsidRPr="003C40F6" w:rsidRDefault="003C40F6" w:rsidP="00535C67">
      <w:pPr>
        <w:pStyle w:val="a3"/>
        <w:numPr>
          <w:ilvl w:val="0"/>
          <w:numId w:val="39"/>
        </w:numPr>
        <w:tabs>
          <w:tab w:val="left" w:pos="993"/>
          <w:tab w:val="left" w:pos="1276"/>
        </w:tabs>
        <w:ind w:left="0" w:firstLine="709"/>
        <w:rPr>
          <w:sz w:val="28"/>
          <w:szCs w:val="28"/>
        </w:rPr>
      </w:pPr>
      <w:r w:rsidRPr="003C40F6">
        <w:rPr>
          <w:sz w:val="28"/>
          <w:szCs w:val="28"/>
        </w:rPr>
        <w:t>в</w:t>
      </w:r>
      <w:r w:rsidR="000D12CC" w:rsidRPr="003C40F6">
        <w:rPr>
          <w:sz w:val="28"/>
          <w:szCs w:val="28"/>
        </w:rPr>
        <w:t>озможностью более глубокого анализа целевой аудитории и построением персонализированной маркетинговой компании;</w:t>
      </w:r>
    </w:p>
    <w:p w14:paraId="72E36D11" w14:textId="4496C4EE" w:rsidR="000D12CC" w:rsidRPr="003C40F6" w:rsidRDefault="003C40F6" w:rsidP="00535C67">
      <w:pPr>
        <w:pStyle w:val="a3"/>
        <w:numPr>
          <w:ilvl w:val="0"/>
          <w:numId w:val="39"/>
        </w:numPr>
        <w:tabs>
          <w:tab w:val="left" w:pos="993"/>
          <w:tab w:val="left" w:pos="1276"/>
        </w:tabs>
        <w:ind w:left="0" w:firstLine="709"/>
        <w:rPr>
          <w:sz w:val="28"/>
          <w:szCs w:val="28"/>
        </w:rPr>
      </w:pPr>
      <w:r w:rsidRPr="003C40F6">
        <w:rPr>
          <w:sz w:val="28"/>
          <w:szCs w:val="28"/>
        </w:rPr>
        <w:t>п</w:t>
      </w:r>
      <w:r w:rsidR="000D12CC" w:rsidRPr="003C40F6">
        <w:rPr>
          <w:sz w:val="28"/>
          <w:szCs w:val="28"/>
        </w:rPr>
        <w:t>рогнозирование оттока клиентов, что позволит вовремя принять превентивные меры по их удержанию;</w:t>
      </w:r>
    </w:p>
    <w:p w14:paraId="26D05206" w14:textId="13FF982D" w:rsidR="000D12CC" w:rsidRPr="003C40F6" w:rsidRDefault="003C40F6" w:rsidP="00535C67">
      <w:pPr>
        <w:pStyle w:val="a3"/>
        <w:numPr>
          <w:ilvl w:val="0"/>
          <w:numId w:val="39"/>
        </w:numPr>
        <w:tabs>
          <w:tab w:val="left" w:pos="993"/>
          <w:tab w:val="left" w:pos="1276"/>
        </w:tabs>
        <w:ind w:left="0" w:firstLine="709"/>
        <w:rPr>
          <w:sz w:val="28"/>
          <w:szCs w:val="28"/>
        </w:rPr>
      </w:pPr>
      <w:r w:rsidRPr="003C40F6">
        <w:rPr>
          <w:sz w:val="28"/>
          <w:szCs w:val="28"/>
        </w:rPr>
        <w:t>о</w:t>
      </w:r>
      <w:r w:rsidR="000D12CC" w:rsidRPr="003C40F6">
        <w:rPr>
          <w:sz w:val="28"/>
          <w:szCs w:val="28"/>
        </w:rPr>
        <w:t>птимизацией ценообразования вследствие анализа цен конкурентов, эластичности спроса, себестоимости услуг;</w:t>
      </w:r>
    </w:p>
    <w:p w14:paraId="5616F63A" w14:textId="21760602" w:rsidR="000D12CC" w:rsidRPr="003C40F6" w:rsidRDefault="003C40F6" w:rsidP="00535C67">
      <w:pPr>
        <w:pStyle w:val="a3"/>
        <w:numPr>
          <w:ilvl w:val="0"/>
          <w:numId w:val="39"/>
        </w:numPr>
        <w:tabs>
          <w:tab w:val="left" w:pos="993"/>
          <w:tab w:val="left" w:pos="1276"/>
        </w:tabs>
        <w:ind w:left="0" w:firstLine="709"/>
        <w:rPr>
          <w:sz w:val="28"/>
          <w:szCs w:val="28"/>
        </w:rPr>
      </w:pPr>
      <w:r w:rsidRPr="003C40F6">
        <w:rPr>
          <w:sz w:val="28"/>
          <w:szCs w:val="28"/>
        </w:rPr>
        <w:t>п</w:t>
      </w:r>
      <w:r w:rsidR="000D12CC" w:rsidRPr="003C40F6">
        <w:rPr>
          <w:sz w:val="28"/>
          <w:szCs w:val="28"/>
        </w:rPr>
        <w:t>овышением лояльности клиентов;</w:t>
      </w:r>
    </w:p>
    <w:p w14:paraId="42D53766" w14:textId="0CA7465F" w:rsidR="000D12CC" w:rsidRPr="003C40F6" w:rsidRDefault="003C40F6" w:rsidP="00535C67">
      <w:pPr>
        <w:pStyle w:val="a3"/>
        <w:numPr>
          <w:ilvl w:val="0"/>
          <w:numId w:val="39"/>
        </w:numPr>
        <w:tabs>
          <w:tab w:val="left" w:pos="993"/>
          <w:tab w:val="left" w:pos="1276"/>
        </w:tabs>
        <w:ind w:left="0" w:firstLine="709"/>
        <w:rPr>
          <w:sz w:val="28"/>
          <w:szCs w:val="28"/>
        </w:rPr>
      </w:pPr>
      <w:r w:rsidRPr="003C40F6">
        <w:rPr>
          <w:sz w:val="28"/>
          <w:szCs w:val="28"/>
        </w:rPr>
        <w:t>увеличением</w:t>
      </w:r>
      <w:r w:rsidR="000D12CC" w:rsidRPr="003C40F6">
        <w:rPr>
          <w:sz w:val="28"/>
          <w:szCs w:val="28"/>
        </w:rPr>
        <w:t xml:space="preserve"> скорост</w:t>
      </w:r>
      <w:r w:rsidRPr="003C40F6">
        <w:rPr>
          <w:sz w:val="28"/>
          <w:szCs w:val="28"/>
        </w:rPr>
        <w:t>и</w:t>
      </w:r>
      <w:r w:rsidR="000D12CC" w:rsidRPr="003C40F6">
        <w:rPr>
          <w:sz w:val="28"/>
          <w:szCs w:val="28"/>
        </w:rPr>
        <w:t xml:space="preserve"> принятия решений. </w:t>
      </w:r>
    </w:p>
    <w:p w14:paraId="58FA85DB" w14:textId="2E99E63B" w:rsidR="008D79A7" w:rsidRPr="008D79A7" w:rsidRDefault="008D79A7" w:rsidP="002F3A1B">
      <w:r>
        <w:t>Соответственно, инвестиции в данный проект принесут компании экономию от сокращения времени на подготовку отчетов порядка 570 тысяч в год, а также предположительно простимулируют прирост прибыли в размере 500 тысяч рублей ежегодно.</w:t>
      </w:r>
    </w:p>
    <w:p w14:paraId="07E2DFCF" w14:textId="480231B0" w:rsidR="002F3A1B" w:rsidRDefault="002F3A1B" w:rsidP="0061635A">
      <w:r>
        <w:lastRenderedPageBreak/>
        <w:t xml:space="preserve">Источником денежных средств на расходы при реализации проекта по внедрению данной управленческой инновации – платформы </w:t>
      </w:r>
      <w:r w:rsidRPr="0061635A">
        <w:t>BI-аналитики</w:t>
      </w:r>
      <w:r>
        <w:t xml:space="preserve"> являются внутренние ресурсы компании ООО «Управление Учетом».</w:t>
      </w:r>
    </w:p>
    <w:p w14:paraId="0E8957F6" w14:textId="77777777" w:rsidR="00AA0C7A" w:rsidRDefault="002F3A1B" w:rsidP="0061635A">
      <w:r>
        <w:t xml:space="preserve">Для оценки целесообразности инвестиций был </w:t>
      </w:r>
      <w:r w:rsidR="000D12CC">
        <w:t>использован</w:t>
      </w:r>
      <w:r>
        <w:t xml:space="preserve"> </w:t>
      </w:r>
      <w:r w:rsidR="00341C44">
        <w:t xml:space="preserve">коэффициент доходности </w:t>
      </w:r>
      <w:r w:rsidR="00341C44">
        <w:rPr>
          <w:lang w:val="en-US"/>
        </w:rPr>
        <w:t>ROI</w:t>
      </w:r>
      <w:r w:rsidR="00341C44">
        <w:t>, который помогает проанализировать рентабельность и выгодность проекта</w:t>
      </w:r>
      <w:r w:rsidR="000D12CC">
        <w:t xml:space="preserve"> </w:t>
      </w:r>
      <w:r w:rsidR="000D12CC" w:rsidRPr="000D12CC">
        <w:t>[</w:t>
      </w:r>
      <w:r w:rsidR="008C67DC" w:rsidRPr="008C67DC">
        <w:t>7</w:t>
      </w:r>
      <w:r w:rsidR="000D12CC" w:rsidRPr="000D12CC">
        <w:t>]</w:t>
      </w:r>
      <w:r w:rsidR="00341C44">
        <w:t xml:space="preserve">. </w:t>
      </w:r>
    </w:p>
    <w:p w14:paraId="3318585A" w14:textId="0B67C109" w:rsidR="002F3A1B" w:rsidRDefault="00341C44" w:rsidP="0061635A">
      <w:r>
        <w:t xml:space="preserve">Общий вид формулы представлен ниже </w:t>
      </w:r>
      <w:r w:rsidR="00401515">
        <w:t>в формуле</w:t>
      </w:r>
      <w:r w:rsidR="003E07F3">
        <w:t xml:space="preserve"> </w:t>
      </w:r>
      <w:r>
        <w:t>(3):</w:t>
      </w:r>
    </w:p>
    <w:p w14:paraId="6F673A1B" w14:textId="77777777" w:rsidR="00341C44" w:rsidRDefault="00341C44" w:rsidP="0061635A"/>
    <w:p w14:paraId="2C769DAA" w14:textId="09FC5ED5" w:rsidR="00341C44" w:rsidRDefault="00341C44" w:rsidP="00623FE9">
      <w:pPr>
        <w:ind w:firstLine="1418"/>
        <w:jc w:val="right"/>
        <w:rPr>
          <w:rFonts w:eastAsiaTheme="minorEastAsia"/>
          <w:iCs/>
        </w:rPr>
      </w:pPr>
      <m:oMath>
        <m:r>
          <w:rPr>
            <w:rFonts w:ascii="Cambria Math" w:hAnsi="Cambria Math"/>
          </w:rPr>
          <m:t xml:space="preserve">ROI=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Доходы-Расходы</m:t>
            </m:r>
          </m:num>
          <m:den>
            <m:r>
              <w:rPr>
                <w:rFonts w:ascii="Cambria Math" w:hAnsi="Cambria Math"/>
              </w:rPr>
              <m:t>Расходы</m:t>
            </m:r>
          </m:den>
        </m:f>
        <m:r>
          <w:rPr>
            <w:rFonts w:ascii="Cambria Math" w:hAnsi="Cambria Math"/>
          </w:rPr>
          <m:t>×100%</m:t>
        </m:r>
      </m:oMath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  <w:t xml:space="preserve">                 </w:t>
      </w:r>
      <w:r w:rsidRPr="00694FEE">
        <w:rPr>
          <w:rFonts w:eastAsiaTheme="minorEastAsia"/>
          <w:iCs/>
        </w:rPr>
        <w:t>(</w:t>
      </w:r>
      <w:r>
        <w:rPr>
          <w:rFonts w:eastAsiaTheme="minorEastAsia"/>
          <w:iCs/>
        </w:rPr>
        <w:t>3</w:t>
      </w:r>
      <w:r w:rsidRPr="00694FEE">
        <w:rPr>
          <w:rFonts w:eastAsiaTheme="minorEastAsia"/>
          <w:iCs/>
        </w:rPr>
        <w:t>)</w:t>
      </w:r>
    </w:p>
    <w:p w14:paraId="31CEB8CB" w14:textId="77777777" w:rsidR="00FC1E5F" w:rsidRDefault="00FC1E5F" w:rsidP="00341C44">
      <w:pPr>
        <w:ind w:firstLine="2694"/>
        <w:jc w:val="center"/>
        <w:rPr>
          <w:rFonts w:eastAsiaTheme="minorEastAsia"/>
          <w:iCs/>
        </w:rPr>
      </w:pPr>
    </w:p>
    <w:p w14:paraId="15E168F0" w14:textId="77777777" w:rsidR="00341C44" w:rsidRDefault="00341C44" w:rsidP="00341C44">
      <w:pPr>
        <w:tabs>
          <w:tab w:val="left" w:pos="1134"/>
        </w:tabs>
        <w:rPr>
          <w:rFonts w:eastAsiaTheme="minorEastAsia"/>
          <w:iCs/>
        </w:rPr>
      </w:pPr>
      <w:r>
        <w:rPr>
          <w:rFonts w:eastAsiaTheme="minorEastAsia"/>
          <w:iCs/>
        </w:rPr>
        <w:t>где</w:t>
      </w:r>
    </w:p>
    <w:p w14:paraId="649F336D" w14:textId="1CA95982" w:rsidR="00FC1E5F" w:rsidRPr="00302A8B" w:rsidRDefault="00341C44" w:rsidP="00341C44">
      <w:pPr>
        <w:tabs>
          <w:tab w:val="left" w:pos="1134"/>
        </w:tabs>
        <w:ind w:firstLine="0"/>
      </w:pPr>
      <w:r>
        <w:rPr>
          <w:lang w:val="en-US"/>
        </w:rPr>
        <w:t>ROI</w:t>
      </w:r>
      <w:r>
        <w:t xml:space="preserve"> – коэффициент рентабельности инвестиций</w:t>
      </w:r>
      <w:r w:rsidR="00401515">
        <w:t>, %</w:t>
      </w:r>
      <w:r w:rsidR="00FD5548">
        <w:t>.</w:t>
      </w:r>
    </w:p>
    <w:p w14:paraId="150A5FF2" w14:textId="0353FF66" w:rsidR="00341C44" w:rsidRDefault="00E82AE2" w:rsidP="00341C44">
      <w:r>
        <w:t>Для предлагаемого проекта показатель доходности будет иметь следующее значение</w:t>
      </w:r>
      <w:r w:rsidR="005166AA">
        <w:t xml:space="preserve"> в случае получения дополнительной прибыли от использования встроенных инструментов прогнозирования платформы </w:t>
      </w:r>
      <w:r w:rsidR="005166AA">
        <w:rPr>
          <w:lang w:val="en-US"/>
        </w:rPr>
        <w:t>PIX</w:t>
      </w:r>
      <w:r w:rsidR="005166AA" w:rsidRPr="005166AA">
        <w:t xml:space="preserve"> </w:t>
      </w:r>
      <w:r w:rsidR="005166AA">
        <w:rPr>
          <w:lang w:val="en-US"/>
        </w:rPr>
        <w:t>BI</w:t>
      </w:r>
      <w:r>
        <w:t xml:space="preserve"> (4):</w:t>
      </w:r>
    </w:p>
    <w:p w14:paraId="03AFE33F" w14:textId="77777777" w:rsidR="00E82AE2" w:rsidRDefault="00E82AE2" w:rsidP="00E82AE2"/>
    <w:p w14:paraId="0DAD991E" w14:textId="781F144E" w:rsidR="00E82AE2" w:rsidRDefault="00E82AE2" w:rsidP="00623FE9">
      <w:pPr>
        <w:tabs>
          <w:tab w:val="left" w:pos="8931"/>
        </w:tabs>
        <w:ind w:firstLine="2410"/>
        <w:jc w:val="right"/>
        <w:rPr>
          <w:rFonts w:eastAsiaTheme="minorEastAsia"/>
          <w:iCs/>
        </w:rPr>
      </w:pPr>
      <m:oMath>
        <m:r>
          <w:rPr>
            <w:rFonts w:ascii="Cambria Math" w:hAnsi="Cambria Math"/>
          </w:rPr>
          <m:t xml:space="preserve">ROI=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1 070 000-405 000</m:t>
            </m:r>
          </m:num>
          <m:den>
            <m:r>
              <w:rPr>
                <w:rFonts w:ascii="Cambria Math" w:hAnsi="Cambria Math"/>
              </w:rPr>
              <m:t>405 000</m:t>
            </m:r>
          </m:den>
        </m:f>
        <m:r>
          <w:rPr>
            <w:rFonts w:ascii="Cambria Math" w:hAnsi="Cambria Math"/>
          </w:rPr>
          <m:t>×100%=164%</m:t>
        </m:r>
      </m:oMath>
      <w:r>
        <w:rPr>
          <w:rFonts w:eastAsiaTheme="minorEastAsia"/>
          <w:i/>
        </w:rPr>
        <w:tab/>
      </w:r>
      <w:r w:rsidRPr="00694FEE">
        <w:rPr>
          <w:rFonts w:eastAsiaTheme="minorEastAsia"/>
          <w:iCs/>
        </w:rPr>
        <w:t>(</w:t>
      </w:r>
      <w:r w:rsidR="00067EAD">
        <w:rPr>
          <w:rFonts w:eastAsiaTheme="minorEastAsia"/>
          <w:iCs/>
        </w:rPr>
        <w:t>4</w:t>
      </w:r>
      <w:r w:rsidRPr="00694FEE">
        <w:rPr>
          <w:rFonts w:eastAsiaTheme="minorEastAsia"/>
          <w:iCs/>
        </w:rPr>
        <w:t>)</w:t>
      </w:r>
    </w:p>
    <w:p w14:paraId="5B39DA80" w14:textId="6A87A691" w:rsidR="00BD08BB" w:rsidRDefault="00BD08BB" w:rsidP="00E82AE2">
      <w:pPr>
        <w:ind w:firstLine="2694"/>
        <w:jc w:val="center"/>
        <w:rPr>
          <w:rFonts w:eastAsiaTheme="minorEastAsia"/>
          <w:iCs/>
        </w:rPr>
      </w:pPr>
    </w:p>
    <w:p w14:paraId="06AE5BF3" w14:textId="77777777" w:rsidR="008C67DC" w:rsidRDefault="008C67DC" w:rsidP="008C67DC">
      <w:r>
        <w:t>Ожидаемые значения показателя превышают 100%, что говорит о разумности инвестиций и окупаемости вложений в долгосрочной перспективе.</w:t>
      </w:r>
    </w:p>
    <w:p w14:paraId="710DE6EF" w14:textId="07959059" w:rsidR="005166AA" w:rsidRDefault="005166AA" w:rsidP="005166AA">
      <w:pPr>
        <w:rPr>
          <w:rFonts w:eastAsiaTheme="minorEastAsia"/>
          <w:iCs/>
        </w:rPr>
      </w:pPr>
      <w:r>
        <w:rPr>
          <w:rFonts w:eastAsiaTheme="minorEastAsia"/>
          <w:iCs/>
        </w:rPr>
        <w:t>В случае, если прогнозный инструментарий программы не даст дополнительной прибыли</w:t>
      </w:r>
      <w:r w:rsidR="008C67DC">
        <w:rPr>
          <w:rFonts w:eastAsiaTheme="minorEastAsia"/>
          <w:iCs/>
        </w:rPr>
        <w:t>, коэффициент доходности проекта будет следующим (5):</w:t>
      </w:r>
    </w:p>
    <w:p w14:paraId="1AB8C52E" w14:textId="77777777" w:rsidR="008C67DC" w:rsidRDefault="008C67DC" w:rsidP="008C67DC"/>
    <w:p w14:paraId="3D713B18" w14:textId="10B7D21C" w:rsidR="008C67DC" w:rsidRDefault="008C67DC" w:rsidP="00623FE9">
      <w:pPr>
        <w:tabs>
          <w:tab w:val="left" w:pos="8931"/>
        </w:tabs>
        <w:ind w:firstLine="2410"/>
        <w:jc w:val="right"/>
        <w:rPr>
          <w:rFonts w:eastAsiaTheme="minorEastAsia"/>
          <w:iCs/>
        </w:rPr>
      </w:pPr>
      <m:oMath>
        <m:r>
          <w:rPr>
            <w:rFonts w:ascii="Cambria Math" w:hAnsi="Cambria Math"/>
          </w:rPr>
          <m:t xml:space="preserve">ROI=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570 000-405 000</m:t>
            </m:r>
          </m:num>
          <m:den>
            <m:r>
              <w:rPr>
                <w:rFonts w:ascii="Cambria Math" w:hAnsi="Cambria Math"/>
              </w:rPr>
              <m:t>405 000</m:t>
            </m:r>
          </m:den>
        </m:f>
        <m:r>
          <w:rPr>
            <w:rFonts w:ascii="Cambria Math" w:hAnsi="Cambria Math"/>
          </w:rPr>
          <m:t>×100%=40,7%</m:t>
        </m:r>
      </m:oMath>
      <w:r>
        <w:rPr>
          <w:rFonts w:eastAsiaTheme="minorEastAsia"/>
          <w:i/>
        </w:rPr>
        <w:tab/>
      </w:r>
      <w:r w:rsidRPr="00694FEE">
        <w:rPr>
          <w:rFonts w:eastAsiaTheme="minorEastAsia"/>
          <w:iCs/>
        </w:rPr>
        <w:t>(</w:t>
      </w:r>
      <w:r>
        <w:rPr>
          <w:rFonts w:eastAsiaTheme="minorEastAsia"/>
          <w:iCs/>
        </w:rPr>
        <w:t>5</w:t>
      </w:r>
      <w:r w:rsidRPr="00694FEE">
        <w:rPr>
          <w:rFonts w:eastAsiaTheme="minorEastAsia"/>
          <w:iCs/>
        </w:rPr>
        <w:t>)</w:t>
      </w:r>
    </w:p>
    <w:p w14:paraId="770433D7" w14:textId="77777777" w:rsidR="00917B93" w:rsidRDefault="00917B93" w:rsidP="008C67DC">
      <w:pPr>
        <w:tabs>
          <w:tab w:val="left" w:pos="8931"/>
        </w:tabs>
        <w:ind w:firstLine="2694"/>
        <w:jc w:val="center"/>
        <w:rPr>
          <w:rFonts w:eastAsiaTheme="minorEastAsia"/>
          <w:iCs/>
        </w:rPr>
      </w:pPr>
    </w:p>
    <w:p w14:paraId="259160B3" w14:textId="719BDB3D" w:rsidR="008C67DC" w:rsidRDefault="008C67DC" w:rsidP="005166AA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Данный показатель остается быть положительным, что свидетельствует о разумности инвестиций даже неполучения дополнительной прибыли от использования прогнозного инструментария. </w:t>
      </w:r>
      <w:r w:rsidR="00520559">
        <w:rPr>
          <w:rFonts w:eastAsiaTheme="minorEastAsia"/>
          <w:iCs/>
        </w:rPr>
        <w:t xml:space="preserve">В этом случае каждый вложенный </w:t>
      </w:r>
      <w:r w:rsidR="00520559">
        <w:rPr>
          <w:rFonts w:eastAsiaTheme="minorEastAsia"/>
          <w:iCs/>
        </w:rPr>
        <w:lastRenderedPageBreak/>
        <w:t>рубль приносит 50 копеек прибыли, что является вполне разумным итогом для управленческой инновации.</w:t>
      </w:r>
    </w:p>
    <w:p w14:paraId="477EC674" w14:textId="77777777" w:rsidR="00AA0C7A" w:rsidRDefault="00520559" w:rsidP="00520559">
      <w:r>
        <w:rPr>
          <w:rFonts w:eastAsiaTheme="minorEastAsia"/>
          <w:iCs/>
        </w:rPr>
        <w:t>Далее необходимо рассчитать коэффициент чистой приведенной стоимост</w:t>
      </w:r>
      <w:r w:rsidR="00302A8B">
        <w:rPr>
          <w:rFonts w:eastAsiaTheme="minorEastAsia"/>
          <w:iCs/>
        </w:rPr>
        <w:t xml:space="preserve">и. Данный норматив </w:t>
      </w:r>
      <w:r>
        <w:rPr>
          <w:rFonts w:eastAsiaTheme="minorEastAsia"/>
          <w:iCs/>
        </w:rPr>
        <w:t xml:space="preserve">показывает разницу между всеми будущими доходами и первоначальными инвестициями </w:t>
      </w:r>
      <w:r w:rsidRPr="000D12CC">
        <w:t>[</w:t>
      </w:r>
      <w:r w:rsidRPr="008C67DC">
        <w:t>7</w:t>
      </w:r>
      <w:r w:rsidRPr="000D12CC">
        <w:t>]</w:t>
      </w:r>
      <w:r>
        <w:t xml:space="preserve">. </w:t>
      </w:r>
    </w:p>
    <w:p w14:paraId="2B829F54" w14:textId="79F8993D" w:rsidR="00520559" w:rsidRDefault="00520559" w:rsidP="00520559">
      <w:r>
        <w:t xml:space="preserve">Общий вид формулы представлен в приведенном ниже </w:t>
      </w:r>
      <w:r w:rsidR="00401515">
        <w:t>в формуле</w:t>
      </w:r>
      <w:r>
        <w:t xml:space="preserve"> (6)</w:t>
      </w:r>
      <w:r>
        <w:rPr>
          <w:rFonts w:eastAsiaTheme="minorEastAsia"/>
          <w:iCs/>
        </w:rPr>
        <w:t xml:space="preserve">.  </w:t>
      </w:r>
    </w:p>
    <w:p w14:paraId="4D271EAD" w14:textId="77777777" w:rsidR="00520559" w:rsidRDefault="00520559" w:rsidP="00520559"/>
    <w:p w14:paraId="70D09F6C" w14:textId="4A84BB3B" w:rsidR="00520559" w:rsidRDefault="00520559" w:rsidP="00623FE9">
      <w:pPr>
        <w:ind w:firstLine="3119"/>
        <w:jc w:val="right"/>
        <w:rPr>
          <w:rFonts w:eastAsiaTheme="minorEastAsia"/>
          <w:iCs/>
        </w:rPr>
      </w:pPr>
      <m:oMath>
        <m:r>
          <w:rPr>
            <w:rFonts w:ascii="Cambria Math" w:hAnsi="Cambria Math"/>
          </w:rPr>
          <m:t>NPV=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t=0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(1+R)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</m:den>
            </m:f>
          </m:e>
        </m:nary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IC</m:t>
        </m:r>
      </m:oMath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  <w:t xml:space="preserve">    </w:t>
      </w:r>
      <w:r>
        <w:rPr>
          <w:rFonts w:eastAsiaTheme="minorEastAsia"/>
          <w:i/>
        </w:rPr>
        <w:tab/>
      </w:r>
      <w:r>
        <w:rPr>
          <w:rFonts w:eastAsiaTheme="minorEastAsia"/>
          <w:i/>
        </w:rPr>
        <w:tab/>
        <w:t xml:space="preserve">       </w:t>
      </w:r>
      <w:r w:rsidRPr="00694FEE">
        <w:rPr>
          <w:rFonts w:eastAsiaTheme="minorEastAsia"/>
          <w:iCs/>
        </w:rPr>
        <w:t>(</w:t>
      </w:r>
      <w:r w:rsidRPr="00520559">
        <w:rPr>
          <w:rFonts w:eastAsiaTheme="minorEastAsia"/>
          <w:iCs/>
        </w:rPr>
        <w:t>6</w:t>
      </w:r>
      <w:r w:rsidRPr="00694FEE">
        <w:rPr>
          <w:rFonts w:eastAsiaTheme="minorEastAsia"/>
          <w:iCs/>
        </w:rPr>
        <w:t>)</w:t>
      </w:r>
    </w:p>
    <w:p w14:paraId="610FB015" w14:textId="77777777" w:rsidR="00FC1E5F" w:rsidRDefault="00FC1E5F" w:rsidP="00520559">
      <w:pPr>
        <w:ind w:firstLine="2977"/>
        <w:jc w:val="center"/>
        <w:rPr>
          <w:rFonts w:eastAsiaTheme="minorEastAsia"/>
          <w:iCs/>
        </w:rPr>
      </w:pPr>
    </w:p>
    <w:p w14:paraId="0E80E481" w14:textId="77777777" w:rsidR="00520559" w:rsidRDefault="00520559" w:rsidP="00520559">
      <w:pPr>
        <w:tabs>
          <w:tab w:val="left" w:pos="1134"/>
        </w:tabs>
        <w:rPr>
          <w:rFonts w:eastAsiaTheme="minorEastAsia"/>
          <w:iCs/>
        </w:rPr>
      </w:pPr>
      <w:r>
        <w:rPr>
          <w:rFonts w:eastAsiaTheme="minorEastAsia"/>
          <w:iCs/>
        </w:rPr>
        <w:t>где</w:t>
      </w:r>
    </w:p>
    <w:p w14:paraId="0336B8C3" w14:textId="4528AE7A" w:rsidR="00520559" w:rsidRDefault="00520559" w:rsidP="003C40F6">
      <w:pPr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NPV</w:t>
      </w:r>
      <w:r w:rsidRPr="00520559">
        <w:rPr>
          <w:rFonts w:eastAsiaTheme="minorEastAsia"/>
          <w:iCs/>
        </w:rPr>
        <w:t xml:space="preserve"> – </w:t>
      </w:r>
      <w:r w:rsidR="00837323">
        <w:rPr>
          <w:rFonts w:eastAsiaTheme="minorEastAsia"/>
          <w:iCs/>
        </w:rPr>
        <w:t>коэффициент чистой приведенной стоимости</w:t>
      </w:r>
      <w:r w:rsidR="00401515">
        <w:rPr>
          <w:rFonts w:eastAsiaTheme="minorEastAsia"/>
          <w:iCs/>
        </w:rPr>
        <w:t>, руб.</w:t>
      </w:r>
      <w:r w:rsidR="00837323">
        <w:rPr>
          <w:rFonts w:eastAsiaTheme="minorEastAsia"/>
          <w:iCs/>
        </w:rPr>
        <w:t>;</w:t>
      </w:r>
    </w:p>
    <w:p w14:paraId="2C6E11DC" w14:textId="32B691A5" w:rsidR="00837323" w:rsidRPr="00837323" w:rsidRDefault="00837323" w:rsidP="003C40F6">
      <w:pPr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IC</w:t>
      </w:r>
      <w:r w:rsidRPr="00837323">
        <w:rPr>
          <w:rFonts w:eastAsiaTheme="minorEastAsia"/>
          <w:iCs/>
        </w:rPr>
        <w:t xml:space="preserve"> – </w:t>
      </w:r>
      <w:r>
        <w:rPr>
          <w:rFonts w:eastAsiaTheme="minorEastAsia"/>
          <w:iCs/>
        </w:rPr>
        <w:t>величина инвестиций за период</w:t>
      </w:r>
      <w:r w:rsidR="00401515">
        <w:rPr>
          <w:rFonts w:eastAsiaTheme="minorEastAsia"/>
          <w:iCs/>
        </w:rPr>
        <w:t>, руб.</w:t>
      </w:r>
      <w:r>
        <w:rPr>
          <w:rFonts w:eastAsiaTheme="minorEastAsia"/>
          <w:iCs/>
        </w:rPr>
        <w:t>;</w:t>
      </w:r>
    </w:p>
    <w:p w14:paraId="5B02B3D5" w14:textId="6840BB57" w:rsidR="00520559" w:rsidRPr="00520559" w:rsidRDefault="00520559" w:rsidP="003C40F6">
      <w:pPr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CF</w:t>
      </w:r>
      <w:r w:rsidRPr="00520559">
        <w:rPr>
          <w:rFonts w:eastAsiaTheme="minorEastAsia"/>
          <w:iCs/>
        </w:rPr>
        <w:t xml:space="preserve"> – </w:t>
      </w:r>
      <w:r>
        <w:rPr>
          <w:rFonts w:eastAsiaTheme="minorEastAsia"/>
          <w:iCs/>
        </w:rPr>
        <w:t>денежный поток за период</w:t>
      </w:r>
      <w:r w:rsidR="00401515">
        <w:rPr>
          <w:rFonts w:eastAsiaTheme="minorEastAsia"/>
          <w:iCs/>
        </w:rPr>
        <w:t>, руб.</w:t>
      </w:r>
      <w:r>
        <w:rPr>
          <w:rFonts w:eastAsiaTheme="minorEastAsia"/>
          <w:iCs/>
        </w:rPr>
        <w:t>;</w:t>
      </w:r>
    </w:p>
    <w:p w14:paraId="3C73FF6E" w14:textId="5A1A981A" w:rsidR="00520559" w:rsidRPr="00520559" w:rsidRDefault="00520559" w:rsidP="003C40F6">
      <w:pPr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R</w:t>
      </w:r>
      <w:r w:rsidRPr="00520559">
        <w:rPr>
          <w:rFonts w:eastAsiaTheme="minorEastAsia"/>
          <w:iCs/>
        </w:rPr>
        <w:t xml:space="preserve"> – </w:t>
      </w:r>
      <w:r>
        <w:rPr>
          <w:rFonts w:eastAsiaTheme="minorEastAsia"/>
          <w:iCs/>
        </w:rPr>
        <w:t>ставка дисконтирования</w:t>
      </w:r>
      <w:r w:rsidR="00401515">
        <w:rPr>
          <w:rFonts w:eastAsiaTheme="minorEastAsia"/>
          <w:iCs/>
        </w:rPr>
        <w:t>, %</w:t>
      </w:r>
      <w:r>
        <w:rPr>
          <w:rFonts w:eastAsiaTheme="minorEastAsia"/>
          <w:iCs/>
        </w:rPr>
        <w:t>;</w:t>
      </w:r>
    </w:p>
    <w:p w14:paraId="42477755" w14:textId="0AD3FBB5" w:rsidR="00520559" w:rsidRPr="00520559" w:rsidRDefault="00520559" w:rsidP="003C40F6">
      <w:pPr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n</w:t>
      </w:r>
      <w:r w:rsidRPr="00520559">
        <w:rPr>
          <w:rFonts w:eastAsiaTheme="minorEastAsia"/>
          <w:iCs/>
        </w:rPr>
        <w:t xml:space="preserve"> – </w:t>
      </w:r>
      <w:r>
        <w:rPr>
          <w:rFonts w:eastAsiaTheme="minorEastAsia"/>
          <w:iCs/>
        </w:rPr>
        <w:t>число интервалов планирования проекта</w:t>
      </w:r>
      <w:r w:rsidR="00267D23">
        <w:rPr>
          <w:rFonts w:eastAsiaTheme="minorEastAsia"/>
          <w:iCs/>
        </w:rPr>
        <w:t xml:space="preserve">, </w:t>
      </w:r>
      <w:r w:rsidR="00A81B5A">
        <w:rPr>
          <w:rFonts w:eastAsiaTheme="minorEastAsia"/>
          <w:iCs/>
        </w:rPr>
        <w:t>ед</w:t>
      </w:r>
      <w:r w:rsidR="00267D23">
        <w:rPr>
          <w:rFonts w:eastAsiaTheme="minorEastAsia"/>
          <w:iCs/>
        </w:rPr>
        <w:t>.</w:t>
      </w:r>
      <w:r>
        <w:rPr>
          <w:rFonts w:eastAsiaTheme="minorEastAsia"/>
          <w:iCs/>
        </w:rPr>
        <w:t>;</w:t>
      </w:r>
    </w:p>
    <w:p w14:paraId="7DC30972" w14:textId="14FCC505" w:rsidR="00520559" w:rsidRDefault="00520559" w:rsidP="003C40F6">
      <w:pPr>
        <w:ind w:firstLine="0"/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t</w:t>
      </w:r>
      <w:r w:rsidRPr="00520559">
        <w:rPr>
          <w:rFonts w:eastAsiaTheme="minorEastAsia"/>
          <w:iCs/>
        </w:rPr>
        <w:t xml:space="preserve"> – </w:t>
      </w:r>
      <w:r>
        <w:rPr>
          <w:rFonts w:eastAsiaTheme="minorEastAsia"/>
          <w:iCs/>
        </w:rPr>
        <w:t>период расчета</w:t>
      </w:r>
      <w:r w:rsidR="00267D23">
        <w:rPr>
          <w:rFonts w:eastAsiaTheme="minorEastAsia"/>
          <w:iCs/>
        </w:rPr>
        <w:t xml:space="preserve">, </w:t>
      </w:r>
      <w:r w:rsidR="00A81B5A">
        <w:rPr>
          <w:rFonts w:eastAsiaTheme="minorEastAsia"/>
          <w:iCs/>
        </w:rPr>
        <w:t>ед</w:t>
      </w:r>
      <w:r>
        <w:rPr>
          <w:rFonts w:eastAsiaTheme="minorEastAsia"/>
          <w:iCs/>
        </w:rPr>
        <w:t>.</w:t>
      </w:r>
    </w:p>
    <w:p w14:paraId="27EF6319" w14:textId="77777777" w:rsidR="00623FE9" w:rsidRDefault="003C40F6" w:rsidP="00115329">
      <w:r>
        <w:rPr>
          <w:rFonts w:eastAsiaTheme="minorEastAsia"/>
          <w:iCs/>
        </w:rPr>
        <w:t>В целях</w:t>
      </w:r>
      <w:r w:rsidR="00A85C3B">
        <w:rPr>
          <w:rFonts w:eastAsiaTheme="minorEastAsia"/>
          <w:iCs/>
        </w:rPr>
        <w:t xml:space="preserve"> оценки </w:t>
      </w:r>
      <w:r w:rsidR="00115329">
        <w:rPr>
          <w:rFonts w:eastAsiaTheme="minorEastAsia"/>
          <w:iCs/>
        </w:rPr>
        <w:t>привлекательности проекта для</w:t>
      </w:r>
      <w:r w:rsidR="00A85C3B">
        <w:rPr>
          <w:rFonts w:eastAsiaTheme="minorEastAsia"/>
          <w:iCs/>
        </w:rPr>
        <w:t xml:space="preserve"> инвестиций используется </w:t>
      </w:r>
      <w:r w:rsidR="00A85C3B">
        <w:rPr>
          <w:lang w:val="en-US"/>
        </w:rPr>
        <w:t>IRR</w:t>
      </w:r>
      <w:r w:rsidR="00A85C3B">
        <w:t xml:space="preserve"> – коэффициент внутренней нормы доходности</w:t>
      </w:r>
      <w:r w:rsidR="00115329">
        <w:t xml:space="preserve">, показывающий разницу между доходами и расходами в процентном соотношении в исследуемых периодах. </w:t>
      </w:r>
    </w:p>
    <w:p w14:paraId="520DD554" w14:textId="77777777" w:rsidR="00623FE9" w:rsidRDefault="00115329" w:rsidP="00623FE9">
      <w:pPr>
        <w:rPr>
          <w:iCs/>
        </w:rPr>
      </w:pPr>
      <w:r>
        <w:t>Для расчета показателя необходимо сравнить с 0 чистый приведенный стоимости проекта и определить точку безубыточность – ставку дисконтирования, при которой инвестиции полностью окупят себя, возместив первоначальные вложения.</w:t>
      </w:r>
      <w:r w:rsidR="00623FE9" w:rsidRPr="00623FE9">
        <w:rPr>
          <w:iCs/>
        </w:rPr>
        <w:t xml:space="preserve"> </w:t>
      </w:r>
    </w:p>
    <w:p w14:paraId="1933F9A0" w14:textId="577C2E6C" w:rsidR="00623FE9" w:rsidRDefault="00623FE9" w:rsidP="00623FE9">
      <w:pPr>
        <w:rPr>
          <w:iCs/>
        </w:rPr>
      </w:pPr>
      <w:r w:rsidRPr="00EC0E08">
        <w:rPr>
          <w:iCs/>
        </w:rPr>
        <w:t xml:space="preserve">Для расчета данного показателя была использована ставка дисконтирования 25%. Это обусловлено </w:t>
      </w:r>
      <w:r>
        <w:rPr>
          <w:iCs/>
        </w:rPr>
        <w:t xml:space="preserve">актуальной </w:t>
      </w:r>
      <w:r w:rsidRPr="00EC0E08">
        <w:rPr>
          <w:iCs/>
        </w:rPr>
        <w:t xml:space="preserve">величиной ключевой ставки Банка России 21%, а также дополнительным заложением премии на риск 5%. </w:t>
      </w:r>
    </w:p>
    <w:p w14:paraId="303C6AB0" w14:textId="7F0FA91F" w:rsidR="00520559" w:rsidRDefault="006672C0" w:rsidP="005166AA">
      <w:r>
        <w:rPr>
          <w:rFonts w:eastAsiaTheme="minorEastAsia"/>
          <w:iCs/>
        </w:rPr>
        <w:t>Расчет коэффициента чистой приведенной стоимости</w:t>
      </w:r>
      <w:r w:rsidR="00A85C3B">
        <w:rPr>
          <w:rFonts w:eastAsiaTheme="minorEastAsia"/>
          <w:iCs/>
        </w:rPr>
        <w:t xml:space="preserve"> и внутренней нормы доходности</w:t>
      </w:r>
      <w:r>
        <w:rPr>
          <w:rFonts w:eastAsiaTheme="minorEastAsia"/>
          <w:iCs/>
        </w:rPr>
        <w:t xml:space="preserve"> </w:t>
      </w:r>
      <w:r>
        <w:t>представлен в таблице 17.</w:t>
      </w:r>
    </w:p>
    <w:p w14:paraId="62A8A966" w14:textId="162D8CAE" w:rsidR="003C40F6" w:rsidRPr="00EC0E08" w:rsidRDefault="003C40F6" w:rsidP="00AA0C7A">
      <w:pPr>
        <w:suppressAutoHyphens/>
        <w:spacing w:line="240" w:lineRule="auto"/>
        <w:ind w:firstLine="0"/>
        <w:rPr>
          <w:rFonts w:eastAsia="Calibri"/>
        </w:rPr>
      </w:pPr>
      <w:r w:rsidRPr="00EC0E08">
        <w:rPr>
          <w:rFonts w:eastAsia="Calibri"/>
        </w:rPr>
        <w:lastRenderedPageBreak/>
        <w:t xml:space="preserve">Таблица </w:t>
      </w:r>
      <w:r>
        <w:rPr>
          <w:rFonts w:eastAsia="Calibri"/>
        </w:rPr>
        <w:t>17</w:t>
      </w:r>
      <w:r w:rsidRPr="00EC0E08">
        <w:rPr>
          <w:rFonts w:eastAsia="Calibri"/>
        </w:rPr>
        <w:t xml:space="preserve"> – </w:t>
      </w:r>
      <w:r>
        <w:rPr>
          <w:rFonts w:eastAsia="Calibri"/>
        </w:rPr>
        <w:t>Доходы и расходы по периодам для р</w:t>
      </w:r>
      <w:r w:rsidRPr="00EC0E08">
        <w:rPr>
          <w:rFonts w:eastAsia="Calibri"/>
        </w:rPr>
        <w:t xml:space="preserve">асчета коэффициента чистой приведенной стоимости </w:t>
      </w:r>
      <w:r w:rsidRPr="00EC0E08">
        <w:rPr>
          <w:iCs/>
        </w:rPr>
        <w:t xml:space="preserve">для </w:t>
      </w:r>
      <w:r w:rsidRPr="00EC0E08">
        <w:rPr>
          <w:rFonts w:eastAsia="Calibri"/>
        </w:rPr>
        <w:t xml:space="preserve">проекта по внедрению платформы BI-аналитики </w:t>
      </w:r>
      <w:r w:rsidRPr="00EC0E08">
        <w:rPr>
          <w:rFonts w:eastAsia="Calibri"/>
          <w:lang w:val="en-US"/>
        </w:rPr>
        <w:t>PIX</w:t>
      </w:r>
      <w:r w:rsidRPr="00EC0E08">
        <w:rPr>
          <w:rFonts w:eastAsia="Calibri"/>
        </w:rPr>
        <w:t xml:space="preserve"> </w:t>
      </w:r>
      <w:r w:rsidRPr="00EC0E08">
        <w:rPr>
          <w:rFonts w:eastAsia="Calibri"/>
          <w:lang w:val="en-US"/>
        </w:rPr>
        <w:t>BI</w:t>
      </w:r>
      <w:r w:rsidRPr="00EC0E08">
        <w:rPr>
          <w:rFonts w:eastAsia="Calibri"/>
        </w:rPr>
        <w:t xml:space="preserve"> в департамент информационных технологий ООО «Управление Учетом»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C40F6" w:rsidRPr="00A82BDB" w14:paraId="600FE2DA" w14:textId="77777777" w:rsidTr="007D4415">
        <w:tc>
          <w:tcPr>
            <w:tcW w:w="3115" w:type="dxa"/>
          </w:tcPr>
          <w:p w14:paraId="7B778AD0" w14:textId="77777777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Период, год</w:t>
            </w:r>
          </w:p>
        </w:tc>
        <w:tc>
          <w:tcPr>
            <w:tcW w:w="3115" w:type="dxa"/>
          </w:tcPr>
          <w:p w14:paraId="341548D2" w14:textId="77777777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Доходы, руб.</w:t>
            </w:r>
          </w:p>
        </w:tc>
        <w:tc>
          <w:tcPr>
            <w:tcW w:w="3115" w:type="dxa"/>
          </w:tcPr>
          <w:p w14:paraId="2F97727D" w14:textId="77777777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Расходы, руб.</w:t>
            </w:r>
          </w:p>
        </w:tc>
      </w:tr>
      <w:tr w:rsidR="003C40F6" w:rsidRPr="00A82BDB" w14:paraId="34F7991A" w14:textId="77777777" w:rsidTr="007D4415">
        <w:tc>
          <w:tcPr>
            <w:tcW w:w="3115" w:type="dxa"/>
          </w:tcPr>
          <w:p w14:paraId="5C7E9CEF" w14:textId="77777777" w:rsidR="003C40F6" w:rsidRPr="00A82BDB" w:rsidRDefault="003C40F6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2025</w:t>
            </w:r>
          </w:p>
        </w:tc>
        <w:tc>
          <w:tcPr>
            <w:tcW w:w="3115" w:type="dxa"/>
          </w:tcPr>
          <w:p w14:paraId="00577191" w14:textId="77777777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570 000</w:t>
            </w:r>
          </w:p>
        </w:tc>
        <w:tc>
          <w:tcPr>
            <w:tcW w:w="3115" w:type="dxa"/>
          </w:tcPr>
          <w:p w14:paraId="35AC7B01" w14:textId="42F52D78" w:rsidR="003C40F6" w:rsidRPr="00A82BDB" w:rsidRDefault="00872F70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405</w:t>
            </w:r>
            <w:r w:rsidR="003C40F6" w:rsidRPr="00A82BDB">
              <w:rPr>
                <w:rFonts w:eastAsia="Calibri"/>
                <w:sz w:val="24"/>
                <w:szCs w:val="24"/>
              </w:rPr>
              <w:t xml:space="preserve"> 000</w:t>
            </w:r>
          </w:p>
        </w:tc>
      </w:tr>
      <w:tr w:rsidR="003C40F6" w:rsidRPr="00A82BDB" w14:paraId="3C6C3D4E" w14:textId="77777777" w:rsidTr="007D4415">
        <w:tc>
          <w:tcPr>
            <w:tcW w:w="3115" w:type="dxa"/>
          </w:tcPr>
          <w:p w14:paraId="19B9441A" w14:textId="77777777" w:rsidR="003C40F6" w:rsidRPr="00A82BDB" w:rsidRDefault="003C40F6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2026</w:t>
            </w:r>
          </w:p>
        </w:tc>
        <w:tc>
          <w:tcPr>
            <w:tcW w:w="3115" w:type="dxa"/>
          </w:tcPr>
          <w:p w14:paraId="7376621F" w14:textId="77777777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570 000</w:t>
            </w:r>
          </w:p>
        </w:tc>
        <w:tc>
          <w:tcPr>
            <w:tcW w:w="3115" w:type="dxa"/>
          </w:tcPr>
          <w:p w14:paraId="1F9F46CF" w14:textId="0E64FB95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1</w:t>
            </w:r>
            <w:r w:rsidR="00872F70" w:rsidRPr="00A82BDB">
              <w:rPr>
                <w:rFonts w:eastAsia="Calibri"/>
                <w:sz w:val="24"/>
                <w:szCs w:val="24"/>
              </w:rPr>
              <w:t>5</w:t>
            </w:r>
            <w:r w:rsidRPr="00A82BDB">
              <w:rPr>
                <w:rFonts w:eastAsia="Calibri"/>
                <w:sz w:val="24"/>
                <w:szCs w:val="24"/>
              </w:rPr>
              <w:t>0 000</w:t>
            </w:r>
          </w:p>
        </w:tc>
      </w:tr>
      <w:tr w:rsidR="003C40F6" w:rsidRPr="00A82BDB" w14:paraId="2E0D8E86" w14:textId="77777777" w:rsidTr="007D4415">
        <w:tc>
          <w:tcPr>
            <w:tcW w:w="3115" w:type="dxa"/>
          </w:tcPr>
          <w:p w14:paraId="1F78A577" w14:textId="77777777" w:rsidR="003C40F6" w:rsidRPr="00A82BDB" w:rsidRDefault="003C40F6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2027</w:t>
            </w:r>
          </w:p>
        </w:tc>
        <w:tc>
          <w:tcPr>
            <w:tcW w:w="3115" w:type="dxa"/>
          </w:tcPr>
          <w:p w14:paraId="72708EAF" w14:textId="77777777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570 000</w:t>
            </w:r>
          </w:p>
        </w:tc>
        <w:tc>
          <w:tcPr>
            <w:tcW w:w="3115" w:type="dxa"/>
          </w:tcPr>
          <w:p w14:paraId="631EC236" w14:textId="60E981D3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1</w:t>
            </w:r>
            <w:r w:rsidR="00872F70" w:rsidRPr="00A82BDB">
              <w:rPr>
                <w:rFonts w:eastAsia="Calibri"/>
                <w:sz w:val="24"/>
                <w:szCs w:val="24"/>
              </w:rPr>
              <w:t>5</w:t>
            </w:r>
            <w:r w:rsidRPr="00A82BDB">
              <w:rPr>
                <w:rFonts w:eastAsia="Calibri"/>
                <w:sz w:val="24"/>
                <w:szCs w:val="24"/>
              </w:rPr>
              <w:t>0 000</w:t>
            </w:r>
          </w:p>
        </w:tc>
      </w:tr>
    </w:tbl>
    <w:p w14:paraId="59217CA6" w14:textId="77777777" w:rsidR="003C40F6" w:rsidRDefault="003C40F6" w:rsidP="000555BC">
      <w:pPr>
        <w:rPr>
          <w:rFonts w:eastAsia="Calibri"/>
        </w:rPr>
      </w:pPr>
    </w:p>
    <w:p w14:paraId="4D555BC8" w14:textId="77BDC729" w:rsidR="003C40F6" w:rsidRDefault="003C40F6" w:rsidP="00AA0C7A">
      <w:pPr>
        <w:rPr>
          <w:iCs/>
        </w:rPr>
      </w:pPr>
      <w:r w:rsidRPr="00EC0E08">
        <w:rPr>
          <w:iCs/>
        </w:rPr>
        <w:t>Факторами, объясняющими такое значение, являются: количество руководителей в данном департаменте (3 человека), специфичность</w:t>
      </w:r>
      <w:r w:rsidR="00B04B12">
        <w:rPr>
          <w:iCs/>
        </w:rPr>
        <w:t xml:space="preserve"> </w:t>
      </w:r>
      <w:r w:rsidRPr="00EC0E08">
        <w:rPr>
          <w:iCs/>
        </w:rPr>
        <w:t xml:space="preserve">управленческой инновации, так как доходность от внедрения скрыта, обусловлена экономией и не предполагает получения открытой прибыли в краткосрочной перспективе. </w:t>
      </w:r>
    </w:p>
    <w:p w14:paraId="468E7352" w14:textId="77777777" w:rsidR="00623FE9" w:rsidRPr="00AA0C7A" w:rsidRDefault="00623FE9" w:rsidP="00AA0C7A">
      <w:pPr>
        <w:rPr>
          <w:iCs/>
        </w:rPr>
      </w:pPr>
    </w:p>
    <w:p w14:paraId="5EAED4E8" w14:textId="27CAD582" w:rsidR="003C40F6" w:rsidRPr="00EC0E08" w:rsidRDefault="003C40F6" w:rsidP="00AA0C7A">
      <w:pPr>
        <w:suppressAutoHyphens/>
        <w:spacing w:line="240" w:lineRule="auto"/>
        <w:ind w:firstLine="0"/>
        <w:rPr>
          <w:rFonts w:eastAsia="Calibri"/>
        </w:rPr>
      </w:pPr>
      <w:r w:rsidRPr="00EC0E08">
        <w:rPr>
          <w:rFonts w:eastAsia="Calibri"/>
        </w:rPr>
        <w:t xml:space="preserve">Таблица </w:t>
      </w:r>
      <w:r>
        <w:rPr>
          <w:rFonts w:eastAsia="Calibri"/>
        </w:rPr>
        <w:t>18</w:t>
      </w:r>
      <w:r w:rsidRPr="00EC0E08">
        <w:rPr>
          <w:rFonts w:eastAsia="Calibri"/>
        </w:rPr>
        <w:t xml:space="preserve"> –</w:t>
      </w:r>
      <w:r>
        <w:rPr>
          <w:rFonts w:eastAsia="Calibri"/>
        </w:rPr>
        <w:t xml:space="preserve"> Итоговые значения </w:t>
      </w:r>
      <w:r w:rsidRPr="00EC0E08">
        <w:rPr>
          <w:rFonts w:eastAsia="Calibri"/>
        </w:rPr>
        <w:t>коэффициента чистой приведенной стоимости</w:t>
      </w:r>
      <w:r>
        <w:rPr>
          <w:rFonts w:eastAsia="Calibri"/>
        </w:rPr>
        <w:t xml:space="preserve"> и </w:t>
      </w:r>
      <w:r w:rsidRPr="00EC0E08">
        <w:rPr>
          <w:rFonts w:eastAsia="Calibri"/>
        </w:rPr>
        <w:t>внутренней нормы доходности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C40F6" w:rsidRPr="00A82BDB" w14:paraId="755B3916" w14:textId="77777777" w:rsidTr="007D4415">
        <w:tc>
          <w:tcPr>
            <w:tcW w:w="4672" w:type="dxa"/>
          </w:tcPr>
          <w:p w14:paraId="742AAC88" w14:textId="77777777" w:rsidR="003C40F6" w:rsidRPr="00A82BDB" w:rsidRDefault="003C40F6" w:rsidP="007D4415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  <w:lang w:val="en-US"/>
              </w:rPr>
              <w:t>NPV</w:t>
            </w:r>
            <w:r w:rsidRPr="00A82BDB">
              <w:rPr>
                <w:rFonts w:eastAsia="Calibri"/>
                <w:sz w:val="24"/>
                <w:szCs w:val="24"/>
              </w:rPr>
              <w:t>, руб.</w:t>
            </w:r>
          </w:p>
        </w:tc>
        <w:tc>
          <w:tcPr>
            <w:tcW w:w="4673" w:type="dxa"/>
          </w:tcPr>
          <w:p w14:paraId="2429DEF6" w14:textId="77777777" w:rsidR="003C40F6" w:rsidRPr="00A82BDB" w:rsidRDefault="003C40F6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256 602</w:t>
            </w:r>
          </w:p>
        </w:tc>
      </w:tr>
      <w:tr w:rsidR="003C40F6" w:rsidRPr="00A82BDB" w14:paraId="1AC773E8" w14:textId="77777777" w:rsidTr="007D4415">
        <w:tc>
          <w:tcPr>
            <w:tcW w:w="4672" w:type="dxa"/>
          </w:tcPr>
          <w:p w14:paraId="47AA0A43" w14:textId="77777777" w:rsidR="003C40F6" w:rsidRPr="00A82BDB" w:rsidRDefault="003C40F6" w:rsidP="007D4415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  <w:lang w:val="en-US"/>
              </w:rPr>
              <w:t>IRR</w:t>
            </w:r>
            <w:r w:rsidRPr="00A82BDB">
              <w:rPr>
                <w:rFonts w:eastAsia="Calibri"/>
                <w:sz w:val="24"/>
                <w:szCs w:val="24"/>
              </w:rPr>
              <w:t>, %</w:t>
            </w:r>
          </w:p>
        </w:tc>
        <w:tc>
          <w:tcPr>
            <w:tcW w:w="4673" w:type="dxa"/>
          </w:tcPr>
          <w:p w14:paraId="61587D30" w14:textId="08E07C2D" w:rsidR="003C40F6" w:rsidRPr="00A82BDB" w:rsidRDefault="00872F70" w:rsidP="007D441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82BDB">
              <w:rPr>
                <w:rFonts w:eastAsia="Calibri"/>
                <w:sz w:val="24"/>
                <w:szCs w:val="24"/>
              </w:rPr>
              <w:t>57</w:t>
            </w:r>
            <w:r w:rsidR="003C40F6" w:rsidRPr="00A82BDB">
              <w:rPr>
                <w:rFonts w:eastAsia="Calibri"/>
                <w:sz w:val="24"/>
                <w:szCs w:val="24"/>
              </w:rPr>
              <w:t>, 49</w:t>
            </w:r>
          </w:p>
        </w:tc>
      </w:tr>
    </w:tbl>
    <w:p w14:paraId="70B63A1C" w14:textId="77777777" w:rsidR="003C40F6" w:rsidRPr="00EC0E08" w:rsidRDefault="003C40F6" w:rsidP="003C40F6">
      <w:pPr>
        <w:rPr>
          <w:rFonts w:eastAsia="Calibri"/>
          <w:lang w:val="en-US"/>
        </w:rPr>
      </w:pPr>
    </w:p>
    <w:p w14:paraId="19E0322B" w14:textId="77777777" w:rsidR="003C40F6" w:rsidRPr="00EC0E08" w:rsidRDefault="003C40F6" w:rsidP="003C40F6">
      <w:pPr>
        <w:rPr>
          <w:rFonts w:eastAsia="Calibri"/>
        </w:rPr>
      </w:pPr>
      <w:r w:rsidRPr="00EC0E08">
        <w:rPr>
          <w:rFonts w:eastAsia="Calibri"/>
        </w:rPr>
        <w:t xml:space="preserve">Исходя из выполненного выше расчета, проект по внедрению управленческой инновации – платформы BI-аналитики </w:t>
      </w:r>
      <w:r w:rsidRPr="00EC0E08">
        <w:rPr>
          <w:rFonts w:eastAsia="Calibri"/>
          <w:lang w:val="en-US"/>
        </w:rPr>
        <w:t>PIX</w:t>
      </w:r>
      <w:r w:rsidRPr="00EC0E08">
        <w:rPr>
          <w:rFonts w:eastAsia="Calibri"/>
        </w:rPr>
        <w:t xml:space="preserve"> </w:t>
      </w:r>
      <w:r w:rsidRPr="00EC0E08">
        <w:rPr>
          <w:rFonts w:eastAsia="Calibri"/>
          <w:lang w:val="en-US"/>
        </w:rPr>
        <w:t>BI</w:t>
      </w:r>
      <w:r w:rsidRPr="00EC0E08">
        <w:rPr>
          <w:rFonts w:eastAsia="Calibri"/>
        </w:rPr>
        <w:t xml:space="preserve"> в департамент информационных технологий ООО «Управление Учетом» является целесообразным для инвестиций. </w:t>
      </w:r>
    </w:p>
    <w:p w14:paraId="7C0E94CD" w14:textId="1D7F342A" w:rsidR="009C67DA" w:rsidRDefault="009C67DA" w:rsidP="00341C44">
      <w:r>
        <w:t xml:space="preserve">Таким образом, экономическое обоснование авторских рекомендаций показало, что при внедрении данного плана ожидаются положительные изменения в виде сокращений издержек, получения дополнительной прибыли, улучшения лояльности клиентов. </w:t>
      </w:r>
      <w:r w:rsidR="004E530F">
        <w:t>В свою очередь, это позволит</w:t>
      </w:r>
      <w:r>
        <w:t xml:space="preserve"> повысить уровень конкурентоспособности</w:t>
      </w:r>
      <w:r w:rsidR="004E530F">
        <w:t xml:space="preserve"> на рынке </w:t>
      </w:r>
      <w:r w:rsidR="004E530F">
        <w:rPr>
          <w:lang w:val="en-US"/>
        </w:rPr>
        <w:t>IT</w:t>
      </w:r>
      <w:r w:rsidR="004E530F" w:rsidRPr="004E530F">
        <w:t>-</w:t>
      </w:r>
      <w:r w:rsidR="004E530F">
        <w:t>услуг в Краснодарском крае. О</w:t>
      </w:r>
      <w:r>
        <w:t>сновываясь на финансовом состоянии компании, ООО «Управление Учетом» может позволить себе реализацию предлагаемой инновации в сфере управления за счет собственного капитала.</w:t>
      </w:r>
    </w:p>
    <w:p w14:paraId="3401008E" w14:textId="531DD92C" w:rsidR="00562B8B" w:rsidRDefault="00562B8B" w:rsidP="00341C44">
      <w:pPr>
        <w:rPr>
          <w:rFonts w:eastAsia="Calibri"/>
        </w:rPr>
      </w:pPr>
      <w:r>
        <w:t xml:space="preserve">Несмотря на очевидные плюсы от внедрения средств </w:t>
      </w:r>
      <w:r>
        <w:rPr>
          <w:lang w:val="en-US"/>
        </w:rPr>
        <w:t>BI</w:t>
      </w:r>
      <w:r>
        <w:t xml:space="preserve">-аналитики в бизнес-процессы компании, большое количество организаций отмечают </w:t>
      </w:r>
      <w:r>
        <w:lastRenderedPageBreak/>
        <w:t xml:space="preserve">некоторые проблемы. Так, </w:t>
      </w:r>
      <w:r w:rsidR="002E0516">
        <w:t xml:space="preserve">при проведении исследования, были выявлены следующие риски, которые могут повлиять на результаты проекта по интеграции инструментария </w:t>
      </w:r>
      <w:r w:rsidR="002E0516" w:rsidRPr="00EC0E08">
        <w:rPr>
          <w:rFonts w:eastAsia="Calibri"/>
          <w:lang w:val="en-US"/>
        </w:rPr>
        <w:t>PIX</w:t>
      </w:r>
      <w:r w:rsidR="002E0516" w:rsidRPr="00EC0E08">
        <w:rPr>
          <w:rFonts w:eastAsia="Calibri"/>
        </w:rPr>
        <w:t xml:space="preserve"> </w:t>
      </w:r>
      <w:r w:rsidR="002E0516" w:rsidRPr="00EC0E08">
        <w:rPr>
          <w:rFonts w:eastAsia="Calibri"/>
          <w:lang w:val="en-US"/>
        </w:rPr>
        <w:t>BI</w:t>
      </w:r>
      <w:r w:rsidR="002E0516" w:rsidRPr="00EC0E08">
        <w:rPr>
          <w:rFonts w:eastAsia="Calibri"/>
        </w:rPr>
        <w:t xml:space="preserve"> в департамент информационных технологий ООО «Управление Учетом»</w:t>
      </w:r>
      <w:r w:rsidR="002E0516">
        <w:rPr>
          <w:rFonts w:eastAsia="Calibri"/>
        </w:rPr>
        <w:t>:</w:t>
      </w:r>
    </w:p>
    <w:p w14:paraId="3B2148B2" w14:textId="407EBDEF" w:rsidR="002E0516" w:rsidRPr="00A272D6" w:rsidRDefault="002E0516" w:rsidP="00535C67">
      <w:pPr>
        <w:pStyle w:val="a3"/>
        <w:numPr>
          <w:ilvl w:val="0"/>
          <w:numId w:val="15"/>
        </w:numPr>
        <w:tabs>
          <w:tab w:val="left" w:pos="993"/>
        </w:tabs>
        <w:ind w:left="0" w:firstLine="709"/>
      </w:pPr>
      <w:r>
        <w:rPr>
          <w:sz w:val="28"/>
          <w:szCs w:val="28"/>
        </w:rPr>
        <w:t>отсутствие четко сформулированных целей проекта внедрения;</w:t>
      </w:r>
    </w:p>
    <w:p w14:paraId="594947D3" w14:textId="59571B9F" w:rsidR="00A272D6" w:rsidRPr="002E0516" w:rsidRDefault="00A272D6" w:rsidP="00535C67">
      <w:pPr>
        <w:pStyle w:val="a3"/>
        <w:numPr>
          <w:ilvl w:val="0"/>
          <w:numId w:val="15"/>
        </w:numPr>
        <w:tabs>
          <w:tab w:val="left" w:pos="993"/>
        </w:tabs>
        <w:ind w:left="0" w:firstLine="709"/>
      </w:pPr>
      <w:r>
        <w:rPr>
          <w:sz w:val="28"/>
          <w:szCs w:val="28"/>
        </w:rPr>
        <w:t>увеличение затрат для реализации проекта;</w:t>
      </w:r>
    </w:p>
    <w:p w14:paraId="5262CD4B" w14:textId="5A904DFF" w:rsidR="002E0516" w:rsidRPr="002E0516" w:rsidRDefault="002E0516" w:rsidP="00535C67">
      <w:pPr>
        <w:pStyle w:val="a3"/>
        <w:numPr>
          <w:ilvl w:val="0"/>
          <w:numId w:val="15"/>
        </w:numPr>
        <w:tabs>
          <w:tab w:val="left" w:pos="993"/>
        </w:tabs>
        <w:ind w:left="0" w:firstLine="709"/>
      </w:pPr>
      <w:r>
        <w:rPr>
          <w:sz w:val="28"/>
          <w:szCs w:val="28"/>
        </w:rPr>
        <w:t>низкая вовлеченность сотрудников организации в реализацию инновации;</w:t>
      </w:r>
    </w:p>
    <w:p w14:paraId="640CCC16" w14:textId="4DDE6E79" w:rsidR="00453BE0" w:rsidRPr="00453BE0" w:rsidRDefault="00453BE0" w:rsidP="00535C67">
      <w:pPr>
        <w:pStyle w:val="a3"/>
        <w:numPr>
          <w:ilvl w:val="0"/>
          <w:numId w:val="15"/>
        </w:numPr>
        <w:tabs>
          <w:tab w:val="left" w:pos="993"/>
        </w:tabs>
        <w:ind w:left="0" w:firstLine="709"/>
      </w:pPr>
      <w:r>
        <w:rPr>
          <w:sz w:val="28"/>
          <w:szCs w:val="28"/>
        </w:rPr>
        <w:t>не</w:t>
      </w:r>
      <w:r w:rsidR="00BA0611">
        <w:rPr>
          <w:sz w:val="28"/>
          <w:szCs w:val="28"/>
        </w:rPr>
        <w:t>подходящий формат данных</w:t>
      </w:r>
      <w:r>
        <w:rPr>
          <w:sz w:val="28"/>
          <w:szCs w:val="28"/>
        </w:rPr>
        <w:t>;</w:t>
      </w:r>
    </w:p>
    <w:p w14:paraId="4185D73E" w14:textId="01741E3F" w:rsidR="00453BE0" w:rsidRPr="007E333E" w:rsidRDefault="007E333E" w:rsidP="00535C67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7E333E">
        <w:rPr>
          <w:sz w:val="28"/>
          <w:szCs w:val="28"/>
        </w:rPr>
        <w:t>нечеткие</w:t>
      </w:r>
      <w:r w:rsidR="00453BE0" w:rsidRPr="007E333E">
        <w:rPr>
          <w:sz w:val="28"/>
          <w:szCs w:val="28"/>
        </w:rPr>
        <w:t xml:space="preserve"> </w:t>
      </w:r>
      <w:r w:rsidRPr="007E333E">
        <w:rPr>
          <w:sz w:val="28"/>
          <w:szCs w:val="28"/>
        </w:rPr>
        <w:t>требования</w:t>
      </w:r>
      <w:r w:rsidR="00453BE0" w:rsidRPr="007E333E">
        <w:rPr>
          <w:sz w:val="28"/>
          <w:szCs w:val="28"/>
        </w:rPr>
        <w:t xml:space="preserve"> для составления </w:t>
      </w:r>
      <w:proofErr w:type="spellStart"/>
      <w:r w:rsidR="00453BE0" w:rsidRPr="007E333E">
        <w:rPr>
          <w:sz w:val="28"/>
          <w:szCs w:val="28"/>
        </w:rPr>
        <w:t>дашбордов</w:t>
      </w:r>
      <w:proofErr w:type="spellEnd"/>
      <w:r w:rsidR="00453BE0" w:rsidRPr="007E333E">
        <w:rPr>
          <w:sz w:val="28"/>
          <w:szCs w:val="28"/>
        </w:rPr>
        <w:t xml:space="preserve"> </w:t>
      </w:r>
      <w:r w:rsidR="00BA0611">
        <w:rPr>
          <w:sz w:val="28"/>
          <w:szCs w:val="28"/>
        </w:rPr>
        <w:t>от</w:t>
      </w:r>
      <w:r w:rsidR="00453BE0" w:rsidRPr="007E333E">
        <w:rPr>
          <w:sz w:val="28"/>
          <w:szCs w:val="28"/>
        </w:rPr>
        <w:t xml:space="preserve"> каждого заинтересованного лица;</w:t>
      </w:r>
    </w:p>
    <w:p w14:paraId="30B09AB3" w14:textId="462B5ABA" w:rsidR="00453BE0" w:rsidRPr="007E333E" w:rsidRDefault="007E333E" w:rsidP="00535C67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7E333E">
        <w:rPr>
          <w:sz w:val="28"/>
          <w:szCs w:val="28"/>
        </w:rPr>
        <w:t>завышенные ожи</w:t>
      </w:r>
      <w:r>
        <w:rPr>
          <w:sz w:val="28"/>
          <w:szCs w:val="28"/>
        </w:rPr>
        <w:t>д</w:t>
      </w:r>
      <w:r w:rsidRPr="007E333E">
        <w:rPr>
          <w:sz w:val="28"/>
          <w:szCs w:val="28"/>
        </w:rPr>
        <w:t xml:space="preserve">ания от возможностей платформы </w:t>
      </w:r>
      <w:r w:rsidRPr="007E333E">
        <w:rPr>
          <w:sz w:val="28"/>
          <w:szCs w:val="28"/>
          <w:lang w:val="en-US"/>
        </w:rPr>
        <w:t>BI</w:t>
      </w:r>
      <w:r w:rsidRPr="007E333E">
        <w:rPr>
          <w:sz w:val="28"/>
          <w:szCs w:val="28"/>
        </w:rPr>
        <w:t>-аналитики.</w:t>
      </w:r>
    </w:p>
    <w:p w14:paraId="694DC659" w14:textId="3A0170D4" w:rsidR="009C67DA" w:rsidRDefault="0016238C" w:rsidP="00341C44">
      <w:r>
        <w:t>Анализ рисков является важным элементом стратегического планирования перед внедрением инновационных технологий в деятельность компании. Его необходимо проводить до старта работ проекта, что позволяет:</w:t>
      </w:r>
    </w:p>
    <w:p w14:paraId="64524111" w14:textId="14F4AF62" w:rsidR="0016238C" w:rsidRPr="00A07DDE" w:rsidRDefault="00623FE9" w:rsidP="00535C67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16238C" w:rsidRPr="00A07DDE">
        <w:rPr>
          <w:sz w:val="28"/>
          <w:szCs w:val="28"/>
        </w:rPr>
        <w:t>ыявить критические угрозы и сбои на ранней стадии и разработать превентивные меры, которые помогут снизить вероятность провала проекта, потери бюджета и времени</w:t>
      </w:r>
      <w:r>
        <w:rPr>
          <w:sz w:val="28"/>
          <w:szCs w:val="28"/>
        </w:rPr>
        <w:t>.</w:t>
      </w:r>
    </w:p>
    <w:p w14:paraId="636EA3C8" w14:textId="4CA68C4E" w:rsidR="0016238C" w:rsidRPr="00A07DDE" w:rsidRDefault="00623FE9" w:rsidP="00535C67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16238C" w:rsidRPr="00A07DDE">
        <w:rPr>
          <w:sz w:val="28"/>
          <w:szCs w:val="28"/>
        </w:rPr>
        <w:t>рамотно распределить имеющиеся ресурсы на оптимизацию и решение проблемы</w:t>
      </w:r>
      <w:r>
        <w:rPr>
          <w:sz w:val="28"/>
          <w:szCs w:val="28"/>
        </w:rPr>
        <w:t>.</w:t>
      </w:r>
    </w:p>
    <w:p w14:paraId="069F0A9A" w14:textId="3AA153EB" w:rsidR="0016238C" w:rsidRPr="00A07DDE" w:rsidRDefault="00623FE9" w:rsidP="00535C67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16238C" w:rsidRPr="00A07DDE">
        <w:rPr>
          <w:sz w:val="28"/>
          <w:szCs w:val="28"/>
        </w:rPr>
        <w:t xml:space="preserve">бнаружить несогласованность в ожиданиях от проекта основных заинтересованных лиц </w:t>
      </w:r>
      <w:r w:rsidR="00A07DDE" w:rsidRPr="00A07DDE">
        <w:rPr>
          <w:sz w:val="28"/>
          <w:szCs w:val="28"/>
        </w:rPr>
        <w:t>и повысить согласованность, что поможет избежать конфликтные ситуации на этапе внедрения»</w:t>
      </w:r>
      <w:r>
        <w:rPr>
          <w:sz w:val="28"/>
          <w:szCs w:val="28"/>
        </w:rPr>
        <w:t>.</w:t>
      </w:r>
    </w:p>
    <w:p w14:paraId="345C07E7" w14:textId="2C81129F" w:rsidR="00A07DDE" w:rsidRPr="00A07DDE" w:rsidRDefault="00623FE9" w:rsidP="00535C67">
      <w:pPr>
        <w:pStyle w:val="a3"/>
        <w:numPr>
          <w:ilvl w:val="0"/>
          <w:numId w:val="22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A07DDE" w:rsidRPr="00A07DDE">
        <w:rPr>
          <w:sz w:val="28"/>
          <w:szCs w:val="28"/>
        </w:rPr>
        <w:t>формировать сценарии гибкого реагирования на изменения в бизнес-среде.</w:t>
      </w:r>
    </w:p>
    <w:p w14:paraId="79A7A9C4" w14:textId="6E399383" w:rsidR="0016238C" w:rsidRDefault="00A07DDE" w:rsidP="00341C44">
      <w:pPr>
        <w:rPr>
          <w:rFonts w:eastAsia="Calibri"/>
        </w:rPr>
      </w:pPr>
      <w:r>
        <w:t xml:space="preserve">Анализ рисков служит инвестицией в устойчивость проекта. Он обеспечивает плавный переход от плана к реализации и конечному итогу внедрения. Для проведения </w:t>
      </w:r>
      <w:r w:rsidR="00EB0D4D">
        <w:t>оценки</w:t>
      </w:r>
      <w:r>
        <w:t xml:space="preserve"> имеющихся угроз при осуществлении проекта по внедрению </w:t>
      </w:r>
      <w:r w:rsidRPr="00EC0E08">
        <w:rPr>
          <w:rFonts w:eastAsia="Calibri"/>
        </w:rPr>
        <w:t xml:space="preserve">платформы BI-аналитики </w:t>
      </w:r>
      <w:r w:rsidRPr="00EC0E08">
        <w:rPr>
          <w:rFonts w:eastAsia="Calibri"/>
          <w:lang w:val="en-US"/>
        </w:rPr>
        <w:t>PIX</w:t>
      </w:r>
      <w:r w:rsidRPr="00EC0E08">
        <w:rPr>
          <w:rFonts w:eastAsia="Calibri"/>
        </w:rPr>
        <w:t xml:space="preserve"> </w:t>
      </w:r>
      <w:r w:rsidRPr="00EC0E08">
        <w:rPr>
          <w:rFonts w:eastAsia="Calibri"/>
          <w:lang w:val="en-US"/>
        </w:rPr>
        <w:t>BI</w:t>
      </w:r>
      <w:r w:rsidRPr="00EC0E08">
        <w:rPr>
          <w:rFonts w:eastAsia="Calibri"/>
        </w:rPr>
        <w:t xml:space="preserve"> в департамент информационных </w:t>
      </w:r>
      <w:r w:rsidRPr="00EC0E08">
        <w:rPr>
          <w:rFonts w:eastAsia="Calibri"/>
        </w:rPr>
        <w:lastRenderedPageBreak/>
        <w:t xml:space="preserve">технологий ООО «Управление Учетом» </w:t>
      </w:r>
      <w:r>
        <w:rPr>
          <w:rFonts w:eastAsia="Calibri"/>
        </w:rPr>
        <w:t xml:space="preserve">была составлена </w:t>
      </w:r>
      <w:r w:rsidR="00EB0D4D">
        <w:rPr>
          <w:rFonts w:eastAsia="Calibri"/>
        </w:rPr>
        <w:t xml:space="preserve">таблица </w:t>
      </w:r>
      <w:r w:rsidR="0006386E">
        <w:rPr>
          <w:rFonts w:eastAsia="Calibri"/>
        </w:rPr>
        <w:t xml:space="preserve">количественного </w:t>
      </w:r>
      <w:r w:rsidR="00EB0D4D">
        <w:rPr>
          <w:rFonts w:eastAsia="Calibri"/>
        </w:rPr>
        <w:t>анализа</w:t>
      </w:r>
      <w:r>
        <w:rPr>
          <w:rFonts w:eastAsia="Calibri"/>
        </w:rPr>
        <w:t xml:space="preserve"> рисков.</w:t>
      </w:r>
    </w:p>
    <w:p w14:paraId="1D06DA7F" w14:textId="143A1245" w:rsidR="00A07DDE" w:rsidRDefault="00A07DDE" w:rsidP="00A07DDE">
      <w:pPr>
        <w:ind w:firstLine="0"/>
        <w:rPr>
          <w:rFonts w:eastAsia="Calibri"/>
        </w:rPr>
      </w:pPr>
    </w:p>
    <w:p w14:paraId="7745BDBB" w14:textId="01A8D1F7" w:rsidR="00917B93" w:rsidRPr="00AA0C7A" w:rsidRDefault="00A07DDE" w:rsidP="00AA0C7A">
      <w:pPr>
        <w:spacing w:line="240" w:lineRule="auto"/>
        <w:ind w:firstLine="0"/>
        <w:rPr>
          <w:rFonts w:eastAsia="Calibri"/>
        </w:rPr>
      </w:pPr>
      <w:r>
        <w:rPr>
          <w:rFonts w:eastAsia="Calibri"/>
        </w:rPr>
        <w:t xml:space="preserve">Таблица 19 </w:t>
      </w:r>
      <w:r w:rsidRPr="00EC0E08">
        <w:rPr>
          <w:rFonts w:eastAsia="Calibri"/>
        </w:rPr>
        <w:t>–</w:t>
      </w:r>
      <w:r>
        <w:rPr>
          <w:rFonts w:eastAsia="Calibri"/>
        </w:rPr>
        <w:t xml:space="preserve"> </w:t>
      </w:r>
      <w:r w:rsidR="00EB0D4D">
        <w:rPr>
          <w:rFonts w:eastAsia="Calibri"/>
        </w:rPr>
        <w:t>Таблица</w:t>
      </w:r>
      <w:r>
        <w:rPr>
          <w:rFonts w:eastAsia="Calibri"/>
        </w:rPr>
        <w:t xml:space="preserve"> </w:t>
      </w:r>
      <w:r w:rsidR="0006386E">
        <w:rPr>
          <w:rFonts w:eastAsia="Calibri"/>
        </w:rPr>
        <w:t>количественного</w:t>
      </w:r>
      <w:r w:rsidR="00EB0D4D">
        <w:rPr>
          <w:rFonts w:eastAsia="Calibri"/>
        </w:rPr>
        <w:t xml:space="preserve"> анализа</w:t>
      </w:r>
      <w:r>
        <w:rPr>
          <w:rFonts w:eastAsia="Calibri"/>
        </w:rPr>
        <w:t xml:space="preserve"> рисков проекта внедрения </w:t>
      </w:r>
      <w:r w:rsidRPr="00EC0E08">
        <w:rPr>
          <w:rFonts w:eastAsia="Calibri"/>
        </w:rPr>
        <w:t xml:space="preserve">платформы BI-аналитики </w:t>
      </w:r>
      <w:r w:rsidRPr="00EC0E08">
        <w:rPr>
          <w:rFonts w:eastAsia="Calibri"/>
          <w:lang w:val="en-US"/>
        </w:rPr>
        <w:t>PIX</w:t>
      </w:r>
      <w:r w:rsidRPr="00EC0E08">
        <w:rPr>
          <w:rFonts w:eastAsia="Calibri"/>
        </w:rPr>
        <w:t xml:space="preserve"> </w:t>
      </w:r>
      <w:r w:rsidRPr="00EC0E08">
        <w:rPr>
          <w:rFonts w:eastAsia="Calibri"/>
          <w:lang w:val="en-US"/>
        </w:rPr>
        <w:t>BI</w:t>
      </w:r>
      <w:r>
        <w:rPr>
          <w:rFonts w:eastAsia="Calibri"/>
        </w:rPr>
        <w:t xml:space="preserve"> для компании ООО «Управление Учетом»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957"/>
        <w:gridCol w:w="1508"/>
        <w:gridCol w:w="1528"/>
        <w:gridCol w:w="1358"/>
      </w:tblGrid>
      <w:tr w:rsidR="00DE7AE0" w:rsidRPr="00EB0D4D" w14:paraId="685CB50F" w14:textId="77777777" w:rsidTr="00FC47AD">
        <w:tc>
          <w:tcPr>
            <w:tcW w:w="4957" w:type="dxa"/>
            <w:vAlign w:val="center"/>
          </w:tcPr>
          <w:p w14:paraId="44B8679F" w14:textId="58A01041" w:rsidR="00DE7AE0" w:rsidRPr="00EB0D4D" w:rsidRDefault="00DE7AE0" w:rsidP="00BA061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bookmarkStart w:id="58" w:name="_Hlk197783031"/>
            <w:r w:rsidRPr="00EB0D4D">
              <w:rPr>
                <w:rFonts w:eastAsia="Calibri"/>
                <w:sz w:val="24"/>
                <w:szCs w:val="24"/>
              </w:rPr>
              <w:t>Риск</w:t>
            </w:r>
          </w:p>
        </w:tc>
        <w:tc>
          <w:tcPr>
            <w:tcW w:w="1508" w:type="dxa"/>
            <w:vAlign w:val="center"/>
          </w:tcPr>
          <w:p w14:paraId="716C1813" w14:textId="52642A66" w:rsidR="00DE7AE0" w:rsidRPr="00EB0D4D" w:rsidRDefault="00DE7AE0" w:rsidP="00BA061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B0D4D">
              <w:rPr>
                <w:rFonts w:eastAsia="Calibri"/>
                <w:sz w:val="24"/>
                <w:szCs w:val="24"/>
              </w:rPr>
              <w:t>Вероятность</w:t>
            </w:r>
          </w:p>
        </w:tc>
        <w:tc>
          <w:tcPr>
            <w:tcW w:w="1528" w:type="dxa"/>
            <w:vAlign w:val="center"/>
          </w:tcPr>
          <w:p w14:paraId="5AE47E85" w14:textId="1FD9951B" w:rsidR="00DE7AE0" w:rsidRPr="00EB0D4D" w:rsidRDefault="00DE7AE0" w:rsidP="00BA061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Последствия</w:t>
            </w:r>
          </w:p>
        </w:tc>
        <w:tc>
          <w:tcPr>
            <w:tcW w:w="1358" w:type="dxa"/>
            <w:vAlign w:val="center"/>
          </w:tcPr>
          <w:p w14:paraId="408F8936" w14:textId="64BA6B83" w:rsidR="00DE7AE0" w:rsidRDefault="00DE7AE0" w:rsidP="00BA061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Общая оценка</w:t>
            </w:r>
          </w:p>
        </w:tc>
      </w:tr>
      <w:tr w:rsidR="00DE7AE0" w:rsidRPr="00EB0D4D" w14:paraId="7BDCA4D8" w14:textId="77777777" w:rsidTr="00FC47AD">
        <w:tc>
          <w:tcPr>
            <w:tcW w:w="4957" w:type="dxa"/>
          </w:tcPr>
          <w:p w14:paraId="479AE0BB" w14:textId="1BE2DF98" w:rsidR="00DE7AE0" w:rsidRPr="00A272D6" w:rsidRDefault="00DE7AE0" w:rsidP="00BA0611">
            <w:pPr>
              <w:pStyle w:val="a3"/>
              <w:tabs>
                <w:tab w:val="left" w:pos="318"/>
              </w:tabs>
              <w:ind w:lef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О</w:t>
            </w:r>
            <w:r w:rsidRPr="00A272D6">
              <w:rPr>
                <w:rFonts w:eastAsia="Calibri"/>
              </w:rPr>
              <w:t>тсутствие четко сформулированных целей проекта</w:t>
            </w:r>
          </w:p>
        </w:tc>
        <w:tc>
          <w:tcPr>
            <w:tcW w:w="1508" w:type="dxa"/>
            <w:vAlign w:val="center"/>
          </w:tcPr>
          <w:p w14:paraId="1BAC4F6F" w14:textId="0C6D035C" w:rsidR="00DE7AE0" w:rsidRPr="00EB0D4D" w:rsidRDefault="00DE7AE0" w:rsidP="00A255B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28" w:type="dxa"/>
            <w:vAlign w:val="center"/>
          </w:tcPr>
          <w:p w14:paraId="3C702593" w14:textId="22927C81" w:rsidR="00DE7AE0" w:rsidRPr="00EB0D4D" w:rsidRDefault="00DE7AE0" w:rsidP="00A255B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358" w:type="dxa"/>
            <w:vAlign w:val="center"/>
          </w:tcPr>
          <w:p w14:paraId="6B6ECE29" w14:textId="30CB749B" w:rsidR="00DE7AE0" w:rsidRPr="00EB0D4D" w:rsidRDefault="00DE7AE0" w:rsidP="00A255B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E7AE0" w:rsidRPr="00EB0D4D" w14:paraId="34DB8BB2" w14:textId="77777777" w:rsidTr="00FC47AD">
        <w:tc>
          <w:tcPr>
            <w:tcW w:w="4957" w:type="dxa"/>
          </w:tcPr>
          <w:p w14:paraId="5AACDD77" w14:textId="313F844C" w:rsidR="00DE7AE0" w:rsidRPr="00EB0D4D" w:rsidRDefault="00DE7AE0" w:rsidP="00A07DDE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BA0611">
              <w:rPr>
                <w:rFonts w:eastAsia="Calibri"/>
                <w:sz w:val="24"/>
                <w:szCs w:val="24"/>
              </w:rPr>
              <w:t>величение затрат для реализации проекта</w:t>
            </w:r>
          </w:p>
        </w:tc>
        <w:tc>
          <w:tcPr>
            <w:tcW w:w="1508" w:type="dxa"/>
            <w:vAlign w:val="center"/>
          </w:tcPr>
          <w:p w14:paraId="34B906C2" w14:textId="7D5BD008" w:rsidR="00DE7AE0" w:rsidRPr="00EB0D4D" w:rsidRDefault="00DE7AE0" w:rsidP="00A255B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28" w:type="dxa"/>
            <w:vAlign w:val="center"/>
          </w:tcPr>
          <w:p w14:paraId="394502DD" w14:textId="68BF35E8" w:rsidR="00DE7AE0" w:rsidRPr="00EB0D4D" w:rsidRDefault="00DE7AE0" w:rsidP="00A255B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358" w:type="dxa"/>
            <w:vAlign w:val="center"/>
          </w:tcPr>
          <w:p w14:paraId="1E48F17E" w14:textId="00CE75D2" w:rsidR="00DE7AE0" w:rsidRPr="00EB0D4D" w:rsidRDefault="00DE7AE0" w:rsidP="00A255B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AA0C7A" w:rsidRPr="00EB0D4D" w14:paraId="7FEC3002" w14:textId="77777777" w:rsidTr="00AA0C7A">
        <w:tc>
          <w:tcPr>
            <w:tcW w:w="4957" w:type="dxa"/>
          </w:tcPr>
          <w:p w14:paraId="3BB5A5AD" w14:textId="77777777" w:rsidR="00AA0C7A" w:rsidRPr="00EB0D4D" w:rsidRDefault="00AA0C7A" w:rsidP="002B477D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Pr="00BA0611">
              <w:rPr>
                <w:rFonts w:eastAsia="Calibri"/>
                <w:sz w:val="24"/>
                <w:szCs w:val="24"/>
              </w:rPr>
              <w:t>изкая вовлеченность сотрудников организации в реализацию инновации</w:t>
            </w:r>
          </w:p>
        </w:tc>
        <w:tc>
          <w:tcPr>
            <w:tcW w:w="1508" w:type="dxa"/>
          </w:tcPr>
          <w:p w14:paraId="42A1B6F0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28" w:type="dxa"/>
          </w:tcPr>
          <w:p w14:paraId="50F3EDE7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14:paraId="38FA9328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AA0C7A" w:rsidRPr="00EB0D4D" w14:paraId="0497206A" w14:textId="77777777" w:rsidTr="00AA0C7A">
        <w:tc>
          <w:tcPr>
            <w:tcW w:w="4957" w:type="dxa"/>
          </w:tcPr>
          <w:p w14:paraId="22FAABB3" w14:textId="77777777" w:rsidR="00AA0C7A" w:rsidRPr="00EB0D4D" w:rsidRDefault="00AA0C7A" w:rsidP="002B477D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Pr="00BA0611">
              <w:rPr>
                <w:rFonts w:eastAsia="Calibri"/>
                <w:sz w:val="24"/>
                <w:szCs w:val="24"/>
              </w:rPr>
              <w:t>еподходящий формат данных</w:t>
            </w:r>
          </w:p>
        </w:tc>
        <w:tc>
          <w:tcPr>
            <w:tcW w:w="1508" w:type="dxa"/>
          </w:tcPr>
          <w:p w14:paraId="0599A5F5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28" w:type="dxa"/>
          </w:tcPr>
          <w:p w14:paraId="728056C2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14:paraId="408D3781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AA0C7A" w:rsidRPr="00EB0D4D" w14:paraId="1ABD5840" w14:textId="77777777" w:rsidTr="00AA0C7A">
        <w:tc>
          <w:tcPr>
            <w:tcW w:w="4957" w:type="dxa"/>
          </w:tcPr>
          <w:p w14:paraId="34C3401A" w14:textId="77777777" w:rsidR="00AA0C7A" w:rsidRPr="00EB0D4D" w:rsidRDefault="00AA0C7A" w:rsidP="002B477D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Pr="00BA0611">
              <w:rPr>
                <w:rFonts w:eastAsia="Calibri"/>
                <w:sz w:val="24"/>
                <w:szCs w:val="24"/>
              </w:rPr>
              <w:t xml:space="preserve">ечеткие требования </w:t>
            </w:r>
            <w:r>
              <w:rPr>
                <w:rFonts w:eastAsia="Calibri"/>
                <w:sz w:val="24"/>
                <w:szCs w:val="24"/>
              </w:rPr>
              <w:t>от</w:t>
            </w:r>
            <w:r w:rsidRPr="00BA0611">
              <w:rPr>
                <w:rFonts w:eastAsia="Calibri"/>
                <w:sz w:val="24"/>
                <w:szCs w:val="24"/>
              </w:rPr>
              <w:t xml:space="preserve"> каждого заинтересованного лица</w:t>
            </w:r>
          </w:p>
        </w:tc>
        <w:tc>
          <w:tcPr>
            <w:tcW w:w="1508" w:type="dxa"/>
          </w:tcPr>
          <w:p w14:paraId="417EE4C3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28" w:type="dxa"/>
          </w:tcPr>
          <w:p w14:paraId="3C1AD2F9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14:paraId="6C1C74E5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AA0C7A" w:rsidRPr="00EB0D4D" w14:paraId="1708A76D" w14:textId="77777777" w:rsidTr="00AA0C7A">
        <w:tc>
          <w:tcPr>
            <w:tcW w:w="4957" w:type="dxa"/>
          </w:tcPr>
          <w:p w14:paraId="6CEF47D2" w14:textId="77777777" w:rsidR="00AA0C7A" w:rsidRPr="00BA0611" w:rsidRDefault="00AA0C7A" w:rsidP="002B477D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Pr="00BA0611">
              <w:rPr>
                <w:rFonts w:eastAsia="Calibri"/>
                <w:sz w:val="24"/>
                <w:szCs w:val="24"/>
              </w:rPr>
              <w:t>авышенные ожидания от возможностей платформы BI-аналитики</w:t>
            </w:r>
          </w:p>
        </w:tc>
        <w:tc>
          <w:tcPr>
            <w:tcW w:w="1508" w:type="dxa"/>
          </w:tcPr>
          <w:p w14:paraId="32A32273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28" w:type="dxa"/>
          </w:tcPr>
          <w:p w14:paraId="376D63A1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14:paraId="7A93E6C2" w14:textId="77777777" w:rsidR="00AA0C7A" w:rsidRPr="00EB0D4D" w:rsidRDefault="00AA0C7A" w:rsidP="002B477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</w:tbl>
    <w:p w14:paraId="3F187311" w14:textId="448BACE6" w:rsidR="00917B93" w:rsidRDefault="00917B93" w:rsidP="00AA0C7A">
      <w:pPr>
        <w:ind w:firstLine="0"/>
      </w:pPr>
    </w:p>
    <w:bookmarkEnd w:id="58"/>
    <w:p w14:paraId="693C8845" w14:textId="5B260863" w:rsidR="009A5954" w:rsidRDefault="00771B35" w:rsidP="00A07DDE">
      <w:pPr>
        <w:ind w:firstLine="0"/>
        <w:rPr>
          <w:rFonts w:eastAsia="Calibri"/>
        </w:rPr>
      </w:pPr>
      <w:r>
        <w:rPr>
          <w:rFonts w:eastAsia="Calibri"/>
        </w:rPr>
        <w:tab/>
        <w:t xml:space="preserve">Исходя из представленного количественного анализа, наиболее критичными последствиями </w:t>
      </w:r>
      <w:r w:rsidR="0045407C">
        <w:rPr>
          <w:rFonts w:eastAsia="Calibri"/>
        </w:rPr>
        <w:t xml:space="preserve">является увеличение затрат на реализацию проекта и неподходящий формат данных для загрузки в платформу аналитики. Несмотря на серьезность следствий, вероятность возникновения описанных рисков незначительна. </w:t>
      </w:r>
      <w:r w:rsidR="009A5954">
        <w:rPr>
          <w:rFonts w:eastAsia="Calibri"/>
        </w:rPr>
        <w:t>Наиболее вероятным событием к наступлению является обнаружение завышенных ожиданий от возможностей платформы от заинтересованных лиц.</w:t>
      </w:r>
    </w:p>
    <w:p w14:paraId="5A870225" w14:textId="77777777" w:rsidR="00623FE9" w:rsidRDefault="00623FE9" w:rsidP="00623FE9">
      <w:r>
        <w:t>Для анализа значимости каждой угрозы и наглядного представления оценки рискованности проекта была составлена «роза» рисков. Она наглядно показывает распределение критериев на основе общей оценки, составленной с помощью вероятности наступления и критичности последствий.</w:t>
      </w:r>
    </w:p>
    <w:p w14:paraId="086A3144" w14:textId="77777777" w:rsidR="00623FE9" w:rsidRDefault="00623FE9" w:rsidP="00623FE9">
      <w:r>
        <w:t xml:space="preserve">Данный подход позволяет упорядочить факторы и выявить наиболее опасные, для которых необходимо разработать превентивные меры и продумать методы борьбы. </w:t>
      </w:r>
    </w:p>
    <w:p w14:paraId="6CF0BFCA" w14:textId="38513194" w:rsidR="00623FE9" w:rsidRDefault="00623FE9" w:rsidP="00623FE9">
      <w:pPr>
        <w:rPr>
          <w:rFonts w:eastAsia="Calibri"/>
        </w:rPr>
      </w:pPr>
      <w:r>
        <w:rPr>
          <w:rFonts w:eastAsia="Calibri"/>
        </w:rPr>
        <w:t xml:space="preserve">В представленном ниже рисунке 12 выделены основные угрозы успешному внедрению </w:t>
      </w:r>
      <w:r w:rsidRPr="00EC0E08">
        <w:rPr>
          <w:rFonts w:eastAsia="Calibri"/>
        </w:rPr>
        <w:t>платформы BI-аналитики</w:t>
      </w:r>
      <w:r>
        <w:rPr>
          <w:rFonts w:eastAsia="Calibri"/>
        </w:rPr>
        <w:t xml:space="preserve">. </w:t>
      </w:r>
    </w:p>
    <w:p w14:paraId="5D1CA9B6" w14:textId="77777777" w:rsidR="00623FE9" w:rsidRPr="0050788B" w:rsidRDefault="00623FE9" w:rsidP="00A07DDE">
      <w:pPr>
        <w:ind w:firstLine="0"/>
        <w:rPr>
          <w:rFonts w:eastAsia="Calibri"/>
        </w:rPr>
      </w:pPr>
    </w:p>
    <w:p w14:paraId="129E2778" w14:textId="1FFA15D7" w:rsidR="00CA0AD7" w:rsidRDefault="00623FE9" w:rsidP="00623FE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3584CA2" wp14:editId="75EF3850">
            <wp:extent cx="5361940" cy="29609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5" t="3419" r="14478" b="7700"/>
                    <a:stretch/>
                  </pic:blipFill>
                  <pic:spPr bwMode="auto">
                    <a:xfrm>
                      <a:off x="0" y="0"/>
                      <a:ext cx="5510190" cy="30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01767" w14:textId="1DE7CEB0" w:rsidR="00A07DDE" w:rsidRDefault="00CA0AD7" w:rsidP="00CA0AD7">
      <w:pPr>
        <w:spacing w:line="240" w:lineRule="auto"/>
        <w:ind w:firstLine="0"/>
        <w:jc w:val="center"/>
        <w:rPr>
          <w:rFonts w:eastAsia="Calibri"/>
        </w:rPr>
      </w:pPr>
      <w:r>
        <w:t>Рисунок 1</w:t>
      </w:r>
      <w:r w:rsidR="005066F4">
        <w:t>2</w:t>
      </w:r>
      <w:r>
        <w:t xml:space="preserve"> </w:t>
      </w:r>
      <w:r w:rsidRPr="00EC0E08">
        <w:rPr>
          <w:rFonts w:eastAsia="Calibri"/>
        </w:rPr>
        <w:t>–</w:t>
      </w:r>
      <w:r>
        <w:rPr>
          <w:rFonts w:eastAsia="Calibri"/>
        </w:rPr>
        <w:t xml:space="preserve"> «Роза» рисков проекта</w:t>
      </w:r>
    </w:p>
    <w:p w14:paraId="60F0FA32" w14:textId="77777777" w:rsidR="00623FE9" w:rsidRDefault="00623FE9" w:rsidP="00A45E43">
      <w:pPr>
        <w:ind w:firstLine="0"/>
        <w:jc w:val="center"/>
        <w:rPr>
          <w:rFonts w:eastAsia="Calibri"/>
        </w:rPr>
      </w:pPr>
    </w:p>
    <w:p w14:paraId="490560AD" w14:textId="50CA7395" w:rsidR="00CB4B7F" w:rsidRDefault="00481E91" w:rsidP="00CB4B7F">
      <w:pPr>
        <w:rPr>
          <w:rFonts w:eastAsia="Calibri"/>
        </w:rPr>
      </w:pPr>
      <w:r>
        <w:rPr>
          <w:rFonts w:eastAsia="Calibri"/>
        </w:rPr>
        <w:t xml:space="preserve">Наибольшую значимость имеют </w:t>
      </w:r>
      <w:r w:rsidR="00630040">
        <w:rPr>
          <w:rFonts w:eastAsia="Calibri"/>
        </w:rPr>
        <w:t xml:space="preserve">увеличение издержек на реализацию проекта, неподходящий формат данных и нечеткие требования от заинтересованных лиц. Эти риски имеют ключевое влияние на успех проекта, игнорирование которых может привести к провалу.  </w:t>
      </w:r>
    </w:p>
    <w:p w14:paraId="052EE7AB" w14:textId="306B80D0" w:rsidR="008209DD" w:rsidRDefault="008209DD" w:rsidP="00CB4B7F">
      <w:pPr>
        <w:rPr>
          <w:rFonts w:eastAsia="Calibri"/>
        </w:rPr>
      </w:pPr>
      <w:r>
        <w:rPr>
          <w:rFonts w:eastAsia="Calibri"/>
        </w:rPr>
        <w:t xml:space="preserve">На основе </w:t>
      </w:r>
      <w:r w:rsidR="00330450">
        <w:rPr>
          <w:rFonts w:eastAsia="Calibri"/>
        </w:rPr>
        <w:t>демонстрируемой</w:t>
      </w:r>
      <w:r>
        <w:rPr>
          <w:rFonts w:eastAsia="Calibri"/>
        </w:rPr>
        <w:t xml:space="preserve"> выше розы рисков необходимо создать план превентивных мероприятий</w:t>
      </w:r>
      <w:r w:rsidR="00B04B12">
        <w:rPr>
          <w:rFonts w:eastAsia="Calibri"/>
        </w:rPr>
        <w:t>. В нем требуется</w:t>
      </w:r>
      <w:r w:rsidR="00330450">
        <w:rPr>
          <w:rFonts w:eastAsia="Calibri"/>
        </w:rPr>
        <w:t xml:space="preserve"> уделить</w:t>
      </w:r>
      <w:r>
        <w:rPr>
          <w:rFonts w:eastAsia="Calibri"/>
        </w:rPr>
        <w:t xml:space="preserve"> особое внимание ключевым угрозам</w:t>
      </w:r>
      <w:r w:rsidR="00330450">
        <w:rPr>
          <w:rFonts w:eastAsia="Calibri"/>
        </w:rPr>
        <w:t>, представленным на графике. Также, необходимо изучить факторы, которые могут привести к возникновению потенциальных опасностей.</w:t>
      </w:r>
    </w:p>
    <w:p w14:paraId="60AD2E6F" w14:textId="77777777" w:rsidR="00DE7AE0" w:rsidRDefault="00DE7AE0" w:rsidP="00CB4B7F">
      <w:pPr>
        <w:rPr>
          <w:rFonts w:eastAsia="Calibri"/>
        </w:rPr>
      </w:pPr>
    </w:p>
    <w:p w14:paraId="4A12716D" w14:textId="6941C9A0" w:rsidR="00DE7AE0" w:rsidRDefault="00DE7AE0" w:rsidP="00DE7AE0">
      <w:pPr>
        <w:spacing w:line="240" w:lineRule="auto"/>
        <w:ind w:firstLine="0"/>
        <w:rPr>
          <w:rFonts w:eastAsia="Calibri"/>
        </w:rPr>
      </w:pPr>
      <w:r>
        <w:rPr>
          <w:rFonts w:eastAsia="Calibri"/>
        </w:rPr>
        <w:t xml:space="preserve">Таблица 20 </w:t>
      </w:r>
      <w:r w:rsidRPr="00EC0E08">
        <w:rPr>
          <w:rFonts w:eastAsia="Calibri"/>
        </w:rPr>
        <w:t>–</w:t>
      </w:r>
      <w:r>
        <w:rPr>
          <w:rFonts w:eastAsia="Calibri"/>
        </w:rPr>
        <w:t xml:space="preserve"> </w:t>
      </w:r>
      <w:r w:rsidR="005A58F9">
        <w:rPr>
          <w:rFonts w:eastAsia="Calibri"/>
        </w:rPr>
        <w:t xml:space="preserve">План превентивных мероприятий по снижению влияния </w:t>
      </w:r>
      <w:r>
        <w:rPr>
          <w:rFonts w:eastAsia="Calibri"/>
        </w:rPr>
        <w:t xml:space="preserve">рисков проекта внедрения </w:t>
      </w:r>
      <w:r w:rsidRPr="00EC0E08">
        <w:rPr>
          <w:rFonts w:eastAsia="Calibri"/>
        </w:rPr>
        <w:t xml:space="preserve">платформы BI-аналитики </w:t>
      </w:r>
      <w:r w:rsidRPr="00EC0E08">
        <w:rPr>
          <w:rFonts w:eastAsia="Calibri"/>
          <w:lang w:val="en-US"/>
        </w:rPr>
        <w:t>PIX</w:t>
      </w:r>
      <w:r w:rsidRPr="00EC0E08">
        <w:rPr>
          <w:rFonts w:eastAsia="Calibri"/>
        </w:rPr>
        <w:t xml:space="preserve"> </w:t>
      </w:r>
      <w:r w:rsidRPr="00EC0E08">
        <w:rPr>
          <w:rFonts w:eastAsia="Calibri"/>
          <w:lang w:val="en-US"/>
        </w:rPr>
        <w:t>BI</w:t>
      </w:r>
      <w:r>
        <w:rPr>
          <w:rFonts w:eastAsia="Calibri"/>
        </w:rPr>
        <w:t xml:space="preserve"> для компании ООО «Управление Учетом»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0"/>
        <w:gridCol w:w="1866"/>
        <w:gridCol w:w="2425"/>
        <w:gridCol w:w="2384"/>
      </w:tblGrid>
      <w:tr w:rsidR="005A58F9" w:rsidRPr="008209DD" w14:paraId="722C1A31" w14:textId="77777777" w:rsidTr="00643A35">
        <w:tc>
          <w:tcPr>
            <w:tcW w:w="2670" w:type="dxa"/>
            <w:vAlign w:val="center"/>
          </w:tcPr>
          <w:p w14:paraId="6F8CB2D9" w14:textId="77777777" w:rsidR="005A58F9" w:rsidRPr="008209DD" w:rsidRDefault="005A58F9" w:rsidP="00AA0C7A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09DD">
              <w:rPr>
                <w:rFonts w:eastAsia="Calibri"/>
                <w:sz w:val="24"/>
                <w:szCs w:val="24"/>
              </w:rPr>
              <w:t>Риск</w:t>
            </w:r>
          </w:p>
        </w:tc>
        <w:tc>
          <w:tcPr>
            <w:tcW w:w="1866" w:type="dxa"/>
            <w:vAlign w:val="center"/>
          </w:tcPr>
          <w:p w14:paraId="064C72CA" w14:textId="262807AE" w:rsidR="005A58F9" w:rsidRPr="008209DD" w:rsidRDefault="005A58F9" w:rsidP="00AA0C7A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Степень приоритетности риска</w:t>
            </w:r>
          </w:p>
        </w:tc>
        <w:tc>
          <w:tcPr>
            <w:tcW w:w="2425" w:type="dxa"/>
            <w:vAlign w:val="center"/>
          </w:tcPr>
          <w:p w14:paraId="03B618EF" w14:textId="248E6885" w:rsidR="005A58F9" w:rsidRPr="008209DD" w:rsidRDefault="005A58F9" w:rsidP="00AA0C7A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09DD">
              <w:rPr>
                <w:rFonts w:eastAsia="Calibri"/>
                <w:sz w:val="24"/>
                <w:szCs w:val="24"/>
              </w:rPr>
              <w:t>Причина возникновения</w:t>
            </w:r>
          </w:p>
        </w:tc>
        <w:tc>
          <w:tcPr>
            <w:tcW w:w="2384" w:type="dxa"/>
            <w:vAlign w:val="center"/>
          </w:tcPr>
          <w:p w14:paraId="7BE74417" w14:textId="7FE4B2C8" w:rsidR="005A58F9" w:rsidRPr="008209DD" w:rsidRDefault="005A58F9" w:rsidP="00AA0C7A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09DD">
              <w:rPr>
                <w:rFonts w:eastAsia="Calibri"/>
                <w:sz w:val="24"/>
                <w:szCs w:val="24"/>
              </w:rPr>
              <w:t>Меры, направленные на устранение или снижение риска</w:t>
            </w:r>
          </w:p>
        </w:tc>
      </w:tr>
      <w:tr w:rsidR="005A58F9" w:rsidRPr="008209DD" w14:paraId="4A778CDB" w14:textId="77777777" w:rsidTr="00643A35">
        <w:tc>
          <w:tcPr>
            <w:tcW w:w="2670" w:type="dxa"/>
          </w:tcPr>
          <w:p w14:paraId="20F5C31D" w14:textId="3A0F5D1F" w:rsidR="005A58F9" w:rsidRPr="008209DD" w:rsidRDefault="005A58F9" w:rsidP="005A58F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BA0611">
              <w:rPr>
                <w:rFonts w:eastAsia="Calibri"/>
                <w:sz w:val="24"/>
                <w:szCs w:val="24"/>
              </w:rPr>
              <w:t>величение затрат для реализации проекта</w:t>
            </w:r>
          </w:p>
        </w:tc>
        <w:tc>
          <w:tcPr>
            <w:tcW w:w="1866" w:type="dxa"/>
            <w:vAlign w:val="center"/>
          </w:tcPr>
          <w:p w14:paraId="48651F24" w14:textId="68BB6278" w:rsidR="005A58F9" w:rsidRPr="008209DD" w:rsidRDefault="005A58F9" w:rsidP="00FC47A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0F4AE603" w14:textId="2368BAF7" w:rsidR="005A58F9" w:rsidRPr="008209DD" w:rsidRDefault="00C4192B" w:rsidP="005A58F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Увеличение</w:t>
            </w:r>
            <w:r w:rsidR="00931F91">
              <w:rPr>
                <w:rFonts w:eastAsia="Calibri"/>
                <w:sz w:val="24"/>
                <w:szCs w:val="24"/>
              </w:rPr>
              <w:t xml:space="preserve"> расходов из-за изменения требований или </w:t>
            </w:r>
            <w:r>
              <w:rPr>
                <w:rFonts w:eastAsia="Calibri"/>
                <w:sz w:val="24"/>
                <w:szCs w:val="24"/>
              </w:rPr>
              <w:t>непредвиденных</w:t>
            </w:r>
            <w:r w:rsidR="00931F91">
              <w:rPr>
                <w:rFonts w:eastAsia="Calibri"/>
                <w:sz w:val="24"/>
                <w:szCs w:val="24"/>
              </w:rPr>
              <w:t xml:space="preserve"> обстоятельств, </w:t>
            </w:r>
            <w:r>
              <w:rPr>
                <w:rFonts w:eastAsia="Calibri"/>
                <w:sz w:val="24"/>
                <w:szCs w:val="24"/>
              </w:rPr>
              <w:t>рост стоимости лицензии</w:t>
            </w:r>
          </w:p>
        </w:tc>
        <w:tc>
          <w:tcPr>
            <w:tcW w:w="2384" w:type="dxa"/>
          </w:tcPr>
          <w:p w14:paraId="4766B697" w14:textId="4BA9BFCC" w:rsidR="005A58F9" w:rsidRPr="008209DD" w:rsidRDefault="00A14C30" w:rsidP="005A58F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Предусмотрен</w:t>
            </w:r>
            <w:r w:rsidR="005A58F9">
              <w:rPr>
                <w:rFonts w:eastAsia="Calibri"/>
                <w:sz w:val="24"/>
                <w:szCs w:val="24"/>
              </w:rPr>
              <w:t xml:space="preserve"> доп. капитала на непредвиденные расходы, контроль расходов</w:t>
            </w:r>
          </w:p>
        </w:tc>
      </w:tr>
    </w:tbl>
    <w:p w14:paraId="04567D84" w14:textId="77777777" w:rsidR="00623FE9" w:rsidRDefault="00623FE9" w:rsidP="00623FE9">
      <w:pPr>
        <w:ind w:firstLine="0"/>
      </w:pPr>
      <w:r>
        <w:lastRenderedPageBreak/>
        <w:t>Продолжение таблицы 20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0"/>
        <w:gridCol w:w="1866"/>
        <w:gridCol w:w="2425"/>
        <w:gridCol w:w="2384"/>
      </w:tblGrid>
      <w:tr w:rsidR="00623FE9" w:rsidRPr="008209DD" w14:paraId="1262A9DF" w14:textId="77777777" w:rsidTr="00DC1B5F">
        <w:tc>
          <w:tcPr>
            <w:tcW w:w="2670" w:type="dxa"/>
            <w:vAlign w:val="center"/>
          </w:tcPr>
          <w:p w14:paraId="67638AC4" w14:textId="491AC997" w:rsidR="00623FE9" w:rsidRPr="008209DD" w:rsidRDefault="00623FE9" w:rsidP="00623FE9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09DD">
              <w:rPr>
                <w:rFonts w:eastAsia="Calibri"/>
                <w:sz w:val="24"/>
                <w:szCs w:val="24"/>
              </w:rPr>
              <w:t>Риск</w:t>
            </w:r>
          </w:p>
        </w:tc>
        <w:tc>
          <w:tcPr>
            <w:tcW w:w="1866" w:type="dxa"/>
            <w:vAlign w:val="center"/>
          </w:tcPr>
          <w:p w14:paraId="458C4EB5" w14:textId="23B480D2" w:rsidR="00623FE9" w:rsidRPr="008209DD" w:rsidRDefault="00623FE9" w:rsidP="00623FE9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Степень приоритетности риска</w:t>
            </w:r>
          </w:p>
        </w:tc>
        <w:tc>
          <w:tcPr>
            <w:tcW w:w="2425" w:type="dxa"/>
            <w:vAlign w:val="center"/>
          </w:tcPr>
          <w:p w14:paraId="70CF7FE7" w14:textId="5EBEBF65" w:rsidR="00623FE9" w:rsidRPr="008209DD" w:rsidRDefault="00623FE9" w:rsidP="00623FE9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09DD">
              <w:rPr>
                <w:rFonts w:eastAsia="Calibri"/>
                <w:sz w:val="24"/>
                <w:szCs w:val="24"/>
              </w:rPr>
              <w:t>Причина возникновения</w:t>
            </w:r>
          </w:p>
        </w:tc>
        <w:tc>
          <w:tcPr>
            <w:tcW w:w="2384" w:type="dxa"/>
            <w:vAlign w:val="center"/>
          </w:tcPr>
          <w:p w14:paraId="636AC70A" w14:textId="56C16DFE" w:rsidR="00623FE9" w:rsidRPr="008209DD" w:rsidRDefault="00623FE9" w:rsidP="00623FE9">
            <w:pPr>
              <w:suppressAutoHyphens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209DD">
              <w:rPr>
                <w:rFonts w:eastAsia="Calibri"/>
                <w:sz w:val="24"/>
                <w:szCs w:val="24"/>
              </w:rPr>
              <w:t>Меры, направленные на устранение или снижение риска</w:t>
            </w:r>
          </w:p>
        </w:tc>
      </w:tr>
      <w:tr w:rsidR="00623FE9" w:rsidRPr="008209DD" w14:paraId="73D17C7A" w14:textId="77777777" w:rsidTr="00643A35">
        <w:tc>
          <w:tcPr>
            <w:tcW w:w="2670" w:type="dxa"/>
          </w:tcPr>
          <w:p w14:paraId="64273C75" w14:textId="27FA03A0" w:rsidR="00623FE9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Pr="00BA0611">
              <w:rPr>
                <w:rFonts w:eastAsia="Calibri"/>
                <w:sz w:val="24"/>
                <w:szCs w:val="24"/>
              </w:rPr>
              <w:t>еподходящий формат данных</w:t>
            </w:r>
          </w:p>
        </w:tc>
        <w:tc>
          <w:tcPr>
            <w:tcW w:w="1866" w:type="dxa"/>
            <w:vAlign w:val="center"/>
          </w:tcPr>
          <w:p w14:paraId="50473D8D" w14:textId="3D69E917" w:rsidR="00623FE9" w:rsidRDefault="00623FE9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58113D63" w14:textId="231FFAA3" w:rsidR="00623FE9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Разнородные источники данных, отсутствие единого стандарта ведения документации </w:t>
            </w:r>
          </w:p>
        </w:tc>
        <w:tc>
          <w:tcPr>
            <w:tcW w:w="2384" w:type="dxa"/>
          </w:tcPr>
          <w:p w14:paraId="286CDFC6" w14:textId="1CDF0C8B" w:rsidR="00623FE9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Составление тестовых </w:t>
            </w:r>
            <w:proofErr w:type="spellStart"/>
            <w:r>
              <w:rPr>
                <w:rFonts w:eastAsia="Calibri"/>
                <w:sz w:val="24"/>
                <w:szCs w:val="24"/>
              </w:rPr>
              <w:t>дашбордов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 демоверсии для оценки формата данных</w:t>
            </w:r>
          </w:p>
        </w:tc>
      </w:tr>
      <w:tr w:rsidR="00623FE9" w:rsidRPr="008209DD" w14:paraId="53E8B6EC" w14:textId="77777777" w:rsidTr="00643A35">
        <w:tc>
          <w:tcPr>
            <w:tcW w:w="2670" w:type="dxa"/>
          </w:tcPr>
          <w:p w14:paraId="6E1B7E51" w14:textId="594F2A1C" w:rsidR="00623FE9" w:rsidRPr="008209DD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Pr="00BA0611">
              <w:rPr>
                <w:rFonts w:eastAsia="Calibri"/>
                <w:sz w:val="24"/>
                <w:szCs w:val="24"/>
              </w:rPr>
              <w:t xml:space="preserve">ечеткие требования </w:t>
            </w:r>
            <w:r>
              <w:rPr>
                <w:rFonts w:eastAsia="Calibri"/>
                <w:sz w:val="24"/>
                <w:szCs w:val="24"/>
              </w:rPr>
              <w:t>от</w:t>
            </w:r>
            <w:r w:rsidRPr="00BA0611">
              <w:rPr>
                <w:rFonts w:eastAsia="Calibri"/>
                <w:sz w:val="24"/>
                <w:szCs w:val="24"/>
              </w:rPr>
              <w:t xml:space="preserve"> каждого заинтересованного лица</w:t>
            </w:r>
          </w:p>
        </w:tc>
        <w:tc>
          <w:tcPr>
            <w:tcW w:w="1866" w:type="dxa"/>
            <w:vAlign w:val="center"/>
          </w:tcPr>
          <w:p w14:paraId="4B6F5F9B" w14:textId="531B48D7" w:rsidR="00623FE9" w:rsidRPr="008209DD" w:rsidRDefault="00623FE9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2FC9CD02" w14:textId="32032CCF" w:rsidR="00623FE9" w:rsidRPr="008209DD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Наличие противоречий у руководителей, недостаток встреч по согласованию </w:t>
            </w:r>
          </w:p>
        </w:tc>
        <w:tc>
          <w:tcPr>
            <w:tcW w:w="2384" w:type="dxa"/>
          </w:tcPr>
          <w:p w14:paraId="6BCA88A3" w14:textId="010F516D" w:rsidR="00623FE9" w:rsidRPr="008209DD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Сбор и документирование требований</w:t>
            </w:r>
          </w:p>
        </w:tc>
      </w:tr>
      <w:tr w:rsidR="00623FE9" w:rsidRPr="008209DD" w14:paraId="307230E0" w14:textId="77777777" w:rsidTr="00643A35">
        <w:trPr>
          <w:trHeight w:val="555"/>
        </w:trPr>
        <w:tc>
          <w:tcPr>
            <w:tcW w:w="2670" w:type="dxa"/>
          </w:tcPr>
          <w:p w14:paraId="21BE502E" w14:textId="6ACDC170" w:rsidR="00623FE9" w:rsidRPr="008209DD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  <w:r w:rsidRPr="00BA0611">
              <w:rPr>
                <w:rFonts w:eastAsia="Calibri"/>
                <w:sz w:val="24"/>
                <w:szCs w:val="24"/>
              </w:rPr>
              <w:t>авышенные ожидания от возможностей платформы BI-аналитики</w:t>
            </w:r>
          </w:p>
        </w:tc>
        <w:tc>
          <w:tcPr>
            <w:tcW w:w="1866" w:type="dxa"/>
            <w:vAlign w:val="center"/>
          </w:tcPr>
          <w:p w14:paraId="257B4CD5" w14:textId="58C650B9" w:rsidR="00623FE9" w:rsidRPr="008209DD" w:rsidRDefault="00623FE9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14:paraId="1D16C363" w14:textId="7BE79986" w:rsidR="00623FE9" w:rsidRPr="008209DD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Недостаток информации о возможностях платформы, ложные представления из-за маркетинговых обещаний </w:t>
            </w:r>
          </w:p>
        </w:tc>
        <w:tc>
          <w:tcPr>
            <w:tcW w:w="2384" w:type="dxa"/>
          </w:tcPr>
          <w:p w14:paraId="0D527C2B" w14:textId="7E190349" w:rsidR="00623FE9" w:rsidRPr="008209DD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Запрос демоверсии у разработчиков продукта и проведение презентации заинтересованным лицам</w:t>
            </w:r>
          </w:p>
        </w:tc>
      </w:tr>
      <w:tr w:rsidR="00623FE9" w:rsidRPr="008209DD" w14:paraId="3199D8A9" w14:textId="77777777" w:rsidTr="00643A35">
        <w:tc>
          <w:tcPr>
            <w:tcW w:w="2670" w:type="dxa"/>
          </w:tcPr>
          <w:p w14:paraId="4CD22A2F" w14:textId="3F34FF1C" w:rsidR="00623FE9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</w:t>
            </w:r>
            <w:r w:rsidRPr="00BA0611">
              <w:rPr>
                <w:rFonts w:eastAsia="Calibri"/>
                <w:sz w:val="24"/>
                <w:szCs w:val="24"/>
              </w:rPr>
              <w:t>изкая вовлеченность сотрудников организации в реализацию инновации</w:t>
            </w:r>
          </w:p>
        </w:tc>
        <w:tc>
          <w:tcPr>
            <w:tcW w:w="1866" w:type="dxa"/>
            <w:vAlign w:val="center"/>
          </w:tcPr>
          <w:p w14:paraId="35A9190D" w14:textId="6F2BB813" w:rsidR="00623FE9" w:rsidRDefault="00623FE9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3332E89B" w14:textId="7B41A81C" w:rsidR="00623FE9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Отсутствие обучающих курсов, непонимание выгод</w:t>
            </w:r>
          </w:p>
        </w:tc>
        <w:tc>
          <w:tcPr>
            <w:tcW w:w="2384" w:type="dxa"/>
          </w:tcPr>
          <w:p w14:paraId="431256D4" w14:textId="20DB3A14" w:rsidR="00623FE9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Проведение часов развития и вебинаров, демонстрация возможностей продукта</w:t>
            </w:r>
          </w:p>
        </w:tc>
      </w:tr>
      <w:tr w:rsidR="00623FE9" w:rsidRPr="008209DD" w14:paraId="4BBFF6D2" w14:textId="77777777" w:rsidTr="00643A35">
        <w:tc>
          <w:tcPr>
            <w:tcW w:w="2670" w:type="dxa"/>
          </w:tcPr>
          <w:p w14:paraId="19F85EED" w14:textId="3BE76F23" w:rsidR="00623FE9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bookmarkStart w:id="59" w:name="_Hlk197783444"/>
            <w:r w:rsidRPr="005A58F9">
              <w:rPr>
                <w:rFonts w:eastAsia="Calibri"/>
                <w:sz w:val="24"/>
                <w:szCs w:val="24"/>
              </w:rPr>
              <w:t>Отсутствие четко сформулированных целей проекта</w:t>
            </w:r>
          </w:p>
        </w:tc>
        <w:tc>
          <w:tcPr>
            <w:tcW w:w="1866" w:type="dxa"/>
            <w:vAlign w:val="center"/>
          </w:tcPr>
          <w:p w14:paraId="685E581A" w14:textId="6DBB83EF" w:rsidR="00623FE9" w:rsidRDefault="00623FE9" w:rsidP="00623F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14:paraId="0666D705" w14:textId="03C335C6" w:rsidR="00623FE9" w:rsidRPr="008209DD" w:rsidRDefault="00623FE9" w:rsidP="004B2D61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Разрозненность в мнениях</w:t>
            </w:r>
          </w:p>
        </w:tc>
        <w:tc>
          <w:tcPr>
            <w:tcW w:w="2384" w:type="dxa"/>
          </w:tcPr>
          <w:p w14:paraId="32539676" w14:textId="399E5560" w:rsidR="00623FE9" w:rsidRPr="008209DD" w:rsidRDefault="00623FE9" w:rsidP="00623FE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Проведение встреч с заинтересованными лицами, разработка целей по системе </w:t>
            </w:r>
            <w:r>
              <w:rPr>
                <w:rFonts w:eastAsia="Calibri"/>
                <w:sz w:val="24"/>
                <w:szCs w:val="24"/>
                <w:lang w:val="en-US"/>
              </w:rPr>
              <w:t>SMART</w:t>
            </w:r>
            <w:r>
              <w:rPr>
                <w:rFonts w:eastAsia="Calibri"/>
                <w:sz w:val="24"/>
                <w:szCs w:val="24"/>
              </w:rPr>
              <w:t>, письменное документирование</w:t>
            </w:r>
          </w:p>
        </w:tc>
      </w:tr>
      <w:bookmarkEnd w:id="59"/>
    </w:tbl>
    <w:p w14:paraId="036A8770" w14:textId="77777777" w:rsidR="008209DD" w:rsidRDefault="008209DD" w:rsidP="00CB4B7F">
      <w:pPr>
        <w:rPr>
          <w:rFonts w:eastAsia="Calibri"/>
        </w:rPr>
      </w:pPr>
    </w:p>
    <w:p w14:paraId="14371F11" w14:textId="3E80E08E" w:rsidR="00CB4B7F" w:rsidRDefault="007C2CFB" w:rsidP="002C4B40">
      <w:pPr>
        <w:ind w:firstLine="0"/>
      </w:pPr>
      <w:r>
        <w:tab/>
        <w:t>При внедрении комплексного подхода к управ</w:t>
      </w:r>
      <w:r w:rsidR="002C4B40">
        <w:t>л</w:t>
      </w:r>
      <w:r>
        <w:t xml:space="preserve">ению </w:t>
      </w:r>
      <w:r w:rsidR="002C4B40">
        <w:t>рисками можно рассчитывать на успех проекта. Анализ угроз позволяет заранее определить узкие места и выявить ключевые проблемы</w:t>
      </w:r>
      <w:r w:rsidR="00B04B12">
        <w:t xml:space="preserve">. Это позволит </w:t>
      </w:r>
      <w:r w:rsidR="002C4B40">
        <w:t>в будущем минимизировать потери и предотвратить критические сбои. Также, управление рисками помогает оптимизировать затраты, направляя основные усилия на устранение возможных причин заранее</w:t>
      </w:r>
      <w:r w:rsidR="00B04B12">
        <w:t>.</w:t>
      </w:r>
      <w:r w:rsidR="002C4B40">
        <w:t xml:space="preserve"> </w:t>
      </w:r>
      <w:r w:rsidR="00B04B12">
        <w:t>Это является весьма существенным аспектом, ведь</w:t>
      </w:r>
      <w:r w:rsidR="002C4B40">
        <w:t xml:space="preserve"> борьба с последствиями практически всегда обходится значительно большими издержками и потерями. Кроме того, данный инструмент способствует согласованию целей участников проекта, что крайне важно для снижения вероятности возникновения конфликтов и недопониманий.</w:t>
      </w:r>
    </w:p>
    <w:p w14:paraId="430EFABF" w14:textId="4C0E3AD1" w:rsidR="004E0A97" w:rsidRDefault="002C4B40" w:rsidP="002C4B40">
      <w:pPr>
        <w:ind w:firstLine="0"/>
      </w:pPr>
      <w:r>
        <w:lastRenderedPageBreak/>
        <w:tab/>
        <w:t xml:space="preserve">При грамотном подходе к анализу рисков и реализации превентивных мер по их устранению проект по внедрению </w:t>
      </w:r>
      <w:r w:rsidRPr="002C4B40">
        <w:t>платформы BI-аналитики PIX BI для компании ООО «Управление Учетом»</w:t>
      </w:r>
      <w:r>
        <w:t xml:space="preserve"> в департамент информационных технологий имеет большие шансы на успешную реализацию.</w:t>
      </w:r>
    </w:p>
    <w:p w14:paraId="65139169" w14:textId="77777777" w:rsidR="004E0A97" w:rsidRDefault="004E0A97" w:rsidP="004E0A97">
      <w:pPr>
        <w:tabs>
          <w:tab w:val="left" w:pos="1134"/>
        </w:tabs>
      </w:pPr>
      <w:r>
        <w:t xml:space="preserve">Экономический потенциал от внедрения платформы </w:t>
      </w:r>
      <w:r>
        <w:rPr>
          <w:lang w:val="en-US"/>
        </w:rPr>
        <w:t>BI</w:t>
      </w:r>
      <w:r w:rsidRPr="009D53B8">
        <w:t>-</w:t>
      </w:r>
      <w:r>
        <w:t xml:space="preserve">аналитики и использования инновации в управленческой сфере можно оценить в разрезе компании в целом. Так, для внедрения </w:t>
      </w:r>
      <w:r>
        <w:rPr>
          <w:lang w:val="en-US"/>
        </w:rPr>
        <w:t>PIX</w:t>
      </w:r>
      <w:r w:rsidRPr="009D53B8">
        <w:t xml:space="preserve"> </w:t>
      </w:r>
      <w:r>
        <w:rPr>
          <w:lang w:val="en-US"/>
        </w:rPr>
        <w:t>BI</w:t>
      </w:r>
      <w:r>
        <w:t xml:space="preserve"> для руководителей во все отделы потребуется дополнительно 12 рабочих мест. </w:t>
      </w:r>
    </w:p>
    <w:p w14:paraId="3ABE68C0" w14:textId="77777777" w:rsidR="004E0A97" w:rsidRDefault="004E0A97" w:rsidP="004E0A97">
      <w:pPr>
        <w:tabs>
          <w:tab w:val="left" w:pos="1134"/>
        </w:tabs>
      </w:pPr>
      <w:r>
        <w:t xml:space="preserve">Так как во всех отделах используется единая база данных 1С, выгрузка из которой была настроена ранее, перечень необходимых задач для реализации проекта сократится. Для внедрения платформы </w:t>
      </w:r>
      <w:r>
        <w:rPr>
          <w:lang w:val="en-US"/>
        </w:rPr>
        <w:t>BI</w:t>
      </w:r>
      <w:r>
        <w:t>-аналитики в компанию ООО «Управление Учетом» составлен план, представленный в таблице 21.</w:t>
      </w:r>
    </w:p>
    <w:p w14:paraId="35C54E0A" w14:textId="77777777" w:rsidR="004E0A97" w:rsidRPr="004B04E3" w:rsidRDefault="004E0A97" w:rsidP="004E0A97">
      <w:pPr>
        <w:tabs>
          <w:tab w:val="left" w:pos="1134"/>
        </w:tabs>
      </w:pPr>
    </w:p>
    <w:p w14:paraId="6D4FA9A0" w14:textId="77777777" w:rsidR="004E0A97" w:rsidRDefault="004E0A97" w:rsidP="00422E96">
      <w:pPr>
        <w:tabs>
          <w:tab w:val="left" w:pos="1134"/>
        </w:tabs>
        <w:suppressAutoHyphens/>
        <w:spacing w:line="240" w:lineRule="auto"/>
        <w:ind w:firstLine="0"/>
      </w:pPr>
      <w:r>
        <w:t xml:space="preserve">Таблица 21 </w:t>
      </w:r>
      <w:r w:rsidRPr="00AC2A73">
        <w:t>–</w:t>
      </w:r>
      <w:r>
        <w:t xml:space="preserve"> </w:t>
      </w:r>
      <w:r w:rsidRPr="007E32C0">
        <w:t xml:space="preserve">План внедрения платформы BI-аналитики </w:t>
      </w:r>
      <w:r>
        <w:rPr>
          <w:lang w:val="en-US"/>
        </w:rPr>
        <w:t>PIX</w:t>
      </w:r>
      <w:r w:rsidRPr="007E32C0">
        <w:t xml:space="preserve"> </w:t>
      </w:r>
      <w:r>
        <w:rPr>
          <w:lang w:val="en-US"/>
        </w:rPr>
        <w:t>BI</w:t>
      </w:r>
      <w:r>
        <w:t xml:space="preserve"> в </w:t>
      </w:r>
      <w:r w:rsidRPr="007E32C0">
        <w:t>ООО «Управление Учетом»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0"/>
        <w:gridCol w:w="1757"/>
        <w:gridCol w:w="1367"/>
        <w:gridCol w:w="1531"/>
      </w:tblGrid>
      <w:tr w:rsidR="004E0A97" w:rsidRPr="00A82BDB" w14:paraId="0313E153" w14:textId="77777777" w:rsidTr="00E449EE">
        <w:trPr>
          <w:tblHeader/>
        </w:trPr>
        <w:tc>
          <w:tcPr>
            <w:tcW w:w="4690" w:type="dxa"/>
            <w:hideMark/>
          </w:tcPr>
          <w:p w14:paraId="242B50B8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Название задачи</w:t>
            </w:r>
          </w:p>
        </w:tc>
        <w:tc>
          <w:tcPr>
            <w:tcW w:w="1757" w:type="dxa"/>
            <w:hideMark/>
          </w:tcPr>
          <w:p w14:paraId="2CC46468" w14:textId="77777777" w:rsidR="004E0A97" w:rsidRPr="00A82BDB" w:rsidRDefault="004E0A97" w:rsidP="00AA0C7A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367" w:type="dxa"/>
            <w:hideMark/>
          </w:tcPr>
          <w:p w14:paraId="054CC127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531" w:type="dxa"/>
            <w:hideMark/>
          </w:tcPr>
          <w:p w14:paraId="6C9AA0B3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Окончание</w:t>
            </w:r>
          </w:p>
        </w:tc>
      </w:tr>
      <w:tr w:rsidR="004E0A97" w:rsidRPr="00A82BDB" w14:paraId="5185FC6B" w14:textId="77777777" w:rsidTr="00E449EE">
        <w:tc>
          <w:tcPr>
            <w:tcW w:w="4690" w:type="dxa"/>
            <w:hideMark/>
          </w:tcPr>
          <w:p w14:paraId="2CB7EF04" w14:textId="77777777" w:rsidR="004E0A97" w:rsidRPr="00A82BDB" w:rsidRDefault="004E0A97" w:rsidP="00F618B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План внедрения платформы BI-аналитики ООО «Управление Учетом»</w:t>
            </w:r>
          </w:p>
        </w:tc>
        <w:tc>
          <w:tcPr>
            <w:tcW w:w="1757" w:type="dxa"/>
            <w:hideMark/>
          </w:tcPr>
          <w:p w14:paraId="27593955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 дней</w:t>
            </w:r>
          </w:p>
        </w:tc>
        <w:tc>
          <w:tcPr>
            <w:tcW w:w="1367" w:type="dxa"/>
            <w:hideMark/>
          </w:tcPr>
          <w:p w14:paraId="24F94A4C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08.08.25</w:t>
            </w:r>
          </w:p>
        </w:tc>
        <w:tc>
          <w:tcPr>
            <w:tcW w:w="1531" w:type="dxa"/>
            <w:hideMark/>
          </w:tcPr>
          <w:p w14:paraId="0AA405FA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07.11.25</w:t>
            </w:r>
          </w:p>
        </w:tc>
      </w:tr>
      <w:tr w:rsidR="004E0A97" w:rsidRPr="00A82BDB" w14:paraId="1297561D" w14:textId="77777777" w:rsidTr="00E449EE">
        <w:tc>
          <w:tcPr>
            <w:tcW w:w="4690" w:type="dxa"/>
            <w:hideMark/>
          </w:tcPr>
          <w:p w14:paraId="1C318258" w14:textId="77777777" w:rsidR="004E0A97" w:rsidRPr="00A82BDB" w:rsidRDefault="004E0A97" w:rsidP="00F618BB">
            <w:pPr>
              <w:tabs>
                <w:tab w:val="left" w:pos="177"/>
              </w:tabs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 Подготовительный этап</w:t>
            </w:r>
          </w:p>
        </w:tc>
        <w:tc>
          <w:tcPr>
            <w:tcW w:w="1757" w:type="dxa"/>
            <w:hideMark/>
          </w:tcPr>
          <w:p w14:paraId="32622BE8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 дней</w:t>
            </w:r>
          </w:p>
        </w:tc>
        <w:tc>
          <w:tcPr>
            <w:tcW w:w="1367" w:type="dxa"/>
            <w:hideMark/>
          </w:tcPr>
          <w:p w14:paraId="7B3B371F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08.08.25</w:t>
            </w:r>
          </w:p>
        </w:tc>
        <w:tc>
          <w:tcPr>
            <w:tcW w:w="1531" w:type="dxa"/>
            <w:hideMark/>
          </w:tcPr>
          <w:p w14:paraId="29BEAA48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25.08.25</w:t>
            </w:r>
          </w:p>
        </w:tc>
      </w:tr>
      <w:tr w:rsidR="004E0A97" w:rsidRPr="00A82BDB" w14:paraId="600F3DE9" w14:textId="77777777" w:rsidTr="00E449EE">
        <w:tc>
          <w:tcPr>
            <w:tcW w:w="4690" w:type="dxa"/>
            <w:hideMark/>
          </w:tcPr>
          <w:p w14:paraId="52CF54BA" w14:textId="77777777" w:rsidR="004E0A97" w:rsidRPr="00A82BDB" w:rsidRDefault="004E0A97" w:rsidP="00F618B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Анализ существующих отчетов и процессов подготовки и сбора информации для них</w:t>
            </w:r>
          </w:p>
        </w:tc>
        <w:tc>
          <w:tcPr>
            <w:tcW w:w="1757" w:type="dxa"/>
            <w:hideMark/>
          </w:tcPr>
          <w:p w14:paraId="76F23444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367" w:type="dxa"/>
            <w:hideMark/>
          </w:tcPr>
          <w:p w14:paraId="44CC0698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08.08.25</w:t>
            </w:r>
          </w:p>
        </w:tc>
        <w:tc>
          <w:tcPr>
            <w:tcW w:w="1531" w:type="dxa"/>
            <w:hideMark/>
          </w:tcPr>
          <w:p w14:paraId="6225D2A7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11.08.25</w:t>
            </w:r>
          </w:p>
        </w:tc>
      </w:tr>
      <w:tr w:rsidR="004E0A97" w:rsidRPr="00A82BDB" w14:paraId="146F7821" w14:textId="77777777" w:rsidTr="00E449EE">
        <w:tc>
          <w:tcPr>
            <w:tcW w:w="4690" w:type="dxa"/>
            <w:hideMark/>
          </w:tcPr>
          <w:p w14:paraId="43C70D67" w14:textId="77777777" w:rsidR="004E0A97" w:rsidRPr="00A82BDB" w:rsidRDefault="004E0A97" w:rsidP="00F618B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интервью с ключевыми заинтересованными лицами для выявления потребностей</w:t>
            </w:r>
          </w:p>
        </w:tc>
        <w:tc>
          <w:tcPr>
            <w:tcW w:w="1757" w:type="dxa"/>
            <w:hideMark/>
          </w:tcPr>
          <w:p w14:paraId="465A08A0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 дней</w:t>
            </w:r>
          </w:p>
        </w:tc>
        <w:tc>
          <w:tcPr>
            <w:tcW w:w="1367" w:type="dxa"/>
            <w:hideMark/>
          </w:tcPr>
          <w:p w14:paraId="0709C4A9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12.08.25</w:t>
            </w:r>
          </w:p>
        </w:tc>
        <w:tc>
          <w:tcPr>
            <w:tcW w:w="1531" w:type="dxa"/>
            <w:hideMark/>
          </w:tcPr>
          <w:p w14:paraId="1CCA3567" w14:textId="77777777" w:rsidR="004E0A97" w:rsidRPr="00A82BDB" w:rsidRDefault="004E0A97" w:rsidP="00F618BB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19.08.25</w:t>
            </w:r>
          </w:p>
        </w:tc>
      </w:tr>
      <w:tr w:rsidR="00AA0C7A" w:rsidRPr="00A82BDB" w14:paraId="29B2CA65" w14:textId="77777777" w:rsidTr="00E449EE">
        <w:tc>
          <w:tcPr>
            <w:tcW w:w="4690" w:type="dxa"/>
          </w:tcPr>
          <w:p w14:paraId="00570A98" w14:textId="325C43B9" w:rsidR="00AA0C7A" w:rsidRPr="00A82BDB" w:rsidRDefault="00AA0C7A" w:rsidP="00AA0C7A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Определение ключевых метрик успеха внедрения управленческой инновации</w:t>
            </w:r>
          </w:p>
        </w:tc>
        <w:tc>
          <w:tcPr>
            <w:tcW w:w="1757" w:type="dxa"/>
          </w:tcPr>
          <w:p w14:paraId="263E2B88" w14:textId="189EE21B" w:rsidR="00AA0C7A" w:rsidRPr="00A82BDB" w:rsidRDefault="00AA0C7A" w:rsidP="00AA0C7A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дней</w:t>
            </w:r>
          </w:p>
        </w:tc>
        <w:tc>
          <w:tcPr>
            <w:tcW w:w="1367" w:type="dxa"/>
          </w:tcPr>
          <w:p w14:paraId="3A18D0BB" w14:textId="2254EDBE" w:rsidR="00AA0C7A" w:rsidRPr="00A82BDB" w:rsidRDefault="00AA0C7A" w:rsidP="00AA0C7A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20.08.25</w:t>
            </w:r>
          </w:p>
        </w:tc>
        <w:tc>
          <w:tcPr>
            <w:tcW w:w="1531" w:type="dxa"/>
          </w:tcPr>
          <w:p w14:paraId="650C735E" w14:textId="2F3153E3" w:rsidR="00AA0C7A" w:rsidRPr="00A82BDB" w:rsidRDefault="00AA0C7A" w:rsidP="00AA0C7A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20.08.25</w:t>
            </w:r>
          </w:p>
        </w:tc>
      </w:tr>
      <w:tr w:rsidR="00AA0C7A" w:rsidRPr="00A82BDB" w14:paraId="704ECDDA" w14:textId="77777777" w:rsidTr="00E449EE">
        <w:tc>
          <w:tcPr>
            <w:tcW w:w="4690" w:type="dxa"/>
          </w:tcPr>
          <w:p w14:paraId="46B57A8B" w14:textId="0CD38A13" w:rsidR="00AA0C7A" w:rsidRPr="00A82BDB" w:rsidRDefault="00AA0C7A" w:rsidP="00AA0C7A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Формирование технического задания</w:t>
            </w:r>
          </w:p>
        </w:tc>
        <w:tc>
          <w:tcPr>
            <w:tcW w:w="1757" w:type="dxa"/>
          </w:tcPr>
          <w:p w14:paraId="3B2B0668" w14:textId="2A64A670" w:rsidR="00AA0C7A" w:rsidRPr="00A82BDB" w:rsidRDefault="00AA0C7A" w:rsidP="00AA0C7A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367" w:type="dxa"/>
          </w:tcPr>
          <w:p w14:paraId="7CA18A6F" w14:textId="7251DE9E" w:rsidR="00AA0C7A" w:rsidRPr="00A82BDB" w:rsidRDefault="00AA0C7A" w:rsidP="00AA0C7A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21.08.25</w:t>
            </w:r>
          </w:p>
        </w:tc>
        <w:tc>
          <w:tcPr>
            <w:tcW w:w="1531" w:type="dxa"/>
          </w:tcPr>
          <w:p w14:paraId="5C48CF8A" w14:textId="49D63BA0" w:rsidR="00AA0C7A" w:rsidRPr="00A82BDB" w:rsidRDefault="00AA0C7A" w:rsidP="00AA0C7A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21.08.25</w:t>
            </w:r>
          </w:p>
        </w:tc>
      </w:tr>
      <w:tr w:rsidR="00E449EE" w:rsidRPr="00A82BDB" w14:paraId="7A4226AC" w14:textId="77777777" w:rsidTr="00E449EE">
        <w:tc>
          <w:tcPr>
            <w:tcW w:w="4690" w:type="dxa"/>
          </w:tcPr>
          <w:p w14:paraId="08F1F239" w14:textId="50231D75" w:rsidR="00E449EE" w:rsidRPr="00A82BDB" w:rsidRDefault="00E449EE" w:rsidP="00E449EE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Закупка необходимого количества лицензий</w:t>
            </w:r>
          </w:p>
        </w:tc>
        <w:tc>
          <w:tcPr>
            <w:tcW w:w="1757" w:type="dxa"/>
          </w:tcPr>
          <w:p w14:paraId="44E631D9" w14:textId="6E2DE126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дня</w:t>
            </w:r>
          </w:p>
        </w:tc>
        <w:tc>
          <w:tcPr>
            <w:tcW w:w="1367" w:type="dxa"/>
          </w:tcPr>
          <w:p w14:paraId="4E133410" w14:textId="7123723A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22.08.25</w:t>
            </w:r>
          </w:p>
        </w:tc>
        <w:tc>
          <w:tcPr>
            <w:tcW w:w="1531" w:type="dxa"/>
          </w:tcPr>
          <w:p w14:paraId="51C128AC" w14:textId="77E20BFC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25.08.25</w:t>
            </w:r>
          </w:p>
        </w:tc>
      </w:tr>
      <w:tr w:rsidR="00E449EE" w:rsidRPr="00A82BDB" w14:paraId="375251C3" w14:textId="77777777" w:rsidTr="00E449EE">
        <w:tc>
          <w:tcPr>
            <w:tcW w:w="4690" w:type="dxa"/>
          </w:tcPr>
          <w:p w14:paraId="2392FCE4" w14:textId="35F2B88F" w:rsidR="00E449EE" w:rsidRPr="00A82BDB" w:rsidRDefault="00E449EE" w:rsidP="00E449EE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2.  Проектирование и настройка BI-платформы</w:t>
            </w:r>
          </w:p>
        </w:tc>
        <w:tc>
          <w:tcPr>
            <w:tcW w:w="1757" w:type="dxa"/>
          </w:tcPr>
          <w:p w14:paraId="58FC6B47" w14:textId="3B9F2316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 дня</w:t>
            </w:r>
          </w:p>
        </w:tc>
        <w:tc>
          <w:tcPr>
            <w:tcW w:w="1367" w:type="dxa"/>
          </w:tcPr>
          <w:p w14:paraId="66AC6253" w14:textId="6311D45D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26.08.25</w:t>
            </w:r>
          </w:p>
        </w:tc>
        <w:tc>
          <w:tcPr>
            <w:tcW w:w="1531" w:type="dxa"/>
          </w:tcPr>
          <w:p w14:paraId="7E44FAB1" w14:textId="3E0CD7AA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17.09.25</w:t>
            </w:r>
          </w:p>
        </w:tc>
      </w:tr>
      <w:tr w:rsidR="00E449EE" w:rsidRPr="00A82BDB" w14:paraId="37D5A467" w14:textId="77777777" w:rsidTr="00E449EE">
        <w:tc>
          <w:tcPr>
            <w:tcW w:w="4690" w:type="dxa"/>
          </w:tcPr>
          <w:p w14:paraId="2DF3E7D9" w14:textId="0DBA7378" w:rsidR="00E449EE" w:rsidRPr="00A82BDB" w:rsidRDefault="00E449EE" w:rsidP="00E449EE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 и утверждение прототипов отчетов для каждого заинтересованного лица (12 пользователей)</w:t>
            </w:r>
          </w:p>
        </w:tc>
        <w:tc>
          <w:tcPr>
            <w:tcW w:w="1757" w:type="dxa"/>
          </w:tcPr>
          <w:p w14:paraId="011242A2" w14:textId="44EC8CD9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 дней</w:t>
            </w:r>
          </w:p>
        </w:tc>
        <w:tc>
          <w:tcPr>
            <w:tcW w:w="1367" w:type="dxa"/>
          </w:tcPr>
          <w:p w14:paraId="3492E950" w14:textId="41E43AE5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26.08.25</w:t>
            </w:r>
          </w:p>
        </w:tc>
        <w:tc>
          <w:tcPr>
            <w:tcW w:w="1531" w:type="dxa"/>
          </w:tcPr>
          <w:p w14:paraId="030D7F34" w14:textId="6BB449C4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10.09.25</w:t>
            </w:r>
          </w:p>
        </w:tc>
      </w:tr>
      <w:tr w:rsidR="00E449EE" w:rsidRPr="00A82BDB" w14:paraId="142D04E4" w14:textId="77777777" w:rsidTr="00E449EE">
        <w:tc>
          <w:tcPr>
            <w:tcW w:w="4690" w:type="dxa"/>
          </w:tcPr>
          <w:p w14:paraId="21C39574" w14:textId="7E7ED797" w:rsidR="00E449EE" w:rsidRPr="00A82BDB" w:rsidRDefault="00E449EE" w:rsidP="00E449EE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Настройка прав доступов для каждого пользователя</w:t>
            </w:r>
          </w:p>
        </w:tc>
        <w:tc>
          <w:tcPr>
            <w:tcW w:w="1757" w:type="dxa"/>
          </w:tcPr>
          <w:p w14:paraId="67495735" w14:textId="6321B191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 дней</w:t>
            </w:r>
          </w:p>
        </w:tc>
        <w:tc>
          <w:tcPr>
            <w:tcW w:w="1367" w:type="dxa"/>
          </w:tcPr>
          <w:p w14:paraId="03A384D1" w14:textId="1EA5EF4E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26.08.25</w:t>
            </w:r>
          </w:p>
        </w:tc>
        <w:tc>
          <w:tcPr>
            <w:tcW w:w="1531" w:type="dxa"/>
          </w:tcPr>
          <w:p w14:paraId="332B035E" w14:textId="5EDA3ED4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10.09.25</w:t>
            </w:r>
          </w:p>
        </w:tc>
      </w:tr>
      <w:tr w:rsidR="00E449EE" w:rsidRPr="00A82BDB" w14:paraId="124524DC" w14:textId="77777777" w:rsidTr="00E449EE">
        <w:tc>
          <w:tcPr>
            <w:tcW w:w="4690" w:type="dxa"/>
          </w:tcPr>
          <w:p w14:paraId="28D77085" w14:textId="75A92D65" w:rsidR="00E449EE" w:rsidRPr="00A82BDB" w:rsidRDefault="00E449EE" w:rsidP="00E449EE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Написание необходимых запросов для создания отчетов для каждого пользователя</w:t>
            </w:r>
          </w:p>
        </w:tc>
        <w:tc>
          <w:tcPr>
            <w:tcW w:w="1757" w:type="dxa"/>
          </w:tcPr>
          <w:p w14:paraId="6C04674C" w14:textId="763F687C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дней</w:t>
            </w:r>
          </w:p>
        </w:tc>
        <w:tc>
          <w:tcPr>
            <w:tcW w:w="1367" w:type="dxa"/>
          </w:tcPr>
          <w:p w14:paraId="7FFBB0CD" w14:textId="7998535B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11.09.25</w:t>
            </w:r>
          </w:p>
        </w:tc>
        <w:tc>
          <w:tcPr>
            <w:tcW w:w="1531" w:type="dxa"/>
          </w:tcPr>
          <w:p w14:paraId="75BA9724" w14:textId="63C2C311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26.09.25</w:t>
            </w:r>
          </w:p>
        </w:tc>
      </w:tr>
      <w:tr w:rsidR="00E449EE" w:rsidRPr="00A82BDB" w14:paraId="01E9B23A" w14:textId="77777777" w:rsidTr="00E449EE">
        <w:tc>
          <w:tcPr>
            <w:tcW w:w="4690" w:type="dxa"/>
          </w:tcPr>
          <w:p w14:paraId="36121DE3" w14:textId="41C24A81" w:rsidR="00E449EE" w:rsidRPr="00A82BDB" w:rsidRDefault="00E449EE" w:rsidP="00E449EE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Настройка расписания обновления информации</w:t>
            </w:r>
          </w:p>
        </w:tc>
        <w:tc>
          <w:tcPr>
            <w:tcW w:w="1757" w:type="dxa"/>
          </w:tcPr>
          <w:p w14:paraId="70115086" w14:textId="55B0FCD8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дня</w:t>
            </w:r>
          </w:p>
        </w:tc>
        <w:tc>
          <w:tcPr>
            <w:tcW w:w="1367" w:type="dxa"/>
          </w:tcPr>
          <w:p w14:paraId="634B1452" w14:textId="01E0DD57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29.09.25</w:t>
            </w:r>
          </w:p>
        </w:tc>
        <w:tc>
          <w:tcPr>
            <w:tcW w:w="1531" w:type="dxa"/>
          </w:tcPr>
          <w:p w14:paraId="52578081" w14:textId="2A97F12E" w:rsidR="00E449EE" w:rsidRPr="00A82BDB" w:rsidRDefault="00E449EE" w:rsidP="00E449E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30.09.25</w:t>
            </w:r>
          </w:p>
        </w:tc>
      </w:tr>
    </w:tbl>
    <w:p w14:paraId="7E17ABCD" w14:textId="77777777" w:rsidR="00623FE9" w:rsidRDefault="00623FE9" w:rsidP="00623FE9">
      <w:pPr>
        <w:ind w:firstLine="0"/>
      </w:pPr>
      <w:r>
        <w:lastRenderedPageBreak/>
        <w:t>Продолжение таблицы 21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0"/>
        <w:gridCol w:w="1757"/>
        <w:gridCol w:w="1367"/>
        <w:gridCol w:w="1531"/>
      </w:tblGrid>
      <w:tr w:rsidR="00623FE9" w:rsidRPr="00A82BDB" w14:paraId="6F2E7E77" w14:textId="77777777" w:rsidTr="00E449EE">
        <w:tc>
          <w:tcPr>
            <w:tcW w:w="4690" w:type="dxa"/>
          </w:tcPr>
          <w:p w14:paraId="7D28FCDF" w14:textId="332A3D95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Название задачи</w:t>
            </w:r>
          </w:p>
        </w:tc>
        <w:tc>
          <w:tcPr>
            <w:tcW w:w="1757" w:type="dxa"/>
          </w:tcPr>
          <w:p w14:paraId="2879E455" w14:textId="768944E8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367" w:type="dxa"/>
          </w:tcPr>
          <w:p w14:paraId="67396B51" w14:textId="0B2578F0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531" w:type="dxa"/>
          </w:tcPr>
          <w:p w14:paraId="20D6E57C" w14:textId="379D3E05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Окончание</w:t>
            </w:r>
          </w:p>
        </w:tc>
      </w:tr>
      <w:tr w:rsidR="00623FE9" w:rsidRPr="00A82BDB" w14:paraId="2700FEC0" w14:textId="77777777" w:rsidTr="00E449EE">
        <w:tc>
          <w:tcPr>
            <w:tcW w:w="4690" w:type="dxa"/>
          </w:tcPr>
          <w:p w14:paraId="0B5818C2" w14:textId="5ABCC033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3.  Пилотное внедрения</w:t>
            </w:r>
          </w:p>
        </w:tc>
        <w:tc>
          <w:tcPr>
            <w:tcW w:w="1757" w:type="dxa"/>
          </w:tcPr>
          <w:p w14:paraId="4DBA82E6" w14:textId="162641AB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дней</w:t>
            </w:r>
          </w:p>
        </w:tc>
        <w:tc>
          <w:tcPr>
            <w:tcW w:w="1367" w:type="dxa"/>
          </w:tcPr>
          <w:p w14:paraId="073C82C8" w14:textId="54B1E821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01.10.25</w:t>
            </w:r>
          </w:p>
        </w:tc>
        <w:tc>
          <w:tcPr>
            <w:tcW w:w="1531" w:type="dxa"/>
          </w:tcPr>
          <w:p w14:paraId="3771E23D" w14:textId="48231DDE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03.10.25</w:t>
            </w:r>
          </w:p>
        </w:tc>
      </w:tr>
      <w:tr w:rsidR="00623FE9" w:rsidRPr="00A82BDB" w14:paraId="23C5021B" w14:textId="77777777" w:rsidTr="00E449EE">
        <w:tc>
          <w:tcPr>
            <w:tcW w:w="4690" w:type="dxa"/>
          </w:tcPr>
          <w:p w14:paraId="6B164E8C" w14:textId="74E845CC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Запуск пользователей в систему</w:t>
            </w:r>
          </w:p>
        </w:tc>
        <w:tc>
          <w:tcPr>
            <w:tcW w:w="1757" w:type="dxa"/>
          </w:tcPr>
          <w:p w14:paraId="51D053C2" w14:textId="0DCA8B7D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367" w:type="dxa"/>
          </w:tcPr>
          <w:p w14:paraId="402A1FE7" w14:textId="2E55EEF0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06.10.25</w:t>
            </w:r>
          </w:p>
        </w:tc>
        <w:tc>
          <w:tcPr>
            <w:tcW w:w="1531" w:type="dxa"/>
          </w:tcPr>
          <w:p w14:paraId="2B16C65F" w14:textId="31BC2D54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06.10.25</w:t>
            </w:r>
          </w:p>
        </w:tc>
      </w:tr>
      <w:tr w:rsidR="00623FE9" w:rsidRPr="00A82BDB" w14:paraId="63E07921" w14:textId="77777777" w:rsidTr="00E449EE">
        <w:tc>
          <w:tcPr>
            <w:tcW w:w="4690" w:type="dxa"/>
          </w:tcPr>
          <w:p w14:paraId="7F99FD1E" w14:textId="1B23B593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Проверка корректности данных</w:t>
            </w:r>
          </w:p>
        </w:tc>
        <w:tc>
          <w:tcPr>
            <w:tcW w:w="1757" w:type="dxa"/>
          </w:tcPr>
          <w:p w14:paraId="5190664D" w14:textId="43F99BDF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367" w:type="dxa"/>
          </w:tcPr>
          <w:p w14:paraId="2BB1824C" w14:textId="59DDA130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07.10.25</w:t>
            </w:r>
          </w:p>
        </w:tc>
        <w:tc>
          <w:tcPr>
            <w:tcW w:w="1531" w:type="dxa"/>
          </w:tcPr>
          <w:p w14:paraId="53E06DC8" w14:textId="267D8CD9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08.10.25</w:t>
            </w:r>
          </w:p>
        </w:tc>
      </w:tr>
      <w:tr w:rsidR="00623FE9" w:rsidRPr="00A82BDB" w14:paraId="2AD5F3AB" w14:textId="77777777" w:rsidTr="00E449EE">
        <w:tc>
          <w:tcPr>
            <w:tcW w:w="4690" w:type="dxa"/>
          </w:tcPr>
          <w:p w14:paraId="20ABE137" w14:textId="39913594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Оценка скорости работы</w:t>
            </w:r>
          </w:p>
        </w:tc>
        <w:tc>
          <w:tcPr>
            <w:tcW w:w="1757" w:type="dxa"/>
          </w:tcPr>
          <w:p w14:paraId="7CEBB14D" w14:textId="12C132F4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дней</w:t>
            </w:r>
          </w:p>
        </w:tc>
        <w:tc>
          <w:tcPr>
            <w:tcW w:w="1367" w:type="dxa"/>
          </w:tcPr>
          <w:p w14:paraId="78FDCB42" w14:textId="18CC795C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09.10.25</w:t>
            </w:r>
          </w:p>
        </w:tc>
        <w:tc>
          <w:tcPr>
            <w:tcW w:w="1531" w:type="dxa"/>
          </w:tcPr>
          <w:p w14:paraId="3B6B9F95" w14:textId="7758732B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10.10.25</w:t>
            </w:r>
          </w:p>
        </w:tc>
      </w:tr>
      <w:tr w:rsidR="00623FE9" w:rsidRPr="00A82BDB" w14:paraId="64D35326" w14:textId="77777777" w:rsidTr="00E449EE">
        <w:tc>
          <w:tcPr>
            <w:tcW w:w="4690" w:type="dxa"/>
          </w:tcPr>
          <w:p w14:paraId="0523BFF7" w14:textId="5045199D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Сбор обратной связи</w:t>
            </w:r>
          </w:p>
        </w:tc>
        <w:tc>
          <w:tcPr>
            <w:tcW w:w="1757" w:type="dxa"/>
          </w:tcPr>
          <w:p w14:paraId="47880D18" w14:textId="05F46ADD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367" w:type="dxa"/>
          </w:tcPr>
          <w:p w14:paraId="496B2B8F" w14:textId="0CB45710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13.10.25</w:t>
            </w:r>
          </w:p>
        </w:tc>
        <w:tc>
          <w:tcPr>
            <w:tcW w:w="1531" w:type="dxa"/>
          </w:tcPr>
          <w:p w14:paraId="2F72DE9F" w14:textId="7D7CABD1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17.10.25</w:t>
            </w:r>
          </w:p>
        </w:tc>
      </w:tr>
      <w:tr w:rsidR="00623FE9" w:rsidRPr="00A82BDB" w14:paraId="013CFF2E" w14:textId="77777777" w:rsidTr="00E449EE">
        <w:tc>
          <w:tcPr>
            <w:tcW w:w="4690" w:type="dxa"/>
          </w:tcPr>
          <w:p w14:paraId="620921BE" w14:textId="11FDB7F9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Корректировка и оптимизация на основе замечаний ключевых заинтересованных сторон</w:t>
            </w:r>
          </w:p>
        </w:tc>
        <w:tc>
          <w:tcPr>
            <w:tcW w:w="1757" w:type="dxa"/>
          </w:tcPr>
          <w:p w14:paraId="136071F5" w14:textId="4D879184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дней</w:t>
            </w:r>
          </w:p>
        </w:tc>
        <w:tc>
          <w:tcPr>
            <w:tcW w:w="1367" w:type="dxa"/>
          </w:tcPr>
          <w:p w14:paraId="7600881C" w14:textId="64E6486C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20.10.25</w:t>
            </w:r>
          </w:p>
        </w:tc>
        <w:tc>
          <w:tcPr>
            <w:tcW w:w="1531" w:type="dxa"/>
          </w:tcPr>
          <w:p w14:paraId="0D729EA6" w14:textId="71753E68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22.10.25</w:t>
            </w:r>
          </w:p>
        </w:tc>
      </w:tr>
      <w:tr w:rsidR="00623FE9" w:rsidRPr="00A82BDB" w14:paraId="687FF432" w14:textId="77777777" w:rsidTr="00E449EE">
        <w:tc>
          <w:tcPr>
            <w:tcW w:w="4690" w:type="dxa"/>
          </w:tcPr>
          <w:p w14:paraId="00A9FD4B" w14:textId="39E8208E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4. Полномасштабный запуск платформы </w:t>
            </w:r>
          </w:p>
        </w:tc>
        <w:tc>
          <w:tcPr>
            <w:tcW w:w="1757" w:type="dxa"/>
          </w:tcPr>
          <w:p w14:paraId="1466C964" w14:textId="1935BC55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 дней</w:t>
            </w:r>
          </w:p>
        </w:tc>
        <w:tc>
          <w:tcPr>
            <w:tcW w:w="1367" w:type="dxa"/>
          </w:tcPr>
          <w:p w14:paraId="4648BC13" w14:textId="3D86CD10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23.10.25</w:t>
            </w:r>
          </w:p>
        </w:tc>
        <w:tc>
          <w:tcPr>
            <w:tcW w:w="1531" w:type="dxa"/>
          </w:tcPr>
          <w:p w14:paraId="6F63F376" w14:textId="7775C3E3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30.10.25</w:t>
            </w:r>
          </w:p>
        </w:tc>
      </w:tr>
      <w:tr w:rsidR="00623FE9" w:rsidRPr="00A82BDB" w14:paraId="37880BE9" w14:textId="77777777" w:rsidTr="00623FE9">
        <w:tc>
          <w:tcPr>
            <w:tcW w:w="4690" w:type="dxa"/>
          </w:tcPr>
          <w:p w14:paraId="4EA0ADD2" w14:textId="77777777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Название задачи</w:t>
            </w:r>
          </w:p>
        </w:tc>
        <w:tc>
          <w:tcPr>
            <w:tcW w:w="1757" w:type="dxa"/>
          </w:tcPr>
          <w:p w14:paraId="05392570" w14:textId="77777777" w:rsidR="00623FE9" w:rsidRPr="00A82BDB" w:rsidRDefault="00623FE9" w:rsidP="00623FE9">
            <w:pPr>
              <w:suppressAutoHyphens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367" w:type="dxa"/>
          </w:tcPr>
          <w:p w14:paraId="7C5DEC7C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531" w:type="dxa"/>
          </w:tcPr>
          <w:p w14:paraId="3A465718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sz w:val="24"/>
                <w:szCs w:val="24"/>
                <w:lang w:eastAsia="ru-RU"/>
              </w:rPr>
              <w:t>Окончание</w:t>
            </w:r>
          </w:p>
        </w:tc>
      </w:tr>
      <w:tr w:rsidR="00623FE9" w:rsidRPr="00A82BDB" w14:paraId="4D5AEBFD" w14:textId="77777777" w:rsidTr="00623FE9">
        <w:tc>
          <w:tcPr>
            <w:tcW w:w="4690" w:type="dxa"/>
            <w:hideMark/>
          </w:tcPr>
          <w:p w14:paraId="1CCD797A" w14:textId="77777777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Предоставление доступа к платформе всем сотрудникам отдела</w:t>
            </w:r>
          </w:p>
        </w:tc>
        <w:tc>
          <w:tcPr>
            <w:tcW w:w="1757" w:type="dxa"/>
            <w:hideMark/>
          </w:tcPr>
          <w:p w14:paraId="11BA0135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1367" w:type="dxa"/>
            <w:hideMark/>
          </w:tcPr>
          <w:p w14:paraId="27CD1776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31.10.25</w:t>
            </w:r>
          </w:p>
        </w:tc>
        <w:tc>
          <w:tcPr>
            <w:tcW w:w="1531" w:type="dxa"/>
            <w:hideMark/>
          </w:tcPr>
          <w:p w14:paraId="0209CF1B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31.10.25</w:t>
            </w:r>
          </w:p>
        </w:tc>
      </w:tr>
      <w:tr w:rsidR="00623FE9" w:rsidRPr="00A82BDB" w14:paraId="2E1018D9" w14:textId="77777777" w:rsidTr="00623FE9">
        <w:tc>
          <w:tcPr>
            <w:tcW w:w="4690" w:type="dxa"/>
            <w:hideMark/>
          </w:tcPr>
          <w:p w14:paraId="341C370F" w14:textId="77777777" w:rsidR="00623FE9" w:rsidRPr="00A82BDB" w:rsidRDefault="00623FE9" w:rsidP="00623FE9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часов развития для демонстрации функционала</w:t>
            </w:r>
          </w:p>
        </w:tc>
        <w:tc>
          <w:tcPr>
            <w:tcW w:w="1757" w:type="dxa"/>
            <w:hideMark/>
          </w:tcPr>
          <w:p w14:paraId="39790561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367" w:type="dxa"/>
            <w:hideMark/>
          </w:tcPr>
          <w:p w14:paraId="72D0264A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03.11.25</w:t>
            </w:r>
          </w:p>
        </w:tc>
        <w:tc>
          <w:tcPr>
            <w:tcW w:w="1531" w:type="dxa"/>
            <w:hideMark/>
          </w:tcPr>
          <w:p w14:paraId="3659CCBC" w14:textId="77777777" w:rsidR="00623FE9" w:rsidRPr="00A82BDB" w:rsidRDefault="00623FE9" w:rsidP="00623FE9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82BD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07.11.25</w:t>
            </w:r>
          </w:p>
        </w:tc>
      </w:tr>
    </w:tbl>
    <w:p w14:paraId="3A95FA6C" w14:textId="77777777" w:rsidR="004E0A97" w:rsidRDefault="004E0A97" w:rsidP="004E0A97">
      <w:pPr>
        <w:tabs>
          <w:tab w:val="left" w:pos="1134"/>
        </w:tabs>
      </w:pPr>
    </w:p>
    <w:p w14:paraId="26B4E6EA" w14:textId="77777777" w:rsidR="004E0A97" w:rsidRDefault="004E0A97" w:rsidP="004E0A97">
      <w:pPr>
        <w:tabs>
          <w:tab w:val="left" w:pos="1134"/>
        </w:tabs>
      </w:pPr>
      <w:r>
        <w:t xml:space="preserve">Для реализации проекта полноценного внедрения </w:t>
      </w:r>
      <w:r>
        <w:rPr>
          <w:lang w:val="en-US"/>
        </w:rPr>
        <w:t>PIX</w:t>
      </w:r>
      <w:r w:rsidRPr="001D7378">
        <w:t xml:space="preserve"> </w:t>
      </w:r>
      <w:r>
        <w:rPr>
          <w:lang w:val="en-US"/>
        </w:rPr>
        <w:t>BI</w:t>
      </w:r>
      <w:r>
        <w:t xml:space="preserve"> в структуру компании потребуется расширение команды проекта. Дополнительно потребуется привлечение еще одного программиста из внутреннего штата компании для выполнения некоторых задач параллельно. </w:t>
      </w:r>
    </w:p>
    <w:p w14:paraId="050B6525" w14:textId="76C50F99" w:rsidR="004E0A97" w:rsidRDefault="004E0A97" w:rsidP="004E0A97">
      <w:pPr>
        <w:tabs>
          <w:tab w:val="left" w:pos="1134"/>
        </w:tabs>
      </w:pPr>
      <w:r>
        <w:t>В соответствии с приведенным выше планом внедрения и дополнительными условиями рассчитан бюджет проекта, представленный в таблице 22.</w:t>
      </w:r>
    </w:p>
    <w:p w14:paraId="4991725C" w14:textId="77777777" w:rsidR="00AA0C7A" w:rsidRDefault="00AA0C7A" w:rsidP="00E449EE">
      <w:pPr>
        <w:tabs>
          <w:tab w:val="left" w:pos="1134"/>
        </w:tabs>
        <w:ind w:firstLine="0"/>
      </w:pPr>
    </w:p>
    <w:p w14:paraId="609EDB02" w14:textId="77777777" w:rsidR="004E0A97" w:rsidRPr="00EF1061" w:rsidRDefault="004E0A97" w:rsidP="004E0A97">
      <w:pPr>
        <w:spacing w:line="240" w:lineRule="auto"/>
        <w:ind w:firstLine="0"/>
      </w:pPr>
      <w:r>
        <w:t xml:space="preserve">Таблица 22 </w:t>
      </w:r>
      <w:r w:rsidRPr="00AC2A73">
        <w:t>–</w:t>
      </w:r>
      <w:r>
        <w:t xml:space="preserve"> Бюджет проекта по внедрению платформы </w:t>
      </w:r>
      <w:r w:rsidRPr="0061635A">
        <w:t>BI-аналитики</w:t>
      </w:r>
      <w:r w:rsidRPr="00AF780D">
        <w:t xml:space="preserve"> </w:t>
      </w:r>
      <w:r>
        <w:rPr>
          <w:lang w:val="en-US"/>
        </w:rPr>
        <w:t>PIX</w:t>
      </w:r>
      <w:r w:rsidRPr="00AF780D">
        <w:t xml:space="preserve"> </w:t>
      </w:r>
      <w:r>
        <w:rPr>
          <w:lang w:val="en-US"/>
        </w:rPr>
        <w:t>BI</w:t>
      </w:r>
      <w:r>
        <w:t xml:space="preserve"> в компанию ООО «Управление Учетом»</w:t>
      </w:r>
    </w:p>
    <w:tbl>
      <w:tblPr>
        <w:tblStyle w:val="a5"/>
        <w:tblpPr w:leftFromText="180" w:rightFromText="180" w:vertAnchor="text" w:horzAnchor="margin" w:tblpY="41"/>
        <w:tblW w:w="0" w:type="auto"/>
        <w:tblLook w:val="04A0" w:firstRow="1" w:lastRow="0" w:firstColumn="1" w:lastColumn="0" w:noHBand="0" w:noVBand="1"/>
      </w:tblPr>
      <w:tblGrid>
        <w:gridCol w:w="3583"/>
        <w:gridCol w:w="2881"/>
        <w:gridCol w:w="2881"/>
      </w:tblGrid>
      <w:tr w:rsidR="004E0A97" w:rsidRPr="00A82BDB" w14:paraId="3E8DBCE4" w14:textId="77777777" w:rsidTr="00F618BB">
        <w:tc>
          <w:tcPr>
            <w:tcW w:w="3583" w:type="dxa"/>
            <w:vAlign w:val="center"/>
          </w:tcPr>
          <w:p w14:paraId="4944BA83" w14:textId="77777777" w:rsidR="004E0A97" w:rsidRPr="00A82BDB" w:rsidRDefault="004E0A97" w:rsidP="00E449EE">
            <w:pPr>
              <w:tabs>
                <w:tab w:val="left" w:pos="993"/>
              </w:tabs>
              <w:suppressAutoHyphens/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Наименование статьи расхода</w:t>
            </w:r>
          </w:p>
        </w:tc>
        <w:tc>
          <w:tcPr>
            <w:tcW w:w="2881" w:type="dxa"/>
            <w:vAlign w:val="center"/>
          </w:tcPr>
          <w:p w14:paraId="6CB404CF" w14:textId="5BDEE0A9" w:rsidR="004E0A97" w:rsidRPr="00A82BDB" w:rsidRDefault="004E0A97" w:rsidP="00F618B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Стоимость</w:t>
            </w:r>
            <w:r w:rsidR="00604B04">
              <w:rPr>
                <w:sz w:val="24"/>
                <w:szCs w:val="24"/>
              </w:rPr>
              <w:t>, руб.</w:t>
            </w:r>
          </w:p>
        </w:tc>
        <w:tc>
          <w:tcPr>
            <w:tcW w:w="2881" w:type="dxa"/>
            <w:vAlign w:val="center"/>
          </w:tcPr>
          <w:p w14:paraId="51297581" w14:textId="1F48F334" w:rsidR="004E0A97" w:rsidRPr="00A82BDB" w:rsidRDefault="004E0A97" w:rsidP="00F618B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Итого</w:t>
            </w:r>
            <w:r w:rsidR="00604B04">
              <w:rPr>
                <w:sz w:val="24"/>
                <w:szCs w:val="24"/>
              </w:rPr>
              <w:t>, руб.</w:t>
            </w:r>
          </w:p>
        </w:tc>
      </w:tr>
      <w:tr w:rsidR="004E0A97" w:rsidRPr="00A82BDB" w14:paraId="72C63D97" w14:textId="77777777" w:rsidTr="00F618BB">
        <w:tc>
          <w:tcPr>
            <w:tcW w:w="3583" w:type="dxa"/>
          </w:tcPr>
          <w:p w14:paraId="5E94474D" w14:textId="77777777" w:rsidR="004E0A97" w:rsidRPr="00A82BDB" w:rsidRDefault="004E0A97" w:rsidP="00F618BB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ФОТ</w:t>
            </w:r>
            <w:r w:rsidRPr="00A82BDB">
              <w:rPr>
                <w:sz w:val="24"/>
                <w:szCs w:val="24"/>
                <w:lang w:val="en-US"/>
              </w:rPr>
              <w:t xml:space="preserve"> </w:t>
            </w:r>
            <w:r w:rsidRPr="00A82BDB">
              <w:rPr>
                <w:sz w:val="24"/>
                <w:szCs w:val="24"/>
              </w:rPr>
              <w:t>команды</w:t>
            </w:r>
          </w:p>
        </w:tc>
        <w:tc>
          <w:tcPr>
            <w:tcW w:w="2881" w:type="dxa"/>
            <w:vAlign w:val="center"/>
          </w:tcPr>
          <w:p w14:paraId="798031F5" w14:textId="0B8A4203" w:rsidR="004E0A97" w:rsidRPr="00A82BDB" w:rsidRDefault="004E0A97" w:rsidP="00F618B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4</w:t>
            </w:r>
            <w:r w:rsidR="0043239B" w:rsidRPr="00A82BDB">
              <w:rPr>
                <w:sz w:val="24"/>
                <w:szCs w:val="24"/>
              </w:rPr>
              <w:t>5</w:t>
            </w:r>
            <w:r w:rsidRPr="00A82BDB">
              <w:rPr>
                <w:sz w:val="24"/>
                <w:szCs w:val="24"/>
              </w:rPr>
              <w:t>0 000</w:t>
            </w:r>
          </w:p>
        </w:tc>
        <w:tc>
          <w:tcPr>
            <w:tcW w:w="2881" w:type="dxa"/>
            <w:vMerge w:val="restart"/>
            <w:vAlign w:val="center"/>
          </w:tcPr>
          <w:p w14:paraId="46096DCD" w14:textId="4CA6E609" w:rsidR="004E0A97" w:rsidRPr="00A82BDB" w:rsidRDefault="004E0A97" w:rsidP="00F618B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8</w:t>
            </w:r>
            <w:r w:rsidR="0043239B" w:rsidRPr="00A82BDB">
              <w:rPr>
                <w:sz w:val="24"/>
                <w:szCs w:val="24"/>
              </w:rPr>
              <w:t>2</w:t>
            </w:r>
            <w:r w:rsidRPr="00A82BDB">
              <w:rPr>
                <w:sz w:val="24"/>
                <w:szCs w:val="24"/>
              </w:rPr>
              <w:t>0 000</w:t>
            </w:r>
          </w:p>
        </w:tc>
      </w:tr>
      <w:tr w:rsidR="004E0A97" w:rsidRPr="00A82BDB" w14:paraId="4F64F4D3" w14:textId="77777777" w:rsidTr="00F618BB">
        <w:tc>
          <w:tcPr>
            <w:tcW w:w="3583" w:type="dxa"/>
          </w:tcPr>
          <w:p w14:paraId="3A35CE2E" w14:textId="77777777" w:rsidR="004E0A97" w:rsidRPr="00A82BDB" w:rsidRDefault="004E0A97" w:rsidP="00F618BB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Лицензия на 10 рабочих мест (на 1 год)</w:t>
            </w:r>
          </w:p>
        </w:tc>
        <w:tc>
          <w:tcPr>
            <w:tcW w:w="2881" w:type="dxa"/>
            <w:vAlign w:val="center"/>
          </w:tcPr>
          <w:p w14:paraId="3D338C29" w14:textId="42930F53" w:rsidR="004E0A97" w:rsidRPr="00A82BDB" w:rsidRDefault="004E0A97" w:rsidP="00F618B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300 000</w:t>
            </w:r>
          </w:p>
        </w:tc>
        <w:tc>
          <w:tcPr>
            <w:tcW w:w="2881" w:type="dxa"/>
            <w:vMerge/>
          </w:tcPr>
          <w:p w14:paraId="7D94C560" w14:textId="77777777" w:rsidR="004E0A97" w:rsidRPr="00A82BDB" w:rsidRDefault="004E0A97" w:rsidP="00F618BB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</w:p>
        </w:tc>
      </w:tr>
      <w:tr w:rsidR="004E0A97" w:rsidRPr="00A82BDB" w14:paraId="420858EC" w14:textId="77777777" w:rsidTr="00F618BB">
        <w:tc>
          <w:tcPr>
            <w:tcW w:w="3583" w:type="dxa"/>
          </w:tcPr>
          <w:p w14:paraId="6F1133B7" w14:textId="77777777" w:rsidR="004E0A97" w:rsidRPr="00A82BDB" w:rsidRDefault="004E0A97" w:rsidP="00F618BB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Непредвиденные расходы</w:t>
            </w:r>
          </w:p>
        </w:tc>
        <w:tc>
          <w:tcPr>
            <w:tcW w:w="2881" w:type="dxa"/>
            <w:vAlign w:val="center"/>
          </w:tcPr>
          <w:p w14:paraId="01F9F75C" w14:textId="39A5F1C5" w:rsidR="004E0A97" w:rsidRPr="00A82BDB" w:rsidRDefault="004E0A97" w:rsidP="00F618BB">
            <w:pPr>
              <w:tabs>
                <w:tab w:val="left" w:pos="993"/>
              </w:tabs>
              <w:ind w:firstLine="0"/>
              <w:jc w:val="center"/>
              <w:rPr>
                <w:sz w:val="24"/>
                <w:szCs w:val="24"/>
              </w:rPr>
            </w:pPr>
            <w:r w:rsidRPr="00A82BDB">
              <w:rPr>
                <w:sz w:val="24"/>
                <w:szCs w:val="24"/>
              </w:rPr>
              <w:t>70 000</w:t>
            </w:r>
          </w:p>
        </w:tc>
        <w:tc>
          <w:tcPr>
            <w:tcW w:w="2881" w:type="dxa"/>
            <w:vMerge/>
          </w:tcPr>
          <w:p w14:paraId="6D932BE8" w14:textId="77777777" w:rsidR="004E0A97" w:rsidRPr="00A82BDB" w:rsidRDefault="004E0A97" w:rsidP="00F618BB">
            <w:pPr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</w:p>
        </w:tc>
      </w:tr>
    </w:tbl>
    <w:p w14:paraId="05A6A4F9" w14:textId="4A2FCBCD" w:rsidR="004E0A97" w:rsidRDefault="004E0A97" w:rsidP="002C4B40">
      <w:pPr>
        <w:ind w:firstLine="0"/>
      </w:pPr>
    </w:p>
    <w:p w14:paraId="26AA5762" w14:textId="4635AA00" w:rsidR="00A14C30" w:rsidRDefault="00A14C30" w:rsidP="00A14C30">
      <w:r>
        <w:t xml:space="preserve">Итого, общие затраты на проект внедрения инструментария </w:t>
      </w:r>
      <w:r>
        <w:rPr>
          <w:lang w:val="en-US"/>
        </w:rPr>
        <w:t>BI</w:t>
      </w:r>
      <w:r w:rsidRPr="00A14C30">
        <w:t>-</w:t>
      </w:r>
      <w:r>
        <w:t>аналитики в компанию ООО «Управление Учетом» составят 1 </w:t>
      </w:r>
      <w:r w:rsidR="00C90D84" w:rsidRPr="00C90D84">
        <w:t>2</w:t>
      </w:r>
      <w:r w:rsidR="0043239B">
        <w:t>2</w:t>
      </w:r>
      <w:r w:rsidR="00C90D84" w:rsidRPr="00C90D84">
        <w:t>5</w:t>
      </w:r>
      <w:r>
        <w:t xml:space="preserve"> тысяч рублей.</w:t>
      </w:r>
      <w:r w:rsidR="00C90D84" w:rsidRPr="00C90D84">
        <w:t xml:space="preserve"> </w:t>
      </w:r>
      <w:r w:rsidR="00C90D84">
        <w:t>При этом, экономия от сокращения затрачиваемого времени на подготовку отчетности 15 руководителей составит порядка 240 тысяч рублей месяц.</w:t>
      </w:r>
    </w:p>
    <w:p w14:paraId="4B42C717" w14:textId="19BAA08A" w:rsidR="00E449EE" w:rsidRDefault="00C90D84" w:rsidP="00E449EE">
      <w:r>
        <w:t xml:space="preserve">Коэффициент </w:t>
      </w:r>
      <w:r>
        <w:rPr>
          <w:lang w:val="en-US"/>
        </w:rPr>
        <w:t>ROI</w:t>
      </w:r>
      <w:r w:rsidR="0043239B">
        <w:t xml:space="preserve"> составляет 137%,</w:t>
      </w:r>
      <w:r w:rsidR="0043239B" w:rsidRPr="0043239B">
        <w:t xml:space="preserve"> </w:t>
      </w:r>
      <w:r w:rsidR="0043239B">
        <w:t xml:space="preserve">что говорит о разумности инвестиций в проект внедрения инструмента аналитики в </w:t>
      </w:r>
      <w:r w:rsidR="00E449EE">
        <w:t>предприятие.</w:t>
      </w:r>
      <w:r w:rsidR="0043239B">
        <w:t xml:space="preserve"> </w:t>
      </w:r>
      <w:r w:rsidR="00E449EE">
        <w:t xml:space="preserve">Максимальный срок окупаемости проекта составить 7,5 месяцев при внедрении только </w:t>
      </w:r>
      <w:r w:rsidR="00E449EE">
        <w:lastRenderedPageBreak/>
        <w:t xml:space="preserve">пилотного проекта в департамент внедрения и 12,5 месяцев при полноценном запуске в разрезе всей компании ООО «Управление Учетом», что свидетельствует о быстрой возвратности денежных активов на баланс компании в случае минимального влияния рисков. </w:t>
      </w:r>
    </w:p>
    <w:p w14:paraId="27AD80A3" w14:textId="77777777" w:rsidR="00A82BDB" w:rsidRDefault="00A82BDB" w:rsidP="00E449EE"/>
    <w:p w14:paraId="26004FCD" w14:textId="7040C797" w:rsidR="002D49E5" w:rsidRPr="00E563D7" w:rsidRDefault="00A975ED" w:rsidP="0030694B">
      <w:pPr>
        <w:pStyle w:val="2"/>
        <w:suppressAutoHyphens/>
      </w:pPr>
      <w:bookmarkStart w:id="60" w:name="_Toc197168412"/>
      <w:bookmarkStart w:id="61" w:name="_Toc198026891"/>
      <w:bookmarkEnd w:id="57"/>
      <w:r>
        <w:t>3.3</w:t>
      </w:r>
      <w:r>
        <w:tab/>
        <w:t>Оценка потенциала и эффективности инновационных технологий при их внедрении в структуру предприятия</w:t>
      </w:r>
      <w:bookmarkEnd w:id="60"/>
      <w:bookmarkEnd w:id="61"/>
    </w:p>
    <w:bookmarkEnd w:id="50"/>
    <w:p w14:paraId="5C91F6D6" w14:textId="70D859BC" w:rsidR="00FA41EE" w:rsidRDefault="00FA41EE" w:rsidP="008C6856">
      <w:pPr>
        <w:ind w:firstLine="0"/>
      </w:pPr>
    </w:p>
    <w:p w14:paraId="36F77B81" w14:textId="1A4E6A8A" w:rsidR="008C6856" w:rsidRDefault="008C6856" w:rsidP="008C6856">
      <w:r>
        <w:t xml:space="preserve">Для комплексного анализа необходимости осуществления плана внедрения стратегического инструмента автоматизации рутинных бизнес-процессов руководителей компании следует провести </w:t>
      </w:r>
      <w:r w:rsidR="00096420">
        <w:t>оценку</w:t>
      </w:r>
      <w:r>
        <w:t xml:space="preserve"> потенциала и эффективности данной инновационной технологии. </w:t>
      </w:r>
    </w:p>
    <w:p w14:paraId="530D2903" w14:textId="3237B1B4" w:rsidR="008C6856" w:rsidRDefault="008C6856" w:rsidP="008C6856">
      <w:r>
        <w:t>Потенциал использования данного инструментария можно рассматривать в нескольких аспектах:</w:t>
      </w:r>
    </w:p>
    <w:p w14:paraId="1DA923FA" w14:textId="61FA1D24" w:rsidR="008C6856" w:rsidRPr="00817234" w:rsidRDefault="00623FE9" w:rsidP="00535C67">
      <w:pPr>
        <w:pStyle w:val="a3"/>
        <w:numPr>
          <w:ilvl w:val="0"/>
          <w:numId w:val="23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Э</w:t>
      </w:r>
      <w:r w:rsidR="00817234" w:rsidRPr="00817234">
        <w:rPr>
          <w:sz w:val="28"/>
          <w:szCs w:val="28"/>
        </w:rPr>
        <w:t>кономический. В</w:t>
      </w:r>
      <w:r w:rsidR="008C6856" w:rsidRPr="00817234">
        <w:rPr>
          <w:sz w:val="28"/>
          <w:szCs w:val="28"/>
        </w:rPr>
        <w:t xml:space="preserve">недрение </w:t>
      </w:r>
      <w:r w:rsidR="008C6856" w:rsidRPr="00817234">
        <w:rPr>
          <w:sz w:val="28"/>
          <w:szCs w:val="28"/>
          <w:lang w:val="en-US"/>
        </w:rPr>
        <w:t>BI</w:t>
      </w:r>
      <w:r w:rsidR="008C6856" w:rsidRPr="00817234">
        <w:rPr>
          <w:sz w:val="28"/>
          <w:szCs w:val="28"/>
        </w:rPr>
        <w:t>-аналитики, исходя из расчётов, представленных в разделе 3.2, помогает оптимизировать операционные издержки, а также генерировать дополнительную прибыль. Основными метриками явля</w:t>
      </w:r>
      <w:r w:rsidR="00817234" w:rsidRPr="00817234">
        <w:rPr>
          <w:sz w:val="28"/>
          <w:szCs w:val="28"/>
        </w:rPr>
        <w:t>ю</w:t>
      </w:r>
      <w:r w:rsidR="008C6856" w:rsidRPr="00817234">
        <w:rPr>
          <w:sz w:val="28"/>
          <w:szCs w:val="28"/>
        </w:rPr>
        <w:t xml:space="preserve">тся снижение трудозатрат на 80%, что эквивалентно порядка 570 тысяч экономии ежегодно, </w:t>
      </w:r>
      <w:r w:rsidR="00096420">
        <w:rPr>
          <w:sz w:val="28"/>
          <w:szCs w:val="28"/>
        </w:rPr>
        <w:t xml:space="preserve">кроме того – </w:t>
      </w:r>
      <w:r w:rsidR="008C6856" w:rsidRPr="00817234">
        <w:rPr>
          <w:sz w:val="28"/>
          <w:szCs w:val="28"/>
        </w:rPr>
        <w:t>увеличение прибыли за счет использования прогнозного инструментария</w:t>
      </w:r>
      <w:r w:rsidR="007062E8">
        <w:rPr>
          <w:sz w:val="28"/>
          <w:szCs w:val="28"/>
        </w:rPr>
        <w:t xml:space="preserve"> в департаменте внедрения информационных технологий компании ООО «Управление Учетом»</w:t>
      </w:r>
      <w:r w:rsidR="008C6856" w:rsidRPr="00817234">
        <w:rPr>
          <w:sz w:val="28"/>
          <w:szCs w:val="28"/>
        </w:rPr>
        <w:t>. Данн</w:t>
      </w:r>
      <w:r w:rsidR="00817234" w:rsidRPr="00817234">
        <w:rPr>
          <w:sz w:val="28"/>
          <w:szCs w:val="28"/>
        </w:rPr>
        <w:t>ые экономического потенциала подкреплены расчетом рентабельности инвестиций, которые подтвердили высокую отдачу от капиталовложений</w:t>
      </w:r>
      <w:r w:rsidR="00A45E43">
        <w:rPr>
          <w:sz w:val="28"/>
          <w:szCs w:val="28"/>
        </w:rPr>
        <w:t>.</w:t>
      </w:r>
    </w:p>
    <w:p w14:paraId="0474F842" w14:textId="0FDF6F0F" w:rsidR="00817234" w:rsidRDefault="00623FE9" w:rsidP="00535C67">
      <w:pPr>
        <w:pStyle w:val="a3"/>
        <w:numPr>
          <w:ilvl w:val="0"/>
          <w:numId w:val="23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817234" w:rsidRPr="00817234">
        <w:rPr>
          <w:sz w:val="28"/>
          <w:szCs w:val="28"/>
        </w:rPr>
        <w:t>перационный.</w:t>
      </w:r>
      <w:r w:rsidR="00817234">
        <w:rPr>
          <w:sz w:val="28"/>
          <w:szCs w:val="28"/>
        </w:rPr>
        <w:t xml:space="preserve"> Автоматизация рутинных бизнес-процессов позволяет повысить скорость принятия управленческих решений за счет сокращения времени на сбор информации и формирования отчетов на 5 часов в неделю. </w:t>
      </w:r>
      <w:r w:rsidR="00096420">
        <w:rPr>
          <w:sz w:val="28"/>
          <w:szCs w:val="28"/>
        </w:rPr>
        <w:t>К тому же</w:t>
      </w:r>
      <w:r w:rsidR="00817234">
        <w:rPr>
          <w:sz w:val="28"/>
          <w:szCs w:val="28"/>
        </w:rPr>
        <w:t>, на основе результатов разработанного плана внедрения, можно сделать вывод о значительном сокращении ручного ввода данных</w:t>
      </w:r>
      <w:r w:rsidR="00096420">
        <w:rPr>
          <w:sz w:val="28"/>
          <w:szCs w:val="28"/>
        </w:rPr>
        <w:t>. Это является большим преимуществом за счет</w:t>
      </w:r>
      <w:r w:rsidR="00817234">
        <w:rPr>
          <w:sz w:val="28"/>
          <w:szCs w:val="28"/>
        </w:rPr>
        <w:t xml:space="preserve"> повыш</w:t>
      </w:r>
      <w:r w:rsidR="00096420">
        <w:rPr>
          <w:sz w:val="28"/>
          <w:szCs w:val="28"/>
        </w:rPr>
        <w:t>ения</w:t>
      </w:r>
      <w:r w:rsidR="00817234">
        <w:rPr>
          <w:sz w:val="28"/>
          <w:szCs w:val="28"/>
        </w:rPr>
        <w:t xml:space="preserve"> точност</w:t>
      </w:r>
      <w:r w:rsidR="00096420">
        <w:rPr>
          <w:sz w:val="28"/>
          <w:szCs w:val="28"/>
        </w:rPr>
        <w:t>и</w:t>
      </w:r>
      <w:r w:rsidR="00817234">
        <w:rPr>
          <w:sz w:val="28"/>
          <w:szCs w:val="28"/>
        </w:rPr>
        <w:t xml:space="preserve"> и сниж</w:t>
      </w:r>
      <w:r w:rsidR="00096420">
        <w:rPr>
          <w:sz w:val="28"/>
          <w:szCs w:val="28"/>
        </w:rPr>
        <w:t xml:space="preserve">ения </w:t>
      </w:r>
      <w:r w:rsidR="00817234">
        <w:rPr>
          <w:sz w:val="28"/>
          <w:szCs w:val="28"/>
        </w:rPr>
        <w:t>уров</w:t>
      </w:r>
      <w:r w:rsidR="00096420">
        <w:rPr>
          <w:sz w:val="28"/>
          <w:szCs w:val="28"/>
        </w:rPr>
        <w:t>ня</w:t>
      </w:r>
      <w:r w:rsidR="00817234">
        <w:rPr>
          <w:sz w:val="28"/>
          <w:szCs w:val="28"/>
        </w:rPr>
        <w:t xml:space="preserve"> ошибок</w:t>
      </w:r>
      <w:r w:rsidR="00A45E43">
        <w:rPr>
          <w:sz w:val="28"/>
          <w:szCs w:val="28"/>
        </w:rPr>
        <w:t>.</w:t>
      </w:r>
    </w:p>
    <w:p w14:paraId="6B4CD7A8" w14:textId="0830F50E" w:rsidR="00817234" w:rsidRPr="00817234" w:rsidRDefault="00623FE9" w:rsidP="00535C67">
      <w:pPr>
        <w:pStyle w:val="a3"/>
        <w:numPr>
          <w:ilvl w:val="0"/>
          <w:numId w:val="23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817234">
        <w:rPr>
          <w:sz w:val="28"/>
          <w:szCs w:val="28"/>
        </w:rPr>
        <w:t xml:space="preserve">тратегический. Платформа </w:t>
      </w:r>
      <w:r w:rsidR="00817234" w:rsidRPr="00817234">
        <w:rPr>
          <w:sz w:val="28"/>
          <w:szCs w:val="28"/>
          <w:lang w:val="en-US"/>
        </w:rPr>
        <w:t>BI</w:t>
      </w:r>
      <w:r w:rsidR="00817234" w:rsidRPr="00817234">
        <w:rPr>
          <w:sz w:val="28"/>
          <w:szCs w:val="28"/>
        </w:rPr>
        <w:t>-аналитики</w:t>
      </w:r>
      <w:r w:rsidR="00817234">
        <w:rPr>
          <w:sz w:val="28"/>
          <w:szCs w:val="28"/>
        </w:rPr>
        <w:t xml:space="preserve"> создает основу для роста конкурентных преимуществ. Так, встроенный прогнозный инструментарий </w:t>
      </w:r>
      <w:r w:rsidR="00B56590">
        <w:rPr>
          <w:sz w:val="28"/>
          <w:szCs w:val="28"/>
        </w:rPr>
        <w:t>обеспечивает предсказание рыночных трендов</w:t>
      </w:r>
      <w:r w:rsidR="00096420">
        <w:rPr>
          <w:sz w:val="28"/>
          <w:szCs w:val="28"/>
        </w:rPr>
        <w:t>. Это</w:t>
      </w:r>
      <w:r w:rsidR="00B56590">
        <w:rPr>
          <w:sz w:val="28"/>
          <w:szCs w:val="28"/>
        </w:rPr>
        <w:t xml:space="preserve"> позволяет проводить сегментацию клиентов, что способствует формированию персонализированных предложений и увеличению конверсии продаж.</w:t>
      </w:r>
    </w:p>
    <w:p w14:paraId="717A70F6" w14:textId="49716EDA" w:rsidR="009D53B8" w:rsidRPr="008D3A6F" w:rsidRDefault="0043239B" w:rsidP="0043239B">
      <w:r>
        <w:t>Для анализа взаимосвязи показателей инновационности и выручки компаний проведено исследование</w:t>
      </w:r>
      <w:r w:rsidR="008D3A6F">
        <w:t xml:space="preserve"> линейной корреляции</w:t>
      </w:r>
      <w:r>
        <w:t xml:space="preserve"> на основе случайной выборки</w:t>
      </w:r>
      <w:r w:rsidR="008D3A6F">
        <w:t xml:space="preserve"> </w:t>
      </w:r>
      <w:r w:rsidR="008D3A6F">
        <w:rPr>
          <w:lang w:val="en-US"/>
        </w:rPr>
        <w:t>IT</w:t>
      </w:r>
      <w:r w:rsidR="008D3A6F" w:rsidRPr="008D3A6F">
        <w:t>-</w:t>
      </w:r>
      <w:r w:rsidR="008D3A6F">
        <w:t>компаний</w:t>
      </w:r>
      <w:r w:rsidR="00A81B5A">
        <w:t xml:space="preserve"> </w:t>
      </w:r>
      <w:r w:rsidR="003E07F3" w:rsidRPr="003E07F3">
        <w:t>[5</w:t>
      </w:r>
      <w:r w:rsidR="00A81B5A">
        <w:t>3</w:t>
      </w:r>
      <w:r w:rsidR="003E07F3" w:rsidRPr="003E07F3">
        <w:t>]</w:t>
      </w:r>
      <w:r w:rsidR="008D3A6F">
        <w:t>. Результат представлен в виде графика на рисунке 13.</w:t>
      </w:r>
    </w:p>
    <w:p w14:paraId="5B8915D9" w14:textId="4A9ACF28" w:rsidR="00853EBF" w:rsidRDefault="00853EBF" w:rsidP="009D53B8">
      <w:pPr>
        <w:ind w:firstLine="0"/>
      </w:pPr>
    </w:p>
    <w:p w14:paraId="2226D870" w14:textId="23D956EC" w:rsidR="00FA41EE" w:rsidRDefault="004E0A97" w:rsidP="0043239B">
      <w:pPr>
        <w:tabs>
          <w:tab w:val="left" w:pos="1134"/>
        </w:tabs>
        <w:ind w:firstLine="0"/>
        <w:jc w:val="center"/>
      </w:pPr>
      <w:r>
        <w:rPr>
          <w:noProof/>
        </w:rPr>
        <w:drawing>
          <wp:inline distT="0" distB="0" distL="0" distR="0" wp14:anchorId="58CA969F" wp14:editId="29D92DF3">
            <wp:extent cx="5875020" cy="2933700"/>
            <wp:effectExtent l="0" t="0" r="1143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7C9E7AA7-1F85-43C7-8E33-19D29381BE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E94FDD6" w14:textId="0C3FCD87" w:rsidR="0043239B" w:rsidRDefault="0043239B" w:rsidP="00AA0C7A">
      <w:pPr>
        <w:suppressAutoHyphens/>
        <w:spacing w:line="240" w:lineRule="auto"/>
        <w:ind w:firstLine="0"/>
        <w:jc w:val="center"/>
        <w:rPr>
          <w:rFonts w:eastAsia="Calibri"/>
        </w:rPr>
      </w:pPr>
      <w:r>
        <w:t xml:space="preserve">Рисунок 13 </w:t>
      </w:r>
      <w:r w:rsidRPr="00EC0E08">
        <w:rPr>
          <w:rFonts w:eastAsia="Calibri"/>
        </w:rPr>
        <w:t>–</w:t>
      </w:r>
      <w:r>
        <w:rPr>
          <w:rFonts w:eastAsia="Calibri"/>
        </w:rPr>
        <w:t xml:space="preserve"> График линейной корреляции между инновационностью и выручкой компаний случайной выборки</w:t>
      </w:r>
    </w:p>
    <w:p w14:paraId="06BC7084" w14:textId="77777777" w:rsidR="00E449EE" w:rsidRDefault="00E449EE" w:rsidP="009E3FA5">
      <w:pPr>
        <w:suppressAutoHyphens/>
        <w:ind w:firstLine="0"/>
        <w:jc w:val="center"/>
        <w:rPr>
          <w:rFonts w:eastAsia="Calibri"/>
        </w:rPr>
      </w:pPr>
    </w:p>
    <w:p w14:paraId="2D0A52D9" w14:textId="77777777" w:rsidR="008D3A6F" w:rsidRDefault="008D3A6F">
      <w:bookmarkStart w:id="62" w:name="_Toc198026892"/>
      <w:bookmarkEnd w:id="51"/>
      <w:r>
        <w:t xml:space="preserve">Коэффициент </w:t>
      </w:r>
      <w:r w:rsidRPr="004E0A97">
        <w:t>0,527551767</w:t>
      </w:r>
      <w:r>
        <w:t xml:space="preserve"> указывает на умеренную положительную взаимозависимость. Инновации, внедряемые в компанию, влияют на рост выручки, но являются далеко не единственным фактором. Это значит, что не все нововведения гарантируют увеличение прибыльности.</w:t>
      </w:r>
    </w:p>
    <w:p w14:paraId="746BC012" w14:textId="40BA4AD9" w:rsidR="004C35D5" w:rsidRDefault="008D3A6F">
      <w:r>
        <w:t xml:space="preserve">Предложенная к внедрению </w:t>
      </w:r>
      <w:r w:rsidR="004C35D5">
        <w:t xml:space="preserve">управленческая </w:t>
      </w:r>
      <w:r>
        <w:t>инновация</w:t>
      </w:r>
      <w:r w:rsidR="004C35D5">
        <w:t xml:space="preserve"> </w:t>
      </w:r>
      <w:r w:rsidR="002E0899">
        <w:t xml:space="preserve">обладает </w:t>
      </w:r>
      <w:r w:rsidR="004C35D5">
        <w:t xml:space="preserve">следующим </w:t>
      </w:r>
      <w:r w:rsidR="002E0899">
        <w:t>потенциалом</w:t>
      </w:r>
      <w:r w:rsidR="004C35D5">
        <w:t xml:space="preserve"> </w:t>
      </w:r>
      <w:r w:rsidR="002E0899">
        <w:t>влияния</w:t>
      </w:r>
      <w:r w:rsidR="004C35D5">
        <w:t xml:space="preserve"> на ключевые факторы конкурентоспособности компании ООО «Управление Учетом»:</w:t>
      </w:r>
    </w:p>
    <w:p w14:paraId="1CDC8A07" w14:textId="77777777" w:rsidR="006358BC" w:rsidRPr="002E0899" w:rsidRDefault="004C35D5" w:rsidP="00535C67">
      <w:pPr>
        <w:pStyle w:val="a3"/>
        <w:numPr>
          <w:ilvl w:val="0"/>
          <w:numId w:val="38"/>
        </w:numPr>
        <w:tabs>
          <w:tab w:val="left" w:pos="993"/>
        </w:tabs>
        <w:ind w:left="0" w:firstLine="709"/>
        <w:rPr>
          <w:rFonts w:eastAsiaTheme="majorEastAsia" w:cstheme="majorBidi"/>
          <w:b/>
          <w:sz w:val="28"/>
          <w:szCs w:val="36"/>
        </w:rPr>
      </w:pPr>
      <w:r w:rsidRPr="002E0899">
        <w:rPr>
          <w:sz w:val="28"/>
          <w:szCs w:val="28"/>
        </w:rPr>
        <w:t xml:space="preserve">увеличение операционной эффективности за счет снижения </w:t>
      </w:r>
      <w:r w:rsidR="006358BC" w:rsidRPr="002E0899">
        <w:rPr>
          <w:sz w:val="28"/>
          <w:szCs w:val="28"/>
        </w:rPr>
        <w:t>издержек на оплату труда руководителей и ускорения процессов создания отчетности;</w:t>
      </w:r>
    </w:p>
    <w:p w14:paraId="41DC3E50" w14:textId="394F55A2" w:rsidR="00A43476" w:rsidRPr="002E0899" w:rsidRDefault="006358BC" w:rsidP="00535C67">
      <w:pPr>
        <w:pStyle w:val="a3"/>
        <w:numPr>
          <w:ilvl w:val="0"/>
          <w:numId w:val="38"/>
        </w:numPr>
        <w:tabs>
          <w:tab w:val="left" w:pos="993"/>
        </w:tabs>
        <w:ind w:left="0" w:firstLine="709"/>
        <w:rPr>
          <w:rFonts w:eastAsiaTheme="majorEastAsia" w:cstheme="majorBidi"/>
          <w:b/>
          <w:sz w:val="28"/>
          <w:szCs w:val="36"/>
        </w:rPr>
      </w:pPr>
      <w:r w:rsidRPr="002E0899">
        <w:rPr>
          <w:sz w:val="28"/>
          <w:szCs w:val="28"/>
        </w:rPr>
        <w:lastRenderedPageBreak/>
        <w:t xml:space="preserve">ускорение </w:t>
      </w:r>
      <w:r w:rsidR="00683A70" w:rsidRPr="002E0899">
        <w:rPr>
          <w:sz w:val="28"/>
          <w:szCs w:val="28"/>
        </w:rPr>
        <w:t xml:space="preserve">реакции на изменения на рынке </w:t>
      </w:r>
      <w:r w:rsidR="00A43476" w:rsidRPr="002E0899">
        <w:rPr>
          <w:sz w:val="28"/>
          <w:szCs w:val="28"/>
        </w:rPr>
        <w:t xml:space="preserve">ввиду прогнозного инструментария платформы </w:t>
      </w:r>
      <w:r w:rsidR="00A43476" w:rsidRPr="002E0899">
        <w:rPr>
          <w:sz w:val="28"/>
          <w:szCs w:val="28"/>
          <w:lang w:val="en-US"/>
        </w:rPr>
        <w:t>PIX</w:t>
      </w:r>
      <w:r w:rsidR="00A43476" w:rsidRPr="002E0899">
        <w:rPr>
          <w:sz w:val="28"/>
          <w:szCs w:val="28"/>
        </w:rPr>
        <w:t xml:space="preserve"> </w:t>
      </w:r>
      <w:r w:rsidR="00A43476" w:rsidRPr="002E0899">
        <w:rPr>
          <w:sz w:val="28"/>
          <w:szCs w:val="28"/>
          <w:lang w:val="en-US"/>
        </w:rPr>
        <w:t>BI</w:t>
      </w:r>
      <w:r w:rsidR="00A43476" w:rsidRPr="002E0899">
        <w:rPr>
          <w:sz w:val="28"/>
          <w:szCs w:val="28"/>
        </w:rPr>
        <w:t>;</w:t>
      </w:r>
    </w:p>
    <w:p w14:paraId="33950823" w14:textId="48C33ADC" w:rsidR="00A43476" w:rsidRPr="002E0899" w:rsidRDefault="002D5EA6" w:rsidP="00535C67">
      <w:pPr>
        <w:pStyle w:val="a3"/>
        <w:numPr>
          <w:ilvl w:val="0"/>
          <w:numId w:val="38"/>
        </w:numPr>
        <w:tabs>
          <w:tab w:val="left" w:pos="993"/>
        </w:tabs>
        <w:ind w:left="0" w:firstLine="709"/>
        <w:rPr>
          <w:rFonts w:eastAsiaTheme="majorEastAsia" w:cstheme="majorBidi"/>
          <w:b/>
          <w:sz w:val="28"/>
          <w:szCs w:val="36"/>
        </w:rPr>
      </w:pPr>
      <w:r w:rsidRPr="002E0899">
        <w:rPr>
          <w:sz w:val="28"/>
          <w:szCs w:val="28"/>
        </w:rPr>
        <w:t>максимизация</w:t>
      </w:r>
      <w:r w:rsidR="00A43476" w:rsidRPr="002E0899">
        <w:rPr>
          <w:sz w:val="28"/>
          <w:szCs w:val="28"/>
        </w:rPr>
        <w:t xml:space="preserve"> качества </w:t>
      </w:r>
      <w:r w:rsidRPr="002E0899">
        <w:rPr>
          <w:sz w:val="28"/>
          <w:szCs w:val="28"/>
        </w:rPr>
        <w:t>управления</w:t>
      </w:r>
      <w:r w:rsidR="00A43476" w:rsidRPr="002E0899">
        <w:rPr>
          <w:sz w:val="28"/>
          <w:szCs w:val="28"/>
        </w:rPr>
        <w:t xml:space="preserve"> за счет </w:t>
      </w:r>
      <w:r w:rsidR="000B563E" w:rsidRPr="002E0899">
        <w:rPr>
          <w:sz w:val="28"/>
          <w:szCs w:val="28"/>
        </w:rPr>
        <w:t xml:space="preserve">возрастания точности </w:t>
      </w:r>
      <w:r w:rsidRPr="002E0899">
        <w:rPr>
          <w:sz w:val="28"/>
          <w:szCs w:val="28"/>
        </w:rPr>
        <w:t>административных решений и наращивания мотивации и вовлеченности сотрудников;</w:t>
      </w:r>
    </w:p>
    <w:p w14:paraId="33BDFE70" w14:textId="4287B692" w:rsidR="002D5EA6" w:rsidRDefault="002D5EA6" w:rsidP="00535C67">
      <w:pPr>
        <w:pStyle w:val="a3"/>
        <w:numPr>
          <w:ilvl w:val="0"/>
          <w:numId w:val="38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36"/>
        </w:rPr>
      </w:pPr>
      <w:r w:rsidRPr="002E0899">
        <w:rPr>
          <w:rFonts w:eastAsiaTheme="majorEastAsia" w:cstheme="majorBidi"/>
          <w:bCs/>
          <w:sz w:val="28"/>
          <w:szCs w:val="36"/>
        </w:rPr>
        <w:t xml:space="preserve">повышение ценности в глазах клиента ввиду улучшения сервиса и </w:t>
      </w:r>
      <w:r w:rsidR="002E0899" w:rsidRPr="002E0899">
        <w:rPr>
          <w:rFonts w:eastAsiaTheme="majorEastAsia" w:cstheme="majorBidi"/>
          <w:bCs/>
          <w:sz w:val="28"/>
          <w:szCs w:val="36"/>
        </w:rPr>
        <w:t xml:space="preserve">персонализации предложений. </w:t>
      </w:r>
    </w:p>
    <w:p w14:paraId="6B73C432" w14:textId="62E1FE84" w:rsidR="00240A21" w:rsidRDefault="00240A21" w:rsidP="00240A21">
      <w:pPr>
        <w:pStyle w:val="a3"/>
        <w:tabs>
          <w:tab w:val="left" w:pos="993"/>
        </w:tabs>
        <w:ind w:left="0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 xml:space="preserve">На основании выделенных точек потенциала влияния составлен сценарный анализ прогноза изменения конкурентной позиции на рынке </w:t>
      </w:r>
      <w:r w:rsidRPr="00240A21">
        <w:rPr>
          <w:rFonts w:eastAsiaTheme="majorEastAsia" w:cstheme="majorBidi"/>
          <w:bCs/>
          <w:sz w:val="28"/>
          <w:szCs w:val="36"/>
        </w:rPr>
        <w:t>IT-услуг Краснодарского края</w:t>
      </w:r>
      <w:r>
        <w:rPr>
          <w:rFonts w:eastAsiaTheme="majorEastAsia" w:cstheme="majorBidi"/>
          <w:bCs/>
          <w:sz w:val="28"/>
          <w:szCs w:val="36"/>
        </w:rPr>
        <w:t xml:space="preserve"> для компании ООО «Управление Учетом».</w:t>
      </w:r>
    </w:p>
    <w:p w14:paraId="12EE0A30" w14:textId="731CBE7B" w:rsidR="00B978E0" w:rsidRDefault="00A82BDB" w:rsidP="00535C67">
      <w:pPr>
        <w:pStyle w:val="a3"/>
        <w:numPr>
          <w:ilvl w:val="0"/>
          <w:numId w:val="28"/>
        </w:numPr>
        <w:tabs>
          <w:tab w:val="left" w:pos="993"/>
        </w:tabs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У</w:t>
      </w:r>
      <w:r w:rsidR="008D150E">
        <w:rPr>
          <w:rFonts w:eastAsiaTheme="majorEastAsia" w:cstheme="majorBidi"/>
          <w:bCs/>
          <w:sz w:val="28"/>
          <w:szCs w:val="36"/>
        </w:rPr>
        <w:t>величение операционной эффективности</w:t>
      </w:r>
      <w:r>
        <w:rPr>
          <w:rFonts w:eastAsiaTheme="majorEastAsia" w:cstheme="majorBidi"/>
          <w:bCs/>
          <w:sz w:val="28"/>
          <w:szCs w:val="36"/>
        </w:rPr>
        <w:t>.</w:t>
      </w:r>
    </w:p>
    <w:p w14:paraId="5381BF01" w14:textId="01AEC6A1" w:rsidR="008D150E" w:rsidRDefault="008D150E" w:rsidP="008D150E">
      <w:pPr>
        <w:pStyle w:val="a3"/>
        <w:tabs>
          <w:tab w:val="left" w:pos="993"/>
        </w:tabs>
        <w:ind w:left="0"/>
        <w:rPr>
          <w:sz w:val="28"/>
          <w:szCs w:val="28"/>
        </w:rPr>
      </w:pPr>
      <w:r>
        <w:rPr>
          <w:rFonts w:eastAsiaTheme="majorEastAsia" w:cstheme="majorBidi"/>
          <w:bCs/>
          <w:sz w:val="28"/>
          <w:szCs w:val="36"/>
        </w:rPr>
        <w:t xml:space="preserve">При оптимистическом сценарии ожидается своевременная реализация плана внедрения инструментария </w:t>
      </w:r>
      <w:r w:rsidRPr="002E0899">
        <w:rPr>
          <w:sz w:val="28"/>
          <w:szCs w:val="28"/>
        </w:rPr>
        <w:t xml:space="preserve">платформы </w:t>
      </w:r>
      <w:r w:rsidRPr="002E0899">
        <w:rPr>
          <w:sz w:val="28"/>
          <w:szCs w:val="28"/>
          <w:lang w:val="en-US"/>
        </w:rPr>
        <w:t>PIX</w:t>
      </w:r>
      <w:r w:rsidRPr="002E0899">
        <w:rPr>
          <w:sz w:val="28"/>
          <w:szCs w:val="28"/>
        </w:rPr>
        <w:t xml:space="preserve"> </w:t>
      </w:r>
      <w:r w:rsidRPr="002E0899">
        <w:rPr>
          <w:sz w:val="28"/>
          <w:szCs w:val="28"/>
          <w:lang w:val="en-US"/>
        </w:rPr>
        <w:t>BI</w:t>
      </w:r>
      <w:r>
        <w:rPr>
          <w:sz w:val="28"/>
          <w:szCs w:val="28"/>
        </w:rPr>
        <w:t xml:space="preserve"> в структуру компании без дополнительных затрат </w:t>
      </w:r>
      <w:r w:rsidR="00713949">
        <w:rPr>
          <w:sz w:val="28"/>
          <w:szCs w:val="28"/>
        </w:rPr>
        <w:t>или других потенциальных рисков</w:t>
      </w:r>
      <w:r>
        <w:rPr>
          <w:sz w:val="28"/>
          <w:szCs w:val="28"/>
        </w:rPr>
        <w:t>. В следствие этого прогнозируется</w:t>
      </w:r>
      <w:r w:rsidR="00EC3DAC">
        <w:rPr>
          <w:sz w:val="28"/>
          <w:szCs w:val="28"/>
        </w:rPr>
        <w:t>:</w:t>
      </w:r>
    </w:p>
    <w:p w14:paraId="2906B621" w14:textId="2355B485" w:rsidR="00EC3DAC" w:rsidRDefault="00EC3DAC" w:rsidP="00535C67">
      <w:pPr>
        <w:pStyle w:val="a3"/>
        <w:numPr>
          <w:ilvl w:val="0"/>
          <w:numId w:val="29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снижение трудозатрат руководителей на 30% за счет автоматизации отчетности;</w:t>
      </w:r>
    </w:p>
    <w:p w14:paraId="4F5CF40E" w14:textId="4030EEC7" w:rsidR="00EC3DAC" w:rsidRDefault="00EC3DAC" w:rsidP="00535C67">
      <w:pPr>
        <w:pStyle w:val="a3"/>
        <w:numPr>
          <w:ilvl w:val="0"/>
          <w:numId w:val="29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уменьшение ошибок при обработке данных на 25%;</w:t>
      </w:r>
    </w:p>
    <w:p w14:paraId="304524FB" w14:textId="091FFC41" w:rsidR="00EC3DAC" w:rsidRDefault="00EC3DAC" w:rsidP="00535C67">
      <w:pPr>
        <w:pStyle w:val="a3"/>
        <w:numPr>
          <w:ilvl w:val="0"/>
          <w:numId w:val="29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экономия ФОТ руководителей подразделений компании за счет оптимизации их рабочего времени на 240 тысяч рублей в месяц.</w:t>
      </w:r>
    </w:p>
    <w:p w14:paraId="2B1D00B0" w14:textId="6A6D48C5" w:rsidR="00EC3DAC" w:rsidRDefault="00EC3DAC" w:rsidP="00EC3DAC">
      <w:pPr>
        <w:pStyle w:val="a3"/>
        <w:tabs>
          <w:tab w:val="left" w:pos="993"/>
        </w:tabs>
        <w:ind w:left="709" w:firstLine="0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Пессимистический сценарий</w:t>
      </w:r>
      <w:r w:rsidR="00021F0F">
        <w:rPr>
          <w:rFonts w:eastAsiaTheme="majorEastAsia" w:cstheme="majorBidi"/>
          <w:bCs/>
          <w:sz w:val="28"/>
          <w:szCs w:val="36"/>
        </w:rPr>
        <w:t>:</w:t>
      </w:r>
    </w:p>
    <w:p w14:paraId="7D8DADB9" w14:textId="00B4A814" w:rsidR="00021F0F" w:rsidRDefault="00021F0F" w:rsidP="00535C67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увеличение первоначальных затрат на внедрение;</w:t>
      </w:r>
    </w:p>
    <w:p w14:paraId="2DA0C695" w14:textId="46514305" w:rsidR="00021F0F" w:rsidRDefault="00021F0F" w:rsidP="00535C67">
      <w:pPr>
        <w:pStyle w:val="a3"/>
        <w:numPr>
          <w:ilvl w:val="0"/>
          <w:numId w:val="30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сопротивление персонала инновациям, что приведет к замедлению окупаемости инвестиций.</w:t>
      </w:r>
    </w:p>
    <w:p w14:paraId="3684F2AE" w14:textId="232E4FAC" w:rsidR="00021F0F" w:rsidRPr="008D150E" w:rsidRDefault="00021F0F" w:rsidP="00021F0F">
      <w:pPr>
        <w:pStyle w:val="a3"/>
        <w:tabs>
          <w:tab w:val="left" w:pos="993"/>
        </w:tabs>
        <w:ind w:left="0"/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Реалистичный прогноз предполагает рост производительности руководителей подразделений компании на 18-20% и экономию ФОТ на оплату деятельности на 150 тысяч рублей ежемесячно ввиду автоматизации отчетности.</w:t>
      </w:r>
    </w:p>
    <w:p w14:paraId="7972ADAE" w14:textId="1340F806" w:rsidR="002E0899" w:rsidRDefault="00A82BDB" w:rsidP="00535C67">
      <w:pPr>
        <w:pStyle w:val="a3"/>
        <w:numPr>
          <w:ilvl w:val="0"/>
          <w:numId w:val="28"/>
        </w:numPr>
        <w:tabs>
          <w:tab w:val="left" w:pos="993"/>
        </w:tabs>
        <w:rPr>
          <w:rFonts w:eastAsiaTheme="majorEastAsia" w:cstheme="majorBidi"/>
          <w:bCs/>
          <w:sz w:val="28"/>
          <w:szCs w:val="36"/>
        </w:rPr>
      </w:pPr>
      <w:r>
        <w:rPr>
          <w:rFonts w:eastAsiaTheme="majorEastAsia" w:cstheme="majorBidi"/>
          <w:bCs/>
          <w:sz w:val="28"/>
          <w:szCs w:val="36"/>
        </w:rPr>
        <w:t>П</w:t>
      </w:r>
      <w:r w:rsidR="00021F0F">
        <w:rPr>
          <w:rFonts w:eastAsiaTheme="majorEastAsia" w:cstheme="majorBidi"/>
          <w:bCs/>
          <w:sz w:val="28"/>
          <w:szCs w:val="36"/>
        </w:rPr>
        <w:t>оложительные эффекты в качестве управления</w:t>
      </w:r>
      <w:r>
        <w:rPr>
          <w:rFonts w:eastAsiaTheme="majorEastAsia" w:cstheme="majorBidi"/>
          <w:bCs/>
          <w:sz w:val="28"/>
          <w:szCs w:val="36"/>
        </w:rPr>
        <w:t>.</w:t>
      </w:r>
    </w:p>
    <w:p w14:paraId="5E13CDC8" w14:textId="38A88553" w:rsidR="00021F0F" w:rsidRDefault="00021F0F" w:rsidP="0088568D">
      <w:pPr>
        <w:tabs>
          <w:tab w:val="left" w:pos="993"/>
        </w:tabs>
        <w:rPr>
          <w:rFonts w:eastAsiaTheme="majorEastAsia" w:cstheme="majorBidi"/>
          <w:bCs/>
          <w:szCs w:val="36"/>
        </w:rPr>
      </w:pPr>
      <w:r>
        <w:rPr>
          <w:rFonts w:eastAsiaTheme="majorEastAsia" w:cstheme="majorBidi"/>
          <w:bCs/>
          <w:szCs w:val="36"/>
        </w:rPr>
        <w:t>При осуществлении оптимистического сценария ожидается</w:t>
      </w:r>
      <w:r w:rsidR="001B4D2E">
        <w:rPr>
          <w:rFonts w:eastAsiaTheme="majorEastAsia" w:cstheme="majorBidi"/>
          <w:bCs/>
          <w:szCs w:val="36"/>
        </w:rPr>
        <w:t>:</w:t>
      </w:r>
    </w:p>
    <w:p w14:paraId="340F99A5" w14:textId="33364961" w:rsidR="001B4D2E" w:rsidRPr="001B4D2E" w:rsidRDefault="001B4D2E" w:rsidP="00535C67">
      <w:pPr>
        <w:pStyle w:val="a3"/>
        <w:numPr>
          <w:ilvl w:val="0"/>
          <w:numId w:val="31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 w:rsidRPr="001B4D2E">
        <w:rPr>
          <w:rFonts w:eastAsiaTheme="majorEastAsia" w:cstheme="majorBidi"/>
          <w:bCs/>
          <w:sz w:val="28"/>
          <w:szCs w:val="28"/>
        </w:rPr>
        <w:lastRenderedPageBreak/>
        <w:t xml:space="preserve">рост точности управленческих решений на 40% за счет визуализации </w:t>
      </w:r>
      <w:r w:rsidRPr="001B4D2E">
        <w:rPr>
          <w:rFonts w:eastAsiaTheme="majorEastAsia" w:cstheme="majorBidi"/>
          <w:bCs/>
          <w:sz w:val="28"/>
          <w:szCs w:val="28"/>
          <w:lang w:val="en-US"/>
        </w:rPr>
        <w:t>KPI</w:t>
      </w:r>
      <w:r w:rsidRPr="001B4D2E">
        <w:rPr>
          <w:rFonts w:eastAsiaTheme="majorEastAsia" w:cstheme="majorBidi"/>
          <w:bCs/>
          <w:sz w:val="28"/>
          <w:szCs w:val="28"/>
        </w:rPr>
        <w:t>;</w:t>
      </w:r>
    </w:p>
    <w:p w14:paraId="77C7C79D" w14:textId="16BC65EB" w:rsidR="001B4D2E" w:rsidRPr="001B4D2E" w:rsidRDefault="001B4D2E" w:rsidP="00535C67">
      <w:pPr>
        <w:pStyle w:val="a3"/>
        <w:numPr>
          <w:ilvl w:val="0"/>
          <w:numId w:val="31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 w:rsidRPr="001B4D2E">
        <w:rPr>
          <w:rFonts w:eastAsiaTheme="majorEastAsia" w:cstheme="majorBidi"/>
          <w:bCs/>
          <w:sz w:val="28"/>
          <w:szCs w:val="28"/>
        </w:rPr>
        <w:t>увеличение вовлеченности сотрудников в деятельность компании ввиду наглядной системы показателей и открытости результатов своей работы;</w:t>
      </w:r>
    </w:p>
    <w:p w14:paraId="40A29855" w14:textId="77777777" w:rsidR="00BB4440" w:rsidRDefault="001B4D2E" w:rsidP="00535C67">
      <w:pPr>
        <w:pStyle w:val="a3"/>
        <w:numPr>
          <w:ilvl w:val="0"/>
          <w:numId w:val="31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 w:rsidRPr="001B4D2E">
        <w:rPr>
          <w:rFonts w:eastAsiaTheme="majorEastAsia" w:cstheme="majorBidi"/>
          <w:bCs/>
          <w:sz w:val="28"/>
          <w:szCs w:val="28"/>
        </w:rPr>
        <w:t>снижение текучести кадров на 15% за счет гибкой и прозрачной системы оценки</w:t>
      </w:r>
      <w:r w:rsidR="00BB4440">
        <w:rPr>
          <w:rFonts w:eastAsiaTheme="majorEastAsia" w:cstheme="majorBidi"/>
          <w:bCs/>
          <w:sz w:val="28"/>
          <w:szCs w:val="28"/>
        </w:rPr>
        <w:t>;</w:t>
      </w:r>
    </w:p>
    <w:p w14:paraId="317F22CB" w14:textId="5CCABAC1" w:rsidR="001B4D2E" w:rsidRPr="001B4D2E" w:rsidRDefault="00BB4440" w:rsidP="00535C67">
      <w:pPr>
        <w:pStyle w:val="a3"/>
        <w:numPr>
          <w:ilvl w:val="0"/>
          <w:numId w:val="31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 xml:space="preserve">ускорение реакции на рыночные изменения за счет увеличения точности прогнозов </w:t>
      </w:r>
      <w:r w:rsidR="009633F9">
        <w:rPr>
          <w:rFonts w:eastAsiaTheme="majorEastAsia" w:cstheme="majorBidi"/>
          <w:bCs/>
          <w:sz w:val="28"/>
          <w:szCs w:val="28"/>
        </w:rPr>
        <w:t>на 25%</w:t>
      </w:r>
      <w:r w:rsidR="001B4D2E" w:rsidRPr="001B4D2E">
        <w:rPr>
          <w:rFonts w:eastAsiaTheme="majorEastAsia" w:cstheme="majorBidi"/>
          <w:bCs/>
          <w:sz w:val="28"/>
          <w:szCs w:val="28"/>
        </w:rPr>
        <w:t>.</w:t>
      </w:r>
    </w:p>
    <w:p w14:paraId="69A61CDA" w14:textId="6B3DFC50" w:rsidR="001B4D2E" w:rsidRDefault="001B4D2E" w:rsidP="0088568D">
      <w:pPr>
        <w:tabs>
          <w:tab w:val="left" w:pos="993"/>
        </w:tabs>
        <w:rPr>
          <w:rFonts w:eastAsiaTheme="majorEastAsia" w:cstheme="majorBidi"/>
          <w:bCs/>
          <w:szCs w:val="36"/>
        </w:rPr>
      </w:pPr>
      <w:r>
        <w:rPr>
          <w:rFonts w:eastAsiaTheme="majorEastAsia" w:cstheme="majorBidi"/>
          <w:bCs/>
          <w:szCs w:val="36"/>
        </w:rPr>
        <w:t>Пессимистический сценарий</w:t>
      </w:r>
      <w:r w:rsidR="00EF7BE1" w:rsidRPr="00EF7BE1">
        <w:rPr>
          <w:rFonts w:eastAsiaTheme="majorEastAsia" w:cstheme="majorBidi"/>
          <w:bCs/>
          <w:szCs w:val="36"/>
        </w:rPr>
        <w:t xml:space="preserve"> </w:t>
      </w:r>
      <w:r w:rsidR="00EF7BE1">
        <w:rPr>
          <w:rFonts w:eastAsiaTheme="majorEastAsia" w:cstheme="majorBidi"/>
          <w:bCs/>
          <w:szCs w:val="36"/>
        </w:rPr>
        <w:t xml:space="preserve">внедрения платформы </w:t>
      </w:r>
      <w:r w:rsidR="00EF7BE1">
        <w:rPr>
          <w:rFonts w:eastAsiaTheme="majorEastAsia" w:cstheme="majorBidi"/>
          <w:bCs/>
          <w:szCs w:val="36"/>
          <w:lang w:val="en-US"/>
        </w:rPr>
        <w:t>BI</w:t>
      </w:r>
      <w:r w:rsidR="00EF7BE1">
        <w:rPr>
          <w:rFonts w:eastAsiaTheme="majorEastAsia" w:cstheme="majorBidi"/>
          <w:bCs/>
          <w:szCs w:val="36"/>
        </w:rPr>
        <w:t>-аналитики предполагает некоторые ограничения, а именно:</w:t>
      </w:r>
    </w:p>
    <w:p w14:paraId="440566F3" w14:textId="1FEB7CED" w:rsidR="00EF7BE1" w:rsidRDefault="00BD6C24" w:rsidP="00535C67">
      <w:pPr>
        <w:pStyle w:val="a3"/>
        <w:numPr>
          <w:ilvl w:val="0"/>
          <w:numId w:val="31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 w:rsidRPr="00BD6C24">
        <w:rPr>
          <w:rFonts w:eastAsiaTheme="majorEastAsia" w:cstheme="majorBidi"/>
          <w:bCs/>
          <w:sz w:val="28"/>
          <w:szCs w:val="28"/>
        </w:rPr>
        <w:t xml:space="preserve">риск возникновения непонимания </w:t>
      </w:r>
      <w:r>
        <w:rPr>
          <w:rFonts w:eastAsiaTheme="majorEastAsia" w:cstheme="majorBidi"/>
          <w:bCs/>
          <w:sz w:val="28"/>
          <w:szCs w:val="28"/>
        </w:rPr>
        <w:t>функционала платформы, неготовность команды к цифровым инновациям;</w:t>
      </w:r>
    </w:p>
    <w:p w14:paraId="28244D2A" w14:textId="5BA33324" w:rsidR="00BD6C24" w:rsidRDefault="00BD6C24" w:rsidP="00535C67">
      <w:pPr>
        <w:pStyle w:val="a3"/>
        <w:numPr>
          <w:ilvl w:val="0"/>
          <w:numId w:val="31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 xml:space="preserve">может потребоваться привлечения экспертов </w:t>
      </w:r>
      <w:r w:rsidRPr="00BD6C24">
        <w:rPr>
          <w:rFonts w:eastAsiaTheme="majorEastAsia" w:cstheme="majorBidi"/>
          <w:bCs/>
          <w:sz w:val="28"/>
          <w:szCs w:val="28"/>
        </w:rPr>
        <w:t>платформы аналитики</w:t>
      </w:r>
      <w:r>
        <w:rPr>
          <w:rFonts w:eastAsiaTheme="majorEastAsia" w:cstheme="majorBidi"/>
          <w:bCs/>
          <w:sz w:val="28"/>
          <w:szCs w:val="28"/>
        </w:rPr>
        <w:t xml:space="preserve"> </w:t>
      </w:r>
      <w:r>
        <w:rPr>
          <w:rFonts w:eastAsiaTheme="majorEastAsia" w:cstheme="majorBidi"/>
          <w:bCs/>
          <w:sz w:val="28"/>
          <w:szCs w:val="28"/>
          <w:lang w:val="en-US"/>
        </w:rPr>
        <w:t>PIX</w:t>
      </w:r>
      <w:r w:rsidRPr="00BD6C24">
        <w:rPr>
          <w:rFonts w:eastAsiaTheme="majorEastAsia" w:cstheme="majorBidi"/>
          <w:bCs/>
          <w:sz w:val="28"/>
          <w:szCs w:val="28"/>
        </w:rPr>
        <w:t xml:space="preserve"> </w:t>
      </w:r>
      <w:r>
        <w:rPr>
          <w:rFonts w:eastAsiaTheme="majorEastAsia" w:cstheme="majorBidi"/>
          <w:bCs/>
          <w:sz w:val="28"/>
          <w:szCs w:val="28"/>
          <w:lang w:val="en-US"/>
        </w:rPr>
        <w:t>BI</w:t>
      </w:r>
      <w:r w:rsidR="0088568D">
        <w:rPr>
          <w:rFonts w:eastAsiaTheme="majorEastAsia" w:cstheme="majorBidi"/>
          <w:bCs/>
          <w:sz w:val="28"/>
          <w:szCs w:val="28"/>
        </w:rPr>
        <w:t xml:space="preserve"> для обучения.</w:t>
      </w:r>
    </w:p>
    <w:p w14:paraId="1EEDE577" w14:textId="29B62029" w:rsidR="0088568D" w:rsidRDefault="0088568D" w:rsidP="0088568D">
      <w:pPr>
        <w:pStyle w:val="a3"/>
        <w:tabs>
          <w:tab w:val="left" w:pos="993"/>
        </w:tabs>
        <w:ind w:left="0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>Реалистичный сценарий предполагает увеличение точности управленческих решений на 20%</w:t>
      </w:r>
      <w:r w:rsidR="009633F9">
        <w:rPr>
          <w:rFonts w:eastAsiaTheme="majorEastAsia" w:cstheme="majorBidi"/>
          <w:bCs/>
          <w:sz w:val="28"/>
          <w:szCs w:val="28"/>
        </w:rPr>
        <w:t xml:space="preserve">, </w:t>
      </w:r>
      <w:r>
        <w:rPr>
          <w:rFonts w:eastAsiaTheme="majorEastAsia" w:cstheme="majorBidi"/>
          <w:bCs/>
          <w:sz w:val="28"/>
          <w:szCs w:val="28"/>
        </w:rPr>
        <w:t>снижение текучести кадров на 10%</w:t>
      </w:r>
      <w:r w:rsidR="009633F9">
        <w:rPr>
          <w:rFonts w:eastAsiaTheme="majorEastAsia" w:cstheme="majorBidi"/>
          <w:bCs/>
          <w:sz w:val="28"/>
          <w:szCs w:val="28"/>
        </w:rPr>
        <w:t xml:space="preserve"> и ускорение реакции на рыночные изменения на 15%</w:t>
      </w:r>
      <w:r>
        <w:rPr>
          <w:rFonts w:eastAsiaTheme="majorEastAsia" w:cstheme="majorBidi"/>
          <w:bCs/>
          <w:sz w:val="28"/>
          <w:szCs w:val="28"/>
        </w:rPr>
        <w:t>.</w:t>
      </w:r>
    </w:p>
    <w:p w14:paraId="6975F569" w14:textId="117CC4FB" w:rsidR="00021F0F" w:rsidRDefault="00A82BDB" w:rsidP="00535C67">
      <w:pPr>
        <w:pStyle w:val="a3"/>
        <w:numPr>
          <w:ilvl w:val="0"/>
          <w:numId w:val="28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>П</w:t>
      </w:r>
      <w:r w:rsidR="0088568D">
        <w:rPr>
          <w:rFonts w:eastAsiaTheme="majorEastAsia" w:cstheme="majorBidi"/>
          <w:bCs/>
          <w:sz w:val="28"/>
          <w:szCs w:val="28"/>
        </w:rPr>
        <w:t>овышение ценности для клиентов</w:t>
      </w:r>
      <w:r w:rsidR="009633F9">
        <w:rPr>
          <w:rFonts w:eastAsiaTheme="majorEastAsia" w:cstheme="majorBidi"/>
          <w:bCs/>
          <w:sz w:val="28"/>
          <w:szCs w:val="28"/>
        </w:rPr>
        <w:t xml:space="preserve"> за счет персонализации услуг, достигаемого с помощью методов анализа клиентского поведения, и внедрения предиктивного сервиса.</w:t>
      </w:r>
    </w:p>
    <w:p w14:paraId="73B819FA" w14:textId="37BE9EF5" w:rsidR="009633F9" w:rsidRDefault="009633F9" w:rsidP="009633F9">
      <w:pPr>
        <w:pStyle w:val="a3"/>
        <w:tabs>
          <w:tab w:val="left" w:pos="993"/>
        </w:tabs>
        <w:ind w:left="0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>Итоговый прогноз</w:t>
      </w:r>
      <w:r w:rsidR="00286A7C">
        <w:rPr>
          <w:rFonts w:eastAsiaTheme="majorEastAsia" w:cstheme="majorBidi"/>
          <w:bCs/>
          <w:sz w:val="28"/>
          <w:szCs w:val="28"/>
        </w:rPr>
        <w:t xml:space="preserve"> по значениям характеристик выручки, доли рынка, величины издержек и другого компании ООО «Управление Учетом» </w:t>
      </w:r>
      <w:r>
        <w:rPr>
          <w:rFonts w:eastAsiaTheme="majorEastAsia" w:cstheme="majorBidi"/>
          <w:bCs/>
          <w:sz w:val="28"/>
          <w:szCs w:val="28"/>
        </w:rPr>
        <w:t xml:space="preserve">после внедрения инструментария </w:t>
      </w:r>
      <w:r>
        <w:rPr>
          <w:rFonts w:eastAsiaTheme="majorEastAsia" w:cstheme="majorBidi"/>
          <w:bCs/>
          <w:sz w:val="28"/>
          <w:szCs w:val="28"/>
          <w:lang w:val="en-US"/>
        </w:rPr>
        <w:t>BI</w:t>
      </w:r>
      <w:r>
        <w:rPr>
          <w:rFonts w:eastAsiaTheme="majorEastAsia" w:cstheme="majorBidi"/>
          <w:bCs/>
          <w:sz w:val="28"/>
          <w:szCs w:val="28"/>
        </w:rPr>
        <w:t>-</w:t>
      </w:r>
      <w:r w:rsidRPr="00BD6C24">
        <w:rPr>
          <w:rFonts w:eastAsiaTheme="majorEastAsia" w:cstheme="majorBidi"/>
          <w:bCs/>
          <w:sz w:val="28"/>
          <w:szCs w:val="28"/>
        </w:rPr>
        <w:t>аналитики</w:t>
      </w:r>
      <w:r>
        <w:rPr>
          <w:rFonts w:eastAsiaTheme="majorEastAsia" w:cstheme="majorBidi"/>
          <w:bCs/>
          <w:sz w:val="28"/>
          <w:szCs w:val="28"/>
        </w:rPr>
        <w:t xml:space="preserve"> </w:t>
      </w:r>
      <w:r>
        <w:rPr>
          <w:rFonts w:eastAsiaTheme="majorEastAsia" w:cstheme="majorBidi"/>
          <w:bCs/>
          <w:sz w:val="28"/>
          <w:szCs w:val="28"/>
          <w:lang w:val="en-US"/>
        </w:rPr>
        <w:t>PIX</w:t>
      </w:r>
      <w:r w:rsidRPr="00BD6C24">
        <w:rPr>
          <w:rFonts w:eastAsiaTheme="majorEastAsia" w:cstheme="majorBidi"/>
          <w:bCs/>
          <w:sz w:val="28"/>
          <w:szCs w:val="28"/>
        </w:rPr>
        <w:t xml:space="preserve"> </w:t>
      </w:r>
      <w:r>
        <w:rPr>
          <w:rFonts w:eastAsiaTheme="majorEastAsia" w:cstheme="majorBidi"/>
          <w:bCs/>
          <w:sz w:val="28"/>
          <w:szCs w:val="28"/>
          <w:lang w:val="en-US"/>
        </w:rPr>
        <w:t>BI</w:t>
      </w:r>
      <w:r>
        <w:rPr>
          <w:rFonts w:eastAsiaTheme="majorEastAsia" w:cstheme="majorBidi"/>
          <w:bCs/>
          <w:sz w:val="28"/>
          <w:szCs w:val="28"/>
        </w:rPr>
        <w:t xml:space="preserve"> </w:t>
      </w:r>
      <w:r w:rsidR="00286A7C">
        <w:rPr>
          <w:rFonts w:eastAsiaTheme="majorEastAsia" w:cstheme="majorBidi"/>
          <w:bCs/>
          <w:sz w:val="28"/>
          <w:szCs w:val="28"/>
        </w:rPr>
        <w:t>представлены в аналитическом виде ниже.</w:t>
      </w:r>
    </w:p>
    <w:p w14:paraId="417C59B4" w14:textId="1521D5DE" w:rsidR="009633F9" w:rsidRDefault="009633F9" w:rsidP="009633F9">
      <w:pPr>
        <w:pStyle w:val="a3"/>
        <w:tabs>
          <w:tab w:val="left" w:pos="993"/>
        </w:tabs>
        <w:ind w:left="0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 xml:space="preserve">При </w:t>
      </w:r>
      <w:r w:rsidR="009E3FA5">
        <w:rPr>
          <w:rFonts w:eastAsiaTheme="majorEastAsia" w:cstheme="majorBidi"/>
          <w:bCs/>
          <w:sz w:val="28"/>
          <w:szCs w:val="28"/>
        </w:rPr>
        <w:t xml:space="preserve">возможной </w:t>
      </w:r>
      <w:r>
        <w:rPr>
          <w:rFonts w:eastAsiaTheme="majorEastAsia" w:cstheme="majorBidi"/>
          <w:bCs/>
          <w:sz w:val="28"/>
          <w:szCs w:val="28"/>
        </w:rPr>
        <w:t xml:space="preserve">реализации оптимистического сценария ожидается достижение следующих результатов в течение </w:t>
      </w:r>
      <w:r w:rsidR="009E3FA5">
        <w:rPr>
          <w:rFonts w:eastAsiaTheme="majorEastAsia" w:cstheme="majorBidi"/>
          <w:bCs/>
          <w:sz w:val="28"/>
          <w:szCs w:val="28"/>
        </w:rPr>
        <w:t>следующих трех-пяти</w:t>
      </w:r>
      <w:r>
        <w:rPr>
          <w:rFonts w:eastAsiaTheme="majorEastAsia" w:cstheme="majorBidi"/>
          <w:bCs/>
          <w:sz w:val="28"/>
          <w:szCs w:val="28"/>
        </w:rPr>
        <w:t xml:space="preserve"> лет</w:t>
      </w:r>
      <w:r w:rsidR="009E3FA5">
        <w:rPr>
          <w:rFonts w:eastAsiaTheme="majorEastAsia" w:cstheme="majorBidi"/>
          <w:bCs/>
          <w:sz w:val="28"/>
          <w:szCs w:val="28"/>
        </w:rPr>
        <w:t xml:space="preserve"> для компании ООО «Управление Учетом» на динамичном рынке </w:t>
      </w:r>
      <w:r w:rsidR="009E3FA5">
        <w:rPr>
          <w:rFonts w:eastAsiaTheme="majorEastAsia" w:cstheme="majorBidi"/>
          <w:bCs/>
          <w:sz w:val="28"/>
          <w:szCs w:val="28"/>
          <w:lang w:val="en-US"/>
        </w:rPr>
        <w:t>IT</w:t>
      </w:r>
      <w:r w:rsidR="009E3FA5">
        <w:rPr>
          <w:rFonts w:eastAsiaTheme="majorEastAsia" w:cstheme="majorBidi"/>
          <w:bCs/>
          <w:sz w:val="28"/>
          <w:szCs w:val="28"/>
        </w:rPr>
        <w:t>-слуг Краснодарского края</w:t>
      </w:r>
      <w:r>
        <w:rPr>
          <w:rFonts w:eastAsiaTheme="majorEastAsia" w:cstheme="majorBidi"/>
          <w:bCs/>
          <w:sz w:val="28"/>
          <w:szCs w:val="28"/>
        </w:rPr>
        <w:t>:</w:t>
      </w:r>
    </w:p>
    <w:p w14:paraId="6BA87E5B" w14:textId="49C1D331" w:rsidR="0053196C" w:rsidRDefault="007365F4" w:rsidP="00535C67">
      <w:pPr>
        <w:pStyle w:val="a3"/>
        <w:numPr>
          <w:ilvl w:val="0"/>
          <w:numId w:val="32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>при</w:t>
      </w:r>
      <w:r w:rsidR="009633F9">
        <w:rPr>
          <w:rFonts w:eastAsiaTheme="majorEastAsia" w:cstheme="majorBidi"/>
          <w:bCs/>
          <w:sz w:val="28"/>
          <w:szCs w:val="28"/>
        </w:rPr>
        <w:t xml:space="preserve">рост выручки компании на </w:t>
      </w:r>
      <w:r w:rsidR="000F4608">
        <w:rPr>
          <w:rFonts w:eastAsiaTheme="majorEastAsia" w:cstheme="majorBidi"/>
          <w:bCs/>
          <w:sz w:val="28"/>
          <w:szCs w:val="28"/>
        </w:rPr>
        <w:t>5-</w:t>
      </w:r>
      <w:r w:rsidR="009633F9">
        <w:rPr>
          <w:rFonts w:eastAsiaTheme="majorEastAsia" w:cstheme="majorBidi"/>
          <w:bCs/>
          <w:sz w:val="28"/>
          <w:szCs w:val="28"/>
        </w:rPr>
        <w:t>7%</w:t>
      </w:r>
      <w:r w:rsidR="009E3FA5">
        <w:rPr>
          <w:rFonts w:eastAsiaTheme="majorEastAsia" w:cstheme="majorBidi"/>
          <w:bCs/>
          <w:sz w:val="28"/>
          <w:szCs w:val="28"/>
        </w:rPr>
        <w:t>;</w:t>
      </w:r>
    </w:p>
    <w:p w14:paraId="199B44D1" w14:textId="77777777" w:rsidR="00286A7C" w:rsidRPr="00286A7C" w:rsidRDefault="00286A7C" w:rsidP="00286A7C">
      <w:pPr>
        <w:tabs>
          <w:tab w:val="left" w:pos="993"/>
        </w:tabs>
        <w:suppressAutoHyphens/>
        <w:spacing w:line="240" w:lineRule="auto"/>
        <w:ind w:firstLine="0"/>
        <w:rPr>
          <w:rFonts w:eastAsiaTheme="majorEastAsia" w:cstheme="majorBidi"/>
          <w:bCs/>
        </w:rPr>
      </w:pPr>
      <w:r w:rsidRPr="00286A7C">
        <w:rPr>
          <w:rFonts w:eastAsiaTheme="majorEastAsia" w:cstheme="majorBidi"/>
          <w:bCs/>
        </w:rPr>
        <w:lastRenderedPageBreak/>
        <w:t xml:space="preserve">Таблица 23 – Таблица прогнозных значений выручки ООО «Управление Учетом» с учетом реализации плана внедрения PIX BI </w:t>
      </w:r>
    </w:p>
    <w:tbl>
      <w:tblPr>
        <w:tblW w:w="92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80" w:firstRow="0" w:lastRow="0" w:firstColumn="1" w:lastColumn="0" w:noHBand="0" w:noVBand="1"/>
      </w:tblPr>
      <w:tblGrid>
        <w:gridCol w:w="1997"/>
        <w:gridCol w:w="1783"/>
        <w:gridCol w:w="2243"/>
        <w:gridCol w:w="3224"/>
      </w:tblGrid>
      <w:tr w:rsidR="00286A7C" w:rsidRPr="00A82BDB" w14:paraId="511F83E8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74ABC649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Временная шкала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7CE2DFD8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Значения, руб.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26B24F17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Прогноз, руб.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2190F54E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Прогноз с учетом внедрения PIX BI, руб.</w:t>
            </w:r>
          </w:p>
        </w:tc>
      </w:tr>
      <w:tr w:rsidR="00286A7C" w:rsidRPr="00A82BDB" w14:paraId="389B7FBE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41143B90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2020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403DECD0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132 958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22B2B7D0" w14:textId="0A2A44E1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3D426EA5" w14:textId="438668D3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</w:tr>
      <w:tr w:rsidR="00286A7C" w:rsidRPr="00A82BDB" w14:paraId="06F25DB4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408060A8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2021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1808F58F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140 069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2AC13156" w14:textId="12A110FB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508E8788" w14:textId="16703F72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</w:tr>
      <w:tr w:rsidR="00286A7C" w:rsidRPr="00A82BDB" w14:paraId="7A170F0B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1B016815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2022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2002AF1E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182 157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2204E24C" w14:textId="48152B39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306A53A1" w14:textId="6B3EB541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</w:tr>
      <w:tr w:rsidR="00286A7C" w:rsidRPr="00A82BDB" w14:paraId="61785B01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61A904BE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2023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2C27CEA8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213 630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0E2FD083" w14:textId="75A7DAEB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5B5EDE05" w14:textId="42CF8297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</w:tr>
      <w:tr w:rsidR="00286A7C" w:rsidRPr="00A82BDB" w14:paraId="0E6BA864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6148127F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2024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24FA89E0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226 395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3A8813E4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226 395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116FF08A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226 395</w:t>
            </w:r>
          </w:p>
        </w:tc>
      </w:tr>
      <w:tr w:rsidR="00286A7C" w:rsidRPr="00A82BDB" w14:paraId="4357C5FC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5327B807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2025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35CBCB1F" w14:textId="795C51A8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663C3149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262 238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2E3BB33C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286 509</w:t>
            </w:r>
          </w:p>
        </w:tc>
      </w:tr>
      <w:tr w:rsidR="00286A7C" w:rsidRPr="00A82BDB" w14:paraId="6792C9B0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19532F70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2026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274F9BD4" w14:textId="65B5A266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3419DA13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305 809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5ECFDE5F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330 275</w:t>
            </w:r>
          </w:p>
        </w:tc>
      </w:tr>
      <w:tr w:rsidR="00286A7C" w:rsidRPr="00A82BDB" w14:paraId="38D2B16A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0550435A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2027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73348213" w14:textId="04241360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406EFD73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321 178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7CFE0A01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345 844</w:t>
            </w:r>
          </w:p>
        </w:tc>
      </w:tr>
      <w:tr w:rsidR="00286A7C" w:rsidRPr="00A82BDB" w14:paraId="112DEBC4" w14:textId="77777777" w:rsidTr="00E451C1">
        <w:trPr>
          <w:trHeight w:val="251"/>
          <w:jc w:val="center"/>
        </w:trPr>
        <w:tc>
          <w:tcPr>
            <w:tcW w:w="1997" w:type="dxa"/>
            <w:shd w:val="clear" w:color="auto" w:fill="FFFFFF" w:themeFill="background1"/>
            <w:noWrap/>
            <w:vAlign w:val="center"/>
            <w:hideMark/>
          </w:tcPr>
          <w:p w14:paraId="05ECFC77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2028</w:t>
            </w:r>
          </w:p>
        </w:tc>
        <w:tc>
          <w:tcPr>
            <w:tcW w:w="1783" w:type="dxa"/>
            <w:shd w:val="clear" w:color="auto" w:fill="FFFFFF" w:themeFill="background1"/>
            <w:noWrap/>
            <w:vAlign w:val="center"/>
            <w:hideMark/>
          </w:tcPr>
          <w:p w14:paraId="6F9E033F" w14:textId="77080810" w:rsidR="00286A7C" w:rsidRPr="00A82BDB" w:rsidRDefault="0030694B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286A7C">
              <w:rPr>
                <w:rFonts w:eastAsiaTheme="majorEastAsia" w:cstheme="majorBidi"/>
                <w:bCs/>
              </w:rPr>
              <w:t>–</w:t>
            </w:r>
          </w:p>
        </w:tc>
        <w:tc>
          <w:tcPr>
            <w:tcW w:w="2243" w:type="dxa"/>
            <w:shd w:val="clear" w:color="auto" w:fill="FFFFFF" w:themeFill="background1"/>
            <w:noWrap/>
            <w:vAlign w:val="center"/>
            <w:hideMark/>
          </w:tcPr>
          <w:p w14:paraId="1BEF7390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364 749</w:t>
            </w:r>
          </w:p>
        </w:tc>
        <w:tc>
          <w:tcPr>
            <w:tcW w:w="3224" w:type="dxa"/>
            <w:shd w:val="clear" w:color="auto" w:fill="FFFFFF" w:themeFill="background1"/>
            <w:noWrap/>
            <w:vAlign w:val="center"/>
            <w:hideMark/>
          </w:tcPr>
          <w:p w14:paraId="4C310F89" w14:textId="77777777" w:rsidR="00286A7C" w:rsidRPr="00A82BDB" w:rsidRDefault="00286A7C" w:rsidP="00E451C1">
            <w:pPr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Theme="majorEastAsia" w:cstheme="majorBidi"/>
                <w:sz w:val="24"/>
                <w:szCs w:val="24"/>
              </w:rPr>
            </w:pPr>
            <w:r w:rsidRPr="00A82BDB">
              <w:rPr>
                <w:rFonts w:eastAsiaTheme="majorEastAsia" w:cstheme="majorBidi"/>
                <w:sz w:val="24"/>
                <w:szCs w:val="24"/>
              </w:rPr>
              <w:t>389 612</w:t>
            </w:r>
          </w:p>
        </w:tc>
      </w:tr>
    </w:tbl>
    <w:p w14:paraId="2C18740A" w14:textId="77777777" w:rsidR="00286A7C" w:rsidRPr="00286A7C" w:rsidRDefault="00286A7C" w:rsidP="00286A7C">
      <w:pPr>
        <w:tabs>
          <w:tab w:val="left" w:pos="993"/>
        </w:tabs>
        <w:ind w:firstLine="0"/>
        <w:rPr>
          <w:rFonts w:eastAsiaTheme="majorEastAsia" w:cstheme="majorBidi"/>
          <w:bCs/>
        </w:rPr>
      </w:pPr>
    </w:p>
    <w:p w14:paraId="2F42AC08" w14:textId="7D66CBE1" w:rsidR="0053196C" w:rsidRDefault="0053196C" w:rsidP="00535C67">
      <w:pPr>
        <w:pStyle w:val="a3"/>
        <w:numPr>
          <w:ilvl w:val="0"/>
          <w:numId w:val="32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>снижение операционных издержек на 25-30%;</w:t>
      </w:r>
    </w:p>
    <w:p w14:paraId="2BCE8779" w14:textId="77777777" w:rsidR="0053196C" w:rsidRDefault="0053196C" w:rsidP="00535C67">
      <w:pPr>
        <w:pStyle w:val="a3"/>
        <w:numPr>
          <w:ilvl w:val="0"/>
          <w:numId w:val="32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 xml:space="preserve">увеличение доли на рынке </w:t>
      </w:r>
      <w:r>
        <w:rPr>
          <w:rFonts w:eastAsiaTheme="majorEastAsia" w:cstheme="majorBidi"/>
          <w:bCs/>
          <w:sz w:val="28"/>
          <w:szCs w:val="28"/>
          <w:lang w:val="en-US"/>
        </w:rPr>
        <w:t>IT</w:t>
      </w:r>
      <w:r>
        <w:rPr>
          <w:rFonts w:eastAsiaTheme="majorEastAsia" w:cstheme="majorBidi"/>
          <w:bCs/>
          <w:sz w:val="28"/>
          <w:szCs w:val="28"/>
        </w:rPr>
        <w:t>-услуг в Краснодарском крае с 1,52% до 2,5-4%;</w:t>
      </w:r>
    </w:p>
    <w:p w14:paraId="2D2FFB42" w14:textId="77777777" w:rsidR="0053196C" w:rsidRPr="009633F9" w:rsidRDefault="0053196C" w:rsidP="00535C67">
      <w:pPr>
        <w:pStyle w:val="a3"/>
        <w:numPr>
          <w:ilvl w:val="0"/>
          <w:numId w:val="32"/>
        </w:numPr>
        <w:tabs>
          <w:tab w:val="left" w:pos="993"/>
        </w:tabs>
        <w:ind w:left="0" w:firstLine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>формирование уникального торгового предложения за счет использования инструментария прогнозной аналитики.</w:t>
      </w:r>
    </w:p>
    <w:p w14:paraId="264A2029" w14:textId="7EDCA628" w:rsidR="007365F4" w:rsidRDefault="007365F4" w:rsidP="007365F4">
      <w:pPr>
        <w:tabs>
          <w:tab w:val="left" w:pos="993"/>
        </w:tabs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 xml:space="preserve">Исходя из темпов роста выручки компании в 2020-2024 годах столбец «Прогноз, руб.» демонстрирует прогнозные значения данного показателя без </w:t>
      </w:r>
      <w:r w:rsidR="003C7643">
        <w:rPr>
          <w:rFonts w:eastAsiaTheme="majorEastAsia" w:cstheme="majorBidi"/>
          <w:bCs/>
        </w:rPr>
        <w:t xml:space="preserve">использования платформы </w:t>
      </w:r>
      <w:r w:rsidR="003C7643">
        <w:rPr>
          <w:rFonts w:eastAsiaTheme="majorEastAsia" w:cstheme="majorBidi"/>
          <w:bCs/>
          <w:lang w:val="en-US"/>
        </w:rPr>
        <w:t>BI</w:t>
      </w:r>
      <w:r w:rsidR="003C7643" w:rsidRPr="003C7643">
        <w:rPr>
          <w:rFonts w:eastAsiaTheme="majorEastAsia" w:cstheme="majorBidi"/>
          <w:bCs/>
        </w:rPr>
        <w:t>-</w:t>
      </w:r>
      <w:r w:rsidR="003C7643">
        <w:rPr>
          <w:rFonts w:eastAsiaTheme="majorEastAsia" w:cstheme="majorBidi"/>
          <w:bCs/>
        </w:rPr>
        <w:t xml:space="preserve">аналитики, а следующий – с учетом внедрения управленческой инновации. Разница наглядно продемонстрирована на рисунке 14. </w:t>
      </w:r>
    </w:p>
    <w:p w14:paraId="71DF43D0" w14:textId="77777777" w:rsidR="003C7643" w:rsidRPr="003C7643" w:rsidRDefault="003C7643" w:rsidP="007365F4">
      <w:pPr>
        <w:tabs>
          <w:tab w:val="left" w:pos="993"/>
        </w:tabs>
        <w:rPr>
          <w:rFonts w:eastAsiaTheme="majorEastAsia" w:cstheme="majorBidi"/>
          <w:bCs/>
        </w:rPr>
      </w:pPr>
    </w:p>
    <w:p w14:paraId="5AA5F583" w14:textId="6B83D226" w:rsidR="000F4608" w:rsidRDefault="007365F4" w:rsidP="003C7643">
      <w:pPr>
        <w:pStyle w:val="a3"/>
        <w:tabs>
          <w:tab w:val="left" w:pos="993"/>
        </w:tabs>
        <w:ind w:left="709" w:hanging="709"/>
        <w:rPr>
          <w:rFonts w:eastAsiaTheme="majorEastAsia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9BFE27" wp14:editId="2622ECA4">
            <wp:extent cx="5838825" cy="2457450"/>
            <wp:effectExtent l="0" t="0" r="9525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E557C53F-6054-4A79-939A-E13A22ACB7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B21F7BD" w14:textId="0FE12777" w:rsidR="003C7643" w:rsidRDefault="003C7643" w:rsidP="003C7643">
      <w:pPr>
        <w:pStyle w:val="a3"/>
        <w:tabs>
          <w:tab w:val="left" w:pos="993"/>
        </w:tabs>
        <w:ind w:left="709" w:hanging="709"/>
        <w:rPr>
          <w:rFonts w:eastAsiaTheme="majorEastAsia" w:cstheme="majorBidi"/>
          <w:bCs/>
          <w:sz w:val="28"/>
          <w:szCs w:val="28"/>
        </w:rPr>
      </w:pPr>
      <w:r>
        <w:rPr>
          <w:rFonts w:eastAsiaTheme="majorEastAsia" w:cstheme="majorBidi"/>
          <w:bCs/>
          <w:sz w:val="28"/>
          <w:szCs w:val="28"/>
        </w:rPr>
        <w:t xml:space="preserve">Рисунок 14 – Визуализация </w:t>
      </w:r>
      <w:r w:rsidRPr="003C7643">
        <w:rPr>
          <w:rFonts w:eastAsiaTheme="majorEastAsia" w:cstheme="majorBidi"/>
          <w:bCs/>
          <w:sz w:val="28"/>
          <w:szCs w:val="28"/>
        </w:rPr>
        <w:t>темпов роста выручки компании</w:t>
      </w:r>
      <w:r>
        <w:rPr>
          <w:rFonts w:eastAsiaTheme="majorEastAsia" w:cstheme="majorBidi"/>
          <w:bCs/>
          <w:sz w:val="28"/>
          <w:szCs w:val="28"/>
        </w:rPr>
        <w:t xml:space="preserve"> за 2020-2028 г.</w:t>
      </w:r>
    </w:p>
    <w:p w14:paraId="5C5451F6" w14:textId="57EDA7F3" w:rsidR="00286A7C" w:rsidRDefault="00286A7C" w:rsidP="00286A7C">
      <w:pPr>
        <w:tabs>
          <w:tab w:val="left" w:pos="993"/>
        </w:tabs>
        <w:rPr>
          <w:rFonts w:eastAsiaTheme="majorEastAsia" w:cstheme="majorBidi"/>
          <w:bCs/>
        </w:rPr>
      </w:pPr>
      <w:r w:rsidRPr="0053196C">
        <w:rPr>
          <w:rFonts w:eastAsiaTheme="majorEastAsia" w:cstheme="majorBidi"/>
          <w:bCs/>
        </w:rPr>
        <w:lastRenderedPageBreak/>
        <w:t>Прогнозируемые значения выручки компании с учетом успешной реализации плана внедрения PIX BI и без автоматизации отчетности представлены ниже в таблице 23 и рисунке 14</w:t>
      </w:r>
      <w:r>
        <w:rPr>
          <w:rFonts w:eastAsiaTheme="majorEastAsia" w:cstheme="majorBidi"/>
          <w:bCs/>
        </w:rPr>
        <w:t>.</w:t>
      </w:r>
    </w:p>
    <w:p w14:paraId="768839E6" w14:textId="472B87CE" w:rsidR="004E0A97" w:rsidRPr="00686198" w:rsidRDefault="00686198" w:rsidP="00686198">
      <w:pPr>
        <w:rPr>
          <w:rFonts w:eastAsiaTheme="majorEastAsia" w:cstheme="majorBidi"/>
          <w:b/>
          <w:szCs w:val="32"/>
        </w:rPr>
      </w:pPr>
      <w:r>
        <w:t xml:space="preserve">Внедрение платформы </w:t>
      </w:r>
      <w:r>
        <w:rPr>
          <w:lang w:val="en-US"/>
        </w:rPr>
        <w:t>BI</w:t>
      </w:r>
      <w:r w:rsidRPr="00686198">
        <w:t>-</w:t>
      </w:r>
      <w:r>
        <w:t xml:space="preserve">аналитики </w:t>
      </w:r>
      <w:r>
        <w:rPr>
          <w:lang w:val="en-US"/>
        </w:rPr>
        <w:t>PIX</w:t>
      </w:r>
      <w:r w:rsidRPr="00686198">
        <w:t xml:space="preserve"> </w:t>
      </w:r>
      <w:r>
        <w:rPr>
          <w:lang w:val="en-US"/>
        </w:rPr>
        <w:t>BI</w:t>
      </w:r>
      <w:r>
        <w:t xml:space="preserve"> экономически целесообразно для компании ООО «Управление Учетом». Кроме того, данный проект является стратегически важным шагом на пути к</w:t>
      </w:r>
      <w:r w:rsidR="00BD55BD">
        <w:t xml:space="preserve"> созданию основу для долгосрочного</w:t>
      </w:r>
      <w:r>
        <w:t xml:space="preserve"> повышени</w:t>
      </w:r>
      <w:r w:rsidR="00BD55BD">
        <w:t>я</w:t>
      </w:r>
      <w:r>
        <w:t xml:space="preserve"> конкурентоспособности</w:t>
      </w:r>
      <w:r w:rsidR="00BD55BD">
        <w:t xml:space="preserve"> на рынке </w:t>
      </w:r>
      <w:r w:rsidR="00BD55BD">
        <w:rPr>
          <w:rFonts w:eastAsiaTheme="majorEastAsia" w:cstheme="majorBidi"/>
          <w:bCs/>
          <w:lang w:val="en-US"/>
        </w:rPr>
        <w:t>IT</w:t>
      </w:r>
      <w:r w:rsidR="00BD55BD">
        <w:rPr>
          <w:rFonts w:eastAsiaTheme="majorEastAsia" w:cstheme="majorBidi"/>
          <w:bCs/>
        </w:rPr>
        <w:t>-услуг в Краснодарском крае</w:t>
      </w:r>
      <w:r>
        <w:t xml:space="preserve">. </w:t>
      </w:r>
      <w:r w:rsidR="004E0A97">
        <w:br w:type="page"/>
      </w:r>
    </w:p>
    <w:bookmarkEnd w:id="52"/>
    <w:p w14:paraId="71256BDF" w14:textId="4801578B" w:rsidR="002D295D" w:rsidRPr="002D295D" w:rsidRDefault="00FA41EE" w:rsidP="0053196C">
      <w:pPr>
        <w:pStyle w:val="1"/>
        <w:contextualSpacing/>
      </w:pPr>
      <w:r>
        <w:lastRenderedPageBreak/>
        <w:t>ЗАКЛЮЧЕНИЕ</w:t>
      </w:r>
      <w:bookmarkEnd w:id="62"/>
    </w:p>
    <w:p w14:paraId="36902A2F" w14:textId="77777777" w:rsidR="003F4A42" w:rsidRDefault="003F4A42" w:rsidP="0053196C">
      <w:pPr>
        <w:keepNext/>
        <w:spacing w:line="240" w:lineRule="auto"/>
        <w:contextualSpacing/>
      </w:pPr>
    </w:p>
    <w:p w14:paraId="31847942" w14:textId="12A7C757" w:rsidR="006C1BC2" w:rsidRDefault="00071F3F" w:rsidP="0053196C">
      <w:pPr>
        <w:keepNext/>
        <w:contextualSpacing/>
      </w:pPr>
      <w:r>
        <w:t xml:space="preserve">В ходе </w:t>
      </w:r>
      <w:r w:rsidR="003F4A42">
        <w:t xml:space="preserve">проведенного </w:t>
      </w:r>
      <w:r>
        <w:t xml:space="preserve">в рамках выпускной квалификационной работы </w:t>
      </w:r>
      <w:r w:rsidR="003F4A42">
        <w:t xml:space="preserve">исследования </w:t>
      </w:r>
      <w:r>
        <w:t xml:space="preserve">были рассмотрены теоретические и практические аспекты и перспективы внедрения инновационных технологий для повышения конкурентоспособности компании на примере ООО «Управление Учетом». </w:t>
      </w:r>
      <w:r w:rsidR="00900B61">
        <w:t>Необходимо сформулировать о</w:t>
      </w:r>
      <w:r w:rsidR="003F4A42">
        <w:t>сновные выводы</w:t>
      </w:r>
      <w:r w:rsidR="00900B61">
        <w:t xml:space="preserve"> по итогам анализа</w:t>
      </w:r>
      <w:r w:rsidR="003F4A42">
        <w:t>.</w:t>
      </w:r>
      <w:r w:rsidR="006C1BC2" w:rsidRPr="006C1BC2">
        <w:t xml:space="preserve"> </w:t>
      </w:r>
      <w:r w:rsidR="002024E0">
        <w:t xml:space="preserve">Были </w:t>
      </w:r>
      <w:r w:rsidR="006C1BC2">
        <w:t xml:space="preserve">выполнены следующие задачи: </w:t>
      </w:r>
    </w:p>
    <w:p w14:paraId="422CA8B4" w14:textId="77777777" w:rsidR="006C1BC2" w:rsidRPr="008D5A4F" w:rsidRDefault="006C1BC2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изуч</w:t>
      </w:r>
      <w:r>
        <w:rPr>
          <w:sz w:val="28"/>
          <w:szCs w:val="28"/>
        </w:rPr>
        <w:t>ены</w:t>
      </w:r>
      <w:r w:rsidRPr="008D5A4F">
        <w:rPr>
          <w:sz w:val="28"/>
          <w:szCs w:val="28"/>
        </w:rPr>
        <w:t xml:space="preserve"> теоретические основы инновационных технологий и конкурентоспособности предприяти</w:t>
      </w:r>
      <w:r>
        <w:rPr>
          <w:sz w:val="28"/>
          <w:szCs w:val="28"/>
        </w:rPr>
        <w:t>й</w:t>
      </w:r>
      <w:r w:rsidRPr="008D5A4F">
        <w:rPr>
          <w:sz w:val="28"/>
          <w:szCs w:val="28"/>
        </w:rPr>
        <w:t>;</w:t>
      </w:r>
    </w:p>
    <w:p w14:paraId="4650CA8F" w14:textId="77777777" w:rsidR="006C1BC2" w:rsidRPr="008D5A4F" w:rsidRDefault="006C1BC2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выяв</w:t>
      </w:r>
      <w:r>
        <w:rPr>
          <w:sz w:val="28"/>
          <w:szCs w:val="28"/>
        </w:rPr>
        <w:t>лена</w:t>
      </w:r>
      <w:r w:rsidRPr="008D5A4F">
        <w:rPr>
          <w:sz w:val="28"/>
          <w:szCs w:val="28"/>
        </w:rPr>
        <w:t xml:space="preserve"> взаимосвязь инновационных технологий и конкурентоспособности предприятия;</w:t>
      </w:r>
    </w:p>
    <w:p w14:paraId="2477A4EB" w14:textId="77777777" w:rsidR="006C1BC2" w:rsidRPr="008D5A4F" w:rsidRDefault="006C1BC2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прове</w:t>
      </w:r>
      <w:r>
        <w:rPr>
          <w:sz w:val="28"/>
          <w:szCs w:val="28"/>
        </w:rPr>
        <w:t>ден</w:t>
      </w:r>
      <w:r w:rsidRPr="008D5A4F">
        <w:rPr>
          <w:sz w:val="28"/>
          <w:szCs w:val="28"/>
        </w:rPr>
        <w:t xml:space="preserve"> технико-экономический анализ деятельности предприятия ООО «Управление Учетом»;</w:t>
      </w:r>
    </w:p>
    <w:p w14:paraId="1CFEA477" w14:textId="77777777" w:rsidR="006C1BC2" w:rsidRPr="008D5A4F" w:rsidRDefault="006C1BC2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осущест</w:t>
      </w:r>
      <w:r>
        <w:rPr>
          <w:sz w:val="28"/>
          <w:szCs w:val="28"/>
        </w:rPr>
        <w:t>влен</w:t>
      </w:r>
      <w:r w:rsidRPr="008D5A4F">
        <w:rPr>
          <w:sz w:val="28"/>
          <w:szCs w:val="28"/>
        </w:rPr>
        <w:t xml:space="preserve"> анализ текущего уровня конкурентоспособности предприятия;</w:t>
      </w:r>
    </w:p>
    <w:p w14:paraId="6FF81B94" w14:textId="77777777" w:rsidR="006C1BC2" w:rsidRPr="008D5A4F" w:rsidRDefault="006C1BC2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разработа</w:t>
      </w:r>
      <w:r>
        <w:rPr>
          <w:sz w:val="28"/>
          <w:szCs w:val="28"/>
        </w:rPr>
        <w:t>ны</w:t>
      </w:r>
      <w:r w:rsidRPr="008D5A4F">
        <w:rPr>
          <w:sz w:val="28"/>
          <w:szCs w:val="28"/>
        </w:rPr>
        <w:t xml:space="preserve"> предложений по внедрению инновационных технологий для повышения уровня конкурентоспособности предприятия;</w:t>
      </w:r>
    </w:p>
    <w:p w14:paraId="1C46FF5E" w14:textId="77777777" w:rsidR="006C1BC2" w:rsidRPr="008D5A4F" w:rsidRDefault="006C1BC2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сформирован план внедрения инноваций в бизнес-процессы предприятия;</w:t>
      </w:r>
    </w:p>
    <w:p w14:paraId="7882D965" w14:textId="3D07FFA2" w:rsidR="003F4A42" w:rsidRPr="002024E0" w:rsidRDefault="006C1BC2" w:rsidP="00535C67">
      <w:pPr>
        <w:pStyle w:val="a3"/>
        <w:numPr>
          <w:ilvl w:val="0"/>
          <w:numId w:val="2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D5A4F">
        <w:rPr>
          <w:sz w:val="28"/>
          <w:szCs w:val="28"/>
        </w:rPr>
        <w:t>сдела</w:t>
      </w:r>
      <w:r>
        <w:rPr>
          <w:sz w:val="28"/>
          <w:szCs w:val="28"/>
        </w:rPr>
        <w:t>но</w:t>
      </w:r>
      <w:r w:rsidRPr="008D5A4F">
        <w:rPr>
          <w:sz w:val="28"/>
          <w:szCs w:val="28"/>
        </w:rPr>
        <w:t xml:space="preserve"> экономическое обоснование авторских рекомендаций.</w:t>
      </w:r>
    </w:p>
    <w:p w14:paraId="7634D541" w14:textId="76DC6FDF" w:rsidR="005A66AA" w:rsidRDefault="005A66AA" w:rsidP="003F4A42">
      <w:r>
        <w:t xml:space="preserve">Основная стратегическая цель ООО «Управление Учетом» – </w:t>
      </w:r>
      <w:r w:rsidRPr="005A66AA">
        <w:t xml:space="preserve">быть лучшим </w:t>
      </w:r>
      <w:proofErr w:type="spellStart"/>
      <w:r w:rsidRPr="005A66AA">
        <w:t>автоматизатором</w:t>
      </w:r>
      <w:proofErr w:type="spellEnd"/>
      <w:r w:rsidRPr="005A66AA">
        <w:t xml:space="preserve"> и </w:t>
      </w:r>
      <w:proofErr w:type="spellStart"/>
      <w:r w:rsidRPr="005A66AA">
        <w:t>цифровизатором</w:t>
      </w:r>
      <w:proofErr w:type="spellEnd"/>
      <w:r w:rsidRPr="005A66AA">
        <w:t xml:space="preserve"> в городе присутствия</w:t>
      </w:r>
      <w:r>
        <w:t>. Для её успешного достижения крайне необходимо наращивать свои конкурентные преимущества.</w:t>
      </w:r>
    </w:p>
    <w:p w14:paraId="2218FCE7" w14:textId="347B388A" w:rsidR="00D91855" w:rsidRDefault="00900B61" w:rsidP="003F4A42">
      <w:r>
        <w:t>Исследование</w:t>
      </w:r>
      <w:r w:rsidR="003F4A42">
        <w:t xml:space="preserve"> </w:t>
      </w:r>
      <w:r w:rsidR="00313890">
        <w:t>подтвердило доводы</w:t>
      </w:r>
      <w:r w:rsidR="003F4A42">
        <w:t xml:space="preserve">, что внедрение </w:t>
      </w:r>
      <w:r w:rsidR="00313890">
        <w:t xml:space="preserve">управленческих инноваций, в частности платформы </w:t>
      </w:r>
      <w:r w:rsidR="00313890">
        <w:rPr>
          <w:lang w:val="en-US"/>
        </w:rPr>
        <w:t>BI</w:t>
      </w:r>
      <w:r w:rsidR="00313890">
        <w:t xml:space="preserve">-аналитики </w:t>
      </w:r>
      <w:r w:rsidR="00313890">
        <w:rPr>
          <w:lang w:val="en-US"/>
        </w:rPr>
        <w:t>PIX</w:t>
      </w:r>
      <w:r w:rsidR="00313890" w:rsidRPr="00313890">
        <w:t xml:space="preserve"> </w:t>
      </w:r>
      <w:r w:rsidR="00313890">
        <w:rPr>
          <w:lang w:val="en-US"/>
        </w:rPr>
        <w:t>BI</w:t>
      </w:r>
      <w:r w:rsidR="00313890">
        <w:t>, способствует росту операционной эффективности, ускоряет процессы принятия решений вопросов, касающихся непосредственного руководства подразделениями и компанией в целом, повышает качество обслуживания</w:t>
      </w:r>
      <w:r w:rsidR="00313890" w:rsidRPr="00313890">
        <w:t xml:space="preserve"> </w:t>
      </w:r>
      <w:r w:rsidR="00313890">
        <w:t xml:space="preserve">и лояльность клиентов, а </w:t>
      </w:r>
      <w:r w:rsidR="00313890">
        <w:lastRenderedPageBreak/>
        <w:t xml:space="preserve">также усиливает положение предприятия на рынке </w:t>
      </w:r>
      <w:r w:rsidR="00313890">
        <w:rPr>
          <w:lang w:val="en-US"/>
        </w:rPr>
        <w:t>IT</w:t>
      </w:r>
      <w:r w:rsidR="00313890" w:rsidRPr="00313890">
        <w:t>-</w:t>
      </w:r>
      <w:r w:rsidR="00313890">
        <w:t xml:space="preserve">услуг в Краснодарском крае. </w:t>
      </w:r>
    </w:p>
    <w:p w14:paraId="51F549E9" w14:textId="77777777" w:rsidR="006C1BC2" w:rsidRDefault="00D91855" w:rsidP="003F4A42">
      <w:r>
        <w:t>Экономическое обоснование плана внедрения подтвердило целесообразность инвестиций в описанную управленческую инновацию.</w:t>
      </w:r>
      <w:r w:rsidRPr="00D91855">
        <w:t xml:space="preserve"> </w:t>
      </w:r>
      <w:r>
        <w:t>Особое внимание было уделено</w:t>
      </w:r>
      <w:r w:rsidRPr="00D91855">
        <w:t xml:space="preserve"> </w:t>
      </w:r>
      <w:r>
        <w:t>анализу рисков</w:t>
      </w:r>
      <w:r w:rsidRPr="00D91855">
        <w:t xml:space="preserve">, </w:t>
      </w:r>
      <w:r>
        <w:t>которые непосредственно связаны с</w:t>
      </w:r>
      <w:r w:rsidRPr="00D91855">
        <w:t xml:space="preserve"> </w:t>
      </w:r>
      <w:r>
        <w:t>реализацией проекта</w:t>
      </w:r>
      <w:r w:rsidRPr="00D91855">
        <w:t xml:space="preserve">, </w:t>
      </w:r>
      <w:r>
        <w:t>а также</w:t>
      </w:r>
      <w:r w:rsidRPr="00D91855">
        <w:t xml:space="preserve"> </w:t>
      </w:r>
      <w:r>
        <w:t>разработке комплекса</w:t>
      </w:r>
      <w:r w:rsidRPr="00D91855">
        <w:t xml:space="preserve"> превентивных мероприятий, направленных </w:t>
      </w:r>
      <w:r>
        <w:t xml:space="preserve">на </w:t>
      </w:r>
      <w:r w:rsidRPr="00D91855">
        <w:t>минимизацию</w:t>
      </w:r>
      <w:r>
        <w:t xml:space="preserve"> описанных опасностей</w:t>
      </w:r>
      <w:r w:rsidRPr="00D91855">
        <w:t xml:space="preserve">. </w:t>
      </w:r>
      <w:r>
        <w:t xml:space="preserve">В результате был сформулирован комплексный подход, позволяющий </w:t>
      </w:r>
      <w:r w:rsidR="006C4FA6">
        <w:t>обеспечить успешную реализацию проекта и достижение запланированных целей.</w:t>
      </w:r>
    </w:p>
    <w:p w14:paraId="1436C4E2" w14:textId="76E6B66D" w:rsidR="006C1BC2" w:rsidRDefault="006C1BC2" w:rsidP="003F4A42">
      <w:r>
        <w:t xml:space="preserve">Практическая значимость проведенного исследования заключается в возможности применения предложенных методических рекомендаций как в ООО «Управление Учетом», так и в других компаниях, деятельность которых развернута в сфере </w:t>
      </w:r>
      <w:r>
        <w:rPr>
          <w:lang w:val="en-US"/>
        </w:rPr>
        <w:t>IT</w:t>
      </w:r>
      <w:r>
        <w:t xml:space="preserve">-услуг. В работе представлены конкретные метрики, позволяющие оценить эффективность и результаты от внедряемого инструментария </w:t>
      </w:r>
      <w:r>
        <w:rPr>
          <w:lang w:val="en-US"/>
        </w:rPr>
        <w:t>BI</w:t>
      </w:r>
      <w:r>
        <w:t>-аналитики. Кроме того, предложены рекомендации по масштабированию инновационного решения и повышению вовлеченности сотрудников.</w:t>
      </w:r>
    </w:p>
    <w:p w14:paraId="0BF165DE" w14:textId="0F29D75B" w:rsidR="002024E0" w:rsidRDefault="00B01FEA" w:rsidP="003F4A42">
      <w:r>
        <w:t>И</w:t>
      </w:r>
      <w:r w:rsidR="002024E0">
        <w:t xml:space="preserve">сследование подтвердило, что интеграция современного </w:t>
      </w:r>
      <w:r w:rsidR="002024E0">
        <w:rPr>
          <w:lang w:val="en-US"/>
        </w:rPr>
        <w:t>BI</w:t>
      </w:r>
      <w:r w:rsidR="002024E0">
        <w:t>-инструментария и цифровых инновационных технологий является условием для формирования устойчивого конкурентного преимущества. В современных условиях, в эпоху быстро меняющейся бизнес-среды</w:t>
      </w:r>
      <w:r w:rsidR="008F0035">
        <w:t>,</w:t>
      </w:r>
      <w:r w:rsidR="002024E0">
        <w:t xml:space="preserve"> компаниям необходимо повышать свою внутреннюю эффективность и качество управления. В свою очередь, </w:t>
      </w:r>
      <w:r w:rsidR="002024E0">
        <w:rPr>
          <w:lang w:val="en-US"/>
        </w:rPr>
        <w:t>PIX</w:t>
      </w:r>
      <w:r w:rsidR="002024E0" w:rsidRPr="002024E0">
        <w:t xml:space="preserve"> </w:t>
      </w:r>
      <w:r w:rsidR="002024E0">
        <w:rPr>
          <w:lang w:val="en-US"/>
        </w:rPr>
        <w:t>BI</w:t>
      </w:r>
      <w:r w:rsidR="002024E0">
        <w:t xml:space="preserve">, </w:t>
      </w:r>
      <w:r w:rsidR="008F0035">
        <w:t xml:space="preserve">может помочь достигнуть этих задач, </w:t>
      </w:r>
      <w:r w:rsidR="005A66AA">
        <w:t xml:space="preserve">кроме того – позволит улучшить клиентский сервис, что приведет к усилению позиций на рынке </w:t>
      </w:r>
      <w:r w:rsidR="005A66AA">
        <w:rPr>
          <w:lang w:val="en-US"/>
        </w:rPr>
        <w:t>IT</w:t>
      </w:r>
      <w:r w:rsidR="005A66AA">
        <w:t>-услуг.</w:t>
      </w:r>
    </w:p>
    <w:p w14:paraId="50BE2638" w14:textId="2711EDDD" w:rsidR="00C4110D" w:rsidRPr="0053196C" w:rsidRDefault="00B01FEA" w:rsidP="00CE278E">
      <w:r>
        <w:t xml:space="preserve">Таким образом, реализация предложенных в работе мер и рекомендаций обеспечит ООО «Управление Учетом» возможностью динамично развивать конкурентоспособность, адаптироваться к вызовам рынка и наращивать лидерские позиции в условиях цифровой трансформации и автоматизации экономики. </w:t>
      </w:r>
      <w:r w:rsidR="0053196C">
        <w:t>В процессе написания работы в</w:t>
      </w:r>
      <w:r>
        <w:t>се поставленные задачи и цель были полностью достигнуты.</w:t>
      </w:r>
      <w:r w:rsidR="0053196C" w:rsidRPr="0053196C">
        <w:t xml:space="preserve"> </w:t>
      </w:r>
    </w:p>
    <w:p w14:paraId="24889134" w14:textId="2BBEC5FC" w:rsidR="003C098F" w:rsidRDefault="003C098F" w:rsidP="00511721">
      <w:pPr>
        <w:pStyle w:val="1"/>
        <w:ind w:firstLine="709"/>
      </w:pPr>
      <w:bookmarkStart w:id="63" w:name="_Toc197168413"/>
      <w:bookmarkStart w:id="64" w:name="_Toc198026893"/>
      <w:bookmarkStart w:id="65" w:name="_Hlk200638101"/>
      <w:r w:rsidRPr="00080FC2">
        <w:lastRenderedPageBreak/>
        <w:t>СПИСОК ИСПОЛЬЗОВАННЫХ ИСТОЧНИКОВ:</w:t>
      </w:r>
      <w:bookmarkEnd w:id="63"/>
      <w:bookmarkEnd w:id="64"/>
    </w:p>
    <w:p w14:paraId="75BD0775" w14:textId="77777777" w:rsidR="003A1D83" w:rsidRPr="003A1D83" w:rsidRDefault="003A1D83" w:rsidP="004F4CAE"/>
    <w:p w14:paraId="0004C78F" w14:textId="66AB2745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Абдукаримов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И. Т. Финансово-экономический анализ хозяйственной деятельности коммерческих организаций.: Учеб. пос. / И.Т. </w:t>
      </w:r>
      <w:proofErr w:type="spellStart"/>
      <w:r w:rsidRPr="008157EB">
        <w:rPr>
          <w:lang w:eastAsia="ru-RU"/>
        </w:rPr>
        <w:t>Абдукаримов</w:t>
      </w:r>
      <w:proofErr w:type="spellEnd"/>
      <w:r w:rsidRPr="008157EB">
        <w:rPr>
          <w:lang w:eastAsia="ru-RU"/>
        </w:rPr>
        <w:t xml:space="preserve">, М. В. Беспалов. – </w:t>
      </w:r>
      <w:proofErr w:type="gramStart"/>
      <w:r w:rsidRPr="008157EB">
        <w:rPr>
          <w:lang w:eastAsia="ru-RU"/>
        </w:rPr>
        <w:t>М</w:t>
      </w:r>
      <w:r w:rsidR="008157EB">
        <w:rPr>
          <w:lang w:eastAsia="ru-RU"/>
        </w:rPr>
        <w:t xml:space="preserve">осква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НИЦ Инфра-М, 2021. – 320 с.</w:t>
      </w:r>
      <w:r w:rsidR="002B1F14" w:rsidRPr="008157EB">
        <w:rPr>
          <w:lang w:eastAsia="ru-RU"/>
        </w:rPr>
        <w:t xml:space="preserve"> – URL: https://znanium.ru/catalog/document?id=438354 </w:t>
      </w:r>
      <w:r w:rsidR="00E05577" w:rsidRPr="008157EB">
        <w:rPr>
          <w:lang w:eastAsia="ru-RU"/>
        </w:rPr>
        <w:t xml:space="preserve">(дата обращения: 20.03.2025). </w:t>
      </w:r>
      <w:r w:rsidR="002B1F14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r w:rsidRPr="008157EB">
        <w:rPr>
          <w:lang w:val="en-US" w:eastAsia="ru-RU"/>
        </w:rPr>
        <w:t>ISBN</w:t>
      </w:r>
      <w:r w:rsidRPr="008157EB">
        <w:rPr>
          <w:lang w:eastAsia="ru-RU"/>
        </w:rPr>
        <w:t>: 978-5-16-005165-9</w:t>
      </w:r>
      <w:r w:rsidR="00E05577" w:rsidRPr="008157EB">
        <w:rPr>
          <w:lang w:eastAsia="ru-RU"/>
        </w:rPr>
        <w:t>.</w:t>
      </w:r>
    </w:p>
    <w:p w14:paraId="377A0ADC" w14:textId="39254A96" w:rsidR="00A26101" w:rsidRPr="008157EB" w:rsidRDefault="00A26101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Абчук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В. А.  Теоретические основы менеджмента: учебник и практикум для среднего профессионального образования / В. А. </w:t>
      </w:r>
      <w:proofErr w:type="spellStart"/>
      <w:r w:rsidRPr="008157EB">
        <w:rPr>
          <w:lang w:eastAsia="ru-RU"/>
        </w:rPr>
        <w:t>Абчук</w:t>
      </w:r>
      <w:proofErr w:type="spellEnd"/>
      <w:r w:rsidRPr="008157EB">
        <w:rPr>
          <w:lang w:eastAsia="ru-RU"/>
        </w:rPr>
        <w:t xml:space="preserve">, С. Ю. </w:t>
      </w:r>
      <w:proofErr w:type="spellStart"/>
      <w:r w:rsidRPr="008157EB">
        <w:rPr>
          <w:lang w:eastAsia="ru-RU"/>
        </w:rPr>
        <w:t>Трапицын</w:t>
      </w:r>
      <w:proofErr w:type="spellEnd"/>
      <w:r w:rsidRPr="008157EB">
        <w:rPr>
          <w:lang w:eastAsia="ru-RU"/>
        </w:rPr>
        <w:t>, В. В. Тимченко.</w:t>
      </w:r>
      <w:r w:rsidR="002B1F14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320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(Профессиональное образование).</w:t>
      </w:r>
      <w:r w:rsidR="002B1F14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 https://urait.ru/bcode/568595 (дата обращения: 04.04.2025).</w:t>
      </w:r>
      <w:r w:rsidR="002B1F14" w:rsidRPr="008157EB">
        <w:rPr>
          <w:lang w:eastAsia="ru-RU"/>
        </w:rPr>
        <w:t xml:space="preserve"> – ISBN 978-5-534-17086-3.</w:t>
      </w:r>
    </w:p>
    <w:p w14:paraId="3143272F" w14:textId="7B8BF9B7" w:rsidR="00656E84" w:rsidRPr="008157EB" w:rsidRDefault="00656E84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Акбашева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Д. М., </w:t>
      </w:r>
      <w:proofErr w:type="spellStart"/>
      <w:r w:rsidRPr="008157EB">
        <w:rPr>
          <w:lang w:eastAsia="ru-RU"/>
        </w:rPr>
        <w:t>Хыбыртова</w:t>
      </w:r>
      <w:proofErr w:type="spellEnd"/>
      <w:r w:rsidRPr="008157EB">
        <w:rPr>
          <w:lang w:eastAsia="ru-RU"/>
        </w:rPr>
        <w:t xml:space="preserve"> Э. Б. Основные аспекты повышение конкурентоспособности организации /</w:t>
      </w:r>
      <w:r w:rsidR="00861365" w:rsidRPr="008157EB">
        <w:rPr>
          <w:lang w:eastAsia="ru-RU"/>
        </w:rPr>
        <w:t xml:space="preserve"> </w:t>
      </w:r>
      <w:proofErr w:type="spellStart"/>
      <w:r w:rsidR="00861365" w:rsidRPr="008157EB">
        <w:rPr>
          <w:lang w:eastAsia="ru-RU"/>
        </w:rPr>
        <w:t>Акбашева</w:t>
      </w:r>
      <w:proofErr w:type="spellEnd"/>
      <w:r w:rsidR="00861365" w:rsidRPr="008157EB">
        <w:rPr>
          <w:lang w:eastAsia="ru-RU"/>
        </w:rPr>
        <w:t xml:space="preserve"> Д. М., </w:t>
      </w:r>
      <w:proofErr w:type="spellStart"/>
      <w:r w:rsidR="00861365" w:rsidRPr="008157EB">
        <w:rPr>
          <w:lang w:eastAsia="ru-RU"/>
        </w:rPr>
        <w:t>Хыбыртова</w:t>
      </w:r>
      <w:proofErr w:type="spellEnd"/>
      <w:r w:rsidR="00861365" w:rsidRPr="008157EB">
        <w:rPr>
          <w:lang w:eastAsia="ru-RU"/>
        </w:rPr>
        <w:t xml:space="preserve"> Э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Journal </w:t>
      </w:r>
      <w:proofErr w:type="spellStart"/>
      <w:r w:rsidRPr="008157EB">
        <w:rPr>
          <w:lang w:eastAsia="ru-RU"/>
        </w:rPr>
        <w:t>of</w:t>
      </w:r>
      <w:proofErr w:type="spell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Monetary</w:t>
      </w:r>
      <w:proofErr w:type="spellEnd"/>
      <w:r w:rsidRPr="008157EB">
        <w:rPr>
          <w:lang w:eastAsia="ru-RU"/>
        </w:rPr>
        <w:t xml:space="preserve"> Economics </w:t>
      </w:r>
      <w:proofErr w:type="spellStart"/>
      <w:r w:rsidRPr="008157EB">
        <w:rPr>
          <w:lang w:eastAsia="ru-RU"/>
        </w:rPr>
        <w:t>and</w:t>
      </w:r>
      <w:proofErr w:type="spellEnd"/>
      <w:r w:rsidRPr="008157EB">
        <w:rPr>
          <w:lang w:eastAsia="ru-RU"/>
        </w:rPr>
        <w:t xml:space="preserve"> Management.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№1.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https://cyberleninka.ru/article/n/osnovnye-aspekty-povyshenie-konkurentosposobnosti-organizatsii (дата обращения: 21.03.2025).</w:t>
      </w:r>
    </w:p>
    <w:p w14:paraId="4D96906B" w14:textId="488533E9" w:rsidR="00C1044C" w:rsidRPr="008157EB" w:rsidRDefault="00C1044C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Алексеева, М. Б.  Анализ инновационной деятельности: учебник и практикум для вузов / М. Б. Алексеева, П. П. Ветренко.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2-е изд., </w:t>
      </w:r>
      <w:proofErr w:type="spellStart"/>
      <w:r w:rsidRPr="008157EB">
        <w:rPr>
          <w:lang w:eastAsia="ru-RU"/>
        </w:rPr>
        <w:t>перераб</w:t>
      </w:r>
      <w:proofErr w:type="spellEnd"/>
      <w:r w:rsidRPr="008157EB">
        <w:rPr>
          <w:lang w:eastAsia="ru-RU"/>
        </w:rPr>
        <w:t xml:space="preserve">. и доп.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337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r w:rsidR="002B1F14" w:rsidRPr="008157EB">
        <w:rPr>
          <w:lang w:eastAsia="ru-RU"/>
        </w:rPr>
        <w:t xml:space="preserve"> </w:t>
      </w:r>
      <w:r w:rsidRPr="008157EB">
        <w:rPr>
          <w:lang w:eastAsia="ru-RU"/>
        </w:rPr>
        <w:t>URL: https://urait.ru/bcode/560646 (дата обращения: 24.02.2025).</w:t>
      </w:r>
      <w:r w:rsidR="002B1F14" w:rsidRPr="008157EB">
        <w:rPr>
          <w:lang w:eastAsia="ru-RU"/>
        </w:rPr>
        <w:t xml:space="preserve"> – ISBN 978-5-534-14499-4.</w:t>
      </w:r>
    </w:p>
    <w:p w14:paraId="52685FFC" w14:textId="117E9AC2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Инновационный менеджмент. Коммерциализация результатов научных исследований и разработок: учебник и практикум для академического бакалавриата / </w:t>
      </w:r>
      <w:proofErr w:type="spellStart"/>
      <w:r w:rsidR="002B1F14" w:rsidRPr="008157EB">
        <w:rPr>
          <w:lang w:eastAsia="ru-RU"/>
        </w:rPr>
        <w:t>Антонц</w:t>
      </w:r>
      <w:proofErr w:type="spellEnd"/>
      <w:r w:rsidR="002B1F14" w:rsidRPr="008157EB">
        <w:rPr>
          <w:lang w:eastAsia="ru-RU"/>
        </w:rPr>
        <w:t xml:space="preserve"> В. А., Бедный Б. И</w:t>
      </w:r>
      <w:r w:rsidRPr="008157EB">
        <w:rPr>
          <w:lang w:eastAsia="ru-RU"/>
        </w:rPr>
        <w:t>.</w:t>
      </w:r>
      <w:r w:rsidR="002B1F14" w:rsidRPr="008157EB">
        <w:rPr>
          <w:lang w:eastAsia="ru-RU"/>
        </w:rPr>
        <w:t xml:space="preserve"> </w:t>
      </w:r>
      <w:r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Москва</w:t>
      </w:r>
      <w:r w:rsidR="002B1F14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>, 2025. – 266 с. – (Высшее образование). – URL: https://urait.ru/bcode/558322 (дата обращения: 01.05.2025).</w:t>
      </w:r>
      <w:r w:rsidR="002B1F14" w:rsidRPr="008157EB">
        <w:rPr>
          <w:lang w:eastAsia="ru-RU"/>
        </w:rPr>
        <w:t xml:space="preserve"> – ISBN 978-5-534-20450-6.</w:t>
      </w:r>
    </w:p>
    <w:p w14:paraId="2A21C44B" w14:textId="43F7DAA4" w:rsidR="007B1E7F" w:rsidRPr="008157EB" w:rsidRDefault="007B1E7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Байджанова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Г. Н., </w:t>
      </w:r>
      <w:proofErr w:type="spellStart"/>
      <w:r w:rsidRPr="008157EB">
        <w:rPr>
          <w:lang w:eastAsia="ru-RU"/>
        </w:rPr>
        <w:t>Гараджаева</w:t>
      </w:r>
      <w:proofErr w:type="spellEnd"/>
      <w:r w:rsidRPr="008157EB">
        <w:rPr>
          <w:lang w:eastAsia="ru-RU"/>
        </w:rPr>
        <w:t xml:space="preserve"> Д. Я. Бизнес-аналитика: современные подходы и инструменты для принятия управленческих решений /</w:t>
      </w:r>
      <w:r w:rsidR="00861365" w:rsidRPr="008157EB">
        <w:rPr>
          <w:lang w:eastAsia="ru-RU"/>
        </w:rPr>
        <w:t xml:space="preserve"> </w:t>
      </w:r>
      <w:proofErr w:type="spellStart"/>
      <w:r w:rsidR="00861365" w:rsidRPr="008157EB">
        <w:rPr>
          <w:lang w:eastAsia="ru-RU"/>
        </w:rPr>
        <w:t>Байджанова</w:t>
      </w:r>
      <w:proofErr w:type="spellEnd"/>
      <w:r w:rsidR="00861365" w:rsidRPr="008157EB">
        <w:rPr>
          <w:lang w:eastAsia="ru-RU"/>
        </w:rPr>
        <w:t xml:space="preserve"> Г. Н., </w:t>
      </w:r>
      <w:proofErr w:type="spellStart"/>
      <w:r w:rsidR="00861365" w:rsidRPr="008157EB">
        <w:rPr>
          <w:lang w:eastAsia="ru-RU"/>
        </w:rPr>
        <w:t>Гараджаева</w:t>
      </w:r>
      <w:proofErr w:type="spellEnd"/>
      <w:r w:rsidR="00861365" w:rsidRPr="008157EB">
        <w:rPr>
          <w:lang w:eastAsia="ru-RU"/>
        </w:rPr>
        <w:t xml:space="preserve"> Д. Я /</w:t>
      </w:r>
      <w:r w:rsidRPr="008157EB">
        <w:rPr>
          <w:lang w:eastAsia="ru-RU"/>
        </w:rPr>
        <w:t xml:space="preserve">/ Наука и мировоззрение.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№45.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URL: </w:t>
      </w:r>
      <w:r w:rsidRPr="008157EB">
        <w:rPr>
          <w:lang w:eastAsia="ru-RU"/>
        </w:rPr>
        <w:lastRenderedPageBreak/>
        <w:t>https://cyberleninka.ru/article/n/biznes-analitika-sovremennye-podhody-i-instrumenty-dlya-prinyatiya-upravlencheskih-resheniy (дата обращения: 22.03.2025).</w:t>
      </w:r>
    </w:p>
    <w:p w14:paraId="53A21448" w14:textId="168B947B" w:rsidR="00B01FEA" w:rsidRPr="008157EB" w:rsidRDefault="00B01FEA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r w:rsidRPr="008157EB">
        <w:rPr>
          <w:lang w:eastAsia="ru-RU"/>
        </w:rPr>
        <w:t>Белозерова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Е. И., Сидоренко Д. В., </w:t>
      </w:r>
      <w:proofErr w:type="spellStart"/>
      <w:r w:rsidRPr="008157EB">
        <w:rPr>
          <w:lang w:eastAsia="ru-RU"/>
        </w:rPr>
        <w:t>Тресцова</w:t>
      </w:r>
      <w:proofErr w:type="spellEnd"/>
      <w:r w:rsidRPr="008157EB">
        <w:rPr>
          <w:lang w:eastAsia="ru-RU"/>
        </w:rPr>
        <w:t xml:space="preserve"> Е. В. </w:t>
      </w:r>
      <w:r w:rsidR="007B1E7F" w:rsidRPr="008157EB">
        <w:rPr>
          <w:lang w:eastAsia="ru-RU"/>
        </w:rPr>
        <w:t xml:space="preserve">Пути повышения конкурентоспособности предприятий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 xml:space="preserve"> Белозерова Е. И., Сидоренко Д. В., </w:t>
      </w:r>
      <w:proofErr w:type="spellStart"/>
      <w:r w:rsidR="00861365" w:rsidRPr="008157EB">
        <w:rPr>
          <w:lang w:eastAsia="ru-RU"/>
        </w:rPr>
        <w:t>Тресцова</w:t>
      </w:r>
      <w:proofErr w:type="spellEnd"/>
      <w:r w:rsidR="00861365" w:rsidRPr="008157EB">
        <w:rPr>
          <w:lang w:eastAsia="ru-RU"/>
        </w:rPr>
        <w:t xml:space="preserve"> Е. В.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Вестник науки.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№3 (84).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https://cyberleninka.ru/article/n/puti-povysheniya-konkurentosposobnosti-predpriyatiy-2 (дата обращения: 01.06.2025).</w:t>
      </w:r>
    </w:p>
    <w:p w14:paraId="093738BE" w14:textId="03CBF06E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Брусакова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И. А. Теоретическая инноватика: учебник и практикум для вузов / И. А. </w:t>
      </w:r>
      <w:proofErr w:type="spellStart"/>
      <w:r w:rsidRPr="008157EB">
        <w:rPr>
          <w:lang w:eastAsia="ru-RU"/>
        </w:rPr>
        <w:t>Брусаковой</w:t>
      </w:r>
      <w:proofErr w:type="spellEnd"/>
      <w:r w:rsidRPr="008157EB">
        <w:rPr>
          <w:lang w:eastAsia="ru-RU"/>
        </w:rPr>
        <w:t xml:space="preserve">. – </w:t>
      </w:r>
      <w:proofErr w:type="gramStart"/>
      <w:r w:rsidRPr="008157EB">
        <w:rPr>
          <w:lang w:eastAsia="ru-RU"/>
        </w:rPr>
        <w:t>Москва</w:t>
      </w:r>
      <w:r w:rsidR="00E05577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>, 2025. – 333 с. – (Высшее образование). –</w:t>
      </w:r>
      <w:r w:rsidR="00E05577" w:rsidRPr="008157EB">
        <w:rPr>
          <w:lang w:eastAsia="ru-RU"/>
        </w:rPr>
        <w:t xml:space="preserve"> </w:t>
      </w:r>
      <w:r w:rsidRPr="008157EB">
        <w:rPr>
          <w:lang w:eastAsia="ru-RU"/>
        </w:rPr>
        <w:t>URL: https://urait.ru/bcode/563611 (дата обращения: 24.04.2025).</w:t>
      </w:r>
      <w:r w:rsidR="00E05577" w:rsidRPr="008157EB">
        <w:rPr>
          <w:lang w:eastAsia="ru-RU"/>
        </w:rPr>
        <w:t xml:space="preserve"> – ISBN 978-5-534-04909-1.</w:t>
      </w:r>
    </w:p>
    <w:p w14:paraId="26888B78" w14:textId="41D352D9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lang w:eastAsia="ru-RU"/>
        </w:rPr>
      </w:pPr>
      <w:r w:rsidRPr="008157EB">
        <w:rPr>
          <w:lang w:eastAsia="ru-RU"/>
        </w:rPr>
        <w:t>Вахрушина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М. А. Анализ финансовой отчетности: Учебник / М. А. Вахрушиной.</w:t>
      </w:r>
      <w:r w:rsidR="00E05577" w:rsidRPr="008157EB">
        <w:rPr>
          <w:lang w:eastAsia="ru-RU"/>
        </w:rPr>
        <w:t xml:space="preserve"> </w:t>
      </w:r>
      <w:r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</w:t>
      </w:r>
      <w:r w:rsidR="00E05577" w:rsidRPr="008157EB">
        <w:rPr>
          <w:lang w:eastAsia="ru-RU"/>
        </w:rPr>
        <w:t xml:space="preserve">осква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r w:rsidR="00E05577" w:rsidRPr="008157EB">
        <w:rPr>
          <w:lang w:eastAsia="ru-RU"/>
        </w:rPr>
        <w:t>ИНФРА-М, 2022. – 431 с. (Профессиональное образование). – URL:</w:t>
      </w:r>
      <w:r w:rsidR="00E05577" w:rsidRPr="008157EB">
        <w:t xml:space="preserve"> https://znanium.ru/catalog/document?id=438963 </w:t>
      </w:r>
      <w:r w:rsidR="00E05577" w:rsidRPr="008157EB">
        <w:rPr>
          <w:lang w:eastAsia="ru-RU"/>
        </w:rPr>
        <w:t>(дата обращения: 27.04.2025).</w:t>
      </w:r>
      <w:r w:rsidRPr="008157EB">
        <w:rPr>
          <w:lang w:eastAsia="ru-RU"/>
        </w:rPr>
        <w:t xml:space="preserve"> </w:t>
      </w:r>
      <w:r w:rsidR="00E05577" w:rsidRPr="008157EB">
        <w:rPr>
          <w:lang w:eastAsia="ru-RU"/>
        </w:rPr>
        <w:t xml:space="preserve">– </w:t>
      </w:r>
      <w:r w:rsidRPr="008157EB">
        <w:rPr>
          <w:rFonts w:eastAsia="Calibri"/>
          <w:bCs/>
          <w:kern w:val="2"/>
          <w:shd w:val="clear" w:color="auto" w:fill="FFFFFF"/>
          <w14:ligatures w14:val="standardContextual"/>
        </w:rPr>
        <w:t>ISBN: 978-5-16-018431-9</w:t>
      </w:r>
      <w:r w:rsidR="00E05577" w:rsidRPr="008157EB">
        <w:rPr>
          <w:rFonts w:eastAsia="Calibri"/>
          <w:bCs/>
          <w:kern w:val="2"/>
          <w:shd w:val="clear" w:color="auto" w:fill="FFFFFF"/>
          <w14:ligatures w14:val="standardContextual"/>
        </w:rPr>
        <w:t>.</w:t>
      </w:r>
      <w:r w:rsidRPr="008157EB">
        <w:rPr>
          <w:lang w:eastAsia="ru-RU"/>
        </w:rPr>
        <w:t xml:space="preserve"> </w:t>
      </w:r>
    </w:p>
    <w:p w14:paraId="678769E0" w14:textId="0DE06814" w:rsidR="00A26101" w:rsidRPr="008157EB" w:rsidRDefault="00A26101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Воронов, М. В.  Автоматическое управление. Управление организационными системами. Цифровые платформы: учебник для вузов / М. В. Воронов, В. И. Пименов, И. А. </w:t>
      </w:r>
      <w:proofErr w:type="spellStart"/>
      <w:r w:rsidRPr="008157EB">
        <w:rPr>
          <w:lang w:eastAsia="ru-RU"/>
        </w:rPr>
        <w:t>Небаев</w:t>
      </w:r>
      <w:proofErr w:type="spellEnd"/>
      <w:r w:rsidRPr="008157EB">
        <w:rPr>
          <w:lang w:eastAsia="ru-RU"/>
        </w:rPr>
        <w:t xml:space="preserve">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</w:t>
      </w:r>
      <w:r w:rsidR="00E05577" w:rsidRPr="008157EB">
        <w:rPr>
          <w:lang w:eastAsia="ru-RU"/>
        </w:rPr>
        <w:t xml:space="preserve">а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475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</w:t>
      </w:r>
      <w:r w:rsidR="00E05577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 https://urait.ru/bcode/569236 (дата обращения: 14.04.2025).</w:t>
      </w:r>
      <w:r w:rsidR="00E05577" w:rsidRPr="008157EB">
        <w:rPr>
          <w:lang w:eastAsia="ru-RU"/>
        </w:rPr>
        <w:t xml:space="preserve"> – ISBN 978-5-534-19845-4.</w:t>
      </w:r>
    </w:p>
    <w:p w14:paraId="1D305140" w14:textId="631E3316" w:rsidR="007B1E7F" w:rsidRPr="008157EB" w:rsidRDefault="007B1E7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Галимова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А. Ш., Назарова А. А. Использование инструментов бизнес-аналитики в управлении персоналом /</w:t>
      </w:r>
      <w:r w:rsidR="00861365" w:rsidRPr="008157EB">
        <w:rPr>
          <w:lang w:eastAsia="ru-RU"/>
        </w:rPr>
        <w:t xml:space="preserve"> Галимова А. Ш., Назарова А. А.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Экономика и бизнес: теория и практика.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№3 (121).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https://cyberleninka.ru/article/n/ispolzovanie-instrumentov-biznes-analitiki-v-upravlenii-personalom (дата обращения: 29.03.2025).</w:t>
      </w:r>
    </w:p>
    <w:p w14:paraId="7975A220" w14:textId="77777777" w:rsidR="00CE278E" w:rsidRPr="008157EB" w:rsidRDefault="009649B8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Голубков, Е. П.  Стратегический менеджмент: учебник и практикум </w:t>
      </w:r>
    </w:p>
    <w:p w14:paraId="573B2938" w14:textId="6C5F7DC3" w:rsidR="00565827" w:rsidRPr="008157EB" w:rsidRDefault="009649B8" w:rsidP="008157EB">
      <w:pPr>
        <w:shd w:val="clear" w:color="auto" w:fill="FFFFFF"/>
        <w:tabs>
          <w:tab w:val="left" w:pos="851"/>
          <w:tab w:val="left" w:pos="993"/>
          <w:tab w:val="left" w:pos="1134"/>
        </w:tabs>
        <w:ind w:firstLine="0"/>
        <w:rPr>
          <w:lang w:eastAsia="ru-RU"/>
        </w:rPr>
      </w:pPr>
      <w:r w:rsidRPr="008157EB">
        <w:rPr>
          <w:lang w:eastAsia="ru-RU"/>
        </w:rPr>
        <w:t xml:space="preserve">для вузов / Е. П. Голубков.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E05577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278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</w:t>
      </w:r>
      <w:r w:rsidR="00E05577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</w:t>
      </w:r>
      <w:r w:rsidR="00B35F99" w:rsidRPr="008157EB">
        <w:rPr>
          <w:lang w:eastAsia="ru-RU"/>
        </w:rPr>
        <w:t xml:space="preserve"> </w:t>
      </w:r>
      <w:r w:rsidRPr="008157EB">
        <w:rPr>
          <w:lang w:eastAsia="ru-RU"/>
        </w:rPr>
        <w:t>https://urait.ru/bcode/560127 (дата обращения: 0</w:t>
      </w:r>
      <w:r w:rsidR="00B35F99" w:rsidRPr="008157EB">
        <w:rPr>
          <w:lang w:eastAsia="ru-RU"/>
        </w:rPr>
        <w:t>2</w:t>
      </w:r>
      <w:r w:rsidRPr="008157EB">
        <w:rPr>
          <w:lang w:eastAsia="ru-RU"/>
        </w:rPr>
        <w:t>.0</w:t>
      </w:r>
      <w:r w:rsidR="00B35F99" w:rsidRPr="008157EB">
        <w:rPr>
          <w:lang w:eastAsia="ru-RU"/>
        </w:rPr>
        <w:t>4</w:t>
      </w:r>
      <w:r w:rsidRPr="008157EB">
        <w:rPr>
          <w:lang w:eastAsia="ru-RU"/>
        </w:rPr>
        <w:t>.2025).</w:t>
      </w:r>
      <w:r w:rsidR="00E05577" w:rsidRPr="008157EB">
        <w:rPr>
          <w:lang w:eastAsia="ru-RU"/>
        </w:rPr>
        <w:t xml:space="preserve"> – ISBN 978-5-534-15505-1.</w:t>
      </w:r>
    </w:p>
    <w:p w14:paraId="40E593BF" w14:textId="6CFCD02C" w:rsidR="00C1044C" w:rsidRPr="008157EB" w:rsidRDefault="00C1044C" w:rsidP="00535C67">
      <w:pPr>
        <w:pStyle w:val="a3"/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sz w:val="28"/>
          <w:szCs w:val="28"/>
          <w:lang w:eastAsia="ru-RU"/>
        </w:rPr>
      </w:pPr>
      <w:proofErr w:type="spellStart"/>
      <w:r w:rsidRPr="008157EB">
        <w:rPr>
          <w:sz w:val="28"/>
          <w:szCs w:val="28"/>
          <w:lang w:eastAsia="ru-RU"/>
        </w:rPr>
        <w:lastRenderedPageBreak/>
        <w:t>Горбашко</w:t>
      </w:r>
      <w:proofErr w:type="spellEnd"/>
      <w:r w:rsidRPr="008157EB">
        <w:rPr>
          <w:sz w:val="28"/>
          <w:szCs w:val="28"/>
          <w:lang w:eastAsia="ru-RU"/>
        </w:rPr>
        <w:t xml:space="preserve">, Е. А.  Управление качеством: учебник для среднего профессионального образования / Е. А. </w:t>
      </w:r>
      <w:proofErr w:type="spellStart"/>
      <w:r w:rsidRPr="008157EB">
        <w:rPr>
          <w:sz w:val="28"/>
          <w:szCs w:val="28"/>
          <w:lang w:eastAsia="ru-RU"/>
        </w:rPr>
        <w:t>Горбашко</w:t>
      </w:r>
      <w:proofErr w:type="spellEnd"/>
      <w:r w:rsidRPr="008157EB">
        <w:rPr>
          <w:sz w:val="28"/>
          <w:szCs w:val="28"/>
          <w:lang w:eastAsia="ru-RU"/>
        </w:rPr>
        <w:t xml:space="preserve">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</w:t>
      </w:r>
      <w:proofErr w:type="gramStart"/>
      <w:r w:rsidRPr="008157EB">
        <w:rPr>
          <w:sz w:val="28"/>
          <w:szCs w:val="28"/>
          <w:lang w:eastAsia="ru-RU"/>
        </w:rPr>
        <w:t>Москва</w:t>
      </w:r>
      <w:r w:rsidR="00E05577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:</w:t>
      </w:r>
      <w:proofErr w:type="gramEnd"/>
      <w:r w:rsidRPr="008157EB">
        <w:rPr>
          <w:sz w:val="28"/>
          <w:szCs w:val="28"/>
          <w:lang w:eastAsia="ru-RU"/>
        </w:rPr>
        <w:t xml:space="preserve"> </w:t>
      </w:r>
      <w:proofErr w:type="spellStart"/>
      <w:r w:rsidRPr="008157EB">
        <w:rPr>
          <w:sz w:val="28"/>
          <w:szCs w:val="28"/>
          <w:lang w:eastAsia="ru-RU"/>
        </w:rPr>
        <w:t>Юрайт</w:t>
      </w:r>
      <w:proofErr w:type="spellEnd"/>
      <w:r w:rsidRPr="008157EB">
        <w:rPr>
          <w:sz w:val="28"/>
          <w:szCs w:val="28"/>
          <w:lang w:eastAsia="ru-RU"/>
        </w:rPr>
        <w:t xml:space="preserve">, 2025.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427 с.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(Профессиональное образование).</w:t>
      </w:r>
      <w:r w:rsidR="00E05577" w:rsidRPr="008157EB">
        <w:rPr>
          <w:sz w:val="28"/>
          <w:szCs w:val="28"/>
          <w:lang w:eastAsia="ru-RU"/>
        </w:rPr>
        <w:t xml:space="preserve">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URL: https://urait.ru/bcode/561265 (дата обращения: 02.0</w:t>
      </w:r>
      <w:r w:rsidR="00656E84" w:rsidRPr="008157EB">
        <w:rPr>
          <w:sz w:val="28"/>
          <w:szCs w:val="28"/>
          <w:lang w:eastAsia="ru-RU"/>
        </w:rPr>
        <w:t>3</w:t>
      </w:r>
      <w:r w:rsidRPr="008157EB">
        <w:rPr>
          <w:sz w:val="28"/>
          <w:szCs w:val="28"/>
          <w:lang w:eastAsia="ru-RU"/>
        </w:rPr>
        <w:t>.2025).</w:t>
      </w:r>
      <w:r w:rsidR="00E05577" w:rsidRPr="008157EB">
        <w:rPr>
          <w:sz w:val="28"/>
          <w:szCs w:val="28"/>
          <w:lang w:eastAsia="ru-RU"/>
        </w:rPr>
        <w:t xml:space="preserve"> – ISBN 978-5-534-17590-5.</w:t>
      </w:r>
    </w:p>
    <w:p w14:paraId="6E88194A" w14:textId="0118F6BA" w:rsidR="00656E84" w:rsidRPr="008157EB" w:rsidRDefault="00656E84" w:rsidP="00535C67">
      <w:pPr>
        <w:pStyle w:val="a3"/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8157EB">
        <w:rPr>
          <w:sz w:val="28"/>
          <w:szCs w:val="28"/>
          <w:lang w:eastAsia="ru-RU"/>
        </w:rPr>
        <w:t>Глухов</w:t>
      </w:r>
      <w:r w:rsidR="008157EB" w:rsidRPr="008157EB">
        <w:rPr>
          <w:sz w:val="28"/>
          <w:szCs w:val="28"/>
          <w:lang w:eastAsia="ru-RU"/>
        </w:rPr>
        <w:t>,</w:t>
      </w:r>
      <w:r w:rsidRPr="008157EB">
        <w:rPr>
          <w:sz w:val="28"/>
          <w:szCs w:val="28"/>
          <w:lang w:eastAsia="ru-RU"/>
        </w:rPr>
        <w:t xml:space="preserve"> Д. И. BI-аналитика как инструмент повышения конкурентоспособности /</w:t>
      </w:r>
      <w:r w:rsidR="00861365" w:rsidRPr="008157EB">
        <w:rPr>
          <w:sz w:val="28"/>
          <w:szCs w:val="28"/>
          <w:lang w:eastAsia="ru-RU"/>
        </w:rPr>
        <w:t xml:space="preserve"> Глухов Д. И. </w:t>
      </w:r>
      <w:r w:rsidRPr="008157EB">
        <w:rPr>
          <w:sz w:val="28"/>
          <w:szCs w:val="28"/>
          <w:lang w:eastAsia="ru-RU"/>
        </w:rPr>
        <w:t>/</w:t>
      </w:r>
      <w:r w:rsidR="00861365" w:rsidRPr="008157EB">
        <w:rPr>
          <w:sz w:val="28"/>
          <w:szCs w:val="28"/>
          <w:lang w:eastAsia="ru-RU"/>
        </w:rPr>
        <w:t>/</w:t>
      </w:r>
      <w:r w:rsidRPr="008157EB">
        <w:rPr>
          <w:sz w:val="28"/>
          <w:szCs w:val="28"/>
          <w:lang w:eastAsia="ru-RU"/>
        </w:rPr>
        <w:t xml:space="preserve"> Индустриальная экономика. </w:t>
      </w:r>
      <w:r w:rsidR="00861365" w:rsidRPr="008157EB">
        <w:rPr>
          <w:sz w:val="28"/>
          <w:szCs w:val="28"/>
          <w:lang w:eastAsia="ru-RU"/>
        </w:rPr>
        <w:t xml:space="preserve">– </w:t>
      </w:r>
      <w:r w:rsidRPr="008157EB">
        <w:rPr>
          <w:sz w:val="28"/>
          <w:szCs w:val="28"/>
          <w:lang w:eastAsia="ru-RU"/>
        </w:rPr>
        <w:t xml:space="preserve">2024. </w:t>
      </w:r>
      <w:r w:rsidR="00861365" w:rsidRPr="008157EB">
        <w:rPr>
          <w:sz w:val="28"/>
          <w:szCs w:val="28"/>
          <w:lang w:eastAsia="ru-RU"/>
        </w:rPr>
        <w:t xml:space="preserve">– </w:t>
      </w:r>
      <w:r w:rsidRPr="008157EB">
        <w:rPr>
          <w:sz w:val="28"/>
          <w:szCs w:val="28"/>
          <w:lang w:eastAsia="ru-RU"/>
        </w:rPr>
        <w:t xml:space="preserve">№S2. </w:t>
      </w:r>
      <w:r w:rsidR="00861365" w:rsidRPr="008157EB">
        <w:rPr>
          <w:sz w:val="28"/>
          <w:szCs w:val="28"/>
          <w:lang w:eastAsia="ru-RU"/>
        </w:rPr>
        <w:t xml:space="preserve">– </w:t>
      </w:r>
      <w:r w:rsidRPr="008157EB">
        <w:rPr>
          <w:sz w:val="28"/>
          <w:szCs w:val="28"/>
          <w:lang w:eastAsia="ru-RU"/>
        </w:rPr>
        <w:t>URL: https://cyberleninka.ru/article/n/bi-analitika-kak-instrument-povysheniya-konkurentosposobnosti (дата обращения: 13.04.2025).</w:t>
      </w:r>
    </w:p>
    <w:p w14:paraId="05202C37" w14:textId="35BDF325" w:rsidR="00B01FEA" w:rsidRPr="008157EB" w:rsidRDefault="00B01FEA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Гурбанов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М., </w:t>
      </w:r>
      <w:proofErr w:type="spellStart"/>
      <w:r w:rsidRPr="008157EB">
        <w:rPr>
          <w:lang w:eastAsia="ru-RU"/>
        </w:rPr>
        <w:t>Алыджанова</w:t>
      </w:r>
      <w:proofErr w:type="spellEnd"/>
      <w:r w:rsidRPr="008157EB">
        <w:rPr>
          <w:lang w:eastAsia="ru-RU"/>
        </w:rPr>
        <w:t xml:space="preserve"> М., Сапарова О. </w:t>
      </w:r>
      <w:r w:rsidR="007B1E7F" w:rsidRPr="008157EB">
        <w:rPr>
          <w:lang w:eastAsia="ru-RU"/>
        </w:rPr>
        <w:t>Цифровая трансформация бизнеса и ее влияние на конкурентоспособность</w:t>
      </w:r>
      <w:r w:rsidRPr="008157EB">
        <w:rPr>
          <w:lang w:eastAsia="ru-RU"/>
        </w:rPr>
        <w:t xml:space="preserve"> /</w:t>
      </w:r>
      <w:r w:rsidR="00861365" w:rsidRPr="008157EB">
        <w:rPr>
          <w:lang w:eastAsia="ru-RU"/>
        </w:rPr>
        <w:t xml:space="preserve"> </w:t>
      </w:r>
      <w:proofErr w:type="spellStart"/>
      <w:r w:rsidR="00861365" w:rsidRPr="008157EB">
        <w:rPr>
          <w:lang w:eastAsia="ru-RU"/>
        </w:rPr>
        <w:t>Гурбанов</w:t>
      </w:r>
      <w:proofErr w:type="spellEnd"/>
      <w:r w:rsidR="00861365" w:rsidRPr="008157EB">
        <w:rPr>
          <w:lang w:eastAsia="ru-RU"/>
        </w:rPr>
        <w:t xml:space="preserve"> М., </w:t>
      </w:r>
      <w:proofErr w:type="spellStart"/>
      <w:r w:rsidR="00861365" w:rsidRPr="008157EB">
        <w:rPr>
          <w:lang w:eastAsia="ru-RU"/>
        </w:rPr>
        <w:t>Алыджанова</w:t>
      </w:r>
      <w:proofErr w:type="spellEnd"/>
      <w:r w:rsidR="00861365" w:rsidRPr="008157EB">
        <w:rPr>
          <w:lang w:eastAsia="ru-RU"/>
        </w:rPr>
        <w:t xml:space="preserve"> М., Сапарова О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Символ науки.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№1-1-1.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https://cyberleninka.ru/article/n/tsifrovaya-transformatsiya-biznesa-i-ee-vliyanie-na-konkurentosposobnost (дата обращения: 04.05.2025).</w:t>
      </w:r>
    </w:p>
    <w:p w14:paraId="50CF0AB3" w14:textId="773D6809" w:rsidR="00A26101" w:rsidRPr="008157EB" w:rsidRDefault="00A26101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Долганова, О. И.  Моделирование бизнес-процессов: учебник и практикум для вузов / О. И. Долганова, Е. В. Виноградова, А. М. Лобанова;</w:t>
      </w:r>
      <w:r w:rsidR="00E05577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322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 </w:t>
      </w:r>
      <w:r w:rsidR="00D31368" w:rsidRPr="008157EB">
        <w:rPr>
          <w:lang w:eastAsia="ru-RU"/>
        </w:rPr>
        <w:t>–</w:t>
      </w:r>
      <w:r w:rsidR="00E05577" w:rsidRPr="008157EB">
        <w:rPr>
          <w:lang w:eastAsia="ru-RU"/>
        </w:rPr>
        <w:t xml:space="preserve"> </w:t>
      </w:r>
      <w:r w:rsidRPr="008157EB">
        <w:rPr>
          <w:lang w:eastAsia="ru-RU"/>
        </w:rPr>
        <w:t>URL: https://urait.ru/bcode/560175 (дата обращения: 13.05.2025).</w:t>
      </w:r>
      <w:r w:rsidR="00E05577" w:rsidRPr="008157EB">
        <w:rPr>
          <w:lang w:eastAsia="ru-RU"/>
        </w:rPr>
        <w:t xml:space="preserve"> – ISBN 978-5-534-17914-9.</w:t>
      </w:r>
    </w:p>
    <w:p w14:paraId="5F5B4825" w14:textId="5042055F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Ежова, В. А. Конкурентоспособность организации: Учебное пособие / В. А. Ежова. – С</w:t>
      </w:r>
      <w:r w:rsidR="00E05577" w:rsidRPr="008157EB">
        <w:rPr>
          <w:lang w:eastAsia="ru-RU"/>
        </w:rPr>
        <w:t>анкт-</w:t>
      </w:r>
      <w:proofErr w:type="gramStart"/>
      <w:r w:rsidR="008157EB" w:rsidRPr="008157EB">
        <w:rPr>
          <w:lang w:eastAsia="ru-RU"/>
        </w:rPr>
        <w:t>Петербург</w:t>
      </w:r>
      <w:r w:rsid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ВШТЭ </w:t>
      </w:r>
      <w:proofErr w:type="spellStart"/>
      <w:r w:rsidRPr="008157EB">
        <w:rPr>
          <w:lang w:eastAsia="ru-RU"/>
        </w:rPr>
        <w:t>СПбГУПТД</w:t>
      </w:r>
      <w:proofErr w:type="spellEnd"/>
      <w:r w:rsidRPr="008157EB">
        <w:rPr>
          <w:lang w:eastAsia="ru-RU"/>
        </w:rPr>
        <w:t>, 2022. – 38 с.</w:t>
      </w:r>
      <w:r w:rsidR="00A1531F" w:rsidRPr="008157EB">
        <w:rPr>
          <w:lang w:eastAsia="ru-RU"/>
        </w:rPr>
        <w:t xml:space="preserve"> – URL: https://library.bmstu.ru/Catalog/Details/IPRBooks/118397</w:t>
      </w:r>
      <w:r w:rsidRPr="008157EB">
        <w:rPr>
          <w:lang w:eastAsia="ru-RU"/>
        </w:rPr>
        <w:t xml:space="preserve"> (дата обращения: 20.04.2025).</w:t>
      </w:r>
      <w:r w:rsidR="00E05577" w:rsidRPr="008157EB">
        <w:rPr>
          <w:lang w:eastAsia="ru-RU"/>
        </w:rPr>
        <w:t xml:space="preserve"> – ISBN 978-5-91646-315-6</w:t>
      </w:r>
    </w:p>
    <w:p w14:paraId="118F688B" w14:textId="51B0C152" w:rsidR="00565827" w:rsidRPr="008157EB" w:rsidRDefault="00565827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Еремеева, Н. В.  Конкурентоспособность товаров и услуг: учебник и практикум для вузов / Н. В. Еремеева. </w:t>
      </w:r>
      <w:r w:rsidR="00D31368" w:rsidRPr="008157EB">
        <w:rPr>
          <w:lang w:eastAsia="ru-RU"/>
        </w:rPr>
        <w:t>–</w:t>
      </w:r>
      <w:r w:rsidR="00A1531F"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242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 </w:t>
      </w:r>
      <w:r w:rsidR="00D31368" w:rsidRPr="008157EB">
        <w:rPr>
          <w:lang w:eastAsia="ru-RU"/>
        </w:rPr>
        <w:t>–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>URL: https://urait.ru/bcode/562652 (дата обращения: 04.05.2025).</w:t>
      </w:r>
      <w:r w:rsidR="00A1531F" w:rsidRPr="008157EB">
        <w:rPr>
          <w:lang w:eastAsia="ru-RU"/>
        </w:rPr>
        <w:t xml:space="preserve"> – ISBN 978-5-534-09362-9.</w:t>
      </w:r>
    </w:p>
    <w:p w14:paraId="4BEB8D35" w14:textId="189AAE2F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Захаров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В.Я., Трофимов О.В., Фролов В.Г., </w:t>
      </w:r>
      <w:proofErr w:type="spellStart"/>
      <w:r w:rsidRPr="008157EB">
        <w:rPr>
          <w:lang w:eastAsia="ru-RU"/>
        </w:rPr>
        <w:t>Кудайбергенова</w:t>
      </w:r>
      <w:proofErr w:type="spellEnd"/>
      <w:r w:rsidRPr="008157EB">
        <w:rPr>
          <w:lang w:eastAsia="ru-RU"/>
        </w:rPr>
        <w:t xml:space="preserve"> Н.С. Механизмы интеграции и кооперации сложных экономических систем в соответствии с концепцией «Индустрия 4.0» /</w:t>
      </w:r>
      <w:r w:rsidR="00861365" w:rsidRPr="008157EB">
        <w:rPr>
          <w:lang w:eastAsia="ru-RU"/>
        </w:rPr>
        <w:t xml:space="preserve"> Захаров В.Я., Трофимов О.В., Фролов В.Г., </w:t>
      </w:r>
      <w:proofErr w:type="spellStart"/>
      <w:r w:rsidR="00861365" w:rsidRPr="008157EB">
        <w:rPr>
          <w:lang w:eastAsia="ru-RU"/>
        </w:rPr>
        <w:t>Кудайбергенова</w:t>
      </w:r>
      <w:proofErr w:type="spellEnd"/>
      <w:r w:rsidR="00861365" w:rsidRPr="008157EB">
        <w:rPr>
          <w:lang w:eastAsia="ru-RU"/>
        </w:rPr>
        <w:t xml:space="preserve"> Н.С.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Вопросы инновационной экономики. – 2021. </w:t>
      </w:r>
      <w:r w:rsidRPr="008157EB">
        <w:rPr>
          <w:lang w:eastAsia="ru-RU"/>
        </w:rPr>
        <w:lastRenderedPageBreak/>
        <w:t>– Том 9. – № 4. – С. 1341-1356 –https://studwork.ru/shop/143442-vnedrenie-cifrovyh-tehnologiy-v-deyatelnost-kompanii</w:t>
      </w:r>
      <w:r w:rsidR="00EB0995" w:rsidRPr="008157EB">
        <w:rPr>
          <w:lang w:eastAsia="ru-RU"/>
        </w:rPr>
        <w:t xml:space="preserve"> (дата обращения: 14.03.2025).</w:t>
      </w:r>
    </w:p>
    <w:p w14:paraId="2694F4F6" w14:textId="5325A769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Илышева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Н. Н., Крылов С. И. Анализ финансовой отчетности</w:t>
      </w:r>
      <w:r w:rsidR="00A1531F" w:rsidRPr="008157EB">
        <w:rPr>
          <w:lang w:eastAsia="ru-RU"/>
        </w:rPr>
        <w:t xml:space="preserve"> /</w:t>
      </w:r>
      <w:r w:rsidRPr="008157EB">
        <w:rPr>
          <w:lang w:eastAsia="ru-RU"/>
        </w:rPr>
        <w:t xml:space="preserve"> </w:t>
      </w:r>
      <w:proofErr w:type="spellStart"/>
      <w:r w:rsidR="00A1531F" w:rsidRPr="008157EB">
        <w:rPr>
          <w:lang w:eastAsia="ru-RU"/>
        </w:rPr>
        <w:t>Илышева</w:t>
      </w:r>
      <w:proofErr w:type="spellEnd"/>
      <w:r w:rsidR="00A1531F" w:rsidRPr="008157EB">
        <w:rPr>
          <w:lang w:eastAsia="ru-RU"/>
        </w:rPr>
        <w:t xml:space="preserve"> Н. Н., Крылов С. И. </w:t>
      </w:r>
      <w:r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</w:t>
      </w:r>
      <w:r w:rsidR="00A1531F" w:rsidRPr="008157EB">
        <w:rPr>
          <w:lang w:eastAsia="ru-RU"/>
        </w:rPr>
        <w:t xml:space="preserve">осква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r w:rsidR="00A1531F" w:rsidRPr="008157EB">
        <w:rPr>
          <w:lang w:eastAsia="ru-RU"/>
        </w:rPr>
        <w:t>Инфра-М</w:t>
      </w:r>
      <w:r w:rsidRPr="008157EB">
        <w:rPr>
          <w:lang w:eastAsia="ru-RU"/>
        </w:rPr>
        <w:t>, 20</w:t>
      </w:r>
      <w:r w:rsidR="00A1531F" w:rsidRPr="008157EB">
        <w:rPr>
          <w:lang w:eastAsia="ru-RU"/>
        </w:rPr>
        <w:t xml:space="preserve">22. </w:t>
      </w:r>
      <w:r w:rsidRPr="008157EB">
        <w:rPr>
          <w:lang w:eastAsia="ru-RU"/>
        </w:rPr>
        <w:t>–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 xml:space="preserve">480 с. </w:t>
      </w:r>
      <w:r w:rsidR="00A1531F" w:rsidRPr="008157EB">
        <w:rPr>
          <w:lang w:eastAsia="ru-RU"/>
        </w:rPr>
        <w:t xml:space="preserve">– URL: https://znanium.ru/catalog/document?id=376699 </w:t>
      </w:r>
      <w:r w:rsidRPr="008157EB">
        <w:rPr>
          <w:lang w:eastAsia="ru-RU"/>
        </w:rPr>
        <w:t>(дата обращения: 06.04.2025).</w:t>
      </w:r>
      <w:r w:rsidR="00A1531F" w:rsidRPr="008157EB">
        <w:rPr>
          <w:lang w:eastAsia="ru-RU"/>
        </w:rPr>
        <w:t xml:space="preserve"> – ISBN: 978-5-00184-015-2.</w:t>
      </w:r>
    </w:p>
    <w:p w14:paraId="02D0DC87" w14:textId="6228E2B9" w:rsidR="00C565D0" w:rsidRPr="008157EB" w:rsidRDefault="00C565D0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Камилова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А. </w:t>
      </w:r>
      <w:r w:rsidR="007B1E7F" w:rsidRPr="008157EB">
        <w:rPr>
          <w:lang w:eastAsia="ru-RU"/>
        </w:rPr>
        <w:t>Важность инноваций в цифровой экономике</w:t>
      </w:r>
      <w:r w:rsidRPr="008157EB">
        <w:rPr>
          <w:lang w:eastAsia="ru-RU"/>
        </w:rPr>
        <w:t xml:space="preserve"> /</w:t>
      </w:r>
      <w:r w:rsidR="00861365" w:rsidRPr="008157EB">
        <w:rPr>
          <w:lang w:eastAsia="ru-RU"/>
        </w:rPr>
        <w:t xml:space="preserve"> </w:t>
      </w:r>
      <w:proofErr w:type="spellStart"/>
      <w:r w:rsidR="00861365" w:rsidRPr="008157EB">
        <w:rPr>
          <w:lang w:eastAsia="ru-RU"/>
        </w:rPr>
        <w:t>Камилова</w:t>
      </w:r>
      <w:proofErr w:type="spellEnd"/>
      <w:r w:rsidR="00861365" w:rsidRPr="008157EB">
        <w:rPr>
          <w:lang w:eastAsia="ru-RU"/>
        </w:rPr>
        <w:t xml:space="preserve"> А. /</w:t>
      </w:r>
      <w:r w:rsidRPr="008157EB">
        <w:rPr>
          <w:lang w:eastAsia="ru-RU"/>
        </w:rPr>
        <w:t xml:space="preserve">/ Экономика и социум.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№2-1 (129).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https://cyberleninka.ru/article/n/vazhnost-innovatsiy-v-tsifrovoy-ekonomike (дата обращения: 12.05.2025).</w:t>
      </w:r>
    </w:p>
    <w:p w14:paraId="698A8A43" w14:textId="4014DCD0" w:rsidR="007B1E7F" w:rsidRPr="008157EB" w:rsidRDefault="007B1E7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Короткова, Т. Л.  Маркетинг инноваций: учебник и практикум для вузов / Т. Л. Короткова.</w:t>
      </w:r>
      <w:r w:rsidR="00A1531F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225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</w:t>
      </w:r>
      <w:r w:rsidR="00A1531F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 https://urait.ru/bcode/562139 (дата обращения: 24.03.2025).</w:t>
      </w:r>
      <w:r w:rsidR="00A1531F" w:rsidRPr="008157EB">
        <w:rPr>
          <w:lang w:eastAsia="ru-RU"/>
        </w:rPr>
        <w:t xml:space="preserve"> – ISBN 978-5-534-17986-6.</w:t>
      </w:r>
    </w:p>
    <w:p w14:paraId="5C19D47E" w14:textId="529790DC" w:rsidR="00C1044C" w:rsidRPr="008157EB" w:rsidRDefault="00C1044C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Лапин, Н. И.  Теория и практика инноватики: учебник для вузов / Н. И. Лапин, В. В. Карачаровский.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Москва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 xml:space="preserve">: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350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</w:t>
      </w:r>
      <w:r w:rsidR="00A1531F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 https://urait.ru/bcode/565867 (дата обращения: 11.03.2025).</w:t>
      </w:r>
      <w:r w:rsidR="00A1531F" w:rsidRPr="008157EB">
        <w:rPr>
          <w:lang w:eastAsia="ru-RU"/>
        </w:rPr>
        <w:t xml:space="preserve"> – ISBN 978-5-534-11073-9.</w:t>
      </w:r>
    </w:p>
    <w:p w14:paraId="5F60C562" w14:textId="558EC519" w:rsidR="00CE278E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Лытнева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Н. А. Современные методы и модели управления эффективностью предприятий /</w:t>
      </w:r>
      <w:r w:rsidR="00861365" w:rsidRPr="008157EB">
        <w:rPr>
          <w:lang w:eastAsia="ru-RU"/>
        </w:rPr>
        <w:t xml:space="preserve"> </w:t>
      </w:r>
      <w:proofErr w:type="spellStart"/>
      <w:r w:rsidR="00861365" w:rsidRPr="008157EB">
        <w:rPr>
          <w:lang w:eastAsia="ru-RU"/>
        </w:rPr>
        <w:t>Лытнева</w:t>
      </w:r>
      <w:proofErr w:type="spellEnd"/>
      <w:r w:rsidR="00861365" w:rsidRPr="008157EB">
        <w:rPr>
          <w:lang w:eastAsia="ru-RU"/>
        </w:rPr>
        <w:t xml:space="preserve"> Н. А.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Вестник </w:t>
      </w:r>
      <w:proofErr w:type="spellStart"/>
      <w:r w:rsidRPr="008157EB">
        <w:rPr>
          <w:lang w:eastAsia="ru-RU"/>
        </w:rPr>
        <w:t>ОрелГИЭТ</w:t>
      </w:r>
      <w:proofErr w:type="spellEnd"/>
      <w:r w:rsidRPr="008157EB">
        <w:rPr>
          <w:lang w:eastAsia="ru-RU"/>
        </w:rPr>
        <w:t xml:space="preserve">. – 2022. – №3.  </w:t>
      </w:r>
      <w:r w:rsidR="00861365" w:rsidRPr="008157EB">
        <w:rPr>
          <w:lang w:eastAsia="ru-RU"/>
        </w:rPr>
        <w:t xml:space="preserve">– </w:t>
      </w:r>
      <w:r w:rsidRPr="008157EB">
        <w:rPr>
          <w:lang w:val="en-US" w:eastAsia="ru-RU"/>
        </w:rPr>
        <w:t>URL</w:t>
      </w:r>
      <w:r w:rsidRPr="008157EB">
        <w:rPr>
          <w:lang w:eastAsia="ru-RU"/>
        </w:rPr>
        <w:t>: https://www.elibrary.ru/item.asp?edn=ugrgzp (дата обращения: 23.03.2025).</w:t>
      </w:r>
    </w:p>
    <w:p w14:paraId="5D5AFFAA" w14:textId="0B7695E2" w:rsidR="00CE278E" w:rsidRPr="008157EB" w:rsidRDefault="00A26101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Мальцева, С. В.  Инновационный менеджмент: учебник для вузов / </w:t>
      </w:r>
    </w:p>
    <w:p w14:paraId="0DD99AF8" w14:textId="4D7B3188" w:rsidR="00A26101" w:rsidRPr="008157EB" w:rsidRDefault="00A26101" w:rsidP="008157EB">
      <w:pPr>
        <w:shd w:val="clear" w:color="auto" w:fill="FFFFFF"/>
        <w:tabs>
          <w:tab w:val="left" w:pos="851"/>
          <w:tab w:val="left" w:pos="1134"/>
        </w:tabs>
        <w:ind w:firstLine="0"/>
        <w:rPr>
          <w:lang w:eastAsia="ru-RU"/>
        </w:rPr>
      </w:pPr>
      <w:r w:rsidRPr="008157EB">
        <w:rPr>
          <w:lang w:eastAsia="ru-RU"/>
        </w:rPr>
        <w:t>С. В. Мальцева</w:t>
      </w:r>
      <w:r w:rsidR="00A1531F" w:rsidRPr="008157EB">
        <w:rPr>
          <w:lang w:eastAsia="ru-RU"/>
        </w:rPr>
        <w:t xml:space="preserve">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517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</w:t>
      </w:r>
      <w:r w:rsidR="00A1531F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 https://urait.ru/bcode/560009 (дата обращения: 04.05.2025).</w:t>
      </w:r>
      <w:r w:rsidR="00A1531F" w:rsidRPr="008157EB">
        <w:rPr>
          <w:lang w:eastAsia="ru-RU"/>
        </w:rPr>
        <w:t xml:space="preserve"> – ISBN 978-5-534-17988-0.</w:t>
      </w:r>
    </w:p>
    <w:p w14:paraId="525A1EB1" w14:textId="06A84BB4" w:rsidR="00A26101" w:rsidRPr="008157EB" w:rsidRDefault="00A26101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Масалова</w:t>
      </w:r>
      <w:proofErr w:type="spellEnd"/>
      <w:r w:rsidRPr="008157EB">
        <w:rPr>
          <w:lang w:eastAsia="ru-RU"/>
        </w:rPr>
        <w:t xml:space="preserve">, Ю. А.  Инновационный менеджмент в управлении персоналом: учебник для вузов / Ю. А. </w:t>
      </w:r>
      <w:proofErr w:type="spellStart"/>
      <w:r w:rsidRPr="008157EB">
        <w:rPr>
          <w:lang w:eastAsia="ru-RU"/>
        </w:rPr>
        <w:t>Масалова</w:t>
      </w:r>
      <w:proofErr w:type="spellEnd"/>
      <w:r w:rsidRPr="008157EB">
        <w:rPr>
          <w:lang w:eastAsia="ru-RU"/>
        </w:rPr>
        <w:t xml:space="preserve">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191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образование).</w:t>
      </w:r>
      <w:r w:rsidR="00A1531F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 https://urait.ru/bcode/567639 (дата обращения: 02.04.2025).</w:t>
      </w:r>
      <w:r w:rsidR="00A1531F" w:rsidRPr="008157EB">
        <w:rPr>
          <w:lang w:eastAsia="ru-RU"/>
        </w:rPr>
        <w:t xml:space="preserve"> – ISBN 978-5-534-13908-2.</w:t>
      </w:r>
    </w:p>
    <w:p w14:paraId="07166428" w14:textId="66944BB2" w:rsidR="00656E84" w:rsidRPr="008157EB" w:rsidRDefault="00656E84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lastRenderedPageBreak/>
        <w:t>Мустафин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Д. Ш. Управление рисками в реальном секторе с использованием цифровых решений: прогнозирование, аналитика и контроль /</w:t>
      </w:r>
      <w:r w:rsidR="00861365" w:rsidRPr="008157EB">
        <w:rPr>
          <w:lang w:eastAsia="ru-RU"/>
        </w:rPr>
        <w:t xml:space="preserve"> Мустафин Д. Ш.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Вестник науки.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№3 (84).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https://cyberleninka.ru/article/n/upravlenie-riskami-v-realnom-sektore-s-ispolzovaniem-tsifrovyh-resheniy-prognozirovanie-analitika-i-kontrol (дата обращения: 12.04.2025).</w:t>
      </w:r>
    </w:p>
    <w:p w14:paraId="5D9B9C40" w14:textId="1043B65D" w:rsidR="00A26101" w:rsidRPr="008157EB" w:rsidRDefault="00A26101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Отварухина</w:t>
      </w:r>
      <w:proofErr w:type="spellEnd"/>
      <w:r w:rsidRPr="008157EB">
        <w:rPr>
          <w:lang w:eastAsia="ru-RU"/>
        </w:rPr>
        <w:t xml:space="preserve">, Н. С.  Современный стратегический анализ: учебник и практикум для вузов / Н. С. </w:t>
      </w:r>
      <w:proofErr w:type="spellStart"/>
      <w:r w:rsidRPr="008157EB">
        <w:rPr>
          <w:lang w:eastAsia="ru-RU"/>
        </w:rPr>
        <w:t>Отварухина</w:t>
      </w:r>
      <w:proofErr w:type="spellEnd"/>
      <w:r w:rsidRPr="008157EB">
        <w:rPr>
          <w:lang w:eastAsia="ru-RU"/>
        </w:rPr>
        <w:t xml:space="preserve">, В. Р. Веснин.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A1531F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463 с.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(Высшее образование</w:t>
      </w:r>
      <w:r w:rsidR="00A1531F" w:rsidRPr="008157EB">
        <w:rPr>
          <w:lang w:eastAsia="ru-RU"/>
        </w:rPr>
        <w:t xml:space="preserve">). </w:t>
      </w:r>
      <w:r w:rsidR="00D31368" w:rsidRPr="008157EB">
        <w:rPr>
          <w:lang w:eastAsia="ru-RU"/>
        </w:rPr>
        <w:t>–</w:t>
      </w:r>
      <w:r w:rsidRPr="008157EB">
        <w:rPr>
          <w:lang w:eastAsia="ru-RU"/>
        </w:rPr>
        <w:t xml:space="preserve"> URL: https://urait.ru/bcode/560419 (дата обращения: 10.04.2025).</w:t>
      </w:r>
      <w:r w:rsidR="00A1531F" w:rsidRPr="008157EB">
        <w:rPr>
          <w:lang w:eastAsia="ru-RU"/>
        </w:rPr>
        <w:t xml:space="preserve"> – ISBN 978-5-534-14975-3.</w:t>
      </w:r>
    </w:p>
    <w:p w14:paraId="2732EDCE" w14:textId="542E8B83" w:rsidR="00FC1E5F" w:rsidRPr="008157EB" w:rsidRDefault="00FC1E5F" w:rsidP="00535C67">
      <w:pPr>
        <w:pStyle w:val="a3"/>
        <w:numPr>
          <w:ilvl w:val="0"/>
          <w:numId w:val="21"/>
        </w:numPr>
        <w:tabs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8157EB">
        <w:rPr>
          <w:sz w:val="28"/>
          <w:szCs w:val="28"/>
          <w:lang w:eastAsia="ru-RU"/>
        </w:rPr>
        <w:t>Конкурентное преимущество</w:t>
      </w:r>
      <w:proofErr w:type="gramStart"/>
      <w:r w:rsidRPr="008157EB">
        <w:rPr>
          <w:sz w:val="28"/>
          <w:szCs w:val="28"/>
          <w:lang w:eastAsia="ru-RU"/>
        </w:rPr>
        <w:t>: Как</w:t>
      </w:r>
      <w:proofErr w:type="gramEnd"/>
      <w:r w:rsidRPr="008157EB">
        <w:rPr>
          <w:sz w:val="28"/>
          <w:szCs w:val="28"/>
          <w:lang w:eastAsia="ru-RU"/>
        </w:rPr>
        <w:t xml:space="preserve"> достичь высокого результата и обеспечить его устойчивость / М. Портер; перевод Е. Калинина. – 5–е, изд. – Москва: Альпина </w:t>
      </w:r>
      <w:proofErr w:type="spellStart"/>
      <w:r w:rsidRPr="008157EB">
        <w:rPr>
          <w:sz w:val="28"/>
          <w:szCs w:val="28"/>
          <w:lang w:eastAsia="ru-RU"/>
        </w:rPr>
        <w:t>Паблишер</w:t>
      </w:r>
      <w:proofErr w:type="spellEnd"/>
      <w:r w:rsidRPr="008157EB">
        <w:rPr>
          <w:sz w:val="28"/>
          <w:szCs w:val="28"/>
          <w:lang w:eastAsia="ru-RU"/>
        </w:rPr>
        <w:t>, 2022. – 716 с. – URL: https://e.lanbook.com/book/95697 (дата обращения: 22.02.2025).</w:t>
      </w:r>
      <w:r w:rsidR="00A1531F" w:rsidRPr="008157EB">
        <w:rPr>
          <w:sz w:val="28"/>
          <w:szCs w:val="28"/>
          <w:lang w:eastAsia="ru-RU"/>
        </w:rPr>
        <w:t xml:space="preserve"> – ISBN 978-5-9614-5727-8.</w:t>
      </w:r>
    </w:p>
    <w:p w14:paraId="67D9C71C" w14:textId="708B77E0" w:rsidR="00FC1E5F" w:rsidRPr="008157EB" w:rsidRDefault="00FC1E5F" w:rsidP="00535C67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8157EB">
        <w:rPr>
          <w:sz w:val="28"/>
          <w:szCs w:val="28"/>
          <w:lang w:eastAsia="ru-RU"/>
        </w:rPr>
        <w:t>Поляков, Н. А.  Управление инновационными проектами: учебник и практикум для вузов / Н. А. Поляков, О. В. Мотовилов, Н. В. Лукашов.</w:t>
      </w:r>
      <w:r w:rsidR="00A1531F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 xml:space="preserve">– </w:t>
      </w:r>
      <w:proofErr w:type="gramStart"/>
      <w:r w:rsidRPr="008157EB">
        <w:rPr>
          <w:sz w:val="28"/>
          <w:szCs w:val="28"/>
          <w:lang w:eastAsia="ru-RU"/>
        </w:rPr>
        <w:t>Москва</w:t>
      </w:r>
      <w:r w:rsidR="00A1531F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:</w:t>
      </w:r>
      <w:proofErr w:type="gramEnd"/>
      <w:r w:rsidRPr="008157EB">
        <w:rPr>
          <w:sz w:val="28"/>
          <w:szCs w:val="28"/>
          <w:lang w:eastAsia="ru-RU"/>
        </w:rPr>
        <w:t xml:space="preserve"> </w:t>
      </w:r>
      <w:proofErr w:type="spellStart"/>
      <w:r w:rsidRPr="008157EB">
        <w:rPr>
          <w:sz w:val="28"/>
          <w:szCs w:val="28"/>
          <w:lang w:eastAsia="ru-RU"/>
        </w:rPr>
        <w:t>Юрайт</w:t>
      </w:r>
      <w:proofErr w:type="spellEnd"/>
      <w:r w:rsidRPr="008157EB">
        <w:rPr>
          <w:sz w:val="28"/>
          <w:szCs w:val="28"/>
          <w:lang w:eastAsia="ru-RU"/>
        </w:rPr>
        <w:t>, 2025. – 384 с. – (Высшее образование).</w:t>
      </w:r>
      <w:r w:rsidR="00A1531F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– URL:</w:t>
      </w:r>
      <w:r w:rsidR="00861365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https://urait.ru/bcode/560561 (дата обращения: 03.04.2025).</w:t>
      </w:r>
      <w:r w:rsidR="00A1531F" w:rsidRPr="008157EB">
        <w:rPr>
          <w:sz w:val="28"/>
          <w:szCs w:val="28"/>
          <w:lang w:eastAsia="ru-RU"/>
        </w:rPr>
        <w:t xml:space="preserve"> – ISBN 978-5-534-15534-1.</w:t>
      </w:r>
    </w:p>
    <w:p w14:paraId="3827699A" w14:textId="62B1651F" w:rsidR="00565827" w:rsidRPr="008157EB" w:rsidRDefault="00565827" w:rsidP="00535C67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8157EB">
        <w:rPr>
          <w:sz w:val="28"/>
          <w:szCs w:val="28"/>
          <w:lang w:eastAsia="ru-RU"/>
        </w:rPr>
        <w:t xml:space="preserve">Прокофьева, Т. А.  Системный анализ в менеджменте: учебник для вузов / Т. А. Прокофьева, В. В. Челноков.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</w:t>
      </w:r>
      <w:proofErr w:type="gramStart"/>
      <w:r w:rsidRPr="008157EB">
        <w:rPr>
          <w:sz w:val="28"/>
          <w:szCs w:val="28"/>
          <w:lang w:eastAsia="ru-RU"/>
        </w:rPr>
        <w:t>Москва</w:t>
      </w:r>
      <w:r w:rsidR="00A1531F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:</w:t>
      </w:r>
      <w:proofErr w:type="gramEnd"/>
      <w:r w:rsidRPr="008157EB">
        <w:rPr>
          <w:sz w:val="28"/>
          <w:szCs w:val="28"/>
          <w:lang w:eastAsia="ru-RU"/>
        </w:rPr>
        <w:t xml:space="preserve"> </w:t>
      </w:r>
      <w:proofErr w:type="spellStart"/>
      <w:r w:rsidRPr="008157EB">
        <w:rPr>
          <w:sz w:val="28"/>
          <w:szCs w:val="28"/>
          <w:lang w:eastAsia="ru-RU"/>
        </w:rPr>
        <w:t>Юрайт</w:t>
      </w:r>
      <w:proofErr w:type="spellEnd"/>
      <w:r w:rsidRPr="008157EB">
        <w:rPr>
          <w:sz w:val="28"/>
          <w:szCs w:val="28"/>
          <w:lang w:eastAsia="ru-RU"/>
        </w:rPr>
        <w:t xml:space="preserve">, 2025.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313 с.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(Высшее образование).</w:t>
      </w:r>
      <w:r w:rsidR="00A1531F" w:rsidRPr="008157EB">
        <w:rPr>
          <w:sz w:val="28"/>
          <w:szCs w:val="28"/>
          <w:lang w:eastAsia="ru-RU"/>
        </w:rPr>
        <w:t xml:space="preserve">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URL: https://urait.ru/bcode/565703 (дата обращения: 12.05.2025).</w:t>
      </w:r>
      <w:r w:rsidR="00A1531F" w:rsidRPr="008157EB">
        <w:rPr>
          <w:sz w:val="28"/>
          <w:szCs w:val="28"/>
          <w:lang w:eastAsia="ru-RU"/>
        </w:rPr>
        <w:t xml:space="preserve"> – ISBN 978-5-534-10451-6.</w:t>
      </w:r>
    </w:p>
    <w:p w14:paraId="0A747E37" w14:textId="691BF29C" w:rsidR="00565827" w:rsidRPr="008157EB" w:rsidRDefault="00565827" w:rsidP="00535C67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8157EB">
        <w:rPr>
          <w:sz w:val="28"/>
          <w:szCs w:val="28"/>
          <w:lang w:eastAsia="ru-RU"/>
        </w:rPr>
        <w:t xml:space="preserve">Рубцова, Н. В.  Анализ рыночных возможностей: учебник для вузов / Н. В. Рубцова.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</w:t>
      </w:r>
      <w:proofErr w:type="gramStart"/>
      <w:r w:rsidRPr="008157EB">
        <w:rPr>
          <w:sz w:val="28"/>
          <w:szCs w:val="28"/>
          <w:lang w:eastAsia="ru-RU"/>
        </w:rPr>
        <w:t>Москва</w:t>
      </w:r>
      <w:r w:rsidR="006037F0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:</w:t>
      </w:r>
      <w:proofErr w:type="gramEnd"/>
      <w:r w:rsidRPr="008157EB">
        <w:rPr>
          <w:sz w:val="28"/>
          <w:szCs w:val="28"/>
          <w:lang w:eastAsia="ru-RU"/>
        </w:rPr>
        <w:t xml:space="preserve"> </w:t>
      </w:r>
      <w:proofErr w:type="spellStart"/>
      <w:r w:rsidRPr="008157EB">
        <w:rPr>
          <w:sz w:val="28"/>
          <w:szCs w:val="28"/>
          <w:lang w:eastAsia="ru-RU"/>
        </w:rPr>
        <w:t>Юрайт</w:t>
      </w:r>
      <w:proofErr w:type="spellEnd"/>
      <w:r w:rsidRPr="008157EB">
        <w:rPr>
          <w:sz w:val="28"/>
          <w:szCs w:val="28"/>
          <w:lang w:eastAsia="ru-RU"/>
        </w:rPr>
        <w:t xml:space="preserve">, 2025.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175 с. </w:t>
      </w:r>
      <w:r w:rsidR="00D31368" w:rsidRPr="008157EB">
        <w:rPr>
          <w:sz w:val="28"/>
          <w:szCs w:val="28"/>
          <w:lang w:eastAsia="ru-RU"/>
        </w:rPr>
        <w:t>–</w:t>
      </w:r>
      <w:r w:rsidRPr="008157EB">
        <w:rPr>
          <w:sz w:val="28"/>
          <w:szCs w:val="28"/>
          <w:lang w:eastAsia="ru-RU"/>
        </w:rPr>
        <w:t xml:space="preserve"> (Высшее образование).</w:t>
      </w:r>
      <w:r w:rsidR="006037F0" w:rsidRPr="008157EB">
        <w:rPr>
          <w:sz w:val="28"/>
          <w:szCs w:val="28"/>
          <w:lang w:eastAsia="ru-RU"/>
        </w:rPr>
        <w:t xml:space="preserve"> </w:t>
      </w:r>
      <w:r w:rsidR="00D31368" w:rsidRPr="008157EB">
        <w:rPr>
          <w:sz w:val="28"/>
          <w:szCs w:val="28"/>
          <w:lang w:eastAsia="ru-RU"/>
        </w:rPr>
        <w:t xml:space="preserve">– </w:t>
      </w:r>
      <w:r w:rsidRPr="008157EB">
        <w:rPr>
          <w:sz w:val="28"/>
          <w:szCs w:val="28"/>
          <w:lang w:eastAsia="ru-RU"/>
        </w:rPr>
        <w:t>URL: https://urait.ru/bcode/568021 (дата обращения: 27.05.2025).</w:t>
      </w:r>
      <w:r w:rsidR="006037F0" w:rsidRPr="008157EB">
        <w:rPr>
          <w:sz w:val="28"/>
          <w:szCs w:val="28"/>
          <w:lang w:eastAsia="ru-RU"/>
        </w:rPr>
        <w:t xml:space="preserve"> – ISBN 978-5-534-14910-4.</w:t>
      </w:r>
    </w:p>
    <w:p w14:paraId="02AE4424" w14:textId="664A87B3" w:rsidR="00565827" w:rsidRPr="008157EB" w:rsidRDefault="00565827" w:rsidP="00535C67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ind w:left="0" w:firstLine="709"/>
        <w:jc w:val="left"/>
        <w:rPr>
          <w:sz w:val="28"/>
          <w:szCs w:val="28"/>
          <w:lang w:eastAsia="ru-RU"/>
        </w:rPr>
      </w:pPr>
      <w:r w:rsidRPr="008157EB">
        <w:rPr>
          <w:sz w:val="28"/>
          <w:szCs w:val="28"/>
          <w:lang w:eastAsia="ru-RU"/>
        </w:rPr>
        <w:t>Сергеев, А. А.  Бизнес-планирование: учебник и практикум для среднего профессионального образования / А. А. Сергеев.</w:t>
      </w:r>
      <w:r w:rsidR="006037F0" w:rsidRPr="008157EB">
        <w:rPr>
          <w:sz w:val="28"/>
          <w:szCs w:val="28"/>
          <w:lang w:eastAsia="ru-RU"/>
        </w:rPr>
        <w:t xml:space="preserve"> </w:t>
      </w:r>
      <w:r w:rsidR="00D31368" w:rsidRPr="008157EB">
        <w:rPr>
          <w:sz w:val="28"/>
          <w:szCs w:val="28"/>
          <w:lang w:eastAsia="ru-RU"/>
        </w:rPr>
        <w:t xml:space="preserve">– </w:t>
      </w:r>
      <w:proofErr w:type="gramStart"/>
      <w:r w:rsidRPr="008157EB">
        <w:rPr>
          <w:sz w:val="28"/>
          <w:szCs w:val="28"/>
          <w:lang w:eastAsia="ru-RU"/>
        </w:rPr>
        <w:t>Москва</w:t>
      </w:r>
      <w:r w:rsidR="006037F0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:</w:t>
      </w:r>
      <w:proofErr w:type="gramEnd"/>
      <w:r w:rsidRPr="008157EB">
        <w:rPr>
          <w:sz w:val="28"/>
          <w:szCs w:val="28"/>
          <w:lang w:eastAsia="ru-RU"/>
        </w:rPr>
        <w:t xml:space="preserve"> </w:t>
      </w:r>
      <w:proofErr w:type="spellStart"/>
      <w:r w:rsidRPr="008157EB">
        <w:rPr>
          <w:sz w:val="28"/>
          <w:szCs w:val="28"/>
          <w:lang w:eastAsia="ru-RU"/>
        </w:rPr>
        <w:t>Юрайт</w:t>
      </w:r>
      <w:proofErr w:type="spellEnd"/>
      <w:r w:rsidRPr="008157EB">
        <w:rPr>
          <w:sz w:val="28"/>
          <w:szCs w:val="28"/>
          <w:lang w:eastAsia="ru-RU"/>
        </w:rPr>
        <w:t xml:space="preserve">, </w:t>
      </w:r>
      <w:r w:rsidRPr="008157EB">
        <w:rPr>
          <w:sz w:val="28"/>
          <w:szCs w:val="28"/>
          <w:lang w:eastAsia="ru-RU"/>
        </w:rPr>
        <w:lastRenderedPageBreak/>
        <w:t xml:space="preserve">2025. </w:t>
      </w:r>
      <w:r w:rsidR="00D31368" w:rsidRPr="008157EB">
        <w:rPr>
          <w:sz w:val="28"/>
          <w:szCs w:val="28"/>
          <w:lang w:eastAsia="ru-RU"/>
        </w:rPr>
        <w:t xml:space="preserve">– </w:t>
      </w:r>
      <w:r w:rsidRPr="008157EB">
        <w:rPr>
          <w:sz w:val="28"/>
          <w:szCs w:val="28"/>
          <w:lang w:eastAsia="ru-RU"/>
        </w:rPr>
        <w:t xml:space="preserve">435 с. </w:t>
      </w:r>
      <w:r w:rsidR="00D31368" w:rsidRPr="008157EB">
        <w:rPr>
          <w:sz w:val="28"/>
          <w:szCs w:val="28"/>
          <w:lang w:eastAsia="ru-RU"/>
        </w:rPr>
        <w:t xml:space="preserve">– </w:t>
      </w:r>
      <w:r w:rsidRPr="008157EB">
        <w:rPr>
          <w:sz w:val="28"/>
          <w:szCs w:val="28"/>
          <w:lang w:eastAsia="ru-RU"/>
        </w:rPr>
        <w:t>(Профессиональное образование).</w:t>
      </w:r>
      <w:r w:rsidR="006037F0" w:rsidRPr="008157EB">
        <w:rPr>
          <w:sz w:val="28"/>
          <w:szCs w:val="28"/>
          <w:lang w:eastAsia="ru-RU"/>
        </w:rPr>
        <w:t xml:space="preserve"> </w:t>
      </w:r>
      <w:r w:rsidR="00D31368" w:rsidRPr="008157EB">
        <w:rPr>
          <w:sz w:val="28"/>
          <w:szCs w:val="28"/>
          <w:lang w:eastAsia="ru-RU"/>
        </w:rPr>
        <w:t>–</w:t>
      </w:r>
      <w:r w:rsidR="006037F0" w:rsidRPr="008157EB">
        <w:rPr>
          <w:sz w:val="28"/>
          <w:szCs w:val="28"/>
          <w:lang w:eastAsia="ru-RU"/>
        </w:rPr>
        <w:t xml:space="preserve"> </w:t>
      </w:r>
      <w:r w:rsidRPr="008157EB">
        <w:rPr>
          <w:sz w:val="28"/>
          <w:szCs w:val="28"/>
          <w:lang w:eastAsia="ru-RU"/>
        </w:rPr>
        <w:t>URL: https://urait.ru/bcode/565767 (дата обращения: 30.03.2025).</w:t>
      </w:r>
      <w:r w:rsidR="006037F0" w:rsidRPr="008157EB">
        <w:rPr>
          <w:sz w:val="28"/>
          <w:szCs w:val="28"/>
          <w:lang w:eastAsia="ru-RU"/>
        </w:rPr>
        <w:t xml:space="preserve"> – ISBN 978-5-534-20235-9.</w:t>
      </w:r>
    </w:p>
    <w:p w14:paraId="28B85DC2" w14:textId="612C2D84" w:rsidR="00FC1E5F" w:rsidRPr="008157EB" w:rsidRDefault="00FC1E5F" w:rsidP="00535C67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8157EB">
        <w:rPr>
          <w:sz w:val="28"/>
          <w:szCs w:val="28"/>
          <w:shd w:val="clear" w:color="auto" w:fill="FFFFFF"/>
        </w:rPr>
        <w:t>Сидорова</w:t>
      </w:r>
      <w:r w:rsidR="008157EB" w:rsidRPr="008157EB">
        <w:rPr>
          <w:sz w:val="28"/>
          <w:szCs w:val="28"/>
          <w:shd w:val="clear" w:color="auto" w:fill="FFFFFF"/>
        </w:rPr>
        <w:t>,</w:t>
      </w:r>
      <w:r w:rsidRPr="008157EB">
        <w:rPr>
          <w:sz w:val="28"/>
          <w:szCs w:val="28"/>
          <w:shd w:val="clear" w:color="auto" w:fill="FFFFFF"/>
        </w:rPr>
        <w:t xml:space="preserve"> Е. Ю. Инновационная экономика: учебник для вузов / Е. Ю. Сидоровой. – </w:t>
      </w:r>
      <w:proofErr w:type="gramStart"/>
      <w:r w:rsidRPr="008157EB">
        <w:rPr>
          <w:sz w:val="28"/>
          <w:szCs w:val="28"/>
          <w:shd w:val="clear" w:color="auto" w:fill="FFFFFF"/>
        </w:rPr>
        <w:t>Москва</w:t>
      </w:r>
      <w:r w:rsidR="006037F0" w:rsidRPr="008157EB">
        <w:rPr>
          <w:sz w:val="28"/>
          <w:szCs w:val="28"/>
          <w:shd w:val="clear" w:color="auto" w:fill="FFFFFF"/>
        </w:rPr>
        <w:t xml:space="preserve"> </w:t>
      </w:r>
      <w:r w:rsidRPr="008157EB">
        <w:rPr>
          <w:sz w:val="28"/>
          <w:szCs w:val="28"/>
          <w:shd w:val="clear" w:color="auto" w:fill="FFFFFF"/>
        </w:rPr>
        <w:t>:</w:t>
      </w:r>
      <w:proofErr w:type="gramEnd"/>
      <w:r w:rsidRPr="008157E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157EB">
        <w:rPr>
          <w:sz w:val="28"/>
          <w:szCs w:val="28"/>
          <w:shd w:val="clear" w:color="auto" w:fill="FFFFFF"/>
        </w:rPr>
        <w:t>Юрайт</w:t>
      </w:r>
      <w:proofErr w:type="spellEnd"/>
      <w:r w:rsidRPr="008157EB">
        <w:rPr>
          <w:sz w:val="28"/>
          <w:szCs w:val="28"/>
          <w:shd w:val="clear" w:color="auto" w:fill="FFFFFF"/>
        </w:rPr>
        <w:t>, 2025. – 334 с. – (Высшее образование). –URL: </w:t>
      </w:r>
      <w:r w:rsidRPr="008157EB">
        <w:rPr>
          <w:sz w:val="28"/>
          <w:szCs w:val="28"/>
        </w:rPr>
        <w:t>https://urait.ru/bcode/568192</w:t>
      </w:r>
      <w:r w:rsidRPr="008157EB">
        <w:rPr>
          <w:sz w:val="28"/>
          <w:szCs w:val="28"/>
          <w:shd w:val="clear" w:color="auto" w:fill="FFFFFF"/>
        </w:rPr>
        <w:t> (дата обращения: 09.04.2025).</w:t>
      </w:r>
      <w:r w:rsidR="006037F0" w:rsidRPr="008157EB">
        <w:rPr>
          <w:sz w:val="28"/>
          <w:szCs w:val="28"/>
          <w:shd w:val="clear" w:color="auto" w:fill="FFFFFF"/>
        </w:rPr>
        <w:t xml:space="preserve"> – ISBN 978-5-534-15480-1.</w:t>
      </w:r>
    </w:p>
    <w:p w14:paraId="43F1941F" w14:textId="789D7704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proofErr w:type="spellStart"/>
      <w:r w:rsidRPr="008157EB">
        <w:rPr>
          <w:lang w:eastAsia="ru-RU"/>
        </w:rPr>
        <w:t>Скамай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Л. Г. Экономический анализ деятельности предприятия: Учебник / Л.Г. </w:t>
      </w:r>
      <w:proofErr w:type="spellStart"/>
      <w:r w:rsidRPr="008157EB">
        <w:rPr>
          <w:lang w:eastAsia="ru-RU"/>
        </w:rPr>
        <w:t>Скамай</w:t>
      </w:r>
      <w:proofErr w:type="spellEnd"/>
      <w:r w:rsidRPr="008157EB">
        <w:rPr>
          <w:lang w:eastAsia="ru-RU"/>
        </w:rPr>
        <w:t>, М.И. Трубочкина.</w:t>
      </w:r>
      <w:r w:rsidR="006037F0" w:rsidRPr="008157EB">
        <w:rPr>
          <w:lang w:eastAsia="ru-RU"/>
        </w:rPr>
        <w:t xml:space="preserve"> </w:t>
      </w:r>
      <w:r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</w:t>
      </w:r>
      <w:r w:rsidR="006037F0" w:rsidRPr="008157EB">
        <w:rPr>
          <w:lang w:eastAsia="ru-RU"/>
        </w:rPr>
        <w:t xml:space="preserve">осква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ИНФРА-М, 2023</w:t>
      </w:r>
      <w:r w:rsidR="006037F0" w:rsidRPr="008157EB">
        <w:rPr>
          <w:lang w:eastAsia="ru-RU"/>
        </w:rPr>
        <w:t xml:space="preserve">. – 378 с. – </w:t>
      </w:r>
      <w:r w:rsidR="006037F0" w:rsidRPr="008157EB">
        <w:rPr>
          <w:shd w:val="clear" w:color="auto" w:fill="FFFFFF"/>
        </w:rPr>
        <w:t>URL: </w:t>
      </w:r>
      <w:r w:rsidR="006037F0" w:rsidRPr="008157EB">
        <w:rPr>
          <w:lang w:eastAsia="ru-RU"/>
        </w:rPr>
        <w:t xml:space="preserve">https://znanium.ru/catalog/document?id=120634 </w:t>
      </w:r>
      <w:r w:rsidRPr="008157EB">
        <w:rPr>
          <w:lang w:eastAsia="ru-RU"/>
        </w:rPr>
        <w:t>(дата обращения: 14.04.2025).</w:t>
      </w:r>
      <w:r w:rsidR="006037F0" w:rsidRPr="008157EB">
        <w:rPr>
          <w:lang w:eastAsia="ru-RU"/>
        </w:rPr>
        <w:t xml:space="preserve"> – </w:t>
      </w:r>
      <w:r w:rsidR="006037F0" w:rsidRPr="008157EB">
        <w:rPr>
          <w:rFonts w:eastAsia="Calibri"/>
          <w:bCs/>
          <w:kern w:val="2"/>
          <w:shd w:val="clear" w:color="auto" w:fill="FFFFFF"/>
          <w14:ligatures w14:val="standardContextual"/>
        </w:rPr>
        <w:t>ISBN: 978-5-16-004411-8</w:t>
      </w:r>
    </w:p>
    <w:p w14:paraId="6B1CD9AB" w14:textId="58F89F5E" w:rsidR="00565827" w:rsidRPr="008157EB" w:rsidRDefault="00565827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Соловьева, Ю. Н.  Конкурентные преимущества и бенчмаркинг: учебник для вузов / Ю. Н. Соловьева.</w:t>
      </w:r>
      <w:r w:rsidR="006037F0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Москва</w:t>
      </w:r>
      <w:r w:rsidR="006037F0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139 с.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(Высшее образование).</w:t>
      </w:r>
      <w:r w:rsidR="006037F0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https://urait.ru/bcode/560653 (дата обращения: 10.0</w:t>
      </w:r>
      <w:r w:rsidR="00EB0995" w:rsidRPr="008157EB">
        <w:rPr>
          <w:lang w:eastAsia="ru-RU"/>
        </w:rPr>
        <w:t>3</w:t>
      </w:r>
      <w:r w:rsidRPr="008157EB">
        <w:rPr>
          <w:lang w:eastAsia="ru-RU"/>
        </w:rPr>
        <w:t>.2025).</w:t>
      </w:r>
      <w:r w:rsidR="006037F0" w:rsidRPr="008157EB">
        <w:rPr>
          <w:lang w:eastAsia="ru-RU"/>
        </w:rPr>
        <w:t xml:space="preserve"> – ISBN 978-5-534-11498-0.</w:t>
      </w:r>
    </w:p>
    <w:p w14:paraId="119A0E54" w14:textId="4BEBBDF4" w:rsidR="007B1E7F" w:rsidRPr="008157EB" w:rsidRDefault="007B1E7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>Степанов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Н. В., Михайлов Б. А. Инновационные подходы к управлению данными и аналитике /</w:t>
      </w:r>
      <w:r w:rsidR="00861365" w:rsidRPr="008157EB">
        <w:rPr>
          <w:lang w:eastAsia="ru-RU"/>
        </w:rPr>
        <w:t xml:space="preserve"> Степанов Н. В., Михайлов Б. А. </w:t>
      </w:r>
      <w:r w:rsidRPr="008157EB">
        <w:rPr>
          <w:lang w:eastAsia="ru-RU"/>
        </w:rPr>
        <w:t>/</w:t>
      </w:r>
      <w:r w:rsidR="00861365" w:rsidRPr="008157EB">
        <w:rPr>
          <w:lang w:eastAsia="ru-RU"/>
        </w:rPr>
        <w:t>/</w:t>
      </w:r>
      <w:r w:rsidRPr="008157EB">
        <w:rPr>
          <w:lang w:eastAsia="ru-RU"/>
        </w:rPr>
        <w:t xml:space="preserve"> Теория и практика современной науки.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№2 (116).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https://cyberleninka.ru/article/n/innovatsionnye-podhody-k-upravleniyu-dannymi-i-analitike (дата обращения: 04.03.2025).</w:t>
      </w:r>
    </w:p>
    <w:p w14:paraId="7892DC43" w14:textId="5A14B9B8" w:rsidR="007B1E7F" w:rsidRPr="008157EB" w:rsidRDefault="007B1E7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Спиридонова, Е. А.  Создание стартапов: учебник для вузов / Е. А. Спиридонова. </w:t>
      </w:r>
      <w:r w:rsidR="00D31368" w:rsidRPr="008157EB">
        <w:rPr>
          <w:lang w:eastAsia="ru-RU"/>
        </w:rPr>
        <w:t>–</w:t>
      </w:r>
      <w:r w:rsidR="006037F0" w:rsidRPr="008157EB">
        <w:rPr>
          <w:lang w:eastAsia="ru-RU"/>
        </w:rPr>
        <w:t xml:space="preserve"> </w:t>
      </w:r>
      <w:proofErr w:type="gramStart"/>
      <w:r w:rsidRPr="008157EB">
        <w:rPr>
          <w:lang w:eastAsia="ru-RU"/>
        </w:rPr>
        <w:t>Москва</w:t>
      </w:r>
      <w:r w:rsidR="006037F0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187 с.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(Высшее образование).</w:t>
      </w:r>
      <w:r w:rsidR="006037F0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https://urait.ru/bcode/569604 (дата обращения: 11.03.2025).</w:t>
      </w:r>
      <w:r w:rsidR="006037F0" w:rsidRPr="008157EB">
        <w:rPr>
          <w:lang w:eastAsia="ru-RU"/>
        </w:rPr>
        <w:t xml:space="preserve"> – ISBN 978-5-534-21303-4.</w:t>
      </w:r>
    </w:p>
    <w:p w14:paraId="25CC4F64" w14:textId="5A317D6E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rPr>
          <w:lang w:eastAsia="ru-RU"/>
        </w:rPr>
      </w:pPr>
      <w:r w:rsidRPr="008157EB">
        <w:rPr>
          <w:lang w:eastAsia="ru-RU"/>
        </w:rPr>
        <w:t xml:space="preserve">Спиридонова, Е. А.  Управление инновациями: учебник и практикум для вузов / Е. А. Спиридонова. – </w:t>
      </w:r>
      <w:proofErr w:type="gramStart"/>
      <w:r w:rsidRPr="008157EB">
        <w:rPr>
          <w:lang w:eastAsia="ru-RU"/>
        </w:rPr>
        <w:t>Москва</w:t>
      </w:r>
      <w:r w:rsidR="006037F0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>, 2025. – 314 с. – (Высшее образование).</w:t>
      </w:r>
      <w:r w:rsidR="006037F0" w:rsidRPr="008157EB">
        <w:rPr>
          <w:lang w:eastAsia="ru-RU"/>
        </w:rPr>
        <w:t xml:space="preserve"> </w:t>
      </w:r>
      <w:r w:rsidRPr="008157EB">
        <w:rPr>
          <w:lang w:eastAsia="ru-RU"/>
        </w:rPr>
        <w:t>– URL: https://urait.ru/bcode/564670 (дата обращения: 15.04.2025).</w:t>
      </w:r>
      <w:r w:rsidR="006037F0" w:rsidRPr="008157EB">
        <w:rPr>
          <w:lang w:eastAsia="ru-RU"/>
        </w:rPr>
        <w:t xml:space="preserve"> – ISBN 978-5-534-17890-6.</w:t>
      </w:r>
    </w:p>
    <w:p w14:paraId="6FC5B880" w14:textId="76DB0E32" w:rsidR="00656E84" w:rsidRPr="008157EB" w:rsidRDefault="00656E84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jc w:val="left"/>
        <w:rPr>
          <w:lang w:eastAsia="ru-RU"/>
        </w:rPr>
      </w:pPr>
      <w:r w:rsidRPr="008157EB">
        <w:rPr>
          <w:lang w:eastAsia="ru-RU"/>
        </w:rPr>
        <w:t>Сурков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В. В. Методы использования технологий искусственного интеллекта в системе управления человеческими ресурсами организации /</w:t>
      </w:r>
      <w:r w:rsidR="00D31368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lastRenderedPageBreak/>
        <w:t xml:space="preserve">Сурков В. В. </w:t>
      </w:r>
      <w:r w:rsidRPr="008157EB">
        <w:rPr>
          <w:lang w:eastAsia="ru-RU"/>
        </w:rPr>
        <w:t>/</w:t>
      </w:r>
      <w:r w:rsidR="00D31368" w:rsidRPr="008157EB">
        <w:rPr>
          <w:lang w:eastAsia="ru-RU"/>
        </w:rPr>
        <w:t>/</w:t>
      </w:r>
      <w:r w:rsidRPr="008157EB">
        <w:rPr>
          <w:lang w:eastAsia="ru-RU"/>
        </w:rPr>
        <w:t xml:space="preserve"> Journal </w:t>
      </w:r>
      <w:proofErr w:type="spellStart"/>
      <w:r w:rsidRPr="008157EB">
        <w:rPr>
          <w:lang w:eastAsia="ru-RU"/>
        </w:rPr>
        <w:t>of</w:t>
      </w:r>
      <w:proofErr w:type="spell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Monetary</w:t>
      </w:r>
      <w:proofErr w:type="spellEnd"/>
      <w:r w:rsidRPr="008157EB">
        <w:rPr>
          <w:lang w:eastAsia="ru-RU"/>
        </w:rPr>
        <w:t xml:space="preserve"> Economics </w:t>
      </w:r>
      <w:proofErr w:type="spellStart"/>
      <w:r w:rsidRPr="008157EB">
        <w:rPr>
          <w:lang w:eastAsia="ru-RU"/>
        </w:rPr>
        <w:t>and</w:t>
      </w:r>
      <w:proofErr w:type="spellEnd"/>
      <w:r w:rsidRPr="008157EB">
        <w:rPr>
          <w:lang w:eastAsia="ru-RU"/>
        </w:rPr>
        <w:t xml:space="preserve"> Management.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№1. </w:t>
      </w:r>
      <w:r w:rsidR="00861365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https://cyberleninka.ru/article/n/metody-ispolzovaniya-tehnologiy-iskusstvennogo-intellekta-v-sisteme-upravleniya-chelovecheskimi-resursami-organizatsii (дата обращения: 30.03.2025).</w:t>
      </w:r>
    </w:p>
    <w:p w14:paraId="2A0E78E9" w14:textId="4CBC8DEC" w:rsidR="00FC1E5F" w:rsidRPr="008157EB" w:rsidRDefault="00FC1E5F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t>Толмачева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И. В. Проблемы ликвидности хозяйствующих субъектов </w:t>
      </w:r>
      <w:r w:rsidR="00D31368" w:rsidRPr="008157EB">
        <w:rPr>
          <w:lang w:eastAsia="ru-RU"/>
        </w:rPr>
        <w:t xml:space="preserve">/ Толмачева И. В. </w:t>
      </w:r>
      <w:r w:rsidRPr="008157EB">
        <w:rPr>
          <w:lang w:eastAsia="ru-RU"/>
        </w:rPr>
        <w:t xml:space="preserve">// Молодой ученый. – 2024. – №6. </w:t>
      </w:r>
      <w:r w:rsidR="00D31368" w:rsidRPr="008157EB">
        <w:rPr>
          <w:lang w:eastAsia="ru-RU"/>
        </w:rPr>
        <w:t xml:space="preserve">– </w:t>
      </w:r>
      <w:r w:rsidRPr="008157EB">
        <w:rPr>
          <w:lang w:val="en-US" w:eastAsia="ru-RU"/>
        </w:rPr>
        <w:t>URL</w:t>
      </w:r>
      <w:r w:rsidRPr="008157EB">
        <w:rPr>
          <w:lang w:eastAsia="ru-RU"/>
        </w:rPr>
        <w:t xml:space="preserve">: </w:t>
      </w:r>
      <w:r w:rsidR="006037F0" w:rsidRPr="008157EB">
        <w:rPr>
          <w:lang w:eastAsia="ru-RU"/>
        </w:rPr>
        <w:t xml:space="preserve">https://moluch.ru/archive/110 </w:t>
      </w:r>
      <w:r w:rsidRPr="008157EB">
        <w:rPr>
          <w:lang w:eastAsia="ru-RU"/>
        </w:rPr>
        <w:t>(дата обращения: 03.05.2025).</w:t>
      </w:r>
    </w:p>
    <w:p w14:paraId="7536D767" w14:textId="5B730136" w:rsidR="00C1044C" w:rsidRPr="008157EB" w:rsidRDefault="00C1044C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t>Фомин, В. И.  Информационный бизнес: учебник и практикум для вузов / В. И. Фомин</w:t>
      </w:r>
      <w:r w:rsidR="006037F0" w:rsidRPr="008157EB">
        <w:rPr>
          <w:lang w:eastAsia="ru-RU"/>
        </w:rPr>
        <w:t xml:space="preserve">. </w:t>
      </w:r>
      <w:r w:rsidR="00D31368"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Москва</w:t>
      </w:r>
      <w:r w:rsidR="006037F0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240 с.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(Высшее образование).</w:t>
      </w:r>
      <w:r w:rsidR="006037F0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https://urait.ru/bcode/557608 (дата обращения: 04.02.2025).</w:t>
      </w:r>
      <w:r w:rsidR="006037F0" w:rsidRPr="008157EB">
        <w:rPr>
          <w:lang w:eastAsia="ru-RU"/>
        </w:rPr>
        <w:t xml:space="preserve"> – ISBN 978-5-534-14388-1.</w:t>
      </w:r>
    </w:p>
    <w:p w14:paraId="062A30A4" w14:textId="5BEB9B3A" w:rsidR="00565827" w:rsidRPr="008157EB" w:rsidRDefault="00565827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t>Фомичев, В. И.  Управление качеством и конкурентоспособностью: учебник для вузов / В. И. Фомичев.</w:t>
      </w:r>
      <w:r w:rsidR="00B47232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Москва</w:t>
      </w:r>
      <w:r w:rsidR="00B47232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229 с.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(Высшее образование).</w:t>
      </w:r>
      <w:r w:rsidR="00B47232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https://urait.ru/bcode/566677 (дата обращения: 14.03.2025).</w:t>
      </w:r>
      <w:r w:rsidR="00B47232" w:rsidRPr="008157EB">
        <w:rPr>
          <w:lang w:eastAsia="ru-RU"/>
        </w:rPr>
        <w:t xml:space="preserve"> – ISBN 978-5-534-19217-9.</w:t>
      </w:r>
    </w:p>
    <w:p w14:paraId="6C726984" w14:textId="09CD11E4" w:rsidR="00B35F99" w:rsidRPr="008157EB" w:rsidRDefault="00B35F99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t>Фролов, Ю. В.  Стратегический менеджмент. Формирование стратегии и проектирование бизнес-процессов : учебник для вузов / Ю. В. Фролов, Р. В. Серышев ; Ю. В. Фролова.</w:t>
      </w:r>
      <w:r w:rsidR="00B47232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Москва</w:t>
      </w:r>
      <w:r w:rsid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154 с.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(Высшее образование).</w:t>
      </w:r>
      <w:r w:rsidR="00B47232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https://urait.ru/bcode/562602 (дата обращения: 20.05.2025).</w:t>
      </w:r>
      <w:r w:rsidR="00B47232" w:rsidRPr="008157EB">
        <w:rPr>
          <w:lang w:eastAsia="ru-RU"/>
        </w:rPr>
        <w:t xml:space="preserve"> – ISBN 978-5-534-09015-4.</w:t>
      </w:r>
    </w:p>
    <w:p w14:paraId="23906CDB" w14:textId="2DE309E4" w:rsidR="00656E84" w:rsidRPr="008157EB" w:rsidRDefault="00656E84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jc w:val="left"/>
        <w:rPr>
          <w:lang w:eastAsia="ru-RU"/>
        </w:rPr>
      </w:pPr>
      <w:r w:rsidRPr="008157EB">
        <w:rPr>
          <w:lang w:eastAsia="ru-RU"/>
        </w:rPr>
        <w:t>Харченко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Р. А. Особенности экономического анализа и оценки капитализации компаний микроэлектроники и IT сектора</w:t>
      </w:r>
      <w:r w:rsidR="00D31368" w:rsidRPr="008157EB">
        <w:rPr>
          <w:lang w:eastAsia="ru-RU"/>
        </w:rPr>
        <w:t xml:space="preserve"> / Харченко Р. А.</w:t>
      </w:r>
      <w:r w:rsidRPr="008157EB">
        <w:rPr>
          <w:lang w:eastAsia="ru-RU"/>
        </w:rPr>
        <w:t xml:space="preserve"> // Вестник науки.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№1 (82).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https://cyberleninka.ru/article/n/osobennosti-ekonomicheskogo-analiza-i-otsenki-kapitalizatsii-kompaniy-mikroelektroniki-i-it-sektora (дата обращения: 13.03.2025).</w:t>
      </w:r>
    </w:p>
    <w:p w14:paraId="4CDE6A8A" w14:textId="2D7FDAB3" w:rsidR="00565827" w:rsidRPr="008157EB" w:rsidRDefault="00565827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proofErr w:type="spellStart"/>
      <w:r w:rsidRPr="008157EB">
        <w:rPr>
          <w:lang w:eastAsia="ru-RU"/>
        </w:rPr>
        <w:t>Холодкова</w:t>
      </w:r>
      <w:proofErr w:type="spellEnd"/>
      <w:r w:rsidRPr="008157EB">
        <w:rPr>
          <w:lang w:eastAsia="ru-RU"/>
        </w:rPr>
        <w:t xml:space="preserve">, В. В.  Управление инвестиционным проектом: учебник и практикум для вузов / В. В. </w:t>
      </w:r>
      <w:proofErr w:type="spellStart"/>
      <w:r w:rsidRPr="008157EB">
        <w:rPr>
          <w:lang w:eastAsia="ru-RU"/>
        </w:rPr>
        <w:t>Холодкова</w:t>
      </w:r>
      <w:proofErr w:type="spellEnd"/>
      <w:r w:rsidRPr="008157EB">
        <w:rPr>
          <w:lang w:eastAsia="ru-RU"/>
        </w:rPr>
        <w:t xml:space="preserve">. </w:t>
      </w:r>
      <w:r w:rsidR="00D31368"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Москва</w:t>
      </w:r>
      <w:r w:rsidR="00B47232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302 с.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(Высшее образование).</w:t>
      </w:r>
      <w:r w:rsidR="00B47232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>–</w:t>
      </w:r>
      <w:r w:rsidR="00B47232" w:rsidRPr="008157EB">
        <w:rPr>
          <w:lang w:eastAsia="ru-RU"/>
        </w:rPr>
        <w:t xml:space="preserve"> </w:t>
      </w:r>
      <w:r w:rsidRPr="008157EB">
        <w:rPr>
          <w:lang w:eastAsia="ru-RU"/>
        </w:rPr>
        <w:t>URL: https://urait.ru/bcode/564498 (дата обращения: 08.04.2025).</w:t>
      </w:r>
      <w:r w:rsidR="00B47232" w:rsidRPr="008157EB">
        <w:rPr>
          <w:lang w:eastAsia="ru-RU"/>
        </w:rPr>
        <w:t xml:space="preserve"> – ISBN 978-5-534-07049-1.</w:t>
      </w:r>
    </w:p>
    <w:p w14:paraId="32606939" w14:textId="664E8141" w:rsidR="00565827" w:rsidRPr="008157EB" w:rsidRDefault="00565827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lastRenderedPageBreak/>
        <w:t xml:space="preserve">Чернова, Г. Р.  Психология управления: учебник для вузов / Г. Р. Чернова, Л. Ю. Соломина, В. И. </w:t>
      </w:r>
      <w:proofErr w:type="spellStart"/>
      <w:r w:rsidRPr="008157EB">
        <w:rPr>
          <w:lang w:eastAsia="ru-RU"/>
        </w:rPr>
        <w:t>Хямяляйнен</w:t>
      </w:r>
      <w:proofErr w:type="spellEnd"/>
      <w:r w:rsidRPr="008157EB">
        <w:rPr>
          <w:lang w:eastAsia="ru-RU"/>
        </w:rPr>
        <w:t>.</w:t>
      </w:r>
      <w:r w:rsidR="00B47232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Москва</w:t>
      </w:r>
      <w:r w:rsidR="00B47232" w:rsidRPr="008157EB">
        <w:rPr>
          <w:lang w:eastAsia="ru-RU"/>
        </w:rPr>
        <w:t xml:space="preserve">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Юрайт</w:t>
      </w:r>
      <w:proofErr w:type="spellEnd"/>
      <w:r w:rsidRPr="008157EB">
        <w:rPr>
          <w:lang w:eastAsia="ru-RU"/>
        </w:rPr>
        <w:t xml:space="preserve">,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157 с.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(Высшее образование).</w:t>
      </w:r>
      <w:r w:rsidR="00B47232" w:rsidRPr="008157EB">
        <w:rPr>
          <w:lang w:eastAsia="ru-RU"/>
        </w:rPr>
        <w:t xml:space="preserve">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https://urait.ru/bcode/557652 (дата обращения: 24.04.2025).</w:t>
      </w:r>
      <w:r w:rsidR="00B47232" w:rsidRPr="008157EB">
        <w:rPr>
          <w:lang w:eastAsia="ru-RU"/>
        </w:rPr>
        <w:t xml:space="preserve"> – ISBN 978-5-534-08657-7.</w:t>
      </w:r>
    </w:p>
    <w:p w14:paraId="4A48E5BA" w14:textId="79FF37E8" w:rsidR="00656E84" w:rsidRPr="008157EB" w:rsidRDefault="00656E84" w:rsidP="00535C67">
      <w:pPr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ind w:left="0" w:firstLine="709"/>
        <w:contextualSpacing/>
        <w:jc w:val="left"/>
        <w:rPr>
          <w:lang w:eastAsia="ru-RU"/>
        </w:rPr>
      </w:pPr>
      <w:proofErr w:type="spellStart"/>
      <w:r w:rsidRPr="008157EB">
        <w:rPr>
          <w:lang w:eastAsia="ru-RU"/>
        </w:rPr>
        <w:t>Штанчаева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Э. Ш. Принципы построения системы управления продажами для достижения долгосрочного роста бизнеса /</w:t>
      </w:r>
      <w:r w:rsidR="00D31368" w:rsidRPr="008157EB">
        <w:rPr>
          <w:lang w:eastAsia="ru-RU"/>
        </w:rPr>
        <w:t xml:space="preserve"> </w:t>
      </w:r>
      <w:proofErr w:type="spellStart"/>
      <w:r w:rsidR="00D31368" w:rsidRPr="008157EB">
        <w:rPr>
          <w:lang w:eastAsia="ru-RU"/>
        </w:rPr>
        <w:t>Штанчаева</w:t>
      </w:r>
      <w:proofErr w:type="spellEnd"/>
      <w:r w:rsidR="00D31368" w:rsidRPr="008157EB">
        <w:rPr>
          <w:lang w:eastAsia="ru-RU"/>
        </w:rPr>
        <w:t xml:space="preserve"> Э. Ш. // </w:t>
      </w:r>
      <w:r w:rsidRPr="008157EB">
        <w:rPr>
          <w:lang w:eastAsia="ru-RU"/>
        </w:rPr>
        <w:t xml:space="preserve">Инновации и инвестиции.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№1.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https://cyberleninka.ru/article/n/printsipy-postroeniya-sistemy-upravleniya-prodazhami-dlya-dostizheniya-dolgosrochnogo-rosta-biznesa (дата обращения: 01.06.2025).</w:t>
      </w:r>
    </w:p>
    <w:p w14:paraId="0841445C" w14:textId="4F10B571" w:rsidR="00FC1E5F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t>Шеремет</w:t>
      </w:r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А. Д. Теория экономического анализа: Учебник / А.Д. Шеремет.</w:t>
      </w:r>
      <w:r w:rsidR="00B47232" w:rsidRPr="008157EB">
        <w:rPr>
          <w:lang w:eastAsia="ru-RU"/>
        </w:rPr>
        <w:t xml:space="preserve"> </w:t>
      </w:r>
      <w:r w:rsidRPr="008157EB">
        <w:rPr>
          <w:lang w:eastAsia="ru-RU"/>
        </w:rPr>
        <w:t xml:space="preserve">– </w:t>
      </w:r>
      <w:proofErr w:type="gramStart"/>
      <w:r w:rsidRPr="008157EB">
        <w:rPr>
          <w:lang w:eastAsia="ru-RU"/>
        </w:rPr>
        <w:t>М</w:t>
      </w:r>
      <w:r w:rsidR="00B47232" w:rsidRPr="008157EB">
        <w:rPr>
          <w:lang w:eastAsia="ru-RU"/>
        </w:rPr>
        <w:t xml:space="preserve">осква </w:t>
      </w:r>
      <w:r w:rsidRPr="008157EB">
        <w:rPr>
          <w:lang w:eastAsia="ru-RU"/>
        </w:rPr>
        <w:t>:</w:t>
      </w:r>
      <w:proofErr w:type="gramEnd"/>
      <w:r w:rsidRPr="008157EB">
        <w:rPr>
          <w:lang w:eastAsia="ru-RU"/>
        </w:rPr>
        <w:t xml:space="preserve"> ИНФРА-М, 2022. – 3</w:t>
      </w:r>
      <w:r w:rsidR="00B47232" w:rsidRPr="008157EB">
        <w:rPr>
          <w:lang w:eastAsia="ru-RU"/>
        </w:rPr>
        <w:t>89</w:t>
      </w:r>
      <w:r w:rsidRPr="008157EB">
        <w:rPr>
          <w:lang w:eastAsia="ru-RU"/>
        </w:rPr>
        <w:t xml:space="preserve"> с.</w:t>
      </w:r>
      <w:r w:rsidR="00B47232" w:rsidRPr="008157EB">
        <w:t xml:space="preserve"> </w:t>
      </w:r>
      <w:r w:rsidR="00B47232" w:rsidRPr="008157EB">
        <w:rPr>
          <w:lang w:eastAsia="ru-RU"/>
        </w:rPr>
        <w:t>– (Высшее образование). – URL: https://znanium.ru/catalog/document?id=444599</w:t>
      </w:r>
      <w:r w:rsidRPr="008157EB">
        <w:rPr>
          <w:lang w:eastAsia="ru-RU"/>
        </w:rPr>
        <w:t xml:space="preserve"> (дата обращения: 09.04.2025).</w:t>
      </w:r>
      <w:r w:rsidR="00B47232" w:rsidRPr="008157EB">
        <w:rPr>
          <w:lang w:eastAsia="ru-RU"/>
        </w:rPr>
        <w:t xml:space="preserve"> – ISBN: 978-5-16-014626-3</w:t>
      </w:r>
    </w:p>
    <w:p w14:paraId="26C5E7B4" w14:textId="4F0D9B1F" w:rsidR="00656E84" w:rsidRPr="008157EB" w:rsidRDefault="00656E84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proofErr w:type="spellStart"/>
      <w:r w:rsidRPr="008157EB">
        <w:rPr>
          <w:lang w:eastAsia="ru-RU"/>
        </w:rPr>
        <w:t>Шилкин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А. В., Кулик А. К. Инновационные маркетинговые инструменты с применением технологий ИИ </w:t>
      </w:r>
      <w:r w:rsidR="00D31368" w:rsidRPr="008157EB">
        <w:rPr>
          <w:lang w:eastAsia="ru-RU"/>
        </w:rPr>
        <w:t xml:space="preserve">/ </w:t>
      </w:r>
      <w:proofErr w:type="spellStart"/>
      <w:r w:rsidR="00D31368" w:rsidRPr="008157EB">
        <w:rPr>
          <w:lang w:eastAsia="ru-RU"/>
        </w:rPr>
        <w:t>Шилкин</w:t>
      </w:r>
      <w:proofErr w:type="spellEnd"/>
      <w:r w:rsidR="00D31368" w:rsidRPr="008157EB">
        <w:rPr>
          <w:lang w:eastAsia="ru-RU"/>
        </w:rPr>
        <w:t xml:space="preserve"> А. В., Кулик А. К. </w:t>
      </w:r>
      <w:r w:rsidRPr="008157EB">
        <w:rPr>
          <w:lang w:eastAsia="ru-RU"/>
        </w:rPr>
        <w:t xml:space="preserve">// Вестник науки. 2025.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 xml:space="preserve">№2 (83). </w:t>
      </w:r>
      <w:r w:rsidR="00D31368" w:rsidRPr="008157EB">
        <w:rPr>
          <w:lang w:eastAsia="ru-RU"/>
        </w:rPr>
        <w:t xml:space="preserve">– </w:t>
      </w:r>
      <w:r w:rsidRPr="008157EB">
        <w:rPr>
          <w:lang w:eastAsia="ru-RU"/>
        </w:rPr>
        <w:t>URL: https://cyberleninka.ru/article/n/innovatsionnye-marketingovye-instrumenty-s-primeneniem-tehnologiy-ii (дата обращения: 10.04.2025).</w:t>
      </w:r>
    </w:p>
    <w:p w14:paraId="635C237E" w14:textId="5804E3C1" w:rsidR="00656E84" w:rsidRPr="008157EB" w:rsidRDefault="00FA4B0D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proofErr w:type="spellStart"/>
      <w:r w:rsidRPr="008157EB">
        <w:rPr>
          <w:lang w:eastAsia="ru-RU"/>
        </w:rPr>
        <w:t>Шушаро</w:t>
      </w:r>
      <w:proofErr w:type="spellEnd"/>
      <w:r w:rsidR="008157EB" w:rsidRPr="008157EB">
        <w:rPr>
          <w:lang w:eastAsia="ru-RU"/>
        </w:rPr>
        <w:t>,</w:t>
      </w:r>
      <w:r w:rsidRPr="008157EB">
        <w:rPr>
          <w:lang w:eastAsia="ru-RU"/>
        </w:rPr>
        <w:t xml:space="preserve"> В. Г. </w:t>
      </w:r>
      <w:r w:rsidR="00656E84" w:rsidRPr="008157EB">
        <w:rPr>
          <w:lang w:eastAsia="ru-RU"/>
        </w:rPr>
        <w:t>Бизнес-аналитика и ее использование в экономике /</w:t>
      </w:r>
      <w:r w:rsidRPr="008157EB">
        <w:rPr>
          <w:lang w:eastAsia="ru-RU"/>
        </w:rPr>
        <w:t xml:space="preserve"> </w:t>
      </w:r>
      <w:proofErr w:type="spellStart"/>
      <w:r w:rsidRPr="008157EB">
        <w:rPr>
          <w:lang w:eastAsia="ru-RU"/>
        </w:rPr>
        <w:t>Шушаро</w:t>
      </w:r>
      <w:proofErr w:type="spellEnd"/>
      <w:r w:rsidRPr="008157EB">
        <w:rPr>
          <w:lang w:eastAsia="ru-RU"/>
        </w:rPr>
        <w:t xml:space="preserve"> В. Г. // </w:t>
      </w:r>
      <w:r w:rsidR="00656E84" w:rsidRPr="008157EB">
        <w:rPr>
          <w:lang w:eastAsia="ru-RU"/>
        </w:rPr>
        <w:t xml:space="preserve">Ученые записки Санкт-Петербургского имени В. Б. Бобкова филиала Российской таможенной академии. </w:t>
      </w:r>
      <w:r w:rsidRPr="008157EB">
        <w:rPr>
          <w:lang w:eastAsia="ru-RU"/>
        </w:rPr>
        <w:t xml:space="preserve">– </w:t>
      </w:r>
      <w:r w:rsidR="00656E84" w:rsidRPr="008157EB">
        <w:rPr>
          <w:lang w:eastAsia="ru-RU"/>
        </w:rPr>
        <w:t>2024.</w:t>
      </w:r>
      <w:r w:rsidRPr="008157EB">
        <w:rPr>
          <w:lang w:eastAsia="ru-RU"/>
        </w:rPr>
        <w:t xml:space="preserve"> – </w:t>
      </w:r>
      <w:r w:rsidR="00656E84" w:rsidRPr="008157EB">
        <w:rPr>
          <w:lang w:eastAsia="ru-RU"/>
        </w:rPr>
        <w:t xml:space="preserve"> №2 (90).</w:t>
      </w:r>
      <w:r w:rsidRPr="008157EB">
        <w:rPr>
          <w:lang w:eastAsia="ru-RU"/>
        </w:rPr>
        <w:t xml:space="preserve"> –</w:t>
      </w:r>
      <w:r w:rsidR="00656E84" w:rsidRPr="008157EB">
        <w:rPr>
          <w:lang w:eastAsia="ru-RU"/>
        </w:rPr>
        <w:t xml:space="preserve"> URL: https://cyberleninka.ru/article/n/biznes-analitika-i-ee-ispolzovanie-v-ekonomike (дата обращения: 24.03.2025).</w:t>
      </w:r>
    </w:p>
    <w:p w14:paraId="00A1A77E" w14:textId="5240861B" w:rsidR="003C7C78" w:rsidRPr="008157EB" w:rsidRDefault="003C7C78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t xml:space="preserve"> 1С Первый Бит – автоматизация учета и процессов – в Краснодаре: </w:t>
      </w:r>
      <w:bookmarkStart w:id="66" w:name="_Hlk200959941"/>
      <w:r w:rsidRPr="008157EB">
        <w:rPr>
          <w:lang w:eastAsia="ru-RU"/>
        </w:rPr>
        <w:t xml:space="preserve">официальный сайт компании ООО «Управление Учетом». </w:t>
      </w:r>
      <w:bookmarkStart w:id="67" w:name="_Hlk200632744"/>
      <w:r w:rsidRPr="008157EB">
        <w:rPr>
          <w:lang w:eastAsia="ru-RU"/>
        </w:rPr>
        <w:t xml:space="preserve">– </w:t>
      </w:r>
      <w:bookmarkEnd w:id="67"/>
      <w:r w:rsidRPr="008157EB">
        <w:rPr>
          <w:lang w:eastAsia="ru-RU"/>
        </w:rPr>
        <w:t xml:space="preserve">Краснодар. – </w:t>
      </w:r>
      <w:r w:rsidRPr="008157EB">
        <w:rPr>
          <w:lang w:val="en-US" w:eastAsia="ru-RU"/>
        </w:rPr>
        <w:t>URL</w:t>
      </w:r>
      <w:r w:rsidRPr="008157EB">
        <w:rPr>
          <w:lang w:eastAsia="ru-RU"/>
        </w:rPr>
        <w:t>:</w:t>
      </w:r>
      <w:bookmarkEnd w:id="66"/>
      <w:r w:rsidRPr="008157EB">
        <w:rPr>
          <w:lang w:eastAsia="ru-RU"/>
        </w:rPr>
        <w:t xml:space="preserve"> https://krasnodar.1cbit.ru (дата обращения: 20.02.2025).</w:t>
      </w:r>
    </w:p>
    <w:p w14:paraId="5F1D8D9F" w14:textId="2F8E8F63" w:rsidR="00B35F99" w:rsidRPr="008157EB" w:rsidRDefault="00FC1E5F" w:rsidP="00535C67">
      <w:pPr>
        <w:numPr>
          <w:ilvl w:val="0"/>
          <w:numId w:val="21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firstLine="709"/>
        <w:contextualSpacing/>
        <w:rPr>
          <w:lang w:eastAsia="ru-RU"/>
        </w:rPr>
      </w:pPr>
      <w:r w:rsidRPr="008157EB">
        <w:rPr>
          <w:lang w:eastAsia="ru-RU"/>
        </w:rPr>
        <w:t>Федеральн</w:t>
      </w:r>
      <w:r w:rsidR="00FA4B0D" w:rsidRPr="008157EB">
        <w:rPr>
          <w:lang w:eastAsia="ru-RU"/>
        </w:rPr>
        <w:t>ая</w:t>
      </w:r>
      <w:r w:rsidRPr="008157EB">
        <w:rPr>
          <w:lang w:eastAsia="ru-RU"/>
        </w:rPr>
        <w:t xml:space="preserve"> служб</w:t>
      </w:r>
      <w:r w:rsidR="00FA4B0D" w:rsidRPr="008157EB">
        <w:rPr>
          <w:lang w:eastAsia="ru-RU"/>
        </w:rPr>
        <w:t>а</w:t>
      </w:r>
      <w:r w:rsidRPr="008157EB">
        <w:rPr>
          <w:lang w:eastAsia="ru-RU"/>
        </w:rPr>
        <w:t xml:space="preserve"> государственной статистики</w:t>
      </w:r>
      <w:r w:rsidR="00FA4B0D" w:rsidRPr="008157EB">
        <w:rPr>
          <w:lang w:eastAsia="ru-RU"/>
        </w:rPr>
        <w:t>: официальный сайт. –</w:t>
      </w:r>
      <w:r w:rsidRPr="008157EB">
        <w:rPr>
          <w:lang w:eastAsia="ru-RU"/>
        </w:rPr>
        <w:t xml:space="preserve"> </w:t>
      </w:r>
      <w:r w:rsidRPr="008157EB">
        <w:rPr>
          <w:lang w:val="en-US" w:eastAsia="ru-RU"/>
        </w:rPr>
        <w:t>URL</w:t>
      </w:r>
      <w:r w:rsidRPr="008157EB">
        <w:rPr>
          <w:lang w:eastAsia="ru-RU"/>
        </w:rPr>
        <w:t xml:space="preserve">: </w:t>
      </w:r>
      <w:r w:rsidR="00FA4B0D" w:rsidRPr="008157EB">
        <w:rPr>
          <w:lang w:eastAsia="ru-RU"/>
        </w:rPr>
        <w:t xml:space="preserve">https://rosstat.gov.ru </w:t>
      </w:r>
      <w:r w:rsidRPr="008157EB">
        <w:rPr>
          <w:lang w:eastAsia="ru-RU"/>
        </w:rPr>
        <w:t>(дата обращения: 03.04.2025).</w:t>
      </w:r>
    </w:p>
    <w:bookmarkEnd w:id="65"/>
    <w:p w14:paraId="605807BF" w14:textId="6349C560" w:rsidR="003E07F3" w:rsidRPr="008157EB" w:rsidRDefault="001B2392" w:rsidP="00535C67">
      <w:pPr>
        <w:pStyle w:val="a3"/>
        <w:numPr>
          <w:ilvl w:val="0"/>
          <w:numId w:val="21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8157EB">
        <w:rPr>
          <w:sz w:val="28"/>
          <w:szCs w:val="28"/>
          <w:lang w:val="en-US"/>
        </w:rPr>
        <w:lastRenderedPageBreak/>
        <w:t>PIX</w:t>
      </w:r>
      <w:r w:rsidRPr="008157EB">
        <w:rPr>
          <w:sz w:val="28"/>
          <w:szCs w:val="28"/>
        </w:rPr>
        <w:t xml:space="preserve"> </w:t>
      </w:r>
      <w:r w:rsidRPr="008157EB">
        <w:rPr>
          <w:sz w:val="28"/>
          <w:szCs w:val="28"/>
          <w:lang w:val="en-US"/>
        </w:rPr>
        <w:t>BI</w:t>
      </w:r>
      <w:r w:rsidRPr="008157EB">
        <w:rPr>
          <w:sz w:val="28"/>
          <w:szCs w:val="28"/>
        </w:rPr>
        <w:t xml:space="preserve"> – внедрение бизнес-аналитики для систематизации управления бизнесом: официальный сайт компании PIX </w:t>
      </w:r>
      <w:proofErr w:type="spellStart"/>
      <w:r w:rsidRPr="008157EB">
        <w:rPr>
          <w:sz w:val="28"/>
          <w:szCs w:val="28"/>
        </w:rPr>
        <w:t>Robotics</w:t>
      </w:r>
      <w:proofErr w:type="spellEnd"/>
      <w:r w:rsidRPr="008157EB">
        <w:rPr>
          <w:sz w:val="28"/>
          <w:szCs w:val="28"/>
        </w:rPr>
        <w:t xml:space="preserve">. – Москва. – URL: </w:t>
      </w:r>
      <w:r w:rsidR="00615A17" w:rsidRPr="008157EB">
        <w:rPr>
          <w:sz w:val="28"/>
          <w:szCs w:val="28"/>
        </w:rPr>
        <w:t xml:space="preserve">https://pix.ru/ </w:t>
      </w:r>
      <w:r w:rsidR="003C7C78" w:rsidRPr="008157EB">
        <w:rPr>
          <w:sz w:val="28"/>
          <w:szCs w:val="28"/>
        </w:rPr>
        <w:t xml:space="preserve">(дата обращения: </w:t>
      </w:r>
      <w:r w:rsidR="00615A17" w:rsidRPr="008157EB">
        <w:rPr>
          <w:sz w:val="28"/>
          <w:szCs w:val="28"/>
        </w:rPr>
        <w:t>2</w:t>
      </w:r>
      <w:r w:rsidR="003C7C78" w:rsidRPr="008157EB">
        <w:rPr>
          <w:sz w:val="28"/>
          <w:szCs w:val="28"/>
        </w:rPr>
        <w:t>4.0</w:t>
      </w:r>
      <w:r w:rsidR="00615A17" w:rsidRPr="008157EB">
        <w:rPr>
          <w:sz w:val="28"/>
          <w:szCs w:val="28"/>
        </w:rPr>
        <w:t>2</w:t>
      </w:r>
      <w:r w:rsidR="003C7C78" w:rsidRPr="008157EB">
        <w:rPr>
          <w:sz w:val="28"/>
          <w:szCs w:val="28"/>
        </w:rPr>
        <w:t>.2025).</w:t>
      </w:r>
    </w:p>
    <w:p w14:paraId="46F70E94" w14:textId="18A45F41" w:rsidR="003C7C78" w:rsidRPr="008157EB" w:rsidRDefault="003C7C78" w:rsidP="00535C67">
      <w:pPr>
        <w:pStyle w:val="a3"/>
        <w:numPr>
          <w:ilvl w:val="0"/>
          <w:numId w:val="21"/>
        </w:numPr>
        <w:tabs>
          <w:tab w:val="left" w:pos="1134"/>
        </w:tabs>
        <w:ind w:left="0" w:firstLine="709"/>
        <w:rPr>
          <w:sz w:val="28"/>
          <w:szCs w:val="28"/>
        </w:rPr>
      </w:pPr>
      <w:proofErr w:type="spellStart"/>
      <w:r w:rsidRPr="008157EB">
        <w:rPr>
          <w:sz w:val="28"/>
          <w:szCs w:val="28"/>
        </w:rPr>
        <w:t>Visiology</w:t>
      </w:r>
      <w:proofErr w:type="spellEnd"/>
      <w:r w:rsidRPr="008157EB">
        <w:rPr>
          <w:sz w:val="28"/>
          <w:szCs w:val="28"/>
        </w:rPr>
        <w:t xml:space="preserve"> – лидер российского рынка </w:t>
      </w:r>
      <w:r w:rsidRPr="008157EB">
        <w:rPr>
          <w:sz w:val="28"/>
          <w:szCs w:val="28"/>
          <w:lang w:val="en-US"/>
        </w:rPr>
        <w:t>BI</w:t>
      </w:r>
      <w:r w:rsidRPr="008157EB">
        <w:rPr>
          <w:sz w:val="28"/>
          <w:szCs w:val="28"/>
        </w:rPr>
        <w:t xml:space="preserve">-систем: официальный сайт компании </w:t>
      </w:r>
      <w:proofErr w:type="spellStart"/>
      <w:r w:rsidRPr="008157EB">
        <w:rPr>
          <w:sz w:val="28"/>
          <w:szCs w:val="28"/>
        </w:rPr>
        <w:t>Visiology</w:t>
      </w:r>
      <w:proofErr w:type="spellEnd"/>
      <w:r w:rsidRPr="008157EB">
        <w:rPr>
          <w:sz w:val="28"/>
          <w:szCs w:val="28"/>
        </w:rPr>
        <w:t xml:space="preserve">. – Москва. – URL: https://ru.visiology.su/ </w:t>
      </w:r>
      <w:r w:rsidR="00615A17" w:rsidRPr="008157EB">
        <w:rPr>
          <w:sz w:val="28"/>
          <w:szCs w:val="28"/>
        </w:rPr>
        <w:t>(дата обращения: 24.02.2025).</w:t>
      </w:r>
    </w:p>
    <w:p w14:paraId="760878F3" w14:textId="0BA2BCBB" w:rsidR="003C7C78" w:rsidRPr="008157EB" w:rsidRDefault="003C7C78" w:rsidP="00535C67">
      <w:pPr>
        <w:pStyle w:val="a3"/>
        <w:numPr>
          <w:ilvl w:val="0"/>
          <w:numId w:val="21"/>
        </w:numPr>
        <w:tabs>
          <w:tab w:val="left" w:pos="1134"/>
        </w:tabs>
        <w:ind w:left="0" w:firstLine="709"/>
        <w:rPr>
          <w:sz w:val="28"/>
          <w:szCs w:val="28"/>
        </w:rPr>
        <w:sectPr w:rsidR="003C7C78" w:rsidRPr="008157EB" w:rsidSect="00392C89">
          <w:footerReference w:type="default" r:id="rId23"/>
          <w:footerReference w:type="first" r:id="rId24"/>
          <w:pgSz w:w="11906" w:h="16838"/>
          <w:pgMar w:top="1134" w:right="850" w:bottom="851" w:left="1701" w:header="567" w:footer="595" w:gutter="0"/>
          <w:pgNumType w:start="1"/>
          <w:cols w:space="708"/>
          <w:titlePg/>
          <w:docGrid w:linePitch="381"/>
        </w:sectPr>
      </w:pPr>
      <w:proofErr w:type="spellStart"/>
      <w:r w:rsidRPr="008157EB">
        <w:rPr>
          <w:sz w:val="28"/>
          <w:szCs w:val="28"/>
        </w:rPr>
        <w:t>Yandex</w:t>
      </w:r>
      <w:proofErr w:type="spellEnd"/>
      <w:r w:rsidRPr="008157EB">
        <w:rPr>
          <w:sz w:val="28"/>
          <w:szCs w:val="28"/>
        </w:rPr>
        <w:t xml:space="preserve"> </w:t>
      </w:r>
      <w:proofErr w:type="spellStart"/>
      <w:r w:rsidRPr="008157EB">
        <w:rPr>
          <w:sz w:val="28"/>
          <w:szCs w:val="28"/>
        </w:rPr>
        <w:t>DataLens</w:t>
      </w:r>
      <w:proofErr w:type="spellEnd"/>
      <w:r w:rsidRPr="008157EB">
        <w:rPr>
          <w:sz w:val="28"/>
          <w:szCs w:val="28"/>
        </w:rPr>
        <w:t xml:space="preserve"> – сервис анализа и визуализации данных, облачная </w:t>
      </w:r>
      <w:r w:rsidRPr="008157EB">
        <w:rPr>
          <w:sz w:val="28"/>
          <w:szCs w:val="28"/>
          <w:lang w:val="en-US"/>
        </w:rPr>
        <w:t>BI</w:t>
      </w:r>
      <w:r w:rsidRPr="008157EB">
        <w:rPr>
          <w:sz w:val="28"/>
          <w:szCs w:val="28"/>
        </w:rPr>
        <w:t xml:space="preserve">-система от </w:t>
      </w:r>
      <w:proofErr w:type="spellStart"/>
      <w:r w:rsidRPr="008157EB">
        <w:rPr>
          <w:sz w:val="28"/>
          <w:szCs w:val="28"/>
        </w:rPr>
        <w:t>Yandex</w:t>
      </w:r>
      <w:proofErr w:type="spellEnd"/>
      <w:r w:rsidRPr="008157EB">
        <w:rPr>
          <w:sz w:val="28"/>
          <w:szCs w:val="28"/>
        </w:rPr>
        <w:t xml:space="preserve"> </w:t>
      </w:r>
      <w:proofErr w:type="spellStart"/>
      <w:r w:rsidRPr="008157EB">
        <w:rPr>
          <w:sz w:val="28"/>
          <w:szCs w:val="28"/>
        </w:rPr>
        <w:t>Cloud</w:t>
      </w:r>
      <w:proofErr w:type="spellEnd"/>
      <w:r w:rsidRPr="008157EB">
        <w:rPr>
          <w:sz w:val="28"/>
          <w:szCs w:val="28"/>
        </w:rPr>
        <w:t xml:space="preserve">: официальный сайт компании </w:t>
      </w:r>
      <w:proofErr w:type="spellStart"/>
      <w:r w:rsidRPr="008157EB">
        <w:rPr>
          <w:sz w:val="28"/>
          <w:szCs w:val="28"/>
        </w:rPr>
        <w:t>Yandex</w:t>
      </w:r>
      <w:proofErr w:type="spellEnd"/>
      <w:r w:rsidRPr="008157EB">
        <w:rPr>
          <w:sz w:val="28"/>
          <w:szCs w:val="28"/>
        </w:rPr>
        <w:t xml:space="preserve"> </w:t>
      </w:r>
      <w:proofErr w:type="spellStart"/>
      <w:r w:rsidRPr="008157EB">
        <w:rPr>
          <w:sz w:val="28"/>
          <w:szCs w:val="28"/>
        </w:rPr>
        <w:t>DataLens</w:t>
      </w:r>
      <w:proofErr w:type="spellEnd"/>
      <w:r w:rsidRPr="008157EB">
        <w:rPr>
          <w:sz w:val="28"/>
          <w:szCs w:val="28"/>
        </w:rPr>
        <w:t xml:space="preserve">. – Москва. – URL: </w:t>
      </w:r>
      <w:r w:rsidR="00615A17" w:rsidRPr="008157EB">
        <w:rPr>
          <w:sz w:val="28"/>
          <w:szCs w:val="28"/>
        </w:rPr>
        <w:t>https://datalens.yandex.cloud/ (дата обращения: 24.02.2025).</w:t>
      </w:r>
    </w:p>
    <w:p w14:paraId="79F177F7" w14:textId="77777777" w:rsidR="00A45E43" w:rsidRDefault="00B04B12" w:rsidP="00E00D3D">
      <w:pPr>
        <w:pStyle w:val="1"/>
        <w:rPr>
          <w:noProof/>
        </w:rPr>
      </w:pPr>
      <w:bookmarkStart w:id="68" w:name="_Toc198026894"/>
      <w:r w:rsidRPr="00B04B12">
        <w:rPr>
          <w:noProof/>
        </w:rPr>
        <w:lastRenderedPageBreak/>
        <w:t>ПРИЛОЖЕНИЕ А</w:t>
      </w:r>
      <w:bookmarkEnd w:id="68"/>
      <w:r w:rsidR="00B47232">
        <w:rPr>
          <w:noProof/>
        </w:rPr>
        <w:t xml:space="preserve"> </w:t>
      </w:r>
    </w:p>
    <w:p w14:paraId="76403CF7" w14:textId="7D05F160" w:rsidR="00B04B12" w:rsidRDefault="00B47232" w:rsidP="00E00D3D">
      <w:pPr>
        <w:pStyle w:val="1"/>
        <w:rPr>
          <w:noProof/>
        </w:rPr>
      </w:pPr>
      <w:r w:rsidRPr="009E3FA5">
        <w:rPr>
          <w:noProof/>
        </w:rPr>
        <w:t>Организационная структура компании ООО «Управление Учетом»</w:t>
      </w:r>
    </w:p>
    <w:p w14:paraId="6809D806" w14:textId="77777777" w:rsidR="005E3513" w:rsidRPr="005E3513" w:rsidRDefault="005E3513" w:rsidP="005E3513">
      <w:pPr>
        <w:spacing w:line="240" w:lineRule="auto"/>
      </w:pPr>
    </w:p>
    <w:p w14:paraId="5822B362" w14:textId="714CAA8F" w:rsidR="00640F31" w:rsidRPr="00640F31" w:rsidRDefault="005E3513" w:rsidP="005E3513">
      <w:pPr>
        <w:jc w:val="center"/>
      </w:pPr>
      <w:r>
        <w:rPr>
          <w:noProof/>
        </w:rPr>
        <w:drawing>
          <wp:inline distT="0" distB="0" distL="0" distR="0" wp14:anchorId="25382211" wp14:editId="1CEEC173">
            <wp:extent cx="7536520" cy="2922275"/>
            <wp:effectExtent l="190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4251" cy="29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30F4" w14:textId="6BE3F0DC" w:rsidR="00DE7AE0" w:rsidRDefault="00DE7AE0" w:rsidP="005E3513">
      <w:pPr>
        <w:spacing w:line="240" w:lineRule="auto"/>
        <w:ind w:firstLine="0"/>
        <w:jc w:val="center"/>
        <w:rPr>
          <w:noProof/>
        </w:rPr>
      </w:pPr>
    </w:p>
    <w:p w14:paraId="07676448" w14:textId="2ECCCD0E" w:rsidR="00A45E43" w:rsidRDefault="00A45E43" w:rsidP="00A45E43">
      <w:pPr>
        <w:spacing w:line="240" w:lineRule="auto"/>
        <w:ind w:firstLine="0"/>
        <w:jc w:val="center"/>
        <w:rPr>
          <w:noProof/>
        </w:rPr>
      </w:pPr>
      <w:r>
        <w:rPr>
          <w:noProof/>
        </w:rPr>
        <w:t>Рисунок А</w:t>
      </w:r>
      <w:r w:rsidR="00085C12" w:rsidRPr="00085C12">
        <w:rPr>
          <w:noProof/>
        </w:rPr>
        <w:t>.</w:t>
      </w:r>
      <w:r>
        <w:rPr>
          <w:noProof/>
        </w:rPr>
        <w:t xml:space="preserve">1 </w:t>
      </w:r>
      <w:r w:rsidR="009E3FA5">
        <w:t xml:space="preserve">– </w:t>
      </w:r>
      <w:r w:rsidRPr="00A45E43">
        <w:rPr>
          <w:noProof/>
        </w:rPr>
        <w:t>Организационная структура компании ООО «Управление Учетом»</w:t>
      </w:r>
    </w:p>
    <w:p w14:paraId="5B4BF18C" w14:textId="773A3341" w:rsidR="00A45E43" w:rsidRDefault="00E00D3D" w:rsidP="00E00D3D">
      <w:pPr>
        <w:pStyle w:val="1"/>
        <w:rPr>
          <w:noProof/>
        </w:rPr>
      </w:pPr>
      <w:bookmarkStart w:id="69" w:name="_Toc198026895"/>
      <w:r w:rsidRPr="00B04B12">
        <w:rPr>
          <w:noProof/>
        </w:rPr>
        <w:lastRenderedPageBreak/>
        <w:t xml:space="preserve">ПРИЛОЖЕНИЕ </w:t>
      </w:r>
      <w:r>
        <w:rPr>
          <w:noProof/>
        </w:rPr>
        <w:t>Б</w:t>
      </w:r>
      <w:bookmarkEnd w:id="69"/>
    </w:p>
    <w:p w14:paraId="03A7DD96" w14:textId="2CB949AB" w:rsidR="00E00D3D" w:rsidRPr="009E3FA5" w:rsidRDefault="0057667B" w:rsidP="00E00D3D">
      <w:pPr>
        <w:pStyle w:val="1"/>
        <w:rPr>
          <w:noProof/>
        </w:rPr>
      </w:pPr>
      <w:r w:rsidRPr="009E3FA5">
        <w:rPr>
          <w:noProof/>
        </w:rPr>
        <w:t>Б</w:t>
      </w:r>
      <w:r w:rsidR="00B47232" w:rsidRPr="009E3FA5">
        <w:rPr>
          <w:noProof/>
        </w:rPr>
        <w:t>ухгалтерская отчетность ООО «Управление Учетом»</w:t>
      </w:r>
    </w:p>
    <w:p w14:paraId="6A01A6C1" w14:textId="6E3A4712" w:rsidR="00E00D3D" w:rsidRDefault="00E00D3D" w:rsidP="005E3513">
      <w:pPr>
        <w:spacing w:line="240" w:lineRule="auto"/>
        <w:ind w:firstLine="0"/>
        <w:jc w:val="center"/>
      </w:pPr>
    </w:p>
    <w:tbl>
      <w:tblPr>
        <w:tblpPr w:leftFromText="180" w:rightFromText="180" w:vertAnchor="page" w:horzAnchor="margin" w:tblpY="3101"/>
        <w:tblW w:w="9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062"/>
        <w:gridCol w:w="1029"/>
        <w:gridCol w:w="1029"/>
        <w:gridCol w:w="1029"/>
        <w:gridCol w:w="1029"/>
        <w:gridCol w:w="1029"/>
        <w:gridCol w:w="1039"/>
      </w:tblGrid>
      <w:tr w:rsidR="001A0F85" w:rsidRPr="003759E8" w14:paraId="6F6E8A2E" w14:textId="77777777" w:rsidTr="00937F8F">
        <w:trPr>
          <w:trHeight w:val="710"/>
        </w:trPr>
        <w:tc>
          <w:tcPr>
            <w:tcW w:w="2122" w:type="dxa"/>
            <w:shd w:val="clear" w:color="000000" w:fill="FFFFFF"/>
            <w:vAlign w:val="center"/>
            <w:hideMark/>
          </w:tcPr>
          <w:p w14:paraId="28EF9D69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14:paraId="0B76843D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Код строки</w:t>
            </w:r>
          </w:p>
        </w:tc>
        <w:tc>
          <w:tcPr>
            <w:tcW w:w="1029" w:type="dxa"/>
            <w:shd w:val="clear" w:color="000000" w:fill="FFFFFF"/>
            <w:vAlign w:val="center"/>
            <w:hideMark/>
          </w:tcPr>
          <w:p w14:paraId="5CBBC963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31 декабря 2019 г.</w:t>
            </w:r>
          </w:p>
        </w:tc>
        <w:tc>
          <w:tcPr>
            <w:tcW w:w="1029" w:type="dxa"/>
            <w:shd w:val="clear" w:color="000000" w:fill="FFFFFF"/>
            <w:vAlign w:val="center"/>
            <w:hideMark/>
          </w:tcPr>
          <w:p w14:paraId="2B29C1C5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31 декабря 2020 г.</w:t>
            </w:r>
          </w:p>
        </w:tc>
        <w:tc>
          <w:tcPr>
            <w:tcW w:w="1029" w:type="dxa"/>
            <w:shd w:val="clear" w:color="000000" w:fill="FFFFFF"/>
            <w:vAlign w:val="center"/>
            <w:hideMark/>
          </w:tcPr>
          <w:p w14:paraId="7BFB5E22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31 декабря 2021 г.</w:t>
            </w:r>
          </w:p>
        </w:tc>
        <w:tc>
          <w:tcPr>
            <w:tcW w:w="1029" w:type="dxa"/>
            <w:shd w:val="clear" w:color="000000" w:fill="FFFFFF"/>
            <w:vAlign w:val="center"/>
            <w:hideMark/>
          </w:tcPr>
          <w:p w14:paraId="755727B3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31 декабря 2022 г.</w:t>
            </w:r>
          </w:p>
        </w:tc>
        <w:tc>
          <w:tcPr>
            <w:tcW w:w="1029" w:type="dxa"/>
            <w:shd w:val="clear" w:color="000000" w:fill="FFFFFF"/>
            <w:vAlign w:val="center"/>
            <w:hideMark/>
          </w:tcPr>
          <w:p w14:paraId="2B9AE6DB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31 декабря 2023 г.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14:paraId="70971787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31 декабря 2024 г.</w:t>
            </w:r>
          </w:p>
        </w:tc>
      </w:tr>
      <w:tr w:rsidR="001A0F85" w:rsidRPr="003759E8" w14:paraId="72532EC1" w14:textId="77777777" w:rsidTr="00937F8F">
        <w:trPr>
          <w:trHeight w:val="265"/>
        </w:trPr>
        <w:tc>
          <w:tcPr>
            <w:tcW w:w="9368" w:type="dxa"/>
            <w:gridSpan w:val="8"/>
            <w:shd w:val="clear" w:color="auto" w:fill="auto"/>
            <w:vAlign w:val="center"/>
            <w:hideMark/>
          </w:tcPr>
          <w:p w14:paraId="7EB7F587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Актив</w:t>
            </w:r>
          </w:p>
        </w:tc>
      </w:tr>
      <w:tr w:rsidR="001A0F85" w:rsidRPr="003759E8" w14:paraId="312AC8F7" w14:textId="77777777" w:rsidTr="00937F8F">
        <w:trPr>
          <w:trHeight w:val="270"/>
        </w:trPr>
        <w:tc>
          <w:tcPr>
            <w:tcW w:w="9368" w:type="dxa"/>
            <w:gridSpan w:val="8"/>
            <w:shd w:val="clear" w:color="auto" w:fill="auto"/>
            <w:vAlign w:val="center"/>
            <w:hideMark/>
          </w:tcPr>
          <w:p w14:paraId="7C35A5E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I. Внеоборотные активы</w:t>
            </w:r>
          </w:p>
        </w:tc>
      </w:tr>
      <w:tr w:rsidR="001A0F85" w:rsidRPr="003759E8" w14:paraId="14A723A1" w14:textId="77777777" w:rsidTr="00937F8F">
        <w:trPr>
          <w:trHeight w:val="287"/>
        </w:trPr>
        <w:tc>
          <w:tcPr>
            <w:tcW w:w="2122" w:type="dxa"/>
            <w:shd w:val="clear" w:color="auto" w:fill="auto"/>
            <w:vAlign w:val="center"/>
            <w:hideMark/>
          </w:tcPr>
          <w:p w14:paraId="516C862B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4B6402AD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1 150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6C785A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F5E6913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3F1D3D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0F58EC6C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172B4BD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088C97C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1A0F85" w:rsidRPr="003759E8" w14:paraId="6CFD8916" w14:textId="77777777" w:rsidTr="00937F8F">
        <w:trPr>
          <w:trHeight w:val="406"/>
        </w:trPr>
        <w:tc>
          <w:tcPr>
            <w:tcW w:w="2122" w:type="dxa"/>
            <w:shd w:val="clear" w:color="auto" w:fill="auto"/>
            <w:vAlign w:val="center"/>
            <w:hideMark/>
          </w:tcPr>
          <w:p w14:paraId="6B0EA0C4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Финансовые вложения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2B3A71C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1 170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C2B621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75DF54D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A985D9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24C5DA7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6B18EA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44BBA03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A0F85" w:rsidRPr="003759E8" w14:paraId="4CCEFB67" w14:textId="77777777" w:rsidTr="00937F8F">
        <w:trPr>
          <w:trHeight w:val="324"/>
        </w:trPr>
        <w:tc>
          <w:tcPr>
            <w:tcW w:w="2122" w:type="dxa"/>
            <w:shd w:val="clear" w:color="auto" w:fill="auto"/>
            <w:vAlign w:val="center"/>
            <w:hideMark/>
          </w:tcPr>
          <w:p w14:paraId="5580F28C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по разделу I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4EE5D1E1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1 100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1B18997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2F8526C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B7F0101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256624D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705DCC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56F33F44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1A0F85" w:rsidRPr="003759E8" w14:paraId="0C4433C9" w14:textId="77777777" w:rsidTr="00937F8F">
        <w:trPr>
          <w:trHeight w:val="231"/>
        </w:trPr>
        <w:tc>
          <w:tcPr>
            <w:tcW w:w="9368" w:type="dxa"/>
            <w:gridSpan w:val="8"/>
            <w:shd w:val="clear" w:color="auto" w:fill="auto"/>
            <w:vAlign w:val="center"/>
            <w:hideMark/>
          </w:tcPr>
          <w:p w14:paraId="3B8F873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II. Оборотные активы</w:t>
            </w:r>
          </w:p>
        </w:tc>
      </w:tr>
      <w:tr w:rsidR="001A0F85" w:rsidRPr="003759E8" w14:paraId="2E245C91" w14:textId="77777777" w:rsidTr="00937F8F">
        <w:trPr>
          <w:trHeight w:val="312"/>
        </w:trPr>
        <w:tc>
          <w:tcPr>
            <w:tcW w:w="2122" w:type="dxa"/>
            <w:shd w:val="clear" w:color="auto" w:fill="auto"/>
            <w:vAlign w:val="center"/>
            <w:hideMark/>
          </w:tcPr>
          <w:p w14:paraId="2F836CD4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5FF2CD71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00C04C6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C3F0764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490B859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A108D0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48002974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4943190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1 006</w:t>
            </w:r>
          </w:p>
        </w:tc>
      </w:tr>
      <w:tr w:rsidR="001A0F85" w:rsidRPr="003759E8" w14:paraId="683F3822" w14:textId="77777777" w:rsidTr="00937F8F">
        <w:trPr>
          <w:trHeight w:val="948"/>
        </w:trPr>
        <w:tc>
          <w:tcPr>
            <w:tcW w:w="2122" w:type="dxa"/>
            <w:shd w:val="clear" w:color="auto" w:fill="auto"/>
            <w:vAlign w:val="center"/>
            <w:hideMark/>
          </w:tcPr>
          <w:p w14:paraId="43FFE88A" w14:textId="77777777" w:rsidR="001A0F85" w:rsidRPr="00160C97" w:rsidRDefault="001A0F85" w:rsidP="00937F8F">
            <w:pPr>
              <w:suppressAutoHyphens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Финансовые и другие оборотные активы, в т. ч. дебиторская задолженность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4B88C30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1 230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8AE0B8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25 497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7FC1D4B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38 673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0DFCA063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47 624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FA1BD26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25 969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AE223B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13 701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0080CCD8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53 851</w:t>
            </w:r>
          </w:p>
        </w:tc>
      </w:tr>
      <w:tr w:rsidR="001A0F85" w:rsidRPr="003759E8" w14:paraId="1AAEB0A4" w14:textId="77777777" w:rsidTr="00937F8F">
        <w:trPr>
          <w:trHeight w:val="551"/>
        </w:trPr>
        <w:tc>
          <w:tcPr>
            <w:tcW w:w="2122" w:type="dxa"/>
            <w:shd w:val="clear" w:color="auto" w:fill="auto"/>
            <w:vAlign w:val="center"/>
            <w:hideMark/>
          </w:tcPr>
          <w:p w14:paraId="5C595CFF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6B51967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1 250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406991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C2CE2CB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1059036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1 464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14:paraId="2D7A5B3C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14:paraId="4A0ACAB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11 514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B0E9D21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1A0F85" w:rsidRPr="003759E8" w14:paraId="54435691" w14:textId="77777777" w:rsidTr="00937F8F">
        <w:trPr>
          <w:trHeight w:val="404"/>
        </w:trPr>
        <w:tc>
          <w:tcPr>
            <w:tcW w:w="2122" w:type="dxa"/>
            <w:shd w:val="clear" w:color="auto" w:fill="auto"/>
            <w:vAlign w:val="center"/>
            <w:hideMark/>
          </w:tcPr>
          <w:p w14:paraId="3ABB3927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по разделу II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3B8C6223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39DB1CF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26 216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3BB048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38 845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8AA717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49 659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DCF865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26 113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D61CCF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25 216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6BFFED66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54 927</w:t>
            </w:r>
          </w:p>
        </w:tc>
      </w:tr>
      <w:tr w:rsidR="001A0F85" w:rsidRPr="003759E8" w14:paraId="301ECA8A" w14:textId="77777777" w:rsidTr="00937F8F">
        <w:trPr>
          <w:trHeight w:val="281"/>
        </w:trPr>
        <w:tc>
          <w:tcPr>
            <w:tcW w:w="2122" w:type="dxa"/>
            <w:shd w:val="clear" w:color="auto" w:fill="auto"/>
            <w:vAlign w:val="center"/>
            <w:hideMark/>
          </w:tcPr>
          <w:p w14:paraId="365CE3E6" w14:textId="32168620" w:rsidR="001A0F85" w:rsidRPr="00160C97" w:rsidRDefault="00937F8F" w:rsidP="00937F8F">
            <w:pPr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249FC5A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1 600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06D4127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26 704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A69273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39 132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4F12761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50 182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2486B81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26 328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F50FAF7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25 216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60B8E464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54 994</w:t>
            </w:r>
          </w:p>
        </w:tc>
      </w:tr>
      <w:tr w:rsidR="001A0F85" w:rsidRPr="003759E8" w14:paraId="25719867" w14:textId="77777777" w:rsidTr="00937F8F">
        <w:trPr>
          <w:trHeight w:val="312"/>
        </w:trPr>
        <w:tc>
          <w:tcPr>
            <w:tcW w:w="9368" w:type="dxa"/>
            <w:gridSpan w:val="8"/>
            <w:shd w:val="clear" w:color="auto" w:fill="auto"/>
            <w:vAlign w:val="center"/>
            <w:hideMark/>
          </w:tcPr>
          <w:p w14:paraId="284CCD6D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Пассив</w:t>
            </w:r>
          </w:p>
        </w:tc>
      </w:tr>
      <w:tr w:rsidR="001A0F85" w:rsidRPr="003759E8" w14:paraId="521FF835" w14:textId="77777777" w:rsidTr="00937F8F">
        <w:trPr>
          <w:trHeight w:val="348"/>
        </w:trPr>
        <w:tc>
          <w:tcPr>
            <w:tcW w:w="9368" w:type="dxa"/>
            <w:gridSpan w:val="8"/>
            <w:shd w:val="clear" w:color="auto" w:fill="auto"/>
            <w:vAlign w:val="center"/>
            <w:hideMark/>
          </w:tcPr>
          <w:p w14:paraId="11F07E0A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III. Капитал и резервы</w:t>
            </w:r>
          </w:p>
        </w:tc>
      </w:tr>
      <w:tr w:rsidR="001A0F85" w:rsidRPr="003759E8" w14:paraId="5A8A01B7" w14:textId="77777777" w:rsidTr="00937F8F">
        <w:trPr>
          <w:trHeight w:val="834"/>
        </w:trPr>
        <w:tc>
          <w:tcPr>
            <w:tcW w:w="2122" w:type="dxa"/>
            <w:shd w:val="clear" w:color="auto" w:fill="auto"/>
            <w:vAlign w:val="center"/>
            <w:hideMark/>
          </w:tcPr>
          <w:p w14:paraId="2F81FA66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286FD92C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1 310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5EB36B6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0B9EDA2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6823010C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1EC1A21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9B3259F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68B7497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A0F85" w:rsidRPr="003759E8" w14:paraId="1C32C259" w14:textId="77777777" w:rsidTr="00937F8F">
        <w:trPr>
          <w:trHeight w:val="338"/>
        </w:trPr>
        <w:tc>
          <w:tcPr>
            <w:tcW w:w="2122" w:type="dxa"/>
            <w:shd w:val="clear" w:color="auto" w:fill="auto"/>
            <w:vAlign w:val="center"/>
            <w:hideMark/>
          </w:tcPr>
          <w:p w14:paraId="7B70BF1D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2F60C27B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1 300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2E11C7C5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B29974C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15 184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059E2A6F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25 503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FCEA67D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5D5CBCC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3 830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05F82868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37 127</w:t>
            </w:r>
          </w:p>
        </w:tc>
      </w:tr>
      <w:tr w:rsidR="001A0F85" w:rsidRPr="003759E8" w14:paraId="2FBA4374" w14:textId="77777777" w:rsidTr="00937F8F">
        <w:trPr>
          <w:trHeight w:val="272"/>
        </w:trPr>
        <w:tc>
          <w:tcPr>
            <w:tcW w:w="9368" w:type="dxa"/>
            <w:gridSpan w:val="8"/>
            <w:shd w:val="clear" w:color="auto" w:fill="auto"/>
            <w:vAlign w:val="center"/>
            <w:hideMark/>
          </w:tcPr>
          <w:p w14:paraId="62569C6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IV. Долгосрочные обязательства</w:t>
            </w:r>
          </w:p>
        </w:tc>
      </w:tr>
      <w:tr w:rsidR="001A0F85" w:rsidRPr="003759E8" w14:paraId="5430907E" w14:textId="77777777" w:rsidTr="00937F8F">
        <w:trPr>
          <w:trHeight w:val="324"/>
        </w:trPr>
        <w:tc>
          <w:tcPr>
            <w:tcW w:w="2122" w:type="dxa"/>
            <w:shd w:val="clear" w:color="auto" w:fill="auto"/>
            <w:vAlign w:val="center"/>
            <w:hideMark/>
          </w:tcPr>
          <w:p w14:paraId="17BA898B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6A3B4926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1 510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F7224B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8F7B8F4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4 979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27F4A46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8512CE8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D349314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24FB3518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A0F85" w:rsidRPr="003759E8" w14:paraId="66AEBB69" w14:textId="77777777" w:rsidTr="00937F8F">
        <w:trPr>
          <w:trHeight w:val="352"/>
        </w:trPr>
        <w:tc>
          <w:tcPr>
            <w:tcW w:w="2122" w:type="dxa"/>
            <w:shd w:val="clear" w:color="auto" w:fill="auto"/>
            <w:vAlign w:val="center"/>
            <w:hideMark/>
          </w:tcPr>
          <w:p w14:paraId="66240325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0E998653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1 520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2C2D68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25 918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7ABB6C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18 969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118EE42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24 679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1D47913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26 264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F35A8D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21 386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089C13C2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17 867</w:t>
            </w:r>
          </w:p>
        </w:tc>
      </w:tr>
      <w:tr w:rsidR="001A0F85" w:rsidRPr="003759E8" w14:paraId="0A4ACF93" w14:textId="77777777" w:rsidTr="00937F8F">
        <w:trPr>
          <w:trHeight w:val="315"/>
        </w:trPr>
        <w:tc>
          <w:tcPr>
            <w:tcW w:w="2122" w:type="dxa"/>
            <w:shd w:val="clear" w:color="auto" w:fill="auto"/>
            <w:vAlign w:val="center"/>
            <w:hideMark/>
          </w:tcPr>
          <w:p w14:paraId="5858A55A" w14:textId="77777777" w:rsidR="001A0F85" w:rsidRPr="00160C97" w:rsidRDefault="001A0F85" w:rsidP="00937F8F">
            <w:pPr>
              <w:suppressAutoHyphens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Прочие обязательства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5BCC515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1 550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4859B380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4480C1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4B05B3D7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34D109E3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14:paraId="52750794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EB0A8DB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A0F85" w:rsidRPr="003759E8" w14:paraId="405C1636" w14:textId="77777777" w:rsidTr="00937F8F">
        <w:trPr>
          <w:trHeight w:val="136"/>
        </w:trPr>
        <w:tc>
          <w:tcPr>
            <w:tcW w:w="2122" w:type="dxa"/>
            <w:shd w:val="clear" w:color="auto" w:fill="auto"/>
            <w:vAlign w:val="center"/>
            <w:hideMark/>
          </w:tcPr>
          <w:p w14:paraId="7309F12C" w14:textId="7CE7F64E" w:rsidR="001A0F85" w:rsidRPr="00160C97" w:rsidRDefault="00937F8F" w:rsidP="00937F8F">
            <w:pPr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14:paraId="5F761CB8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1 700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5138A2DF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26 703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04CD31A9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39 132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4EF6E268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50 182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70588A97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26 328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14:paraId="0FC9C8C1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25 216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14:paraId="4B275E5E" w14:textId="77777777" w:rsidR="001A0F85" w:rsidRPr="00160C97" w:rsidRDefault="001A0F85" w:rsidP="00937F8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60C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54 994</w:t>
            </w:r>
          </w:p>
        </w:tc>
      </w:tr>
    </w:tbl>
    <w:p w14:paraId="1E5A5C4D" w14:textId="0F167C46" w:rsidR="00DE7AE0" w:rsidRDefault="00E00D3D" w:rsidP="00B04B12">
      <w:pPr>
        <w:spacing w:line="240" w:lineRule="auto"/>
        <w:ind w:firstLine="0"/>
      </w:pPr>
      <w:r>
        <w:t xml:space="preserve">Таблица </w:t>
      </w:r>
      <w:r w:rsidR="00A45E43">
        <w:t>Б</w:t>
      </w:r>
      <w:r w:rsidR="00085C12" w:rsidRPr="00085C12">
        <w:t>.</w:t>
      </w:r>
      <w:r>
        <w:t>1</w:t>
      </w:r>
      <w:r w:rsidR="00B04B12">
        <w:t xml:space="preserve"> – Бухгалтерск</w:t>
      </w:r>
      <w:r>
        <w:t xml:space="preserve">ий баланс </w:t>
      </w:r>
      <w:r w:rsidR="00B04B12">
        <w:t>компании ООО «Управление Учетом»</w:t>
      </w:r>
      <w:r w:rsidR="00937F8F">
        <w:t xml:space="preserve">, в тыс. рублей. </w:t>
      </w:r>
    </w:p>
    <w:p w14:paraId="7429055A" w14:textId="5D4ADB48" w:rsidR="00E00D3D" w:rsidRDefault="00E00D3D" w:rsidP="00E00D3D">
      <w:pPr>
        <w:spacing w:line="240" w:lineRule="auto"/>
        <w:ind w:firstLine="0"/>
      </w:pPr>
      <w:r>
        <w:lastRenderedPageBreak/>
        <w:t xml:space="preserve">Таблица </w:t>
      </w:r>
      <w:r w:rsidR="00A45E43">
        <w:t>Б</w:t>
      </w:r>
      <w:r w:rsidR="00085C12" w:rsidRPr="00085C12">
        <w:t>.</w:t>
      </w:r>
      <w:r>
        <w:t>2 – Отчет о финансовых результатах компании ООО «Управление Учетом»</w:t>
      </w:r>
      <w:r w:rsidR="00937F8F">
        <w:t xml:space="preserve">, в тыс. рублей.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969"/>
        <w:gridCol w:w="1241"/>
        <w:gridCol w:w="1275"/>
        <w:gridCol w:w="1272"/>
        <w:gridCol w:w="1320"/>
        <w:gridCol w:w="1276"/>
      </w:tblGrid>
      <w:tr w:rsidR="00DE7AE0" w:rsidRPr="003759E8" w14:paraId="2264A6BF" w14:textId="77777777" w:rsidTr="00E00D3D">
        <w:trPr>
          <w:trHeight w:val="144"/>
        </w:trPr>
        <w:tc>
          <w:tcPr>
            <w:tcW w:w="2140" w:type="dxa"/>
            <w:shd w:val="clear" w:color="000000" w:fill="FFFFFF"/>
            <w:vAlign w:val="center"/>
            <w:hideMark/>
          </w:tcPr>
          <w:p w14:paraId="7CD9182B" w14:textId="77777777" w:rsidR="00DE7AE0" w:rsidRPr="003759E8" w:rsidRDefault="00DE7AE0" w:rsidP="00B47232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69" w:type="dxa"/>
            <w:shd w:val="clear" w:color="000000" w:fill="FFFFFF"/>
            <w:vAlign w:val="center"/>
            <w:hideMark/>
          </w:tcPr>
          <w:p w14:paraId="2F811572" w14:textId="77777777" w:rsidR="00DE7AE0" w:rsidRPr="003759E8" w:rsidRDefault="00DE7AE0" w:rsidP="00B47232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Код строки</w:t>
            </w:r>
          </w:p>
        </w:tc>
        <w:tc>
          <w:tcPr>
            <w:tcW w:w="1241" w:type="dxa"/>
            <w:shd w:val="clear" w:color="000000" w:fill="FFFFFF"/>
            <w:vAlign w:val="center"/>
            <w:hideMark/>
          </w:tcPr>
          <w:p w14:paraId="06207894" w14:textId="77777777" w:rsidR="00DE7AE0" w:rsidRPr="003759E8" w:rsidRDefault="00DE7AE0" w:rsidP="00B47232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За 2020 г.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BE8827" w14:textId="77777777" w:rsidR="00DE7AE0" w:rsidRPr="003759E8" w:rsidRDefault="00DE7AE0" w:rsidP="00B47232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За 2021 г.</w:t>
            </w:r>
          </w:p>
        </w:tc>
        <w:tc>
          <w:tcPr>
            <w:tcW w:w="1272" w:type="dxa"/>
            <w:shd w:val="clear" w:color="000000" w:fill="FFFFFF"/>
            <w:vAlign w:val="center"/>
            <w:hideMark/>
          </w:tcPr>
          <w:p w14:paraId="767A1775" w14:textId="77777777" w:rsidR="00DE7AE0" w:rsidRPr="003759E8" w:rsidRDefault="00DE7AE0" w:rsidP="00B47232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За 2022 г.</w:t>
            </w:r>
          </w:p>
        </w:tc>
        <w:tc>
          <w:tcPr>
            <w:tcW w:w="1320" w:type="dxa"/>
            <w:shd w:val="clear" w:color="000000" w:fill="FFFFFF"/>
            <w:vAlign w:val="center"/>
            <w:hideMark/>
          </w:tcPr>
          <w:p w14:paraId="44E2D4CC" w14:textId="77777777" w:rsidR="00DE7AE0" w:rsidRPr="003759E8" w:rsidRDefault="00DE7AE0" w:rsidP="00B47232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За 2023 г.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D0A6229" w14:textId="77777777" w:rsidR="00DE7AE0" w:rsidRPr="003759E8" w:rsidRDefault="00DE7AE0" w:rsidP="00B47232">
            <w:pPr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За 2024 г.</w:t>
            </w:r>
          </w:p>
        </w:tc>
      </w:tr>
      <w:tr w:rsidR="00DE7AE0" w:rsidRPr="003759E8" w14:paraId="196565DC" w14:textId="77777777" w:rsidTr="00E00D3D">
        <w:trPr>
          <w:trHeight w:val="384"/>
        </w:trPr>
        <w:tc>
          <w:tcPr>
            <w:tcW w:w="2140" w:type="dxa"/>
            <w:shd w:val="clear" w:color="auto" w:fill="auto"/>
            <w:vAlign w:val="center"/>
            <w:hideMark/>
          </w:tcPr>
          <w:p w14:paraId="0A5DBDCA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49469E09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2 110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3529AD31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132 958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E5F630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140 069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03224A8F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182 157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55930F7D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213 630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C60974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226 395</w:t>
            </w:r>
          </w:p>
        </w:tc>
      </w:tr>
      <w:tr w:rsidR="00DE7AE0" w:rsidRPr="003759E8" w14:paraId="549D9756" w14:textId="77777777" w:rsidTr="00E00D3D">
        <w:trPr>
          <w:trHeight w:val="428"/>
        </w:trPr>
        <w:tc>
          <w:tcPr>
            <w:tcW w:w="2140" w:type="dxa"/>
            <w:shd w:val="clear" w:color="auto" w:fill="auto"/>
            <w:vAlign w:val="center"/>
            <w:hideMark/>
          </w:tcPr>
          <w:p w14:paraId="62015DAB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69736487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2 120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0AE46F1B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(115 493)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870D09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(126 572)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700C153E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(165 985)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1A97D8D9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(169 794)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66B0E8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(192 900)</w:t>
            </w:r>
          </w:p>
        </w:tc>
      </w:tr>
      <w:tr w:rsidR="00DE7AE0" w:rsidRPr="003759E8" w14:paraId="7374B70D" w14:textId="77777777" w:rsidTr="00E00D3D">
        <w:trPr>
          <w:trHeight w:val="436"/>
        </w:trPr>
        <w:tc>
          <w:tcPr>
            <w:tcW w:w="2140" w:type="dxa"/>
            <w:shd w:val="clear" w:color="auto" w:fill="auto"/>
            <w:vAlign w:val="center"/>
            <w:hideMark/>
          </w:tcPr>
          <w:p w14:paraId="3CC39D07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376BE6C4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2 330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4180C325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(136)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CB4966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(77)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28CB7133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1FC26C46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C07C7F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-</w:t>
            </w:r>
          </w:p>
        </w:tc>
      </w:tr>
      <w:tr w:rsidR="00DE7AE0" w:rsidRPr="003759E8" w14:paraId="7217E3B6" w14:textId="77777777" w:rsidTr="00E00D3D">
        <w:trPr>
          <w:trHeight w:val="302"/>
        </w:trPr>
        <w:tc>
          <w:tcPr>
            <w:tcW w:w="2140" w:type="dxa"/>
            <w:shd w:val="clear" w:color="auto" w:fill="auto"/>
            <w:vAlign w:val="center"/>
            <w:hideMark/>
          </w:tcPr>
          <w:p w14:paraId="5F9F604A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003DD1ED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2 340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5EAB18CF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1 301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E3A161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1 264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0BB2E8D9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1 588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699B81CE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1 998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CFA5CA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3 866</w:t>
            </w:r>
          </w:p>
        </w:tc>
      </w:tr>
      <w:tr w:rsidR="00DE7AE0" w:rsidRPr="003759E8" w14:paraId="0020DC5E" w14:textId="77777777" w:rsidTr="00E00D3D">
        <w:trPr>
          <w:trHeight w:val="312"/>
        </w:trPr>
        <w:tc>
          <w:tcPr>
            <w:tcW w:w="2140" w:type="dxa"/>
            <w:shd w:val="clear" w:color="auto" w:fill="auto"/>
            <w:vAlign w:val="center"/>
            <w:hideMark/>
          </w:tcPr>
          <w:p w14:paraId="1987B933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06D8AB94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2 350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413AFC45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(2 780)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ECC30E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(2 187)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2C03975A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(1 924)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20D21211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(4 365)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0BDCC2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(730)</w:t>
            </w:r>
          </w:p>
        </w:tc>
      </w:tr>
      <w:tr w:rsidR="00DE7AE0" w:rsidRPr="003759E8" w14:paraId="6E636418" w14:textId="77777777" w:rsidTr="00E00D3D">
        <w:trPr>
          <w:trHeight w:val="651"/>
        </w:trPr>
        <w:tc>
          <w:tcPr>
            <w:tcW w:w="2140" w:type="dxa"/>
            <w:shd w:val="clear" w:color="auto" w:fill="auto"/>
            <w:vAlign w:val="center"/>
            <w:hideMark/>
          </w:tcPr>
          <w:p w14:paraId="07B2A61E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6B9B8791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2 300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48ACB682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15 850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E27910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12 497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1F4B1A81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15 836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1F44897A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41 469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5AD328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36 631</w:t>
            </w:r>
          </w:p>
        </w:tc>
      </w:tr>
      <w:tr w:rsidR="00DE7AE0" w:rsidRPr="003759E8" w14:paraId="382EAC62" w14:textId="77777777" w:rsidTr="00E00D3D">
        <w:trPr>
          <w:trHeight w:val="372"/>
        </w:trPr>
        <w:tc>
          <w:tcPr>
            <w:tcW w:w="2140" w:type="dxa"/>
            <w:shd w:val="clear" w:color="auto" w:fill="auto"/>
            <w:vAlign w:val="center"/>
            <w:hideMark/>
          </w:tcPr>
          <w:p w14:paraId="7603E041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0DBF216A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2 410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7871A676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(1 451)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0BFD98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(2 179)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560C8C74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(1 781)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3A752EFC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(2 704)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984227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(3 335)</w:t>
            </w:r>
          </w:p>
        </w:tc>
      </w:tr>
      <w:tr w:rsidR="00DE7AE0" w:rsidRPr="003759E8" w14:paraId="40767BDA" w14:textId="77777777" w:rsidTr="00E00D3D">
        <w:trPr>
          <w:trHeight w:val="428"/>
        </w:trPr>
        <w:tc>
          <w:tcPr>
            <w:tcW w:w="2140" w:type="dxa"/>
            <w:shd w:val="clear" w:color="auto" w:fill="auto"/>
            <w:vAlign w:val="center"/>
            <w:hideMark/>
          </w:tcPr>
          <w:p w14:paraId="7197F9C0" w14:textId="77777777" w:rsidR="00DE7AE0" w:rsidRPr="003759E8" w:rsidRDefault="00DE7AE0" w:rsidP="00937F8F">
            <w:pPr>
              <w:suppressAutoHyphens/>
              <w:spacing w:line="276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969" w:type="dxa"/>
            <w:shd w:val="clear" w:color="auto" w:fill="auto"/>
            <w:vAlign w:val="center"/>
            <w:hideMark/>
          </w:tcPr>
          <w:p w14:paraId="6E5525E5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59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2 400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14:paraId="539BB8CD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14 399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0D7EFF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10 318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14:paraId="58CDAD0A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14 055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65743F82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38 765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B54721" w14:textId="77777777" w:rsidR="00DE7AE0" w:rsidRPr="003759E8" w:rsidRDefault="00DE7AE0" w:rsidP="00937F8F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7AE0">
              <w:rPr>
                <w:color w:val="000000"/>
                <w:sz w:val="24"/>
                <w:szCs w:val="24"/>
              </w:rPr>
              <w:t>33 296</w:t>
            </w:r>
          </w:p>
        </w:tc>
      </w:tr>
    </w:tbl>
    <w:p w14:paraId="7094A7BF" w14:textId="77777777" w:rsidR="00DE7AE0" w:rsidRPr="00A5404C" w:rsidRDefault="00DE7AE0" w:rsidP="00F92497">
      <w:pPr>
        <w:ind w:firstLine="0"/>
      </w:pPr>
    </w:p>
    <w:sectPr w:rsidR="00DE7AE0" w:rsidRPr="00A5404C" w:rsidSect="00F924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D0F99" w14:textId="77777777" w:rsidR="007D64DB" w:rsidRDefault="007D64DB" w:rsidP="00C84996">
      <w:pPr>
        <w:spacing w:line="240" w:lineRule="auto"/>
      </w:pPr>
      <w:r>
        <w:separator/>
      </w:r>
    </w:p>
  </w:endnote>
  <w:endnote w:type="continuationSeparator" w:id="0">
    <w:p w14:paraId="79CF1A34" w14:textId="77777777" w:rsidR="007D64DB" w:rsidRDefault="007D64DB" w:rsidP="00C849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5114755"/>
      <w:docPartObj>
        <w:docPartGallery w:val="Page Numbers (Bottom of Page)"/>
        <w:docPartUnique/>
      </w:docPartObj>
    </w:sdtPr>
    <w:sdtEndPr/>
    <w:sdtContent>
      <w:p w14:paraId="1C2914E2" w14:textId="43220336" w:rsidR="00B35F99" w:rsidRDefault="00B35F99" w:rsidP="001A7281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B5EBE9" w14:textId="14A86B4D" w:rsidR="00C84996" w:rsidRDefault="00C84996" w:rsidP="00B35F99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EEAA0" w14:textId="2894EFEF" w:rsidR="00392C89" w:rsidRDefault="00392C89" w:rsidP="00392C89">
    <w:pPr>
      <w:pStyle w:val="ad"/>
      <w:ind w:firstLine="0"/>
      <w:jc w:val="center"/>
    </w:pPr>
  </w:p>
  <w:p w14:paraId="7619C8A1" w14:textId="77777777" w:rsidR="00392C89" w:rsidRDefault="00392C8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D2910" w14:textId="77777777" w:rsidR="007D64DB" w:rsidRDefault="007D64DB" w:rsidP="00C84996">
      <w:pPr>
        <w:spacing w:line="240" w:lineRule="auto"/>
      </w:pPr>
      <w:r>
        <w:separator/>
      </w:r>
    </w:p>
  </w:footnote>
  <w:footnote w:type="continuationSeparator" w:id="0">
    <w:p w14:paraId="0A67C939" w14:textId="77777777" w:rsidR="007D64DB" w:rsidRDefault="007D64DB" w:rsidP="00C849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E55"/>
    <w:multiLevelType w:val="hybridMultilevel"/>
    <w:tmpl w:val="B09E134E"/>
    <w:lvl w:ilvl="0" w:tplc="890E5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0A557AF"/>
    <w:multiLevelType w:val="hybridMultilevel"/>
    <w:tmpl w:val="599C43F4"/>
    <w:lvl w:ilvl="0" w:tplc="9D1A95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B1905"/>
    <w:multiLevelType w:val="hybridMultilevel"/>
    <w:tmpl w:val="C61259E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3120E5"/>
    <w:multiLevelType w:val="hybridMultilevel"/>
    <w:tmpl w:val="2C842B38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B97B29"/>
    <w:multiLevelType w:val="hybridMultilevel"/>
    <w:tmpl w:val="4A808B14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050801"/>
    <w:multiLevelType w:val="hybridMultilevel"/>
    <w:tmpl w:val="6960EE7E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1D3C1A"/>
    <w:multiLevelType w:val="hybridMultilevel"/>
    <w:tmpl w:val="F9420C6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B6973E4"/>
    <w:multiLevelType w:val="hybridMultilevel"/>
    <w:tmpl w:val="A43C398A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12B8D"/>
    <w:multiLevelType w:val="hybridMultilevel"/>
    <w:tmpl w:val="119E394A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73D2C2B"/>
    <w:multiLevelType w:val="hybridMultilevel"/>
    <w:tmpl w:val="384078C0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5F43D4"/>
    <w:multiLevelType w:val="hybridMultilevel"/>
    <w:tmpl w:val="A85C4CDA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A51F2"/>
    <w:multiLevelType w:val="hybridMultilevel"/>
    <w:tmpl w:val="2320C36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AED3EED"/>
    <w:multiLevelType w:val="hybridMultilevel"/>
    <w:tmpl w:val="77F8FCB8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D030AF"/>
    <w:multiLevelType w:val="hybridMultilevel"/>
    <w:tmpl w:val="4162DBC6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F542D0"/>
    <w:multiLevelType w:val="hybridMultilevel"/>
    <w:tmpl w:val="EA5C729A"/>
    <w:lvl w:ilvl="0" w:tplc="7C206A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B2FE0"/>
    <w:multiLevelType w:val="hybridMultilevel"/>
    <w:tmpl w:val="E574257A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E620A"/>
    <w:multiLevelType w:val="hybridMultilevel"/>
    <w:tmpl w:val="C114A5BC"/>
    <w:lvl w:ilvl="0" w:tplc="391E87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AB177B3"/>
    <w:multiLevelType w:val="hybridMultilevel"/>
    <w:tmpl w:val="4524E1EE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AD43AB1"/>
    <w:multiLevelType w:val="hybridMultilevel"/>
    <w:tmpl w:val="AE0ECA9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D247ABB"/>
    <w:multiLevelType w:val="hybridMultilevel"/>
    <w:tmpl w:val="5F48EC84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C2B30"/>
    <w:multiLevelType w:val="hybridMultilevel"/>
    <w:tmpl w:val="0400CF4C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BC3DB7"/>
    <w:multiLevelType w:val="hybridMultilevel"/>
    <w:tmpl w:val="AE428606"/>
    <w:lvl w:ilvl="0" w:tplc="7C206A7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BBD7F3C"/>
    <w:multiLevelType w:val="hybridMultilevel"/>
    <w:tmpl w:val="D5D27800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D0D6C95"/>
    <w:multiLevelType w:val="hybridMultilevel"/>
    <w:tmpl w:val="D04A35EE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63874"/>
    <w:multiLevelType w:val="hybridMultilevel"/>
    <w:tmpl w:val="FA1465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A445E9D"/>
    <w:multiLevelType w:val="hybridMultilevel"/>
    <w:tmpl w:val="FB1C234E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AD879DB"/>
    <w:multiLevelType w:val="hybridMultilevel"/>
    <w:tmpl w:val="265E616C"/>
    <w:lvl w:ilvl="0" w:tplc="391E87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B51296D"/>
    <w:multiLevelType w:val="hybridMultilevel"/>
    <w:tmpl w:val="E0E44F88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6B1270"/>
    <w:multiLevelType w:val="hybridMultilevel"/>
    <w:tmpl w:val="EB9091D8"/>
    <w:lvl w:ilvl="0" w:tplc="391E87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0EB023A"/>
    <w:multiLevelType w:val="hybridMultilevel"/>
    <w:tmpl w:val="8BBE613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3E78B4"/>
    <w:multiLevelType w:val="hybridMultilevel"/>
    <w:tmpl w:val="BD1E9AD0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680516"/>
    <w:multiLevelType w:val="hybridMultilevel"/>
    <w:tmpl w:val="D91A4CE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429613C"/>
    <w:multiLevelType w:val="hybridMultilevel"/>
    <w:tmpl w:val="D8BE6D36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9D46ACB"/>
    <w:multiLevelType w:val="hybridMultilevel"/>
    <w:tmpl w:val="D512D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1501ED"/>
    <w:multiLevelType w:val="multilevel"/>
    <w:tmpl w:val="C2BC5C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5" w15:restartNumberingAfterBreak="0">
    <w:nsid w:val="66063176"/>
    <w:multiLevelType w:val="hybridMultilevel"/>
    <w:tmpl w:val="803289A8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65D4536"/>
    <w:multiLevelType w:val="hybridMultilevel"/>
    <w:tmpl w:val="B37E8394"/>
    <w:lvl w:ilvl="0" w:tplc="7C206A7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88B6037"/>
    <w:multiLevelType w:val="hybridMultilevel"/>
    <w:tmpl w:val="389A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8E410C"/>
    <w:multiLevelType w:val="hybridMultilevel"/>
    <w:tmpl w:val="7334EF9C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D354F96"/>
    <w:multiLevelType w:val="hybridMultilevel"/>
    <w:tmpl w:val="D91A4CE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E2C4CE5"/>
    <w:multiLevelType w:val="hybridMultilevel"/>
    <w:tmpl w:val="052A7480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F152B6"/>
    <w:multiLevelType w:val="hybridMultilevel"/>
    <w:tmpl w:val="A1A6EEEA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2C79A6"/>
    <w:multiLevelType w:val="hybridMultilevel"/>
    <w:tmpl w:val="C694B5CE"/>
    <w:lvl w:ilvl="0" w:tplc="2A988476">
      <w:start w:val="1"/>
      <w:numFmt w:val="decimal"/>
      <w:lvlText w:val="%1."/>
      <w:lvlJc w:val="left"/>
      <w:pPr>
        <w:ind w:left="504" w:hanging="360"/>
      </w:pPr>
      <w:rPr>
        <w:rFonts w:hint="default"/>
        <w:b w:val="0"/>
        <w:bCs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3" w15:restartNumberingAfterBreak="0">
    <w:nsid w:val="783278B5"/>
    <w:multiLevelType w:val="hybridMultilevel"/>
    <w:tmpl w:val="1AD0EB76"/>
    <w:lvl w:ilvl="0" w:tplc="7C206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A70460"/>
    <w:multiLevelType w:val="hybridMultilevel"/>
    <w:tmpl w:val="F5E4B9C8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BF24B87"/>
    <w:multiLevelType w:val="hybridMultilevel"/>
    <w:tmpl w:val="0F1E3F48"/>
    <w:lvl w:ilvl="0" w:tplc="FFE48A6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D224C4D"/>
    <w:multiLevelType w:val="hybridMultilevel"/>
    <w:tmpl w:val="E89420FE"/>
    <w:lvl w:ilvl="0" w:tplc="7C206A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F070CF9"/>
    <w:multiLevelType w:val="hybridMultilevel"/>
    <w:tmpl w:val="742E84B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1"/>
  </w:num>
  <w:num w:numId="4">
    <w:abstractNumId w:val="18"/>
  </w:num>
  <w:num w:numId="5">
    <w:abstractNumId w:val="1"/>
  </w:num>
  <w:num w:numId="6">
    <w:abstractNumId w:val="26"/>
  </w:num>
  <w:num w:numId="7">
    <w:abstractNumId w:val="16"/>
  </w:num>
  <w:num w:numId="8">
    <w:abstractNumId w:val="28"/>
  </w:num>
  <w:num w:numId="9">
    <w:abstractNumId w:val="34"/>
  </w:num>
  <w:num w:numId="10">
    <w:abstractNumId w:val="40"/>
  </w:num>
  <w:num w:numId="11">
    <w:abstractNumId w:val="29"/>
  </w:num>
  <w:num w:numId="12">
    <w:abstractNumId w:val="47"/>
  </w:num>
  <w:num w:numId="13">
    <w:abstractNumId w:val="42"/>
  </w:num>
  <w:num w:numId="14">
    <w:abstractNumId w:val="22"/>
  </w:num>
  <w:num w:numId="15">
    <w:abstractNumId w:val="13"/>
  </w:num>
  <w:num w:numId="16">
    <w:abstractNumId w:val="35"/>
  </w:num>
  <w:num w:numId="17">
    <w:abstractNumId w:val="38"/>
  </w:num>
  <w:num w:numId="18">
    <w:abstractNumId w:val="39"/>
  </w:num>
  <w:num w:numId="19">
    <w:abstractNumId w:val="32"/>
  </w:num>
  <w:num w:numId="20">
    <w:abstractNumId w:val="25"/>
  </w:num>
  <w:num w:numId="21">
    <w:abstractNumId w:val="33"/>
  </w:num>
  <w:num w:numId="22">
    <w:abstractNumId w:val="24"/>
  </w:num>
  <w:num w:numId="23">
    <w:abstractNumId w:val="45"/>
  </w:num>
  <w:num w:numId="24">
    <w:abstractNumId w:val="6"/>
  </w:num>
  <w:num w:numId="25">
    <w:abstractNumId w:val="20"/>
  </w:num>
  <w:num w:numId="26">
    <w:abstractNumId w:val="8"/>
  </w:num>
  <w:num w:numId="27">
    <w:abstractNumId w:val="21"/>
  </w:num>
  <w:num w:numId="28">
    <w:abstractNumId w:val="0"/>
  </w:num>
  <w:num w:numId="29">
    <w:abstractNumId w:val="27"/>
  </w:num>
  <w:num w:numId="30">
    <w:abstractNumId w:val="4"/>
  </w:num>
  <w:num w:numId="31">
    <w:abstractNumId w:val="17"/>
  </w:num>
  <w:num w:numId="32">
    <w:abstractNumId w:val="44"/>
  </w:num>
  <w:num w:numId="33">
    <w:abstractNumId w:val="37"/>
  </w:num>
  <w:num w:numId="34">
    <w:abstractNumId w:val="9"/>
  </w:num>
  <w:num w:numId="35">
    <w:abstractNumId w:val="5"/>
  </w:num>
  <w:num w:numId="36">
    <w:abstractNumId w:val="30"/>
  </w:num>
  <w:num w:numId="37">
    <w:abstractNumId w:val="43"/>
  </w:num>
  <w:num w:numId="38">
    <w:abstractNumId w:val="36"/>
  </w:num>
  <w:num w:numId="39">
    <w:abstractNumId w:val="46"/>
  </w:num>
  <w:num w:numId="40">
    <w:abstractNumId w:val="15"/>
  </w:num>
  <w:num w:numId="41">
    <w:abstractNumId w:val="14"/>
  </w:num>
  <w:num w:numId="42">
    <w:abstractNumId w:val="41"/>
  </w:num>
  <w:num w:numId="43">
    <w:abstractNumId w:val="10"/>
  </w:num>
  <w:num w:numId="44">
    <w:abstractNumId w:val="23"/>
  </w:num>
  <w:num w:numId="45">
    <w:abstractNumId w:val="7"/>
  </w:num>
  <w:num w:numId="46">
    <w:abstractNumId w:val="12"/>
  </w:num>
  <w:num w:numId="47">
    <w:abstractNumId w:val="19"/>
  </w:num>
  <w:num w:numId="48">
    <w:abstractNumId w:val="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onsecutiveHyphenLimit w:val="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5EA"/>
    <w:rsid w:val="00015472"/>
    <w:rsid w:val="00021F0F"/>
    <w:rsid w:val="00026479"/>
    <w:rsid w:val="00026DD6"/>
    <w:rsid w:val="000275CE"/>
    <w:rsid w:val="00040D4C"/>
    <w:rsid w:val="00047B98"/>
    <w:rsid w:val="00050624"/>
    <w:rsid w:val="00052D4D"/>
    <w:rsid w:val="00054CD3"/>
    <w:rsid w:val="000555BC"/>
    <w:rsid w:val="00056B75"/>
    <w:rsid w:val="00062B32"/>
    <w:rsid w:val="0006386E"/>
    <w:rsid w:val="00067EAD"/>
    <w:rsid w:val="00071F3F"/>
    <w:rsid w:val="00072417"/>
    <w:rsid w:val="0007689D"/>
    <w:rsid w:val="00080FC2"/>
    <w:rsid w:val="000853BD"/>
    <w:rsid w:val="00085C12"/>
    <w:rsid w:val="00086334"/>
    <w:rsid w:val="00096420"/>
    <w:rsid w:val="000A488F"/>
    <w:rsid w:val="000A49D2"/>
    <w:rsid w:val="000B264F"/>
    <w:rsid w:val="000B563E"/>
    <w:rsid w:val="000C5E2A"/>
    <w:rsid w:val="000D12CC"/>
    <w:rsid w:val="000D13A1"/>
    <w:rsid w:val="000D3332"/>
    <w:rsid w:val="000D5B8C"/>
    <w:rsid w:val="000D7E60"/>
    <w:rsid w:val="000E61F9"/>
    <w:rsid w:val="000F0815"/>
    <w:rsid w:val="000F19FC"/>
    <w:rsid w:val="000F4608"/>
    <w:rsid w:val="000F4F5B"/>
    <w:rsid w:val="000F56A8"/>
    <w:rsid w:val="000F7A00"/>
    <w:rsid w:val="00111BAE"/>
    <w:rsid w:val="00113B12"/>
    <w:rsid w:val="00115329"/>
    <w:rsid w:val="00127D1C"/>
    <w:rsid w:val="001311D9"/>
    <w:rsid w:val="0013389F"/>
    <w:rsid w:val="00133F47"/>
    <w:rsid w:val="00135CCC"/>
    <w:rsid w:val="00145339"/>
    <w:rsid w:val="00146822"/>
    <w:rsid w:val="00153E26"/>
    <w:rsid w:val="001551E3"/>
    <w:rsid w:val="001556E2"/>
    <w:rsid w:val="00156608"/>
    <w:rsid w:val="00156A90"/>
    <w:rsid w:val="00157E79"/>
    <w:rsid w:val="00160510"/>
    <w:rsid w:val="0016238C"/>
    <w:rsid w:val="00163BBE"/>
    <w:rsid w:val="001645D2"/>
    <w:rsid w:val="001713DC"/>
    <w:rsid w:val="00173D8D"/>
    <w:rsid w:val="00185C77"/>
    <w:rsid w:val="00187720"/>
    <w:rsid w:val="00190B3E"/>
    <w:rsid w:val="001974D2"/>
    <w:rsid w:val="001A0F85"/>
    <w:rsid w:val="001A7281"/>
    <w:rsid w:val="001B075A"/>
    <w:rsid w:val="001B0F49"/>
    <w:rsid w:val="001B2392"/>
    <w:rsid w:val="001B4D2E"/>
    <w:rsid w:val="001C1C87"/>
    <w:rsid w:val="001C412D"/>
    <w:rsid w:val="001C4B2A"/>
    <w:rsid w:val="001C6C37"/>
    <w:rsid w:val="001D2C9D"/>
    <w:rsid w:val="001D44AE"/>
    <w:rsid w:val="001D7378"/>
    <w:rsid w:val="001D7DA2"/>
    <w:rsid w:val="001E1779"/>
    <w:rsid w:val="001E1C63"/>
    <w:rsid w:val="001E3EA2"/>
    <w:rsid w:val="001E4243"/>
    <w:rsid w:val="001E625F"/>
    <w:rsid w:val="001F3FF3"/>
    <w:rsid w:val="001F6044"/>
    <w:rsid w:val="002024E0"/>
    <w:rsid w:val="00204DB9"/>
    <w:rsid w:val="00214A15"/>
    <w:rsid w:val="002170BE"/>
    <w:rsid w:val="00222567"/>
    <w:rsid w:val="00240A21"/>
    <w:rsid w:val="002421CA"/>
    <w:rsid w:val="002446D9"/>
    <w:rsid w:val="00245C3F"/>
    <w:rsid w:val="002478F3"/>
    <w:rsid w:val="00250B5F"/>
    <w:rsid w:val="00250F28"/>
    <w:rsid w:val="00252F13"/>
    <w:rsid w:val="002609BD"/>
    <w:rsid w:val="0026116C"/>
    <w:rsid w:val="002638A1"/>
    <w:rsid w:val="00267D23"/>
    <w:rsid w:val="00267F86"/>
    <w:rsid w:val="00270434"/>
    <w:rsid w:val="00274D39"/>
    <w:rsid w:val="0027618E"/>
    <w:rsid w:val="00286A7C"/>
    <w:rsid w:val="00286C7C"/>
    <w:rsid w:val="002878EF"/>
    <w:rsid w:val="0029006B"/>
    <w:rsid w:val="0029445D"/>
    <w:rsid w:val="002960A0"/>
    <w:rsid w:val="002A0F7A"/>
    <w:rsid w:val="002A23B1"/>
    <w:rsid w:val="002A4649"/>
    <w:rsid w:val="002A6A97"/>
    <w:rsid w:val="002B146E"/>
    <w:rsid w:val="002B1F14"/>
    <w:rsid w:val="002B27A9"/>
    <w:rsid w:val="002C2772"/>
    <w:rsid w:val="002C4B40"/>
    <w:rsid w:val="002D13BA"/>
    <w:rsid w:val="002D295D"/>
    <w:rsid w:val="002D3E8D"/>
    <w:rsid w:val="002D49E5"/>
    <w:rsid w:val="002D5EA6"/>
    <w:rsid w:val="002E0516"/>
    <w:rsid w:val="002E0899"/>
    <w:rsid w:val="002E135E"/>
    <w:rsid w:val="002E6784"/>
    <w:rsid w:val="002F1818"/>
    <w:rsid w:val="002F3A1B"/>
    <w:rsid w:val="00301DC8"/>
    <w:rsid w:val="00302A8B"/>
    <w:rsid w:val="0030694B"/>
    <w:rsid w:val="00310F8B"/>
    <w:rsid w:val="00312875"/>
    <w:rsid w:val="00313890"/>
    <w:rsid w:val="00313C40"/>
    <w:rsid w:val="0031497E"/>
    <w:rsid w:val="00315EA2"/>
    <w:rsid w:val="003227C4"/>
    <w:rsid w:val="00327511"/>
    <w:rsid w:val="00330450"/>
    <w:rsid w:val="003308E4"/>
    <w:rsid w:val="00331851"/>
    <w:rsid w:val="00333F9B"/>
    <w:rsid w:val="003368FD"/>
    <w:rsid w:val="00341C44"/>
    <w:rsid w:val="00343319"/>
    <w:rsid w:val="003510A9"/>
    <w:rsid w:val="00351D86"/>
    <w:rsid w:val="00351F77"/>
    <w:rsid w:val="003521D1"/>
    <w:rsid w:val="003569AD"/>
    <w:rsid w:val="00365F70"/>
    <w:rsid w:val="00370E31"/>
    <w:rsid w:val="003720CC"/>
    <w:rsid w:val="00374660"/>
    <w:rsid w:val="00380C6B"/>
    <w:rsid w:val="00381622"/>
    <w:rsid w:val="00386493"/>
    <w:rsid w:val="00387D72"/>
    <w:rsid w:val="00390472"/>
    <w:rsid w:val="00392C89"/>
    <w:rsid w:val="0039641B"/>
    <w:rsid w:val="003A1D83"/>
    <w:rsid w:val="003A3EA8"/>
    <w:rsid w:val="003B03A6"/>
    <w:rsid w:val="003B607D"/>
    <w:rsid w:val="003C098F"/>
    <w:rsid w:val="003C40F6"/>
    <w:rsid w:val="003C7643"/>
    <w:rsid w:val="003C7C78"/>
    <w:rsid w:val="003D1783"/>
    <w:rsid w:val="003D2394"/>
    <w:rsid w:val="003D591C"/>
    <w:rsid w:val="003E07F3"/>
    <w:rsid w:val="003E610E"/>
    <w:rsid w:val="003F42C2"/>
    <w:rsid w:val="003F4A42"/>
    <w:rsid w:val="00401515"/>
    <w:rsid w:val="00404BE0"/>
    <w:rsid w:val="00406F48"/>
    <w:rsid w:val="0041212B"/>
    <w:rsid w:val="00412F33"/>
    <w:rsid w:val="004227BB"/>
    <w:rsid w:val="00422E96"/>
    <w:rsid w:val="004265BE"/>
    <w:rsid w:val="0043239B"/>
    <w:rsid w:val="004368F3"/>
    <w:rsid w:val="00436B6A"/>
    <w:rsid w:val="0043728F"/>
    <w:rsid w:val="00442310"/>
    <w:rsid w:val="00444322"/>
    <w:rsid w:val="004452D1"/>
    <w:rsid w:val="00450717"/>
    <w:rsid w:val="00451D44"/>
    <w:rsid w:val="00453736"/>
    <w:rsid w:val="00453BE0"/>
    <w:rsid w:val="0045407C"/>
    <w:rsid w:val="00461DD7"/>
    <w:rsid w:val="00462981"/>
    <w:rsid w:val="00471875"/>
    <w:rsid w:val="00481E91"/>
    <w:rsid w:val="0049167C"/>
    <w:rsid w:val="00492E2A"/>
    <w:rsid w:val="0049729C"/>
    <w:rsid w:val="004A3788"/>
    <w:rsid w:val="004B04E3"/>
    <w:rsid w:val="004B13C8"/>
    <w:rsid w:val="004B23D2"/>
    <w:rsid w:val="004B2D61"/>
    <w:rsid w:val="004B6A38"/>
    <w:rsid w:val="004C1D9D"/>
    <w:rsid w:val="004C34A9"/>
    <w:rsid w:val="004C35D5"/>
    <w:rsid w:val="004D498C"/>
    <w:rsid w:val="004D56EF"/>
    <w:rsid w:val="004D69C1"/>
    <w:rsid w:val="004E0A97"/>
    <w:rsid w:val="004E1635"/>
    <w:rsid w:val="004E530F"/>
    <w:rsid w:val="004F4CAE"/>
    <w:rsid w:val="004F5753"/>
    <w:rsid w:val="0050194A"/>
    <w:rsid w:val="005019FF"/>
    <w:rsid w:val="005066F4"/>
    <w:rsid w:val="0050788B"/>
    <w:rsid w:val="00507CE8"/>
    <w:rsid w:val="00507EC0"/>
    <w:rsid w:val="00510078"/>
    <w:rsid w:val="005108F5"/>
    <w:rsid w:val="00511721"/>
    <w:rsid w:val="005140D2"/>
    <w:rsid w:val="0051545B"/>
    <w:rsid w:val="005166AA"/>
    <w:rsid w:val="00520559"/>
    <w:rsid w:val="00520668"/>
    <w:rsid w:val="00520D50"/>
    <w:rsid w:val="005211C5"/>
    <w:rsid w:val="0053196C"/>
    <w:rsid w:val="0053586F"/>
    <w:rsid w:val="00535C67"/>
    <w:rsid w:val="00542063"/>
    <w:rsid w:val="00554EE7"/>
    <w:rsid w:val="0055651C"/>
    <w:rsid w:val="00556EE5"/>
    <w:rsid w:val="005622FD"/>
    <w:rsid w:val="00562B8B"/>
    <w:rsid w:val="005647DF"/>
    <w:rsid w:val="00565827"/>
    <w:rsid w:val="00567A34"/>
    <w:rsid w:val="0057541C"/>
    <w:rsid w:val="0057667B"/>
    <w:rsid w:val="00596B81"/>
    <w:rsid w:val="005A322B"/>
    <w:rsid w:val="005A3250"/>
    <w:rsid w:val="005A4A0B"/>
    <w:rsid w:val="005A58F9"/>
    <w:rsid w:val="005A66AA"/>
    <w:rsid w:val="005A7162"/>
    <w:rsid w:val="005B0424"/>
    <w:rsid w:val="005B0D0E"/>
    <w:rsid w:val="005B41FC"/>
    <w:rsid w:val="005B7FDA"/>
    <w:rsid w:val="005C026D"/>
    <w:rsid w:val="005C4883"/>
    <w:rsid w:val="005C794D"/>
    <w:rsid w:val="005D0D7A"/>
    <w:rsid w:val="005D2722"/>
    <w:rsid w:val="005D6DD3"/>
    <w:rsid w:val="005E3332"/>
    <w:rsid w:val="005E3513"/>
    <w:rsid w:val="005E3A6C"/>
    <w:rsid w:val="005E6B10"/>
    <w:rsid w:val="005F0D2B"/>
    <w:rsid w:val="005F250C"/>
    <w:rsid w:val="005F2589"/>
    <w:rsid w:val="005F35A1"/>
    <w:rsid w:val="005F4BE4"/>
    <w:rsid w:val="005F5340"/>
    <w:rsid w:val="006037F0"/>
    <w:rsid w:val="00604B04"/>
    <w:rsid w:val="006067A6"/>
    <w:rsid w:val="00611D65"/>
    <w:rsid w:val="00612E87"/>
    <w:rsid w:val="00615389"/>
    <w:rsid w:val="00615A17"/>
    <w:rsid w:val="0061629E"/>
    <w:rsid w:val="0061635A"/>
    <w:rsid w:val="00616AB4"/>
    <w:rsid w:val="00623FE9"/>
    <w:rsid w:val="00626558"/>
    <w:rsid w:val="00627D8D"/>
    <w:rsid w:val="00630040"/>
    <w:rsid w:val="0063431F"/>
    <w:rsid w:val="006358BC"/>
    <w:rsid w:val="00637288"/>
    <w:rsid w:val="006373AC"/>
    <w:rsid w:val="00640F31"/>
    <w:rsid w:val="00643A35"/>
    <w:rsid w:val="00646FD8"/>
    <w:rsid w:val="00647AE4"/>
    <w:rsid w:val="006557CF"/>
    <w:rsid w:val="00656E84"/>
    <w:rsid w:val="00657787"/>
    <w:rsid w:val="00657C53"/>
    <w:rsid w:val="006665E8"/>
    <w:rsid w:val="006672C0"/>
    <w:rsid w:val="0067286C"/>
    <w:rsid w:val="0067693C"/>
    <w:rsid w:val="00682B24"/>
    <w:rsid w:val="00683A70"/>
    <w:rsid w:val="00686198"/>
    <w:rsid w:val="00692F6F"/>
    <w:rsid w:val="006944ED"/>
    <w:rsid w:val="006944F9"/>
    <w:rsid w:val="00694FEE"/>
    <w:rsid w:val="006966AC"/>
    <w:rsid w:val="006A0114"/>
    <w:rsid w:val="006A6684"/>
    <w:rsid w:val="006A740A"/>
    <w:rsid w:val="006B220E"/>
    <w:rsid w:val="006B6852"/>
    <w:rsid w:val="006C1BC2"/>
    <w:rsid w:val="006C3D21"/>
    <w:rsid w:val="006C4FA6"/>
    <w:rsid w:val="006D239C"/>
    <w:rsid w:val="006D2B99"/>
    <w:rsid w:val="006E01DB"/>
    <w:rsid w:val="006E4662"/>
    <w:rsid w:val="006F0A4B"/>
    <w:rsid w:val="006F0F5C"/>
    <w:rsid w:val="0070281B"/>
    <w:rsid w:val="0070380E"/>
    <w:rsid w:val="007062E8"/>
    <w:rsid w:val="00710B66"/>
    <w:rsid w:val="00713949"/>
    <w:rsid w:val="007233B7"/>
    <w:rsid w:val="00732AB3"/>
    <w:rsid w:val="007365F4"/>
    <w:rsid w:val="00736660"/>
    <w:rsid w:val="00740E17"/>
    <w:rsid w:val="00741A50"/>
    <w:rsid w:val="00742B2C"/>
    <w:rsid w:val="007450DB"/>
    <w:rsid w:val="0074607A"/>
    <w:rsid w:val="00746884"/>
    <w:rsid w:val="00747F13"/>
    <w:rsid w:val="007551BC"/>
    <w:rsid w:val="00764755"/>
    <w:rsid w:val="00771B35"/>
    <w:rsid w:val="00782E24"/>
    <w:rsid w:val="00785559"/>
    <w:rsid w:val="007922CF"/>
    <w:rsid w:val="007951F1"/>
    <w:rsid w:val="007A1868"/>
    <w:rsid w:val="007A2527"/>
    <w:rsid w:val="007A4EEB"/>
    <w:rsid w:val="007B1E7F"/>
    <w:rsid w:val="007B725D"/>
    <w:rsid w:val="007B7406"/>
    <w:rsid w:val="007C09D6"/>
    <w:rsid w:val="007C2766"/>
    <w:rsid w:val="007C2CFB"/>
    <w:rsid w:val="007D22D1"/>
    <w:rsid w:val="007D4415"/>
    <w:rsid w:val="007D64DB"/>
    <w:rsid w:val="007E2833"/>
    <w:rsid w:val="007E2AAA"/>
    <w:rsid w:val="007E32C0"/>
    <w:rsid w:val="007E333E"/>
    <w:rsid w:val="007F1F10"/>
    <w:rsid w:val="007F7CC0"/>
    <w:rsid w:val="008143D0"/>
    <w:rsid w:val="008157EB"/>
    <w:rsid w:val="00817234"/>
    <w:rsid w:val="0081747C"/>
    <w:rsid w:val="008209DD"/>
    <w:rsid w:val="00823C8A"/>
    <w:rsid w:val="00825DC3"/>
    <w:rsid w:val="00827156"/>
    <w:rsid w:val="00832532"/>
    <w:rsid w:val="00835FE9"/>
    <w:rsid w:val="00837323"/>
    <w:rsid w:val="0084448C"/>
    <w:rsid w:val="008454AA"/>
    <w:rsid w:val="00852B49"/>
    <w:rsid w:val="00853EBF"/>
    <w:rsid w:val="00854B10"/>
    <w:rsid w:val="00856BF0"/>
    <w:rsid w:val="008573DA"/>
    <w:rsid w:val="00860490"/>
    <w:rsid w:val="00861365"/>
    <w:rsid w:val="008646A7"/>
    <w:rsid w:val="00864D01"/>
    <w:rsid w:val="00872F70"/>
    <w:rsid w:val="00884400"/>
    <w:rsid w:val="0088568D"/>
    <w:rsid w:val="008872F1"/>
    <w:rsid w:val="00887358"/>
    <w:rsid w:val="00893D10"/>
    <w:rsid w:val="00895C92"/>
    <w:rsid w:val="008A3C06"/>
    <w:rsid w:val="008A4F68"/>
    <w:rsid w:val="008A698B"/>
    <w:rsid w:val="008A75CD"/>
    <w:rsid w:val="008B2723"/>
    <w:rsid w:val="008C14EC"/>
    <w:rsid w:val="008C5E67"/>
    <w:rsid w:val="008C67DC"/>
    <w:rsid w:val="008C6856"/>
    <w:rsid w:val="008C7B81"/>
    <w:rsid w:val="008D073E"/>
    <w:rsid w:val="008D150E"/>
    <w:rsid w:val="008D3A6F"/>
    <w:rsid w:val="008D3B00"/>
    <w:rsid w:val="008D5A4F"/>
    <w:rsid w:val="008D79A7"/>
    <w:rsid w:val="008E0835"/>
    <w:rsid w:val="008E6733"/>
    <w:rsid w:val="008F0035"/>
    <w:rsid w:val="008F5608"/>
    <w:rsid w:val="00900B61"/>
    <w:rsid w:val="00902B0E"/>
    <w:rsid w:val="00902E6B"/>
    <w:rsid w:val="00906517"/>
    <w:rsid w:val="00906B5A"/>
    <w:rsid w:val="00910C81"/>
    <w:rsid w:val="00916F6E"/>
    <w:rsid w:val="00917B93"/>
    <w:rsid w:val="00924CD9"/>
    <w:rsid w:val="009255C1"/>
    <w:rsid w:val="00926641"/>
    <w:rsid w:val="00931F91"/>
    <w:rsid w:val="00932A6F"/>
    <w:rsid w:val="00937F8F"/>
    <w:rsid w:val="009410D2"/>
    <w:rsid w:val="00944D09"/>
    <w:rsid w:val="009561C0"/>
    <w:rsid w:val="009633F9"/>
    <w:rsid w:val="0096408C"/>
    <w:rsid w:val="00964103"/>
    <w:rsid w:val="009649B8"/>
    <w:rsid w:val="00966ED3"/>
    <w:rsid w:val="00976251"/>
    <w:rsid w:val="009808F1"/>
    <w:rsid w:val="009A0237"/>
    <w:rsid w:val="009A4D6D"/>
    <w:rsid w:val="009A5954"/>
    <w:rsid w:val="009A661C"/>
    <w:rsid w:val="009A6D92"/>
    <w:rsid w:val="009B0A69"/>
    <w:rsid w:val="009C04E4"/>
    <w:rsid w:val="009C67DA"/>
    <w:rsid w:val="009D1040"/>
    <w:rsid w:val="009D53B8"/>
    <w:rsid w:val="009E33BA"/>
    <w:rsid w:val="009E3FA5"/>
    <w:rsid w:val="009E6B1D"/>
    <w:rsid w:val="009F040C"/>
    <w:rsid w:val="009F0976"/>
    <w:rsid w:val="009F5450"/>
    <w:rsid w:val="009F7940"/>
    <w:rsid w:val="009F7E8D"/>
    <w:rsid w:val="00A00F66"/>
    <w:rsid w:val="00A04E74"/>
    <w:rsid w:val="00A05EF5"/>
    <w:rsid w:val="00A07DDE"/>
    <w:rsid w:val="00A135EA"/>
    <w:rsid w:val="00A14C30"/>
    <w:rsid w:val="00A1531F"/>
    <w:rsid w:val="00A17566"/>
    <w:rsid w:val="00A215B9"/>
    <w:rsid w:val="00A22B63"/>
    <w:rsid w:val="00A24D3F"/>
    <w:rsid w:val="00A255BA"/>
    <w:rsid w:val="00A26101"/>
    <w:rsid w:val="00A272D6"/>
    <w:rsid w:val="00A43476"/>
    <w:rsid w:val="00A45376"/>
    <w:rsid w:val="00A45E43"/>
    <w:rsid w:val="00A47C29"/>
    <w:rsid w:val="00A52E8B"/>
    <w:rsid w:val="00A5404C"/>
    <w:rsid w:val="00A54280"/>
    <w:rsid w:val="00A731FC"/>
    <w:rsid w:val="00A81B5A"/>
    <w:rsid w:val="00A82BDB"/>
    <w:rsid w:val="00A85C3B"/>
    <w:rsid w:val="00A92EF0"/>
    <w:rsid w:val="00A975ED"/>
    <w:rsid w:val="00AA0C7A"/>
    <w:rsid w:val="00AA1200"/>
    <w:rsid w:val="00AA2ADB"/>
    <w:rsid w:val="00AA4CF0"/>
    <w:rsid w:val="00AA79A9"/>
    <w:rsid w:val="00AB0AD4"/>
    <w:rsid w:val="00AB601A"/>
    <w:rsid w:val="00AC11AC"/>
    <w:rsid w:val="00AC1CF4"/>
    <w:rsid w:val="00AC2A73"/>
    <w:rsid w:val="00AD06E3"/>
    <w:rsid w:val="00AD259B"/>
    <w:rsid w:val="00AD42B7"/>
    <w:rsid w:val="00AE52F9"/>
    <w:rsid w:val="00AF0AA8"/>
    <w:rsid w:val="00AF5911"/>
    <w:rsid w:val="00AF6B1C"/>
    <w:rsid w:val="00AF780D"/>
    <w:rsid w:val="00B01E6E"/>
    <w:rsid w:val="00B01FEA"/>
    <w:rsid w:val="00B02911"/>
    <w:rsid w:val="00B04B12"/>
    <w:rsid w:val="00B143FC"/>
    <w:rsid w:val="00B1517D"/>
    <w:rsid w:val="00B17082"/>
    <w:rsid w:val="00B2171F"/>
    <w:rsid w:val="00B324D8"/>
    <w:rsid w:val="00B32E06"/>
    <w:rsid w:val="00B35F99"/>
    <w:rsid w:val="00B41918"/>
    <w:rsid w:val="00B42E3B"/>
    <w:rsid w:val="00B46577"/>
    <w:rsid w:val="00B47232"/>
    <w:rsid w:val="00B56590"/>
    <w:rsid w:val="00B56D01"/>
    <w:rsid w:val="00B614EA"/>
    <w:rsid w:val="00B63028"/>
    <w:rsid w:val="00B64C40"/>
    <w:rsid w:val="00B67698"/>
    <w:rsid w:val="00B7045B"/>
    <w:rsid w:val="00B71A9C"/>
    <w:rsid w:val="00B768CF"/>
    <w:rsid w:val="00B802D7"/>
    <w:rsid w:val="00B837BF"/>
    <w:rsid w:val="00B847A2"/>
    <w:rsid w:val="00B9374D"/>
    <w:rsid w:val="00B93D43"/>
    <w:rsid w:val="00B978E0"/>
    <w:rsid w:val="00BA0611"/>
    <w:rsid w:val="00BA301E"/>
    <w:rsid w:val="00BA3D19"/>
    <w:rsid w:val="00BB219A"/>
    <w:rsid w:val="00BB4440"/>
    <w:rsid w:val="00BC4BF0"/>
    <w:rsid w:val="00BD08BB"/>
    <w:rsid w:val="00BD2ED9"/>
    <w:rsid w:val="00BD55BD"/>
    <w:rsid w:val="00BD6C24"/>
    <w:rsid w:val="00BD755A"/>
    <w:rsid w:val="00BD7D14"/>
    <w:rsid w:val="00BE167E"/>
    <w:rsid w:val="00BE3008"/>
    <w:rsid w:val="00BE40D8"/>
    <w:rsid w:val="00BE73DB"/>
    <w:rsid w:val="00BF22F4"/>
    <w:rsid w:val="00C04957"/>
    <w:rsid w:val="00C1044C"/>
    <w:rsid w:val="00C1488A"/>
    <w:rsid w:val="00C25148"/>
    <w:rsid w:val="00C256A6"/>
    <w:rsid w:val="00C31B28"/>
    <w:rsid w:val="00C37019"/>
    <w:rsid w:val="00C378A9"/>
    <w:rsid w:val="00C407C1"/>
    <w:rsid w:val="00C4110D"/>
    <w:rsid w:val="00C4192B"/>
    <w:rsid w:val="00C53027"/>
    <w:rsid w:val="00C565D0"/>
    <w:rsid w:val="00C608B3"/>
    <w:rsid w:val="00C65ECC"/>
    <w:rsid w:val="00C6771F"/>
    <w:rsid w:val="00C7441E"/>
    <w:rsid w:val="00C77DA1"/>
    <w:rsid w:val="00C84996"/>
    <w:rsid w:val="00C90D84"/>
    <w:rsid w:val="00C91101"/>
    <w:rsid w:val="00C91875"/>
    <w:rsid w:val="00C93BD1"/>
    <w:rsid w:val="00C95FF3"/>
    <w:rsid w:val="00C9710E"/>
    <w:rsid w:val="00CA0AD7"/>
    <w:rsid w:val="00CA0E2C"/>
    <w:rsid w:val="00CA13BF"/>
    <w:rsid w:val="00CA27B8"/>
    <w:rsid w:val="00CA6D3D"/>
    <w:rsid w:val="00CA7B09"/>
    <w:rsid w:val="00CB4537"/>
    <w:rsid w:val="00CB4B7F"/>
    <w:rsid w:val="00CC1CB2"/>
    <w:rsid w:val="00CD0352"/>
    <w:rsid w:val="00CD0FE2"/>
    <w:rsid w:val="00CD3AB2"/>
    <w:rsid w:val="00CE278E"/>
    <w:rsid w:val="00CF373E"/>
    <w:rsid w:val="00D02E44"/>
    <w:rsid w:val="00D03F71"/>
    <w:rsid w:val="00D05489"/>
    <w:rsid w:val="00D13104"/>
    <w:rsid w:val="00D20AAB"/>
    <w:rsid w:val="00D20E95"/>
    <w:rsid w:val="00D25067"/>
    <w:rsid w:val="00D266B6"/>
    <w:rsid w:val="00D31368"/>
    <w:rsid w:val="00D40F47"/>
    <w:rsid w:val="00D53F6C"/>
    <w:rsid w:val="00D541EB"/>
    <w:rsid w:val="00D561AC"/>
    <w:rsid w:val="00D72994"/>
    <w:rsid w:val="00D737BC"/>
    <w:rsid w:val="00D91855"/>
    <w:rsid w:val="00D92105"/>
    <w:rsid w:val="00DC19D3"/>
    <w:rsid w:val="00DD3871"/>
    <w:rsid w:val="00DD5572"/>
    <w:rsid w:val="00DE7AE0"/>
    <w:rsid w:val="00DF177B"/>
    <w:rsid w:val="00DF27D1"/>
    <w:rsid w:val="00E00066"/>
    <w:rsid w:val="00E00CAA"/>
    <w:rsid w:val="00E00D3D"/>
    <w:rsid w:val="00E05577"/>
    <w:rsid w:val="00E05E88"/>
    <w:rsid w:val="00E064BD"/>
    <w:rsid w:val="00E121F1"/>
    <w:rsid w:val="00E209E7"/>
    <w:rsid w:val="00E2129D"/>
    <w:rsid w:val="00E34CD1"/>
    <w:rsid w:val="00E40429"/>
    <w:rsid w:val="00E426FD"/>
    <w:rsid w:val="00E42855"/>
    <w:rsid w:val="00E43BF3"/>
    <w:rsid w:val="00E449EE"/>
    <w:rsid w:val="00E50CCF"/>
    <w:rsid w:val="00E523A4"/>
    <w:rsid w:val="00E563D7"/>
    <w:rsid w:val="00E74280"/>
    <w:rsid w:val="00E82AE2"/>
    <w:rsid w:val="00E855FB"/>
    <w:rsid w:val="00E85D05"/>
    <w:rsid w:val="00E94D94"/>
    <w:rsid w:val="00EA45FC"/>
    <w:rsid w:val="00EB0995"/>
    <w:rsid w:val="00EB0D4D"/>
    <w:rsid w:val="00EB602C"/>
    <w:rsid w:val="00EB6D57"/>
    <w:rsid w:val="00EB7BEA"/>
    <w:rsid w:val="00EC396E"/>
    <w:rsid w:val="00EC3DAC"/>
    <w:rsid w:val="00EC45F7"/>
    <w:rsid w:val="00EC4A29"/>
    <w:rsid w:val="00ED2876"/>
    <w:rsid w:val="00ED2FB9"/>
    <w:rsid w:val="00ED6B5A"/>
    <w:rsid w:val="00EF1061"/>
    <w:rsid w:val="00EF1A59"/>
    <w:rsid w:val="00EF2B64"/>
    <w:rsid w:val="00EF6AC7"/>
    <w:rsid w:val="00EF7BE1"/>
    <w:rsid w:val="00F04EE9"/>
    <w:rsid w:val="00F04FC5"/>
    <w:rsid w:val="00F107F9"/>
    <w:rsid w:val="00F132EB"/>
    <w:rsid w:val="00F268E7"/>
    <w:rsid w:val="00F33701"/>
    <w:rsid w:val="00F52458"/>
    <w:rsid w:val="00F572C0"/>
    <w:rsid w:val="00F62735"/>
    <w:rsid w:val="00F80024"/>
    <w:rsid w:val="00F83D5F"/>
    <w:rsid w:val="00F92497"/>
    <w:rsid w:val="00F92C86"/>
    <w:rsid w:val="00FA41EE"/>
    <w:rsid w:val="00FA4B0D"/>
    <w:rsid w:val="00FB02D7"/>
    <w:rsid w:val="00FC1759"/>
    <w:rsid w:val="00FC1E5F"/>
    <w:rsid w:val="00FC39A0"/>
    <w:rsid w:val="00FC47AD"/>
    <w:rsid w:val="00FC57C2"/>
    <w:rsid w:val="00FD5548"/>
    <w:rsid w:val="00FF18BB"/>
    <w:rsid w:val="00FF2B4F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24B14"/>
  <w15:chartTrackingRefBased/>
  <w15:docId w15:val="{2FD47A61-667F-41F3-AD01-88FA93A5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aliases w:val="1"/>
    <w:basedOn w:val="a"/>
    <w:next w:val="a"/>
    <w:link w:val="10"/>
    <w:uiPriority w:val="9"/>
    <w:qFormat/>
    <w:rsid w:val="00ED2FB9"/>
    <w:pPr>
      <w:keepNext/>
      <w:keepLines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2"/>
    <w:basedOn w:val="a"/>
    <w:next w:val="a"/>
    <w:link w:val="20"/>
    <w:uiPriority w:val="9"/>
    <w:unhideWhenUsed/>
    <w:qFormat/>
    <w:rsid w:val="00ED2FB9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22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D2FB9"/>
    <w:pPr>
      <w:ind w:left="720"/>
      <w:contextualSpacing/>
    </w:pPr>
    <w:rPr>
      <w:kern w:val="2"/>
      <w:sz w:val="24"/>
      <w:szCs w:val="24"/>
      <w14:ligatures w14:val="standardContextual"/>
    </w:rPr>
  </w:style>
  <w:style w:type="character" w:customStyle="1" w:styleId="10">
    <w:name w:val="Заголовок 1 Знак"/>
    <w:aliases w:val="1 Знак"/>
    <w:basedOn w:val="a0"/>
    <w:link w:val="1"/>
    <w:uiPriority w:val="9"/>
    <w:rsid w:val="00ED2FB9"/>
    <w:rPr>
      <w:rFonts w:eastAsiaTheme="majorEastAsia" w:cstheme="majorBidi"/>
      <w:b/>
      <w:szCs w:val="32"/>
    </w:rPr>
  </w:style>
  <w:style w:type="character" w:customStyle="1" w:styleId="20">
    <w:name w:val="Заголовок 2 Знак"/>
    <w:aliases w:val="2 Знак"/>
    <w:basedOn w:val="a0"/>
    <w:link w:val="2"/>
    <w:uiPriority w:val="9"/>
    <w:rsid w:val="00ED2FB9"/>
    <w:rPr>
      <w:rFonts w:eastAsiaTheme="majorEastAsia" w:cstheme="majorBidi"/>
      <w:b/>
      <w:szCs w:val="26"/>
    </w:rPr>
  </w:style>
  <w:style w:type="character" w:customStyle="1" w:styleId="a4">
    <w:name w:val="Абзац списка Знак"/>
    <w:link w:val="a3"/>
    <w:uiPriority w:val="34"/>
    <w:locked/>
    <w:rsid w:val="00854B10"/>
    <w:rPr>
      <w:kern w:val="2"/>
      <w:sz w:val="24"/>
      <w:szCs w:val="24"/>
      <w14:ligatures w14:val="standardContextual"/>
    </w:rPr>
  </w:style>
  <w:style w:type="table" w:styleId="a5">
    <w:name w:val="Table Grid"/>
    <w:basedOn w:val="a1"/>
    <w:uiPriority w:val="39"/>
    <w:rsid w:val="004B23D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694FEE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7922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4368F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2D295D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A740A"/>
    <w:pPr>
      <w:tabs>
        <w:tab w:val="left" w:pos="567"/>
        <w:tab w:val="right" w:leader="dot" w:pos="9345"/>
      </w:tabs>
      <w:ind w:left="426" w:hanging="426"/>
    </w:pPr>
  </w:style>
  <w:style w:type="paragraph" w:styleId="21">
    <w:name w:val="toc 2"/>
    <w:basedOn w:val="a"/>
    <w:next w:val="a"/>
    <w:autoRedefine/>
    <w:uiPriority w:val="39"/>
    <w:unhideWhenUsed/>
    <w:rsid w:val="008D5A4F"/>
    <w:pPr>
      <w:tabs>
        <w:tab w:val="left" w:pos="851"/>
        <w:tab w:val="right" w:leader="dot" w:pos="9345"/>
      </w:tabs>
      <w:ind w:left="851" w:hanging="425"/>
    </w:pPr>
  </w:style>
  <w:style w:type="character" w:styleId="a9">
    <w:name w:val="Hyperlink"/>
    <w:basedOn w:val="a0"/>
    <w:uiPriority w:val="99"/>
    <w:unhideWhenUsed/>
    <w:rsid w:val="002D295D"/>
    <w:rPr>
      <w:color w:val="0563C1" w:themeColor="hyperlink"/>
      <w:u w:val="single"/>
    </w:rPr>
  </w:style>
  <w:style w:type="paragraph" w:styleId="aa">
    <w:name w:val="No Spacing"/>
    <w:uiPriority w:val="1"/>
    <w:qFormat/>
    <w:rsid w:val="002D295D"/>
    <w:pPr>
      <w:spacing w:line="240" w:lineRule="auto"/>
    </w:pPr>
  </w:style>
  <w:style w:type="paragraph" w:styleId="ab">
    <w:name w:val="header"/>
    <w:basedOn w:val="a"/>
    <w:link w:val="ac"/>
    <w:uiPriority w:val="99"/>
    <w:unhideWhenUsed/>
    <w:rsid w:val="00C8499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84996"/>
  </w:style>
  <w:style w:type="paragraph" w:styleId="ad">
    <w:name w:val="footer"/>
    <w:basedOn w:val="a"/>
    <w:link w:val="ae"/>
    <w:uiPriority w:val="99"/>
    <w:unhideWhenUsed/>
    <w:rsid w:val="00C8499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4996"/>
  </w:style>
  <w:style w:type="table" w:customStyle="1" w:styleId="12">
    <w:name w:val="Сетка таблицы1"/>
    <w:basedOn w:val="a1"/>
    <w:next w:val="a5"/>
    <w:uiPriority w:val="39"/>
    <w:rsid w:val="00D53F6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39"/>
    <w:rsid w:val="003C40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EB0995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422E9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22E9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22E9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22E9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22E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2341">
          <w:marLeft w:val="0"/>
          <w:marRight w:val="0"/>
          <w:marTop w:val="0"/>
          <w:marBottom w:val="19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183561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84902613">
          <w:marLeft w:val="0"/>
          <w:marRight w:val="0"/>
          <w:marTop w:val="0"/>
          <w:marBottom w:val="19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562717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04287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97577435">
          <w:marLeft w:val="0"/>
          <w:marRight w:val="0"/>
          <w:marTop w:val="0"/>
          <w:marBottom w:val="19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129095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45050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260406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446252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349214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567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chart" Target="charts/chart4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VShilina\Downloads\Telegram%20Desktop\215_&#1064;&#1080;&#1083;&#1080;&#1085;&#1072;%20&#1040;.&#1042;._&#1057;&#1059;&#1080;&#1040;&#1055;&#1044;_&#1050;&#105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VShilina\Downloads\Telegram%20Desktop\215_&#1064;&#1080;&#1083;&#1080;&#1085;&#1072;%20&#1040;.&#1042;._&#1057;&#1059;&#1080;&#1040;&#1055;&#1044;_&#1050;&#1056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VShilina\Desktop\&#1059;&#1095;&#1077;&#1073;&#1072;\&#1088;&#1077;&#1081;&#1090;&#1080;&#1085;&#107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VShilina\Desktop\&#1059;&#1095;&#1077;&#1073;&#1072;\&#1088;&#1077;&#1081;&#1090;&#1080;&#1085;&#107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'2'!$B$2:$G$2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xVal>
          <c:yVal>
            <c:numRef>
              <c:f>'2'!$B$11:$G$11</c:f>
              <c:numCache>
                <c:formatCode>#\ ##0.00;\(#\ ##0.00\)</c:formatCode>
                <c:ptCount val="6"/>
                <c:pt idx="0">
                  <c:v>1.0114978007562312</c:v>
                </c:pt>
                <c:pt idx="1">
                  <c:v>1.622056121596793</c:v>
                </c:pt>
                <c:pt idx="2">
                  <c:v>2.0121966044005024</c:v>
                </c:pt>
                <c:pt idx="3">
                  <c:v>0.99425068534876637</c:v>
                </c:pt>
                <c:pt idx="4">
                  <c:v>1.1790891237258019</c:v>
                </c:pt>
                <c:pt idx="5">
                  <c:v>3.0742150333016176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CE8-4084-8E0E-C6A56B1D0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9034399"/>
        <c:axId val="649024799"/>
      </c:scatterChart>
      <c:valAx>
        <c:axId val="649034399"/>
        <c:scaling>
          <c:orientation val="minMax"/>
          <c:max val="2024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9024799"/>
        <c:crosses val="autoZero"/>
        <c:crossBetween val="midCat"/>
        <c:majorUnit val="1"/>
      </c:valAx>
      <c:valAx>
        <c:axId val="649024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0;\(#\ ##0.00\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903439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'2'!$B$22:$H$22</c:f>
              <c:strCache>
                <c:ptCount val="7"/>
                <c:pt idx="0">
                  <c:v>0,8057</c:v>
                </c:pt>
                <c:pt idx="1">
                  <c:v>1,4463</c:v>
                </c:pt>
                <c:pt idx="2">
                  <c:v>1,6101</c:v>
                </c:pt>
                <c:pt idx="3">
                  <c:v>0,7940</c:v>
                </c:pt>
                <c:pt idx="4">
                  <c:v>1,0509</c:v>
                </c:pt>
                <c:pt idx="5">
                  <c:v>2,4320</c:v>
                </c:pt>
                <c:pt idx="6">
                  <c:v>Норма</c:v>
                </c:pt>
              </c:strCache>
            </c:strRef>
          </c:cat>
          <c:val>
            <c:numRef>
              <c:f>'2'!$B$22:$G$22</c:f>
              <c:numCache>
                <c:formatCode>#\ ##0.0000;\(#\ ##0.0000\)</c:formatCode>
                <c:ptCount val="6"/>
                <c:pt idx="0">
                  <c:v>0.80569874218689708</c:v>
                </c:pt>
                <c:pt idx="1">
                  <c:v>1.4462707085770208</c:v>
                </c:pt>
                <c:pt idx="2">
                  <c:v>1.6100530815673244</c:v>
                </c:pt>
                <c:pt idx="3">
                  <c:v>0.79401842826682911</c:v>
                </c:pt>
                <c:pt idx="4">
                  <c:v>1.0509258393341439</c:v>
                </c:pt>
                <c:pt idx="5">
                  <c:v>2.4320031342698831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EA-428B-92D7-4CD413CCA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3743407"/>
        <c:axId val="1063744847"/>
      </c:lineChart>
      <c:catAx>
        <c:axId val="10637434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3744847"/>
        <c:crosses val="autoZero"/>
        <c:auto val="1"/>
        <c:lblAlgn val="ctr"/>
        <c:lblOffset val="100"/>
        <c:noMultiLvlLbl val="0"/>
      </c:catAx>
      <c:valAx>
        <c:axId val="1063744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0;\(#\ ##0.0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37434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Sheet1!$G$2:$G$14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11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5</c:v>
                </c:pt>
                <c:pt idx="11">
                  <c:v>12</c:v>
                </c:pt>
              </c:numCache>
            </c:numRef>
          </c:xVal>
          <c:yVal>
            <c:numRef>
              <c:f>Sheet1!$H$2:$H$14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8</c:v>
                </c:pt>
                <c:pt idx="4">
                  <c:v>10</c:v>
                </c:pt>
                <c:pt idx="5">
                  <c:v>9</c:v>
                </c:pt>
                <c:pt idx="6">
                  <c:v>6</c:v>
                </c:pt>
                <c:pt idx="7">
                  <c:v>11</c:v>
                </c:pt>
                <c:pt idx="8">
                  <c:v>12</c:v>
                </c:pt>
                <c:pt idx="9">
                  <c:v>2</c:v>
                </c:pt>
                <c:pt idx="10">
                  <c:v>4</c:v>
                </c:pt>
                <c:pt idx="11">
                  <c:v>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897-4D09-8883-C0669A518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8661072"/>
        <c:axId val="1268659408"/>
      </c:scatterChart>
      <c:valAx>
        <c:axId val="1268661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8659408"/>
        <c:crosses val="autoZero"/>
        <c:crossBetween val="midCat"/>
      </c:valAx>
      <c:valAx>
        <c:axId val="1268659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86610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Лист1!$B$2:$B$10</c:f>
              <c:numCache>
                <c:formatCode>#,##0</c:formatCode>
                <c:ptCount val="9"/>
                <c:pt idx="0">
                  <c:v>132958</c:v>
                </c:pt>
                <c:pt idx="1">
                  <c:v>140069</c:v>
                </c:pt>
                <c:pt idx="2">
                  <c:v>182157</c:v>
                </c:pt>
                <c:pt idx="3">
                  <c:v>213630</c:v>
                </c:pt>
                <c:pt idx="4">
                  <c:v>226395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05-4D23-9A18-518EFDB7BC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Прогноз</c:v>
                </c:pt>
              </c:strCache>
            </c:strRef>
          </c:tx>
          <c:spPr>
            <a:ln w="25400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4" formatCode="#,##0">
                  <c:v>226395</c:v>
                </c:pt>
                <c:pt idx="5" formatCode="#,##0">
                  <c:v>262238.28349331842</c:v>
                </c:pt>
                <c:pt idx="6" formatCode="#,##0">
                  <c:v>305809.00889792945</c:v>
                </c:pt>
                <c:pt idx="7" formatCode="#,##0">
                  <c:v>321178.21443456819</c:v>
                </c:pt>
                <c:pt idx="8" formatCode="#,##0">
                  <c:v>364748.93983917916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05-4D23-9A18-518EFDB7BC2F}"/>
            </c:ext>
          </c:extLst>
        </c:ser>
        <c:ser>
          <c:idx val="2"/>
          <c:order val="2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05-4D23-9A18-518EFDB7BC2F}"/>
            </c:ext>
          </c:extLst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Прогноз с учетом внедрения PIX BI</c:v>
                </c:pt>
              </c:strCache>
            </c:strRef>
          </c:tx>
          <c:spPr>
            <a:ln w="12700" cap="rnd">
              <a:solidFill>
                <a:srgbClr val="00B05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4" formatCode="#,##0">
                  <c:v>226395</c:v>
                </c:pt>
                <c:pt idx="5" formatCode="#,##0">
                  <c:v>286509.19725722674</c:v>
                </c:pt>
                <c:pt idx="6" formatCode="#,##0">
                  <c:v>330274.87250377674</c:v>
                </c:pt>
                <c:pt idx="7" formatCode="#,##0">
                  <c:v>345843.60144915397</c:v>
                </c:pt>
                <c:pt idx="8" formatCode="#,##0">
                  <c:v>389612.24917600461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05-4D23-9A18-518EFDB7B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25445359"/>
        <c:axId val="340994431"/>
      </c:lineChart>
      <c:catAx>
        <c:axId val="1825445359"/>
        <c:scaling>
          <c:orientation val="minMax"/>
        </c:scaling>
        <c:delete val="0"/>
        <c:axPos val="b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0994431"/>
        <c:crosses val="autoZero"/>
        <c:auto val="1"/>
        <c:lblAlgn val="ctr"/>
        <c:lblOffset val="100"/>
        <c:noMultiLvlLbl val="0"/>
      </c:catAx>
      <c:valAx>
        <c:axId val="3409944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Выручка,</a:t>
                </a:r>
                <a:r>
                  <a:rPr lang="ru-RU" baseline="0"/>
                  <a:t> рублей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5225666122892877E-2"/>
              <c:y val="0.160537142159555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25445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20EF2-0FF3-4572-827A-CDBEB0973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27163</TotalTime>
  <Pages>87</Pages>
  <Words>19255</Words>
  <Characters>109760</Characters>
  <Application>Microsoft Office Word</Application>
  <DocSecurity>0</DocSecurity>
  <Lines>914</Lines>
  <Paragraphs>257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Шилина</dc:creator>
  <cp:keywords/>
  <dc:description/>
  <cp:lastModifiedBy>Анастасия Шилина</cp:lastModifiedBy>
  <cp:revision>69</cp:revision>
  <dcterms:created xsi:type="dcterms:W3CDTF">2025-02-18T06:44:00Z</dcterms:created>
  <dcterms:modified xsi:type="dcterms:W3CDTF">2025-06-20T11:09:00Z</dcterms:modified>
</cp:coreProperties>
</file>