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9A" w:rsidRPr="004C11C3" w:rsidRDefault="00194E9A" w:rsidP="00194E9A">
      <w:pPr>
        <w:ind w:left="-709"/>
        <w:jc w:val="both"/>
        <w:rPr>
          <w:lang w:val="en-US"/>
        </w:rPr>
      </w:pPr>
      <w:r>
        <w:rPr>
          <w:noProof/>
          <w:lang w:eastAsia="ru-RU"/>
        </w:rPr>
        <w:drawing>
          <wp:inline distT="0" distB="0" distL="0" distR="0" wp14:anchorId="0BD97937" wp14:editId="310BE688">
            <wp:extent cx="6688961" cy="10333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ик.jpg"/>
                    <pic:cNvPicPr/>
                  </pic:nvPicPr>
                  <pic:blipFill>
                    <a:blip r:embed="rId8">
                      <a:extLst>
                        <a:ext uri="{28A0092B-C50C-407E-A947-70E740481C1C}">
                          <a14:useLocalDpi xmlns:a14="http://schemas.microsoft.com/office/drawing/2010/main" val="0"/>
                        </a:ext>
                      </a:extLst>
                    </a:blip>
                    <a:stretch>
                      <a:fillRect/>
                    </a:stretch>
                  </pic:blipFill>
                  <pic:spPr>
                    <a:xfrm>
                      <a:off x="0" y="0"/>
                      <a:ext cx="6699218" cy="10349200"/>
                    </a:xfrm>
                    <a:prstGeom prst="rect">
                      <a:avLst/>
                    </a:prstGeom>
                  </pic:spPr>
                </pic:pic>
              </a:graphicData>
            </a:graphic>
          </wp:inline>
        </w:drawing>
      </w:r>
    </w:p>
    <w:sdt>
      <w:sdtPr>
        <w:rPr>
          <w:rFonts w:asciiTheme="minorHAnsi" w:eastAsiaTheme="minorHAnsi" w:hAnsiTheme="minorHAnsi" w:cstheme="minorBidi"/>
          <w:color w:val="auto"/>
          <w:sz w:val="22"/>
          <w:szCs w:val="22"/>
          <w:lang w:eastAsia="en-US"/>
        </w:rPr>
        <w:id w:val="1276168"/>
        <w:docPartObj>
          <w:docPartGallery w:val="Table of Contents"/>
          <w:docPartUnique/>
        </w:docPartObj>
      </w:sdtPr>
      <w:sdtEndPr>
        <w:rPr>
          <w:rFonts w:ascii="Times New Roman" w:hAnsi="Times New Roman" w:cs="Times New Roman"/>
          <w:sz w:val="28"/>
          <w:szCs w:val="28"/>
        </w:rPr>
      </w:sdtEndPr>
      <w:sdtContent>
        <w:p w:rsidR="00563E3A" w:rsidRPr="00563E3A" w:rsidRDefault="00563E3A" w:rsidP="00563E3A">
          <w:pPr>
            <w:pStyle w:val="ae"/>
            <w:jc w:val="center"/>
            <w:rPr>
              <w:rFonts w:ascii="Times New Roman" w:hAnsi="Times New Roman" w:cs="Times New Roman"/>
              <w:b/>
              <w:color w:val="000000" w:themeColor="text1"/>
              <w:sz w:val="28"/>
              <w:szCs w:val="28"/>
            </w:rPr>
          </w:pPr>
          <w:r w:rsidRPr="00563E3A">
            <w:rPr>
              <w:rFonts w:ascii="Times New Roman" w:hAnsi="Times New Roman" w:cs="Times New Roman"/>
              <w:b/>
              <w:color w:val="000000" w:themeColor="text1"/>
              <w:sz w:val="28"/>
              <w:szCs w:val="28"/>
            </w:rPr>
            <w:t>СОДЕРЖАНИЕ</w:t>
          </w:r>
        </w:p>
        <w:p w:rsidR="00563E3A" w:rsidRPr="00BD3E57" w:rsidRDefault="00563E3A" w:rsidP="00563E3A">
          <w:pPr>
            <w:pStyle w:val="11"/>
            <w:tabs>
              <w:tab w:val="right" w:leader="dot" w:pos="9345"/>
            </w:tabs>
            <w:jc w:val="both"/>
            <w:rPr>
              <w:rFonts w:ascii="Times New Roman" w:eastAsiaTheme="minorEastAsia" w:hAnsi="Times New Roman" w:cs="Times New Roman"/>
              <w:noProof/>
              <w:sz w:val="28"/>
              <w:szCs w:val="28"/>
              <w:lang w:eastAsia="ru-RU"/>
            </w:rPr>
          </w:pPr>
          <w:r w:rsidRPr="00BD3E57">
            <w:rPr>
              <w:rFonts w:ascii="Times New Roman" w:hAnsi="Times New Roman" w:cs="Times New Roman"/>
              <w:sz w:val="28"/>
              <w:szCs w:val="28"/>
            </w:rPr>
            <w:fldChar w:fldCharType="begin"/>
          </w:r>
          <w:r w:rsidRPr="00BD3E57">
            <w:rPr>
              <w:rFonts w:ascii="Times New Roman" w:hAnsi="Times New Roman" w:cs="Times New Roman"/>
              <w:sz w:val="28"/>
              <w:szCs w:val="28"/>
            </w:rPr>
            <w:instrText xml:space="preserve"> TOC \o "1-3" \h \z \u </w:instrText>
          </w:r>
          <w:r w:rsidRPr="00BD3E57">
            <w:rPr>
              <w:rFonts w:ascii="Times New Roman" w:hAnsi="Times New Roman" w:cs="Times New Roman"/>
              <w:sz w:val="28"/>
              <w:szCs w:val="28"/>
            </w:rPr>
            <w:fldChar w:fldCharType="separate"/>
          </w:r>
          <w:hyperlink w:anchor="_Toc104849660" w:history="1">
            <w:r w:rsidRPr="00BD3E57">
              <w:rPr>
                <w:rStyle w:val="a4"/>
                <w:rFonts w:ascii="Times New Roman" w:hAnsi="Times New Roman" w:cs="Times New Roman"/>
                <w:noProof/>
                <w:sz w:val="28"/>
                <w:szCs w:val="28"/>
              </w:rPr>
              <w:t>Введение</w:t>
            </w:r>
            <w:r w:rsidRPr="00BD3E57">
              <w:rPr>
                <w:rFonts w:ascii="Times New Roman" w:hAnsi="Times New Roman" w:cs="Times New Roman"/>
                <w:noProof/>
                <w:webHidden/>
                <w:sz w:val="28"/>
                <w:szCs w:val="28"/>
              </w:rPr>
              <w:tab/>
            </w:r>
            <w:r w:rsidRPr="00BD3E57">
              <w:rPr>
                <w:rFonts w:ascii="Times New Roman" w:hAnsi="Times New Roman" w:cs="Times New Roman"/>
                <w:noProof/>
                <w:webHidden/>
                <w:sz w:val="28"/>
                <w:szCs w:val="28"/>
              </w:rPr>
              <w:fldChar w:fldCharType="begin"/>
            </w:r>
            <w:r w:rsidRPr="00BD3E57">
              <w:rPr>
                <w:rFonts w:ascii="Times New Roman" w:hAnsi="Times New Roman" w:cs="Times New Roman"/>
                <w:noProof/>
                <w:webHidden/>
                <w:sz w:val="28"/>
                <w:szCs w:val="28"/>
              </w:rPr>
              <w:instrText xml:space="preserve"> PAGEREF _Toc104849660 \h </w:instrText>
            </w:r>
            <w:r w:rsidRPr="00BD3E57">
              <w:rPr>
                <w:rFonts w:ascii="Times New Roman" w:hAnsi="Times New Roman" w:cs="Times New Roman"/>
                <w:noProof/>
                <w:webHidden/>
                <w:sz w:val="28"/>
                <w:szCs w:val="28"/>
              </w:rPr>
            </w:r>
            <w:r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3</w:t>
            </w:r>
            <w:r w:rsidRPr="00BD3E57">
              <w:rPr>
                <w:rFonts w:ascii="Times New Roman" w:hAnsi="Times New Roman" w:cs="Times New Roman"/>
                <w:noProof/>
                <w:webHidden/>
                <w:sz w:val="28"/>
                <w:szCs w:val="28"/>
              </w:rPr>
              <w:fldChar w:fldCharType="end"/>
            </w:r>
          </w:hyperlink>
        </w:p>
        <w:p w:rsidR="00563E3A" w:rsidRPr="00BD3E57" w:rsidRDefault="00194E9A" w:rsidP="00563E3A">
          <w:pPr>
            <w:pStyle w:val="11"/>
            <w:tabs>
              <w:tab w:val="right" w:leader="dot" w:pos="9345"/>
            </w:tabs>
            <w:jc w:val="both"/>
            <w:rPr>
              <w:rFonts w:ascii="Times New Roman" w:eastAsiaTheme="minorEastAsia" w:hAnsi="Times New Roman" w:cs="Times New Roman"/>
              <w:noProof/>
              <w:sz w:val="28"/>
              <w:szCs w:val="28"/>
              <w:lang w:eastAsia="ru-RU"/>
            </w:rPr>
          </w:pPr>
          <w:hyperlink w:anchor="_Toc104849661" w:history="1">
            <w:r w:rsidR="00BD3E57">
              <w:rPr>
                <w:rStyle w:val="a4"/>
                <w:rFonts w:ascii="Times New Roman" w:hAnsi="Times New Roman" w:cs="Times New Roman"/>
                <w:noProof/>
                <w:sz w:val="28"/>
                <w:szCs w:val="28"/>
              </w:rPr>
              <w:t>1</w:t>
            </w:r>
            <w:r w:rsidR="00563E3A" w:rsidRPr="00BD3E57">
              <w:rPr>
                <w:rStyle w:val="a4"/>
                <w:rFonts w:ascii="Times New Roman" w:hAnsi="Times New Roman" w:cs="Times New Roman"/>
                <w:noProof/>
                <w:sz w:val="28"/>
                <w:szCs w:val="28"/>
              </w:rPr>
              <w:t xml:space="preserve"> Теоретические основы цены в рыночной экономике</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_Toc104849661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5</w:t>
            </w:r>
            <w:r w:rsidR="00563E3A" w:rsidRPr="00BD3E57">
              <w:rPr>
                <w:rFonts w:ascii="Times New Roman" w:hAnsi="Times New Roman" w:cs="Times New Roman"/>
                <w:noProof/>
                <w:webHidden/>
                <w:sz w:val="28"/>
                <w:szCs w:val="28"/>
              </w:rPr>
              <w:fldChar w:fldCharType="end"/>
            </w:r>
          </w:hyperlink>
        </w:p>
        <w:p w:rsidR="00563E3A" w:rsidRPr="00BD3E57" w:rsidRDefault="00194E9A" w:rsidP="00BD3E57">
          <w:pPr>
            <w:pStyle w:val="21"/>
            <w:rPr>
              <w:rFonts w:ascii="Times New Roman" w:eastAsiaTheme="minorEastAsia" w:hAnsi="Times New Roman" w:cs="Times New Roman"/>
              <w:noProof/>
              <w:sz w:val="28"/>
              <w:szCs w:val="28"/>
              <w:lang w:eastAsia="ru-RU"/>
            </w:rPr>
          </w:pPr>
          <w:hyperlink w:anchor="_Toc104849662" w:history="1">
            <w:r w:rsidR="00BD3E57">
              <w:rPr>
                <w:rStyle w:val="a4"/>
                <w:rFonts w:ascii="Times New Roman" w:hAnsi="Times New Roman" w:cs="Times New Roman"/>
                <w:noProof/>
                <w:sz w:val="28"/>
                <w:szCs w:val="28"/>
              </w:rPr>
              <w:t>1.1</w:t>
            </w:r>
            <w:r w:rsidR="00563E3A" w:rsidRPr="00BD3E57">
              <w:rPr>
                <w:rStyle w:val="a4"/>
                <w:rFonts w:ascii="Times New Roman" w:hAnsi="Times New Roman" w:cs="Times New Roman"/>
                <w:noProof/>
                <w:sz w:val="28"/>
                <w:szCs w:val="28"/>
              </w:rPr>
              <w:t xml:space="preserve"> Цена – основной элемент в рыночной экономике</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_Toc104849662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5</w:t>
            </w:r>
            <w:r w:rsidR="00563E3A" w:rsidRPr="00BD3E57">
              <w:rPr>
                <w:rFonts w:ascii="Times New Roman" w:hAnsi="Times New Roman" w:cs="Times New Roman"/>
                <w:noProof/>
                <w:webHidden/>
                <w:sz w:val="28"/>
                <w:szCs w:val="28"/>
              </w:rPr>
              <w:fldChar w:fldCharType="end"/>
            </w:r>
          </w:hyperlink>
        </w:p>
        <w:p w:rsidR="00E25847" w:rsidRPr="00BD3E57" w:rsidRDefault="00DF5D41" w:rsidP="00BD3E57">
          <w:pPr>
            <w:pStyle w:val="21"/>
            <w:rPr>
              <w:rStyle w:val="a4"/>
              <w:rFonts w:ascii="Times New Roman" w:hAnsi="Times New Roman" w:cs="Times New Roman"/>
              <w:noProof/>
              <w:sz w:val="28"/>
              <w:szCs w:val="28"/>
            </w:rPr>
          </w:pPr>
          <w:r w:rsidRPr="00BD3E57">
            <w:rPr>
              <w:rFonts w:ascii="Times New Roman" w:hAnsi="Times New Roman" w:cs="Times New Roman"/>
              <w:sz w:val="28"/>
              <w:szCs w:val="28"/>
            </w:rPr>
            <w:fldChar w:fldCharType="begin"/>
          </w:r>
          <w:r w:rsidRPr="00BD3E57">
            <w:rPr>
              <w:rFonts w:ascii="Times New Roman" w:hAnsi="Times New Roman" w:cs="Times New Roman"/>
              <w:sz w:val="28"/>
              <w:szCs w:val="28"/>
            </w:rPr>
            <w:instrText xml:space="preserve"> HYPERLINK \l "_Toc104849663" </w:instrText>
          </w:r>
          <w:r w:rsidRPr="00BD3E57">
            <w:rPr>
              <w:rFonts w:ascii="Times New Roman" w:hAnsi="Times New Roman" w:cs="Times New Roman"/>
              <w:sz w:val="28"/>
              <w:szCs w:val="28"/>
            </w:rPr>
            <w:fldChar w:fldCharType="separate"/>
          </w:r>
          <w:r w:rsidR="00BD3E57">
            <w:rPr>
              <w:rStyle w:val="a4"/>
              <w:rFonts w:ascii="Times New Roman" w:hAnsi="Times New Roman" w:cs="Times New Roman"/>
              <w:noProof/>
              <w:sz w:val="28"/>
              <w:szCs w:val="28"/>
            </w:rPr>
            <w:t>1.2</w:t>
          </w:r>
          <w:r w:rsidR="00563E3A" w:rsidRPr="00BD3E57">
            <w:rPr>
              <w:rStyle w:val="a4"/>
              <w:rFonts w:ascii="Times New Roman" w:hAnsi="Times New Roman" w:cs="Times New Roman"/>
              <w:noProof/>
              <w:sz w:val="28"/>
              <w:szCs w:val="28"/>
            </w:rPr>
            <w:t xml:space="preserve"> Теории цен в экономической науке: классические, </w:t>
          </w:r>
          <w:r w:rsidR="00E25847" w:rsidRPr="00BD3E57">
            <w:rPr>
              <w:rStyle w:val="a4"/>
              <w:rFonts w:ascii="Times New Roman" w:hAnsi="Times New Roman" w:cs="Times New Roman"/>
              <w:noProof/>
              <w:sz w:val="28"/>
              <w:szCs w:val="28"/>
            </w:rPr>
            <w:t>общего равно-</w:t>
          </w:r>
        </w:p>
        <w:p w:rsidR="00563E3A" w:rsidRPr="00BD3E57" w:rsidRDefault="00E25847" w:rsidP="00BD3E57">
          <w:pPr>
            <w:pStyle w:val="21"/>
            <w:rPr>
              <w:rFonts w:ascii="Times New Roman" w:eastAsiaTheme="minorEastAsia" w:hAnsi="Times New Roman" w:cs="Times New Roman"/>
              <w:noProof/>
              <w:sz w:val="28"/>
              <w:szCs w:val="28"/>
              <w:lang w:eastAsia="ru-RU"/>
            </w:rPr>
          </w:pPr>
          <w:r w:rsidRPr="00BD3E57">
            <w:rPr>
              <w:rStyle w:val="a4"/>
              <w:rFonts w:ascii="Times New Roman" w:hAnsi="Times New Roman" w:cs="Times New Roman"/>
              <w:noProof/>
              <w:sz w:val="28"/>
              <w:szCs w:val="28"/>
            </w:rPr>
            <w:t>весия, отечественные</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_Toc104849663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11</w:t>
          </w:r>
          <w:r w:rsidR="00563E3A" w:rsidRPr="00BD3E57">
            <w:rPr>
              <w:rFonts w:ascii="Times New Roman" w:hAnsi="Times New Roman" w:cs="Times New Roman"/>
              <w:noProof/>
              <w:webHidden/>
              <w:sz w:val="28"/>
              <w:szCs w:val="28"/>
            </w:rPr>
            <w:fldChar w:fldCharType="end"/>
          </w:r>
          <w:r w:rsidR="00DF5D41" w:rsidRPr="00BD3E57">
            <w:rPr>
              <w:rFonts w:ascii="Times New Roman" w:hAnsi="Times New Roman" w:cs="Times New Roman"/>
              <w:noProof/>
              <w:sz w:val="28"/>
              <w:szCs w:val="28"/>
            </w:rPr>
            <w:fldChar w:fldCharType="end"/>
          </w:r>
        </w:p>
        <w:p w:rsidR="00563E3A" w:rsidRPr="00BD3E57" w:rsidRDefault="00194E9A" w:rsidP="00563E3A">
          <w:pPr>
            <w:pStyle w:val="11"/>
            <w:tabs>
              <w:tab w:val="right" w:leader="dot" w:pos="9345"/>
            </w:tabs>
            <w:jc w:val="both"/>
            <w:rPr>
              <w:rFonts w:ascii="Times New Roman" w:eastAsiaTheme="minorEastAsia" w:hAnsi="Times New Roman" w:cs="Times New Roman"/>
              <w:noProof/>
              <w:sz w:val="28"/>
              <w:szCs w:val="28"/>
              <w:lang w:eastAsia="ru-RU"/>
            </w:rPr>
          </w:pPr>
          <w:hyperlink w:anchor="_Toc104849664" w:history="1">
            <w:r w:rsidR="00BD3E57">
              <w:rPr>
                <w:rStyle w:val="a4"/>
                <w:rFonts w:ascii="Times New Roman" w:hAnsi="Times New Roman" w:cs="Times New Roman"/>
                <w:noProof/>
                <w:sz w:val="28"/>
                <w:szCs w:val="28"/>
              </w:rPr>
              <w:t>2</w:t>
            </w:r>
            <w:r w:rsidR="00563E3A" w:rsidRPr="00BD3E57">
              <w:rPr>
                <w:rStyle w:val="a4"/>
                <w:rFonts w:ascii="Times New Roman" w:hAnsi="Times New Roman" w:cs="Times New Roman"/>
                <w:noProof/>
                <w:sz w:val="28"/>
                <w:szCs w:val="28"/>
              </w:rPr>
              <w:t xml:space="preserve"> Практика ценообразования в Российской Федерации</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_Toc104849664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15</w:t>
            </w:r>
            <w:r w:rsidR="00563E3A" w:rsidRPr="00BD3E57">
              <w:rPr>
                <w:rFonts w:ascii="Times New Roman" w:hAnsi="Times New Roman" w:cs="Times New Roman"/>
                <w:noProof/>
                <w:webHidden/>
                <w:sz w:val="28"/>
                <w:szCs w:val="28"/>
              </w:rPr>
              <w:fldChar w:fldCharType="end"/>
            </w:r>
          </w:hyperlink>
        </w:p>
        <w:p w:rsidR="00563E3A" w:rsidRPr="00BD3E57" w:rsidRDefault="00194E9A" w:rsidP="00BD3E57">
          <w:pPr>
            <w:pStyle w:val="21"/>
            <w:rPr>
              <w:rFonts w:ascii="Times New Roman" w:eastAsiaTheme="minorEastAsia" w:hAnsi="Times New Roman" w:cs="Times New Roman"/>
              <w:noProof/>
              <w:sz w:val="28"/>
              <w:szCs w:val="28"/>
              <w:lang w:eastAsia="ru-RU"/>
            </w:rPr>
          </w:pPr>
          <w:hyperlink w:anchor="_Toc104849665" w:history="1">
            <w:r w:rsidR="00563E3A" w:rsidRPr="00BD3E57">
              <w:rPr>
                <w:rStyle w:val="a4"/>
                <w:rFonts w:ascii="Times New Roman" w:hAnsi="Times New Roman" w:cs="Times New Roman"/>
                <w:noProof/>
                <w:sz w:val="28"/>
                <w:szCs w:val="28"/>
              </w:rPr>
              <w:t>2.1 Механизм формирования цен и их виды. Система цен</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_Toc104849665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15</w:t>
            </w:r>
            <w:r w:rsidR="00563E3A" w:rsidRPr="00BD3E57">
              <w:rPr>
                <w:rFonts w:ascii="Times New Roman" w:hAnsi="Times New Roman" w:cs="Times New Roman"/>
                <w:noProof/>
                <w:webHidden/>
                <w:sz w:val="28"/>
                <w:szCs w:val="28"/>
              </w:rPr>
              <w:fldChar w:fldCharType="end"/>
            </w:r>
          </w:hyperlink>
        </w:p>
        <w:p w:rsidR="00BD3E57" w:rsidRPr="00BD3E57" w:rsidRDefault="00DF5D41" w:rsidP="00BD3E57">
          <w:pPr>
            <w:pStyle w:val="21"/>
            <w:rPr>
              <w:rStyle w:val="a4"/>
              <w:rFonts w:ascii="Times New Roman" w:hAnsi="Times New Roman" w:cs="Times New Roman"/>
              <w:noProof/>
              <w:sz w:val="28"/>
              <w:szCs w:val="28"/>
              <w:shd w:val="clear" w:color="auto" w:fill="FFFFFF"/>
            </w:rPr>
          </w:pPr>
          <w:r w:rsidRPr="00BD3E57">
            <w:rPr>
              <w:rFonts w:ascii="Times New Roman" w:hAnsi="Times New Roman" w:cs="Times New Roman"/>
              <w:sz w:val="28"/>
              <w:szCs w:val="28"/>
            </w:rPr>
            <w:fldChar w:fldCharType="begin"/>
          </w:r>
          <w:r w:rsidRPr="00BD3E57">
            <w:rPr>
              <w:rFonts w:ascii="Times New Roman" w:hAnsi="Times New Roman" w:cs="Times New Roman"/>
              <w:sz w:val="28"/>
              <w:szCs w:val="28"/>
            </w:rPr>
            <w:instrText xml:space="preserve"> HYPERLINK \l "_Toc104849666" </w:instrText>
          </w:r>
          <w:r w:rsidRPr="00BD3E57">
            <w:rPr>
              <w:rFonts w:ascii="Times New Roman" w:hAnsi="Times New Roman" w:cs="Times New Roman"/>
              <w:sz w:val="28"/>
              <w:szCs w:val="28"/>
            </w:rPr>
            <w:fldChar w:fldCharType="separate"/>
          </w:r>
          <w:r w:rsidR="00563E3A" w:rsidRPr="00BD3E57">
            <w:rPr>
              <w:rStyle w:val="a4"/>
              <w:rFonts w:ascii="Times New Roman" w:hAnsi="Times New Roman" w:cs="Times New Roman"/>
              <w:noProof/>
              <w:sz w:val="28"/>
              <w:szCs w:val="28"/>
              <w:shd w:val="clear" w:color="auto" w:fill="FFFFFF"/>
            </w:rPr>
            <w:t>2.2 Государственное регулирование ценооб</w:t>
          </w:r>
          <w:r w:rsidR="00BD3E57" w:rsidRPr="00BD3E57">
            <w:rPr>
              <w:rStyle w:val="a4"/>
              <w:rFonts w:ascii="Times New Roman" w:hAnsi="Times New Roman" w:cs="Times New Roman"/>
              <w:noProof/>
              <w:sz w:val="28"/>
              <w:szCs w:val="28"/>
              <w:shd w:val="clear" w:color="auto" w:fill="FFFFFF"/>
            </w:rPr>
            <w:t>разования в Российской</w:t>
          </w:r>
        </w:p>
        <w:p w:rsidR="00563E3A" w:rsidRPr="00BD3E57" w:rsidRDefault="00BD3E57" w:rsidP="00BD3E57">
          <w:pPr>
            <w:pStyle w:val="21"/>
            <w:rPr>
              <w:rFonts w:ascii="Times New Roman" w:eastAsiaTheme="minorEastAsia" w:hAnsi="Times New Roman" w:cs="Times New Roman"/>
              <w:noProof/>
              <w:sz w:val="28"/>
              <w:szCs w:val="28"/>
              <w:lang w:eastAsia="ru-RU"/>
            </w:rPr>
          </w:pPr>
          <w:r w:rsidRPr="00BD3E57">
            <w:rPr>
              <w:rStyle w:val="a4"/>
              <w:rFonts w:ascii="Times New Roman" w:hAnsi="Times New Roman" w:cs="Times New Roman"/>
              <w:noProof/>
              <w:sz w:val="28"/>
              <w:szCs w:val="28"/>
              <w:shd w:val="clear" w:color="auto" w:fill="FFFFFF"/>
            </w:rPr>
            <w:t>Федерации</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_Toc104849666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19</w:t>
          </w:r>
          <w:r w:rsidR="00563E3A" w:rsidRPr="00BD3E57">
            <w:rPr>
              <w:rFonts w:ascii="Times New Roman" w:hAnsi="Times New Roman" w:cs="Times New Roman"/>
              <w:noProof/>
              <w:webHidden/>
              <w:sz w:val="28"/>
              <w:szCs w:val="28"/>
            </w:rPr>
            <w:fldChar w:fldCharType="end"/>
          </w:r>
          <w:r w:rsidR="00DF5D41" w:rsidRPr="00BD3E57">
            <w:rPr>
              <w:rFonts w:ascii="Times New Roman" w:hAnsi="Times New Roman" w:cs="Times New Roman"/>
              <w:noProof/>
              <w:sz w:val="28"/>
              <w:szCs w:val="28"/>
            </w:rPr>
            <w:fldChar w:fldCharType="end"/>
          </w:r>
        </w:p>
        <w:p w:rsidR="00BD3E57" w:rsidRDefault="00DF5D41" w:rsidP="00BD3E57">
          <w:pPr>
            <w:pStyle w:val="21"/>
            <w:rPr>
              <w:rStyle w:val="a4"/>
              <w:rFonts w:ascii="Times New Roman" w:hAnsi="Times New Roman" w:cs="Times New Roman"/>
              <w:noProof/>
              <w:sz w:val="28"/>
              <w:szCs w:val="28"/>
            </w:rPr>
          </w:pPr>
          <w:r w:rsidRPr="00BD3E57">
            <w:rPr>
              <w:rFonts w:ascii="Times New Roman" w:hAnsi="Times New Roman" w:cs="Times New Roman"/>
              <w:sz w:val="28"/>
              <w:szCs w:val="28"/>
            </w:rPr>
            <w:fldChar w:fldCharType="begin"/>
          </w:r>
          <w:r w:rsidRPr="00BD3E57">
            <w:rPr>
              <w:rFonts w:ascii="Times New Roman" w:hAnsi="Times New Roman" w:cs="Times New Roman"/>
              <w:sz w:val="28"/>
              <w:szCs w:val="28"/>
            </w:rPr>
            <w:instrText xml:space="preserve"> HYPERLINK \l "_Toc104849667" </w:instrText>
          </w:r>
          <w:r w:rsidRPr="00BD3E57">
            <w:rPr>
              <w:rFonts w:ascii="Times New Roman" w:hAnsi="Times New Roman" w:cs="Times New Roman"/>
              <w:sz w:val="28"/>
              <w:szCs w:val="28"/>
            </w:rPr>
            <w:fldChar w:fldCharType="separate"/>
          </w:r>
          <w:r w:rsidR="00563E3A" w:rsidRPr="00BD3E57">
            <w:rPr>
              <w:rStyle w:val="a4"/>
              <w:rFonts w:ascii="Times New Roman" w:hAnsi="Times New Roman" w:cs="Times New Roman"/>
              <w:noProof/>
              <w:sz w:val="28"/>
              <w:szCs w:val="28"/>
            </w:rPr>
            <w:t>2.3 Основные направления совершенств</w:t>
          </w:r>
          <w:r w:rsidR="00BD3E57" w:rsidRPr="00BD3E57">
            <w:rPr>
              <w:rStyle w:val="a4"/>
              <w:rFonts w:ascii="Times New Roman" w:hAnsi="Times New Roman" w:cs="Times New Roman"/>
              <w:noProof/>
              <w:sz w:val="28"/>
              <w:szCs w:val="28"/>
            </w:rPr>
            <w:t>ования механизма</w:t>
          </w:r>
          <w:r w:rsidR="00BD3E57">
            <w:rPr>
              <w:rStyle w:val="a4"/>
              <w:rFonts w:ascii="Times New Roman" w:hAnsi="Times New Roman" w:cs="Times New Roman"/>
              <w:noProof/>
              <w:sz w:val="28"/>
              <w:szCs w:val="28"/>
            </w:rPr>
            <w:t xml:space="preserve"> </w:t>
          </w:r>
          <w:r w:rsidR="00BD3E57" w:rsidRPr="00BD3E57">
            <w:rPr>
              <w:rStyle w:val="a4"/>
              <w:rFonts w:ascii="Times New Roman" w:hAnsi="Times New Roman" w:cs="Times New Roman"/>
              <w:noProof/>
              <w:sz w:val="28"/>
              <w:szCs w:val="28"/>
            </w:rPr>
            <w:t>цено</w:t>
          </w:r>
          <w:r w:rsidR="00BD3E57">
            <w:rPr>
              <w:rStyle w:val="a4"/>
              <w:rFonts w:ascii="Times New Roman" w:hAnsi="Times New Roman" w:cs="Times New Roman"/>
              <w:noProof/>
              <w:sz w:val="28"/>
              <w:szCs w:val="28"/>
            </w:rPr>
            <w:t>-</w:t>
          </w:r>
        </w:p>
        <w:p w:rsidR="00563E3A" w:rsidRPr="00BD3E57" w:rsidRDefault="00BD3E57" w:rsidP="00BD3E57">
          <w:pPr>
            <w:pStyle w:val="21"/>
            <w:rPr>
              <w:rFonts w:ascii="Times New Roman" w:hAnsi="Times New Roman" w:cs="Times New Roman"/>
              <w:noProof/>
              <w:color w:val="0563C1" w:themeColor="hyperlink"/>
              <w:sz w:val="28"/>
              <w:szCs w:val="28"/>
              <w:u w:val="single"/>
            </w:rPr>
          </w:pPr>
          <w:r w:rsidRPr="00BD3E57">
            <w:rPr>
              <w:rStyle w:val="a4"/>
              <w:rFonts w:ascii="Times New Roman" w:hAnsi="Times New Roman" w:cs="Times New Roman"/>
              <w:noProof/>
              <w:sz w:val="28"/>
              <w:szCs w:val="28"/>
            </w:rPr>
            <w:t>образования</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_Toc104849667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22</w:t>
          </w:r>
          <w:r w:rsidR="00563E3A" w:rsidRPr="00BD3E57">
            <w:rPr>
              <w:rFonts w:ascii="Times New Roman" w:hAnsi="Times New Roman" w:cs="Times New Roman"/>
              <w:noProof/>
              <w:webHidden/>
              <w:sz w:val="28"/>
              <w:szCs w:val="28"/>
            </w:rPr>
            <w:fldChar w:fldCharType="end"/>
          </w:r>
          <w:r w:rsidR="00DF5D41" w:rsidRPr="00BD3E57">
            <w:rPr>
              <w:rFonts w:ascii="Times New Roman" w:hAnsi="Times New Roman" w:cs="Times New Roman"/>
              <w:noProof/>
              <w:sz w:val="28"/>
              <w:szCs w:val="28"/>
            </w:rPr>
            <w:fldChar w:fldCharType="end"/>
          </w:r>
        </w:p>
        <w:p w:rsidR="00563E3A" w:rsidRPr="00BD3E57" w:rsidRDefault="00194E9A" w:rsidP="00563E3A">
          <w:pPr>
            <w:pStyle w:val="11"/>
            <w:tabs>
              <w:tab w:val="right" w:leader="dot" w:pos="9345"/>
            </w:tabs>
            <w:jc w:val="both"/>
            <w:rPr>
              <w:rFonts w:ascii="Times New Roman" w:eastAsiaTheme="minorEastAsia" w:hAnsi="Times New Roman" w:cs="Times New Roman"/>
              <w:noProof/>
              <w:sz w:val="28"/>
              <w:szCs w:val="28"/>
              <w:lang w:eastAsia="ru-RU"/>
            </w:rPr>
          </w:pPr>
          <w:hyperlink w:anchor="_Toc104849668" w:history="1">
            <w:r w:rsidR="00563E3A" w:rsidRPr="00BD3E57">
              <w:rPr>
                <w:rStyle w:val="a4"/>
                <w:rFonts w:ascii="Times New Roman" w:hAnsi="Times New Roman" w:cs="Times New Roman"/>
                <w:noProof/>
                <w:sz w:val="28"/>
                <w:szCs w:val="28"/>
              </w:rPr>
              <w:t>Заключение</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_Toc104849668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26</w:t>
            </w:r>
            <w:r w:rsidR="00563E3A" w:rsidRPr="00BD3E57">
              <w:rPr>
                <w:rFonts w:ascii="Times New Roman" w:hAnsi="Times New Roman" w:cs="Times New Roman"/>
                <w:noProof/>
                <w:webHidden/>
                <w:sz w:val="28"/>
                <w:szCs w:val="28"/>
              </w:rPr>
              <w:fldChar w:fldCharType="end"/>
            </w:r>
          </w:hyperlink>
        </w:p>
        <w:p w:rsidR="00563E3A" w:rsidRPr="00BD3E57" w:rsidRDefault="00194E9A" w:rsidP="00563E3A">
          <w:pPr>
            <w:pStyle w:val="11"/>
            <w:tabs>
              <w:tab w:val="right" w:leader="dot" w:pos="9345"/>
            </w:tabs>
            <w:jc w:val="both"/>
            <w:rPr>
              <w:rFonts w:ascii="Times New Roman" w:eastAsiaTheme="minorEastAsia" w:hAnsi="Times New Roman" w:cs="Times New Roman"/>
              <w:noProof/>
              <w:sz w:val="28"/>
              <w:szCs w:val="28"/>
              <w:lang w:eastAsia="ru-RU"/>
            </w:rPr>
          </w:pPr>
          <w:hyperlink w:anchor="_Toc104849669" w:history="1">
            <w:r w:rsidR="00563E3A" w:rsidRPr="00BD3E57">
              <w:rPr>
                <w:rStyle w:val="a4"/>
                <w:rFonts w:ascii="Times New Roman" w:hAnsi="Times New Roman" w:cs="Times New Roman"/>
                <w:noProof/>
                <w:sz w:val="28"/>
                <w:szCs w:val="28"/>
              </w:rPr>
              <w:t>Список использованных источников</w:t>
            </w:r>
            <w:r w:rsidR="00563E3A" w:rsidRPr="00BD3E57">
              <w:rPr>
                <w:rFonts w:ascii="Times New Roman" w:hAnsi="Times New Roman" w:cs="Times New Roman"/>
                <w:noProof/>
                <w:webHidden/>
                <w:sz w:val="28"/>
                <w:szCs w:val="28"/>
              </w:rPr>
              <w:tab/>
            </w:r>
            <w:r w:rsidR="00563E3A" w:rsidRPr="00BD3E57">
              <w:rPr>
                <w:rFonts w:ascii="Times New Roman" w:hAnsi="Times New Roman" w:cs="Times New Roman"/>
                <w:noProof/>
                <w:webHidden/>
                <w:sz w:val="28"/>
                <w:szCs w:val="28"/>
              </w:rPr>
              <w:fldChar w:fldCharType="begin"/>
            </w:r>
            <w:r w:rsidR="00563E3A" w:rsidRPr="00BD3E57">
              <w:rPr>
                <w:rFonts w:ascii="Times New Roman" w:hAnsi="Times New Roman" w:cs="Times New Roman"/>
                <w:noProof/>
                <w:webHidden/>
                <w:sz w:val="28"/>
                <w:szCs w:val="28"/>
              </w:rPr>
              <w:instrText xml:space="preserve"> PAGEREF _Toc104849669 \h </w:instrText>
            </w:r>
            <w:r w:rsidR="00563E3A" w:rsidRPr="00BD3E57">
              <w:rPr>
                <w:rFonts w:ascii="Times New Roman" w:hAnsi="Times New Roman" w:cs="Times New Roman"/>
                <w:noProof/>
                <w:webHidden/>
                <w:sz w:val="28"/>
                <w:szCs w:val="28"/>
              </w:rPr>
            </w:r>
            <w:r w:rsidR="00563E3A" w:rsidRPr="00BD3E57">
              <w:rPr>
                <w:rFonts w:ascii="Times New Roman" w:hAnsi="Times New Roman" w:cs="Times New Roman"/>
                <w:noProof/>
                <w:webHidden/>
                <w:sz w:val="28"/>
                <w:szCs w:val="28"/>
              </w:rPr>
              <w:fldChar w:fldCharType="separate"/>
            </w:r>
            <w:r w:rsidR="004F7F1B">
              <w:rPr>
                <w:rFonts w:ascii="Times New Roman" w:hAnsi="Times New Roman" w:cs="Times New Roman"/>
                <w:noProof/>
                <w:webHidden/>
                <w:sz w:val="28"/>
                <w:szCs w:val="28"/>
              </w:rPr>
              <w:t>28</w:t>
            </w:r>
            <w:r w:rsidR="00563E3A" w:rsidRPr="00BD3E57">
              <w:rPr>
                <w:rFonts w:ascii="Times New Roman" w:hAnsi="Times New Roman" w:cs="Times New Roman"/>
                <w:noProof/>
                <w:webHidden/>
                <w:sz w:val="28"/>
                <w:szCs w:val="28"/>
              </w:rPr>
              <w:fldChar w:fldCharType="end"/>
            </w:r>
          </w:hyperlink>
        </w:p>
        <w:p w:rsidR="00563E3A" w:rsidRPr="00BD3E57" w:rsidRDefault="00563E3A" w:rsidP="00563E3A">
          <w:pPr>
            <w:jc w:val="both"/>
            <w:rPr>
              <w:rFonts w:ascii="Times New Roman" w:hAnsi="Times New Roman" w:cs="Times New Roman"/>
              <w:sz w:val="28"/>
              <w:szCs w:val="28"/>
            </w:rPr>
          </w:pPr>
          <w:r w:rsidRPr="00BD3E57">
            <w:rPr>
              <w:rFonts w:ascii="Times New Roman" w:hAnsi="Times New Roman" w:cs="Times New Roman"/>
              <w:sz w:val="28"/>
              <w:szCs w:val="28"/>
            </w:rPr>
            <w:fldChar w:fldCharType="end"/>
          </w:r>
        </w:p>
      </w:sdtContent>
    </w:sdt>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C31906" w:rsidRPr="00CA1209" w:rsidRDefault="00C31906" w:rsidP="0059577D">
      <w:pPr>
        <w:tabs>
          <w:tab w:val="left" w:pos="567"/>
        </w:tabs>
        <w:spacing w:after="0" w:line="360" w:lineRule="auto"/>
        <w:ind w:firstLine="567"/>
        <w:jc w:val="both"/>
        <w:rPr>
          <w:rFonts w:ascii="Times New Roman" w:hAnsi="Times New Roman" w:cs="Times New Roman"/>
          <w:sz w:val="28"/>
          <w:szCs w:val="28"/>
        </w:rPr>
      </w:pPr>
    </w:p>
    <w:p w:rsidR="009A5E9B" w:rsidRDefault="009A5E9B" w:rsidP="0059577D">
      <w:pPr>
        <w:tabs>
          <w:tab w:val="left" w:pos="567"/>
        </w:tabs>
        <w:spacing w:after="0" w:line="360" w:lineRule="auto"/>
        <w:ind w:firstLine="567"/>
        <w:jc w:val="both"/>
        <w:rPr>
          <w:rFonts w:ascii="Times New Roman" w:hAnsi="Times New Roman" w:cs="Times New Roman"/>
          <w:sz w:val="28"/>
          <w:szCs w:val="28"/>
        </w:rPr>
      </w:pPr>
    </w:p>
    <w:p w:rsidR="0061677D" w:rsidRDefault="0061677D" w:rsidP="0059577D">
      <w:pPr>
        <w:tabs>
          <w:tab w:val="left" w:pos="567"/>
        </w:tabs>
        <w:spacing w:after="0" w:line="360" w:lineRule="auto"/>
        <w:ind w:firstLine="567"/>
        <w:jc w:val="both"/>
        <w:rPr>
          <w:rFonts w:ascii="Times New Roman" w:hAnsi="Times New Roman" w:cs="Times New Roman"/>
          <w:sz w:val="28"/>
          <w:szCs w:val="28"/>
        </w:rPr>
      </w:pPr>
    </w:p>
    <w:p w:rsidR="00AC5FA8" w:rsidRDefault="00AC5FA8" w:rsidP="0059577D">
      <w:pPr>
        <w:tabs>
          <w:tab w:val="left" w:pos="567"/>
        </w:tabs>
        <w:spacing w:after="0" w:line="360" w:lineRule="auto"/>
        <w:ind w:firstLine="567"/>
        <w:jc w:val="both"/>
        <w:rPr>
          <w:rFonts w:ascii="Times New Roman" w:hAnsi="Times New Roman" w:cs="Times New Roman"/>
          <w:sz w:val="28"/>
          <w:szCs w:val="28"/>
        </w:rPr>
      </w:pPr>
    </w:p>
    <w:p w:rsidR="00AC5FA8" w:rsidRDefault="00AC5FA8" w:rsidP="0059577D">
      <w:pPr>
        <w:tabs>
          <w:tab w:val="left" w:pos="567"/>
        </w:tabs>
        <w:spacing w:after="0" w:line="360" w:lineRule="auto"/>
        <w:ind w:firstLine="567"/>
        <w:jc w:val="both"/>
        <w:rPr>
          <w:rFonts w:ascii="Times New Roman" w:hAnsi="Times New Roman" w:cs="Times New Roman"/>
          <w:sz w:val="28"/>
          <w:szCs w:val="28"/>
        </w:rPr>
      </w:pPr>
    </w:p>
    <w:p w:rsidR="006E5797" w:rsidRPr="00CA1209" w:rsidRDefault="006E5797" w:rsidP="006E5797">
      <w:pPr>
        <w:tabs>
          <w:tab w:val="left" w:pos="567"/>
        </w:tabs>
        <w:spacing w:after="0" w:line="360" w:lineRule="auto"/>
        <w:rPr>
          <w:rFonts w:ascii="Times New Roman" w:hAnsi="Times New Roman" w:cs="Times New Roman"/>
          <w:sz w:val="28"/>
          <w:szCs w:val="28"/>
        </w:rPr>
      </w:pPr>
    </w:p>
    <w:p w:rsidR="00466E86" w:rsidRDefault="00466E86">
      <w:pPr>
        <w:rPr>
          <w:rFonts w:ascii="Times New Roman" w:hAnsi="Times New Roman" w:cs="Times New Roman"/>
          <w:b/>
          <w:sz w:val="28"/>
          <w:szCs w:val="28"/>
        </w:rPr>
      </w:pPr>
      <w:r>
        <w:rPr>
          <w:rFonts w:ascii="Times New Roman" w:hAnsi="Times New Roman" w:cs="Times New Roman"/>
          <w:b/>
          <w:sz w:val="28"/>
          <w:szCs w:val="28"/>
        </w:rPr>
        <w:br w:type="page"/>
      </w:r>
    </w:p>
    <w:p w:rsidR="007E5C04" w:rsidRPr="00F019ED" w:rsidRDefault="00F57CDE" w:rsidP="00F019ED">
      <w:pPr>
        <w:pStyle w:val="1"/>
        <w:spacing w:before="0" w:beforeAutospacing="0" w:after="0" w:afterAutospacing="0" w:line="360" w:lineRule="auto"/>
        <w:ind w:firstLine="709"/>
        <w:jc w:val="center"/>
        <w:rPr>
          <w:b w:val="0"/>
          <w:sz w:val="28"/>
          <w:szCs w:val="28"/>
        </w:rPr>
      </w:pPr>
      <w:bookmarkStart w:id="0" w:name="_Toc104849660"/>
      <w:r w:rsidRPr="00F019ED">
        <w:rPr>
          <w:sz w:val="28"/>
          <w:szCs w:val="28"/>
        </w:rPr>
        <w:lastRenderedPageBreak/>
        <w:t>ВВЕДЕНИЕ</w:t>
      </w:r>
      <w:bookmarkEnd w:id="0"/>
    </w:p>
    <w:p w:rsidR="00F57CDE" w:rsidRPr="00F019ED" w:rsidRDefault="007E5C04"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Данная курсовая работа </w:t>
      </w:r>
      <w:r w:rsidR="0087030A" w:rsidRPr="00F019ED">
        <w:rPr>
          <w:rFonts w:ascii="Times New Roman" w:hAnsi="Times New Roman" w:cs="Times New Roman"/>
          <w:sz w:val="28"/>
          <w:szCs w:val="28"/>
        </w:rPr>
        <w:t>посвящена теме цены</w:t>
      </w:r>
      <w:r w:rsidRPr="00F019ED">
        <w:rPr>
          <w:rFonts w:ascii="Times New Roman" w:hAnsi="Times New Roman" w:cs="Times New Roman"/>
          <w:sz w:val="28"/>
          <w:szCs w:val="28"/>
        </w:rPr>
        <w:t xml:space="preserve">, </w:t>
      </w:r>
      <w:r w:rsidR="0087030A" w:rsidRPr="00F019ED">
        <w:rPr>
          <w:rFonts w:ascii="Times New Roman" w:hAnsi="Times New Roman" w:cs="Times New Roman"/>
          <w:sz w:val="28"/>
          <w:szCs w:val="28"/>
        </w:rPr>
        <w:t xml:space="preserve">ее видам, механизмам формирования, а также государственному регулированию в России и способам совершенствования механизма ценообразования. </w:t>
      </w:r>
    </w:p>
    <w:p w:rsidR="009710AB" w:rsidRPr="00F019ED" w:rsidRDefault="00EC2AF6"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Актуальность темы обуславливается тем, что выявление стоимости всех видов продукции является основой для работы любого хозяйственного комплекса. Способ определения цены является ключевой характеристикой рынка и экономической системы в целом. </w:t>
      </w:r>
      <w:r w:rsidR="009710AB" w:rsidRPr="00F019ED">
        <w:rPr>
          <w:rFonts w:ascii="Times New Roman" w:hAnsi="Times New Roman" w:cs="Times New Roman"/>
          <w:sz w:val="28"/>
          <w:szCs w:val="28"/>
        </w:rPr>
        <w:t>Цена – достаточно сложная категория экономики. Эта категория имеет влияние на материальные и денежные потоки, определяет насколько благосостоятельным окажется население, она участвует в перераспределении объемов товара.</w:t>
      </w:r>
      <w:r w:rsidR="00F90559" w:rsidRPr="00F019ED">
        <w:rPr>
          <w:rFonts w:ascii="Times New Roman" w:hAnsi="Times New Roman" w:cs="Times New Roman"/>
          <w:sz w:val="28"/>
          <w:szCs w:val="28"/>
        </w:rPr>
        <w:t xml:space="preserve"> До сих пор она не изучена до конца, подтверждение чему можно обнаружить в теоретических и практических аспектах.</w:t>
      </w:r>
    </w:p>
    <w:p w:rsidR="00EC2AF6" w:rsidRPr="00F019ED" w:rsidRDefault="00EC2AF6"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Целью исследования является изучение теоретических аспектов цены и выявление проблемы ценообразования в современных экономических условиях.</w:t>
      </w:r>
    </w:p>
    <w:p w:rsidR="00EF3894" w:rsidRPr="00F019ED" w:rsidRDefault="00A42085"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Для достижения поставленной цели необходимо выполнить следующие задачи: </w:t>
      </w:r>
    </w:p>
    <w:p w:rsidR="00EF3894" w:rsidRPr="00F019ED" w:rsidRDefault="004A56DF"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w:t>
      </w:r>
      <w:r w:rsidR="00EF3894" w:rsidRPr="00F019ED">
        <w:rPr>
          <w:rFonts w:ascii="Times New Roman" w:hAnsi="Times New Roman" w:cs="Times New Roman"/>
          <w:sz w:val="28"/>
          <w:szCs w:val="28"/>
        </w:rPr>
        <w:t xml:space="preserve"> </w:t>
      </w:r>
      <w:r w:rsidR="00A42085" w:rsidRPr="00F019ED">
        <w:rPr>
          <w:rFonts w:ascii="Times New Roman" w:hAnsi="Times New Roman" w:cs="Times New Roman"/>
          <w:sz w:val="28"/>
          <w:szCs w:val="28"/>
        </w:rPr>
        <w:t>разобраться в содержании цены и понять почему она является одно</w:t>
      </w:r>
      <w:r w:rsidR="001028D0" w:rsidRPr="00F019ED">
        <w:rPr>
          <w:rFonts w:ascii="Times New Roman" w:hAnsi="Times New Roman" w:cs="Times New Roman"/>
          <w:sz w:val="28"/>
          <w:szCs w:val="28"/>
        </w:rPr>
        <w:t>й из основных проблем экономики</w:t>
      </w:r>
      <w:r w:rsidR="00B6028B" w:rsidRPr="00F019ED">
        <w:rPr>
          <w:rFonts w:ascii="Times New Roman" w:hAnsi="Times New Roman" w:cs="Times New Roman"/>
          <w:sz w:val="28"/>
          <w:szCs w:val="28"/>
        </w:rPr>
        <w:t>;</w:t>
      </w:r>
      <w:r w:rsidR="00EF3894" w:rsidRPr="00F019ED">
        <w:rPr>
          <w:rFonts w:ascii="Times New Roman" w:hAnsi="Times New Roman" w:cs="Times New Roman"/>
          <w:sz w:val="28"/>
          <w:szCs w:val="28"/>
        </w:rPr>
        <w:t xml:space="preserve"> </w:t>
      </w:r>
    </w:p>
    <w:p w:rsidR="00EF3894" w:rsidRPr="00F019ED" w:rsidRDefault="004A56DF"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w:t>
      </w:r>
      <w:r w:rsidR="00EF3894" w:rsidRPr="00F019ED">
        <w:rPr>
          <w:rFonts w:ascii="Times New Roman" w:hAnsi="Times New Roman" w:cs="Times New Roman"/>
          <w:sz w:val="28"/>
          <w:szCs w:val="28"/>
        </w:rPr>
        <w:t xml:space="preserve"> </w:t>
      </w:r>
      <w:r w:rsidR="00A42085" w:rsidRPr="00F019ED">
        <w:rPr>
          <w:rFonts w:ascii="Times New Roman" w:hAnsi="Times New Roman" w:cs="Times New Roman"/>
          <w:sz w:val="28"/>
          <w:szCs w:val="28"/>
        </w:rPr>
        <w:t>рассмотреть механизмы формирования цен и факторы, ок</w:t>
      </w:r>
      <w:r w:rsidR="00B6028B" w:rsidRPr="00F019ED">
        <w:rPr>
          <w:rFonts w:ascii="Times New Roman" w:hAnsi="Times New Roman" w:cs="Times New Roman"/>
          <w:sz w:val="28"/>
          <w:szCs w:val="28"/>
        </w:rPr>
        <w:t>азывающие влияние на их уровень;</w:t>
      </w:r>
      <w:r w:rsidR="00EF3894" w:rsidRPr="00F019ED">
        <w:rPr>
          <w:rFonts w:ascii="Times New Roman" w:hAnsi="Times New Roman" w:cs="Times New Roman"/>
          <w:sz w:val="28"/>
          <w:szCs w:val="28"/>
        </w:rPr>
        <w:t xml:space="preserve"> </w:t>
      </w:r>
    </w:p>
    <w:p w:rsidR="00EF3894" w:rsidRPr="00F019ED" w:rsidRDefault="004A56DF"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w:t>
      </w:r>
      <w:r w:rsidR="00EF3894" w:rsidRPr="00F019ED">
        <w:rPr>
          <w:rFonts w:ascii="Times New Roman" w:hAnsi="Times New Roman" w:cs="Times New Roman"/>
          <w:sz w:val="28"/>
          <w:szCs w:val="28"/>
        </w:rPr>
        <w:t xml:space="preserve"> </w:t>
      </w:r>
      <w:r w:rsidR="00A42085" w:rsidRPr="00F019ED">
        <w:rPr>
          <w:rFonts w:ascii="Times New Roman" w:hAnsi="Times New Roman" w:cs="Times New Roman"/>
          <w:sz w:val="28"/>
          <w:szCs w:val="28"/>
        </w:rPr>
        <w:t>проанализировать опыт государственн</w:t>
      </w:r>
      <w:r w:rsidR="007D5BAD" w:rsidRPr="00F019ED">
        <w:rPr>
          <w:rFonts w:ascii="Times New Roman" w:hAnsi="Times New Roman" w:cs="Times New Roman"/>
          <w:sz w:val="28"/>
          <w:szCs w:val="28"/>
        </w:rPr>
        <w:t>ого регулирования цен в России;</w:t>
      </w:r>
      <w:r w:rsidR="00EF3894" w:rsidRPr="00F019ED">
        <w:rPr>
          <w:rFonts w:ascii="Times New Roman" w:hAnsi="Times New Roman" w:cs="Times New Roman"/>
          <w:sz w:val="28"/>
          <w:szCs w:val="28"/>
        </w:rPr>
        <w:t xml:space="preserve"> </w:t>
      </w:r>
    </w:p>
    <w:p w:rsidR="001D6660" w:rsidRPr="00F019ED" w:rsidRDefault="004A56DF"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w:t>
      </w:r>
      <w:r w:rsidR="00EF3894" w:rsidRPr="00F019ED">
        <w:rPr>
          <w:rFonts w:ascii="Times New Roman" w:hAnsi="Times New Roman" w:cs="Times New Roman"/>
          <w:sz w:val="28"/>
          <w:szCs w:val="28"/>
        </w:rPr>
        <w:t xml:space="preserve"> </w:t>
      </w:r>
      <w:r w:rsidR="00A42085" w:rsidRPr="00F019ED">
        <w:rPr>
          <w:rFonts w:ascii="Times New Roman" w:hAnsi="Times New Roman" w:cs="Times New Roman"/>
          <w:sz w:val="28"/>
          <w:szCs w:val="28"/>
        </w:rPr>
        <w:t>изучить основные направления совершенствования механизма ценообразования.</w:t>
      </w:r>
    </w:p>
    <w:p w:rsidR="001D6660" w:rsidRPr="00F019ED" w:rsidRDefault="001D6660"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Объектом изучения является экономические явления и экономическая система в условиях различных уровней цен на рынке.</w:t>
      </w:r>
    </w:p>
    <w:p w:rsidR="001D6660" w:rsidRPr="00F019ED" w:rsidRDefault="001D6660"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lastRenderedPageBreak/>
        <w:t>Предмет исследования – всестороннее</w:t>
      </w:r>
      <w:r w:rsidR="005519D2" w:rsidRPr="00F019ED">
        <w:rPr>
          <w:rFonts w:ascii="Times New Roman" w:hAnsi="Times New Roman" w:cs="Times New Roman"/>
          <w:sz w:val="28"/>
          <w:szCs w:val="28"/>
        </w:rPr>
        <w:t xml:space="preserve"> изучение цен и ценообразования: уровни цен, структура, эластичность в разных аспектах, влияние цен на важнейшие социально-экономические отношения. </w:t>
      </w:r>
    </w:p>
    <w:p w:rsidR="005519D2" w:rsidRPr="00F019ED" w:rsidRDefault="005519D2"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Чтобы решить поставленные задачи были использованы следующие методы: анализ, синтез, абстрагирование, дедукция.</w:t>
      </w:r>
    </w:p>
    <w:p w:rsidR="005519D2" w:rsidRPr="00F019ED" w:rsidRDefault="006E5797"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В качестве информационной базы исследования были использованы </w:t>
      </w:r>
      <w:r w:rsidR="005519D2" w:rsidRPr="00F019ED">
        <w:rPr>
          <w:rFonts w:ascii="Times New Roman" w:hAnsi="Times New Roman" w:cs="Times New Roman"/>
          <w:sz w:val="28"/>
          <w:szCs w:val="28"/>
        </w:rPr>
        <w:t>научные публикации, учебные данные, статистические данные, монографии, материалы электронной библиотеки</w:t>
      </w:r>
      <w:r w:rsidR="00E45165" w:rsidRPr="00F019ED">
        <w:rPr>
          <w:rFonts w:ascii="Times New Roman" w:hAnsi="Times New Roman" w:cs="Times New Roman"/>
          <w:sz w:val="28"/>
          <w:szCs w:val="28"/>
        </w:rPr>
        <w:t>.</w:t>
      </w:r>
    </w:p>
    <w:p w:rsidR="00E45165" w:rsidRPr="00F019ED" w:rsidRDefault="00E45165"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Содержание курсовой работы: введение, две главы, заключение и список использованных источников. В введении обоснована актуальность темы, поставлена цель и задачи для ее выполнения. В первой главе, включающей два параграфа, раскрываются теоретические основы цены в рыночной экономике, ее содержание, виды, функции. Вторая глава включает три параграфа, в которых описываются механизмы формирования цены, значимость государственного регулирования цен и представляются методы по совершенствованию способов ценообразования. В заключении подведен общий вывод</w:t>
      </w:r>
      <w:r w:rsidR="004B42AE" w:rsidRPr="00F019ED">
        <w:rPr>
          <w:rFonts w:ascii="Times New Roman" w:hAnsi="Times New Roman" w:cs="Times New Roman"/>
          <w:sz w:val="28"/>
          <w:szCs w:val="28"/>
        </w:rPr>
        <w:t xml:space="preserve"> исследования.</w:t>
      </w: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4B42AE" w:rsidRPr="00F019ED" w:rsidRDefault="004B42AE" w:rsidP="00F019ED">
      <w:pPr>
        <w:tabs>
          <w:tab w:val="left" w:pos="567"/>
        </w:tabs>
        <w:spacing w:after="0" w:line="360" w:lineRule="auto"/>
        <w:ind w:firstLine="709"/>
        <w:jc w:val="both"/>
        <w:rPr>
          <w:rFonts w:ascii="Times New Roman" w:hAnsi="Times New Roman" w:cs="Times New Roman"/>
          <w:sz w:val="28"/>
          <w:szCs w:val="28"/>
        </w:rPr>
      </w:pPr>
    </w:p>
    <w:p w:rsidR="001D6660" w:rsidRDefault="001D6660" w:rsidP="00F019ED">
      <w:pPr>
        <w:tabs>
          <w:tab w:val="left" w:pos="567"/>
        </w:tabs>
        <w:spacing w:after="0" w:line="360" w:lineRule="auto"/>
        <w:ind w:firstLine="709"/>
        <w:jc w:val="both"/>
        <w:rPr>
          <w:rFonts w:ascii="Times New Roman" w:hAnsi="Times New Roman" w:cs="Times New Roman"/>
          <w:sz w:val="28"/>
          <w:szCs w:val="28"/>
        </w:rPr>
      </w:pPr>
    </w:p>
    <w:p w:rsidR="006E02BC" w:rsidRPr="00F019ED" w:rsidRDefault="006E02BC" w:rsidP="00F019ED">
      <w:pPr>
        <w:tabs>
          <w:tab w:val="left" w:pos="567"/>
        </w:tabs>
        <w:spacing w:after="0" w:line="360" w:lineRule="auto"/>
        <w:ind w:firstLine="709"/>
        <w:jc w:val="both"/>
        <w:rPr>
          <w:rFonts w:ascii="Times New Roman" w:hAnsi="Times New Roman" w:cs="Times New Roman"/>
          <w:sz w:val="28"/>
          <w:szCs w:val="28"/>
        </w:rPr>
      </w:pPr>
    </w:p>
    <w:p w:rsidR="009A5E9B" w:rsidRPr="00F019ED" w:rsidRDefault="009A5E9B" w:rsidP="00F019ED">
      <w:pPr>
        <w:pStyle w:val="1"/>
        <w:spacing w:before="0" w:beforeAutospacing="0" w:after="0" w:afterAutospacing="0" w:line="360" w:lineRule="auto"/>
        <w:ind w:firstLine="709"/>
        <w:jc w:val="both"/>
        <w:rPr>
          <w:b w:val="0"/>
          <w:sz w:val="28"/>
          <w:szCs w:val="28"/>
        </w:rPr>
      </w:pPr>
      <w:bookmarkStart w:id="1" w:name="_Toc104849661"/>
      <w:r w:rsidRPr="00F019ED">
        <w:rPr>
          <w:sz w:val="28"/>
          <w:szCs w:val="28"/>
        </w:rPr>
        <w:lastRenderedPageBreak/>
        <w:t>1. Теоретические основы цены в рыночной экономике</w:t>
      </w:r>
      <w:bookmarkEnd w:id="1"/>
    </w:p>
    <w:p w:rsidR="00AC5FA8" w:rsidRPr="00F019ED" w:rsidRDefault="00AC5FA8" w:rsidP="00F019ED">
      <w:pPr>
        <w:tabs>
          <w:tab w:val="left" w:pos="567"/>
        </w:tabs>
        <w:spacing w:after="0" w:line="360" w:lineRule="auto"/>
        <w:ind w:firstLine="709"/>
        <w:jc w:val="both"/>
        <w:rPr>
          <w:rFonts w:ascii="Times New Roman" w:hAnsi="Times New Roman" w:cs="Times New Roman"/>
          <w:b/>
          <w:sz w:val="28"/>
          <w:szCs w:val="28"/>
        </w:rPr>
      </w:pPr>
    </w:p>
    <w:p w:rsidR="00AC5FA8" w:rsidRPr="00F019ED" w:rsidRDefault="009A5E9B" w:rsidP="00F019ED">
      <w:pPr>
        <w:pStyle w:val="2"/>
        <w:spacing w:before="0" w:line="360" w:lineRule="auto"/>
        <w:ind w:firstLine="709"/>
        <w:jc w:val="both"/>
        <w:rPr>
          <w:rFonts w:ascii="Times New Roman" w:hAnsi="Times New Roman" w:cs="Times New Roman"/>
          <w:b w:val="0"/>
          <w:color w:val="auto"/>
          <w:sz w:val="28"/>
          <w:szCs w:val="28"/>
        </w:rPr>
      </w:pPr>
      <w:bookmarkStart w:id="2" w:name="_Toc104849662"/>
      <w:r w:rsidRPr="00F019ED">
        <w:rPr>
          <w:rFonts w:ascii="Times New Roman" w:hAnsi="Times New Roman" w:cs="Times New Roman"/>
          <w:color w:val="auto"/>
          <w:sz w:val="28"/>
          <w:szCs w:val="28"/>
        </w:rPr>
        <w:t>1.1. Цена – основной элемент в рыночной экономике</w:t>
      </w:r>
      <w:bookmarkEnd w:id="2"/>
    </w:p>
    <w:p w:rsidR="00E21659" w:rsidRPr="00F019ED" w:rsidRDefault="00E21659" w:rsidP="00F019ED">
      <w:pPr>
        <w:tabs>
          <w:tab w:val="left" w:pos="567"/>
        </w:tabs>
        <w:spacing w:after="0" w:line="360" w:lineRule="auto"/>
        <w:ind w:firstLine="709"/>
        <w:jc w:val="both"/>
        <w:rPr>
          <w:rFonts w:ascii="Times New Roman" w:hAnsi="Times New Roman" w:cs="Times New Roman"/>
          <w:b/>
          <w:sz w:val="28"/>
          <w:szCs w:val="28"/>
        </w:rPr>
      </w:pPr>
    </w:p>
    <w:p w:rsidR="009A5E9B" w:rsidRPr="00F019ED" w:rsidRDefault="009A5E9B"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Цена является фундаментальной категорией экономики, основным элементом рыночного механизма и важнейшим инструментом анализа, планирования, регулирования поведения хозяйственных субъ</w:t>
      </w:r>
      <w:r w:rsidR="00CE327C" w:rsidRPr="00F019ED">
        <w:rPr>
          <w:rFonts w:ascii="Times New Roman" w:hAnsi="Times New Roman" w:cs="Times New Roman"/>
          <w:sz w:val="28"/>
          <w:szCs w:val="28"/>
        </w:rPr>
        <w:t>ектов в рыночной экономике. [21</w:t>
      </w:r>
      <w:r w:rsidR="003D2D48" w:rsidRPr="00F019ED">
        <w:rPr>
          <w:rFonts w:ascii="Times New Roman" w:hAnsi="Times New Roman" w:cs="Times New Roman"/>
          <w:sz w:val="28"/>
          <w:szCs w:val="28"/>
        </w:rPr>
        <w:t>]</w:t>
      </w:r>
    </w:p>
    <w:p w:rsidR="00AE1071" w:rsidRPr="00F019ED" w:rsidRDefault="00AE1071" w:rsidP="00F019ED">
      <w:pPr>
        <w:tabs>
          <w:tab w:val="left" w:pos="567"/>
        </w:tabs>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Общепризнанного определения такой сложной экономической категории, как цена, нет и по настоящее время.</w:t>
      </w:r>
    </w:p>
    <w:p w:rsidR="009A5E9B" w:rsidRPr="00F019ED" w:rsidRDefault="009A5E9B"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 Поскольку конкуренция является одной из движущих сил рыночного хозяйства, цена, которая напрямую связана с рынком, играет роль инструмента рыночной конкуренции и перераспределения капитала и ресурсов. И несмотря на широкое развитие неценовых факторов конкуренции, цена сохраняет свои позиции, оказывая очень большое влияние на рыночное положение и прибыль предприятия. </w:t>
      </w:r>
    </w:p>
    <w:p w:rsidR="009A5E9B" w:rsidRPr="00F019ED" w:rsidRDefault="009A5E9B"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Карл Маркс, видный деятель экономики, дает следующее определение цены: цена – это денежное выражение стоимости товара. Теория стоимости была основана А. Смиттом и Д. Рикардо и далее развита в трудах К. Маркса и Ф. Энгельса. Цена имеет прямую зависимость от стоимости товара. Она показывает эффективность использованного труда, определяет величину издержек производства продукции и размер, получаемый за счет реализации товара. Существует стоимость как выражение заложенного в товаре абстрактного труда и потребительная стоимость как вещное выражение результатов труда. Рыночная цена объединяет эти два фактора. В этом</w:t>
      </w:r>
      <w:r w:rsidR="003D2D48" w:rsidRPr="00F019ED">
        <w:rPr>
          <w:rFonts w:ascii="Times New Roman" w:hAnsi="Times New Roman" w:cs="Times New Roman"/>
          <w:sz w:val="28"/>
          <w:szCs w:val="28"/>
        </w:rPr>
        <w:t xml:space="preserve"> проявляется ее содержание. [15]</w:t>
      </w:r>
    </w:p>
    <w:p w:rsidR="009A5E9B" w:rsidRPr="00F019ED" w:rsidRDefault="009A5E9B"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По принципам маржинальной теории цен существует модель в рыночной экономике, рассматривающая функционирование механизма цен, который имеет связь со спросом и предложением. Основываясь на эту модель, выделяют две основные силы – производителей и потребителей, каждый из которых старается извлечь максимальную выгоду. Под влиянием соперничества </w:t>
      </w:r>
      <w:r w:rsidRPr="00F019ED">
        <w:rPr>
          <w:rFonts w:ascii="Times New Roman" w:hAnsi="Times New Roman" w:cs="Times New Roman"/>
          <w:sz w:val="28"/>
          <w:szCs w:val="28"/>
        </w:rPr>
        <w:lastRenderedPageBreak/>
        <w:t xml:space="preserve">этих двух сторон формируется рыночная цена. Она всегда стремится к равновесному значению, балансируя спрос и предложение. Это происходит поскольку покупатель хочет приобрести товар по, как можно, низкой цене, тогда как продавец, напротив, старается получить больше прибыли. Если спрос превышает предложение, то цена повышается, что ведет к росту </w:t>
      </w:r>
      <w:r w:rsidR="003D2D48" w:rsidRPr="00F019ED">
        <w:rPr>
          <w:rFonts w:ascii="Times New Roman" w:hAnsi="Times New Roman" w:cs="Times New Roman"/>
          <w:sz w:val="28"/>
          <w:szCs w:val="28"/>
        </w:rPr>
        <w:t>выпуска изделий, и наоборот. [1]</w:t>
      </w:r>
    </w:p>
    <w:p w:rsidR="009A5E9B" w:rsidRPr="00F019ED" w:rsidRDefault="009A5E9B" w:rsidP="00F019ED">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От уровня цен зависит финансовый результат деятельности предприятий с одной стороны, и материальное благосос</w:t>
      </w:r>
      <w:r w:rsidR="003D2D48" w:rsidRPr="00F019ED">
        <w:rPr>
          <w:rFonts w:ascii="Times New Roman" w:hAnsi="Times New Roman" w:cs="Times New Roman"/>
          <w:sz w:val="28"/>
          <w:szCs w:val="28"/>
        </w:rPr>
        <w:t>тояние население – с другой. [1]</w:t>
      </w:r>
    </w:p>
    <w:p w:rsidR="00220F9A" w:rsidRPr="00F019ED" w:rsidRDefault="00220F9A" w:rsidP="004C11C3">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Существуют различные виды цен. Каждая отдельная цена и каждая группа цен находится в тесной взаимосвязи с другими ценами, так как существует взаимозависимость всех элементов рыночного механизма хозяйствования и всех субъектов, действующих на рынке.</w:t>
      </w:r>
      <w:r w:rsidR="001418BA" w:rsidRPr="00F019ED">
        <w:rPr>
          <w:rFonts w:ascii="Times New Roman" w:hAnsi="Times New Roman" w:cs="Times New Roman"/>
          <w:sz w:val="28"/>
          <w:szCs w:val="28"/>
        </w:rPr>
        <w:t xml:space="preserve"> </w:t>
      </w:r>
      <w:r w:rsidR="00CE327C" w:rsidRPr="00F019ED">
        <w:rPr>
          <w:rFonts w:ascii="Times New Roman" w:hAnsi="Times New Roman" w:cs="Times New Roman"/>
          <w:sz w:val="28"/>
          <w:szCs w:val="28"/>
        </w:rPr>
        <w:t>[21</w:t>
      </w:r>
      <w:r w:rsidR="001418BA" w:rsidRPr="00F019ED">
        <w:rPr>
          <w:rFonts w:ascii="Times New Roman" w:hAnsi="Times New Roman" w:cs="Times New Roman"/>
          <w:sz w:val="28"/>
          <w:szCs w:val="28"/>
        </w:rPr>
        <w:t>]</w:t>
      </w:r>
    </w:p>
    <w:p w:rsidR="00220F9A" w:rsidRPr="00F019ED" w:rsidRDefault="00220F9A" w:rsidP="004C11C3">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Выделяют следующие группы:</w:t>
      </w:r>
    </w:p>
    <w:p w:rsidR="00220F9A" w:rsidRPr="00F019ED" w:rsidRDefault="000F0096" w:rsidP="004C11C3">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E4434"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По характеру обслуживаемого оборота.</w:t>
      </w:r>
    </w:p>
    <w:p w:rsidR="00220F9A" w:rsidRPr="00F019ED" w:rsidRDefault="00220F9A" w:rsidP="004C11C3">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Оптовой считается цена, по которой продукция реализуется предприятиям крупными партиями. Обычно по таким ценам производители реализуют продукцию друг другу, либо торговым посредникам. Оптовые продажи в основном необходимы в случае локализации производства продукции в ограниченном количестве пунктов, а сфера потребления имеет широкий радиус. К этой категории цен относят также и закупочные цены, по которым сельскохозяйственные производители реализуют свою продукцию государству, фирмам, организациям для последующей переработки без включения в цену НДС и акцизы.</w:t>
      </w:r>
      <w:r w:rsidR="001418BA" w:rsidRPr="00F019ED">
        <w:rPr>
          <w:rFonts w:ascii="Times New Roman" w:hAnsi="Times New Roman" w:cs="Times New Roman"/>
          <w:sz w:val="28"/>
          <w:szCs w:val="28"/>
        </w:rPr>
        <w:t xml:space="preserve"> </w:t>
      </w:r>
      <w:r w:rsidRPr="00F019ED">
        <w:rPr>
          <w:rFonts w:ascii="Times New Roman" w:hAnsi="Times New Roman" w:cs="Times New Roman"/>
          <w:sz w:val="28"/>
          <w:szCs w:val="28"/>
        </w:rPr>
        <w:t>Розничными ценами принято называть цены продажи индивидуальному покупателю, при небольшом объеме каждой продажи. Как правило, такие цены выше оптовых, поскольку создается Снабженческо-сбытовая надбавка, за счет которой компенсируются издержки обращения в розничной торговле</w:t>
      </w:r>
      <w:r w:rsidR="001418BA" w:rsidRPr="00F019ED">
        <w:rPr>
          <w:rFonts w:ascii="Times New Roman" w:hAnsi="Times New Roman" w:cs="Times New Roman"/>
          <w:sz w:val="28"/>
          <w:szCs w:val="28"/>
        </w:rPr>
        <w:t>. [15]</w:t>
      </w:r>
    </w:p>
    <w:p w:rsidR="00220F9A" w:rsidRPr="00F019ED" w:rsidRDefault="000F0096" w:rsidP="004C11C3">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E4434"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По степе</w:t>
      </w:r>
      <w:r w:rsidR="00B61134">
        <w:rPr>
          <w:rFonts w:ascii="Times New Roman" w:hAnsi="Times New Roman" w:cs="Times New Roman"/>
          <w:sz w:val="28"/>
          <w:szCs w:val="28"/>
        </w:rPr>
        <w:t>ни и способу регулирования цены.</w:t>
      </w:r>
    </w:p>
    <w:p w:rsidR="00220F9A" w:rsidRPr="00F019ED" w:rsidRDefault="00220F9A" w:rsidP="000F0096">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lastRenderedPageBreak/>
        <w:t xml:space="preserve">Твердые цены – цены, устанавливаемые в момент подписания договора и неизменяемые в течение всего срока поставки продукции. Изменение величины в какую-либо сторону преследуется законом. Государственные органы ценообразования имеют монопольное право менять государственные цены. Регулируемые называются так, потому что их величина устанавливается соответствующими органами управления. Воздействие со стороны государства осуществляется посредством воздействия на изменение спроса и предложения товара. Наиболее эффективный способ – установление предельного уровня рентабельности. Свободные рыночные цены освобождены от вмешательства государства, формируются под законом спроса и предложения. К ним относятся: цена спроса, цена предложения, цена производства. </w:t>
      </w:r>
      <w:r w:rsidR="00CE327C" w:rsidRPr="00F019ED">
        <w:rPr>
          <w:rFonts w:ascii="Times New Roman" w:hAnsi="Times New Roman" w:cs="Times New Roman"/>
          <w:sz w:val="28"/>
          <w:szCs w:val="28"/>
        </w:rPr>
        <w:t>[21</w:t>
      </w:r>
      <w:r w:rsidR="001418BA" w:rsidRPr="00F019ED">
        <w:rPr>
          <w:rFonts w:ascii="Times New Roman" w:hAnsi="Times New Roman" w:cs="Times New Roman"/>
          <w:sz w:val="28"/>
          <w:szCs w:val="28"/>
        </w:rPr>
        <w:t>]</w:t>
      </w:r>
    </w:p>
    <w:p w:rsidR="00220F9A" w:rsidRPr="00F019ED" w:rsidRDefault="000F0096" w:rsidP="000F0096">
      <w:pPr>
        <w:tabs>
          <w:tab w:val="left" w:pos="56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E4434"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По времени действия цены</w:t>
      </w:r>
      <w:r w:rsidR="00B61134">
        <w:rPr>
          <w:rFonts w:ascii="Times New Roman" w:hAnsi="Times New Roman" w:cs="Times New Roman"/>
          <w:sz w:val="28"/>
          <w:szCs w:val="28"/>
        </w:rPr>
        <w:t>.</w:t>
      </w:r>
    </w:p>
    <w:p w:rsidR="00220F9A" w:rsidRPr="00F019ED" w:rsidRDefault="001418BA" w:rsidP="000F0096">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Текущие цены – то есть</w:t>
      </w:r>
      <w:r w:rsidR="00220F9A" w:rsidRPr="00F019ED">
        <w:rPr>
          <w:rFonts w:ascii="Times New Roman" w:hAnsi="Times New Roman" w:cs="Times New Roman"/>
          <w:sz w:val="28"/>
          <w:szCs w:val="28"/>
        </w:rPr>
        <w:t xml:space="preserve"> те, по которым идет поставка продукции в данный период.</w:t>
      </w:r>
      <w:r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Сезонные – цены, срок действия которых работает в течение определенного периода времени.</w:t>
      </w:r>
      <w:r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Ступенчатые цены представляют из себя ряд последовательно повышающихся (снижающихся) цен по предварительно определенной шкале в заранее обусловленные моменты.</w:t>
      </w:r>
      <w:r w:rsidRPr="00F019ED">
        <w:rPr>
          <w:rFonts w:ascii="Times New Roman" w:hAnsi="Times New Roman" w:cs="Times New Roman"/>
          <w:sz w:val="28"/>
          <w:szCs w:val="28"/>
        </w:rPr>
        <w:t xml:space="preserve"> </w:t>
      </w:r>
      <w:r w:rsidR="00220F9A" w:rsidRPr="00F019ED">
        <w:rPr>
          <w:rFonts w:ascii="Times New Roman" w:hAnsi="Times New Roman" w:cs="Times New Roman"/>
          <w:sz w:val="28"/>
          <w:szCs w:val="28"/>
        </w:rPr>
        <w:t xml:space="preserve">Скользящая цена устанавливается в момент исполнения договора путем изменения первоначальной цены с учетом изменений в издержках производства. Зачастую используются при изделиях, требующих длительного срока изготовления и в международной торговле. </w:t>
      </w:r>
      <w:r w:rsidR="00CE327C" w:rsidRPr="00F019ED">
        <w:rPr>
          <w:rFonts w:ascii="Times New Roman" w:hAnsi="Times New Roman" w:cs="Times New Roman"/>
          <w:sz w:val="28"/>
          <w:szCs w:val="28"/>
        </w:rPr>
        <w:t>[21</w:t>
      </w:r>
      <w:r w:rsidRPr="00F019ED">
        <w:rPr>
          <w:rFonts w:ascii="Times New Roman" w:hAnsi="Times New Roman" w:cs="Times New Roman"/>
          <w:sz w:val="28"/>
          <w:szCs w:val="28"/>
        </w:rPr>
        <w:t>]</w:t>
      </w:r>
    </w:p>
    <w:p w:rsidR="00220F9A" w:rsidRPr="00F019ED" w:rsidRDefault="005E4434" w:rsidP="000F0096">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4. </w:t>
      </w:r>
      <w:r w:rsidR="00B61134">
        <w:rPr>
          <w:rFonts w:ascii="Times New Roman" w:hAnsi="Times New Roman" w:cs="Times New Roman"/>
          <w:sz w:val="28"/>
          <w:szCs w:val="28"/>
        </w:rPr>
        <w:t>По формам продаж.</w:t>
      </w:r>
    </w:p>
    <w:p w:rsidR="00220F9A" w:rsidRPr="00F019ED" w:rsidRDefault="00220F9A" w:rsidP="000F0096">
      <w:pPr>
        <w:tabs>
          <w:tab w:val="left" w:pos="567"/>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Договорные устанавливаются по соглашению сторон и документально фиксируются. Биржевые котировки – уровни цен товаров, реализуемых через биржу, которая способствует формированию оптовых рыночных цен. Аукционные цены отражают ход продаж на аукционе. Продаются реальные товары с индивидуальными свойствами по цене выше рыночной. Ценам торгов свойственно, когда </w:t>
      </w:r>
      <w:r w:rsidRPr="00F019ED">
        <w:rPr>
          <w:rFonts w:ascii="Times New Roman" w:hAnsi="Times New Roman" w:cs="Times New Roman"/>
          <w:color w:val="000000"/>
          <w:sz w:val="28"/>
          <w:szCs w:val="28"/>
          <w:shd w:val="clear" w:color="auto" w:fill="FFFFFF"/>
        </w:rPr>
        <w:t>несколько конкурентов предлагают потребителю свою продук</w:t>
      </w:r>
      <w:r w:rsidRPr="00F019ED">
        <w:rPr>
          <w:rFonts w:ascii="Times New Roman" w:hAnsi="Times New Roman" w:cs="Times New Roman"/>
          <w:color w:val="000000"/>
          <w:sz w:val="28"/>
          <w:szCs w:val="28"/>
          <w:shd w:val="clear" w:color="auto" w:fill="FFFFFF"/>
        </w:rPr>
        <w:lastRenderedPageBreak/>
        <w:t>цию, из которой он впоследствии выбирает самую эффективную.</w:t>
      </w:r>
      <w:r w:rsidRPr="00F019ED">
        <w:rPr>
          <w:rFonts w:ascii="Times New Roman" w:hAnsi="Times New Roman" w:cs="Times New Roman"/>
          <w:sz w:val="28"/>
          <w:szCs w:val="28"/>
        </w:rPr>
        <w:t xml:space="preserve"> Трансфертные применяются внутри фирмы между ее подразделениями. К ним также относятся цены ярмарок и выставок. </w:t>
      </w:r>
      <w:r w:rsidR="00CE327C" w:rsidRPr="00F019ED">
        <w:rPr>
          <w:rFonts w:ascii="Times New Roman" w:hAnsi="Times New Roman" w:cs="Times New Roman"/>
          <w:sz w:val="28"/>
          <w:szCs w:val="28"/>
        </w:rPr>
        <w:t>[21</w:t>
      </w:r>
      <w:r w:rsidRPr="00F019ED">
        <w:rPr>
          <w:rFonts w:ascii="Times New Roman" w:hAnsi="Times New Roman" w:cs="Times New Roman"/>
          <w:sz w:val="28"/>
          <w:szCs w:val="28"/>
        </w:rPr>
        <w:t>]</w:t>
      </w:r>
    </w:p>
    <w:p w:rsidR="00220F9A" w:rsidRPr="00F019ED" w:rsidRDefault="005E4434" w:rsidP="000F0096">
      <w:pPr>
        <w:tabs>
          <w:tab w:val="left" w:pos="567"/>
          <w:tab w:val="left" w:pos="993"/>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5. </w:t>
      </w:r>
      <w:r w:rsidR="00220F9A" w:rsidRPr="00F019ED">
        <w:rPr>
          <w:rFonts w:ascii="Times New Roman" w:hAnsi="Times New Roman" w:cs="Times New Roman"/>
          <w:sz w:val="28"/>
          <w:szCs w:val="28"/>
        </w:rPr>
        <w:t>По степени обоснованности</w:t>
      </w:r>
      <w:r w:rsidR="00B61134">
        <w:rPr>
          <w:rFonts w:ascii="Times New Roman" w:hAnsi="Times New Roman" w:cs="Times New Roman"/>
          <w:sz w:val="28"/>
          <w:szCs w:val="28"/>
        </w:rPr>
        <w:t>.</w:t>
      </w:r>
    </w:p>
    <w:p w:rsidR="00220F9A" w:rsidRPr="00F019ED" w:rsidRDefault="00220F9A" w:rsidP="000F0096">
      <w:pPr>
        <w:tabs>
          <w:tab w:val="left" w:pos="993"/>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Базисные выступают в качестве исходной базы цены товаров с определенными качественными параметрами. Справочные цены публикуются в каталогах, журналах, справочниках. Расчетные цены применяются на нестандартное оборудование, производимое по индивидуальным заказам.</w:t>
      </w:r>
    </w:p>
    <w:p w:rsidR="00220F9A" w:rsidRPr="00F019ED" w:rsidRDefault="005E4434" w:rsidP="000F0096">
      <w:pPr>
        <w:tabs>
          <w:tab w:val="left" w:pos="993"/>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6. </w:t>
      </w:r>
      <w:r w:rsidR="00220F9A" w:rsidRPr="00F019ED">
        <w:rPr>
          <w:rFonts w:ascii="Times New Roman" w:hAnsi="Times New Roman" w:cs="Times New Roman"/>
          <w:sz w:val="28"/>
          <w:szCs w:val="28"/>
        </w:rPr>
        <w:t>По условиям поставки и прод</w:t>
      </w:r>
      <w:r w:rsidR="00B61134">
        <w:rPr>
          <w:rFonts w:ascii="Times New Roman" w:hAnsi="Times New Roman" w:cs="Times New Roman"/>
          <w:sz w:val="28"/>
          <w:szCs w:val="28"/>
        </w:rPr>
        <w:t>ажи: цены нетто, цены брутто.</w:t>
      </w:r>
      <w:r w:rsidR="00220F9A" w:rsidRPr="00F019ED">
        <w:rPr>
          <w:rFonts w:ascii="Times New Roman" w:hAnsi="Times New Roman" w:cs="Times New Roman"/>
          <w:sz w:val="28"/>
          <w:szCs w:val="28"/>
        </w:rPr>
        <w:t xml:space="preserve"> </w:t>
      </w:r>
    </w:p>
    <w:p w:rsidR="00220F9A" w:rsidRPr="00F019ED" w:rsidRDefault="005E4434" w:rsidP="000F0096">
      <w:pPr>
        <w:tabs>
          <w:tab w:val="left" w:pos="993"/>
        </w:tabs>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7. </w:t>
      </w:r>
      <w:r w:rsidR="00220F9A" w:rsidRPr="00F019ED">
        <w:rPr>
          <w:rFonts w:ascii="Times New Roman" w:hAnsi="Times New Roman" w:cs="Times New Roman"/>
          <w:sz w:val="28"/>
          <w:szCs w:val="28"/>
        </w:rPr>
        <w:t>В зависимости от масштабов обслуживания рынка: мировые, международных региональных рынков</w:t>
      </w:r>
      <w:r w:rsidR="00CE327C" w:rsidRPr="00F019ED">
        <w:rPr>
          <w:rFonts w:ascii="Times New Roman" w:hAnsi="Times New Roman" w:cs="Times New Roman"/>
          <w:sz w:val="28"/>
          <w:szCs w:val="28"/>
        </w:rPr>
        <w:t>, внутренние, внешнеторговые</w:t>
      </w:r>
      <w:r w:rsidR="00B61134">
        <w:rPr>
          <w:rFonts w:ascii="Times New Roman" w:hAnsi="Times New Roman" w:cs="Times New Roman"/>
          <w:sz w:val="28"/>
          <w:szCs w:val="28"/>
        </w:rPr>
        <w:t>.</w:t>
      </w:r>
      <w:r w:rsidR="00CE327C" w:rsidRPr="00F019ED">
        <w:rPr>
          <w:rFonts w:ascii="Times New Roman" w:hAnsi="Times New Roman" w:cs="Times New Roman"/>
          <w:sz w:val="28"/>
          <w:szCs w:val="28"/>
        </w:rPr>
        <w:t xml:space="preserve"> [21</w:t>
      </w:r>
      <w:r w:rsidR="00B61134">
        <w:rPr>
          <w:rFonts w:ascii="Times New Roman" w:hAnsi="Times New Roman" w:cs="Times New Roman"/>
          <w:sz w:val="28"/>
          <w:szCs w:val="28"/>
        </w:rPr>
        <w:t>]</w:t>
      </w:r>
    </w:p>
    <w:p w:rsidR="003C0924" w:rsidRPr="00F019ED" w:rsidRDefault="003C0924" w:rsidP="004C11C3">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С помощью специфических функций цены проявляется ее экономическая сущность. Функции цены – формы реализации в реальности ее содержания как экономической категории.</w:t>
      </w:r>
    </w:p>
    <w:p w:rsidR="003C0924" w:rsidRPr="00F019ED" w:rsidRDefault="003C0924" w:rsidP="004C11C3">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Они показывают затраты труда необходимые обществу для производства и реализации товаров или услуг; регулируют спрос и предложение на товары, пользующиеся потребностью, так как повышается качество продукции в условиях конкуренции; осуществляют влияние цены на экономические процессы перераспределения ресурсов и капитала и взаимодействие с другими экономическими категориями с помощью механизма ценообразования</w:t>
      </w:r>
      <w:r w:rsidR="00CE327C" w:rsidRPr="00F019ED">
        <w:rPr>
          <w:rFonts w:ascii="Times New Roman" w:hAnsi="Times New Roman" w:cs="Times New Roman"/>
          <w:sz w:val="28"/>
          <w:szCs w:val="28"/>
        </w:rPr>
        <w:t>. [24</w:t>
      </w:r>
      <w:r w:rsidR="003D2D48" w:rsidRPr="00F019ED">
        <w:rPr>
          <w:rFonts w:ascii="Times New Roman" w:hAnsi="Times New Roman" w:cs="Times New Roman"/>
          <w:sz w:val="28"/>
          <w:szCs w:val="28"/>
        </w:rPr>
        <w:t>]</w:t>
      </w:r>
    </w:p>
    <w:p w:rsidR="003C0924" w:rsidRPr="00F019ED" w:rsidRDefault="003D2D48"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Выполняя учетно-измерительную функцию</w:t>
      </w:r>
      <w:r w:rsidR="003C0924" w:rsidRPr="00F019ED">
        <w:rPr>
          <w:rFonts w:ascii="Times New Roman" w:hAnsi="Times New Roman" w:cs="Times New Roman"/>
          <w:sz w:val="28"/>
          <w:szCs w:val="28"/>
        </w:rPr>
        <w:t>, цена служит для исчисления количества и качества материальных благ (ВВП, национальный доход, объем инвестиций, уровень прибыли, себестоимость, рентабельность и доходность), помогает сопоставить различные блага, не сравнимые по потребительским характеристикам</w:t>
      </w:r>
      <w:r w:rsidR="00CE327C" w:rsidRPr="00F019ED">
        <w:rPr>
          <w:rFonts w:ascii="Times New Roman" w:hAnsi="Times New Roman" w:cs="Times New Roman"/>
          <w:sz w:val="28"/>
          <w:szCs w:val="28"/>
        </w:rPr>
        <w:t>. [21</w:t>
      </w:r>
      <w:r w:rsidRPr="00F019ED">
        <w:rPr>
          <w:rFonts w:ascii="Times New Roman" w:hAnsi="Times New Roman" w:cs="Times New Roman"/>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 xml:space="preserve">Благодаря цене можно измерить количество денег, которое покупатель должен уплатить, а продавец получить за проданный товар. В конечном счете, можно определить величину денежного платежа за них. Выручка при прочих </w:t>
      </w:r>
      <w:r w:rsidRPr="00F019ED">
        <w:rPr>
          <w:rFonts w:ascii="Times New Roman" w:hAnsi="Times New Roman" w:cs="Times New Roman"/>
          <w:color w:val="000000" w:themeColor="text1"/>
          <w:sz w:val="28"/>
          <w:szCs w:val="28"/>
        </w:rPr>
        <w:lastRenderedPageBreak/>
        <w:t>равных условиях обеспечивает возмещение издержек на производство, образовывает прибыль в размере, позволяющим совершенствовать производство</w:t>
      </w:r>
      <w:r w:rsidR="00CE327C" w:rsidRPr="00F019ED">
        <w:rPr>
          <w:rFonts w:ascii="Times New Roman" w:hAnsi="Times New Roman" w:cs="Times New Roman"/>
          <w:color w:val="000000" w:themeColor="text1"/>
          <w:sz w:val="28"/>
          <w:szCs w:val="28"/>
        </w:rPr>
        <w:t>. [24</w:t>
      </w:r>
      <w:r w:rsidR="003D2D48" w:rsidRPr="00F019ED">
        <w:rPr>
          <w:rFonts w:ascii="Times New Roman" w:hAnsi="Times New Roman" w:cs="Times New Roman"/>
          <w:color w:val="000000" w:themeColor="text1"/>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Сопоставляя цены различных товаров, можно разложить их на более дорогие и более дешевые. По их уровню можно судить о соотношении уникальных свойств, качества и полезности различных товаров</w:t>
      </w:r>
      <w:r w:rsidR="003D2D48" w:rsidRPr="00F019ED">
        <w:rPr>
          <w:rFonts w:ascii="Times New Roman" w:hAnsi="Times New Roman" w:cs="Times New Roman"/>
          <w:color w:val="000000" w:themeColor="text1"/>
          <w:sz w:val="28"/>
          <w:szCs w:val="28"/>
        </w:rPr>
        <w:t>. [23]</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Регулирующая функция</w:t>
      </w:r>
      <w:r w:rsidR="003D2D48" w:rsidRPr="00F019ED">
        <w:rPr>
          <w:rFonts w:ascii="Times New Roman" w:hAnsi="Times New Roman" w:cs="Times New Roman"/>
          <w:color w:val="000000" w:themeColor="text1"/>
          <w:sz w:val="28"/>
          <w:szCs w:val="28"/>
        </w:rPr>
        <w:t xml:space="preserve"> </w:t>
      </w:r>
      <w:r w:rsidRPr="00F019ED">
        <w:rPr>
          <w:rFonts w:ascii="Times New Roman" w:hAnsi="Times New Roman" w:cs="Times New Roman"/>
          <w:color w:val="000000" w:themeColor="text1"/>
          <w:sz w:val="28"/>
          <w:szCs w:val="28"/>
        </w:rPr>
        <w:t>предполагает перераспределение созданного общественного продукта между сферами экономики. Доходы от поддержания уровня цен на легковые автомобили, превышающего затраты, используются для поддержания низких цен на товары первой необходимости. Структура производства меняется в силу изменения в ценах, которые ведут к сдвигу выпуска товаров</w:t>
      </w:r>
      <w:r w:rsidR="00CE327C" w:rsidRPr="00F019ED">
        <w:rPr>
          <w:rFonts w:ascii="Times New Roman" w:hAnsi="Times New Roman" w:cs="Times New Roman"/>
          <w:color w:val="000000" w:themeColor="text1"/>
          <w:sz w:val="28"/>
          <w:szCs w:val="28"/>
        </w:rPr>
        <w:t>. [21</w:t>
      </w:r>
      <w:r w:rsidR="003D2D48" w:rsidRPr="00F019ED">
        <w:rPr>
          <w:rFonts w:ascii="Times New Roman" w:hAnsi="Times New Roman" w:cs="Times New Roman"/>
          <w:color w:val="000000" w:themeColor="text1"/>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Отклонения цены товара от его стоимости носят массовый характер из-за множества совершаемых торговых сделок. Однако в результате купли-продажи цена и стоимость в своей совокупности уравновешиваются, поскольку выигрыш одних должен быть равен проигрышу других</w:t>
      </w:r>
      <w:r w:rsidR="00CE327C" w:rsidRPr="00F019ED">
        <w:rPr>
          <w:rFonts w:ascii="Times New Roman" w:hAnsi="Times New Roman" w:cs="Times New Roman"/>
          <w:color w:val="000000" w:themeColor="text1"/>
          <w:sz w:val="28"/>
          <w:szCs w:val="28"/>
        </w:rPr>
        <w:t>. [24</w:t>
      </w:r>
      <w:r w:rsidR="003D2D48" w:rsidRPr="00F019ED">
        <w:rPr>
          <w:rFonts w:ascii="Times New Roman" w:hAnsi="Times New Roman" w:cs="Times New Roman"/>
          <w:color w:val="000000" w:themeColor="text1"/>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Применение цен в качестве средства перераспределения предпочтительнее в период, когда необходимо резко изменить пропорции в национальной экономике.</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Функция балансирующей силы спроса и предложения</w:t>
      </w:r>
      <w:r w:rsidR="003D2D48" w:rsidRPr="00F019ED">
        <w:rPr>
          <w:rFonts w:ascii="Times New Roman" w:hAnsi="Times New Roman" w:cs="Times New Roman"/>
          <w:color w:val="000000" w:themeColor="text1"/>
          <w:sz w:val="28"/>
          <w:szCs w:val="28"/>
        </w:rPr>
        <w:t xml:space="preserve">. </w:t>
      </w:r>
      <w:r w:rsidRPr="00F019ED">
        <w:rPr>
          <w:rFonts w:ascii="Times New Roman" w:hAnsi="Times New Roman" w:cs="Times New Roman"/>
          <w:color w:val="000000" w:themeColor="text1"/>
          <w:sz w:val="28"/>
          <w:szCs w:val="28"/>
        </w:rPr>
        <w:t>Цена выполняет роль стихийного регулятора общественного производства.</w:t>
      </w:r>
      <w:r w:rsidR="003D2D48" w:rsidRPr="00F019ED">
        <w:rPr>
          <w:rFonts w:ascii="Times New Roman" w:hAnsi="Times New Roman" w:cs="Times New Roman"/>
          <w:color w:val="000000" w:themeColor="text1"/>
          <w:sz w:val="28"/>
          <w:szCs w:val="28"/>
        </w:rPr>
        <w:t xml:space="preserve"> </w:t>
      </w:r>
      <w:r w:rsidRPr="00F019ED">
        <w:rPr>
          <w:rFonts w:ascii="Times New Roman" w:hAnsi="Times New Roman" w:cs="Times New Roman"/>
          <w:color w:val="000000" w:themeColor="text1"/>
          <w:sz w:val="28"/>
          <w:szCs w:val="28"/>
        </w:rPr>
        <w:t xml:space="preserve">Она представляет собой инструмент для достижения равновесия между спросом и предложением. </w:t>
      </w:r>
      <w:r w:rsidRPr="00F019ED">
        <w:rPr>
          <w:rFonts w:ascii="Times New Roman" w:hAnsi="Times New Roman" w:cs="Times New Roman"/>
          <w:color w:val="000000" w:themeColor="text1"/>
          <w:sz w:val="28"/>
          <w:szCs w:val="28"/>
          <w:shd w:val="clear" w:color="auto" w:fill="FFFFFF"/>
        </w:rPr>
        <w:t>Если нет возможности достичь соответствия спроса и предложения изменением объема производства или это нецелесообразно, используется инструмент цены. Цена поощрительно воздействует на увеличение предложения в случае недостатка товаров, так как на дефицитные товары устанавливается высокая цена, что стимулирует приток производителей в данную отрасль.</w:t>
      </w:r>
      <w:r w:rsidR="003D2D48" w:rsidRPr="00F019ED">
        <w:rPr>
          <w:rFonts w:ascii="Times New Roman" w:hAnsi="Times New Roman" w:cs="Times New Roman"/>
          <w:color w:val="000000" w:themeColor="text1"/>
          <w:sz w:val="28"/>
          <w:szCs w:val="28"/>
          <w:shd w:val="clear" w:color="auto" w:fill="FFFFFF"/>
        </w:rPr>
        <w:t xml:space="preserve"> </w:t>
      </w:r>
      <w:r w:rsidR="00CE327C" w:rsidRPr="00F019ED">
        <w:rPr>
          <w:rFonts w:ascii="Times New Roman" w:hAnsi="Times New Roman" w:cs="Times New Roman"/>
          <w:color w:val="000000" w:themeColor="text1"/>
          <w:sz w:val="28"/>
          <w:szCs w:val="28"/>
          <w:shd w:val="clear" w:color="auto" w:fill="FFFFFF"/>
        </w:rPr>
        <w:t>[21</w:t>
      </w:r>
      <w:r w:rsidR="003D2D48" w:rsidRPr="00F019ED">
        <w:rPr>
          <w:rFonts w:ascii="Times New Roman" w:hAnsi="Times New Roman" w:cs="Times New Roman"/>
          <w:color w:val="000000" w:themeColor="text1"/>
          <w:sz w:val="28"/>
          <w:szCs w:val="28"/>
          <w:shd w:val="clear" w:color="auto" w:fill="FFFFFF"/>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shd w:val="clear" w:color="auto" w:fill="FFFFFF"/>
        </w:rPr>
        <w:t xml:space="preserve"> </w:t>
      </w:r>
      <w:r w:rsidRPr="00F019ED">
        <w:rPr>
          <w:rFonts w:ascii="Times New Roman" w:hAnsi="Times New Roman" w:cs="Times New Roman"/>
          <w:color w:val="000000" w:themeColor="text1"/>
          <w:sz w:val="28"/>
          <w:szCs w:val="28"/>
        </w:rPr>
        <w:t>Вследствие постоянных колебаний цен, происходит перелив капитала из одной отрасли в другую, снижение производства избыточной продукции и увеличение производства дефицитной</w:t>
      </w:r>
      <w:r w:rsidR="003D2D48" w:rsidRPr="00F019ED">
        <w:rPr>
          <w:rFonts w:ascii="Times New Roman" w:hAnsi="Times New Roman" w:cs="Times New Roman"/>
          <w:color w:val="000000" w:themeColor="text1"/>
          <w:sz w:val="28"/>
          <w:szCs w:val="28"/>
        </w:rPr>
        <w:t>. [</w:t>
      </w:r>
      <w:r w:rsidR="00CE327C" w:rsidRPr="00F019ED">
        <w:rPr>
          <w:rFonts w:ascii="Times New Roman" w:hAnsi="Times New Roman" w:cs="Times New Roman"/>
          <w:color w:val="000000" w:themeColor="text1"/>
          <w:sz w:val="28"/>
          <w:szCs w:val="28"/>
        </w:rPr>
        <w:t>21</w:t>
      </w:r>
      <w:r w:rsidRPr="00F019ED">
        <w:rPr>
          <w:rFonts w:ascii="Times New Roman" w:hAnsi="Times New Roman" w:cs="Times New Roman"/>
          <w:color w:val="000000" w:themeColor="text1"/>
          <w:sz w:val="28"/>
          <w:szCs w:val="28"/>
        </w:rPr>
        <w:t xml:space="preserve">] </w:t>
      </w:r>
    </w:p>
    <w:p w:rsidR="003D2D48"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lastRenderedPageBreak/>
        <w:t xml:space="preserve">При этом важно отметить, что в связи с развитием рыночных отношений и конкуренции повышение цен должно обусловливаться только улучшением качества товаров, расширением их ассортимента и выпуском с новыми потребительскими свойствами. </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Информационная функция цены позволяет сделать выводы о движении товарной продукции, динамике сделок, состоянии рынка в целом</w:t>
      </w:r>
      <w:r w:rsidR="003D2D48" w:rsidRPr="00F019ED">
        <w:rPr>
          <w:rFonts w:ascii="Times New Roman" w:hAnsi="Times New Roman" w:cs="Times New Roman"/>
          <w:color w:val="000000" w:themeColor="text1"/>
          <w:sz w:val="28"/>
          <w:szCs w:val="28"/>
        </w:rPr>
        <w:t xml:space="preserve">. </w:t>
      </w:r>
      <w:r w:rsidR="00CE327C" w:rsidRPr="00F019ED">
        <w:rPr>
          <w:rFonts w:ascii="Times New Roman" w:hAnsi="Times New Roman" w:cs="Times New Roman"/>
          <w:color w:val="000000" w:themeColor="text1"/>
          <w:sz w:val="28"/>
          <w:szCs w:val="28"/>
        </w:rPr>
        <w:t>[21</w:t>
      </w:r>
      <w:r w:rsidRPr="00F019ED">
        <w:rPr>
          <w:rFonts w:ascii="Times New Roman" w:hAnsi="Times New Roman" w:cs="Times New Roman"/>
          <w:color w:val="000000" w:themeColor="text1"/>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 xml:space="preserve">Стимулирующая функция. Суть заключается в том, что цена несет поощрительный или сдерживающий эффект на разные сферы производства. Цена стимулирующим образом влияет на производителя и потребителя через величину заключенной в ней прибыли, размеры надбавок и скидок. </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Посредством цены можно: воздействовать на научно-технический прогресс; способствовать более рациональному использованию ресурсов; улучшить и совершенствовать качество продукции, полезность; воздействовать на структуру выпуска продукции и ее потребления</w:t>
      </w:r>
      <w:r w:rsidR="003D2D48" w:rsidRPr="00F019ED">
        <w:rPr>
          <w:rFonts w:ascii="Times New Roman" w:hAnsi="Times New Roman" w:cs="Times New Roman"/>
          <w:color w:val="000000" w:themeColor="text1"/>
          <w:sz w:val="28"/>
          <w:szCs w:val="28"/>
        </w:rPr>
        <w:t>.</w:t>
      </w:r>
      <w:r w:rsidR="00CE327C" w:rsidRPr="00F019ED">
        <w:rPr>
          <w:rFonts w:ascii="Times New Roman" w:hAnsi="Times New Roman" w:cs="Times New Roman"/>
          <w:color w:val="000000" w:themeColor="text1"/>
          <w:sz w:val="28"/>
          <w:szCs w:val="28"/>
        </w:rPr>
        <w:t xml:space="preserve"> [24</w:t>
      </w:r>
      <w:r w:rsidRPr="00F019ED">
        <w:rPr>
          <w:rFonts w:ascii="Times New Roman" w:hAnsi="Times New Roman" w:cs="Times New Roman"/>
          <w:color w:val="000000" w:themeColor="text1"/>
          <w:sz w:val="28"/>
          <w:szCs w:val="28"/>
        </w:rPr>
        <w:t>]</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В условиях развития рыночной экономики первостепенной задачей является стимулирование производства конкурентоспособных товаров как для внутреннего, так и для внешнего рынков.</w:t>
      </w:r>
    </w:p>
    <w:p w:rsidR="003C0924"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 xml:space="preserve">Социальная функция. От величины цен зависит уровень жизни населения, прожиточный минимум, потребительская корзина и потребительский бюджет, иными словами социальное положение населения. С помощью розничных цен можно создать благоприятные условия для потребления товаров и услуг в области здравоохранения, образования, воспитания детей и способствовать повышению материального и жизненного уровня отдельных групп населения. Государство через систему налогов, дотаций, субсидий, фондов социального развития, пользуется ценовыми рычагами для социальной защиты малообеспеченного населения. </w:t>
      </w:r>
      <w:r w:rsidR="00377B0F" w:rsidRPr="00F019ED">
        <w:rPr>
          <w:rFonts w:ascii="Times New Roman" w:hAnsi="Times New Roman" w:cs="Times New Roman"/>
          <w:color w:val="000000" w:themeColor="text1"/>
          <w:sz w:val="28"/>
          <w:szCs w:val="28"/>
        </w:rPr>
        <w:t>[15]</w:t>
      </w:r>
    </w:p>
    <w:p w:rsidR="001028D0" w:rsidRPr="00F019ED" w:rsidRDefault="003C092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Таким образом, цена регулирует экономические процессы, воздействуя на экономические интересы. Взаимодействия между функциями цены многообразны.</w:t>
      </w:r>
    </w:p>
    <w:p w:rsidR="0015085E" w:rsidRPr="00F019ED" w:rsidRDefault="0015085E" w:rsidP="00F019ED">
      <w:pPr>
        <w:spacing w:after="0" w:line="360" w:lineRule="auto"/>
        <w:ind w:firstLine="709"/>
        <w:jc w:val="both"/>
        <w:rPr>
          <w:rFonts w:ascii="Times New Roman" w:hAnsi="Times New Roman" w:cs="Times New Roman"/>
          <w:color w:val="000000" w:themeColor="text1"/>
          <w:sz w:val="28"/>
          <w:szCs w:val="28"/>
        </w:rPr>
      </w:pPr>
    </w:p>
    <w:p w:rsidR="007920CF" w:rsidRPr="00F019ED" w:rsidRDefault="009A5E9B" w:rsidP="00F019ED">
      <w:pPr>
        <w:pStyle w:val="2"/>
        <w:spacing w:before="0" w:line="360" w:lineRule="auto"/>
        <w:ind w:firstLine="709"/>
        <w:jc w:val="both"/>
        <w:rPr>
          <w:rFonts w:ascii="Times New Roman" w:hAnsi="Times New Roman" w:cs="Times New Roman"/>
          <w:b w:val="0"/>
          <w:color w:val="auto"/>
          <w:sz w:val="28"/>
          <w:szCs w:val="28"/>
        </w:rPr>
      </w:pPr>
      <w:bookmarkStart w:id="3" w:name="_Toc104849663"/>
      <w:r w:rsidRPr="00F019ED">
        <w:rPr>
          <w:rFonts w:ascii="Times New Roman" w:hAnsi="Times New Roman" w:cs="Times New Roman"/>
          <w:color w:val="auto"/>
          <w:sz w:val="28"/>
          <w:szCs w:val="28"/>
        </w:rPr>
        <w:lastRenderedPageBreak/>
        <w:t>1.2.</w:t>
      </w:r>
      <w:r w:rsidR="00796F04" w:rsidRPr="00F019ED">
        <w:rPr>
          <w:rFonts w:ascii="Times New Roman" w:hAnsi="Times New Roman" w:cs="Times New Roman"/>
          <w:color w:val="auto"/>
          <w:sz w:val="28"/>
          <w:szCs w:val="28"/>
        </w:rPr>
        <w:t xml:space="preserve"> Теории цен в экономической науке: классические, общего равновесия, отечественные</w:t>
      </w:r>
      <w:bookmarkEnd w:id="3"/>
      <w:r w:rsidR="00796F04" w:rsidRPr="00F019ED">
        <w:rPr>
          <w:rFonts w:ascii="Times New Roman" w:hAnsi="Times New Roman" w:cs="Times New Roman"/>
          <w:color w:val="auto"/>
          <w:sz w:val="28"/>
          <w:szCs w:val="28"/>
        </w:rPr>
        <w:t xml:space="preserve"> </w:t>
      </w:r>
      <w:r w:rsidR="007920CF" w:rsidRPr="00F019ED">
        <w:rPr>
          <w:rFonts w:ascii="Times New Roman" w:hAnsi="Times New Roman" w:cs="Times New Roman"/>
          <w:color w:val="auto"/>
          <w:sz w:val="28"/>
          <w:szCs w:val="28"/>
        </w:rPr>
        <w:t xml:space="preserve"> </w:t>
      </w:r>
    </w:p>
    <w:p w:rsidR="006F5FD4" w:rsidRPr="00F019ED" w:rsidRDefault="006F5FD4" w:rsidP="00F019ED">
      <w:pPr>
        <w:spacing w:after="0" w:line="360" w:lineRule="auto"/>
        <w:ind w:firstLine="709"/>
        <w:jc w:val="both"/>
        <w:rPr>
          <w:rFonts w:ascii="Times New Roman" w:hAnsi="Times New Roman" w:cs="Times New Roman"/>
          <w:b/>
          <w:sz w:val="28"/>
          <w:szCs w:val="28"/>
        </w:rPr>
      </w:pPr>
    </w:p>
    <w:p w:rsidR="004627B7" w:rsidRPr="00F019ED" w:rsidRDefault="00163E64"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Теория цен – это раздел микроэкономики, изучающий процесс образования равновесных рыночных цен.</w:t>
      </w:r>
    </w:p>
    <w:p w:rsidR="00223CCA" w:rsidRPr="00F019ED" w:rsidRDefault="004627B7"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 С точки зрения продавца цена определяется затратами, необходимыми для производства товара. </w:t>
      </w:r>
      <w:r w:rsidR="00223CCA" w:rsidRPr="00F019ED">
        <w:rPr>
          <w:rFonts w:ascii="Times New Roman" w:hAnsi="Times New Roman" w:cs="Times New Roman"/>
          <w:sz w:val="28"/>
          <w:szCs w:val="28"/>
        </w:rPr>
        <w:t xml:space="preserve">В марксистском направлении изучения цены утверждается, что в ее основе лежит стоимость. Данная теория носит название трудовой стоимости. В экономической теории основоположниками теории трудовой стоимости являются классики политической экономии – А. Смитт, </w:t>
      </w:r>
      <w:r w:rsidR="00B61134">
        <w:rPr>
          <w:rFonts w:ascii="Times New Roman" w:hAnsi="Times New Roman" w:cs="Times New Roman"/>
          <w:sz w:val="28"/>
          <w:szCs w:val="28"/>
        </w:rPr>
        <w:t xml:space="preserve">             </w:t>
      </w:r>
      <w:r w:rsidR="00223CCA" w:rsidRPr="00F019ED">
        <w:rPr>
          <w:rFonts w:ascii="Times New Roman" w:hAnsi="Times New Roman" w:cs="Times New Roman"/>
          <w:sz w:val="28"/>
          <w:szCs w:val="28"/>
        </w:rPr>
        <w:t xml:space="preserve">У. Петти, Д. Риккардо. </w:t>
      </w:r>
      <w:r w:rsidR="006D4650" w:rsidRPr="00F019ED">
        <w:rPr>
          <w:rFonts w:ascii="Times New Roman" w:hAnsi="Times New Roman" w:cs="Times New Roman"/>
          <w:sz w:val="28"/>
          <w:szCs w:val="28"/>
        </w:rPr>
        <w:t>[18]</w:t>
      </w:r>
    </w:p>
    <w:p w:rsidR="00223CCA" w:rsidRPr="00F019ED" w:rsidRDefault="00223CCA"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Стоимость о</w:t>
      </w:r>
      <w:r w:rsidR="00144C1B" w:rsidRPr="00F019ED">
        <w:rPr>
          <w:rFonts w:ascii="Times New Roman" w:hAnsi="Times New Roman" w:cs="Times New Roman"/>
          <w:sz w:val="28"/>
          <w:szCs w:val="28"/>
        </w:rPr>
        <w:t xml:space="preserve">пределяется трудовыми затратами, заключенными в производство товара. Цена, в свою очередь, формируется из этой стоимости и является денежным выражением стоимости товара. С помощью суммирования издержек на производство одной единицы товара, а также конкретной величины прибыли, и формируется величина цены. </w:t>
      </w:r>
    </w:p>
    <w:p w:rsidR="00163E64" w:rsidRPr="00F019ED" w:rsidRDefault="00163E64"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При таком подходе труд ста</w:t>
      </w:r>
      <w:r w:rsidR="007E4467" w:rsidRPr="00F019ED">
        <w:rPr>
          <w:rFonts w:ascii="Times New Roman" w:hAnsi="Times New Roman" w:cs="Times New Roman"/>
          <w:sz w:val="28"/>
          <w:szCs w:val="28"/>
        </w:rPr>
        <w:t>новится качественно однородным, в экономической теории он называется абстрактным.</w:t>
      </w:r>
    </w:p>
    <w:p w:rsidR="00144C1B" w:rsidRPr="00F019ED" w:rsidRDefault="00144C1B"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Маржинальное направление изучения цены гласит о том, что в ней закладывается полезность товара. Цена есть форма выражения ценности благ, проявляющаяся на рынке в процессе обмена. Эта теория имеет название «теория предельной полезности» </w:t>
      </w:r>
      <w:r w:rsidR="00F80D66" w:rsidRPr="00F019ED">
        <w:rPr>
          <w:rFonts w:ascii="Times New Roman" w:hAnsi="Times New Roman" w:cs="Times New Roman"/>
          <w:sz w:val="28"/>
          <w:szCs w:val="28"/>
        </w:rPr>
        <w:t xml:space="preserve">и подразделяется на субъективное маржинальное направление и неоклассический синтез. </w:t>
      </w:r>
    </w:p>
    <w:p w:rsidR="00F80D66" w:rsidRPr="00F019ED" w:rsidRDefault="00F80D66"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 xml:space="preserve">Образователями первого направления были К. Менгер, Л. Вальрас и У. Джевонс. Категория полезности лежала в основе цены и рассматривалась потребителем как мера предпочтения, которую он отдавал конкретному товару, на фоне всего предлагаемого ассортимента на рынке. А значит, что цена базировалась на предельной полезности, означавшей прирост единицы продукции. </w:t>
      </w:r>
    </w:p>
    <w:p w:rsidR="00F80D66" w:rsidRPr="00F019ED" w:rsidRDefault="00F80D66"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lastRenderedPageBreak/>
        <w:t xml:space="preserve">Поскольку тяжело измерить полезность в количественной форме, предлагались иные пути для ее определения. </w:t>
      </w:r>
      <w:r w:rsidR="005160D4" w:rsidRPr="00F019ED">
        <w:rPr>
          <w:rFonts w:ascii="Times New Roman" w:hAnsi="Times New Roman" w:cs="Times New Roman"/>
          <w:sz w:val="28"/>
          <w:szCs w:val="28"/>
        </w:rPr>
        <w:t xml:space="preserve">Кардиналистическая концепция гласила, что потребители субъективно оценивают количественную полезность блага. Ординалистическая предлагала графически изображать потребительский выбор товара, при этом учитывая величину потребительского дохода. Концепция потребительских предпочтений означала </w:t>
      </w:r>
      <w:r w:rsidR="007E2514" w:rsidRPr="00F019ED">
        <w:rPr>
          <w:rFonts w:ascii="Times New Roman" w:hAnsi="Times New Roman" w:cs="Times New Roman"/>
          <w:sz w:val="28"/>
          <w:szCs w:val="28"/>
        </w:rPr>
        <w:t>определение величины полезности</w:t>
      </w:r>
      <w:r w:rsidR="005160D4" w:rsidRPr="00F019ED">
        <w:rPr>
          <w:rFonts w:ascii="Times New Roman" w:hAnsi="Times New Roman" w:cs="Times New Roman"/>
          <w:sz w:val="28"/>
          <w:szCs w:val="28"/>
        </w:rPr>
        <w:t xml:space="preserve"> благодаря </w:t>
      </w:r>
      <w:r w:rsidR="007E2514" w:rsidRPr="00F019ED">
        <w:rPr>
          <w:rFonts w:ascii="Times New Roman" w:hAnsi="Times New Roman" w:cs="Times New Roman"/>
          <w:sz w:val="28"/>
          <w:szCs w:val="28"/>
        </w:rPr>
        <w:t>сравнению товаров.</w:t>
      </w:r>
      <w:r w:rsidR="006D4650" w:rsidRPr="00F019ED">
        <w:rPr>
          <w:rFonts w:ascii="Times New Roman" w:hAnsi="Times New Roman" w:cs="Times New Roman"/>
          <w:sz w:val="28"/>
          <w:szCs w:val="28"/>
        </w:rPr>
        <w:t xml:space="preserve"> [20]</w:t>
      </w:r>
    </w:p>
    <w:p w:rsidR="006F5FD4" w:rsidRPr="00F019ED" w:rsidRDefault="007E2514" w:rsidP="00F019ED">
      <w:pPr>
        <w:spacing w:after="0" w:line="360" w:lineRule="auto"/>
        <w:ind w:firstLine="709"/>
        <w:jc w:val="both"/>
        <w:rPr>
          <w:rFonts w:ascii="Times New Roman" w:hAnsi="Times New Roman" w:cs="Times New Roman"/>
          <w:sz w:val="28"/>
          <w:szCs w:val="28"/>
        </w:rPr>
      </w:pPr>
      <w:r w:rsidRPr="00F019ED">
        <w:rPr>
          <w:rFonts w:ascii="Times New Roman" w:hAnsi="Times New Roman" w:cs="Times New Roman"/>
          <w:sz w:val="28"/>
          <w:szCs w:val="28"/>
        </w:rPr>
        <w:t>Неоклассический синтез, осуществленный А. Маршаллом, подразумевает объединение всех трех концепций. В нем спрос и предложение становятся равнозначн</w:t>
      </w:r>
      <w:r w:rsidR="006D4650" w:rsidRPr="00F019ED">
        <w:rPr>
          <w:rFonts w:ascii="Times New Roman" w:hAnsi="Times New Roman" w:cs="Times New Roman"/>
          <w:sz w:val="28"/>
          <w:szCs w:val="28"/>
        </w:rPr>
        <w:t>ыми ценообразующими факторами. [20]</w:t>
      </w:r>
    </w:p>
    <w:p w:rsidR="00386709" w:rsidRPr="00F019ED" w:rsidRDefault="00386709"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Равновесная цена достигается при равенстве объема спроса и объема предложения. При ней нет ни дефицита, ни избытка товаров или услуг на рынке. Это максимальная цена, по которой потребитель готов приобрести товар и минимальная, по которой продавец готов продать свой товар. Данный компромисс может быть ближе как к запросам продавца, так и к платежеспособности покупателя в зависимости от конъюнктуры рынка.</w:t>
      </w:r>
      <w:r w:rsidR="00377B0F" w:rsidRPr="00F019ED">
        <w:rPr>
          <w:rFonts w:ascii="Times New Roman" w:hAnsi="Times New Roman" w:cs="Times New Roman"/>
          <w:color w:val="000000" w:themeColor="text1"/>
          <w:sz w:val="28"/>
          <w:szCs w:val="28"/>
        </w:rPr>
        <w:t xml:space="preserve"> [4]</w:t>
      </w:r>
    </w:p>
    <w:p w:rsidR="006F5FD4" w:rsidRPr="00F019ED" w:rsidRDefault="006F5FD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Если обобщить позиции сторонников классической школы ценообразования, можно заметить, что их теоретические исследования сформировали подходы, соответствующие затратному ценообразованию (таблица 1).</w:t>
      </w:r>
    </w:p>
    <w:p w:rsidR="006F5FD4" w:rsidRPr="00F019ED" w:rsidRDefault="006F5FD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Представители же маржинального направления считают, что цена товара является результатом субъективных оценок материальных благ участниками обмена. Отсюда следует, что ценность и цена товара, как и спрос на него, зависят от психологии конкретного потребителя.</w:t>
      </w:r>
    </w:p>
    <w:p w:rsidR="006F5FD4" w:rsidRPr="005B228A" w:rsidRDefault="006F5FD4" w:rsidP="00F019ED">
      <w:pPr>
        <w:spacing w:after="0" w:line="360" w:lineRule="auto"/>
        <w:ind w:firstLine="709"/>
        <w:jc w:val="both"/>
        <w:rPr>
          <w:rFonts w:ascii="Times New Roman" w:hAnsi="Times New Roman" w:cs="Times New Roman"/>
          <w:color w:val="000000" w:themeColor="text1"/>
          <w:sz w:val="28"/>
          <w:szCs w:val="28"/>
        </w:rPr>
      </w:pPr>
      <w:r w:rsidRPr="00F019ED">
        <w:rPr>
          <w:rFonts w:ascii="Times New Roman" w:hAnsi="Times New Roman" w:cs="Times New Roman"/>
          <w:color w:val="000000" w:themeColor="text1"/>
          <w:sz w:val="28"/>
          <w:szCs w:val="28"/>
        </w:rPr>
        <w:t>При кембриджской школе денежная цена издержек производства должна компенсировать усилия, необходимые для изготовления товара. Также существенное внимание уделяется анализу закона спроса и предложения и равновесной цены. Отмечается, что тем ниже цена на товар, чем больше э</w:t>
      </w:r>
      <w:r w:rsidR="005B228A">
        <w:rPr>
          <w:rFonts w:ascii="Times New Roman" w:hAnsi="Times New Roman" w:cs="Times New Roman"/>
          <w:color w:val="000000" w:themeColor="text1"/>
          <w:sz w:val="28"/>
          <w:szCs w:val="28"/>
        </w:rPr>
        <w:t xml:space="preserve">того товара необходимо продать. </w:t>
      </w:r>
      <w:r w:rsidR="00377B0F" w:rsidRPr="00F019ED">
        <w:rPr>
          <w:rFonts w:ascii="Times New Roman" w:hAnsi="Times New Roman" w:cs="Times New Roman"/>
          <w:color w:val="000000" w:themeColor="text1"/>
          <w:sz w:val="28"/>
          <w:szCs w:val="28"/>
        </w:rPr>
        <w:t>[</w:t>
      </w:r>
      <w:r w:rsidR="00377B0F" w:rsidRPr="005B228A">
        <w:rPr>
          <w:rFonts w:ascii="Times New Roman" w:hAnsi="Times New Roman" w:cs="Times New Roman"/>
          <w:color w:val="000000" w:themeColor="text1"/>
          <w:sz w:val="28"/>
          <w:szCs w:val="28"/>
        </w:rPr>
        <w:t>1]</w:t>
      </w:r>
    </w:p>
    <w:p w:rsidR="006125D0" w:rsidRPr="00F019ED" w:rsidRDefault="006125D0" w:rsidP="00F019ED">
      <w:pPr>
        <w:pStyle w:val="a6"/>
        <w:keepNext/>
        <w:spacing w:after="0" w:line="360" w:lineRule="auto"/>
        <w:ind w:firstLine="709"/>
        <w:jc w:val="both"/>
        <w:rPr>
          <w:rFonts w:ascii="Times New Roman" w:hAnsi="Times New Roman" w:cs="Times New Roman"/>
          <w:i w:val="0"/>
          <w:color w:val="000000" w:themeColor="text1"/>
          <w:sz w:val="28"/>
          <w:szCs w:val="28"/>
        </w:rPr>
      </w:pPr>
      <w:r w:rsidRPr="00F019ED">
        <w:rPr>
          <w:rFonts w:ascii="Times New Roman" w:hAnsi="Times New Roman" w:cs="Times New Roman"/>
          <w:i w:val="0"/>
          <w:color w:val="000000" w:themeColor="text1"/>
          <w:sz w:val="28"/>
          <w:szCs w:val="28"/>
        </w:rPr>
        <w:lastRenderedPageBreak/>
        <w:t xml:space="preserve">Таблица </w:t>
      </w:r>
      <w:r w:rsidR="005C2254" w:rsidRPr="00F019ED">
        <w:rPr>
          <w:rFonts w:ascii="Times New Roman" w:hAnsi="Times New Roman" w:cs="Times New Roman"/>
          <w:i w:val="0"/>
          <w:color w:val="000000" w:themeColor="text1"/>
          <w:sz w:val="28"/>
          <w:szCs w:val="28"/>
        </w:rPr>
        <w:fldChar w:fldCharType="begin"/>
      </w:r>
      <w:r w:rsidRPr="00F019ED">
        <w:rPr>
          <w:rFonts w:ascii="Times New Roman" w:hAnsi="Times New Roman" w:cs="Times New Roman"/>
          <w:i w:val="0"/>
          <w:color w:val="000000" w:themeColor="text1"/>
          <w:sz w:val="28"/>
          <w:szCs w:val="28"/>
        </w:rPr>
        <w:instrText xml:space="preserve"> SEQ Таблица \* ARABIC </w:instrText>
      </w:r>
      <w:r w:rsidR="005C2254" w:rsidRPr="00F019ED">
        <w:rPr>
          <w:rFonts w:ascii="Times New Roman" w:hAnsi="Times New Roman" w:cs="Times New Roman"/>
          <w:i w:val="0"/>
          <w:color w:val="000000" w:themeColor="text1"/>
          <w:sz w:val="28"/>
          <w:szCs w:val="28"/>
        </w:rPr>
        <w:fldChar w:fldCharType="separate"/>
      </w:r>
      <w:r w:rsidR="004F7F1B">
        <w:rPr>
          <w:rFonts w:ascii="Times New Roman" w:hAnsi="Times New Roman" w:cs="Times New Roman"/>
          <w:i w:val="0"/>
          <w:noProof/>
          <w:color w:val="000000" w:themeColor="text1"/>
          <w:sz w:val="28"/>
          <w:szCs w:val="28"/>
        </w:rPr>
        <w:t>1</w:t>
      </w:r>
      <w:r w:rsidR="005C2254" w:rsidRPr="00F019ED">
        <w:rPr>
          <w:rFonts w:ascii="Times New Roman" w:hAnsi="Times New Roman" w:cs="Times New Roman"/>
          <w:i w:val="0"/>
          <w:color w:val="000000" w:themeColor="text1"/>
          <w:sz w:val="28"/>
          <w:szCs w:val="28"/>
        </w:rPr>
        <w:fldChar w:fldCharType="end"/>
      </w:r>
      <w:r w:rsidR="00087135" w:rsidRPr="00F019ED">
        <w:rPr>
          <w:rFonts w:ascii="Times New Roman" w:hAnsi="Times New Roman" w:cs="Times New Roman"/>
          <w:i w:val="0"/>
          <w:color w:val="000000" w:themeColor="text1"/>
          <w:sz w:val="28"/>
          <w:szCs w:val="28"/>
        </w:rPr>
        <w:t xml:space="preserve"> – </w:t>
      </w:r>
      <w:r w:rsidRPr="00F019ED">
        <w:rPr>
          <w:rFonts w:ascii="Times New Roman" w:hAnsi="Times New Roman" w:cs="Times New Roman"/>
          <w:i w:val="0"/>
          <w:color w:val="000000" w:themeColor="text1"/>
          <w:sz w:val="28"/>
          <w:szCs w:val="28"/>
        </w:rPr>
        <w:t>Становление теории цены</w:t>
      </w:r>
      <w:r w:rsidR="00087135" w:rsidRPr="00F019ED">
        <w:rPr>
          <w:rFonts w:ascii="Times New Roman" w:hAnsi="Times New Roman" w:cs="Times New Roman"/>
          <w:i w:val="0"/>
          <w:color w:val="000000" w:themeColor="text1"/>
          <w:sz w:val="28"/>
          <w:szCs w:val="28"/>
        </w:rPr>
        <w:t xml:space="preserve"> (составлена автором на основе</w:t>
      </w:r>
      <w:r w:rsidRPr="00F019ED">
        <w:rPr>
          <w:rFonts w:ascii="Times New Roman" w:hAnsi="Times New Roman" w:cs="Times New Roman"/>
          <w:i w:val="0"/>
          <w:color w:val="000000" w:themeColor="text1"/>
          <w:sz w:val="28"/>
          <w:szCs w:val="28"/>
        </w:rPr>
        <w:t xml:space="preserve"> [18]</w:t>
      </w:r>
      <w:r w:rsidR="00087135" w:rsidRPr="00F019ED">
        <w:rPr>
          <w:rFonts w:ascii="Times New Roman" w:hAnsi="Times New Roman" w:cs="Times New Roman"/>
          <w:i w:val="0"/>
          <w:color w:val="000000" w:themeColor="text1"/>
          <w:sz w:val="28"/>
          <w:szCs w:val="28"/>
        </w:rPr>
        <w:t>).</w:t>
      </w:r>
    </w:p>
    <w:tbl>
      <w:tblPr>
        <w:tblStyle w:val="a9"/>
        <w:tblW w:w="9061" w:type="dxa"/>
        <w:tblLook w:val="04A0" w:firstRow="1" w:lastRow="0" w:firstColumn="1" w:lastColumn="0" w:noHBand="0" w:noVBand="1"/>
      </w:tblPr>
      <w:tblGrid>
        <w:gridCol w:w="540"/>
        <w:gridCol w:w="2007"/>
        <w:gridCol w:w="2424"/>
        <w:gridCol w:w="4090"/>
      </w:tblGrid>
      <w:tr w:rsidR="005B228A" w:rsidTr="00DF5D41">
        <w:tc>
          <w:tcPr>
            <w:tcW w:w="540" w:type="dxa"/>
          </w:tcPr>
          <w:p w:rsidR="005B228A" w:rsidRPr="006125D0" w:rsidRDefault="005B228A" w:rsidP="00DF5D41">
            <w:pPr>
              <w:jc w:val="both"/>
              <w:rPr>
                <w:rFonts w:ascii="Times New Roman" w:hAnsi="Times New Roman" w:cs="Times New Roman"/>
                <w:sz w:val="24"/>
                <w:szCs w:val="24"/>
              </w:rPr>
            </w:pPr>
            <w:r>
              <w:rPr>
                <w:rFonts w:ascii="Times New Roman" w:hAnsi="Times New Roman" w:cs="Times New Roman"/>
                <w:sz w:val="24"/>
                <w:szCs w:val="24"/>
              </w:rPr>
              <w:t>№ п</w:t>
            </w:r>
            <w:r>
              <w:rPr>
                <w:rFonts w:ascii="Times New Roman" w:hAnsi="Times New Roman" w:cs="Times New Roman"/>
                <w:sz w:val="24"/>
                <w:szCs w:val="24"/>
                <w:lang w:val="en-US"/>
              </w:rPr>
              <w:t>/</w:t>
            </w:r>
            <w:r>
              <w:rPr>
                <w:rFonts w:ascii="Times New Roman" w:hAnsi="Times New Roman" w:cs="Times New Roman"/>
                <w:sz w:val="24"/>
                <w:szCs w:val="24"/>
              </w:rPr>
              <w:t>п</w:t>
            </w:r>
          </w:p>
        </w:tc>
        <w:tc>
          <w:tcPr>
            <w:tcW w:w="2007" w:type="dxa"/>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Теоретик</w:t>
            </w:r>
          </w:p>
        </w:tc>
        <w:tc>
          <w:tcPr>
            <w:tcW w:w="2424" w:type="dxa"/>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Школа</w:t>
            </w:r>
          </w:p>
        </w:tc>
        <w:tc>
          <w:tcPr>
            <w:tcW w:w="4090" w:type="dxa"/>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Вклад в теорию цены</w:t>
            </w:r>
          </w:p>
        </w:tc>
      </w:tr>
      <w:tr w:rsidR="005B228A" w:rsidTr="00DF5D41">
        <w:tc>
          <w:tcPr>
            <w:tcW w:w="540"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1.</w:t>
            </w:r>
          </w:p>
        </w:tc>
        <w:tc>
          <w:tcPr>
            <w:tcW w:w="2007"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 xml:space="preserve">Фома Аквинский </w:t>
            </w:r>
          </w:p>
        </w:tc>
        <w:tc>
          <w:tcPr>
            <w:tcW w:w="2424"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Поздний канонизм</w:t>
            </w:r>
          </w:p>
        </w:tc>
        <w:tc>
          <w:tcPr>
            <w:tcW w:w="4090"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«Справедливая цена» = трудовые и материальные затраты + надбавка, учитывающая статус продавца товара</w:t>
            </w:r>
          </w:p>
        </w:tc>
      </w:tr>
      <w:tr w:rsidR="005B228A" w:rsidTr="00DF5D41">
        <w:tc>
          <w:tcPr>
            <w:tcW w:w="540"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2.</w:t>
            </w:r>
          </w:p>
        </w:tc>
        <w:tc>
          <w:tcPr>
            <w:tcW w:w="2007"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 xml:space="preserve">У. Петти </w:t>
            </w:r>
          </w:p>
        </w:tc>
        <w:tc>
          <w:tcPr>
            <w:tcW w:w="2424"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Классическая школа</w:t>
            </w:r>
          </w:p>
        </w:tc>
        <w:tc>
          <w:tcPr>
            <w:tcW w:w="4090" w:type="dxa"/>
            <w:tcBorders>
              <w:bottom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Естественная цена определяется затратами труда. Искусственная цена зависит от затрат труда, спроса и предложения. Политическая цена определяется сравнением стоимости товара со стоимостью серебра.</w:t>
            </w:r>
          </w:p>
        </w:tc>
      </w:tr>
      <w:tr w:rsidR="005B228A" w:rsidTr="00DF5D41">
        <w:tc>
          <w:tcPr>
            <w:tcW w:w="540" w:type="dxa"/>
            <w:tcBorders>
              <w:top w:val="single" w:sz="4" w:space="0" w:color="auto"/>
            </w:tcBorders>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3.</w:t>
            </w:r>
          </w:p>
        </w:tc>
        <w:tc>
          <w:tcPr>
            <w:tcW w:w="2007" w:type="dxa"/>
            <w:tcBorders>
              <w:top w:val="single" w:sz="4" w:space="0" w:color="auto"/>
            </w:tcBorders>
          </w:tcPr>
          <w:p w:rsidR="005B228A" w:rsidRPr="00843800" w:rsidRDefault="005B228A" w:rsidP="00DF5D41">
            <w:pPr>
              <w:jc w:val="both"/>
              <w:rPr>
                <w:rFonts w:ascii="Times New Roman" w:hAnsi="Times New Roman" w:cs="Times New Roman"/>
                <w:sz w:val="24"/>
                <w:szCs w:val="24"/>
              </w:rPr>
            </w:pPr>
            <w:r w:rsidRPr="00843800">
              <w:rPr>
                <w:rFonts w:ascii="Times New Roman" w:hAnsi="Times New Roman" w:cs="Times New Roman"/>
                <w:sz w:val="24"/>
                <w:szCs w:val="24"/>
              </w:rPr>
              <w:t>А. Смитт</w:t>
            </w:r>
          </w:p>
        </w:tc>
        <w:tc>
          <w:tcPr>
            <w:tcW w:w="2424" w:type="dxa"/>
            <w:tcBorders>
              <w:top w:val="single" w:sz="4" w:space="0" w:color="auto"/>
            </w:tcBorders>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Классическая школа </w:t>
            </w:r>
          </w:p>
        </w:tc>
        <w:tc>
          <w:tcPr>
            <w:tcW w:w="4090" w:type="dxa"/>
            <w:tcBorders>
              <w:top w:val="single" w:sz="4" w:space="0" w:color="auto"/>
            </w:tcBorders>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Потребительная стоимость определяется полезностью товара. Меновая стоимость определяется возможностью приобретения других товаров. Стоимость складывается из доходов, полученных разными факторами производства. Рыночная цена определяется отношением между предложением и спросом. Естественная цена определяется через количество затраченного труда.</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4.</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Д. Рикардо</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Классическая школа </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Цена есть меновая стоимость товара, выраженная в деньгах.</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5.</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К. Маркс</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Марксизм</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Стоимость товара есть сумма издержек производства и прибавочной стоимости. В процессе производства рабочий создает стоимость большую, чем стоит его рабочая сила на величину прибавочной стоимости. </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6.</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К. Менгер </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Австрийская школа </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Предельная полезность зависит от редкости блага и интенсивности потребности в благе.</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7.</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А. Маршалл </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Кембриджская школа</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Короткий период – рыночная цена, она определяется в основном спросом. Более продолжительный период – субнормальная цена, определяется соотношением спроса и предложения. Длинный период – нормальная цена, определяется издержками производства. </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8.</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Э. Чемберлин</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Неоклассицизм </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Цена в условиях монополистической конкуренции выше, чем цена равновесия в условиях чистой конкуренции.</w:t>
            </w:r>
          </w:p>
        </w:tc>
      </w:tr>
      <w:tr w:rsidR="005B228A" w:rsidTr="00DF5D41">
        <w:tc>
          <w:tcPr>
            <w:tcW w:w="54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9.</w:t>
            </w:r>
          </w:p>
        </w:tc>
        <w:tc>
          <w:tcPr>
            <w:tcW w:w="2007"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Дж. Робинсон </w:t>
            </w:r>
          </w:p>
        </w:tc>
        <w:tc>
          <w:tcPr>
            <w:tcW w:w="2424"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 xml:space="preserve">Кейсианство </w:t>
            </w:r>
          </w:p>
        </w:tc>
        <w:tc>
          <w:tcPr>
            <w:tcW w:w="4090" w:type="dxa"/>
          </w:tcPr>
          <w:p w:rsidR="005B228A" w:rsidRPr="00843800" w:rsidRDefault="005B228A" w:rsidP="00DF5D41">
            <w:pPr>
              <w:jc w:val="both"/>
              <w:rPr>
                <w:rFonts w:ascii="Times New Roman" w:hAnsi="Times New Roman" w:cs="Times New Roman"/>
                <w:sz w:val="24"/>
                <w:szCs w:val="24"/>
              </w:rPr>
            </w:pPr>
            <w:r>
              <w:rPr>
                <w:rFonts w:ascii="Times New Roman" w:hAnsi="Times New Roman" w:cs="Times New Roman"/>
                <w:sz w:val="24"/>
                <w:szCs w:val="24"/>
              </w:rPr>
              <w:t>Монополист манипулирует ценой на новый товар в зависимости от силы рынка.</w:t>
            </w:r>
          </w:p>
        </w:tc>
      </w:tr>
    </w:tbl>
    <w:p w:rsidR="004627B7" w:rsidRPr="0015085E" w:rsidRDefault="009C573E" w:rsidP="005B228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Также следует отметить и</w:t>
      </w:r>
      <w:r w:rsidR="00B80350">
        <w:rPr>
          <w:rFonts w:ascii="Times New Roman" w:hAnsi="Times New Roman" w:cs="Times New Roman"/>
          <w:color w:val="000000" w:themeColor="text1"/>
          <w:sz w:val="28"/>
          <w:szCs w:val="28"/>
        </w:rPr>
        <w:t xml:space="preserve"> вклад</w:t>
      </w:r>
      <w:r>
        <w:rPr>
          <w:rFonts w:ascii="Times New Roman" w:hAnsi="Times New Roman" w:cs="Times New Roman"/>
          <w:color w:val="000000" w:themeColor="text1"/>
          <w:sz w:val="28"/>
          <w:szCs w:val="28"/>
        </w:rPr>
        <w:t xml:space="preserve"> отечественных экономистов, таких как П.Б. Струве и </w:t>
      </w:r>
      <w:r w:rsidR="00B80350">
        <w:rPr>
          <w:rFonts w:ascii="Times New Roman" w:hAnsi="Times New Roman" w:cs="Times New Roman"/>
          <w:color w:val="000000" w:themeColor="text1"/>
          <w:sz w:val="28"/>
          <w:szCs w:val="28"/>
        </w:rPr>
        <w:t>М.И. Туган-Барановский. Первый в своих книгах определял цену как главную категорию экономики. Он полагал, что психические процессы оценки приводят к образованию цен. Ценность не управляет ценами, а исто</w:t>
      </w:r>
      <w:r w:rsidR="008B044C">
        <w:rPr>
          <w:rFonts w:ascii="Times New Roman" w:hAnsi="Times New Roman" w:cs="Times New Roman"/>
          <w:color w:val="000000" w:themeColor="text1"/>
          <w:sz w:val="28"/>
          <w:szCs w:val="28"/>
        </w:rPr>
        <w:t xml:space="preserve">рически складывается из цен. А рациональное построение </w:t>
      </w:r>
      <w:r w:rsidR="00B80350">
        <w:rPr>
          <w:rFonts w:ascii="Times New Roman" w:hAnsi="Times New Roman" w:cs="Times New Roman"/>
          <w:color w:val="000000" w:themeColor="text1"/>
          <w:sz w:val="28"/>
          <w:szCs w:val="28"/>
        </w:rPr>
        <w:t>цены и настоящ</w:t>
      </w:r>
      <w:r w:rsidR="008B044C">
        <w:rPr>
          <w:rFonts w:ascii="Times New Roman" w:hAnsi="Times New Roman" w:cs="Times New Roman"/>
          <w:color w:val="000000" w:themeColor="text1"/>
          <w:sz w:val="28"/>
          <w:szCs w:val="28"/>
        </w:rPr>
        <w:t>ее управление</w:t>
      </w:r>
      <w:r w:rsidR="00B80350">
        <w:rPr>
          <w:rFonts w:ascii="Times New Roman" w:hAnsi="Times New Roman" w:cs="Times New Roman"/>
          <w:color w:val="000000" w:themeColor="text1"/>
          <w:sz w:val="28"/>
          <w:szCs w:val="28"/>
        </w:rPr>
        <w:t xml:space="preserve"> ею возможно в новейшее время с принудительными картельными ценами и </w:t>
      </w:r>
      <w:r w:rsidR="008B044C">
        <w:rPr>
          <w:rFonts w:ascii="Times New Roman" w:hAnsi="Times New Roman" w:cs="Times New Roman"/>
          <w:color w:val="000000" w:themeColor="text1"/>
          <w:sz w:val="28"/>
          <w:szCs w:val="28"/>
        </w:rPr>
        <w:t>регулированием заработной платы,</w:t>
      </w:r>
      <w:r w:rsidR="00B80350">
        <w:rPr>
          <w:rFonts w:ascii="Times New Roman" w:hAnsi="Times New Roman" w:cs="Times New Roman"/>
          <w:color w:val="000000" w:themeColor="text1"/>
          <w:sz w:val="28"/>
          <w:szCs w:val="28"/>
        </w:rPr>
        <w:t xml:space="preserve"> хоть </w:t>
      </w:r>
      <w:r w:rsidR="008B044C">
        <w:rPr>
          <w:rFonts w:ascii="Times New Roman" w:hAnsi="Times New Roman" w:cs="Times New Roman"/>
          <w:color w:val="000000" w:themeColor="text1"/>
          <w:sz w:val="28"/>
          <w:szCs w:val="28"/>
        </w:rPr>
        <w:t>и на ограниченных пространствах. М.И. Туган-Барановский считал, что классическая теория стоимости и теория предельной полезности дополняют друг друга, ведь ценность и стоимость представляют собой логические категории хозяйства.</w:t>
      </w:r>
      <w:r w:rsidR="00377B0F">
        <w:rPr>
          <w:rFonts w:ascii="Times New Roman" w:hAnsi="Times New Roman" w:cs="Times New Roman"/>
          <w:color w:val="000000" w:themeColor="text1"/>
          <w:sz w:val="28"/>
          <w:szCs w:val="28"/>
        </w:rPr>
        <w:t xml:space="preserve"> </w:t>
      </w:r>
      <w:r w:rsidR="00377B0F" w:rsidRPr="0015085E">
        <w:rPr>
          <w:rFonts w:ascii="Times New Roman" w:hAnsi="Times New Roman" w:cs="Times New Roman"/>
          <w:color w:val="000000" w:themeColor="text1"/>
          <w:sz w:val="28"/>
          <w:szCs w:val="28"/>
        </w:rPr>
        <w:t>[20]</w:t>
      </w:r>
    </w:p>
    <w:p w:rsidR="00B07686" w:rsidRDefault="00AE1071" w:rsidP="00216D3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ц</w:t>
      </w:r>
      <w:r w:rsidRPr="00AE1071">
        <w:rPr>
          <w:rFonts w:ascii="Times New Roman" w:hAnsi="Times New Roman" w:cs="Times New Roman"/>
          <w:color w:val="000000" w:themeColor="text1"/>
          <w:sz w:val="28"/>
          <w:szCs w:val="28"/>
        </w:rPr>
        <w:t>ена является основным регулятором экономической системы, поскольку она влияет на распределение факторов производства</w:t>
      </w:r>
      <w:r>
        <w:rPr>
          <w:rFonts w:ascii="Times New Roman" w:hAnsi="Times New Roman" w:cs="Times New Roman"/>
          <w:color w:val="000000" w:themeColor="text1"/>
          <w:sz w:val="28"/>
          <w:szCs w:val="28"/>
        </w:rPr>
        <w:t>. В ценах помимо экономических, перекрещиваются и политические и социальные проблемы. Что теория стоимости, что теория ценности вместе нес</w:t>
      </w:r>
      <w:r w:rsidR="001418BA">
        <w:rPr>
          <w:rFonts w:ascii="Times New Roman" w:hAnsi="Times New Roman" w:cs="Times New Roman"/>
          <w:color w:val="000000" w:themeColor="text1"/>
          <w:sz w:val="28"/>
          <w:szCs w:val="28"/>
        </w:rPr>
        <w:t>ут неантагонистический характер. Также она выполняет ряд функций,</w:t>
      </w:r>
      <w:r w:rsidR="002031A5">
        <w:rPr>
          <w:rFonts w:ascii="Times New Roman" w:hAnsi="Times New Roman" w:cs="Times New Roman"/>
          <w:color w:val="000000" w:themeColor="text1"/>
          <w:sz w:val="28"/>
          <w:szCs w:val="28"/>
        </w:rPr>
        <w:t xml:space="preserve"> в зависимости от категории, к которой относится. А</w:t>
      </w:r>
      <w:r w:rsidR="001418BA">
        <w:rPr>
          <w:rFonts w:ascii="Times New Roman" w:hAnsi="Times New Roman" w:cs="Times New Roman"/>
          <w:color w:val="000000" w:themeColor="text1"/>
          <w:sz w:val="28"/>
          <w:szCs w:val="28"/>
        </w:rPr>
        <w:t xml:space="preserve"> благодаря теориям цен можно понять, что лежит в ее основе </w:t>
      </w:r>
      <w:r w:rsidR="002031A5">
        <w:rPr>
          <w:rFonts w:ascii="Times New Roman" w:hAnsi="Times New Roman" w:cs="Times New Roman"/>
          <w:color w:val="000000" w:themeColor="text1"/>
          <w:sz w:val="28"/>
          <w:szCs w:val="28"/>
        </w:rPr>
        <w:t>и ее поведение на рынке.</w:t>
      </w: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12295C" w:rsidRDefault="0012295C"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5B228A" w:rsidRDefault="005B228A" w:rsidP="00216D3B">
      <w:pPr>
        <w:spacing w:after="0" w:line="360" w:lineRule="auto"/>
        <w:ind w:firstLine="709"/>
        <w:jc w:val="both"/>
        <w:rPr>
          <w:rFonts w:ascii="Times New Roman" w:hAnsi="Times New Roman" w:cs="Times New Roman"/>
          <w:color w:val="000000" w:themeColor="text1"/>
          <w:sz w:val="28"/>
          <w:szCs w:val="28"/>
        </w:rPr>
      </w:pPr>
    </w:p>
    <w:p w:rsidR="0012295C" w:rsidRDefault="0012295C" w:rsidP="00216D3B">
      <w:pPr>
        <w:spacing w:after="0" w:line="360" w:lineRule="auto"/>
        <w:ind w:firstLine="709"/>
        <w:jc w:val="both"/>
        <w:rPr>
          <w:rFonts w:ascii="Times New Roman" w:hAnsi="Times New Roman" w:cs="Times New Roman"/>
          <w:color w:val="000000" w:themeColor="text1"/>
          <w:sz w:val="28"/>
          <w:szCs w:val="28"/>
        </w:rPr>
      </w:pPr>
    </w:p>
    <w:p w:rsidR="007920CF" w:rsidRDefault="007920CF" w:rsidP="00216D3B">
      <w:pPr>
        <w:pStyle w:val="1"/>
        <w:spacing w:before="0" w:beforeAutospacing="0" w:after="0" w:afterAutospacing="0" w:line="360" w:lineRule="auto"/>
        <w:ind w:firstLine="709"/>
        <w:jc w:val="both"/>
        <w:rPr>
          <w:b w:val="0"/>
          <w:color w:val="000000" w:themeColor="text1"/>
          <w:sz w:val="28"/>
          <w:szCs w:val="28"/>
        </w:rPr>
      </w:pPr>
      <w:bookmarkStart w:id="4" w:name="_Toc104849664"/>
      <w:r>
        <w:rPr>
          <w:color w:val="000000" w:themeColor="text1"/>
          <w:sz w:val="28"/>
          <w:szCs w:val="28"/>
        </w:rPr>
        <w:lastRenderedPageBreak/>
        <w:t>2. Практика ценообразования в Российской Федерации</w:t>
      </w:r>
      <w:bookmarkEnd w:id="4"/>
    </w:p>
    <w:p w:rsidR="00AC5FA8" w:rsidRDefault="00AC5FA8" w:rsidP="00216D3B">
      <w:pPr>
        <w:spacing w:after="0" w:line="360" w:lineRule="auto"/>
        <w:ind w:firstLine="709"/>
        <w:jc w:val="both"/>
        <w:rPr>
          <w:rFonts w:ascii="Times New Roman" w:hAnsi="Times New Roman" w:cs="Times New Roman"/>
          <w:b/>
          <w:color w:val="000000" w:themeColor="text1"/>
          <w:sz w:val="28"/>
          <w:szCs w:val="28"/>
        </w:rPr>
      </w:pPr>
    </w:p>
    <w:p w:rsidR="007920CF" w:rsidRDefault="007920CF" w:rsidP="00216D3B">
      <w:pPr>
        <w:pStyle w:val="2"/>
        <w:spacing w:before="0" w:line="360" w:lineRule="auto"/>
        <w:ind w:firstLine="709"/>
        <w:jc w:val="both"/>
        <w:rPr>
          <w:rFonts w:ascii="Times New Roman" w:hAnsi="Times New Roman" w:cs="Times New Roman"/>
          <w:b w:val="0"/>
          <w:color w:val="000000" w:themeColor="text1"/>
          <w:sz w:val="28"/>
          <w:szCs w:val="28"/>
        </w:rPr>
      </w:pPr>
      <w:bookmarkStart w:id="5" w:name="_Toc104849665"/>
      <w:r>
        <w:rPr>
          <w:rFonts w:ascii="Times New Roman" w:hAnsi="Times New Roman" w:cs="Times New Roman"/>
          <w:color w:val="000000" w:themeColor="text1"/>
          <w:sz w:val="28"/>
          <w:szCs w:val="28"/>
        </w:rPr>
        <w:t>2.1 Механизм формирования цен и их виды. Система цен</w:t>
      </w:r>
      <w:bookmarkEnd w:id="5"/>
    </w:p>
    <w:p w:rsidR="00742000" w:rsidRDefault="00742000" w:rsidP="00216D3B">
      <w:pPr>
        <w:spacing w:after="0" w:line="360" w:lineRule="auto"/>
        <w:ind w:firstLine="709"/>
        <w:jc w:val="both"/>
        <w:rPr>
          <w:rFonts w:ascii="Times New Roman" w:hAnsi="Times New Roman" w:cs="Times New Roman"/>
          <w:b/>
          <w:color w:val="000000" w:themeColor="text1"/>
          <w:sz w:val="28"/>
          <w:szCs w:val="28"/>
        </w:rPr>
      </w:pPr>
    </w:p>
    <w:p w:rsidR="009A5E9B" w:rsidRPr="00AC5FA8" w:rsidRDefault="009A5E9B" w:rsidP="00216D3B">
      <w:pPr>
        <w:spacing w:after="0" w:line="360" w:lineRule="auto"/>
        <w:ind w:firstLine="709"/>
        <w:jc w:val="both"/>
        <w:rPr>
          <w:rFonts w:ascii="Times New Roman" w:hAnsi="Times New Roman" w:cs="Times New Roman"/>
          <w:b/>
          <w:color w:val="000000" w:themeColor="text1"/>
          <w:sz w:val="32"/>
          <w:szCs w:val="28"/>
        </w:rPr>
      </w:pPr>
      <w:r w:rsidRPr="00CA1209">
        <w:rPr>
          <w:rStyle w:val="a7"/>
          <w:rFonts w:ascii="Times New Roman" w:hAnsi="Times New Roman" w:cs="Times New Roman"/>
          <w:b w:val="0"/>
          <w:color w:val="000000" w:themeColor="text1"/>
          <w:sz w:val="28"/>
          <w:szCs w:val="27"/>
          <w:shd w:val="clear" w:color="auto" w:fill="FFFFFF"/>
        </w:rPr>
        <w:t>Механизм формирования цены</w:t>
      </w:r>
      <w:r w:rsidRPr="00CA1209">
        <w:rPr>
          <w:rStyle w:val="a7"/>
          <w:rFonts w:ascii="Times New Roman" w:hAnsi="Times New Roman" w:cs="Times New Roman"/>
          <w:color w:val="000000" w:themeColor="text1"/>
          <w:sz w:val="28"/>
          <w:szCs w:val="27"/>
          <w:shd w:val="clear" w:color="auto" w:fill="FFFFFF"/>
        </w:rPr>
        <w:t> </w:t>
      </w:r>
      <w:r w:rsidRPr="00CA1209">
        <w:rPr>
          <w:rFonts w:ascii="Times New Roman" w:hAnsi="Times New Roman" w:cs="Times New Roman"/>
          <w:color w:val="000000" w:themeColor="text1"/>
          <w:sz w:val="28"/>
          <w:szCs w:val="27"/>
          <w:shd w:val="clear" w:color="auto" w:fill="FFFFFF"/>
        </w:rPr>
        <w:t>представляет собой динамичную взаимосвязанную систему совокупных элементов — комплексного многофакторного анализа рыночной среды с выделением особенно</w:t>
      </w:r>
      <w:r w:rsidRPr="00CA1209">
        <w:rPr>
          <w:rFonts w:ascii="Times New Roman" w:hAnsi="Times New Roman" w:cs="Times New Roman"/>
          <w:color w:val="000000" w:themeColor="text1"/>
          <w:sz w:val="28"/>
          <w:szCs w:val="27"/>
          <w:shd w:val="clear" w:color="auto" w:fill="FFFFFF"/>
        </w:rPr>
        <w:softHyphen/>
        <w:t>стей ценообразования, обоснования стра</w:t>
      </w:r>
      <w:r w:rsidR="00DE7F53">
        <w:rPr>
          <w:rFonts w:ascii="Times New Roman" w:hAnsi="Times New Roman" w:cs="Times New Roman"/>
          <w:color w:val="000000" w:themeColor="text1"/>
          <w:sz w:val="28"/>
          <w:szCs w:val="27"/>
          <w:shd w:val="clear" w:color="auto" w:fill="FFFFFF"/>
        </w:rPr>
        <w:t xml:space="preserve">тегии и форм ее реализации. </w:t>
      </w:r>
      <w:r w:rsidR="00DE7F53" w:rsidRPr="00AC5FA8">
        <w:rPr>
          <w:rFonts w:ascii="Times New Roman" w:hAnsi="Times New Roman" w:cs="Times New Roman"/>
          <w:color w:val="000000" w:themeColor="text1"/>
          <w:sz w:val="28"/>
          <w:szCs w:val="27"/>
          <w:shd w:val="clear" w:color="auto" w:fill="FFFFFF"/>
        </w:rPr>
        <w:t>[17]</w:t>
      </w:r>
    </w:p>
    <w:p w:rsidR="009A5E9B" w:rsidRPr="00AC5FA8" w:rsidRDefault="009A5E9B" w:rsidP="00216D3B">
      <w:pPr>
        <w:spacing w:after="0" w:line="360" w:lineRule="auto"/>
        <w:ind w:firstLine="709"/>
        <w:jc w:val="both"/>
        <w:rPr>
          <w:rFonts w:ascii="Times New Roman" w:hAnsi="Times New Roman" w:cs="Times New Roman"/>
          <w:color w:val="000000" w:themeColor="text1"/>
          <w:sz w:val="28"/>
          <w:szCs w:val="28"/>
        </w:rPr>
      </w:pPr>
      <w:r w:rsidRPr="00CA1209">
        <w:rPr>
          <w:rFonts w:ascii="Times New Roman" w:hAnsi="Times New Roman" w:cs="Times New Roman"/>
          <w:color w:val="000000" w:themeColor="text1"/>
          <w:sz w:val="28"/>
          <w:szCs w:val="28"/>
        </w:rPr>
        <w:t xml:space="preserve">Отправным моментом в рыночном ценообразовании служит прибыльность. То есть цена рассчитывается так, чтобы </w:t>
      </w:r>
      <w:r w:rsidR="00DE7F53">
        <w:rPr>
          <w:rFonts w:ascii="Times New Roman" w:hAnsi="Times New Roman" w:cs="Times New Roman"/>
          <w:color w:val="000000" w:themeColor="text1"/>
          <w:sz w:val="28"/>
          <w:szCs w:val="28"/>
        </w:rPr>
        <w:t xml:space="preserve">она могла принести прибыль. </w:t>
      </w:r>
      <w:r w:rsidR="00CE327C">
        <w:rPr>
          <w:rFonts w:ascii="Times New Roman" w:hAnsi="Times New Roman" w:cs="Times New Roman"/>
          <w:color w:val="000000" w:themeColor="text1"/>
          <w:sz w:val="28"/>
          <w:szCs w:val="28"/>
        </w:rPr>
        <w:t>[21</w:t>
      </w:r>
      <w:r w:rsidR="00DE7F53" w:rsidRPr="00AC5FA8">
        <w:rPr>
          <w:rFonts w:ascii="Times New Roman" w:hAnsi="Times New Roman" w:cs="Times New Roman"/>
          <w:color w:val="000000" w:themeColor="text1"/>
          <w:sz w:val="28"/>
          <w:szCs w:val="28"/>
        </w:rPr>
        <w:t>]</w:t>
      </w:r>
    </w:p>
    <w:p w:rsidR="009A5E9B" w:rsidRDefault="009A5E9B" w:rsidP="00216D3B">
      <w:pPr>
        <w:spacing w:after="0" w:line="360" w:lineRule="auto"/>
        <w:ind w:firstLine="709"/>
        <w:jc w:val="both"/>
        <w:rPr>
          <w:rFonts w:ascii="Times New Roman" w:hAnsi="Times New Roman" w:cs="Times New Roman"/>
          <w:color w:val="000000" w:themeColor="text1"/>
          <w:sz w:val="28"/>
          <w:szCs w:val="28"/>
          <w:shd w:val="clear" w:color="auto" w:fill="FFFFFF"/>
        </w:rPr>
      </w:pPr>
      <w:r w:rsidRPr="00CA1209">
        <w:rPr>
          <w:rFonts w:ascii="Times New Roman" w:hAnsi="Times New Roman" w:cs="Times New Roman"/>
          <w:color w:val="000000" w:themeColor="text1"/>
          <w:sz w:val="28"/>
          <w:szCs w:val="28"/>
          <w:shd w:val="clear" w:color="auto" w:fill="FFFFFF"/>
        </w:rPr>
        <w:t>Сложность ценообразования заключается в том, что цена является конъюнктурной категорией. Сегодня цена может определяться фактором стоимости, а завтра ее уровень может зависеть от психо</w:t>
      </w:r>
      <w:r w:rsidR="00DE7F53">
        <w:rPr>
          <w:rFonts w:ascii="Times New Roman" w:hAnsi="Times New Roman" w:cs="Times New Roman"/>
          <w:color w:val="000000" w:themeColor="text1"/>
          <w:sz w:val="28"/>
          <w:szCs w:val="28"/>
          <w:shd w:val="clear" w:color="auto" w:fill="FFFFFF"/>
        </w:rPr>
        <w:t xml:space="preserve">логии поведения покупателей. </w:t>
      </w:r>
      <w:r w:rsidR="00DE7F53" w:rsidRPr="00AC5FA8">
        <w:rPr>
          <w:rFonts w:ascii="Times New Roman" w:hAnsi="Times New Roman" w:cs="Times New Roman"/>
          <w:color w:val="000000" w:themeColor="text1"/>
          <w:sz w:val="28"/>
          <w:szCs w:val="28"/>
          <w:shd w:val="clear" w:color="auto" w:fill="FFFFFF"/>
        </w:rPr>
        <w:t>[2]</w:t>
      </w:r>
    </w:p>
    <w:p w:rsidR="009704A2" w:rsidRPr="0015085E" w:rsidRDefault="009704A2" w:rsidP="00216D3B">
      <w:pPr>
        <w:spacing w:after="0" w:line="36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Цена существенно влияет</w:t>
      </w:r>
      <w:r w:rsidRPr="003279B8">
        <w:rPr>
          <w:rFonts w:ascii="Times New Roman" w:hAnsi="Times New Roman" w:cs="Times New Roman"/>
          <w:color w:val="000000" w:themeColor="text1"/>
          <w:sz w:val="28"/>
          <w:szCs w:val="28"/>
          <w:shd w:val="clear" w:color="auto" w:fill="FFFFFF"/>
        </w:rPr>
        <w:t xml:space="preserve"> на финансовое положение предприятия</w:t>
      </w:r>
      <w:r>
        <w:rPr>
          <w:rFonts w:ascii="Times New Roman" w:hAnsi="Times New Roman" w:cs="Times New Roman"/>
          <w:color w:val="000000" w:themeColor="text1"/>
          <w:sz w:val="28"/>
          <w:szCs w:val="28"/>
          <w:shd w:val="clear" w:color="auto" w:fill="FFFFFF"/>
        </w:rPr>
        <w:t xml:space="preserve"> и</w:t>
      </w:r>
      <w:r w:rsidRPr="003279B8">
        <w:rPr>
          <w:rFonts w:ascii="Times New Roman" w:hAnsi="Times New Roman" w:cs="Times New Roman"/>
          <w:color w:val="000000" w:themeColor="text1"/>
          <w:sz w:val="28"/>
          <w:szCs w:val="28"/>
          <w:shd w:val="clear" w:color="auto" w:fill="FFFFFF"/>
        </w:rPr>
        <w:t xml:space="preserve"> является одним из наиболее синтетических показателей</w:t>
      </w:r>
      <w:r>
        <w:rPr>
          <w:rFonts w:ascii="Times New Roman" w:hAnsi="Times New Roman" w:cs="Times New Roman"/>
          <w:color w:val="000000" w:themeColor="text1"/>
          <w:sz w:val="28"/>
          <w:szCs w:val="28"/>
          <w:shd w:val="clear" w:color="auto" w:fill="FFFFFF"/>
        </w:rPr>
        <w:t xml:space="preserve"> в </w:t>
      </w:r>
      <w:r w:rsidRPr="003279B8">
        <w:rPr>
          <w:rFonts w:ascii="Times New Roman" w:hAnsi="Times New Roman" w:cs="Times New Roman"/>
          <w:color w:val="000000" w:themeColor="text1"/>
          <w:sz w:val="28"/>
          <w:szCs w:val="28"/>
          <w:shd w:val="clear" w:color="auto" w:fill="FFFFFF"/>
        </w:rPr>
        <w:t>у</w:t>
      </w:r>
      <w:r>
        <w:rPr>
          <w:rFonts w:ascii="Times New Roman" w:hAnsi="Times New Roman" w:cs="Times New Roman"/>
          <w:color w:val="000000" w:themeColor="text1"/>
          <w:sz w:val="28"/>
          <w:szCs w:val="28"/>
          <w:shd w:val="clear" w:color="auto" w:fill="FFFFFF"/>
        </w:rPr>
        <w:t>словиях рыночной экономики. Это происходит</w:t>
      </w:r>
      <w:r w:rsidRPr="003279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поскольку о</w:t>
      </w:r>
      <w:r w:rsidRPr="003279B8">
        <w:rPr>
          <w:rFonts w:ascii="Times New Roman" w:hAnsi="Times New Roman" w:cs="Times New Roman"/>
          <w:color w:val="000000" w:themeColor="text1"/>
          <w:sz w:val="28"/>
          <w:szCs w:val="28"/>
          <w:shd w:val="clear" w:color="auto" w:fill="FFFFFF"/>
        </w:rPr>
        <w:t>т уровня цены зависят величина прибыли</w:t>
      </w:r>
      <w:r>
        <w:rPr>
          <w:rFonts w:ascii="Times New Roman" w:hAnsi="Times New Roman" w:cs="Times New Roman"/>
          <w:color w:val="000000" w:themeColor="text1"/>
          <w:sz w:val="28"/>
          <w:szCs w:val="28"/>
          <w:shd w:val="clear" w:color="auto" w:fill="FFFFFF"/>
        </w:rPr>
        <w:t xml:space="preserve"> фирмы</w:t>
      </w:r>
      <w:r w:rsidRPr="003279B8">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3279B8">
        <w:rPr>
          <w:rFonts w:ascii="Times New Roman" w:hAnsi="Times New Roman" w:cs="Times New Roman"/>
          <w:color w:val="000000" w:themeColor="text1"/>
          <w:sz w:val="28"/>
          <w:szCs w:val="28"/>
          <w:shd w:val="clear" w:color="auto" w:fill="FFFFFF"/>
        </w:rPr>
        <w:t>к</w:t>
      </w:r>
      <w:r>
        <w:rPr>
          <w:rFonts w:ascii="Times New Roman" w:hAnsi="Times New Roman" w:cs="Times New Roman"/>
          <w:color w:val="000000" w:themeColor="text1"/>
          <w:sz w:val="28"/>
          <w:szCs w:val="28"/>
          <w:shd w:val="clear" w:color="auto" w:fill="FFFFFF"/>
        </w:rPr>
        <w:t>онкурентоспособность ее и ее продукции.</w:t>
      </w:r>
      <w:r w:rsidR="006D4650" w:rsidRPr="006D4650">
        <w:rPr>
          <w:rFonts w:ascii="Times New Roman" w:hAnsi="Times New Roman" w:cs="Times New Roman"/>
          <w:color w:val="000000" w:themeColor="text1"/>
          <w:sz w:val="28"/>
          <w:szCs w:val="28"/>
          <w:shd w:val="clear" w:color="auto" w:fill="FFFFFF"/>
        </w:rPr>
        <w:t xml:space="preserve"> [</w:t>
      </w:r>
      <w:r w:rsidR="006D4650" w:rsidRPr="0015085E">
        <w:rPr>
          <w:rFonts w:ascii="Times New Roman" w:hAnsi="Times New Roman" w:cs="Times New Roman"/>
          <w:color w:val="000000" w:themeColor="text1"/>
          <w:sz w:val="28"/>
          <w:szCs w:val="28"/>
          <w:shd w:val="clear" w:color="auto" w:fill="FFFFFF"/>
        </w:rPr>
        <w:t>11]</w:t>
      </w:r>
    </w:p>
    <w:p w:rsidR="009A5E9B" w:rsidRDefault="009A5E9B" w:rsidP="00216D3B">
      <w:pPr>
        <w:spacing w:after="0" w:line="360" w:lineRule="auto"/>
        <w:ind w:firstLine="709"/>
        <w:jc w:val="both"/>
        <w:rPr>
          <w:rFonts w:ascii="Times New Roman" w:hAnsi="Times New Roman" w:cs="Times New Roman"/>
          <w:color w:val="000000" w:themeColor="text1"/>
          <w:sz w:val="28"/>
          <w:szCs w:val="28"/>
          <w:shd w:val="clear" w:color="auto" w:fill="FFFFFF"/>
        </w:rPr>
      </w:pPr>
      <w:r w:rsidRPr="00CA1209">
        <w:rPr>
          <w:rFonts w:ascii="Times New Roman" w:hAnsi="Times New Roman" w:cs="Times New Roman"/>
          <w:color w:val="000000" w:themeColor="text1"/>
          <w:sz w:val="28"/>
          <w:szCs w:val="28"/>
          <w:shd w:val="clear" w:color="auto" w:fill="FFFFFF"/>
        </w:rPr>
        <w:t>При ценообразовании важна постановка целей. Например, если компания стремится разместить свой дифференцирующий продукт на привлекательном рынке, то она использует цены в качестве основного оружия для расширения позиций на рынке. Или максимизация текущей прибыли, при которой фирмы оценивают спрос и затраты для различных уровней цен и выбирают цену, которая максимизирует поток текущей прибыли и денежных средств и максимизирует возмещение затрат</w:t>
      </w:r>
      <w:r w:rsidR="00DE7F53" w:rsidRPr="00DE7F53">
        <w:rPr>
          <w:rFonts w:ascii="Times New Roman" w:hAnsi="Times New Roman" w:cs="Times New Roman"/>
          <w:color w:val="000000" w:themeColor="text1"/>
          <w:sz w:val="28"/>
          <w:szCs w:val="28"/>
          <w:shd w:val="clear" w:color="auto" w:fill="FFFFFF"/>
        </w:rPr>
        <w:t>.</w:t>
      </w:r>
      <w:r w:rsidR="00DE7F53">
        <w:rPr>
          <w:rFonts w:ascii="Times New Roman" w:hAnsi="Times New Roman" w:cs="Times New Roman"/>
          <w:color w:val="000000" w:themeColor="text1"/>
          <w:sz w:val="28"/>
          <w:szCs w:val="28"/>
          <w:shd w:val="clear" w:color="auto" w:fill="FFFFFF"/>
        </w:rPr>
        <w:t xml:space="preserve"> [2]</w:t>
      </w:r>
    </w:p>
    <w:p w:rsidR="00AC5FA8" w:rsidRDefault="00AC5FA8"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CA1209">
        <w:rPr>
          <w:color w:val="000000" w:themeColor="text1"/>
          <w:sz w:val="28"/>
          <w:szCs w:val="28"/>
          <w:shd w:val="clear" w:color="auto" w:fill="FFFFFF"/>
        </w:rPr>
        <w:t>Методи</w:t>
      </w:r>
      <w:r>
        <w:rPr>
          <w:color w:val="000000" w:themeColor="text1"/>
          <w:sz w:val="28"/>
          <w:szCs w:val="28"/>
          <w:shd w:val="clear" w:color="auto" w:fill="FFFFFF"/>
        </w:rPr>
        <w:t>к ценообразования много (рис. 1)</w:t>
      </w:r>
      <w:r w:rsidRPr="00CA1209">
        <w:rPr>
          <w:color w:val="000000" w:themeColor="text1"/>
          <w:sz w:val="28"/>
          <w:szCs w:val="28"/>
          <w:shd w:val="clear" w:color="auto" w:fill="FFFFFF"/>
        </w:rPr>
        <w:t>, однако с точки зрения наибольшей эффективности хорошо себя зарекомендовали </w:t>
      </w:r>
      <w:r w:rsidRPr="00CA1209">
        <w:rPr>
          <w:rStyle w:val="a7"/>
          <w:b w:val="0"/>
          <w:color w:val="000000" w:themeColor="text1"/>
          <w:sz w:val="28"/>
          <w:szCs w:val="28"/>
          <w:bdr w:val="none" w:sz="0" w:space="0" w:color="auto" w:frame="1"/>
          <w:shd w:val="clear" w:color="auto" w:fill="FFFFFF"/>
        </w:rPr>
        <w:t>комплексные подходы</w:t>
      </w:r>
      <w:r w:rsidRPr="00CA1209">
        <w:rPr>
          <w:color w:val="000000" w:themeColor="text1"/>
          <w:sz w:val="28"/>
          <w:szCs w:val="28"/>
          <w:shd w:val="clear" w:color="auto" w:fill="FFFFFF"/>
        </w:rPr>
        <w:t xml:space="preserve">, которые позволяют охватить и проанализировать несколько сторон </w:t>
      </w:r>
      <w:r w:rsidRPr="00CA1209">
        <w:rPr>
          <w:color w:val="000000" w:themeColor="text1"/>
          <w:sz w:val="28"/>
          <w:szCs w:val="28"/>
          <w:shd w:val="clear" w:color="auto" w:fill="FFFFFF"/>
        </w:rPr>
        <w:lastRenderedPageBreak/>
        <w:t>рынка и в то же время учесть собственные расходы на производс</w:t>
      </w:r>
      <w:r>
        <w:rPr>
          <w:color w:val="000000" w:themeColor="text1"/>
          <w:sz w:val="28"/>
          <w:szCs w:val="28"/>
          <w:shd w:val="clear" w:color="auto" w:fill="FFFFFF"/>
        </w:rPr>
        <w:t>тво и реализацию продукции. [5]</w:t>
      </w:r>
    </w:p>
    <w:p w:rsidR="006A35D6" w:rsidRPr="006A35D6" w:rsidRDefault="0079179E" w:rsidP="006A35D6">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CA1209">
        <w:rPr>
          <w:color w:val="000000" w:themeColor="text1"/>
          <w:sz w:val="28"/>
          <w:szCs w:val="28"/>
          <w:shd w:val="clear" w:color="auto" w:fill="FFFFFF"/>
        </w:rPr>
        <w:t>Исходя из основных факторов, самыми распространенными методами ценообразования являются затратные (расчет издержек) и рыночные методы (о</w:t>
      </w:r>
      <w:r>
        <w:rPr>
          <w:color w:val="000000" w:themeColor="text1"/>
          <w:sz w:val="28"/>
          <w:szCs w:val="28"/>
          <w:shd w:val="clear" w:color="auto" w:fill="FFFFFF"/>
        </w:rPr>
        <w:t>риентация на конъюнктуру рынка). [5]</w:t>
      </w:r>
    </w:p>
    <w:p w:rsidR="006A35D6" w:rsidRPr="006E02BC" w:rsidRDefault="0058600D" w:rsidP="006A35D6">
      <w:pPr>
        <w:jc w:val="both"/>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14:anchorId="0E43C7B9" wp14:editId="5951C8EA">
                <wp:simplePos x="0" y="0"/>
                <wp:positionH relativeFrom="page">
                  <wp:posOffset>2778760</wp:posOffset>
                </wp:positionH>
                <wp:positionV relativeFrom="paragraph">
                  <wp:posOffset>101600</wp:posOffset>
                </wp:positionV>
                <wp:extent cx="1995170" cy="548640"/>
                <wp:effectExtent l="16510" t="21590" r="17145" b="20320"/>
                <wp:wrapNone/>
                <wp:docPr id="5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548640"/>
                        </a:xfrm>
                        <a:prstGeom prst="rect">
                          <a:avLst/>
                        </a:prstGeom>
                        <a:solidFill>
                          <a:schemeClr val="lt1">
                            <a:lumMod val="100000"/>
                            <a:lumOff val="0"/>
                          </a:schemeClr>
                        </a:solidFill>
                        <a:ln w="28575" cap="flat" cmpd="sng" algn="ctr">
                          <a:solidFill>
                            <a:schemeClr val="dk1">
                              <a:lumMod val="100000"/>
                              <a:lumOff val="0"/>
                            </a:schemeClr>
                          </a:solidFill>
                          <a:prstDash val="solid"/>
                          <a:miter lim="800000"/>
                          <a:headEnd/>
                          <a:tailEnd/>
                        </a:ln>
                      </wps:spPr>
                      <wps:txbx>
                        <w:txbxContent>
                          <w:p w:rsidR="00194E9A" w:rsidRPr="00F71494" w:rsidRDefault="00194E9A" w:rsidP="006A35D6">
                            <w:pPr>
                              <w:jc w:val="center"/>
                              <w:rPr>
                                <w:rFonts w:ascii="Times New Roman" w:hAnsi="Times New Roman" w:cs="Times New Roman"/>
                                <w:b/>
                                <w:sz w:val="24"/>
                                <w:szCs w:val="24"/>
                              </w:rPr>
                            </w:pPr>
                            <w:r w:rsidRPr="00F71494">
                              <w:rPr>
                                <w:rFonts w:ascii="Times New Roman" w:hAnsi="Times New Roman" w:cs="Times New Roman"/>
                                <w:b/>
                                <w:sz w:val="24"/>
                                <w:szCs w:val="24"/>
                              </w:rPr>
                              <w:t>Методы ценообразования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43C7B9" id="Прямоугольник 2" o:spid="_x0000_s1026" style="position:absolute;left:0;text-align:left;margin-left:218.8pt;margin-top:8pt;width:157.1pt;height:4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" fillcolor="white [3201]" strokecolor="black [3200]" strokeweight="2.25pt">
                <v:textbox>
                  <w:txbxContent>
                    <w:p w:rsidR="00194E9A" w:rsidRPr="00F71494" w:rsidRDefault="00194E9A" w:rsidP="006A35D6">
                      <w:pPr>
                        <w:jc w:val="center"/>
                        <w:rPr>
                          <w:rFonts w:ascii="Times New Roman" w:hAnsi="Times New Roman" w:cs="Times New Roman"/>
                          <w:b/>
                          <w:sz w:val="24"/>
                          <w:szCs w:val="24"/>
                        </w:rPr>
                      </w:pPr>
                      <w:r w:rsidRPr="00F71494">
                        <w:rPr>
                          <w:rFonts w:ascii="Times New Roman" w:hAnsi="Times New Roman" w:cs="Times New Roman"/>
                          <w:b/>
                          <w:sz w:val="24"/>
                          <w:szCs w:val="24"/>
                        </w:rPr>
                        <w:t>Методы ценообразования</w:t>
                      </w:r>
                    </w:p>
                  </w:txbxContent>
                </v:textbox>
                <w10:wrap anchorx="page"/>
              </v:rect>
            </w:pict>
          </mc:Fallback>
        </mc:AlternateContent>
      </w:r>
      <w:r>
        <w:rPr>
          <w:noProof/>
          <w:lang w:eastAsia="ru-RU"/>
        </w:rPr>
        <mc:AlternateContent>
          <mc:Choice Requires="wps">
            <w:drawing>
              <wp:anchor distT="0" distB="0" distL="114300" distR="114300" simplePos="0" relativeHeight="251678720" behindDoc="0" locked="0" layoutInCell="1" allowOverlap="1" wp14:anchorId="3195A881" wp14:editId="556E1B21">
                <wp:simplePos x="0" y="0"/>
                <wp:positionH relativeFrom="page">
                  <wp:posOffset>3058795</wp:posOffset>
                </wp:positionH>
                <wp:positionV relativeFrom="paragraph">
                  <wp:posOffset>2480945</wp:posOffset>
                </wp:positionV>
                <wp:extent cx="1762125" cy="664845"/>
                <wp:effectExtent l="10795" t="10160" r="17780" b="10795"/>
                <wp:wrapNone/>
                <wp:docPr id="54"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66484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с ориентацией на конкуренцию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195A881" id="Прямоугольник 23" o:spid="_x0000_s1027" style="position:absolute;left:0;text-align:left;margin-left:240.85pt;margin-top:195.35pt;width:138.75pt;height:52.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с ориентацией на конкуренцию</w:t>
                      </w:r>
                    </w:p>
                  </w:txbxContent>
                </v:textbox>
                <w10:wrap anchorx="page"/>
              </v:rect>
            </w:pict>
          </mc:Fallback>
        </mc:AlternateContent>
      </w:r>
      <w:r>
        <w:rPr>
          <w:noProof/>
          <w:lang w:eastAsia="ru-RU"/>
        </w:rPr>
        <mc:AlternateContent>
          <mc:Choice Requires="wps">
            <w:drawing>
              <wp:anchor distT="0" distB="0" distL="114300" distR="114300" simplePos="0" relativeHeight="251666432" behindDoc="0" locked="0" layoutInCell="1" allowOverlap="1" wp14:anchorId="7C1398A7" wp14:editId="16D42C71">
                <wp:simplePos x="0" y="0"/>
                <wp:positionH relativeFrom="column">
                  <wp:posOffset>-132715</wp:posOffset>
                </wp:positionH>
                <wp:positionV relativeFrom="paragraph">
                  <wp:posOffset>1607820</wp:posOffset>
                </wp:positionV>
                <wp:extent cx="1404620" cy="473710"/>
                <wp:effectExtent l="13970" t="13335" r="10160" b="17780"/>
                <wp:wrapNone/>
                <wp:docPr id="5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473710"/>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132969" w:rsidRDefault="00194E9A" w:rsidP="006A35D6">
                            <w:pPr>
                              <w:jc w:val="center"/>
                              <w:rPr>
                                <w:rFonts w:ascii="Times New Roman" w:hAnsi="Times New Roman" w:cs="Times New Roman"/>
                                <w:b/>
                                <w:sz w:val="24"/>
                                <w:szCs w:val="24"/>
                              </w:rPr>
                            </w:pPr>
                            <w:r>
                              <w:rPr>
                                <w:rFonts w:ascii="Times New Roman" w:hAnsi="Times New Roman" w:cs="Times New Roman"/>
                                <w:b/>
                                <w:sz w:val="24"/>
                                <w:szCs w:val="24"/>
                              </w:rPr>
                              <w:t>Метод полных издержек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1398A7" id="Прямоугольник 11" o:spid="_x0000_s1028" style="position:absolute;left:0;text-align:left;margin-left:-10.45pt;margin-top:126.6pt;width:110.6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" fillcolor="white [3201]" strokecolor="black [3200]" strokeweight="1.5pt">
                <v:textbox>
                  <w:txbxContent>
                    <w:p w:rsidR="00194E9A" w:rsidRPr="00132969" w:rsidRDefault="00194E9A" w:rsidP="006A35D6">
                      <w:pPr>
                        <w:jc w:val="center"/>
                        <w:rPr>
                          <w:rFonts w:ascii="Times New Roman" w:hAnsi="Times New Roman" w:cs="Times New Roman"/>
                          <w:b/>
                          <w:sz w:val="24"/>
                          <w:szCs w:val="24"/>
                        </w:rPr>
                      </w:pPr>
                      <w:r>
                        <w:rPr>
                          <w:rFonts w:ascii="Times New Roman" w:hAnsi="Times New Roman" w:cs="Times New Roman"/>
                          <w:b/>
                          <w:sz w:val="24"/>
                          <w:szCs w:val="24"/>
                        </w:rPr>
                        <w:t>Метод полных издержек</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64B9A292" wp14:editId="409EABBB">
                <wp:simplePos x="0" y="0"/>
                <wp:positionH relativeFrom="column">
                  <wp:posOffset>-124460</wp:posOffset>
                </wp:positionH>
                <wp:positionV relativeFrom="paragraph">
                  <wp:posOffset>2264410</wp:posOffset>
                </wp:positionV>
                <wp:extent cx="1479550" cy="523240"/>
                <wp:effectExtent l="12700" t="12700" r="12700" b="16510"/>
                <wp:wrapNone/>
                <wp:docPr id="52"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523240"/>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Pr>
                                <w:rFonts w:ascii="Times New Roman" w:hAnsi="Times New Roman" w:cs="Times New Roman"/>
                                <w:b/>
                                <w:sz w:val="24"/>
                              </w:rPr>
                              <w:t>Метод анализа безубыточности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4B9A292" id="Прямоугольник 13" o:spid="_x0000_s1029" style="position:absolute;left:0;text-align:left;margin-left:-9.8pt;margin-top:178.3pt;width:116.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Pr>
                          <w:rFonts w:ascii="Times New Roman" w:hAnsi="Times New Roman" w:cs="Times New Roman"/>
                          <w:b/>
                          <w:sz w:val="24"/>
                        </w:rPr>
                        <w:t>Метод анализа безубыточности</w:t>
                      </w: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14:anchorId="222F05F8" wp14:editId="0104B731">
                <wp:simplePos x="0" y="0"/>
                <wp:positionH relativeFrom="column">
                  <wp:posOffset>1962150</wp:posOffset>
                </wp:positionH>
                <wp:positionV relativeFrom="paragraph">
                  <wp:posOffset>975995</wp:posOffset>
                </wp:positionV>
                <wp:extent cx="1720215" cy="553720"/>
                <wp:effectExtent l="13335" t="10160" r="9525" b="17145"/>
                <wp:wrapNone/>
                <wp:docPr id="5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553720"/>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szCs w:val="24"/>
                              </w:rPr>
                            </w:pPr>
                            <w:r w:rsidRPr="00272E7E">
                              <w:rPr>
                                <w:rFonts w:ascii="Times New Roman" w:hAnsi="Times New Roman" w:cs="Times New Roman"/>
                                <w:b/>
                                <w:sz w:val="24"/>
                                <w:szCs w:val="24"/>
                              </w:rPr>
                              <w:t>Рыночные методы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22F05F8" id="Прямоугольник 19" o:spid="_x0000_s1030" style="position:absolute;left:0;text-align:left;margin-left:154.5pt;margin-top:76.85pt;width:135.45pt;height:4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" fillcolor="white [3201]" strokecolor="black [3200]" strokeweight="1.5pt">
                <v:textbox>
                  <w:txbxContent>
                    <w:p w:rsidR="00194E9A" w:rsidRPr="00272E7E" w:rsidRDefault="00194E9A" w:rsidP="006A35D6">
                      <w:pPr>
                        <w:jc w:val="center"/>
                        <w:rPr>
                          <w:rFonts w:ascii="Times New Roman" w:hAnsi="Times New Roman" w:cs="Times New Roman"/>
                          <w:b/>
                          <w:sz w:val="24"/>
                          <w:szCs w:val="24"/>
                        </w:rPr>
                      </w:pPr>
                      <w:r w:rsidRPr="00272E7E">
                        <w:rPr>
                          <w:rFonts w:ascii="Times New Roman" w:hAnsi="Times New Roman" w:cs="Times New Roman"/>
                          <w:b/>
                          <w:sz w:val="24"/>
                          <w:szCs w:val="24"/>
                        </w:rPr>
                        <w:t>Рыночные методы</w:t>
                      </w:r>
                    </w:p>
                  </w:txbxContent>
                </v:textbox>
              </v:rect>
            </w:pict>
          </mc:Fallback>
        </mc:AlternateContent>
      </w:r>
      <w:r>
        <w:rPr>
          <w:noProof/>
          <w:lang w:eastAsia="ru-RU"/>
        </w:rPr>
        <mc:AlternateContent>
          <mc:Choice Requires="wps">
            <w:drawing>
              <wp:anchor distT="0" distB="0" distL="114300" distR="114300" simplePos="0" relativeHeight="251676672" behindDoc="0" locked="0" layoutInCell="1" allowOverlap="1" wp14:anchorId="2CF479D7" wp14:editId="39F2F8EF">
                <wp:simplePos x="0" y="0"/>
                <wp:positionH relativeFrom="column">
                  <wp:posOffset>1962150</wp:posOffset>
                </wp:positionH>
                <wp:positionV relativeFrom="paragraph">
                  <wp:posOffset>1707515</wp:posOffset>
                </wp:positionV>
                <wp:extent cx="1720850" cy="589915"/>
                <wp:effectExtent l="13335" t="17780" r="18415" b="11430"/>
                <wp:wrapNone/>
                <wp:docPr id="50"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58991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с ориентацией на спрос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CF479D7" id="Прямоугольник 21" o:spid="_x0000_s1031" style="position:absolute;left:0;text-align:left;margin-left:154.5pt;margin-top:134.45pt;width:135.5pt;height:4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с ориентацией на спрос</w:t>
                      </w:r>
                    </w:p>
                  </w:txbxContent>
                </v:textbox>
              </v:rect>
            </w:pict>
          </mc:Fallback>
        </mc:AlternateContent>
      </w:r>
      <w:r>
        <w:rPr>
          <w:noProof/>
          <w:lang w:eastAsia="ru-RU"/>
        </w:rPr>
        <mc:AlternateContent>
          <mc:Choice Requires="wps">
            <w:drawing>
              <wp:anchor distT="0" distB="0" distL="114299" distR="114299" simplePos="0" relativeHeight="251673600" behindDoc="0" locked="0" layoutInCell="1" allowOverlap="1" wp14:anchorId="3944C746" wp14:editId="1E9D8D84">
                <wp:simplePos x="0" y="0"/>
                <wp:positionH relativeFrom="column">
                  <wp:posOffset>2643504</wp:posOffset>
                </wp:positionH>
                <wp:positionV relativeFrom="paragraph">
                  <wp:posOffset>809625</wp:posOffset>
                </wp:positionV>
                <wp:extent cx="0" cy="179705"/>
                <wp:effectExtent l="0" t="0" r="0" b="10795"/>
                <wp:wrapNone/>
                <wp:docPr id="4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96360D" id="Прямая соединительная линия 18"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08.15pt,63.75pt" to="208.1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62336" behindDoc="0" locked="0" layoutInCell="1" allowOverlap="1" wp14:anchorId="1D4AC690" wp14:editId="58B05256">
                <wp:simplePos x="0" y="0"/>
                <wp:positionH relativeFrom="column">
                  <wp:posOffset>624204</wp:posOffset>
                </wp:positionH>
                <wp:positionV relativeFrom="paragraph">
                  <wp:posOffset>801370</wp:posOffset>
                </wp:positionV>
                <wp:extent cx="0" cy="215900"/>
                <wp:effectExtent l="0" t="0" r="0" b="12700"/>
                <wp:wrapNone/>
                <wp:docPr id="48"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F2CCEB" id="Прямая соединительная линия 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15pt,63.1pt" to="49.1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84864" behindDoc="0" locked="0" layoutInCell="1" allowOverlap="1" wp14:anchorId="7F5386C7" wp14:editId="426682D1">
                <wp:simplePos x="0" y="0"/>
                <wp:positionH relativeFrom="column">
                  <wp:posOffset>4929504</wp:posOffset>
                </wp:positionH>
                <wp:positionV relativeFrom="paragraph">
                  <wp:posOffset>3153410</wp:posOffset>
                </wp:positionV>
                <wp:extent cx="0" cy="179705"/>
                <wp:effectExtent l="0" t="0" r="0" b="10795"/>
                <wp:wrapNone/>
                <wp:docPr id="47"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F96A97" id="Прямая соединительная линия 29"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8.15pt,248.3pt" to="388.1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" strokecolor="black [3200]" strokeweight="1pt">
                <v:stroke joinstyle="miter"/>
                <o:lock v:ext="edit" shapetype="f"/>
              </v:line>
            </w:pict>
          </mc:Fallback>
        </mc:AlternateContent>
      </w:r>
      <w:r>
        <w:rPr>
          <w:noProof/>
          <w:lang w:eastAsia="ru-RU"/>
        </w:rPr>
        <mc:AlternateContent>
          <mc:Choice Requires="wps">
            <w:drawing>
              <wp:anchor distT="0" distB="0" distL="114300" distR="114300" simplePos="0" relativeHeight="251683840" behindDoc="0" locked="0" layoutInCell="1" allowOverlap="1" wp14:anchorId="71B575F2" wp14:editId="597AC5F0">
                <wp:simplePos x="0" y="0"/>
                <wp:positionH relativeFrom="column">
                  <wp:posOffset>4114800</wp:posOffset>
                </wp:positionH>
                <wp:positionV relativeFrom="paragraph">
                  <wp:posOffset>2488565</wp:posOffset>
                </wp:positionV>
                <wp:extent cx="1496060" cy="664845"/>
                <wp:effectExtent l="13335" t="17780" r="14605" b="12700"/>
                <wp:wrapNone/>
                <wp:docPr id="46"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66484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агрегатный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B575F2" id="Прямоугольник 28" o:spid="_x0000_s1032" style="position:absolute;left:0;text-align:left;margin-left:324pt;margin-top:195.95pt;width:117.8pt;height:5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агрегатный</w:t>
                      </w:r>
                    </w:p>
                  </w:txbxContent>
                </v:textbox>
              </v:rect>
            </w:pict>
          </mc:Fallback>
        </mc:AlternateContent>
      </w:r>
      <w:r>
        <w:rPr>
          <w:noProof/>
          <w:lang w:eastAsia="ru-RU"/>
        </w:rPr>
        <mc:AlternateContent>
          <mc:Choice Requires="wps">
            <w:drawing>
              <wp:anchor distT="0" distB="0" distL="114299" distR="114299" simplePos="0" relativeHeight="251682816" behindDoc="0" locked="0" layoutInCell="1" allowOverlap="1" wp14:anchorId="5608804C" wp14:editId="1F2EC3F8">
                <wp:simplePos x="0" y="0"/>
                <wp:positionH relativeFrom="column">
                  <wp:posOffset>4871719</wp:posOffset>
                </wp:positionH>
                <wp:positionV relativeFrom="paragraph">
                  <wp:posOffset>2297430</wp:posOffset>
                </wp:positionV>
                <wp:extent cx="0" cy="179705"/>
                <wp:effectExtent l="0" t="0" r="0" b="10795"/>
                <wp:wrapNone/>
                <wp:docPr id="45"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3448D0" id="Прямая соединительная линия 27" o:spid="_x0000_s1026" style="position:absolute;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3.6pt,180.9pt" to="383.6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" strokecolor="black [3200]" strokeweight="1pt">
                <v:stroke joinstyle="miter"/>
                <o:lock v:ext="edit" shapetype="f"/>
              </v:line>
            </w:pict>
          </mc:Fallback>
        </mc:AlternateContent>
      </w:r>
      <w:r>
        <w:rPr>
          <w:noProof/>
          <w:lang w:eastAsia="ru-RU"/>
        </w:rPr>
        <mc:AlternateContent>
          <mc:Choice Requires="wps">
            <w:drawing>
              <wp:anchor distT="0" distB="0" distL="114300" distR="114300" simplePos="0" relativeHeight="251681792" behindDoc="0" locked="0" layoutInCell="1" allowOverlap="1" wp14:anchorId="6020CB32" wp14:editId="65202FA7">
                <wp:simplePos x="0" y="0"/>
                <wp:positionH relativeFrom="column">
                  <wp:posOffset>4090035</wp:posOffset>
                </wp:positionH>
                <wp:positionV relativeFrom="paragraph">
                  <wp:posOffset>1692910</wp:posOffset>
                </wp:positionV>
                <wp:extent cx="1513205" cy="615315"/>
                <wp:effectExtent l="17145" t="12700" r="12700" b="10160"/>
                <wp:wrapNone/>
                <wp:docPr id="4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61531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 xml:space="preserve">Метод удельных показателей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20CB32" id="Прямоугольник 26" o:spid="_x0000_s1033" style="position:absolute;left:0;text-align:left;margin-left:322.05pt;margin-top:133.3pt;width:119.15pt;height:4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 xml:space="preserve">Метод удельных показателей </w:t>
                      </w:r>
                    </w:p>
                  </w:txbxContent>
                </v:textbox>
              </v:rect>
            </w:pict>
          </mc:Fallback>
        </mc:AlternateContent>
      </w:r>
      <w:r>
        <w:rPr>
          <w:noProof/>
          <w:lang w:eastAsia="ru-RU"/>
        </w:rPr>
        <mc:AlternateContent>
          <mc:Choice Requires="wps">
            <w:drawing>
              <wp:anchor distT="0" distB="0" distL="114299" distR="114299" simplePos="0" relativeHeight="251680768" behindDoc="0" locked="0" layoutInCell="1" allowOverlap="1" wp14:anchorId="1ED1087D" wp14:editId="543F6FB0">
                <wp:simplePos x="0" y="0"/>
                <wp:positionH relativeFrom="column">
                  <wp:posOffset>4846319</wp:posOffset>
                </wp:positionH>
                <wp:positionV relativeFrom="paragraph">
                  <wp:posOffset>1516380</wp:posOffset>
                </wp:positionV>
                <wp:extent cx="0" cy="179705"/>
                <wp:effectExtent l="0" t="0" r="0" b="10795"/>
                <wp:wrapNone/>
                <wp:docPr id="43"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797294" id="Прямая соединительная линия 25"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1.6pt,119.4pt" to="381.6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" strokecolor="black [3200]" strokeweight="1pt">
                <v:stroke joinstyle="miter"/>
                <o:lock v:ext="edit" shapetype="f"/>
              </v:line>
            </w:pict>
          </mc:Fallback>
        </mc:AlternateContent>
      </w:r>
      <w:r>
        <w:rPr>
          <w:noProof/>
          <w:lang w:eastAsia="ru-RU"/>
        </w:rPr>
        <mc:AlternateContent>
          <mc:Choice Requires="wps">
            <w:drawing>
              <wp:anchor distT="0" distB="0" distL="114300" distR="114300" simplePos="0" relativeHeight="251679744" behindDoc="0" locked="0" layoutInCell="1" allowOverlap="1" wp14:anchorId="20AC8955" wp14:editId="161D45EB">
                <wp:simplePos x="0" y="0"/>
                <wp:positionH relativeFrom="column">
                  <wp:posOffset>4106545</wp:posOffset>
                </wp:positionH>
                <wp:positionV relativeFrom="paragraph">
                  <wp:posOffset>972820</wp:posOffset>
                </wp:positionV>
                <wp:extent cx="1454785" cy="548640"/>
                <wp:effectExtent l="14605" t="16510" r="16510" b="15875"/>
                <wp:wrapNone/>
                <wp:docPr id="4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548640"/>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Параметрические методы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AC8955" id="Прямоугольник 24" o:spid="_x0000_s1034" style="position:absolute;left:0;text-align:left;margin-left:323.35pt;margin-top:76.6pt;width:114.55pt;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Параметрические методы</w:t>
                      </w:r>
                    </w:p>
                  </w:txbxContent>
                </v:textbox>
              </v:rect>
            </w:pict>
          </mc:Fallback>
        </mc:AlternateContent>
      </w:r>
      <w:r>
        <w:rPr>
          <w:noProof/>
          <w:lang w:eastAsia="ru-RU"/>
        </w:rPr>
        <mc:AlternateContent>
          <mc:Choice Requires="wps">
            <w:drawing>
              <wp:anchor distT="0" distB="0" distL="114299" distR="114299" simplePos="0" relativeHeight="251677696" behindDoc="0" locked="0" layoutInCell="1" allowOverlap="1" wp14:anchorId="7C0FF925" wp14:editId="0BD60A2A">
                <wp:simplePos x="0" y="0"/>
                <wp:positionH relativeFrom="column">
                  <wp:posOffset>2668904</wp:posOffset>
                </wp:positionH>
                <wp:positionV relativeFrom="paragraph">
                  <wp:posOffset>2297430</wp:posOffset>
                </wp:positionV>
                <wp:extent cx="0" cy="179705"/>
                <wp:effectExtent l="0" t="0" r="0" b="10795"/>
                <wp:wrapNone/>
                <wp:docPr id="41"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B243B9" id="Прямая соединительная линия 2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0.15pt,180.9pt" to="210.15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75648" behindDoc="0" locked="0" layoutInCell="1" allowOverlap="1" wp14:anchorId="2D509B57" wp14:editId="08642749">
                <wp:simplePos x="0" y="0"/>
                <wp:positionH relativeFrom="column">
                  <wp:posOffset>2668904</wp:posOffset>
                </wp:positionH>
                <wp:positionV relativeFrom="paragraph">
                  <wp:posOffset>1529715</wp:posOffset>
                </wp:positionV>
                <wp:extent cx="0" cy="179705"/>
                <wp:effectExtent l="0" t="0" r="0" b="10795"/>
                <wp:wrapNone/>
                <wp:docPr id="4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CBAC44" id="Прямая соединительная линия 20"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0.15pt,120.45pt" to="210.1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71552" behindDoc="0" locked="0" layoutInCell="1" allowOverlap="1" wp14:anchorId="0543C45C" wp14:editId="13D0B0AD">
                <wp:simplePos x="0" y="0"/>
                <wp:positionH relativeFrom="column">
                  <wp:posOffset>631824</wp:posOffset>
                </wp:positionH>
                <wp:positionV relativeFrom="paragraph">
                  <wp:posOffset>3502025</wp:posOffset>
                </wp:positionV>
                <wp:extent cx="0" cy="179705"/>
                <wp:effectExtent l="0" t="0" r="0" b="10795"/>
                <wp:wrapNone/>
                <wp:docPr id="39"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E8C14" id="Прямая соединительная линия 16"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75pt,275.75pt" to="49.75pt,2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69504" behindDoc="0" locked="0" layoutInCell="1" allowOverlap="1" wp14:anchorId="4816999D" wp14:editId="261001CA">
                <wp:simplePos x="0" y="0"/>
                <wp:positionH relativeFrom="column">
                  <wp:posOffset>631824</wp:posOffset>
                </wp:positionH>
                <wp:positionV relativeFrom="paragraph">
                  <wp:posOffset>2787650</wp:posOffset>
                </wp:positionV>
                <wp:extent cx="0" cy="179705"/>
                <wp:effectExtent l="0" t="0" r="0" b="10795"/>
                <wp:wrapNone/>
                <wp:docPr id="38"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02D558" id="Прямая соединительная линия 1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9.75pt,219.5pt" to="49.75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67456" behindDoc="0" locked="0" layoutInCell="1" allowOverlap="1" wp14:anchorId="4F216F7C" wp14:editId="50BEBE5D">
                <wp:simplePos x="0" y="0"/>
                <wp:positionH relativeFrom="column">
                  <wp:posOffset>631824</wp:posOffset>
                </wp:positionH>
                <wp:positionV relativeFrom="paragraph">
                  <wp:posOffset>2089785</wp:posOffset>
                </wp:positionV>
                <wp:extent cx="0" cy="179705"/>
                <wp:effectExtent l="0" t="0" r="0" b="10795"/>
                <wp:wrapNone/>
                <wp:docPr id="37"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ABB83B" id="Прямая соединительная линия 12"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75pt,164.55pt" to="49.75pt,1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65408" behindDoc="0" locked="0" layoutInCell="1" allowOverlap="1" wp14:anchorId="4099D937" wp14:editId="692EEE3E">
                <wp:simplePos x="0" y="0"/>
                <wp:positionH relativeFrom="column">
                  <wp:posOffset>622934</wp:posOffset>
                </wp:positionH>
                <wp:positionV relativeFrom="paragraph">
                  <wp:posOffset>1414145</wp:posOffset>
                </wp:positionV>
                <wp:extent cx="0" cy="179705"/>
                <wp:effectExtent l="0" t="0" r="0" b="10795"/>
                <wp:wrapNone/>
                <wp:docPr id="36"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521499" id="Прямая соединительная линия 10"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05pt,111.35pt" to="49.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" strokecolor="black [3200]" strokeweight="1pt">
                <v:stroke joinstyle="miter"/>
                <o:lock v:ext="edit" shapetype="f"/>
              </v:line>
            </w:pict>
          </mc:Fallback>
        </mc:AlternateContent>
      </w:r>
      <w:r>
        <w:rPr>
          <w:noProof/>
          <w:lang w:eastAsia="ru-RU"/>
        </w:rPr>
        <mc:AlternateContent>
          <mc:Choice Requires="wps">
            <w:drawing>
              <wp:anchor distT="0" distB="0" distL="114300" distR="114300" simplePos="0" relativeHeight="251664384" behindDoc="0" locked="0" layoutInCell="1" allowOverlap="1" wp14:anchorId="4876A381" wp14:editId="0A6B63AF">
                <wp:simplePos x="0" y="0"/>
                <wp:positionH relativeFrom="margin">
                  <wp:posOffset>-157480</wp:posOffset>
                </wp:positionH>
                <wp:positionV relativeFrom="paragraph">
                  <wp:posOffset>980440</wp:posOffset>
                </wp:positionV>
                <wp:extent cx="1513205" cy="440690"/>
                <wp:effectExtent l="17780" t="14605" r="12065" b="11430"/>
                <wp:wrapNone/>
                <wp:docPr id="3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440690"/>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132969" w:rsidRDefault="00194E9A" w:rsidP="006A35D6">
                            <w:pPr>
                              <w:jc w:val="center"/>
                              <w:rPr>
                                <w:rFonts w:ascii="Times New Roman" w:hAnsi="Times New Roman" w:cs="Times New Roman"/>
                                <w:b/>
                                <w:sz w:val="24"/>
                                <w:szCs w:val="24"/>
                              </w:rPr>
                            </w:pPr>
                            <w:r>
                              <w:rPr>
                                <w:rFonts w:ascii="Times New Roman" w:hAnsi="Times New Roman" w:cs="Times New Roman"/>
                                <w:b/>
                                <w:sz w:val="24"/>
                                <w:szCs w:val="24"/>
                              </w:rPr>
                              <w:t>Затратные методы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76A381" id="Прямоугольник 8" o:spid="_x0000_s1035" style="position:absolute;left:0;text-align:left;margin-left:-12.4pt;margin-top:77.2pt;width:119.15pt;height:3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" fillcolor="white [3201]" strokecolor="black [3200]" strokeweight="1.5pt">
                <v:textbox>
                  <w:txbxContent>
                    <w:p w:rsidR="00194E9A" w:rsidRPr="00132969" w:rsidRDefault="00194E9A" w:rsidP="006A35D6">
                      <w:pPr>
                        <w:jc w:val="center"/>
                        <w:rPr>
                          <w:rFonts w:ascii="Times New Roman" w:hAnsi="Times New Roman" w:cs="Times New Roman"/>
                          <w:b/>
                          <w:sz w:val="24"/>
                          <w:szCs w:val="24"/>
                        </w:rPr>
                      </w:pPr>
                      <w:r>
                        <w:rPr>
                          <w:rFonts w:ascii="Times New Roman" w:hAnsi="Times New Roman" w:cs="Times New Roman"/>
                          <w:b/>
                          <w:sz w:val="24"/>
                          <w:szCs w:val="24"/>
                        </w:rPr>
                        <w:t>Затратные методы</w:t>
                      </w:r>
                    </w:p>
                  </w:txbxContent>
                </v:textbox>
                <w10:wrap anchorx="margin"/>
              </v:rect>
            </w:pict>
          </mc:Fallback>
        </mc:AlternateContent>
      </w:r>
      <w:r>
        <w:rPr>
          <w:noProof/>
          <w:lang w:eastAsia="ru-RU"/>
        </w:rPr>
        <mc:AlternateContent>
          <mc:Choice Requires="wps">
            <w:drawing>
              <wp:anchor distT="0" distB="0" distL="114299" distR="114299" simplePos="0" relativeHeight="251663360" behindDoc="0" locked="0" layoutInCell="1" allowOverlap="1" wp14:anchorId="54DBDF8E" wp14:editId="121C2028">
                <wp:simplePos x="0" y="0"/>
                <wp:positionH relativeFrom="column">
                  <wp:posOffset>4805044</wp:posOffset>
                </wp:positionH>
                <wp:positionV relativeFrom="paragraph">
                  <wp:posOffset>801370</wp:posOffset>
                </wp:positionV>
                <wp:extent cx="0" cy="179705"/>
                <wp:effectExtent l="0" t="0" r="0" b="10795"/>
                <wp:wrapNone/>
                <wp:docPr id="34"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B49BA3" id="Прямая соединительная линия 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8.35pt,63.1pt" to="378.3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" strokecolor="black [3200]" strokeweight="1pt">
                <v:stroke joinstyle="miter"/>
                <o:lock v:ext="edit" shapetype="f"/>
              </v:line>
            </w:pict>
          </mc:Fallback>
        </mc:AlternateContent>
      </w:r>
      <w:r>
        <w:rPr>
          <w:noProof/>
          <w:lang w:eastAsia="ru-RU"/>
        </w:rPr>
        <mc:AlternateContent>
          <mc:Choice Requires="wps">
            <w:drawing>
              <wp:anchor distT="4294967295" distB="4294967295" distL="114300" distR="114300" simplePos="0" relativeHeight="251661312" behindDoc="0" locked="0" layoutInCell="1" allowOverlap="1" wp14:anchorId="5C0A62A4" wp14:editId="15770BB1">
                <wp:simplePos x="0" y="0"/>
                <wp:positionH relativeFrom="column">
                  <wp:posOffset>615315</wp:posOffset>
                </wp:positionH>
                <wp:positionV relativeFrom="paragraph">
                  <wp:posOffset>810259</wp:posOffset>
                </wp:positionV>
                <wp:extent cx="4181475" cy="0"/>
                <wp:effectExtent l="0" t="0" r="9525" b="0"/>
                <wp:wrapNone/>
                <wp:docPr id="3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8147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09BFF" id="Прямая соединительная линия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45pt,63.8pt" to="377.7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" strokecolor="black [3200]" strokeweight="1pt">
                <v:stroke joinstyle="miter"/>
                <o:lock v:ext="edit" shapetype="f"/>
              </v:line>
            </w:pict>
          </mc:Fallback>
        </mc:AlternateContent>
      </w:r>
      <w:r>
        <w:rPr>
          <w:noProof/>
          <w:lang w:eastAsia="ru-RU"/>
        </w:rPr>
        <mc:AlternateContent>
          <mc:Choice Requires="wps">
            <w:drawing>
              <wp:anchor distT="0" distB="0" distL="114299" distR="114299" simplePos="0" relativeHeight="251660288" behindDoc="0" locked="0" layoutInCell="1" allowOverlap="1" wp14:anchorId="13083E2D" wp14:editId="3E45F2A7">
                <wp:simplePos x="0" y="0"/>
                <wp:positionH relativeFrom="column">
                  <wp:posOffset>2643504</wp:posOffset>
                </wp:positionH>
                <wp:positionV relativeFrom="paragraph">
                  <wp:posOffset>635000</wp:posOffset>
                </wp:positionV>
                <wp:extent cx="0" cy="179705"/>
                <wp:effectExtent l="0" t="0" r="0" b="10795"/>
                <wp:wrapNone/>
                <wp:docPr id="32"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94B50D" id="Прямая соединительная линия 4"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8.15pt,50pt" to="208.1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" strokecolor="black [3200]" strokeweight="1pt">
                <v:stroke joinstyle="miter"/>
                <o:lock v:ext="edit" shapetype="f"/>
              </v:line>
            </w:pict>
          </mc:Fallback>
        </mc:AlternateContent>
      </w:r>
    </w:p>
    <w:p w:rsidR="006A35D6" w:rsidRPr="00CA1209" w:rsidRDefault="006A35D6"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p>
    <w:p w:rsidR="00AC5FA8" w:rsidRPr="00CA1209" w:rsidRDefault="00AC5FA8" w:rsidP="0079179E">
      <w:pPr>
        <w:spacing w:after="0" w:line="360" w:lineRule="auto"/>
        <w:jc w:val="both"/>
        <w:rPr>
          <w:rFonts w:ascii="Times New Roman" w:hAnsi="Times New Roman" w:cs="Times New Roman"/>
          <w:color w:val="000000" w:themeColor="text1"/>
          <w:sz w:val="28"/>
          <w:szCs w:val="28"/>
          <w:shd w:val="clear" w:color="auto" w:fill="FFFFFF"/>
        </w:rPr>
      </w:pPr>
    </w:p>
    <w:p w:rsidR="009A5E9B" w:rsidRDefault="009A5E9B" w:rsidP="00BE335F">
      <w:pPr>
        <w:keepNext/>
        <w:spacing w:after="0" w:line="360" w:lineRule="auto"/>
        <w:jc w:val="both"/>
      </w:pPr>
    </w:p>
    <w:p w:rsidR="006A35D6" w:rsidRDefault="006A35D6" w:rsidP="00BE335F">
      <w:pPr>
        <w:keepNext/>
        <w:spacing w:after="0" w:line="360" w:lineRule="auto"/>
        <w:jc w:val="both"/>
      </w:pPr>
    </w:p>
    <w:p w:rsidR="006A35D6" w:rsidRDefault="006A35D6" w:rsidP="00BE335F">
      <w:pPr>
        <w:keepNext/>
        <w:spacing w:after="0" w:line="360" w:lineRule="auto"/>
        <w:jc w:val="both"/>
      </w:pPr>
    </w:p>
    <w:p w:rsidR="006A35D6" w:rsidRDefault="006A35D6" w:rsidP="00BE335F">
      <w:pPr>
        <w:keepNext/>
        <w:spacing w:after="0" w:line="360" w:lineRule="auto"/>
        <w:jc w:val="both"/>
      </w:pPr>
    </w:p>
    <w:p w:rsidR="006A35D6" w:rsidRDefault="006A35D6" w:rsidP="00BE335F">
      <w:pPr>
        <w:keepNext/>
        <w:spacing w:after="0" w:line="360" w:lineRule="auto"/>
        <w:jc w:val="both"/>
      </w:pPr>
    </w:p>
    <w:p w:rsidR="006A35D6" w:rsidRDefault="006A35D6" w:rsidP="00BE335F">
      <w:pPr>
        <w:keepNext/>
        <w:spacing w:after="0" w:line="360" w:lineRule="auto"/>
        <w:jc w:val="both"/>
      </w:pPr>
    </w:p>
    <w:p w:rsidR="006A35D6" w:rsidRDefault="006A35D6" w:rsidP="00BE335F">
      <w:pPr>
        <w:keepNext/>
        <w:spacing w:after="0" w:line="360" w:lineRule="auto"/>
        <w:jc w:val="both"/>
      </w:pPr>
    </w:p>
    <w:p w:rsidR="006A35D6" w:rsidRDefault="0058600D" w:rsidP="00BE335F">
      <w:pPr>
        <w:keepNext/>
        <w:spacing w:after="0" w:line="360" w:lineRule="auto"/>
        <w:jc w:val="both"/>
      </w:pPr>
      <w:r>
        <w:rPr>
          <w:noProof/>
          <w:lang w:eastAsia="ru-RU"/>
        </w:rPr>
        <mc:AlternateContent>
          <mc:Choice Requires="wps">
            <w:drawing>
              <wp:anchor distT="0" distB="0" distL="114300" distR="114300" simplePos="0" relativeHeight="251670528" behindDoc="0" locked="0" layoutInCell="1" allowOverlap="1" wp14:anchorId="1C7AD440" wp14:editId="2F2D5E16">
                <wp:simplePos x="0" y="0"/>
                <wp:positionH relativeFrom="column">
                  <wp:posOffset>-114300</wp:posOffset>
                </wp:positionH>
                <wp:positionV relativeFrom="paragraph">
                  <wp:posOffset>229870</wp:posOffset>
                </wp:positionV>
                <wp:extent cx="1737360" cy="531495"/>
                <wp:effectExtent l="13335" t="18415" r="11430" b="12065"/>
                <wp:wrapNone/>
                <wp:docPr id="31"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3149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прямых затрат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C7AD440" id="Прямоугольник 15" o:spid="_x0000_s1036" style="position:absolute;left:0;text-align:left;margin-left:-9pt;margin-top:18.1pt;width:136.8pt;height:4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Метод прямых затрат</w:t>
                      </w:r>
                    </w:p>
                  </w:txbxContent>
                </v:textbox>
              </v:rect>
            </w:pict>
          </mc:Fallback>
        </mc:AlternateContent>
      </w:r>
    </w:p>
    <w:p w:rsidR="006A35D6" w:rsidRDefault="006A35D6" w:rsidP="00BE335F">
      <w:pPr>
        <w:keepNext/>
        <w:spacing w:after="0" w:line="360" w:lineRule="auto"/>
        <w:jc w:val="both"/>
      </w:pPr>
    </w:p>
    <w:p w:rsidR="006A35D6" w:rsidRDefault="0058600D" w:rsidP="00BE335F">
      <w:pPr>
        <w:keepNext/>
        <w:spacing w:after="0" w:line="360" w:lineRule="auto"/>
        <w:jc w:val="both"/>
      </w:pPr>
      <w:r>
        <w:rPr>
          <w:noProof/>
          <w:lang w:eastAsia="ru-RU"/>
        </w:rPr>
        <mc:AlternateContent>
          <mc:Choice Requires="wps">
            <w:drawing>
              <wp:anchor distT="0" distB="0" distL="114300" distR="114300" simplePos="0" relativeHeight="251685888" behindDoc="0" locked="0" layoutInCell="1" allowOverlap="1" wp14:anchorId="7A7F4CBA" wp14:editId="00AF7A81">
                <wp:simplePos x="0" y="0"/>
                <wp:positionH relativeFrom="margin">
                  <wp:posOffset>4114800</wp:posOffset>
                </wp:positionH>
                <wp:positionV relativeFrom="paragraph">
                  <wp:posOffset>105410</wp:posOffset>
                </wp:positionV>
                <wp:extent cx="1745615" cy="681355"/>
                <wp:effectExtent l="13335" t="15240" r="12700" b="17780"/>
                <wp:wrapNone/>
                <wp:docPr id="9"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68135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 xml:space="preserve">Метод регрессивного анализа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A7F4CBA" id="Прямоугольник 30" o:spid="_x0000_s1037" style="position:absolute;left:0;text-align:left;margin-left:324pt;margin-top:8.3pt;width:137.45pt;height:53.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" fillcolor="white [3201]" strokecolor="black [3200]" strokeweight="1.5pt">
                <v:textbox>
                  <w:txbxContent>
                    <w:p w:rsidR="00194E9A" w:rsidRPr="00272E7E" w:rsidRDefault="00194E9A" w:rsidP="006A35D6">
                      <w:pPr>
                        <w:jc w:val="center"/>
                        <w:rPr>
                          <w:rFonts w:ascii="Times New Roman" w:hAnsi="Times New Roman" w:cs="Times New Roman"/>
                          <w:b/>
                          <w:sz w:val="24"/>
                        </w:rPr>
                      </w:pPr>
                      <w:r w:rsidRPr="00272E7E">
                        <w:rPr>
                          <w:rFonts w:ascii="Times New Roman" w:hAnsi="Times New Roman" w:cs="Times New Roman"/>
                          <w:b/>
                          <w:sz w:val="24"/>
                        </w:rPr>
                        <w:t xml:space="preserve">Метод регрессивного анализа </w:t>
                      </w:r>
                    </w:p>
                  </w:txbxContent>
                </v:textbox>
                <w10:wrap anchorx="margin"/>
              </v:rect>
            </w:pict>
          </mc:Fallback>
        </mc:AlternateContent>
      </w:r>
    </w:p>
    <w:p w:rsidR="006A35D6" w:rsidRDefault="0058600D" w:rsidP="00BE335F">
      <w:pPr>
        <w:keepNext/>
        <w:spacing w:after="0" w:line="360" w:lineRule="auto"/>
        <w:jc w:val="both"/>
      </w:pPr>
      <w:r>
        <w:rPr>
          <w:noProof/>
          <w:lang w:eastAsia="ru-RU"/>
        </w:rPr>
        <mc:AlternateContent>
          <mc:Choice Requires="wps">
            <w:drawing>
              <wp:anchor distT="0" distB="0" distL="114300" distR="114300" simplePos="0" relativeHeight="251672576" behindDoc="0" locked="0" layoutInCell="1" allowOverlap="1" wp14:anchorId="66FB4EF3" wp14:editId="5210A0EF">
                <wp:simplePos x="0" y="0"/>
                <wp:positionH relativeFrom="column">
                  <wp:posOffset>-99060</wp:posOffset>
                </wp:positionH>
                <wp:positionV relativeFrom="paragraph">
                  <wp:posOffset>173990</wp:posOffset>
                </wp:positionV>
                <wp:extent cx="1712595" cy="498475"/>
                <wp:effectExtent l="9525" t="15240" r="11430" b="10160"/>
                <wp:wrapNone/>
                <wp:docPr id="3"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498475"/>
                        </a:xfrm>
                        <a:prstGeom prst="rect">
                          <a:avLst/>
                        </a:prstGeom>
                        <a:solidFill>
                          <a:schemeClr val="lt1">
                            <a:lumMod val="100000"/>
                            <a:lumOff val="0"/>
                          </a:schemeClr>
                        </a:solidFill>
                        <a:ln w="19050" cap="flat" cmpd="sng" algn="ctr">
                          <a:solidFill>
                            <a:schemeClr val="dk1">
                              <a:lumMod val="100000"/>
                              <a:lumOff val="0"/>
                            </a:schemeClr>
                          </a:solidFill>
                          <a:prstDash val="solid"/>
                          <a:miter lim="800000"/>
                          <a:headEnd/>
                          <a:tailEnd/>
                        </a:ln>
                      </wps:spPr>
                      <wps:txbx>
                        <w:txbxContent>
                          <w:p w:rsidR="00194E9A" w:rsidRPr="00AE2739" w:rsidRDefault="00194E9A" w:rsidP="006A35D6">
                            <w:pPr>
                              <w:jc w:val="center"/>
                              <w:rPr>
                                <w:rFonts w:ascii="Times New Roman" w:hAnsi="Times New Roman" w:cs="Times New Roman"/>
                                <w:b/>
                                <w:sz w:val="24"/>
                              </w:rPr>
                            </w:pPr>
                            <w:r w:rsidRPr="00AE2739">
                              <w:rPr>
                                <w:rFonts w:ascii="Times New Roman" w:hAnsi="Times New Roman" w:cs="Times New Roman"/>
                                <w:b/>
                                <w:sz w:val="24"/>
                              </w:rPr>
                              <w:t>Метод предельных издержек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FB4EF3" id="Прямоугольник 17" o:spid="_x0000_s1038" style="position:absolute;left:0;text-align:left;margin-left:-7.8pt;margin-top:13.7pt;width:134.85pt;height: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" fillcolor="white [3201]" strokecolor="black [3200]" strokeweight="1.5pt">
                <v:textbox>
                  <w:txbxContent>
                    <w:p w:rsidR="00194E9A" w:rsidRPr="00AE2739" w:rsidRDefault="00194E9A" w:rsidP="006A35D6">
                      <w:pPr>
                        <w:jc w:val="center"/>
                        <w:rPr>
                          <w:rFonts w:ascii="Times New Roman" w:hAnsi="Times New Roman" w:cs="Times New Roman"/>
                          <w:b/>
                          <w:sz w:val="24"/>
                        </w:rPr>
                      </w:pPr>
                      <w:r w:rsidRPr="00AE2739">
                        <w:rPr>
                          <w:rFonts w:ascii="Times New Roman" w:hAnsi="Times New Roman" w:cs="Times New Roman"/>
                          <w:b/>
                          <w:sz w:val="24"/>
                        </w:rPr>
                        <w:t>Метод предельных издержек</w:t>
                      </w:r>
                    </w:p>
                  </w:txbxContent>
                </v:textbox>
              </v:rect>
            </w:pict>
          </mc:Fallback>
        </mc:AlternateContent>
      </w:r>
    </w:p>
    <w:p w:rsidR="006A35D6" w:rsidRDefault="006A35D6" w:rsidP="00BE335F">
      <w:pPr>
        <w:keepNext/>
        <w:spacing w:after="0" w:line="360" w:lineRule="auto"/>
        <w:jc w:val="both"/>
      </w:pPr>
    </w:p>
    <w:p w:rsidR="006A35D6" w:rsidRPr="00CA1209" w:rsidRDefault="006A35D6" w:rsidP="00BE335F">
      <w:pPr>
        <w:keepNext/>
        <w:spacing w:after="0" w:line="360" w:lineRule="auto"/>
        <w:jc w:val="both"/>
      </w:pPr>
    </w:p>
    <w:p w:rsidR="006F5FD4" w:rsidRDefault="009A5E9B" w:rsidP="0031369E">
      <w:pPr>
        <w:pStyle w:val="a6"/>
        <w:spacing w:after="0"/>
        <w:jc w:val="center"/>
        <w:rPr>
          <w:rFonts w:ascii="Times New Roman" w:hAnsi="Times New Roman" w:cs="Times New Roman"/>
          <w:i w:val="0"/>
          <w:color w:val="000000" w:themeColor="text1"/>
          <w:sz w:val="28"/>
          <w:szCs w:val="28"/>
        </w:rPr>
      </w:pPr>
      <w:r w:rsidRPr="00CA1209">
        <w:rPr>
          <w:rFonts w:ascii="Times New Roman" w:hAnsi="Times New Roman" w:cs="Times New Roman"/>
          <w:i w:val="0"/>
          <w:color w:val="000000" w:themeColor="text1"/>
          <w:sz w:val="28"/>
          <w:szCs w:val="28"/>
        </w:rPr>
        <w:t xml:space="preserve">Рисунок </w:t>
      </w:r>
      <w:r w:rsidR="005C2254" w:rsidRPr="00CA1209">
        <w:rPr>
          <w:rFonts w:ascii="Times New Roman" w:hAnsi="Times New Roman" w:cs="Times New Roman"/>
          <w:i w:val="0"/>
          <w:color w:val="000000" w:themeColor="text1"/>
          <w:sz w:val="28"/>
          <w:szCs w:val="28"/>
        </w:rPr>
        <w:fldChar w:fldCharType="begin"/>
      </w:r>
      <w:r w:rsidRPr="00CA1209">
        <w:rPr>
          <w:rFonts w:ascii="Times New Roman" w:hAnsi="Times New Roman" w:cs="Times New Roman"/>
          <w:i w:val="0"/>
          <w:color w:val="000000" w:themeColor="text1"/>
          <w:sz w:val="28"/>
          <w:szCs w:val="28"/>
        </w:rPr>
        <w:instrText xml:space="preserve"> SEQ Рисунок \* ARABIC </w:instrText>
      </w:r>
      <w:r w:rsidR="005C2254" w:rsidRPr="00CA1209">
        <w:rPr>
          <w:rFonts w:ascii="Times New Roman" w:hAnsi="Times New Roman" w:cs="Times New Roman"/>
          <w:i w:val="0"/>
          <w:color w:val="000000" w:themeColor="text1"/>
          <w:sz w:val="28"/>
          <w:szCs w:val="28"/>
        </w:rPr>
        <w:fldChar w:fldCharType="separate"/>
      </w:r>
      <w:r w:rsidR="004F7F1B">
        <w:rPr>
          <w:rFonts w:ascii="Times New Roman" w:hAnsi="Times New Roman" w:cs="Times New Roman"/>
          <w:i w:val="0"/>
          <w:noProof/>
          <w:color w:val="000000" w:themeColor="text1"/>
          <w:sz w:val="28"/>
          <w:szCs w:val="28"/>
        </w:rPr>
        <w:t>1</w:t>
      </w:r>
      <w:r w:rsidR="005C2254" w:rsidRPr="00CA1209">
        <w:rPr>
          <w:rFonts w:ascii="Times New Roman" w:hAnsi="Times New Roman" w:cs="Times New Roman"/>
          <w:i w:val="0"/>
          <w:color w:val="000000" w:themeColor="text1"/>
          <w:sz w:val="28"/>
          <w:szCs w:val="28"/>
        </w:rPr>
        <w:fldChar w:fldCharType="end"/>
      </w:r>
      <w:r w:rsidR="00087135">
        <w:rPr>
          <w:rFonts w:ascii="Times New Roman" w:hAnsi="Times New Roman" w:cs="Times New Roman"/>
          <w:i w:val="0"/>
          <w:color w:val="000000" w:themeColor="text1"/>
          <w:sz w:val="28"/>
          <w:szCs w:val="28"/>
        </w:rPr>
        <w:t xml:space="preserve"> –</w:t>
      </w:r>
      <w:r w:rsidR="00DE7F53">
        <w:rPr>
          <w:rFonts w:ascii="Times New Roman" w:hAnsi="Times New Roman" w:cs="Times New Roman"/>
          <w:i w:val="0"/>
          <w:color w:val="000000" w:themeColor="text1"/>
          <w:sz w:val="28"/>
          <w:szCs w:val="28"/>
        </w:rPr>
        <w:t xml:space="preserve"> Методы ценообразования</w:t>
      </w:r>
      <w:r w:rsidR="006A35D6">
        <w:rPr>
          <w:rFonts w:ascii="Times New Roman" w:hAnsi="Times New Roman" w:cs="Times New Roman"/>
          <w:i w:val="0"/>
          <w:color w:val="000000" w:themeColor="text1"/>
          <w:sz w:val="28"/>
          <w:szCs w:val="28"/>
        </w:rPr>
        <w:t xml:space="preserve"> (составлен автором на основе</w:t>
      </w:r>
      <w:r w:rsidR="00DE7F53">
        <w:rPr>
          <w:rFonts w:ascii="Times New Roman" w:hAnsi="Times New Roman" w:cs="Times New Roman"/>
          <w:i w:val="0"/>
          <w:color w:val="000000" w:themeColor="text1"/>
          <w:sz w:val="28"/>
          <w:szCs w:val="28"/>
        </w:rPr>
        <w:t xml:space="preserve"> [2]</w:t>
      </w:r>
      <w:r w:rsidR="006A35D6">
        <w:rPr>
          <w:rFonts w:ascii="Times New Roman" w:hAnsi="Times New Roman" w:cs="Times New Roman"/>
          <w:i w:val="0"/>
          <w:color w:val="000000" w:themeColor="text1"/>
          <w:sz w:val="28"/>
          <w:szCs w:val="28"/>
        </w:rPr>
        <w:t>).</w:t>
      </w:r>
    </w:p>
    <w:p w:rsidR="0031369E" w:rsidRPr="0031369E" w:rsidRDefault="0031369E" w:rsidP="0031369E"/>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Метод полных издержек предполагает расчет совокупных издержек компании и добавление к ним прибыли, которую компания планирует получить от реализации продукции. Сумма совокупных издержек и прибыли сформирует цену реализации продукции. [5]</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xml:space="preserve">Этого можно добиться путем установления наценки на себестоимость в </w:t>
      </w:r>
      <w:r w:rsidRPr="00216D3B">
        <w:rPr>
          <w:color w:val="000000" w:themeColor="text1"/>
          <w:sz w:val="28"/>
          <w:szCs w:val="28"/>
          <w:shd w:val="clear" w:color="auto" w:fill="FFFFFF"/>
          <w:lang w:val="en-US"/>
        </w:rPr>
        <w:t>N</w:t>
      </w:r>
      <w:r w:rsidRPr="00216D3B">
        <w:rPr>
          <w:color w:val="000000" w:themeColor="text1"/>
          <w:sz w:val="28"/>
          <w:szCs w:val="28"/>
          <w:shd w:val="clear" w:color="auto" w:fill="FFFFFF"/>
        </w:rPr>
        <w:t xml:space="preserve">%. Или же определить планируемый объем получения прибыли с партии в </w:t>
      </w:r>
      <w:r w:rsidRPr="00216D3B">
        <w:rPr>
          <w:color w:val="000000" w:themeColor="text1"/>
          <w:sz w:val="28"/>
          <w:szCs w:val="28"/>
          <w:shd w:val="clear" w:color="auto" w:fill="FFFFFF"/>
          <w:lang w:val="en-US"/>
        </w:rPr>
        <w:t>N</w:t>
      </w:r>
      <w:r w:rsidRPr="00216D3B">
        <w:rPr>
          <w:color w:val="000000" w:themeColor="text1"/>
          <w:sz w:val="28"/>
          <w:szCs w:val="28"/>
          <w:shd w:val="clear" w:color="auto" w:fill="FFFFFF"/>
        </w:rPr>
        <w:t xml:space="preserve"> ед. продукции. Или установить цену реализации продукции. </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lastRenderedPageBreak/>
        <w:t>Метод переменных издержек подразумевает, что надбавка прибавляется только к переменным затратам. Условно-постоянные расходы покрываются за счет разницы между выручкой от реализа</w:t>
      </w:r>
      <w:r w:rsidR="006D4650" w:rsidRPr="00216D3B">
        <w:rPr>
          <w:color w:val="000000" w:themeColor="text1"/>
          <w:sz w:val="28"/>
          <w:szCs w:val="28"/>
          <w:shd w:val="clear" w:color="auto" w:fill="FFFFFF"/>
        </w:rPr>
        <w:t>ции и переменными расходами. [3</w:t>
      </w:r>
      <w:r w:rsidRPr="00216D3B">
        <w:rPr>
          <w:color w:val="000000" w:themeColor="text1"/>
          <w:sz w:val="28"/>
          <w:szCs w:val="28"/>
          <w:shd w:val="clear" w:color="auto" w:fill="FFFFFF"/>
        </w:rPr>
        <w:t>]</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Метод предельных издержек предполагает и расчет расходов компании, однако наценку делают только к предельно высокой себестоимости производства каждой последующей единицы уже освоенного товара или услуги. [5]</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Задача метода анализа безубыточности - определить такой допустимый объем, при котором предприятие не будет ни прибыльным, ни убыточным, то есть за счет выручки от реализации сможет только полностью покрыть все свои расходы. [5]</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xml:space="preserve">Метод с ориентацией на конкурентов подразумевает, что цены на продукцию устанавливают на уровне аналогичных товаров конкурентов со схожими характеристиками. Цены могут быть выше, чем у конкурентов, но не более чем на 3–5 %. </w:t>
      </w:r>
      <w:r w:rsidR="006D4650" w:rsidRPr="00216D3B">
        <w:rPr>
          <w:color w:val="000000" w:themeColor="text1"/>
          <w:sz w:val="28"/>
          <w:szCs w:val="28"/>
          <w:shd w:val="clear" w:color="auto" w:fill="FFFFFF"/>
        </w:rPr>
        <w:t>[3</w:t>
      </w:r>
      <w:r w:rsidRPr="00216D3B">
        <w:rPr>
          <w:color w:val="000000" w:themeColor="text1"/>
          <w:sz w:val="28"/>
          <w:szCs w:val="28"/>
          <w:shd w:val="clear" w:color="auto" w:fill="FFFFFF"/>
        </w:rPr>
        <w:t>]</w:t>
      </w:r>
    </w:p>
    <w:p w:rsidR="0031369E" w:rsidRPr="00216D3B" w:rsidRDefault="0031369E"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При выборе стратегии стоит учитыва</w:t>
      </w:r>
      <w:r w:rsidR="00A708CB" w:rsidRPr="00216D3B">
        <w:rPr>
          <w:color w:val="000000" w:themeColor="text1"/>
          <w:sz w:val="28"/>
          <w:szCs w:val="28"/>
          <w:shd w:val="clear" w:color="auto" w:fill="FFFFFF"/>
        </w:rPr>
        <w:t xml:space="preserve">ть большое количество факторов. </w:t>
      </w:r>
      <w:r w:rsidRPr="00216D3B">
        <w:rPr>
          <w:color w:val="000000" w:themeColor="text1"/>
          <w:sz w:val="28"/>
          <w:szCs w:val="28"/>
          <w:shd w:val="clear" w:color="auto" w:fill="FFFFFF"/>
        </w:rPr>
        <w:t>Лучше всего применять несколько принципов и методов ценообразования, а также оценивать различные условия образования и формирования цен. [19]</w:t>
      </w:r>
    </w:p>
    <w:p w:rsidR="00C62C85" w:rsidRPr="00216D3B" w:rsidRDefault="009A5E9B" w:rsidP="00216D3B">
      <w:pPr>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Style w:val="a7"/>
          <w:rFonts w:ascii="Times New Roman" w:hAnsi="Times New Roman" w:cs="Times New Roman"/>
          <w:b w:val="0"/>
          <w:color w:val="000000" w:themeColor="text1"/>
          <w:sz w:val="28"/>
          <w:szCs w:val="28"/>
          <w:shd w:val="clear" w:color="auto" w:fill="FFFFFF"/>
        </w:rPr>
        <w:t>Ценовая эластичность спроса</w:t>
      </w:r>
      <w:r w:rsidRPr="00216D3B">
        <w:rPr>
          <w:rStyle w:val="a7"/>
          <w:rFonts w:ascii="Times New Roman" w:hAnsi="Times New Roman" w:cs="Times New Roman"/>
          <w:color w:val="000000" w:themeColor="text1"/>
          <w:sz w:val="28"/>
          <w:szCs w:val="28"/>
          <w:shd w:val="clear" w:color="auto" w:fill="FFFFFF"/>
        </w:rPr>
        <w:t> </w:t>
      </w:r>
      <w:r w:rsidRPr="00216D3B">
        <w:rPr>
          <w:rFonts w:ascii="Times New Roman" w:hAnsi="Times New Roman" w:cs="Times New Roman"/>
          <w:color w:val="000000" w:themeColor="text1"/>
          <w:sz w:val="28"/>
          <w:szCs w:val="28"/>
          <w:shd w:val="clear" w:color="auto" w:fill="FFFFFF"/>
        </w:rPr>
        <w:t>является выражением реакции спроса на изменение цены и определяет целесообразность измене</w:t>
      </w:r>
      <w:r w:rsidRPr="00216D3B">
        <w:rPr>
          <w:rFonts w:ascii="Times New Roman" w:hAnsi="Times New Roman" w:cs="Times New Roman"/>
          <w:color w:val="000000" w:themeColor="text1"/>
          <w:sz w:val="28"/>
          <w:szCs w:val="28"/>
          <w:shd w:val="clear" w:color="auto" w:fill="FFFFFF"/>
        </w:rPr>
        <w:softHyphen/>
        <w:t>ния цены, последствия этих изменений. Наряду с анализом эластичности учитываются следующие факторы: эффект справедливости цен, эффект оценки качества через</w:t>
      </w:r>
      <w:r w:rsidR="00DE7F53" w:rsidRPr="00216D3B">
        <w:rPr>
          <w:rFonts w:ascii="Times New Roman" w:hAnsi="Times New Roman" w:cs="Times New Roman"/>
          <w:color w:val="000000" w:themeColor="text1"/>
          <w:sz w:val="28"/>
          <w:szCs w:val="28"/>
          <w:shd w:val="clear" w:color="auto" w:fill="FFFFFF"/>
        </w:rPr>
        <w:t xml:space="preserve"> цену, эффект уникальности. [17]</w:t>
      </w:r>
    </w:p>
    <w:p w:rsidR="009A5E9B" w:rsidRPr="00216D3B" w:rsidRDefault="009A5E9B" w:rsidP="00216D3B">
      <w:pPr>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Fonts w:ascii="Times New Roman" w:hAnsi="Times New Roman" w:cs="Times New Roman"/>
          <w:color w:val="000000" w:themeColor="text1"/>
          <w:sz w:val="28"/>
          <w:szCs w:val="28"/>
          <w:shd w:val="clear" w:color="auto" w:fill="FFFFFF"/>
        </w:rPr>
        <w:t>К важнейшим принципам ценообразования относят: н</w:t>
      </w:r>
      <w:r w:rsidRPr="00216D3B">
        <w:rPr>
          <w:rFonts w:ascii="Times New Roman" w:hAnsi="Times New Roman" w:cs="Times New Roman"/>
          <w:color w:val="000000" w:themeColor="text1"/>
          <w:sz w:val="28"/>
          <w:szCs w:val="28"/>
        </w:rPr>
        <w:t>аучность обоснования цен, целевая направленность цен, непрерывность процесса ценообразования, единство процесса ценообразования и контроля за соблюдением цен</w:t>
      </w:r>
      <w:r w:rsidR="00DE7F53" w:rsidRPr="00216D3B">
        <w:rPr>
          <w:rFonts w:ascii="Times New Roman" w:hAnsi="Times New Roman" w:cs="Times New Roman"/>
          <w:color w:val="000000" w:themeColor="text1"/>
          <w:sz w:val="28"/>
          <w:szCs w:val="28"/>
        </w:rPr>
        <w:t>.</w:t>
      </w:r>
      <w:r w:rsidR="00DE7F53" w:rsidRPr="00216D3B">
        <w:rPr>
          <w:rFonts w:ascii="Times New Roman" w:hAnsi="Times New Roman" w:cs="Times New Roman"/>
          <w:color w:val="000000"/>
          <w:sz w:val="28"/>
          <w:szCs w:val="28"/>
        </w:rPr>
        <w:t xml:space="preserve"> [13]</w:t>
      </w:r>
    </w:p>
    <w:p w:rsidR="009A5E9B" w:rsidRPr="00216D3B" w:rsidRDefault="009A5E9B" w:rsidP="00216D3B">
      <w:pPr>
        <w:pStyle w:val="a8"/>
        <w:spacing w:before="0" w:beforeAutospacing="0" w:after="0" w:afterAutospacing="0" w:line="360" w:lineRule="auto"/>
        <w:ind w:firstLine="709"/>
        <w:jc w:val="both"/>
        <w:rPr>
          <w:color w:val="000000"/>
          <w:sz w:val="28"/>
          <w:szCs w:val="28"/>
        </w:rPr>
      </w:pPr>
      <w:r w:rsidRPr="00216D3B">
        <w:rPr>
          <w:color w:val="000000"/>
          <w:sz w:val="28"/>
          <w:szCs w:val="28"/>
        </w:rPr>
        <w:t>Рассмотрим структуру ро</w:t>
      </w:r>
      <w:r w:rsidR="00DE7F53" w:rsidRPr="00216D3B">
        <w:rPr>
          <w:color w:val="000000"/>
          <w:sz w:val="28"/>
          <w:szCs w:val="28"/>
        </w:rPr>
        <w:t>зничной цены единицы товара: [9]</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1. </w:t>
      </w:r>
      <w:r w:rsidR="009A5E9B" w:rsidRPr="00216D3B">
        <w:rPr>
          <w:color w:val="000000"/>
          <w:sz w:val="28"/>
          <w:szCs w:val="28"/>
        </w:rPr>
        <w:t>Себестоимость выпуска товара</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2. </w:t>
      </w:r>
      <w:r w:rsidR="009A5E9B" w:rsidRPr="00216D3B">
        <w:rPr>
          <w:color w:val="000000"/>
          <w:sz w:val="28"/>
          <w:szCs w:val="28"/>
        </w:rPr>
        <w:t>Издержки обращения посредника</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3. </w:t>
      </w:r>
      <w:r w:rsidR="009A5E9B" w:rsidRPr="00216D3B">
        <w:rPr>
          <w:color w:val="000000"/>
          <w:sz w:val="28"/>
          <w:szCs w:val="28"/>
        </w:rPr>
        <w:t>НДС производителя</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lastRenderedPageBreak/>
        <w:t xml:space="preserve">4. </w:t>
      </w:r>
      <w:r w:rsidR="009A5E9B" w:rsidRPr="00216D3B">
        <w:rPr>
          <w:color w:val="000000"/>
          <w:sz w:val="28"/>
          <w:szCs w:val="28"/>
        </w:rPr>
        <w:t>НДС посредника</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5. </w:t>
      </w:r>
      <w:r w:rsidR="009A5E9B" w:rsidRPr="00216D3B">
        <w:rPr>
          <w:color w:val="000000"/>
          <w:sz w:val="28"/>
          <w:szCs w:val="28"/>
        </w:rPr>
        <w:t>Акциз</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6. </w:t>
      </w:r>
      <w:r w:rsidR="009A5E9B" w:rsidRPr="00216D3B">
        <w:rPr>
          <w:color w:val="000000"/>
          <w:sz w:val="28"/>
          <w:szCs w:val="28"/>
        </w:rPr>
        <w:t>Торговая надбавка магазина</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7. </w:t>
      </w:r>
      <w:r w:rsidR="009A5E9B" w:rsidRPr="00216D3B">
        <w:rPr>
          <w:color w:val="000000"/>
          <w:sz w:val="28"/>
          <w:szCs w:val="28"/>
        </w:rPr>
        <w:t>Прибыль посредника</w:t>
      </w:r>
    </w:p>
    <w:p w:rsidR="009A5E9B" w:rsidRPr="00216D3B" w:rsidRDefault="00B61134" w:rsidP="00B61134">
      <w:pPr>
        <w:pStyle w:val="a8"/>
        <w:spacing w:before="0" w:beforeAutospacing="0" w:after="0" w:afterAutospacing="0" w:line="360" w:lineRule="auto"/>
        <w:ind w:left="927"/>
        <w:jc w:val="both"/>
        <w:rPr>
          <w:color w:val="000000"/>
          <w:sz w:val="28"/>
          <w:szCs w:val="28"/>
        </w:rPr>
      </w:pPr>
      <w:r>
        <w:rPr>
          <w:color w:val="000000"/>
          <w:sz w:val="28"/>
          <w:szCs w:val="28"/>
        </w:rPr>
        <w:t xml:space="preserve">8. </w:t>
      </w:r>
      <w:r w:rsidR="009A5E9B" w:rsidRPr="00216D3B">
        <w:rPr>
          <w:color w:val="000000"/>
          <w:sz w:val="28"/>
          <w:szCs w:val="28"/>
        </w:rPr>
        <w:t xml:space="preserve">Прибыль производителя </w:t>
      </w:r>
    </w:p>
    <w:p w:rsidR="0031369E" w:rsidRPr="00216D3B" w:rsidRDefault="009A5E9B"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С одной стороны, нельзя продавать продукцию дешевле, чем потрачено на ее производство. С другой стороны, нельзя установить цену без анализа рынка сбыта, конкурентной среды, спроса и т. д.</w:t>
      </w:r>
    </w:p>
    <w:p w:rsidR="009A5E9B" w:rsidRPr="00216D3B" w:rsidRDefault="009A5E9B"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xml:space="preserve"> Факторы оказывающие наибольшее в</w:t>
      </w:r>
      <w:r w:rsidR="00DE7F53" w:rsidRPr="00216D3B">
        <w:rPr>
          <w:color w:val="000000" w:themeColor="text1"/>
          <w:sz w:val="28"/>
          <w:szCs w:val="28"/>
          <w:shd w:val="clear" w:color="auto" w:fill="FFFFFF"/>
        </w:rPr>
        <w:t>лияние на установление цены: [5]</w:t>
      </w:r>
    </w:p>
    <w:p w:rsidR="009A5E9B" w:rsidRPr="00216D3B" w:rsidRDefault="00B61134"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1.</w:t>
      </w:r>
      <w:r w:rsidR="0031369E" w:rsidRPr="00216D3B">
        <w:rPr>
          <w:color w:val="000000" w:themeColor="text1"/>
          <w:sz w:val="28"/>
          <w:szCs w:val="28"/>
          <w:shd w:val="clear" w:color="auto" w:fill="FFFFFF"/>
        </w:rPr>
        <w:t xml:space="preserve"> </w:t>
      </w:r>
      <w:r>
        <w:rPr>
          <w:color w:val="000000" w:themeColor="text1"/>
          <w:sz w:val="28"/>
          <w:szCs w:val="28"/>
          <w:shd w:val="clear" w:color="auto" w:fill="FFFFFF"/>
        </w:rPr>
        <w:t>И</w:t>
      </w:r>
      <w:r w:rsidR="009A5E9B" w:rsidRPr="00216D3B">
        <w:rPr>
          <w:color w:val="000000" w:themeColor="text1"/>
          <w:sz w:val="28"/>
          <w:szCs w:val="28"/>
          <w:shd w:val="clear" w:color="auto" w:fill="FFFFFF"/>
        </w:rPr>
        <w:t>здержки компании. Цена должна покрывать расходы на производство и реализацию продукта. Помимо этого, в цене должна содержаться прибыль, наценка, надбавка, иначе предприятие будет работать в ноль.</w:t>
      </w:r>
    </w:p>
    <w:p w:rsidR="009A5E9B" w:rsidRPr="00216D3B" w:rsidRDefault="00B61134"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2. </w:t>
      </w:r>
      <w:r w:rsidR="009A5E9B" w:rsidRPr="00216D3B">
        <w:rPr>
          <w:color w:val="000000" w:themeColor="text1"/>
          <w:sz w:val="28"/>
          <w:szCs w:val="28"/>
          <w:shd w:val="clear" w:color="auto" w:fill="FFFFFF"/>
        </w:rPr>
        <w:t>Качество выпускаемой продукции. Многие компании в погоне за сверхприбылью ставят под угрозу качество, сокращая уровень себестоимости. Это приводит к сокращению спроса и доходности.</w:t>
      </w:r>
    </w:p>
    <w:p w:rsidR="009A5E9B" w:rsidRPr="00216D3B" w:rsidRDefault="00B61134"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3. </w:t>
      </w:r>
      <w:r w:rsidR="009A5E9B" w:rsidRPr="00216D3B">
        <w:rPr>
          <w:color w:val="000000" w:themeColor="text1"/>
          <w:sz w:val="28"/>
          <w:szCs w:val="28"/>
          <w:shd w:val="clear" w:color="auto" w:fill="FFFFFF"/>
        </w:rPr>
        <w:t>Спрос на продукцию. Запланированная выручка будет получена, если продукция будет пользоваться спросом. Это происходит за счет многих факторов (реклама, качество, цена).</w:t>
      </w:r>
    </w:p>
    <w:p w:rsidR="00F53456" w:rsidRDefault="0059577D"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Система цен – единая, упорядоченная совокупность различных видов цен, обслуживающих и регулирующих экономические взаимоотношения рынка. Взаимосвязь цен происходит с помощью соподчиненности стадий общественного воспроизводства, представляя таким образом единую систему цен. Она является основой современной ценовой среды в зависимости от масштаба обслуживания современного рынка.</w:t>
      </w:r>
      <w:r w:rsidR="008F7C52" w:rsidRPr="00216D3B">
        <w:rPr>
          <w:color w:val="000000" w:themeColor="text1"/>
          <w:sz w:val="28"/>
          <w:szCs w:val="28"/>
          <w:shd w:val="clear" w:color="auto" w:fill="FFFFFF"/>
        </w:rPr>
        <w:t xml:space="preserve"> Происходит взаимоотношение между различными видами цен.</w:t>
      </w:r>
      <w:r w:rsidR="00F53456" w:rsidRPr="00216D3B">
        <w:rPr>
          <w:color w:val="000000" w:themeColor="text1"/>
          <w:sz w:val="28"/>
          <w:szCs w:val="28"/>
          <w:shd w:val="clear" w:color="auto" w:fill="FFFFFF"/>
        </w:rPr>
        <w:t xml:space="preserve"> Эта взаимосвязь объясняется следующими причинами: все цены формируются на единой методологической основе, существует тесная взаимосвязь между всеми элементами рыночного механизма, все субъекты рынка связаны между собой.</w:t>
      </w:r>
      <w:r w:rsidR="008F7C52" w:rsidRPr="00216D3B">
        <w:rPr>
          <w:color w:val="000000" w:themeColor="text1"/>
          <w:sz w:val="28"/>
          <w:szCs w:val="28"/>
          <w:shd w:val="clear" w:color="auto" w:fill="FFFFFF"/>
        </w:rPr>
        <w:t xml:space="preserve"> К системам цен относятся – национальные системы цен, системы внешнеторговых цен, система мировых цен, </w:t>
      </w:r>
      <w:r w:rsidR="008F7C52" w:rsidRPr="00216D3B">
        <w:rPr>
          <w:color w:val="000000" w:themeColor="text1"/>
          <w:sz w:val="28"/>
          <w:szCs w:val="28"/>
          <w:shd w:val="clear" w:color="auto" w:fill="FFFFFF"/>
        </w:rPr>
        <w:lastRenderedPageBreak/>
        <w:t>системы цен на международных региональных рынках, система цен в международном совместном бизнесе. Система проявляется между различными видами цен через выполняемые ими функции.</w:t>
      </w:r>
      <w:r w:rsidR="00F53456" w:rsidRPr="00216D3B">
        <w:rPr>
          <w:color w:val="000000" w:themeColor="text1"/>
          <w:sz w:val="28"/>
          <w:szCs w:val="28"/>
          <w:shd w:val="clear" w:color="auto" w:fill="FFFFFF"/>
        </w:rPr>
        <w:t xml:space="preserve"> </w:t>
      </w:r>
      <w:r w:rsidR="006D4650" w:rsidRPr="00216D3B">
        <w:rPr>
          <w:color w:val="000000" w:themeColor="text1"/>
          <w:sz w:val="28"/>
          <w:szCs w:val="28"/>
          <w:shd w:val="clear" w:color="auto" w:fill="FFFFFF"/>
        </w:rPr>
        <w:t>[14]</w:t>
      </w:r>
    </w:p>
    <w:p w:rsidR="006A35D6" w:rsidRPr="00216D3B" w:rsidRDefault="006A35D6"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p>
    <w:p w:rsidR="00F53456" w:rsidRPr="00216D3B" w:rsidRDefault="00F53456" w:rsidP="00216D3B">
      <w:pPr>
        <w:pStyle w:val="a8"/>
        <w:tabs>
          <w:tab w:val="left" w:pos="142"/>
        </w:tabs>
        <w:spacing w:before="0" w:beforeAutospacing="0" w:after="0" w:afterAutospacing="0" w:line="360" w:lineRule="auto"/>
        <w:ind w:firstLine="709"/>
        <w:jc w:val="both"/>
        <w:outlineLvl w:val="1"/>
        <w:rPr>
          <w:b/>
          <w:color w:val="000000" w:themeColor="text1"/>
          <w:sz w:val="28"/>
          <w:szCs w:val="28"/>
          <w:shd w:val="clear" w:color="auto" w:fill="FFFFFF"/>
        </w:rPr>
      </w:pPr>
      <w:bookmarkStart w:id="6" w:name="_Toc104849666"/>
      <w:r w:rsidRPr="00216D3B">
        <w:rPr>
          <w:b/>
          <w:color w:val="000000" w:themeColor="text1"/>
          <w:sz w:val="28"/>
          <w:szCs w:val="28"/>
          <w:shd w:val="clear" w:color="auto" w:fill="FFFFFF"/>
        </w:rPr>
        <w:t>2.2 Государственное регулирование ценообразования в Российской Федерации</w:t>
      </w:r>
      <w:bookmarkEnd w:id="6"/>
    </w:p>
    <w:p w:rsidR="00742000" w:rsidRPr="00216D3B" w:rsidRDefault="00742000" w:rsidP="00216D3B">
      <w:pPr>
        <w:pStyle w:val="a8"/>
        <w:tabs>
          <w:tab w:val="left" w:pos="142"/>
        </w:tabs>
        <w:spacing w:before="0" w:beforeAutospacing="0" w:after="0" w:afterAutospacing="0" w:line="360" w:lineRule="auto"/>
        <w:ind w:firstLine="709"/>
        <w:jc w:val="both"/>
        <w:rPr>
          <w:b/>
          <w:color w:val="000000" w:themeColor="text1"/>
          <w:sz w:val="28"/>
          <w:szCs w:val="28"/>
          <w:shd w:val="clear" w:color="auto" w:fill="FFFFFF"/>
        </w:rPr>
      </w:pPr>
    </w:p>
    <w:p w:rsidR="007A4440" w:rsidRPr="00216D3B" w:rsidRDefault="00814B72"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Ценовая политика имеет особое значение в условиях рыночных отношений и является частью экономической политики государства. Эта политика направлена на защиту все форм собственности, смягчение негативных и социальных последствий инфляции, развитие рыночных отношений через создание условий для конкуренции, свободного перемещения товаров, услуг и финансовых ресурсов, свободной экономической деятельности.</w:t>
      </w:r>
      <w:r w:rsidR="00921C64" w:rsidRPr="00216D3B">
        <w:rPr>
          <w:color w:val="000000" w:themeColor="text1"/>
          <w:sz w:val="28"/>
          <w:szCs w:val="28"/>
          <w:shd w:val="clear" w:color="auto" w:fill="FFFFFF"/>
        </w:rPr>
        <w:t xml:space="preserve"> Регулирование цен – попытка государства через законодательные, административные, бюджетные и финансовые мероприятия воздействовать на цены, дабы это способствовало стабильному развитию системы в целом.</w:t>
      </w:r>
      <w:r w:rsidRPr="00216D3B">
        <w:rPr>
          <w:color w:val="000000" w:themeColor="text1"/>
          <w:sz w:val="28"/>
          <w:szCs w:val="28"/>
          <w:shd w:val="clear" w:color="auto" w:fill="FFFFFF"/>
        </w:rPr>
        <w:t xml:space="preserve"> Используя цены как инструмент сглаживания циклических колебаний процессов производства государство способствует циклическому развити</w:t>
      </w:r>
      <w:r w:rsidR="007A4440" w:rsidRPr="00216D3B">
        <w:rPr>
          <w:color w:val="000000" w:themeColor="text1"/>
          <w:sz w:val="28"/>
          <w:szCs w:val="28"/>
          <w:shd w:val="clear" w:color="auto" w:fill="FFFFFF"/>
        </w:rPr>
        <w:t>ю экономической системы в целом.</w:t>
      </w:r>
      <w:r w:rsidR="00C94769" w:rsidRPr="00216D3B">
        <w:rPr>
          <w:color w:val="000000" w:themeColor="text1"/>
          <w:sz w:val="28"/>
          <w:szCs w:val="28"/>
          <w:shd w:val="clear" w:color="auto" w:fill="FFFFFF"/>
        </w:rPr>
        <w:t xml:space="preserve"> [25]</w:t>
      </w:r>
    </w:p>
    <w:p w:rsidR="007A4440" w:rsidRPr="00216D3B" w:rsidRDefault="007A4440"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Государственное регулирование призвано предотвратить серьезный рост цен в результате устойчивого бюджетного дефицита, резкого роста цен на сырье и топливо, монополии производителей и способствовать созданию нормальной конкуренции. Также является важной задачей является достижение серьезных социальных результатов.</w:t>
      </w:r>
      <w:r w:rsidR="00377B0F" w:rsidRPr="00216D3B">
        <w:rPr>
          <w:color w:val="000000" w:themeColor="text1"/>
          <w:sz w:val="28"/>
          <w:szCs w:val="28"/>
          <w:shd w:val="clear" w:color="auto" w:fill="FFFFFF"/>
        </w:rPr>
        <w:t xml:space="preserve"> [8]</w:t>
      </w:r>
    </w:p>
    <w:p w:rsidR="00377B0F" w:rsidRPr="00216D3B" w:rsidRDefault="007A4440"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w:t>
      </w:r>
      <w:r w:rsidR="00814B72" w:rsidRPr="00216D3B">
        <w:rPr>
          <w:color w:val="000000" w:themeColor="text1"/>
          <w:sz w:val="28"/>
          <w:szCs w:val="28"/>
          <w:shd w:val="clear" w:color="auto" w:fill="FFFFFF"/>
        </w:rPr>
        <w:t xml:space="preserve"> </w:t>
      </w:r>
      <w:r w:rsidRPr="00216D3B">
        <w:rPr>
          <w:color w:val="000000" w:themeColor="text1"/>
          <w:sz w:val="28"/>
          <w:szCs w:val="28"/>
          <w:shd w:val="clear" w:color="auto" w:fill="FFFFFF"/>
        </w:rPr>
        <w:t>У государства может быть две цели вмешательства в процессы ценообразования. Первый заключается в обеспечении</w:t>
      </w:r>
      <w:r w:rsidRPr="00216D3B">
        <w:rPr>
          <w:color w:val="000000" w:themeColor="text1"/>
          <w:sz w:val="28"/>
          <w:szCs w:val="28"/>
        </w:rPr>
        <w:t xml:space="preserve"> доступа большинства потребителей к потреблению определенного продукта. В этом случае закон устанавливает максимальную цену, которую продавец может запросить за свой продукт или услугу. Производители не имеют права повышать цену выше установленной цены. Если потолок цены окажется ниже равновесного уровня, то может возникнуть устойчивый дефицит этого продукта. В таком случае цель </w:t>
      </w:r>
      <w:r w:rsidRPr="00216D3B">
        <w:rPr>
          <w:color w:val="000000" w:themeColor="text1"/>
          <w:sz w:val="28"/>
          <w:szCs w:val="28"/>
        </w:rPr>
        <w:lastRenderedPageBreak/>
        <w:t>обеспечения доступа большинства потребителей к потреблению этого продукта не будет достигнута по причине дефицита.</w:t>
      </w:r>
      <w:r w:rsidR="005F1522" w:rsidRPr="00216D3B">
        <w:rPr>
          <w:color w:val="000000" w:themeColor="text1"/>
          <w:sz w:val="28"/>
          <w:szCs w:val="28"/>
        </w:rPr>
        <w:t xml:space="preserve"> Второй же означает</w:t>
      </w:r>
      <w:r w:rsidRPr="00216D3B">
        <w:rPr>
          <w:color w:val="000000" w:themeColor="text1"/>
          <w:sz w:val="28"/>
          <w:szCs w:val="28"/>
        </w:rPr>
        <w:t> </w:t>
      </w:r>
      <w:r w:rsidR="005F1522" w:rsidRPr="00216D3B">
        <w:rPr>
          <w:color w:val="000000" w:themeColor="text1"/>
          <w:sz w:val="28"/>
          <w:szCs w:val="28"/>
        </w:rPr>
        <w:t>о</w:t>
      </w:r>
      <w:r w:rsidR="005F1522" w:rsidRPr="00216D3B">
        <w:rPr>
          <w:color w:val="000000" w:themeColor="text1"/>
          <w:sz w:val="28"/>
          <w:szCs w:val="28"/>
          <w:shd w:val="clear" w:color="auto" w:fill="FFFFFF"/>
        </w:rPr>
        <w:t>беспечение определенного уровня дохода для определенных групп поставщиков ресурсов или оказанию помощи производителям по покрытии их расходов.</w:t>
      </w:r>
    </w:p>
    <w:p w:rsidR="007A4440" w:rsidRPr="00216D3B" w:rsidRDefault="005F1522"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Цена, устанавливаемая законом, превышает равновесную цену. В итоге возникает устойчивый избыток ресурса. Для производителей это означает, что продукция не продается, а расходы по-прежнему не покрываются. Для поставщиков ресурсов это означает, что ресурсы по-прежнему не продаются, следовательно, не обеспечивается желаемый уровень дохода. Критерий вмешательства может определяться тем, была ли достигнута первоначальная цель и не превышают ли затраты на вмешательство в механизм ценообразования выгоды, которые мы получаем в результате. </w:t>
      </w:r>
      <w:r w:rsidR="00377B0F" w:rsidRPr="00216D3B">
        <w:rPr>
          <w:color w:val="000000" w:themeColor="text1"/>
          <w:sz w:val="28"/>
          <w:szCs w:val="28"/>
          <w:shd w:val="clear" w:color="auto" w:fill="FFFFFF"/>
        </w:rPr>
        <w:t>[16]</w:t>
      </w:r>
    </w:p>
    <w:p w:rsidR="005F1522" w:rsidRPr="00216D3B" w:rsidRDefault="005F1522"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Основным инструментом для прямого или косвенного государственного регулирования цен служит их мониторинг. Определенные органы проводят наблюдение, основной целью которого является</w:t>
      </w:r>
      <w:r w:rsidRPr="00216D3B">
        <w:rPr>
          <w:color w:val="000000"/>
          <w:sz w:val="28"/>
          <w:szCs w:val="28"/>
          <w:shd w:val="clear" w:color="auto" w:fill="FFFFFF"/>
        </w:rPr>
        <w:t> </w:t>
      </w:r>
      <w:r w:rsidRPr="00216D3B">
        <w:rPr>
          <w:color w:val="000000" w:themeColor="text1"/>
          <w:sz w:val="28"/>
          <w:szCs w:val="28"/>
          <w:shd w:val="clear" w:color="auto" w:fill="FFFFFF"/>
        </w:rPr>
        <w:t>измерение стоимости жизни для определения индекса ежегодного номинального увеличения заработной платы, пенсий, пособий, а также для определения влияния роста цен на производственные затраты и национальную конкурентоспособность. </w:t>
      </w:r>
    </w:p>
    <w:p w:rsidR="005F1522" w:rsidRPr="00216D3B" w:rsidRDefault="005F1522"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Косвенное регулирование обеспечивается набором методов, способствующих расширению предложения на рынке, увеличению спроса</w:t>
      </w:r>
      <w:r w:rsidR="00972220" w:rsidRPr="00216D3B">
        <w:rPr>
          <w:color w:val="000000" w:themeColor="text1"/>
          <w:sz w:val="28"/>
          <w:szCs w:val="28"/>
          <w:shd w:val="clear" w:color="auto" w:fill="FFFFFF"/>
        </w:rPr>
        <w:t xml:space="preserve"> и налоговому регулированию. То есть это регулирование факторов, влияющих впоследствии на уровень цен и проходящих через использование процентной ставки дисконтирования налогов, доходов, субсидий, экспортно-импортных пошлин и квот, обменного курса. [2]</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Косвенное воздействие на формирование цен осуществляется с помощью разнообразных способов:</w:t>
      </w:r>
      <w:r w:rsidR="006D4650" w:rsidRPr="00216D3B">
        <w:rPr>
          <w:color w:val="000000" w:themeColor="text1"/>
          <w:sz w:val="28"/>
          <w:szCs w:val="28"/>
          <w:shd w:val="clear" w:color="auto" w:fill="FFFFFF"/>
        </w:rPr>
        <w:t xml:space="preserve"> [8]</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с помощью мер, направленных на изменение величины затрат, которые включаются в себестоимость товаров;</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путем регулирования доходов производителей, продавцов и покупателей;</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lastRenderedPageBreak/>
        <w:t>– путем использования различных способов, способствующих расширению товарного предложения на рынке;</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shd w:val="clear" w:color="auto" w:fill="FFFFFF"/>
        </w:rPr>
      </w:pPr>
      <w:r w:rsidRPr="00216D3B">
        <w:rPr>
          <w:color w:val="000000" w:themeColor="text1"/>
          <w:sz w:val="28"/>
          <w:szCs w:val="28"/>
          <w:shd w:val="clear" w:color="auto" w:fill="FFFFFF"/>
        </w:rPr>
        <w:t xml:space="preserve">– путем регулирования налогов на производимую и потребляемую продукцию. </w:t>
      </w:r>
    </w:p>
    <w:p w:rsidR="00972220" w:rsidRPr="00216D3B" w:rsidRDefault="00972220"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Государственное регулирование цен на внутреннем рынке России осуществляется пра</w:t>
      </w:r>
      <w:r w:rsidRPr="00216D3B">
        <w:rPr>
          <w:color w:val="000000" w:themeColor="text1"/>
          <w:sz w:val="28"/>
          <w:szCs w:val="28"/>
        </w:rPr>
        <w:softHyphen/>
        <w:t>вительством и федеральными органами исполнительной вла</w:t>
      </w:r>
      <w:r w:rsidRPr="00216D3B">
        <w:rPr>
          <w:color w:val="000000" w:themeColor="text1"/>
          <w:sz w:val="28"/>
          <w:szCs w:val="28"/>
        </w:rPr>
        <w:softHyphen/>
        <w:t>сти. И регулирующие полномочия разделены на осно</w:t>
      </w:r>
      <w:r w:rsidRPr="00216D3B">
        <w:rPr>
          <w:color w:val="000000" w:themeColor="text1"/>
          <w:sz w:val="28"/>
          <w:szCs w:val="28"/>
        </w:rPr>
        <w:softHyphen/>
        <w:t>ве перечней продукции производственно-технического назна</w:t>
      </w:r>
      <w:r w:rsidRPr="00216D3B">
        <w:rPr>
          <w:color w:val="000000" w:themeColor="text1"/>
          <w:sz w:val="28"/>
          <w:szCs w:val="28"/>
        </w:rPr>
        <w:softHyphen/>
        <w:t>чения, товаров народного потребления и услуг.</w:t>
      </w:r>
    </w:p>
    <w:p w:rsidR="00B611F5" w:rsidRPr="00216D3B" w:rsidRDefault="00972220"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Существует три уровня регулирования ценообразования в системе органов: федеральный, региональный, местный. Все эти федеральные органы</w:t>
      </w:r>
      <w:r w:rsidRPr="00216D3B">
        <w:rPr>
          <w:color w:val="000000" w:themeColor="text1"/>
          <w:sz w:val="28"/>
          <w:szCs w:val="28"/>
          <w:shd w:val="clear" w:color="auto" w:fill="FFFFFF"/>
        </w:rPr>
        <w:t xml:space="preserve"> РФ уполномочены в соответствии с указом Президента РФ «</w:t>
      </w:r>
      <w:r w:rsidRPr="00216D3B">
        <w:rPr>
          <w:color w:val="000000" w:themeColor="text1"/>
          <w:sz w:val="28"/>
          <w:szCs w:val="28"/>
        </w:rPr>
        <w:t>О си</w:t>
      </w:r>
      <w:r w:rsidRPr="00216D3B">
        <w:rPr>
          <w:color w:val="000000" w:themeColor="text1"/>
          <w:sz w:val="28"/>
          <w:szCs w:val="28"/>
        </w:rPr>
        <w:softHyphen/>
        <w:t>стеме и структуре федеральных органов исполнительной вла</w:t>
      </w:r>
      <w:r w:rsidRPr="00216D3B">
        <w:rPr>
          <w:color w:val="000000" w:themeColor="text1"/>
          <w:sz w:val="28"/>
          <w:szCs w:val="28"/>
        </w:rPr>
        <w:softHyphen/>
        <w:t>сти» от 9 марта 2004 года</w:t>
      </w:r>
      <w:r w:rsidR="00C04D12" w:rsidRPr="00216D3B">
        <w:rPr>
          <w:color w:val="000000" w:themeColor="text1"/>
          <w:sz w:val="28"/>
          <w:szCs w:val="28"/>
        </w:rPr>
        <w:t xml:space="preserve"> № 314 (ред. от 20.11</w:t>
      </w:r>
      <w:r w:rsidRPr="00216D3B">
        <w:rPr>
          <w:color w:val="000000" w:themeColor="text1"/>
          <w:sz w:val="28"/>
          <w:szCs w:val="28"/>
        </w:rPr>
        <w:t>.</w:t>
      </w:r>
      <w:r w:rsidR="00C04D12" w:rsidRPr="00216D3B">
        <w:rPr>
          <w:color w:val="000000" w:themeColor="text1"/>
          <w:sz w:val="28"/>
          <w:szCs w:val="28"/>
        </w:rPr>
        <w:t>2020).</w:t>
      </w:r>
      <w:r w:rsidR="006B30BC" w:rsidRPr="00216D3B">
        <w:rPr>
          <w:color w:val="000000" w:themeColor="text1"/>
          <w:sz w:val="28"/>
          <w:szCs w:val="28"/>
        </w:rPr>
        <w:t xml:space="preserve"> К этим органам относятся Мини</w:t>
      </w:r>
      <w:r w:rsidR="006B30BC" w:rsidRPr="00216D3B">
        <w:rPr>
          <w:color w:val="000000" w:themeColor="text1"/>
          <w:sz w:val="28"/>
          <w:szCs w:val="28"/>
        </w:rPr>
        <w:softHyphen/>
        <w:t>стерство экономического развития и торговли, Федеральная служба по тарифам, Федеральная антимонопольная служба. Первый орган осуществляет функции по нормативному правовому регулированию в сфере экономического развития, внешнеэконо</w:t>
      </w:r>
      <w:r w:rsidR="006B30BC" w:rsidRPr="00216D3B">
        <w:rPr>
          <w:color w:val="000000" w:themeColor="text1"/>
          <w:sz w:val="28"/>
          <w:szCs w:val="28"/>
        </w:rPr>
        <w:softHyphen/>
        <w:t>мической деятельности</w:t>
      </w:r>
      <w:r w:rsidR="00B611F5" w:rsidRPr="00216D3B">
        <w:rPr>
          <w:color w:val="000000" w:themeColor="text1"/>
          <w:sz w:val="28"/>
          <w:szCs w:val="28"/>
        </w:rPr>
        <w:t>, торговли, таможенного дела. Т</w:t>
      </w:r>
      <w:r w:rsidR="006B30BC" w:rsidRPr="00216D3B">
        <w:rPr>
          <w:color w:val="000000" w:themeColor="text1"/>
          <w:sz w:val="28"/>
          <w:szCs w:val="28"/>
        </w:rPr>
        <w:t>акже разрабатывает и представляет в Правительство РФ проекты федеральных конституционных и федеральных законов и ак</w:t>
      </w:r>
      <w:r w:rsidR="006B30BC" w:rsidRPr="00216D3B">
        <w:rPr>
          <w:color w:val="000000" w:themeColor="text1"/>
          <w:sz w:val="28"/>
          <w:szCs w:val="28"/>
        </w:rPr>
        <w:softHyphen/>
        <w:t>тов Президента РФ и Правительства РФ по вопросам госу</w:t>
      </w:r>
      <w:r w:rsidR="006B30BC" w:rsidRPr="00216D3B">
        <w:rPr>
          <w:color w:val="000000" w:themeColor="text1"/>
          <w:sz w:val="28"/>
          <w:szCs w:val="28"/>
        </w:rPr>
        <w:softHyphen/>
        <w:t>дарственного регулирования цен</w:t>
      </w:r>
      <w:r w:rsidR="00B611F5" w:rsidRPr="00216D3B">
        <w:rPr>
          <w:color w:val="000000" w:themeColor="text1"/>
          <w:sz w:val="28"/>
          <w:szCs w:val="28"/>
        </w:rPr>
        <w:t>.</w:t>
      </w:r>
      <w:r w:rsidR="006B30BC" w:rsidRPr="00216D3B">
        <w:rPr>
          <w:color w:val="000000" w:themeColor="text1"/>
          <w:sz w:val="28"/>
          <w:szCs w:val="28"/>
        </w:rPr>
        <w:t> </w:t>
      </w:r>
      <w:r w:rsidR="00B611F5" w:rsidRPr="00216D3B">
        <w:rPr>
          <w:color w:val="000000" w:themeColor="text1"/>
          <w:sz w:val="28"/>
          <w:szCs w:val="28"/>
        </w:rPr>
        <w:t xml:space="preserve">Федеральная служба по тарифам осуществляет регулирование в нефтегазовом секторе, электроэнергетике, транспорте, услугах электрической и почтовой связи, а также регулирует естественные монополии. </w:t>
      </w:r>
      <w:r w:rsidR="006D4650" w:rsidRPr="00216D3B">
        <w:rPr>
          <w:color w:val="000000" w:themeColor="text1"/>
          <w:sz w:val="28"/>
          <w:szCs w:val="28"/>
        </w:rPr>
        <w:t>[25]</w:t>
      </w:r>
    </w:p>
    <w:p w:rsidR="00B611F5" w:rsidRPr="00216D3B" w:rsidRDefault="00B611F5"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Регулирование цен и их соотношений на микроэкономи</w:t>
      </w:r>
      <w:r w:rsidRPr="00216D3B">
        <w:rPr>
          <w:color w:val="000000" w:themeColor="text1"/>
          <w:sz w:val="28"/>
          <w:szCs w:val="28"/>
        </w:rPr>
        <w:softHyphen/>
        <w:t>ческом уровне осуществляется на основе спроса и предложе</w:t>
      </w:r>
      <w:r w:rsidRPr="00216D3B">
        <w:rPr>
          <w:color w:val="000000" w:themeColor="text1"/>
          <w:sz w:val="28"/>
          <w:szCs w:val="28"/>
        </w:rPr>
        <w:softHyphen/>
        <w:t>ния, устанавливаются равновесные цены, на макроуровне ре</w:t>
      </w:r>
      <w:r w:rsidRPr="00216D3B">
        <w:rPr>
          <w:color w:val="000000" w:themeColor="text1"/>
          <w:sz w:val="28"/>
          <w:szCs w:val="28"/>
        </w:rPr>
        <w:softHyphen/>
        <w:t xml:space="preserve">гулирование цен должно осуществляться государством. </w:t>
      </w:r>
    </w:p>
    <w:p w:rsidR="001028D0" w:rsidRPr="00216D3B" w:rsidRDefault="000C459E"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Если взглянуть на перечень продукции, цены на которые регулиру</w:t>
      </w:r>
      <w:r w:rsidRPr="00216D3B">
        <w:rPr>
          <w:color w:val="000000" w:themeColor="text1"/>
          <w:sz w:val="28"/>
          <w:szCs w:val="28"/>
        </w:rPr>
        <w:softHyphen/>
        <w:t xml:space="preserve">ются государством, ставит ряд вопросов, непосредственно затрагивающих процесс </w:t>
      </w:r>
      <w:r w:rsidRPr="00216D3B">
        <w:rPr>
          <w:color w:val="000000" w:themeColor="text1"/>
          <w:sz w:val="28"/>
          <w:szCs w:val="28"/>
        </w:rPr>
        <w:lastRenderedPageBreak/>
        <w:t>ценообразования. Например, почему цены на природный газ являются регулируемыми, но при этом уголь, на добычу которого государство выделяет многомиллиардные дотации, реализуется по ценам, не регулируемым государ</w:t>
      </w:r>
      <w:r w:rsidRPr="00216D3B">
        <w:rPr>
          <w:color w:val="000000" w:themeColor="text1"/>
          <w:sz w:val="28"/>
          <w:szCs w:val="28"/>
        </w:rPr>
        <w:softHyphen/>
        <w:t>ством? Или же почему не регулируются в административном поряд</w:t>
      </w:r>
      <w:r w:rsidRPr="00216D3B">
        <w:rPr>
          <w:color w:val="000000" w:themeColor="text1"/>
          <w:sz w:val="28"/>
          <w:szCs w:val="28"/>
        </w:rPr>
        <w:softHyphen/>
        <w:t>ке цены на сахар, зерно и другие сельскохозяйственные продукты, имеющие жизненно важное значение для населе</w:t>
      </w:r>
      <w:r w:rsidRPr="00216D3B">
        <w:rPr>
          <w:color w:val="000000" w:themeColor="text1"/>
          <w:sz w:val="28"/>
          <w:szCs w:val="28"/>
        </w:rPr>
        <w:softHyphen/>
        <w:t>ния? Это говорит о том, что установленный государством перечень на регулируемые продукты нуждается в совершенствовании.</w:t>
      </w:r>
      <w:r w:rsidR="00377B0F" w:rsidRPr="00216D3B">
        <w:rPr>
          <w:color w:val="000000" w:themeColor="text1"/>
          <w:sz w:val="28"/>
          <w:szCs w:val="28"/>
        </w:rPr>
        <w:t xml:space="preserve"> [16]</w:t>
      </w:r>
    </w:p>
    <w:p w:rsidR="00742000" w:rsidRPr="00216D3B" w:rsidRDefault="00742000" w:rsidP="00216D3B">
      <w:pPr>
        <w:pStyle w:val="a8"/>
        <w:tabs>
          <w:tab w:val="left" w:pos="142"/>
        </w:tabs>
        <w:spacing w:before="0" w:beforeAutospacing="0" w:after="0" w:afterAutospacing="0" w:line="360" w:lineRule="auto"/>
        <w:ind w:firstLine="709"/>
        <w:jc w:val="both"/>
        <w:rPr>
          <w:color w:val="000000" w:themeColor="text1"/>
          <w:sz w:val="28"/>
          <w:szCs w:val="28"/>
        </w:rPr>
      </w:pPr>
    </w:p>
    <w:p w:rsidR="00742000" w:rsidRPr="00216D3B" w:rsidRDefault="00B611F5" w:rsidP="00216D3B">
      <w:pPr>
        <w:pStyle w:val="a8"/>
        <w:tabs>
          <w:tab w:val="left" w:pos="142"/>
        </w:tabs>
        <w:spacing w:before="0" w:beforeAutospacing="0" w:after="0" w:afterAutospacing="0" w:line="360" w:lineRule="auto"/>
        <w:ind w:firstLine="709"/>
        <w:jc w:val="both"/>
        <w:outlineLvl w:val="1"/>
        <w:rPr>
          <w:b/>
          <w:color w:val="000000" w:themeColor="text1"/>
          <w:sz w:val="28"/>
          <w:szCs w:val="28"/>
        </w:rPr>
      </w:pPr>
      <w:bookmarkStart w:id="7" w:name="_Toc104849667"/>
      <w:r w:rsidRPr="00216D3B">
        <w:rPr>
          <w:b/>
          <w:color w:val="000000" w:themeColor="text1"/>
          <w:sz w:val="28"/>
          <w:szCs w:val="28"/>
        </w:rPr>
        <w:t xml:space="preserve">2.3 Основные направления </w:t>
      </w:r>
      <w:r w:rsidR="000C459E" w:rsidRPr="00216D3B">
        <w:rPr>
          <w:b/>
          <w:color w:val="000000" w:themeColor="text1"/>
          <w:sz w:val="28"/>
          <w:szCs w:val="28"/>
        </w:rPr>
        <w:t>совершенствования механизма ценообразования</w:t>
      </w:r>
      <w:bookmarkEnd w:id="7"/>
    </w:p>
    <w:p w:rsidR="00563E3A" w:rsidRPr="00216D3B" w:rsidRDefault="00563E3A" w:rsidP="00216D3B">
      <w:pPr>
        <w:pStyle w:val="a8"/>
        <w:tabs>
          <w:tab w:val="left" w:pos="142"/>
        </w:tabs>
        <w:spacing w:before="0" w:beforeAutospacing="0" w:after="0" w:afterAutospacing="0" w:line="360" w:lineRule="auto"/>
        <w:ind w:firstLine="709"/>
        <w:jc w:val="both"/>
        <w:rPr>
          <w:b/>
          <w:color w:val="000000" w:themeColor="text1"/>
          <w:sz w:val="28"/>
          <w:szCs w:val="28"/>
        </w:rPr>
      </w:pPr>
    </w:p>
    <w:p w:rsidR="00BA5AA7" w:rsidRPr="00216D3B" w:rsidRDefault="00BA5AA7"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iCs/>
          <w:color w:val="000000" w:themeColor="text1"/>
          <w:sz w:val="28"/>
          <w:szCs w:val="28"/>
        </w:rPr>
        <w:t>Совершенствование ценообразования направлено на </w:t>
      </w:r>
      <w:r w:rsidRPr="00216D3B">
        <w:rPr>
          <w:color w:val="000000" w:themeColor="text1"/>
          <w:sz w:val="28"/>
          <w:szCs w:val="28"/>
        </w:rPr>
        <w:t>создание системы цен и условий, которые обеспечивают реализацию, стимулируют эффективное использование трудовых, материальных и финансовых ресурсов.</w:t>
      </w:r>
    </w:p>
    <w:p w:rsidR="00626A78" w:rsidRPr="00216D3B" w:rsidRDefault="00BA5AA7"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К основным направлениям совершенствования механизма ценообразования относят</w:t>
      </w:r>
      <w:r w:rsidR="00626A78" w:rsidRPr="00216D3B">
        <w:rPr>
          <w:color w:val="000000" w:themeColor="text1"/>
          <w:sz w:val="28"/>
          <w:szCs w:val="28"/>
        </w:rPr>
        <w:t>:</w:t>
      </w:r>
      <w:r w:rsidR="006D4650" w:rsidRPr="00216D3B">
        <w:rPr>
          <w:color w:val="000000" w:themeColor="text1"/>
          <w:sz w:val="28"/>
          <w:szCs w:val="28"/>
        </w:rPr>
        <w:t xml:space="preserve"> [12]</w:t>
      </w:r>
    </w:p>
    <w:p w:rsidR="00626A78" w:rsidRPr="00216D3B" w:rsidRDefault="004A56D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w:t>
      </w:r>
      <w:r w:rsidR="00626A78" w:rsidRPr="00216D3B">
        <w:rPr>
          <w:color w:val="000000" w:themeColor="text1"/>
          <w:sz w:val="28"/>
          <w:szCs w:val="28"/>
        </w:rPr>
        <w:t xml:space="preserve"> преодоление з</w:t>
      </w:r>
      <w:r w:rsidR="00BA5AA7" w:rsidRPr="00216D3B">
        <w:rPr>
          <w:color w:val="000000" w:themeColor="text1"/>
          <w:sz w:val="28"/>
          <w:szCs w:val="28"/>
        </w:rPr>
        <w:t>а</w:t>
      </w:r>
      <w:r w:rsidR="00626A78" w:rsidRPr="00216D3B">
        <w:rPr>
          <w:color w:val="000000" w:themeColor="text1"/>
          <w:sz w:val="28"/>
          <w:szCs w:val="28"/>
        </w:rPr>
        <w:t>тратного метода ценообразования;</w:t>
      </w:r>
    </w:p>
    <w:p w:rsidR="00626A78" w:rsidRPr="00216D3B" w:rsidRDefault="004A56D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w:t>
      </w:r>
      <w:r w:rsidR="00626A78" w:rsidRPr="00216D3B">
        <w:rPr>
          <w:color w:val="000000" w:themeColor="text1"/>
          <w:sz w:val="28"/>
          <w:szCs w:val="28"/>
        </w:rPr>
        <w:t xml:space="preserve"> </w:t>
      </w:r>
      <w:r w:rsidR="00BA5AA7" w:rsidRPr="00216D3B">
        <w:rPr>
          <w:color w:val="000000" w:themeColor="text1"/>
          <w:sz w:val="28"/>
          <w:szCs w:val="28"/>
        </w:rPr>
        <w:t>создание условий, снижающих расходы на производство и реализацию товара</w:t>
      </w:r>
      <w:r w:rsidR="00626A78" w:rsidRPr="00216D3B">
        <w:rPr>
          <w:color w:val="000000" w:themeColor="text1"/>
          <w:sz w:val="28"/>
          <w:szCs w:val="28"/>
        </w:rPr>
        <w:t>;</w:t>
      </w:r>
    </w:p>
    <w:p w:rsidR="00626A78" w:rsidRPr="00216D3B" w:rsidRDefault="004A56D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w:t>
      </w:r>
      <w:r w:rsidR="00626A78" w:rsidRPr="00216D3B">
        <w:rPr>
          <w:color w:val="000000" w:themeColor="text1"/>
          <w:sz w:val="28"/>
          <w:szCs w:val="28"/>
        </w:rPr>
        <w:t xml:space="preserve"> </w:t>
      </w:r>
      <w:r w:rsidR="00BA5AA7" w:rsidRPr="00216D3B">
        <w:rPr>
          <w:color w:val="000000" w:themeColor="text1"/>
          <w:sz w:val="28"/>
          <w:szCs w:val="28"/>
        </w:rPr>
        <w:t>снижение себестоимости продукции.</w:t>
      </w:r>
    </w:p>
    <w:p w:rsidR="00BA5AA7" w:rsidRPr="00216D3B" w:rsidRDefault="00766C71"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Существует мнение, что за</w:t>
      </w:r>
      <w:r w:rsidR="004A56DF" w:rsidRPr="00216D3B">
        <w:rPr>
          <w:color w:val="000000" w:themeColor="text1"/>
          <w:sz w:val="28"/>
          <w:szCs w:val="28"/>
        </w:rPr>
        <w:t xml:space="preserve">тратный метод ценообразования – </w:t>
      </w:r>
      <w:r w:rsidRPr="00216D3B">
        <w:rPr>
          <w:color w:val="000000" w:themeColor="text1"/>
          <w:sz w:val="28"/>
          <w:szCs w:val="28"/>
        </w:rPr>
        <w:t>это формирование цен на основе затрат на производство и реализацию продукции. На самом деле только затратами цены определяться не могут. Использование калькуляций при обосновании цен не является признаком применения затратного метода ценообразования.</w:t>
      </w:r>
      <w:r w:rsidR="006D4650" w:rsidRPr="00216D3B">
        <w:rPr>
          <w:color w:val="000000" w:themeColor="text1"/>
          <w:sz w:val="28"/>
          <w:szCs w:val="28"/>
        </w:rPr>
        <w:t xml:space="preserve"> [12]</w:t>
      </w:r>
    </w:p>
    <w:p w:rsidR="004A56DF" w:rsidRPr="00216D3B" w:rsidRDefault="004A56D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Со стороны государства должны быть предприняты меры по ценообразованию. Одним из таких путей может быть формирование предельно допустимых розничных цен на товары, характеризующиеся социальной значимостью. Для этого есть два варианта расчета: исходя из скорректированного </w:t>
      </w:r>
      <w:r w:rsidRPr="00216D3B">
        <w:rPr>
          <w:color w:val="000000" w:themeColor="text1"/>
          <w:sz w:val="28"/>
          <w:szCs w:val="28"/>
        </w:rPr>
        <w:lastRenderedPageBreak/>
        <w:t>уровня издержек обращения по товару и среднего уровня рентабельности по предприятию торговли, реализующему социально значимые товары; исходя из скорректированной суммы издержек обращения по товару и минимальной прибыли. Данный методологический подход позволяет рассчитать торговую надбавку в ее предельном выражении и устранить необъективность в процессах установления цен и их регулирования, особенно на товары первой необходимости. [6]</w:t>
      </w:r>
    </w:p>
    <w:p w:rsidR="008312C5" w:rsidRPr="00216D3B" w:rsidRDefault="00BF05F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Правильно выбранные стратегия и тактика ценообразования являются залогом успеха в экономике во многих случаях. Формирование цен, как правило, формируется по следующей схеме: анализируется ряд социально-экономических условий, вырабатывается ценовая стратегия, определяется приемлемый метод ценообразования и страхования цены от невыполнения.</w:t>
      </w:r>
    </w:p>
    <w:p w:rsidR="00BF05FF" w:rsidRPr="00216D3B" w:rsidRDefault="00BF05F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Существует два альтернативных пути к ценообразованию. Ценностный метод учитывает в большей степени психологические аспекты личности потребителя в отличие от затратного подхода, который является чисто экономическим. </w:t>
      </w:r>
      <w:r w:rsidR="003A586F" w:rsidRPr="00216D3B">
        <w:rPr>
          <w:color w:val="000000" w:themeColor="text1"/>
          <w:sz w:val="28"/>
          <w:szCs w:val="28"/>
        </w:rPr>
        <w:t>[19]</w:t>
      </w:r>
    </w:p>
    <w:p w:rsidR="00BF05FF" w:rsidRPr="00216D3B" w:rsidRDefault="00BF05F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Следует отметить, что различие в методах ценообразования имеет психологическую природу. Для правильной политики важно учитывать особенно</w:t>
      </w:r>
      <w:r w:rsidR="00CB4604" w:rsidRPr="00216D3B">
        <w:rPr>
          <w:color w:val="000000" w:themeColor="text1"/>
          <w:sz w:val="28"/>
          <w:szCs w:val="28"/>
        </w:rPr>
        <w:t xml:space="preserve">сти потребительской психологии. </w:t>
      </w:r>
    </w:p>
    <w:p w:rsidR="00CB4604" w:rsidRPr="00216D3B" w:rsidRDefault="00CB4604"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Для постперестроечной экономики России свойственна устойчивость института специфического российского монополизма. Это означает, что народное хозяйство выходя на развитие на рыночных принципах практически мгновенно превращается в комплекс монополизированных структур, склонных к сговору за счет потребителя.</w:t>
      </w:r>
    </w:p>
    <w:p w:rsidR="00CB4604" w:rsidRPr="00216D3B" w:rsidRDefault="00CB4604"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«Раздаточная» экономика держит на грани прожиточного минимума более чем половину населения, что позволяет бизнес структурам «выжимать» сверхприбыли. Многие ощущают, что цены на товары первой необходимости растут быстрее инфляции. </w:t>
      </w:r>
    </w:p>
    <w:p w:rsidR="00C62C85" w:rsidRPr="00216D3B" w:rsidRDefault="00C62C85"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Население легко провоцируется на ажиотажный спрос и потребительскую панику, что говорит о проявлении эффекта ментального гистерезиса. </w:t>
      </w:r>
      <w:r w:rsidRPr="00216D3B">
        <w:rPr>
          <w:color w:val="000000" w:themeColor="text1"/>
          <w:sz w:val="28"/>
          <w:szCs w:val="28"/>
        </w:rPr>
        <w:lastRenderedPageBreak/>
        <w:t>Российские бизнес структуры часто подвергаются общественному мнению о жажде наживы и социальной безответственности.</w:t>
      </w:r>
    </w:p>
    <w:p w:rsidR="00C62C85" w:rsidRPr="00216D3B" w:rsidRDefault="00C62C85"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Словом, заметен парадокс ценообразования в условиях современного российского рынка, которому характерен бесконтрольный и нелогичный рост цен на товары первой необходимости и стремление увеличить </w:t>
      </w:r>
      <w:r w:rsidR="007272ED" w:rsidRPr="00216D3B">
        <w:rPr>
          <w:color w:val="000000" w:themeColor="text1"/>
          <w:sz w:val="28"/>
          <w:szCs w:val="28"/>
        </w:rPr>
        <w:t>количество потребителей функционального типа, хотя к этому нет объективных предпосылок. [23]</w:t>
      </w:r>
    </w:p>
    <w:p w:rsidR="00766C71" w:rsidRPr="00216D3B" w:rsidRDefault="005D009A"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Наиболее значимым рычагом негативного внешнего влияния на экономику</w:t>
      </w:r>
      <w:r w:rsidR="00F57CDE" w:rsidRPr="00216D3B">
        <w:rPr>
          <w:color w:val="000000" w:themeColor="text1"/>
          <w:sz w:val="28"/>
          <w:szCs w:val="28"/>
        </w:rPr>
        <w:t xml:space="preserve"> РФ выделяют санкции на поставки</w:t>
      </w:r>
      <w:r w:rsidRPr="00216D3B">
        <w:rPr>
          <w:color w:val="000000" w:themeColor="text1"/>
          <w:sz w:val="28"/>
          <w:szCs w:val="28"/>
        </w:rPr>
        <w:t xml:space="preserve"> в страну продовольственных товаров.</w:t>
      </w:r>
      <w:r w:rsidR="00F57CDE" w:rsidRPr="00216D3B">
        <w:rPr>
          <w:color w:val="000000" w:themeColor="text1"/>
          <w:sz w:val="28"/>
          <w:szCs w:val="28"/>
        </w:rPr>
        <w:t xml:space="preserve"> Отсюда повышается значение аграрного производства, которое обеспечивало бы продовольственную безопасность страны</w:t>
      </w:r>
      <w:r w:rsidR="0087030A" w:rsidRPr="00216D3B">
        <w:rPr>
          <w:color w:val="000000" w:themeColor="text1"/>
          <w:sz w:val="28"/>
          <w:szCs w:val="28"/>
        </w:rPr>
        <w:t xml:space="preserve">. Сохранение целостности сельскохозяйственных организаций путем предотвращения их банкротства будет являться важным условием для развития этого производства. Это может быть достигнуто через установление налогового благоприятствования тем субъектам, которые осуществляют </w:t>
      </w:r>
      <w:r w:rsidR="00921C64" w:rsidRPr="00216D3B">
        <w:rPr>
          <w:color w:val="000000" w:themeColor="text1"/>
          <w:sz w:val="28"/>
          <w:szCs w:val="28"/>
        </w:rPr>
        <w:t>инвестиции в сферу агропромышленного производства или предоставление инвесторам государственных гарантий.</w:t>
      </w:r>
    </w:p>
    <w:p w:rsidR="0031369E" w:rsidRPr="00216D3B" w:rsidRDefault="00882761"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Значение цен в условиях рыночной экономики велико. Правильно установленная ценовая политика, стратегия и тактика будет основой для успешной деятельности не только отдельно взятого предприятия, но и всего государства. </w:t>
      </w:r>
      <w:r w:rsidR="009704A2" w:rsidRPr="00216D3B">
        <w:rPr>
          <w:color w:val="000000" w:themeColor="text1"/>
          <w:sz w:val="28"/>
          <w:szCs w:val="28"/>
        </w:rPr>
        <w:t>[14</w:t>
      </w:r>
      <w:r w:rsidR="00626A78" w:rsidRPr="00216D3B">
        <w:rPr>
          <w:color w:val="000000" w:themeColor="text1"/>
          <w:sz w:val="28"/>
          <w:szCs w:val="28"/>
        </w:rPr>
        <w:t>]</w:t>
      </w:r>
    </w:p>
    <w:p w:rsidR="00E57575" w:rsidRPr="00216D3B" w:rsidRDefault="000F3269"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На 2023 год перенесен переход от базисно-индексного метода ценообразования, который предполагал присвоение определенного индекса и формирование цены на единицу на основе прежних цен каждому ресурсу, к новому ресурсно-индексному методу, исходящему из текущей стоимости товаров на рынке.</w:t>
      </w:r>
    </w:p>
    <w:p w:rsidR="000F3269" w:rsidRPr="00216D3B" w:rsidRDefault="000F3269"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 Российское правительство уже четыре года ведет ценовую политику в условиях санкционного </w:t>
      </w:r>
      <w:r w:rsidR="00E57575" w:rsidRPr="00216D3B">
        <w:rPr>
          <w:color w:val="000000" w:themeColor="text1"/>
          <w:sz w:val="28"/>
          <w:szCs w:val="28"/>
        </w:rPr>
        <w:t>давления. Отечественные эксперты утверждают, что для некоторых секторов экономики, например, сельскохозяйственной отрасли, санкции нейтрализовали высокую конкуренцию и дали российским компаниям возможность расширять границы своей деятельности.</w:t>
      </w:r>
    </w:p>
    <w:p w:rsidR="00E57575" w:rsidRPr="00216D3B" w:rsidRDefault="00E57575"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lastRenderedPageBreak/>
        <w:t>К</w:t>
      </w:r>
      <w:r w:rsidR="003D698F" w:rsidRPr="00216D3B">
        <w:rPr>
          <w:color w:val="000000" w:themeColor="text1"/>
          <w:sz w:val="28"/>
          <w:szCs w:val="28"/>
        </w:rPr>
        <w:t xml:space="preserve"> мерам, способствующим к решению вопросов импортозамещения, поиска альтернативных рынков сбыта, улучшения инвестиций, относят:</w:t>
      </w: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1)  работу с партнерами из дружественных стран;</w:t>
      </w: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2) формирование условий для взаимодействия между хозяйствующими субъектами разного масштаба и сотрудничества бизнеса и государства;</w:t>
      </w: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3) реформирование систем подготовки и поддержки деятельности высококвалифицированных кадров;</w:t>
      </w: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4) вычленение приоритетных направлений технологического развития;</w:t>
      </w: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r w:rsidRPr="00216D3B">
        <w:rPr>
          <w:color w:val="000000" w:themeColor="text1"/>
          <w:sz w:val="28"/>
          <w:szCs w:val="28"/>
        </w:rPr>
        <w:t xml:space="preserve">Таким образом, синергическое влияние всех вышесказанных методов совершенствования механизма ценообразования может привести к </w:t>
      </w:r>
      <w:r w:rsidR="006D4650" w:rsidRPr="00216D3B">
        <w:rPr>
          <w:color w:val="000000" w:themeColor="text1"/>
          <w:sz w:val="28"/>
          <w:szCs w:val="28"/>
        </w:rPr>
        <w:t>стабильному уровню цен и благосостоянию населения.</w:t>
      </w: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p>
    <w:p w:rsidR="00626A78" w:rsidRPr="00216D3B" w:rsidRDefault="00626A78" w:rsidP="00216D3B">
      <w:pPr>
        <w:pStyle w:val="a8"/>
        <w:tabs>
          <w:tab w:val="left" w:pos="142"/>
        </w:tabs>
        <w:spacing w:before="0" w:beforeAutospacing="0" w:after="0" w:afterAutospacing="0" w:line="360" w:lineRule="auto"/>
        <w:ind w:firstLine="709"/>
        <w:jc w:val="both"/>
        <w:rPr>
          <w:color w:val="000000" w:themeColor="text1"/>
          <w:sz w:val="28"/>
          <w:szCs w:val="28"/>
        </w:rPr>
      </w:pPr>
    </w:p>
    <w:p w:rsidR="003D698F" w:rsidRPr="00216D3B" w:rsidRDefault="003D698F"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Pr="00216D3B"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BF6D63" w:rsidRDefault="00BF6D63" w:rsidP="00216D3B">
      <w:pPr>
        <w:pStyle w:val="a8"/>
        <w:tabs>
          <w:tab w:val="left" w:pos="142"/>
        </w:tabs>
        <w:spacing w:before="0" w:beforeAutospacing="0" w:after="0" w:afterAutospacing="0" w:line="360" w:lineRule="auto"/>
        <w:ind w:firstLine="709"/>
        <w:jc w:val="both"/>
        <w:rPr>
          <w:color w:val="000000" w:themeColor="text1"/>
          <w:sz w:val="28"/>
          <w:szCs w:val="28"/>
        </w:rPr>
      </w:pPr>
    </w:p>
    <w:p w:rsidR="005B228A" w:rsidRDefault="005B228A" w:rsidP="00216D3B">
      <w:pPr>
        <w:pStyle w:val="a8"/>
        <w:tabs>
          <w:tab w:val="left" w:pos="142"/>
        </w:tabs>
        <w:spacing w:before="0" w:beforeAutospacing="0" w:after="0" w:afterAutospacing="0" w:line="360" w:lineRule="auto"/>
        <w:ind w:firstLine="709"/>
        <w:jc w:val="both"/>
        <w:rPr>
          <w:color w:val="000000" w:themeColor="text1"/>
          <w:sz w:val="28"/>
          <w:szCs w:val="28"/>
        </w:rPr>
      </w:pPr>
    </w:p>
    <w:p w:rsidR="005B228A" w:rsidRDefault="005B228A" w:rsidP="00216D3B">
      <w:pPr>
        <w:pStyle w:val="a8"/>
        <w:tabs>
          <w:tab w:val="left" w:pos="142"/>
        </w:tabs>
        <w:spacing w:before="0" w:beforeAutospacing="0" w:after="0" w:afterAutospacing="0" w:line="360" w:lineRule="auto"/>
        <w:ind w:firstLine="709"/>
        <w:jc w:val="both"/>
        <w:rPr>
          <w:color w:val="000000" w:themeColor="text1"/>
          <w:sz w:val="28"/>
          <w:szCs w:val="28"/>
        </w:rPr>
      </w:pPr>
    </w:p>
    <w:p w:rsidR="005B228A" w:rsidRDefault="005B228A" w:rsidP="00216D3B">
      <w:pPr>
        <w:pStyle w:val="a8"/>
        <w:tabs>
          <w:tab w:val="left" w:pos="142"/>
        </w:tabs>
        <w:spacing w:before="0" w:beforeAutospacing="0" w:after="0" w:afterAutospacing="0" w:line="360" w:lineRule="auto"/>
        <w:ind w:firstLine="709"/>
        <w:jc w:val="both"/>
        <w:rPr>
          <w:color w:val="000000" w:themeColor="text1"/>
          <w:sz w:val="28"/>
          <w:szCs w:val="28"/>
        </w:rPr>
      </w:pPr>
    </w:p>
    <w:p w:rsidR="006A35D6" w:rsidRPr="00216D3B" w:rsidRDefault="006A35D6" w:rsidP="00216D3B">
      <w:pPr>
        <w:pStyle w:val="a8"/>
        <w:tabs>
          <w:tab w:val="left" w:pos="142"/>
        </w:tabs>
        <w:spacing w:before="0" w:beforeAutospacing="0" w:after="0" w:afterAutospacing="0" w:line="360" w:lineRule="auto"/>
        <w:ind w:firstLine="709"/>
        <w:jc w:val="both"/>
        <w:rPr>
          <w:color w:val="000000" w:themeColor="text1"/>
          <w:sz w:val="28"/>
          <w:szCs w:val="28"/>
        </w:rPr>
      </w:pPr>
    </w:p>
    <w:p w:rsidR="00B07686" w:rsidRPr="00216D3B" w:rsidRDefault="00B07686" w:rsidP="00216D3B">
      <w:pPr>
        <w:pStyle w:val="1"/>
        <w:spacing w:before="0" w:beforeAutospacing="0" w:after="0" w:afterAutospacing="0" w:line="360" w:lineRule="auto"/>
        <w:ind w:firstLine="709"/>
        <w:jc w:val="center"/>
        <w:rPr>
          <w:sz w:val="28"/>
          <w:szCs w:val="28"/>
        </w:rPr>
      </w:pPr>
      <w:bookmarkStart w:id="8" w:name="_Toc104849668"/>
      <w:r w:rsidRPr="00216D3B">
        <w:rPr>
          <w:sz w:val="28"/>
          <w:szCs w:val="28"/>
        </w:rPr>
        <w:lastRenderedPageBreak/>
        <w:t>ЗАКЛЮЧЕНИЕ</w:t>
      </w:r>
      <w:bookmarkEnd w:id="8"/>
    </w:p>
    <w:p w:rsidR="00EF3894" w:rsidRPr="00216D3B" w:rsidRDefault="00EF3894" w:rsidP="00216D3B">
      <w:pPr>
        <w:tabs>
          <w:tab w:val="left" w:pos="567"/>
        </w:tabs>
        <w:spacing w:after="0" w:line="360" w:lineRule="auto"/>
        <w:ind w:firstLine="709"/>
        <w:jc w:val="both"/>
        <w:rPr>
          <w:rFonts w:ascii="Times New Roman" w:hAnsi="Times New Roman" w:cs="Times New Roman"/>
          <w:sz w:val="28"/>
          <w:szCs w:val="28"/>
        </w:rPr>
      </w:pPr>
      <w:r w:rsidRPr="00216D3B">
        <w:rPr>
          <w:rFonts w:ascii="Times New Roman" w:hAnsi="Times New Roman" w:cs="Times New Roman"/>
          <w:sz w:val="28"/>
          <w:szCs w:val="28"/>
        </w:rPr>
        <w:t>На основании проведенных исследований можно сделать следующие выводы:</w:t>
      </w:r>
    </w:p>
    <w:p w:rsidR="002C6DE1" w:rsidRPr="00216D3B" w:rsidRDefault="002C6DE1" w:rsidP="00216D3B">
      <w:pPr>
        <w:tabs>
          <w:tab w:val="left" w:pos="567"/>
        </w:tabs>
        <w:spacing w:after="0" w:line="360" w:lineRule="auto"/>
        <w:ind w:firstLine="709"/>
        <w:jc w:val="both"/>
        <w:rPr>
          <w:rFonts w:ascii="Times New Roman" w:hAnsi="Times New Roman" w:cs="Times New Roman"/>
          <w:sz w:val="28"/>
          <w:szCs w:val="28"/>
        </w:rPr>
      </w:pPr>
      <w:r w:rsidRPr="00216D3B">
        <w:rPr>
          <w:rFonts w:ascii="Times New Roman" w:hAnsi="Times New Roman" w:cs="Times New Roman"/>
          <w:sz w:val="28"/>
          <w:szCs w:val="28"/>
        </w:rPr>
        <w:t>1. Цена</w:t>
      </w:r>
      <w:r w:rsidR="00996496" w:rsidRPr="00216D3B">
        <w:rPr>
          <w:rFonts w:ascii="Times New Roman" w:hAnsi="Times New Roman" w:cs="Times New Roman"/>
          <w:sz w:val="28"/>
          <w:szCs w:val="28"/>
        </w:rPr>
        <w:t xml:space="preserve"> является основным элементом рыночной экономики. Она определяет объем производства, распределение товаров, уровень жизни населения. Также она</w:t>
      </w:r>
      <w:r w:rsidR="001E7402" w:rsidRPr="00216D3B">
        <w:rPr>
          <w:rFonts w:ascii="Times New Roman" w:hAnsi="Times New Roman" w:cs="Times New Roman"/>
          <w:sz w:val="28"/>
          <w:szCs w:val="28"/>
        </w:rPr>
        <w:t>, как главный показатель спроса на рынке,</w:t>
      </w:r>
      <w:r w:rsidRPr="00216D3B">
        <w:rPr>
          <w:rFonts w:ascii="Times New Roman" w:hAnsi="Times New Roman" w:cs="Times New Roman"/>
          <w:sz w:val="28"/>
          <w:szCs w:val="28"/>
        </w:rPr>
        <w:t xml:space="preserve"> </w:t>
      </w:r>
      <w:r w:rsidR="001E7402" w:rsidRPr="00216D3B">
        <w:rPr>
          <w:rFonts w:ascii="Times New Roman" w:hAnsi="Times New Roman" w:cs="Times New Roman"/>
          <w:sz w:val="28"/>
          <w:szCs w:val="28"/>
        </w:rPr>
        <w:t>оказывает решающ</w:t>
      </w:r>
      <w:r w:rsidR="00996496" w:rsidRPr="00216D3B">
        <w:rPr>
          <w:rFonts w:ascii="Times New Roman" w:hAnsi="Times New Roman" w:cs="Times New Roman"/>
          <w:sz w:val="28"/>
          <w:szCs w:val="28"/>
        </w:rPr>
        <w:t xml:space="preserve">ее влияние на доход предприятия. Цена классифицируется на большое количество видов в зависимости от того, какую функцию несет каждая из групп цен.  </w:t>
      </w:r>
    </w:p>
    <w:p w:rsidR="00EF3894" w:rsidRPr="00216D3B" w:rsidRDefault="009F2ECE" w:rsidP="00216D3B">
      <w:pPr>
        <w:tabs>
          <w:tab w:val="left" w:pos="567"/>
        </w:tabs>
        <w:spacing w:after="0" w:line="360" w:lineRule="auto"/>
        <w:ind w:firstLine="709"/>
        <w:jc w:val="both"/>
        <w:rPr>
          <w:rFonts w:ascii="Times New Roman" w:eastAsiaTheme="minorEastAsia" w:hAnsi="Times New Roman" w:cs="Times New Roman"/>
          <w:sz w:val="28"/>
          <w:szCs w:val="28"/>
        </w:rPr>
      </w:pPr>
      <w:r w:rsidRPr="00216D3B">
        <w:rPr>
          <w:rFonts w:ascii="Times New Roman" w:hAnsi="Times New Roman" w:cs="Times New Roman"/>
          <w:sz w:val="28"/>
          <w:szCs w:val="28"/>
        </w:rPr>
        <w:t xml:space="preserve">2. </w:t>
      </w:r>
      <w:r w:rsidRPr="00216D3B">
        <w:rPr>
          <w:rFonts w:ascii="Times New Roman" w:eastAsiaTheme="minorEastAsia" w:hAnsi="Times New Roman" w:cs="Times New Roman"/>
          <w:sz w:val="28"/>
          <w:szCs w:val="28"/>
        </w:rPr>
        <w:t>Существует большое количество теорий и подходов к изучению цены и ценообразования.</w:t>
      </w:r>
      <w:r w:rsidR="00501F43" w:rsidRPr="00216D3B">
        <w:rPr>
          <w:rFonts w:ascii="Times New Roman" w:eastAsiaTheme="minorEastAsia" w:hAnsi="Times New Roman" w:cs="Times New Roman"/>
          <w:sz w:val="28"/>
          <w:szCs w:val="28"/>
        </w:rPr>
        <w:t xml:space="preserve"> Основными из них выделяют классическую, то есть теорию трудовой стоимости, маржинальную, то есть теорию предельной полезности. Помимо этого, существуют отечественные теории цен и теория общего равновесия, в которой ключевыми факторами являются спрос и предложение. </w:t>
      </w:r>
      <w:r w:rsidR="002C6DE1" w:rsidRPr="00216D3B">
        <w:rPr>
          <w:rFonts w:ascii="Times New Roman" w:eastAsiaTheme="minorEastAsia" w:hAnsi="Times New Roman" w:cs="Times New Roman"/>
          <w:sz w:val="28"/>
          <w:szCs w:val="28"/>
        </w:rPr>
        <w:t>Благодаря разнообразию подходов к пониманию цены, можно судить о ее составляющих, о том из чего она складывается и какие функции несет.</w:t>
      </w:r>
    </w:p>
    <w:p w:rsidR="00BD4DB9" w:rsidRPr="00216D3B" w:rsidRDefault="00A708CB" w:rsidP="00216D3B">
      <w:pPr>
        <w:tabs>
          <w:tab w:val="left" w:pos="567"/>
        </w:tabs>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Fonts w:ascii="Times New Roman" w:eastAsiaTheme="minorEastAsia" w:hAnsi="Times New Roman" w:cs="Times New Roman"/>
          <w:sz w:val="28"/>
          <w:szCs w:val="28"/>
        </w:rPr>
        <w:t>3. Правильно выбранная стратегия ценообразования имеет большое значение, так как любой неверно продуманный шаг в этой области моментально несет последствия в динамике продаж. Отсюда следует, что методам формирования цен должно уделяться самое пристальное внимание со стороны руководства.</w:t>
      </w:r>
      <w:r w:rsidR="003E6C32" w:rsidRPr="00216D3B">
        <w:rPr>
          <w:rFonts w:ascii="Times New Roman" w:eastAsiaTheme="minorEastAsia" w:hAnsi="Times New Roman" w:cs="Times New Roman"/>
          <w:sz w:val="28"/>
          <w:szCs w:val="28"/>
        </w:rPr>
        <w:t xml:space="preserve"> </w:t>
      </w:r>
      <w:r w:rsidR="003E6C32" w:rsidRPr="00216D3B">
        <w:rPr>
          <w:rFonts w:ascii="Times New Roman" w:hAnsi="Times New Roman" w:cs="Times New Roman"/>
          <w:color w:val="000000" w:themeColor="text1"/>
          <w:sz w:val="28"/>
          <w:szCs w:val="28"/>
          <w:shd w:val="clear" w:color="auto" w:fill="FFFFFF"/>
        </w:rPr>
        <w:t>К самым распространенным методам ценообразования можно отнести затратные методы, основанные на расчете издержек и рыночные методы, ориентирующиеся на конъюнктуру рынка.</w:t>
      </w:r>
      <w:r w:rsidRPr="00216D3B">
        <w:rPr>
          <w:rFonts w:ascii="Times New Roman" w:eastAsiaTheme="minorEastAsia" w:hAnsi="Times New Roman" w:cs="Times New Roman"/>
          <w:sz w:val="28"/>
          <w:szCs w:val="28"/>
        </w:rPr>
        <w:t xml:space="preserve"> </w:t>
      </w:r>
      <w:r w:rsidRPr="00216D3B">
        <w:rPr>
          <w:rFonts w:ascii="Times New Roman" w:hAnsi="Times New Roman" w:cs="Times New Roman"/>
          <w:color w:val="000000" w:themeColor="text1"/>
          <w:sz w:val="28"/>
          <w:szCs w:val="28"/>
          <w:shd w:val="clear" w:color="auto" w:fill="FFFFFF"/>
        </w:rPr>
        <w:t>Рациональную деятельность любой компании определяет правильное установление цен во внешнеторговых операциях, надежность и качество продаваемых товаров. На предприятия необходимы специалисты, разбирающиеся в вопросах рынка. В таком случае фирма сможет пережить возможные кризисы и максимизировать свою прибыль.</w:t>
      </w:r>
      <w:r w:rsidR="003E6C32" w:rsidRPr="00216D3B">
        <w:rPr>
          <w:rFonts w:ascii="Times New Roman" w:hAnsi="Times New Roman" w:cs="Times New Roman"/>
          <w:color w:val="000000" w:themeColor="text1"/>
          <w:sz w:val="28"/>
          <w:szCs w:val="28"/>
          <w:shd w:val="clear" w:color="auto" w:fill="FFFFFF"/>
        </w:rPr>
        <w:t xml:space="preserve"> </w:t>
      </w:r>
    </w:p>
    <w:p w:rsidR="00BD4DB9" w:rsidRPr="00216D3B" w:rsidRDefault="00BD4DB9" w:rsidP="00216D3B">
      <w:pPr>
        <w:tabs>
          <w:tab w:val="left" w:pos="567"/>
        </w:tabs>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Fonts w:ascii="Times New Roman" w:hAnsi="Times New Roman" w:cs="Times New Roman"/>
          <w:color w:val="000000" w:themeColor="text1"/>
          <w:sz w:val="28"/>
          <w:szCs w:val="28"/>
          <w:shd w:val="clear" w:color="auto" w:fill="FFFFFF"/>
        </w:rPr>
        <w:t>4. Цена – важнейший инструмент планирования, она служит ориентиром принятия хозяйственных решений. В условиях рынка уместно государственное регулирование цен, необходимое для обеспечения социальной защиты населения.</w:t>
      </w:r>
    </w:p>
    <w:p w:rsidR="00BD4DB9" w:rsidRPr="00216D3B" w:rsidRDefault="00BD4DB9" w:rsidP="00216D3B">
      <w:pPr>
        <w:tabs>
          <w:tab w:val="left" w:pos="567"/>
        </w:tabs>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Fonts w:ascii="Times New Roman" w:hAnsi="Times New Roman" w:cs="Times New Roman"/>
          <w:color w:val="000000" w:themeColor="text1"/>
          <w:sz w:val="28"/>
          <w:szCs w:val="28"/>
          <w:shd w:val="clear" w:color="auto" w:fill="FFFFFF"/>
        </w:rPr>
        <w:lastRenderedPageBreak/>
        <w:t>К основным формам государственного регулирования относят наблюдение за ценами со стороны правительственных орган</w:t>
      </w:r>
      <w:r w:rsidR="00A7779B" w:rsidRPr="00216D3B">
        <w:rPr>
          <w:rFonts w:ascii="Times New Roman" w:hAnsi="Times New Roman" w:cs="Times New Roman"/>
          <w:color w:val="000000" w:themeColor="text1"/>
          <w:sz w:val="28"/>
          <w:szCs w:val="28"/>
          <w:shd w:val="clear" w:color="auto" w:fill="FFFFFF"/>
        </w:rPr>
        <w:t xml:space="preserve">ов, косвенное вмешательство, заключающееся в установлениях ограничений </w:t>
      </w:r>
      <w:r w:rsidR="005C4482" w:rsidRPr="00216D3B">
        <w:rPr>
          <w:rFonts w:ascii="Times New Roman" w:hAnsi="Times New Roman" w:cs="Times New Roman"/>
          <w:color w:val="000000" w:themeColor="text1"/>
          <w:sz w:val="28"/>
          <w:szCs w:val="28"/>
          <w:shd w:val="clear" w:color="auto" w:fill="FFFFFF"/>
        </w:rPr>
        <w:t>в торговле, вмешательство в процесс, прямое государственное воздействие и др.</w:t>
      </w:r>
    </w:p>
    <w:p w:rsidR="009704A2" w:rsidRPr="00216D3B" w:rsidRDefault="005C4482" w:rsidP="00216D3B">
      <w:pPr>
        <w:tabs>
          <w:tab w:val="left" w:pos="567"/>
        </w:tabs>
        <w:spacing w:after="0" w:line="360" w:lineRule="auto"/>
        <w:ind w:firstLine="709"/>
        <w:jc w:val="both"/>
        <w:rPr>
          <w:rFonts w:ascii="Times New Roman" w:hAnsi="Times New Roman" w:cs="Times New Roman"/>
          <w:sz w:val="28"/>
          <w:szCs w:val="28"/>
        </w:rPr>
      </w:pPr>
      <w:r w:rsidRPr="00216D3B">
        <w:rPr>
          <w:rFonts w:ascii="Times New Roman" w:hAnsi="Times New Roman" w:cs="Times New Roman"/>
          <w:color w:val="000000" w:themeColor="text1"/>
          <w:sz w:val="28"/>
          <w:szCs w:val="28"/>
          <w:shd w:val="clear" w:color="auto" w:fill="FFFFFF"/>
        </w:rPr>
        <w:t xml:space="preserve">5. Конечно же, не все методы ценообразования в различных условиях являются совершенными. Поэтому существуют направления по преобразованию механизмов формирования цен. </w:t>
      </w:r>
      <w:r w:rsidR="00302961" w:rsidRPr="00216D3B">
        <w:rPr>
          <w:rFonts w:ascii="Times New Roman" w:hAnsi="Times New Roman" w:cs="Times New Roman"/>
          <w:color w:val="000000" w:themeColor="text1"/>
          <w:sz w:val="28"/>
          <w:szCs w:val="28"/>
          <w:shd w:val="clear" w:color="auto" w:fill="FFFFFF"/>
        </w:rPr>
        <w:t>К основным направлениям относят преодоление затратного метода, деятельность по увеличению влияния цен, которые снижали бы себестоимость</w:t>
      </w:r>
      <w:r w:rsidR="009704A2" w:rsidRPr="00216D3B">
        <w:rPr>
          <w:rFonts w:ascii="Times New Roman" w:hAnsi="Times New Roman" w:cs="Times New Roman"/>
          <w:color w:val="000000" w:themeColor="text1"/>
          <w:sz w:val="28"/>
          <w:szCs w:val="28"/>
          <w:shd w:val="clear" w:color="auto" w:fill="FFFFFF"/>
        </w:rPr>
        <w:t>, и по созданию условий, которые бы снижали затраты на производство и реализацию товаров.</w:t>
      </w:r>
      <w:r w:rsidRPr="00216D3B">
        <w:rPr>
          <w:rFonts w:ascii="Times New Roman" w:hAnsi="Times New Roman" w:cs="Times New Roman"/>
          <w:color w:val="000000" w:themeColor="text1"/>
          <w:sz w:val="28"/>
          <w:szCs w:val="28"/>
          <w:shd w:val="clear" w:color="auto" w:fill="FFFFFF"/>
        </w:rPr>
        <w:t xml:space="preserve"> </w:t>
      </w:r>
      <w:r w:rsidRPr="00216D3B">
        <w:rPr>
          <w:rFonts w:ascii="Times New Roman" w:hAnsi="Times New Roman" w:cs="Times New Roman"/>
          <w:sz w:val="28"/>
          <w:szCs w:val="28"/>
        </w:rPr>
        <w:t>Для успешного решения всех проблем, связанных с ценообразованием, необходима консолидация усилий многих служб, чтобы выбранный метод ценообразования соответствовал целям и стратегиям для решения определенных задач на рынке</w:t>
      </w:r>
      <w:r w:rsidR="009704A2" w:rsidRPr="00216D3B">
        <w:rPr>
          <w:rFonts w:ascii="Times New Roman" w:hAnsi="Times New Roman" w:cs="Times New Roman"/>
          <w:sz w:val="28"/>
          <w:szCs w:val="28"/>
        </w:rPr>
        <w:t>.</w:t>
      </w:r>
    </w:p>
    <w:p w:rsidR="009704A2" w:rsidRPr="00216D3B" w:rsidRDefault="009704A2" w:rsidP="00216D3B">
      <w:pPr>
        <w:tabs>
          <w:tab w:val="left" w:pos="567"/>
        </w:tabs>
        <w:spacing w:after="0" w:line="360" w:lineRule="auto"/>
        <w:ind w:firstLine="709"/>
        <w:jc w:val="both"/>
        <w:rPr>
          <w:rFonts w:ascii="Times New Roman" w:hAnsi="Times New Roman" w:cs="Times New Roman"/>
          <w:color w:val="000000" w:themeColor="text1"/>
          <w:sz w:val="28"/>
          <w:szCs w:val="28"/>
          <w:shd w:val="clear" w:color="auto" w:fill="FFFFFF"/>
        </w:rPr>
      </w:pPr>
      <w:r w:rsidRPr="00216D3B">
        <w:rPr>
          <w:rFonts w:ascii="Times New Roman" w:hAnsi="Times New Roman" w:cs="Times New Roman"/>
          <w:color w:val="000000" w:themeColor="text1"/>
          <w:sz w:val="28"/>
          <w:szCs w:val="28"/>
          <w:shd w:val="clear" w:color="auto" w:fill="FFFFFF"/>
        </w:rPr>
        <w:t xml:space="preserve">Таким образом, подводя итог всему вышесказанному, можно сделать общий вывод о том, что цена – это важный экономический показатель. Она позволяет обеспечить выручку от продажи товаров, является важным элементом для установления отношений между компанией и товарным рынком. Уровень цен, находящийся под влиянием спроса и предложения, государственного вмешательства, несущего антиинфляционный и антикризисный характер, и многих других факторов, имеет важное социально-экономическое значение. </w:t>
      </w:r>
    </w:p>
    <w:p w:rsidR="009704A2" w:rsidRPr="00216D3B" w:rsidRDefault="009704A2" w:rsidP="00216D3B">
      <w:pPr>
        <w:tabs>
          <w:tab w:val="left" w:pos="567"/>
        </w:tabs>
        <w:spacing w:after="0" w:line="360" w:lineRule="auto"/>
        <w:ind w:firstLine="709"/>
        <w:jc w:val="both"/>
        <w:rPr>
          <w:rFonts w:ascii="Times New Roman" w:hAnsi="Times New Roman" w:cs="Times New Roman"/>
          <w:sz w:val="28"/>
          <w:szCs w:val="28"/>
        </w:rPr>
      </w:pPr>
    </w:p>
    <w:p w:rsidR="00BD4DB9" w:rsidRDefault="00BD4DB9" w:rsidP="00A708CB">
      <w:pPr>
        <w:tabs>
          <w:tab w:val="left" w:pos="567"/>
        </w:tabs>
        <w:spacing w:after="0" w:line="360" w:lineRule="auto"/>
        <w:ind w:firstLine="567"/>
        <w:jc w:val="both"/>
        <w:rPr>
          <w:rFonts w:ascii="Times New Roman" w:hAnsi="Times New Roman" w:cs="Times New Roman"/>
          <w:sz w:val="28"/>
          <w:szCs w:val="28"/>
        </w:rPr>
      </w:pPr>
    </w:p>
    <w:p w:rsidR="005B228A" w:rsidRDefault="005B228A" w:rsidP="00A708CB">
      <w:pPr>
        <w:tabs>
          <w:tab w:val="left" w:pos="567"/>
        </w:tabs>
        <w:spacing w:after="0" w:line="360" w:lineRule="auto"/>
        <w:ind w:firstLine="567"/>
        <w:jc w:val="both"/>
        <w:rPr>
          <w:rFonts w:ascii="Times New Roman" w:hAnsi="Times New Roman" w:cs="Times New Roman"/>
          <w:sz w:val="28"/>
          <w:szCs w:val="28"/>
        </w:rPr>
      </w:pPr>
    </w:p>
    <w:p w:rsidR="005B228A" w:rsidRDefault="005B228A" w:rsidP="00A708CB">
      <w:pPr>
        <w:tabs>
          <w:tab w:val="left" w:pos="567"/>
        </w:tabs>
        <w:spacing w:after="0" w:line="360" w:lineRule="auto"/>
        <w:ind w:firstLine="567"/>
        <w:jc w:val="both"/>
        <w:rPr>
          <w:rFonts w:ascii="Times New Roman" w:hAnsi="Times New Roman" w:cs="Times New Roman"/>
          <w:sz w:val="28"/>
          <w:szCs w:val="28"/>
        </w:rPr>
      </w:pPr>
    </w:p>
    <w:p w:rsidR="005B228A" w:rsidRDefault="005B228A" w:rsidP="00A708CB">
      <w:pPr>
        <w:tabs>
          <w:tab w:val="left" w:pos="567"/>
        </w:tabs>
        <w:spacing w:after="0" w:line="360" w:lineRule="auto"/>
        <w:ind w:firstLine="567"/>
        <w:jc w:val="both"/>
        <w:rPr>
          <w:rFonts w:ascii="Times New Roman" w:hAnsi="Times New Roman" w:cs="Times New Roman"/>
          <w:sz w:val="28"/>
          <w:szCs w:val="28"/>
        </w:rPr>
      </w:pPr>
    </w:p>
    <w:p w:rsidR="005B228A" w:rsidRPr="003E6C32" w:rsidRDefault="005B228A" w:rsidP="00A708CB">
      <w:pPr>
        <w:tabs>
          <w:tab w:val="left" w:pos="567"/>
        </w:tabs>
        <w:spacing w:after="0" w:line="360" w:lineRule="auto"/>
        <w:ind w:firstLine="567"/>
        <w:jc w:val="both"/>
        <w:rPr>
          <w:rFonts w:ascii="Times New Roman" w:hAnsi="Times New Roman" w:cs="Times New Roman"/>
          <w:sz w:val="28"/>
          <w:szCs w:val="28"/>
        </w:rPr>
      </w:pPr>
    </w:p>
    <w:p w:rsidR="00A708CB" w:rsidRPr="00EF3894" w:rsidRDefault="00A708CB" w:rsidP="00EF3894">
      <w:pPr>
        <w:tabs>
          <w:tab w:val="left" w:pos="567"/>
        </w:tabs>
        <w:spacing w:after="0" w:line="360" w:lineRule="auto"/>
        <w:ind w:firstLine="567"/>
        <w:jc w:val="both"/>
        <w:rPr>
          <w:rFonts w:ascii="Times New Roman" w:hAnsi="Times New Roman" w:cs="Times New Roman"/>
          <w:sz w:val="28"/>
          <w:szCs w:val="28"/>
        </w:rPr>
      </w:pPr>
    </w:p>
    <w:p w:rsidR="0079179E" w:rsidRDefault="0079179E" w:rsidP="009704A2">
      <w:pPr>
        <w:tabs>
          <w:tab w:val="left" w:pos="567"/>
        </w:tabs>
        <w:spacing w:after="0" w:line="360" w:lineRule="auto"/>
        <w:jc w:val="both"/>
        <w:rPr>
          <w:rFonts w:ascii="Times New Roman" w:hAnsi="Times New Roman" w:cs="Times New Roman"/>
          <w:color w:val="000000" w:themeColor="text1"/>
          <w:sz w:val="28"/>
          <w:szCs w:val="28"/>
          <w:shd w:val="clear" w:color="auto" w:fill="FFFFFF"/>
        </w:rPr>
      </w:pPr>
    </w:p>
    <w:p w:rsidR="00D82BC3" w:rsidRDefault="00D82BC3" w:rsidP="0059577D">
      <w:pPr>
        <w:pStyle w:val="1"/>
        <w:spacing w:before="0" w:beforeAutospacing="0" w:after="0" w:afterAutospacing="0" w:line="360" w:lineRule="auto"/>
        <w:jc w:val="both"/>
        <w:textAlignment w:val="top"/>
        <w:rPr>
          <w:rFonts w:eastAsiaTheme="minorHAnsi"/>
          <w:b w:val="0"/>
          <w:bCs w:val="0"/>
          <w:color w:val="000000" w:themeColor="text1"/>
          <w:kern w:val="0"/>
          <w:sz w:val="28"/>
          <w:szCs w:val="28"/>
          <w:shd w:val="clear" w:color="auto" w:fill="FFFFFF"/>
          <w:lang w:eastAsia="en-US"/>
        </w:rPr>
      </w:pPr>
    </w:p>
    <w:p w:rsidR="00D82BC3" w:rsidRPr="00563E3A" w:rsidRDefault="00D82BC3" w:rsidP="00AC1033">
      <w:pPr>
        <w:pStyle w:val="1"/>
        <w:ind w:firstLine="709"/>
        <w:jc w:val="center"/>
        <w:rPr>
          <w:sz w:val="28"/>
          <w:szCs w:val="28"/>
        </w:rPr>
      </w:pPr>
      <w:bookmarkStart w:id="9" w:name="_Toc104849669"/>
      <w:r w:rsidRPr="00563E3A">
        <w:rPr>
          <w:sz w:val="28"/>
          <w:szCs w:val="28"/>
        </w:rPr>
        <w:lastRenderedPageBreak/>
        <w:t>СПИСОК ИСПОЛЬЗОВАННЫХ ИСТОЧНИКОВ</w:t>
      </w:r>
      <w:bookmarkEnd w:id="9"/>
    </w:p>
    <w:p w:rsidR="00D82BC3" w:rsidRPr="006E7AA2" w:rsidRDefault="00814482" w:rsidP="00AC1033">
      <w:pPr>
        <w:pStyle w:val="a3"/>
        <w:tabs>
          <w:tab w:val="left" w:pos="851"/>
        </w:tabs>
        <w:spacing w:after="0" w:line="360" w:lineRule="auto"/>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1 </w:t>
      </w:r>
      <w:r w:rsidR="00D82BC3" w:rsidRPr="006E7AA2">
        <w:rPr>
          <w:rFonts w:ascii="Times New Roman" w:hAnsi="Times New Roman" w:cs="Times New Roman"/>
          <w:color w:val="000000" w:themeColor="text1"/>
          <w:sz w:val="28"/>
          <w:szCs w:val="28"/>
          <w:shd w:val="clear" w:color="auto" w:fill="FFFFFF"/>
        </w:rPr>
        <w:t>Ахматнурова З. С., Салимова Ф. Н. Роль цены в рыночной экономике. Экономика и социум. 2017. 4 (35).</w:t>
      </w:r>
    </w:p>
    <w:p w:rsidR="00D82BC3" w:rsidRPr="004F7F1B" w:rsidRDefault="00814482" w:rsidP="00AC1033">
      <w:pPr>
        <w:pStyle w:val="1"/>
        <w:spacing w:before="0" w:beforeAutospacing="0" w:after="0" w:afterAutospacing="0" w:line="360" w:lineRule="auto"/>
        <w:ind w:firstLine="709"/>
        <w:jc w:val="both"/>
        <w:rPr>
          <w:b w:val="0"/>
          <w:color w:val="000000" w:themeColor="text1"/>
          <w:sz w:val="28"/>
          <w:szCs w:val="28"/>
        </w:rPr>
      </w:pPr>
      <w:bookmarkStart w:id="10" w:name="_Toc104849670"/>
      <w:r w:rsidRPr="006E7AA2">
        <w:rPr>
          <w:b w:val="0"/>
          <w:color w:val="000000" w:themeColor="text1"/>
          <w:sz w:val="28"/>
          <w:szCs w:val="28"/>
        </w:rPr>
        <w:t>2</w:t>
      </w:r>
      <w:r w:rsidR="006F35D9" w:rsidRPr="006E7AA2">
        <w:rPr>
          <w:b w:val="0"/>
          <w:color w:val="000000" w:themeColor="text1"/>
          <w:sz w:val="28"/>
          <w:szCs w:val="28"/>
        </w:rPr>
        <w:t> </w:t>
      </w:r>
      <w:r w:rsidR="00D82BC3" w:rsidRPr="006E7AA2">
        <w:rPr>
          <w:b w:val="0"/>
          <w:color w:val="000000" w:themeColor="text1"/>
          <w:sz w:val="28"/>
          <w:szCs w:val="28"/>
        </w:rPr>
        <w:t>Брильёнова</w:t>
      </w:r>
      <w:r w:rsidR="006F35D9" w:rsidRPr="006E7AA2">
        <w:rPr>
          <w:b w:val="0"/>
          <w:color w:val="000000" w:themeColor="text1"/>
          <w:sz w:val="28"/>
          <w:szCs w:val="28"/>
        </w:rPr>
        <w:t> </w:t>
      </w:r>
      <w:r w:rsidR="00D82BC3" w:rsidRPr="006E7AA2">
        <w:rPr>
          <w:b w:val="0"/>
          <w:color w:val="000000" w:themeColor="text1"/>
          <w:sz w:val="28"/>
          <w:szCs w:val="28"/>
        </w:rPr>
        <w:t>Н.</w:t>
      </w:r>
      <w:r w:rsidR="006F35D9" w:rsidRPr="006E7AA2">
        <w:rPr>
          <w:b w:val="0"/>
          <w:color w:val="000000" w:themeColor="text1"/>
          <w:sz w:val="28"/>
          <w:szCs w:val="28"/>
        </w:rPr>
        <w:t> </w:t>
      </w:r>
      <w:r w:rsidR="00D82BC3" w:rsidRPr="006E7AA2">
        <w:rPr>
          <w:b w:val="0"/>
          <w:color w:val="000000" w:themeColor="text1"/>
          <w:sz w:val="28"/>
          <w:szCs w:val="28"/>
        </w:rPr>
        <w:t>В.</w:t>
      </w:r>
      <w:r w:rsidR="006F35D9" w:rsidRPr="006E7AA2">
        <w:rPr>
          <w:b w:val="0"/>
          <w:color w:val="000000" w:themeColor="text1"/>
          <w:sz w:val="28"/>
          <w:szCs w:val="28"/>
        </w:rPr>
        <w:t> </w:t>
      </w:r>
      <w:r w:rsidR="00D82BC3" w:rsidRPr="006E7AA2">
        <w:rPr>
          <w:b w:val="0"/>
          <w:color w:val="000000" w:themeColor="text1"/>
          <w:sz w:val="28"/>
          <w:szCs w:val="28"/>
        </w:rPr>
        <w:t>Ценообразование</w:t>
      </w:r>
      <w:r w:rsidR="006F35D9" w:rsidRPr="006E7AA2">
        <w:rPr>
          <w:b w:val="0"/>
          <w:color w:val="000000" w:themeColor="text1"/>
          <w:sz w:val="28"/>
          <w:szCs w:val="28"/>
        </w:rPr>
        <w:t> </w:t>
      </w:r>
      <w:r w:rsidR="00D82BC3" w:rsidRPr="006E7AA2">
        <w:rPr>
          <w:b w:val="0"/>
          <w:color w:val="000000" w:themeColor="text1"/>
          <w:sz w:val="28"/>
          <w:szCs w:val="28"/>
        </w:rPr>
        <w:t>в</w:t>
      </w:r>
      <w:r w:rsidR="006F35D9" w:rsidRPr="006E7AA2">
        <w:rPr>
          <w:b w:val="0"/>
          <w:color w:val="000000" w:themeColor="text1"/>
          <w:sz w:val="28"/>
          <w:szCs w:val="28"/>
        </w:rPr>
        <w:t> </w:t>
      </w:r>
      <w:r w:rsidR="00D82BC3" w:rsidRPr="006E7AA2">
        <w:rPr>
          <w:b w:val="0"/>
          <w:color w:val="000000" w:themeColor="text1"/>
          <w:sz w:val="28"/>
          <w:szCs w:val="28"/>
        </w:rPr>
        <w:t>рыночной</w:t>
      </w:r>
      <w:r w:rsidR="006F35D9" w:rsidRPr="006E7AA2">
        <w:rPr>
          <w:b w:val="0"/>
          <w:color w:val="000000" w:themeColor="text1"/>
          <w:sz w:val="28"/>
          <w:szCs w:val="28"/>
        </w:rPr>
        <w:t> </w:t>
      </w:r>
      <w:r w:rsidR="00D82BC3" w:rsidRPr="006E7AA2">
        <w:rPr>
          <w:b w:val="0"/>
          <w:color w:val="000000" w:themeColor="text1"/>
          <w:sz w:val="28"/>
          <w:szCs w:val="28"/>
        </w:rPr>
        <w:t>сис</w:t>
      </w:r>
      <w:bookmarkEnd w:id="10"/>
      <w:r w:rsidR="00DE7917" w:rsidRPr="006E7AA2">
        <w:rPr>
          <w:b w:val="0"/>
          <w:color w:val="000000" w:themeColor="text1"/>
          <w:sz w:val="28"/>
          <w:szCs w:val="28"/>
        </w:rPr>
        <w:t xml:space="preserve">теме. </w:t>
      </w:r>
      <w:r w:rsidR="00DE7917" w:rsidRPr="006E7AA2">
        <w:rPr>
          <w:b w:val="0"/>
          <w:color w:val="000000" w:themeColor="text1"/>
          <w:sz w:val="28"/>
          <w:szCs w:val="28"/>
          <w:lang w:val="en-US"/>
        </w:rPr>
        <w:t xml:space="preserve">URL: </w:t>
      </w:r>
      <w:hyperlink r:id="rId9" w:history="1">
        <w:r w:rsidR="00DE7917" w:rsidRPr="006E7AA2">
          <w:rPr>
            <w:rStyle w:val="a4"/>
            <w:b w:val="0"/>
            <w:color w:val="000000" w:themeColor="text1"/>
            <w:sz w:val="28"/>
            <w:szCs w:val="28"/>
            <w:u w:val="none"/>
            <w:lang w:val="en-US"/>
          </w:rPr>
          <w:t>https://natalibrilenova.ru/tsenoobrazovanie-v-ryinochnoj-sisteme/</w:t>
        </w:r>
      </w:hyperlink>
      <w:r w:rsidR="00DE7917" w:rsidRPr="006E7AA2">
        <w:rPr>
          <w:b w:val="0"/>
          <w:color w:val="000000" w:themeColor="text1"/>
          <w:sz w:val="28"/>
          <w:szCs w:val="28"/>
          <w:lang w:val="en-US"/>
        </w:rPr>
        <w:t xml:space="preserve">. </w:t>
      </w:r>
      <w:r w:rsidR="00DE7917" w:rsidRPr="004F7F1B">
        <w:rPr>
          <w:b w:val="0"/>
          <w:color w:val="000000" w:themeColor="text1"/>
          <w:sz w:val="28"/>
          <w:szCs w:val="28"/>
        </w:rPr>
        <w:t>2</w:t>
      </w:r>
      <w:r w:rsidR="00DE7917" w:rsidRPr="006E7AA2">
        <w:rPr>
          <w:b w:val="0"/>
          <w:color w:val="000000" w:themeColor="text1"/>
          <w:sz w:val="28"/>
          <w:szCs w:val="28"/>
        </w:rPr>
        <w:t>020</w:t>
      </w:r>
      <w:r w:rsidR="00DE7917" w:rsidRPr="004F7F1B">
        <w:rPr>
          <w:b w:val="0"/>
          <w:color w:val="000000" w:themeColor="text1"/>
          <w:sz w:val="28"/>
          <w:szCs w:val="28"/>
        </w:rPr>
        <w:t xml:space="preserve"> </w:t>
      </w:r>
    </w:p>
    <w:p w:rsidR="00D82BC3" w:rsidRPr="006E7AA2" w:rsidRDefault="00814482" w:rsidP="00AC1033">
      <w:pPr>
        <w:pStyle w:val="1"/>
        <w:spacing w:before="0" w:beforeAutospacing="0" w:after="0" w:afterAutospacing="0" w:line="360" w:lineRule="auto"/>
        <w:ind w:firstLine="709"/>
        <w:jc w:val="both"/>
        <w:textAlignment w:val="top"/>
        <w:rPr>
          <w:b w:val="0"/>
          <w:iCs/>
          <w:color w:val="000000" w:themeColor="text1"/>
          <w:sz w:val="28"/>
          <w:szCs w:val="28"/>
          <w:bdr w:val="none" w:sz="0" w:space="0" w:color="auto" w:frame="1"/>
        </w:rPr>
      </w:pPr>
      <w:bookmarkStart w:id="11" w:name="_Toc104849671"/>
      <w:r w:rsidRPr="006E7AA2">
        <w:rPr>
          <w:b w:val="0"/>
          <w:iCs/>
          <w:color w:val="000000" w:themeColor="text1"/>
          <w:sz w:val="28"/>
          <w:szCs w:val="28"/>
          <w:bdr w:val="none" w:sz="0" w:space="0" w:color="auto" w:frame="1"/>
        </w:rPr>
        <w:t xml:space="preserve">3 </w:t>
      </w:r>
      <w:r w:rsidR="00D82BC3" w:rsidRPr="006E7AA2">
        <w:rPr>
          <w:b w:val="0"/>
          <w:iCs/>
          <w:color w:val="000000" w:themeColor="text1"/>
          <w:sz w:val="28"/>
          <w:szCs w:val="28"/>
          <w:bdr w:val="none" w:sz="0" w:space="0" w:color="auto" w:frame="1"/>
        </w:rPr>
        <w:t>Володина С. Г. Развитие методологии формирования современной ценовой политики. Азимут научных исследований: экономика и управление.</w:t>
      </w:r>
      <w:r w:rsidR="00D82BC3" w:rsidRPr="006E7AA2">
        <w:rPr>
          <w:b w:val="0"/>
          <w:color w:val="000000" w:themeColor="text1"/>
          <w:sz w:val="28"/>
          <w:szCs w:val="28"/>
          <w:shd w:val="clear" w:color="auto" w:fill="FFFFFF"/>
        </w:rPr>
        <w:t xml:space="preserve"> </w:t>
      </w:r>
      <w:r w:rsidR="00D82BC3" w:rsidRPr="006E7AA2">
        <w:rPr>
          <w:b w:val="0"/>
          <w:color w:val="000000" w:themeColor="text1"/>
          <w:sz w:val="28"/>
          <w:szCs w:val="28"/>
          <w:shd w:val="clear" w:color="auto" w:fill="FFFFFF"/>
          <w:lang w:val="en-US"/>
        </w:rPr>
        <w:t>URL</w:t>
      </w:r>
      <w:r w:rsidR="00D82BC3" w:rsidRPr="004F7F1B">
        <w:rPr>
          <w:b w:val="0"/>
          <w:color w:val="000000" w:themeColor="text1"/>
          <w:sz w:val="28"/>
          <w:szCs w:val="28"/>
          <w:shd w:val="clear" w:color="auto" w:fill="FFFFFF"/>
          <w:lang w:val="en-US"/>
        </w:rPr>
        <w:t xml:space="preserve">: </w:t>
      </w:r>
      <w:hyperlink r:id="rId10" w:history="1">
        <w:r w:rsidR="00D82BC3" w:rsidRPr="006E7AA2">
          <w:rPr>
            <w:rStyle w:val="a4"/>
            <w:b w:val="0"/>
            <w:iCs/>
            <w:color w:val="000000" w:themeColor="text1"/>
            <w:sz w:val="28"/>
            <w:szCs w:val="28"/>
            <w:u w:val="none"/>
            <w:bdr w:val="none" w:sz="0" w:space="0" w:color="auto" w:frame="1"/>
            <w:lang w:val="en-US"/>
          </w:rPr>
          <w:t>https</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cyberleninka</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ru</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article</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n</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razvitie</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metodologii</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formirovaniya</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sovremennoy</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tsenovoy</w:t>
        </w:r>
        <w:r w:rsidR="00D82BC3" w:rsidRPr="004F7F1B">
          <w:rPr>
            <w:rStyle w:val="a4"/>
            <w:b w:val="0"/>
            <w:iCs/>
            <w:color w:val="000000" w:themeColor="text1"/>
            <w:sz w:val="28"/>
            <w:szCs w:val="28"/>
            <w:u w:val="none"/>
            <w:bdr w:val="none" w:sz="0" w:space="0" w:color="auto" w:frame="1"/>
            <w:lang w:val="en-US"/>
          </w:rPr>
          <w:t>-</w:t>
        </w:r>
        <w:r w:rsidR="00D82BC3" w:rsidRPr="006E7AA2">
          <w:rPr>
            <w:rStyle w:val="a4"/>
            <w:b w:val="0"/>
            <w:iCs/>
            <w:color w:val="000000" w:themeColor="text1"/>
            <w:sz w:val="28"/>
            <w:szCs w:val="28"/>
            <w:u w:val="none"/>
            <w:bdr w:val="none" w:sz="0" w:space="0" w:color="auto" w:frame="1"/>
            <w:lang w:val="en-US"/>
          </w:rPr>
          <w:t>politiki</w:t>
        </w:r>
      </w:hyperlink>
      <w:r w:rsidR="00D82BC3" w:rsidRPr="004F7F1B">
        <w:rPr>
          <w:b w:val="0"/>
          <w:iCs/>
          <w:color w:val="000000" w:themeColor="text1"/>
          <w:sz w:val="28"/>
          <w:szCs w:val="28"/>
          <w:bdr w:val="none" w:sz="0" w:space="0" w:color="auto" w:frame="1"/>
          <w:lang w:val="en-US"/>
        </w:rPr>
        <w:t xml:space="preserve">. </w:t>
      </w:r>
      <w:r w:rsidR="00D82BC3" w:rsidRPr="006E7AA2">
        <w:rPr>
          <w:b w:val="0"/>
          <w:iCs/>
          <w:color w:val="000000" w:themeColor="text1"/>
          <w:sz w:val="28"/>
          <w:szCs w:val="28"/>
          <w:bdr w:val="none" w:sz="0" w:space="0" w:color="auto" w:frame="1"/>
        </w:rPr>
        <w:t>2020.</w:t>
      </w:r>
      <w:bookmarkEnd w:id="11"/>
    </w:p>
    <w:p w:rsidR="00D82BC3" w:rsidRPr="004F7F1B" w:rsidRDefault="00814482" w:rsidP="00AC1033">
      <w:pPr>
        <w:pStyle w:val="1"/>
        <w:spacing w:before="0" w:beforeAutospacing="0" w:after="0" w:afterAutospacing="0" w:line="360" w:lineRule="auto"/>
        <w:ind w:firstLine="709"/>
        <w:jc w:val="both"/>
        <w:textAlignment w:val="top"/>
        <w:rPr>
          <w:b w:val="0"/>
          <w:color w:val="000000" w:themeColor="text1"/>
          <w:sz w:val="28"/>
          <w:szCs w:val="28"/>
        </w:rPr>
      </w:pPr>
      <w:bookmarkStart w:id="12" w:name="_Toc104849672"/>
      <w:r w:rsidRPr="006E7AA2">
        <w:rPr>
          <w:b w:val="0"/>
          <w:iCs/>
          <w:color w:val="000000" w:themeColor="text1"/>
          <w:sz w:val="28"/>
          <w:szCs w:val="28"/>
          <w:bdr w:val="none" w:sz="0" w:space="0" w:color="auto" w:frame="1"/>
        </w:rPr>
        <w:t xml:space="preserve">4 </w:t>
      </w:r>
      <w:r w:rsidR="00D82BC3" w:rsidRPr="006E7AA2">
        <w:rPr>
          <w:b w:val="0"/>
          <w:iCs/>
          <w:color w:val="000000" w:themeColor="text1"/>
          <w:sz w:val="28"/>
          <w:szCs w:val="28"/>
          <w:bdr w:val="none" w:sz="0" w:space="0" w:color="auto" w:frame="1"/>
        </w:rPr>
        <w:t xml:space="preserve">Демцура С. С. Особенности ценовой конкуренции на рынке. </w:t>
      </w:r>
      <w:hyperlink r:id="rId11" w:history="1">
        <w:r w:rsidR="00D82BC3" w:rsidRPr="006E7AA2">
          <w:rPr>
            <w:rStyle w:val="a4"/>
            <w:b w:val="0"/>
            <w:color w:val="000000" w:themeColor="text1"/>
            <w:sz w:val="28"/>
            <w:szCs w:val="28"/>
            <w:u w:val="none"/>
            <w:bdr w:val="none" w:sz="0" w:space="0" w:color="auto" w:frame="1"/>
          </w:rPr>
          <w:t>Азимут научных</w:t>
        </w:r>
        <w:r w:rsidR="006F35D9" w:rsidRPr="006E7AA2">
          <w:rPr>
            <w:rStyle w:val="a4"/>
            <w:b w:val="0"/>
            <w:color w:val="000000" w:themeColor="text1"/>
            <w:sz w:val="28"/>
            <w:szCs w:val="28"/>
            <w:u w:val="none"/>
            <w:bdr w:val="none" w:sz="0" w:space="0" w:color="auto" w:frame="1"/>
          </w:rPr>
          <w:t> </w:t>
        </w:r>
        <w:r w:rsidR="00D82BC3" w:rsidRPr="006E7AA2">
          <w:rPr>
            <w:rStyle w:val="a4"/>
            <w:b w:val="0"/>
            <w:color w:val="000000" w:themeColor="text1"/>
            <w:sz w:val="28"/>
            <w:szCs w:val="28"/>
            <w:u w:val="none"/>
            <w:bdr w:val="none" w:sz="0" w:space="0" w:color="auto" w:frame="1"/>
          </w:rPr>
          <w:t>исследований:</w:t>
        </w:r>
        <w:r w:rsidR="006F35D9" w:rsidRPr="006E7AA2">
          <w:rPr>
            <w:rStyle w:val="a4"/>
            <w:b w:val="0"/>
            <w:color w:val="000000" w:themeColor="text1"/>
            <w:sz w:val="28"/>
            <w:szCs w:val="28"/>
            <w:u w:val="none"/>
            <w:bdr w:val="none" w:sz="0" w:space="0" w:color="auto" w:frame="1"/>
          </w:rPr>
          <w:t> </w:t>
        </w:r>
        <w:r w:rsidR="00D82BC3" w:rsidRPr="006E7AA2">
          <w:rPr>
            <w:rStyle w:val="a4"/>
            <w:b w:val="0"/>
            <w:color w:val="000000" w:themeColor="text1"/>
            <w:sz w:val="28"/>
            <w:szCs w:val="28"/>
            <w:u w:val="none"/>
            <w:bdr w:val="none" w:sz="0" w:space="0" w:color="auto" w:frame="1"/>
          </w:rPr>
          <w:t>экономика</w:t>
        </w:r>
        <w:r w:rsidR="006F35D9" w:rsidRPr="006E7AA2">
          <w:rPr>
            <w:rStyle w:val="a4"/>
            <w:b w:val="0"/>
            <w:color w:val="000000" w:themeColor="text1"/>
            <w:sz w:val="28"/>
            <w:szCs w:val="28"/>
            <w:u w:val="none"/>
            <w:bdr w:val="none" w:sz="0" w:space="0" w:color="auto" w:frame="1"/>
          </w:rPr>
          <w:t> </w:t>
        </w:r>
        <w:r w:rsidR="00D82BC3" w:rsidRPr="006E7AA2">
          <w:rPr>
            <w:rStyle w:val="a4"/>
            <w:b w:val="0"/>
            <w:color w:val="000000" w:themeColor="text1"/>
            <w:sz w:val="28"/>
            <w:szCs w:val="28"/>
            <w:u w:val="none"/>
            <w:bdr w:val="none" w:sz="0" w:space="0" w:color="auto" w:frame="1"/>
          </w:rPr>
          <w:t>и</w:t>
        </w:r>
        <w:r w:rsidR="006F35D9" w:rsidRPr="006E7AA2">
          <w:rPr>
            <w:rStyle w:val="a4"/>
            <w:b w:val="0"/>
            <w:color w:val="000000" w:themeColor="text1"/>
            <w:sz w:val="28"/>
            <w:szCs w:val="28"/>
            <w:u w:val="none"/>
            <w:bdr w:val="none" w:sz="0" w:space="0" w:color="auto" w:frame="1"/>
          </w:rPr>
          <w:t> </w:t>
        </w:r>
        <w:r w:rsidR="00D82BC3" w:rsidRPr="006E7AA2">
          <w:rPr>
            <w:rStyle w:val="a4"/>
            <w:b w:val="0"/>
            <w:color w:val="000000" w:themeColor="text1"/>
            <w:sz w:val="28"/>
            <w:szCs w:val="28"/>
            <w:u w:val="none"/>
            <w:bdr w:val="none" w:sz="0" w:space="0" w:color="auto" w:frame="1"/>
          </w:rPr>
          <w:t>управление</w:t>
        </w:r>
      </w:hyperlink>
      <w:r w:rsidR="00D82BC3" w:rsidRPr="006E7AA2">
        <w:rPr>
          <w:b w:val="0"/>
          <w:color w:val="000000" w:themeColor="text1"/>
          <w:sz w:val="28"/>
          <w:szCs w:val="28"/>
        </w:rPr>
        <w:t>.</w:t>
      </w:r>
      <w:r w:rsidR="006F35D9" w:rsidRPr="006E7AA2">
        <w:rPr>
          <w:b w:val="0"/>
          <w:color w:val="000000" w:themeColor="text1"/>
          <w:sz w:val="28"/>
          <w:szCs w:val="28"/>
          <w:shd w:val="clear" w:color="auto" w:fill="FFFFFF"/>
        </w:rPr>
        <w:t> </w:t>
      </w:r>
      <w:r w:rsidR="00D82BC3" w:rsidRPr="006E7AA2">
        <w:rPr>
          <w:b w:val="0"/>
          <w:color w:val="000000" w:themeColor="text1"/>
          <w:sz w:val="28"/>
          <w:szCs w:val="28"/>
          <w:shd w:val="clear" w:color="auto" w:fill="FFFFFF"/>
          <w:lang w:val="en-US"/>
        </w:rPr>
        <w:t>URL</w:t>
      </w:r>
      <w:r w:rsidR="006F35D9" w:rsidRPr="006E7AA2">
        <w:rPr>
          <w:b w:val="0"/>
          <w:color w:val="000000" w:themeColor="text1"/>
          <w:sz w:val="28"/>
          <w:szCs w:val="28"/>
          <w:shd w:val="clear" w:color="auto" w:fill="FFFFFF"/>
          <w:lang w:val="en-US"/>
        </w:rPr>
        <w:t>:</w:t>
      </w:r>
      <w:bookmarkEnd w:id="12"/>
      <w:r w:rsidR="00DE7917" w:rsidRPr="006E7AA2">
        <w:rPr>
          <w:sz w:val="28"/>
          <w:szCs w:val="28"/>
          <w:lang w:val="en-US"/>
        </w:rPr>
        <w:t xml:space="preserve"> </w:t>
      </w:r>
      <w:hyperlink r:id="rId12" w:history="1">
        <w:r w:rsidR="00DE7917" w:rsidRPr="006E7AA2">
          <w:rPr>
            <w:rStyle w:val="a4"/>
            <w:b w:val="0"/>
            <w:color w:val="000000" w:themeColor="text1"/>
            <w:sz w:val="28"/>
            <w:szCs w:val="28"/>
            <w:u w:val="none"/>
            <w:lang w:val="en-US"/>
          </w:rPr>
          <w:t>https://cyberleninka.ru/article/n/osobennosti-tsenovoy-konkurentsii-na-rynke</w:t>
        </w:r>
      </w:hyperlink>
      <w:r w:rsidR="00DE7917" w:rsidRPr="006E7AA2">
        <w:rPr>
          <w:rStyle w:val="a4"/>
          <w:b w:val="0"/>
          <w:color w:val="000000" w:themeColor="text1"/>
          <w:sz w:val="28"/>
          <w:szCs w:val="28"/>
          <w:u w:val="none"/>
          <w:lang w:val="en-US"/>
        </w:rPr>
        <w:t xml:space="preserve">. </w:t>
      </w:r>
      <w:r w:rsidR="00DE7917" w:rsidRPr="004F7F1B">
        <w:rPr>
          <w:rStyle w:val="a4"/>
          <w:b w:val="0"/>
          <w:color w:val="000000" w:themeColor="text1"/>
          <w:sz w:val="28"/>
          <w:szCs w:val="28"/>
          <w:u w:val="none"/>
        </w:rPr>
        <w:t>2</w:t>
      </w:r>
      <w:r w:rsidR="00DE7917" w:rsidRPr="006E7AA2">
        <w:rPr>
          <w:rStyle w:val="a4"/>
          <w:b w:val="0"/>
          <w:color w:val="000000" w:themeColor="text1"/>
          <w:sz w:val="28"/>
          <w:szCs w:val="28"/>
          <w:u w:val="none"/>
        </w:rPr>
        <w:t>020</w:t>
      </w:r>
      <w:r w:rsidR="00DE7917" w:rsidRPr="004F7F1B">
        <w:rPr>
          <w:b w:val="0"/>
          <w:color w:val="000000" w:themeColor="text1"/>
          <w:sz w:val="28"/>
          <w:szCs w:val="28"/>
        </w:rPr>
        <w:t xml:space="preserve"> </w:t>
      </w:r>
    </w:p>
    <w:p w:rsidR="00D82BC3" w:rsidRPr="006E7AA2" w:rsidRDefault="00814482" w:rsidP="00AC1033">
      <w:pPr>
        <w:pStyle w:val="1"/>
        <w:spacing w:before="0" w:beforeAutospacing="0" w:after="0" w:afterAutospacing="0" w:line="360" w:lineRule="auto"/>
        <w:ind w:firstLine="709"/>
        <w:jc w:val="both"/>
        <w:textAlignment w:val="top"/>
        <w:rPr>
          <w:b w:val="0"/>
          <w:color w:val="000000" w:themeColor="text1"/>
          <w:sz w:val="28"/>
          <w:szCs w:val="28"/>
        </w:rPr>
      </w:pPr>
      <w:bookmarkStart w:id="13" w:name="_Toc104849673"/>
      <w:r w:rsidRPr="006E7AA2">
        <w:rPr>
          <w:b w:val="0"/>
          <w:color w:val="000000" w:themeColor="text1"/>
          <w:sz w:val="28"/>
          <w:szCs w:val="28"/>
          <w:shd w:val="clear" w:color="auto" w:fill="FFFFFF"/>
        </w:rPr>
        <w:t xml:space="preserve">5 </w:t>
      </w:r>
      <w:r w:rsidR="00D82BC3" w:rsidRPr="006E7AA2">
        <w:rPr>
          <w:b w:val="0"/>
          <w:color w:val="000000" w:themeColor="text1"/>
          <w:sz w:val="28"/>
          <w:szCs w:val="28"/>
          <w:shd w:val="clear" w:color="auto" w:fill="FFFFFF"/>
        </w:rPr>
        <w:t xml:space="preserve">Дубоносова А. Н. </w:t>
      </w:r>
      <w:r w:rsidR="00D82BC3" w:rsidRPr="006E7AA2">
        <w:rPr>
          <w:b w:val="0"/>
          <w:color w:val="000000" w:themeColor="text1"/>
          <w:sz w:val="28"/>
          <w:szCs w:val="28"/>
        </w:rPr>
        <w:t>Политика ценообразования: какой метод ценообразования выбрать? Планово-экономический отдел. №4, 2021.</w:t>
      </w:r>
      <w:bookmarkEnd w:id="13"/>
    </w:p>
    <w:p w:rsidR="00D82BC3" w:rsidRPr="006E7AA2" w:rsidRDefault="00814482" w:rsidP="00AC1033">
      <w:pPr>
        <w:pStyle w:val="1"/>
        <w:spacing w:before="0" w:beforeAutospacing="0" w:after="0" w:afterAutospacing="0" w:line="360" w:lineRule="auto"/>
        <w:ind w:firstLine="709"/>
        <w:jc w:val="both"/>
        <w:textAlignment w:val="top"/>
        <w:rPr>
          <w:b w:val="0"/>
          <w:color w:val="000000" w:themeColor="text1"/>
          <w:sz w:val="28"/>
          <w:szCs w:val="28"/>
        </w:rPr>
      </w:pPr>
      <w:bookmarkStart w:id="14" w:name="_Toc104849674"/>
      <w:r w:rsidRPr="006E7AA2">
        <w:rPr>
          <w:b w:val="0"/>
          <w:color w:val="000000" w:themeColor="text1"/>
          <w:sz w:val="28"/>
          <w:szCs w:val="28"/>
        </w:rPr>
        <w:t xml:space="preserve">6 </w:t>
      </w:r>
      <w:r w:rsidR="00D82BC3" w:rsidRPr="006E7AA2">
        <w:rPr>
          <w:b w:val="0"/>
          <w:color w:val="000000" w:themeColor="text1"/>
          <w:sz w:val="28"/>
          <w:szCs w:val="28"/>
        </w:rPr>
        <w:t xml:space="preserve">Иванов Г. Г., Хайруллина М. В., Ефимовская Л. А., Матосян В. А. </w:t>
      </w:r>
      <w:r w:rsidR="00D82BC3" w:rsidRPr="006E7AA2">
        <w:rPr>
          <w:b w:val="0"/>
          <w:iCs/>
          <w:color w:val="000000" w:themeColor="text1"/>
          <w:sz w:val="28"/>
          <w:szCs w:val="28"/>
          <w:bdr w:val="none" w:sz="0" w:space="0" w:color="auto" w:frame="1"/>
        </w:rPr>
        <w:t>Механизм формирования предельно допустимых цен на социально значимые продовольственные</w:t>
      </w:r>
      <w:r w:rsidR="006F35D9" w:rsidRPr="006E7AA2">
        <w:rPr>
          <w:b w:val="0"/>
          <w:iCs/>
          <w:color w:val="000000" w:themeColor="text1"/>
          <w:sz w:val="28"/>
          <w:szCs w:val="28"/>
          <w:bdr w:val="none" w:sz="0" w:space="0" w:color="auto" w:frame="1"/>
        </w:rPr>
        <w:t> </w:t>
      </w:r>
      <w:r w:rsidR="00D82BC3" w:rsidRPr="006E7AA2">
        <w:rPr>
          <w:b w:val="0"/>
          <w:iCs/>
          <w:color w:val="000000" w:themeColor="text1"/>
          <w:sz w:val="28"/>
          <w:szCs w:val="28"/>
          <w:bdr w:val="none" w:sz="0" w:space="0" w:color="auto" w:frame="1"/>
        </w:rPr>
        <w:t>товары.</w:t>
      </w:r>
      <w:r w:rsidR="006F35D9" w:rsidRPr="006E7AA2">
        <w:rPr>
          <w:b w:val="0"/>
          <w:iCs/>
          <w:color w:val="000000" w:themeColor="text1"/>
          <w:sz w:val="28"/>
          <w:szCs w:val="28"/>
          <w:bdr w:val="none" w:sz="0" w:space="0" w:color="auto" w:frame="1"/>
        </w:rPr>
        <w:t> </w:t>
      </w:r>
      <w:r w:rsidR="00D82BC3" w:rsidRPr="006E7AA2">
        <w:rPr>
          <w:b w:val="0"/>
          <w:iCs/>
          <w:color w:val="000000" w:themeColor="text1"/>
          <w:sz w:val="28"/>
          <w:szCs w:val="28"/>
          <w:bdr w:val="none" w:sz="0" w:space="0" w:color="auto" w:frame="1"/>
        </w:rPr>
        <w:t>Российское</w:t>
      </w:r>
      <w:r w:rsidR="006F35D9" w:rsidRPr="006E7AA2">
        <w:rPr>
          <w:b w:val="0"/>
          <w:iCs/>
          <w:color w:val="000000" w:themeColor="text1"/>
          <w:sz w:val="28"/>
          <w:szCs w:val="28"/>
          <w:bdr w:val="none" w:sz="0" w:space="0" w:color="auto" w:frame="1"/>
        </w:rPr>
        <w:t> </w:t>
      </w:r>
      <w:r w:rsidR="00D82BC3" w:rsidRPr="006E7AA2">
        <w:rPr>
          <w:b w:val="0"/>
          <w:iCs/>
          <w:color w:val="000000" w:themeColor="text1"/>
          <w:sz w:val="28"/>
          <w:szCs w:val="28"/>
          <w:bdr w:val="none" w:sz="0" w:space="0" w:color="auto" w:frame="1"/>
        </w:rPr>
        <w:t>предпринимательст</w:t>
      </w:r>
      <w:bookmarkEnd w:id="14"/>
      <w:r w:rsidR="000F0096" w:rsidRPr="006E7AA2">
        <w:rPr>
          <w:b w:val="0"/>
          <w:iCs/>
          <w:color w:val="000000" w:themeColor="text1"/>
          <w:sz w:val="28"/>
          <w:szCs w:val="28"/>
          <w:bdr w:val="none" w:sz="0" w:space="0" w:color="auto" w:frame="1"/>
        </w:rPr>
        <w:t xml:space="preserve">во. </w:t>
      </w:r>
      <w:r w:rsidR="00DE7917" w:rsidRPr="006E7AA2">
        <w:rPr>
          <w:b w:val="0"/>
          <w:color w:val="000000" w:themeColor="text1"/>
          <w:sz w:val="28"/>
          <w:szCs w:val="28"/>
          <w:shd w:val="clear" w:color="auto" w:fill="FFFFFF"/>
          <w:lang w:val="en-US"/>
        </w:rPr>
        <w:t>URL</w:t>
      </w:r>
      <w:r w:rsidR="00DE7917" w:rsidRPr="006E7AA2">
        <w:rPr>
          <w:b w:val="0"/>
          <w:color w:val="000000" w:themeColor="text1"/>
          <w:sz w:val="28"/>
          <w:szCs w:val="28"/>
          <w:shd w:val="clear" w:color="auto" w:fill="FFFFFF"/>
        </w:rPr>
        <w:t>:</w:t>
      </w:r>
      <w:r w:rsidR="00DE7917" w:rsidRPr="006E7AA2">
        <w:rPr>
          <w:b w:val="0"/>
          <w:iCs/>
          <w:color w:val="000000" w:themeColor="text1"/>
          <w:sz w:val="28"/>
          <w:szCs w:val="28"/>
          <w:bdr w:val="none" w:sz="0" w:space="0" w:color="auto" w:frame="1"/>
        </w:rPr>
        <w:t> </w:t>
      </w:r>
      <w:hyperlink r:id="rId13" w:history="1">
        <w:r w:rsidR="00DE7917" w:rsidRPr="006E7AA2">
          <w:rPr>
            <w:rStyle w:val="a4"/>
            <w:b w:val="0"/>
            <w:iCs/>
            <w:sz w:val="28"/>
            <w:szCs w:val="28"/>
            <w:bdr w:val="none" w:sz="0" w:space="0" w:color="auto" w:frame="1"/>
            <w:lang w:val="en-US"/>
          </w:rPr>
          <w:t>https</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cyberleninka</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ru</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article</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n</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mehanizm</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formirovaniya</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predelno</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dopustimyh</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tsen</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na</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sotsialno</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znachimye</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prodovolstvennye</w:t>
        </w:r>
        <w:r w:rsidR="00DE7917" w:rsidRPr="006E7AA2">
          <w:rPr>
            <w:rStyle w:val="a4"/>
            <w:b w:val="0"/>
            <w:iCs/>
            <w:sz w:val="28"/>
            <w:szCs w:val="28"/>
            <w:bdr w:val="none" w:sz="0" w:space="0" w:color="auto" w:frame="1"/>
          </w:rPr>
          <w:t>-</w:t>
        </w:r>
        <w:r w:rsidR="00DE7917" w:rsidRPr="006E7AA2">
          <w:rPr>
            <w:rStyle w:val="a4"/>
            <w:b w:val="0"/>
            <w:iCs/>
            <w:sz w:val="28"/>
            <w:szCs w:val="28"/>
            <w:bdr w:val="none" w:sz="0" w:space="0" w:color="auto" w:frame="1"/>
            <w:lang w:val="en-US"/>
          </w:rPr>
          <w:t>tovary</w:t>
        </w:r>
      </w:hyperlink>
      <w:r w:rsidR="00DE7917" w:rsidRPr="006E7AA2">
        <w:rPr>
          <w:b w:val="0"/>
          <w:color w:val="000000" w:themeColor="text1"/>
          <w:sz w:val="28"/>
          <w:szCs w:val="28"/>
        </w:rPr>
        <w:t>. 2018</w:t>
      </w:r>
    </w:p>
    <w:p w:rsidR="00D82BC3" w:rsidRPr="006E7AA2" w:rsidRDefault="00814482" w:rsidP="00AC1033">
      <w:pPr>
        <w:pStyle w:val="a3"/>
        <w:tabs>
          <w:tab w:val="left" w:pos="567"/>
        </w:tabs>
        <w:spacing w:after="0" w:line="360" w:lineRule="auto"/>
        <w:ind w:left="0" w:firstLine="709"/>
        <w:jc w:val="both"/>
        <w:rPr>
          <w:rFonts w:ascii="Times New Roman" w:hAnsi="Times New Roman" w:cs="Times New Roman"/>
          <w:color w:val="000000" w:themeColor="text1"/>
          <w:sz w:val="28"/>
          <w:szCs w:val="28"/>
        </w:rPr>
      </w:pPr>
      <w:r w:rsidRPr="006E7AA2">
        <w:rPr>
          <w:rFonts w:ascii="Times New Roman" w:hAnsi="Times New Roman" w:cs="Times New Roman"/>
          <w:color w:val="000000" w:themeColor="text1"/>
          <w:sz w:val="28"/>
          <w:szCs w:val="28"/>
        </w:rPr>
        <w:t xml:space="preserve">7 </w:t>
      </w:r>
      <w:r w:rsidR="00D82BC3" w:rsidRPr="006E7AA2">
        <w:rPr>
          <w:rFonts w:ascii="Times New Roman" w:hAnsi="Times New Roman" w:cs="Times New Roman"/>
          <w:color w:val="000000" w:themeColor="text1"/>
          <w:sz w:val="28"/>
          <w:szCs w:val="28"/>
        </w:rPr>
        <w:t>Каграманова Л. Э. Актуальные проблемы ценообразования на предприятиях. Вестник национального института бизнеса, 2018.</w:t>
      </w:r>
    </w:p>
    <w:p w:rsidR="00D82BC3" w:rsidRPr="006E7AA2" w:rsidRDefault="00814482" w:rsidP="00AC1033">
      <w:pPr>
        <w:pStyle w:val="a3"/>
        <w:shd w:val="clear" w:color="auto" w:fill="FFFFFF"/>
        <w:spacing w:after="0" w:line="360" w:lineRule="auto"/>
        <w:ind w:left="0" w:firstLine="709"/>
        <w:jc w:val="both"/>
        <w:rPr>
          <w:rFonts w:ascii="Times New Roman" w:eastAsia="Times New Roman" w:hAnsi="Times New Roman" w:cs="Times New Roman"/>
          <w:color w:val="000000" w:themeColor="text1"/>
          <w:kern w:val="36"/>
          <w:sz w:val="28"/>
          <w:szCs w:val="28"/>
          <w:lang w:eastAsia="ru-RU"/>
        </w:rPr>
      </w:pPr>
      <w:r w:rsidRPr="006E7AA2">
        <w:rPr>
          <w:rFonts w:ascii="Times New Roman" w:eastAsia="Times New Roman" w:hAnsi="Times New Roman" w:cs="Times New Roman"/>
          <w:color w:val="000000" w:themeColor="text1"/>
          <w:kern w:val="36"/>
          <w:sz w:val="28"/>
          <w:szCs w:val="28"/>
          <w:lang w:eastAsia="ru-RU"/>
        </w:rPr>
        <w:t xml:space="preserve">8 </w:t>
      </w:r>
      <w:r w:rsidR="00D82BC3" w:rsidRPr="006E7AA2">
        <w:rPr>
          <w:rFonts w:ascii="Times New Roman" w:eastAsia="Times New Roman" w:hAnsi="Times New Roman" w:cs="Times New Roman"/>
          <w:color w:val="000000" w:themeColor="text1"/>
          <w:kern w:val="36"/>
          <w:sz w:val="28"/>
          <w:szCs w:val="28"/>
          <w:lang w:eastAsia="ru-RU"/>
        </w:rPr>
        <w:t>Колпакова И. Государственное регулирование цен в стратегии социально-экономической безопасности России. Федерализм. 2018.</w:t>
      </w:r>
    </w:p>
    <w:p w:rsidR="00D82BC3" w:rsidRPr="004F7F1B" w:rsidRDefault="00814482" w:rsidP="00AC1033">
      <w:pPr>
        <w:pStyle w:val="a3"/>
        <w:shd w:val="clear" w:color="auto" w:fill="FFFFFF"/>
        <w:tabs>
          <w:tab w:val="left" w:pos="567"/>
        </w:tabs>
        <w:spacing w:after="0" w:line="360" w:lineRule="auto"/>
        <w:ind w:left="0" w:firstLine="709"/>
        <w:jc w:val="both"/>
        <w:rPr>
          <w:rFonts w:ascii="Times New Roman" w:eastAsia="Times New Roman" w:hAnsi="Times New Roman" w:cs="Times New Roman"/>
          <w:color w:val="000000" w:themeColor="text1"/>
          <w:kern w:val="36"/>
          <w:sz w:val="28"/>
          <w:szCs w:val="28"/>
          <w:lang w:eastAsia="ru-RU"/>
        </w:rPr>
      </w:pPr>
      <w:r w:rsidRPr="006E7AA2">
        <w:rPr>
          <w:rFonts w:ascii="Times New Roman" w:eastAsia="Times New Roman" w:hAnsi="Times New Roman" w:cs="Times New Roman"/>
          <w:color w:val="000000" w:themeColor="text1"/>
          <w:kern w:val="36"/>
          <w:sz w:val="28"/>
          <w:szCs w:val="28"/>
          <w:lang w:eastAsia="ru-RU"/>
        </w:rPr>
        <w:t>9</w:t>
      </w:r>
      <w:r w:rsidR="006F35D9" w:rsidRPr="006E7AA2">
        <w:rPr>
          <w:rFonts w:ascii="Times New Roman" w:eastAsia="Times New Roman" w:hAnsi="Times New Roman" w:cs="Times New Roman"/>
          <w:color w:val="000000" w:themeColor="text1"/>
          <w:kern w:val="36"/>
          <w:sz w:val="28"/>
          <w:szCs w:val="28"/>
          <w:lang w:eastAsia="ru-RU"/>
        </w:rPr>
        <w:t> </w:t>
      </w:r>
      <w:r w:rsidR="00D82BC3" w:rsidRPr="006E7AA2">
        <w:rPr>
          <w:rFonts w:ascii="Times New Roman" w:eastAsia="Times New Roman" w:hAnsi="Times New Roman" w:cs="Times New Roman"/>
          <w:color w:val="000000" w:themeColor="text1"/>
          <w:kern w:val="36"/>
          <w:sz w:val="28"/>
          <w:szCs w:val="28"/>
          <w:lang w:eastAsia="ru-RU"/>
        </w:rPr>
        <w:t>Конспект</w:t>
      </w:r>
      <w:r w:rsidR="006F35D9" w:rsidRPr="006E7AA2">
        <w:rPr>
          <w:rFonts w:ascii="Times New Roman" w:eastAsia="Times New Roman" w:hAnsi="Times New Roman" w:cs="Times New Roman"/>
          <w:color w:val="000000" w:themeColor="text1"/>
          <w:kern w:val="36"/>
          <w:sz w:val="28"/>
          <w:szCs w:val="28"/>
          <w:lang w:eastAsia="ru-RU"/>
        </w:rPr>
        <w:t> </w:t>
      </w:r>
      <w:r w:rsidR="000F0096" w:rsidRPr="006E7AA2">
        <w:rPr>
          <w:rFonts w:ascii="Times New Roman" w:eastAsia="Times New Roman" w:hAnsi="Times New Roman" w:cs="Times New Roman"/>
          <w:color w:val="000000" w:themeColor="text1"/>
          <w:kern w:val="36"/>
          <w:sz w:val="28"/>
          <w:szCs w:val="28"/>
          <w:lang w:eastAsia="ru-RU"/>
        </w:rPr>
        <w:t xml:space="preserve">экономиста. Механизмы формирования цен. </w:t>
      </w:r>
      <w:r w:rsidR="000F0096" w:rsidRPr="006E7AA2">
        <w:rPr>
          <w:rFonts w:ascii="Times New Roman" w:eastAsia="Times New Roman" w:hAnsi="Times New Roman" w:cs="Times New Roman"/>
          <w:color w:val="000000" w:themeColor="text1"/>
          <w:kern w:val="36"/>
          <w:sz w:val="28"/>
          <w:szCs w:val="28"/>
          <w:lang w:val="en-US" w:eastAsia="ru-RU"/>
        </w:rPr>
        <w:t>URL</w:t>
      </w:r>
      <w:r w:rsidR="000F0096" w:rsidRPr="004F7F1B">
        <w:rPr>
          <w:rFonts w:ascii="Times New Roman" w:eastAsia="Times New Roman" w:hAnsi="Times New Roman" w:cs="Times New Roman"/>
          <w:color w:val="000000" w:themeColor="text1"/>
          <w:kern w:val="36"/>
          <w:sz w:val="28"/>
          <w:szCs w:val="28"/>
          <w:lang w:eastAsia="ru-RU"/>
        </w:rPr>
        <w:t xml:space="preserve">: </w:t>
      </w:r>
      <w:hyperlink r:id="rId14" w:history="1">
        <w:r w:rsidR="000F0096" w:rsidRPr="006E7AA2">
          <w:rPr>
            <w:rStyle w:val="a4"/>
            <w:rFonts w:ascii="Times New Roman" w:hAnsi="Times New Roman" w:cs="Times New Roman"/>
            <w:color w:val="000000" w:themeColor="text1"/>
            <w:sz w:val="28"/>
            <w:szCs w:val="28"/>
            <w:u w:val="none"/>
            <w:lang w:val="en-US"/>
          </w:rPr>
          <w:t>https</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konspekts</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ru</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marketing</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mexanizm</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formirovaniya</w:t>
        </w:r>
        <w:r w:rsidR="000F0096" w:rsidRPr="004F7F1B">
          <w:rPr>
            <w:rStyle w:val="a4"/>
            <w:rFonts w:ascii="Times New Roman" w:hAnsi="Times New Roman" w:cs="Times New Roman"/>
            <w:color w:val="000000" w:themeColor="text1"/>
            <w:sz w:val="28"/>
            <w:szCs w:val="28"/>
            <w:u w:val="none"/>
          </w:rPr>
          <w:t>-</w:t>
        </w:r>
        <w:r w:rsidR="000F0096" w:rsidRPr="006E7AA2">
          <w:rPr>
            <w:rStyle w:val="a4"/>
            <w:rFonts w:ascii="Times New Roman" w:hAnsi="Times New Roman" w:cs="Times New Roman"/>
            <w:color w:val="000000" w:themeColor="text1"/>
            <w:sz w:val="28"/>
            <w:szCs w:val="28"/>
            <w:u w:val="none"/>
            <w:lang w:val="en-US"/>
          </w:rPr>
          <w:t>ceny</w:t>
        </w:r>
        <w:r w:rsidR="000F0096" w:rsidRPr="004F7F1B">
          <w:rPr>
            <w:rStyle w:val="a4"/>
            <w:rFonts w:ascii="Times New Roman" w:hAnsi="Times New Roman" w:cs="Times New Roman"/>
            <w:color w:val="000000" w:themeColor="text1"/>
            <w:sz w:val="28"/>
            <w:szCs w:val="28"/>
            <w:u w:val="none"/>
          </w:rPr>
          <w:t>/</w:t>
        </w:r>
      </w:hyperlink>
      <w:r w:rsidR="000F0096" w:rsidRPr="004F7F1B">
        <w:rPr>
          <w:rStyle w:val="a4"/>
          <w:rFonts w:ascii="Times New Roman" w:hAnsi="Times New Roman" w:cs="Times New Roman"/>
          <w:color w:val="000000" w:themeColor="text1"/>
          <w:sz w:val="28"/>
          <w:szCs w:val="28"/>
          <w:u w:val="none"/>
        </w:rPr>
        <w:t>. 2</w:t>
      </w:r>
      <w:r w:rsidR="000F0096" w:rsidRPr="006E7AA2">
        <w:rPr>
          <w:rStyle w:val="a4"/>
          <w:rFonts w:ascii="Times New Roman" w:hAnsi="Times New Roman" w:cs="Times New Roman"/>
          <w:color w:val="000000" w:themeColor="text1"/>
          <w:sz w:val="28"/>
          <w:szCs w:val="28"/>
          <w:u w:val="none"/>
        </w:rPr>
        <w:t>022</w:t>
      </w:r>
      <w:r w:rsidR="000F0096" w:rsidRPr="004F7F1B">
        <w:rPr>
          <w:rFonts w:ascii="Times New Roman" w:eastAsia="Times New Roman" w:hAnsi="Times New Roman" w:cs="Times New Roman"/>
          <w:color w:val="000000" w:themeColor="text1"/>
          <w:kern w:val="36"/>
          <w:sz w:val="28"/>
          <w:szCs w:val="28"/>
          <w:lang w:eastAsia="ru-RU"/>
        </w:rPr>
        <w:t xml:space="preserve"> </w:t>
      </w:r>
    </w:p>
    <w:p w:rsidR="00D82BC3" w:rsidRPr="006E7AA2" w:rsidRDefault="00814482" w:rsidP="00AC1033">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6E7AA2">
        <w:rPr>
          <w:rFonts w:ascii="Times New Roman" w:hAnsi="Times New Roman" w:cs="Times New Roman"/>
          <w:color w:val="000000" w:themeColor="text1"/>
          <w:sz w:val="28"/>
          <w:szCs w:val="28"/>
          <w:shd w:val="clear" w:color="auto" w:fill="FFFFFF"/>
        </w:rPr>
        <w:t xml:space="preserve">10 </w:t>
      </w:r>
      <w:r w:rsidR="00D82BC3" w:rsidRPr="006E7AA2">
        <w:rPr>
          <w:rFonts w:ascii="Times New Roman" w:hAnsi="Times New Roman" w:cs="Times New Roman"/>
          <w:color w:val="000000" w:themeColor="text1"/>
          <w:sz w:val="28"/>
          <w:szCs w:val="28"/>
          <w:shd w:val="clear" w:color="auto" w:fill="FFFFFF"/>
        </w:rPr>
        <w:t>Конституция Российской федерации (12.12.1993)–статья 71.</w:t>
      </w:r>
    </w:p>
    <w:p w:rsidR="00D82BC3" w:rsidRPr="006E7AA2" w:rsidRDefault="00814482" w:rsidP="00AC1033">
      <w:pPr>
        <w:pStyle w:val="a3"/>
        <w:spacing w:after="0" w:line="360" w:lineRule="auto"/>
        <w:ind w:left="0" w:firstLine="709"/>
        <w:jc w:val="both"/>
        <w:rPr>
          <w:rFonts w:ascii="Times New Roman" w:hAnsi="Times New Roman" w:cs="Times New Roman"/>
          <w:color w:val="000000" w:themeColor="text1"/>
          <w:sz w:val="28"/>
          <w:szCs w:val="28"/>
        </w:rPr>
      </w:pPr>
      <w:r w:rsidRPr="006E7AA2">
        <w:rPr>
          <w:rFonts w:ascii="Times New Roman" w:hAnsi="Times New Roman" w:cs="Times New Roman"/>
          <w:color w:val="000000" w:themeColor="text1"/>
          <w:sz w:val="28"/>
          <w:szCs w:val="28"/>
        </w:rPr>
        <w:t>11</w:t>
      </w:r>
      <w:r w:rsidR="006F35D9" w:rsidRPr="006E7AA2">
        <w:rPr>
          <w:rFonts w:ascii="Times New Roman" w:hAnsi="Times New Roman" w:cs="Times New Roman"/>
          <w:color w:val="000000" w:themeColor="text1"/>
          <w:sz w:val="28"/>
          <w:szCs w:val="28"/>
        </w:rPr>
        <w:t> </w:t>
      </w:r>
      <w:r w:rsidR="00D82BC3" w:rsidRPr="006E7AA2">
        <w:rPr>
          <w:rFonts w:ascii="Times New Roman" w:hAnsi="Times New Roman" w:cs="Times New Roman"/>
          <w:color w:val="000000" w:themeColor="text1"/>
          <w:sz w:val="28"/>
          <w:szCs w:val="28"/>
        </w:rPr>
        <w:t>Лазурин Е. А., Неклюдов В. А., Сироткин С. А. Современное ценообразование. 2020.</w:t>
      </w:r>
    </w:p>
    <w:p w:rsidR="00D82BC3" w:rsidRPr="006E7AA2" w:rsidRDefault="00814482" w:rsidP="00AC1033">
      <w:pPr>
        <w:pStyle w:val="1"/>
        <w:spacing w:before="0" w:beforeAutospacing="0" w:after="0" w:afterAutospacing="0" w:line="360" w:lineRule="auto"/>
        <w:ind w:firstLine="709"/>
        <w:jc w:val="both"/>
        <w:textAlignment w:val="top"/>
        <w:rPr>
          <w:b w:val="0"/>
          <w:color w:val="000000" w:themeColor="text1"/>
          <w:sz w:val="28"/>
          <w:szCs w:val="28"/>
        </w:rPr>
      </w:pPr>
      <w:bookmarkStart w:id="15" w:name="_Toc104849675"/>
      <w:r w:rsidRPr="006E7AA2">
        <w:rPr>
          <w:b w:val="0"/>
          <w:color w:val="000000" w:themeColor="text1"/>
          <w:sz w:val="28"/>
          <w:szCs w:val="28"/>
        </w:rPr>
        <w:t xml:space="preserve">12 </w:t>
      </w:r>
      <w:r w:rsidR="00D82BC3" w:rsidRPr="006E7AA2">
        <w:rPr>
          <w:b w:val="0"/>
          <w:color w:val="000000" w:themeColor="text1"/>
          <w:sz w:val="28"/>
          <w:szCs w:val="28"/>
        </w:rPr>
        <w:t>Лахаев С. В. Совершенствование системы ценообразования и сметного нормирования на современном этапе.</w:t>
      </w:r>
      <w:r w:rsidR="00D82BC3" w:rsidRPr="006E7AA2">
        <w:rPr>
          <w:b w:val="0"/>
          <w:color w:val="000000" w:themeColor="text1"/>
          <w:sz w:val="28"/>
          <w:szCs w:val="28"/>
          <w:shd w:val="clear" w:color="auto" w:fill="FFFFFF"/>
        </w:rPr>
        <w:t xml:space="preserve"> </w:t>
      </w:r>
      <w:r w:rsidR="00D82BC3" w:rsidRPr="006E7AA2">
        <w:rPr>
          <w:b w:val="0"/>
          <w:color w:val="000000" w:themeColor="text1"/>
          <w:sz w:val="28"/>
          <w:szCs w:val="28"/>
          <w:shd w:val="clear" w:color="auto" w:fill="FFFFFF"/>
          <w:lang w:val="en-US"/>
        </w:rPr>
        <w:t>URL</w:t>
      </w:r>
      <w:r w:rsidR="00D82BC3" w:rsidRPr="006E7AA2">
        <w:rPr>
          <w:b w:val="0"/>
          <w:color w:val="000000" w:themeColor="text1"/>
          <w:sz w:val="28"/>
          <w:szCs w:val="28"/>
          <w:shd w:val="clear" w:color="auto" w:fill="FFFFFF"/>
        </w:rPr>
        <w:t xml:space="preserve">: </w:t>
      </w:r>
      <w:r w:rsidR="00D82BC3" w:rsidRPr="006E7AA2">
        <w:rPr>
          <w:b w:val="0"/>
          <w:color w:val="000000" w:themeColor="text1"/>
          <w:sz w:val="28"/>
          <w:szCs w:val="28"/>
        </w:rPr>
        <w:t xml:space="preserve"> </w:t>
      </w:r>
      <w:hyperlink r:id="rId15" w:history="1">
        <w:r w:rsidR="00D82BC3" w:rsidRPr="006E7AA2">
          <w:rPr>
            <w:rStyle w:val="a4"/>
            <w:b w:val="0"/>
            <w:color w:val="000000" w:themeColor="text1"/>
            <w:sz w:val="28"/>
            <w:szCs w:val="28"/>
            <w:u w:val="none"/>
            <w:lang w:val="en-US"/>
          </w:rPr>
          <w:t>https</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gge</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ru</w:t>
        </w:r>
      </w:hyperlink>
      <w:r w:rsidR="00D82BC3" w:rsidRPr="006E7AA2">
        <w:rPr>
          <w:b w:val="0"/>
          <w:color w:val="000000" w:themeColor="text1"/>
          <w:sz w:val="28"/>
          <w:szCs w:val="28"/>
        </w:rPr>
        <w:t>. 2020.</w:t>
      </w:r>
      <w:bookmarkEnd w:id="15"/>
    </w:p>
    <w:p w:rsidR="00D82BC3" w:rsidRPr="006E7AA2" w:rsidRDefault="00DF5D41" w:rsidP="00AC1033">
      <w:pPr>
        <w:spacing w:after="0" w:line="360" w:lineRule="auto"/>
        <w:ind w:firstLine="709"/>
        <w:jc w:val="both"/>
        <w:rPr>
          <w:rFonts w:ascii="Times New Roman" w:hAnsi="Times New Roman" w:cs="Times New Roman"/>
          <w:sz w:val="28"/>
          <w:szCs w:val="28"/>
        </w:rPr>
      </w:pPr>
      <w:r w:rsidRPr="006E7AA2">
        <w:rPr>
          <w:rFonts w:ascii="Times New Roman" w:hAnsi="Times New Roman" w:cs="Times New Roman"/>
          <w:sz w:val="28"/>
          <w:szCs w:val="28"/>
        </w:rPr>
        <w:lastRenderedPageBreak/>
        <w:t xml:space="preserve">13 Лекции по курсу «ценообразование». </w:t>
      </w:r>
      <w:r w:rsidRPr="006E7AA2">
        <w:rPr>
          <w:rFonts w:ascii="Times New Roman" w:hAnsi="Times New Roman" w:cs="Times New Roman"/>
          <w:sz w:val="28"/>
          <w:szCs w:val="28"/>
          <w:lang w:val="en-US"/>
        </w:rPr>
        <w:t>URL</w:t>
      </w:r>
      <w:r w:rsidRPr="006E7AA2">
        <w:rPr>
          <w:rFonts w:ascii="Times New Roman" w:hAnsi="Times New Roman" w:cs="Times New Roman"/>
          <w:sz w:val="28"/>
          <w:szCs w:val="28"/>
        </w:rPr>
        <w:t xml:space="preserve">: </w:t>
      </w:r>
      <w:hyperlink r:id="rId16" w:history="1">
        <w:r w:rsidRPr="006E7AA2">
          <w:rPr>
            <w:rStyle w:val="a4"/>
            <w:rFonts w:ascii="Times New Roman" w:hAnsi="Times New Roman" w:cs="Times New Roman"/>
            <w:sz w:val="28"/>
            <w:szCs w:val="28"/>
            <w:lang w:val="en-US"/>
          </w:rPr>
          <w:t>https</w:t>
        </w:r>
        <w:r w:rsidRPr="006E7AA2">
          <w:rPr>
            <w:rStyle w:val="a4"/>
            <w:rFonts w:ascii="Times New Roman" w:hAnsi="Times New Roman" w:cs="Times New Roman"/>
            <w:sz w:val="28"/>
            <w:szCs w:val="28"/>
          </w:rPr>
          <w:t>://</w:t>
        </w:r>
        <w:r w:rsidRPr="006E7AA2">
          <w:rPr>
            <w:rStyle w:val="a4"/>
            <w:rFonts w:ascii="Times New Roman" w:hAnsi="Times New Roman" w:cs="Times New Roman"/>
            <w:sz w:val="28"/>
            <w:szCs w:val="28"/>
            <w:lang w:val="en-US"/>
          </w:rPr>
          <w:t>studfile</w:t>
        </w:r>
        <w:r w:rsidRPr="006E7AA2">
          <w:rPr>
            <w:rStyle w:val="a4"/>
            <w:rFonts w:ascii="Times New Roman" w:hAnsi="Times New Roman" w:cs="Times New Roman"/>
            <w:sz w:val="28"/>
            <w:szCs w:val="28"/>
          </w:rPr>
          <w:t>.</w:t>
        </w:r>
        <w:r w:rsidRPr="006E7AA2">
          <w:rPr>
            <w:rStyle w:val="a4"/>
            <w:rFonts w:ascii="Times New Roman" w:hAnsi="Times New Roman" w:cs="Times New Roman"/>
            <w:sz w:val="28"/>
            <w:szCs w:val="28"/>
            <w:lang w:val="en-US"/>
          </w:rPr>
          <w:t>net</w:t>
        </w:r>
        <w:r w:rsidRPr="006E7AA2">
          <w:rPr>
            <w:rStyle w:val="a4"/>
            <w:rFonts w:ascii="Times New Roman" w:hAnsi="Times New Roman" w:cs="Times New Roman"/>
            <w:sz w:val="28"/>
            <w:szCs w:val="28"/>
          </w:rPr>
          <w:t>/</w:t>
        </w:r>
        <w:r w:rsidRPr="006E7AA2">
          <w:rPr>
            <w:rStyle w:val="a4"/>
            <w:rFonts w:ascii="Times New Roman" w:hAnsi="Times New Roman" w:cs="Times New Roman"/>
            <w:sz w:val="28"/>
            <w:szCs w:val="28"/>
            <w:lang w:val="en-US"/>
          </w:rPr>
          <w:t>preview</w:t>
        </w:r>
        <w:r w:rsidRPr="006E7AA2">
          <w:rPr>
            <w:rStyle w:val="a4"/>
            <w:rFonts w:ascii="Times New Roman" w:hAnsi="Times New Roman" w:cs="Times New Roman"/>
            <w:sz w:val="28"/>
            <w:szCs w:val="28"/>
          </w:rPr>
          <w:t>/845467/</w:t>
        </w:r>
      </w:hyperlink>
      <w:r w:rsidRPr="006E7AA2">
        <w:rPr>
          <w:rFonts w:ascii="Times New Roman" w:hAnsi="Times New Roman" w:cs="Times New Roman"/>
          <w:sz w:val="28"/>
          <w:szCs w:val="28"/>
        </w:rPr>
        <w:t xml:space="preserve">. 2014. (3-40). </w:t>
      </w:r>
    </w:p>
    <w:p w:rsidR="00D82BC3" w:rsidRPr="006E7AA2" w:rsidRDefault="00814482" w:rsidP="00AC1033">
      <w:pPr>
        <w:pStyle w:val="1"/>
        <w:spacing w:before="0" w:beforeAutospacing="0" w:after="0" w:afterAutospacing="0" w:line="360" w:lineRule="auto"/>
        <w:ind w:firstLine="709"/>
        <w:jc w:val="both"/>
        <w:rPr>
          <w:b w:val="0"/>
          <w:color w:val="000000" w:themeColor="text1"/>
          <w:sz w:val="28"/>
          <w:szCs w:val="28"/>
        </w:rPr>
      </w:pPr>
      <w:bookmarkStart w:id="16" w:name="_Toc104849676"/>
      <w:r w:rsidRPr="006E7AA2">
        <w:rPr>
          <w:b w:val="0"/>
          <w:color w:val="000000" w:themeColor="text1"/>
          <w:sz w:val="28"/>
          <w:szCs w:val="28"/>
        </w:rPr>
        <w:t xml:space="preserve">14 </w:t>
      </w:r>
      <w:r w:rsidR="00D82BC3" w:rsidRPr="006E7AA2">
        <w:rPr>
          <w:b w:val="0"/>
          <w:color w:val="000000" w:themeColor="text1"/>
          <w:sz w:val="28"/>
          <w:szCs w:val="28"/>
        </w:rPr>
        <w:t>Малыхина В.</w:t>
      </w:r>
      <w:r w:rsidR="006F35D9" w:rsidRPr="006E7AA2">
        <w:rPr>
          <w:b w:val="0"/>
          <w:color w:val="000000" w:themeColor="text1"/>
          <w:sz w:val="28"/>
          <w:szCs w:val="28"/>
        </w:rPr>
        <w:t> </w:t>
      </w:r>
      <w:r w:rsidR="00D82BC3" w:rsidRPr="006E7AA2">
        <w:rPr>
          <w:b w:val="0"/>
          <w:color w:val="000000" w:themeColor="text1"/>
          <w:sz w:val="28"/>
          <w:szCs w:val="28"/>
        </w:rPr>
        <w:t>А., Малыхина К. А. Развитие</w:t>
      </w:r>
      <w:r w:rsidR="006F35D9" w:rsidRPr="006E7AA2">
        <w:rPr>
          <w:b w:val="0"/>
          <w:color w:val="000000" w:themeColor="text1"/>
          <w:sz w:val="28"/>
          <w:szCs w:val="28"/>
        </w:rPr>
        <w:t> </w:t>
      </w:r>
      <w:r w:rsidR="00D82BC3" w:rsidRPr="006E7AA2">
        <w:rPr>
          <w:b w:val="0"/>
          <w:color w:val="000000" w:themeColor="text1"/>
          <w:sz w:val="28"/>
          <w:szCs w:val="28"/>
        </w:rPr>
        <w:t>взглядов на цены и ценообразование.</w:t>
      </w:r>
      <w:r w:rsidR="006F35D9" w:rsidRPr="006E7AA2">
        <w:rPr>
          <w:b w:val="0"/>
          <w:color w:val="000000" w:themeColor="text1"/>
          <w:sz w:val="28"/>
          <w:szCs w:val="28"/>
        </w:rPr>
        <w:t> </w:t>
      </w:r>
      <w:r w:rsidR="00D82BC3" w:rsidRPr="006E7AA2">
        <w:rPr>
          <w:b w:val="0"/>
          <w:color w:val="000000" w:themeColor="text1"/>
          <w:sz w:val="28"/>
          <w:szCs w:val="28"/>
          <w:lang w:val="en-US"/>
        </w:rPr>
        <w:t>StudNet</w:t>
      </w:r>
      <w:r w:rsidR="00D82BC3" w:rsidRPr="006E7AA2">
        <w:rPr>
          <w:b w:val="0"/>
          <w:color w:val="000000" w:themeColor="text1"/>
          <w:sz w:val="28"/>
          <w:szCs w:val="28"/>
        </w:rPr>
        <w:t>.</w:t>
      </w:r>
      <w:r w:rsidR="006F35D9" w:rsidRPr="006E7AA2">
        <w:rPr>
          <w:b w:val="0"/>
          <w:color w:val="000000" w:themeColor="text1"/>
          <w:sz w:val="28"/>
          <w:szCs w:val="28"/>
        </w:rPr>
        <w:t> </w:t>
      </w:r>
      <w:r w:rsidR="00D82BC3" w:rsidRPr="006E7AA2">
        <w:rPr>
          <w:b w:val="0"/>
          <w:color w:val="000000" w:themeColor="text1"/>
          <w:sz w:val="28"/>
          <w:szCs w:val="28"/>
          <w:shd w:val="clear" w:color="auto" w:fill="FFFFFF"/>
          <w:lang w:val="en-US"/>
        </w:rPr>
        <w:t>URL</w:t>
      </w:r>
      <w:r w:rsidR="00D82BC3" w:rsidRPr="006E7AA2">
        <w:rPr>
          <w:b w:val="0"/>
          <w:color w:val="000000" w:themeColor="text1"/>
          <w:sz w:val="28"/>
          <w:szCs w:val="28"/>
          <w:shd w:val="clear" w:color="auto" w:fill="FFFFFF"/>
        </w:rPr>
        <w:t>:</w:t>
      </w:r>
      <w:r w:rsidR="006F35D9" w:rsidRPr="006E7AA2">
        <w:rPr>
          <w:b w:val="0"/>
          <w:color w:val="000000" w:themeColor="text1"/>
          <w:sz w:val="28"/>
          <w:szCs w:val="28"/>
        </w:rPr>
        <w:t> </w:t>
      </w:r>
      <w:hyperlink r:id="rId17" w:history="1">
        <w:r w:rsidR="00D82BC3" w:rsidRPr="006E7AA2">
          <w:rPr>
            <w:rStyle w:val="a4"/>
            <w:b w:val="0"/>
            <w:color w:val="000000" w:themeColor="text1"/>
            <w:sz w:val="28"/>
            <w:szCs w:val="28"/>
            <w:u w:val="none"/>
            <w:lang w:val="en-US"/>
          </w:rPr>
          <w:t>https</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cyberleninka</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ru</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article</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n</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razvitie</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vzglyadov</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na</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tseny</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i</w:t>
        </w:r>
        <w:r w:rsidR="00D82BC3" w:rsidRPr="006E7AA2">
          <w:rPr>
            <w:rStyle w:val="a4"/>
            <w:b w:val="0"/>
            <w:color w:val="000000" w:themeColor="text1"/>
            <w:sz w:val="28"/>
            <w:szCs w:val="28"/>
            <w:u w:val="none"/>
          </w:rPr>
          <w:t>-</w:t>
        </w:r>
        <w:r w:rsidR="00D82BC3" w:rsidRPr="006E7AA2">
          <w:rPr>
            <w:rStyle w:val="a4"/>
            <w:b w:val="0"/>
            <w:color w:val="000000" w:themeColor="text1"/>
            <w:sz w:val="28"/>
            <w:szCs w:val="28"/>
            <w:u w:val="none"/>
            <w:lang w:val="en-US"/>
          </w:rPr>
          <w:t>tsenoobrazovanie</w:t>
        </w:r>
      </w:hyperlink>
      <w:r w:rsidR="00D82BC3" w:rsidRPr="006E7AA2">
        <w:rPr>
          <w:b w:val="0"/>
          <w:color w:val="000000" w:themeColor="text1"/>
          <w:sz w:val="28"/>
          <w:szCs w:val="28"/>
        </w:rPr>
        <w:t>.</w:t>
      </w:r>
      <w:r w:rsidR="006F35D9" w:rsidRPr="006E7AA2">
        <w:rPr>
          <w:b w:val="0"/>
          <w:color w:val="000000" w:themeColor="text1"/>
          <w:sz w:val="28"/>
          <w:szCs w:val="28"/>
        </w:rPr>
        <w:t> </w:t>
      </w:r>
      <w:r w:rsidR="00D82BC3" w:rsidRPr="006E7AA2">
        <w:rPr>
          <w:b w:val="0"/>
          <w:color w:val="000000" w:themeColor="text1"/>
          <w:sz w:val="28"/>
          <w:szCs w:val="28"/>
        </w:rPr>
        <w:t>2020.</w:t>
      </w:r>
      <w:bookmarkEnd w:id="16"/>
      <w:r w:rsidR="00D82BC3" w:rsidRPr="006E7AA2">
        <w:rPr>
          <w:b w:val="0"/>
          <w:color w:val="000000" w:themeColor="text1"/>
          <w:sz w:val="28"/>
          <w:szCs w:val="28"/>
        </w:rPr>
        <w:t xml:space="preserve"> </w:t>
      </w:r>
    </w:p>
    <w:p w:rsidR="00D82BC3" w:rsidRPr="006E7AA2" w:rsidRDefault="00814482" w:rsidP="00AC1033">
      <w:pPr>
        <w:pStyle w:val="a3"/>
        <w:tabs>
          <w:tab w:val="left" w:pos="567"/>
        </w:tabs>
        <w:spacing w:after="0" w:line="360" w:lineRule="auto"/>
        <w:ind w:left="0" w:firstLine="709"/>
        <w:jc w:val="both"/>
        <w:rPr>
          <w:rFonts w:ascii="Times New Roman" w:hAnsi="Times New Roman" w:cs="Times New Roman"/>
          <w:color w:val="000000" w:themeColor="text1"/>
          <w:sz w:val="28"/>
          <w:szCs w:val="28"/>
          <w:shd w:val="clear" w:color="auto" w:fill="FFFFFF"/>
        </w:rPr>
      </w:pPr>
      <w:r w:rsidRPr="006E7AA2">
        <w:rPr>
          <w:rFonts w:ascii="Times New Roman" w:hAnsi="Times New Roman" w:cs="Times New Roman"/>
          <w:color w:val="000000" w:themeColor="text1"/>
          <w:sz w:val="28"/>
          <w:szCs w:val="28"/>
          <w:shd w:val="clear" w:color="auto" w:fill="FFFFFF"/>
        </w:rPr>
        <w:t xml:space="preserve">15 </w:t>
      </w:r>
      <w:r w:rsidR="00D82BC3" w:rsidRPr="006E7AA2">
        <w:rPr>
          <w:rFonts w:ascii="Times New Roman" w:hAnsi="Times New Roman" w:cs="Times New Roman"/>
          <w:color w:val="000000" w:themeColor="text1"/>
          <w:sz w:val="28"/>
          <w:szCs w:val="28"/>
          <w:shd w:val="clear" w:color="auto" w:fill="FFFFFF"/>
        </w:rPr>
        <w:t xml:space="preserve">Материалы статьи. Цены в рыночной экономике: функции, виды, механизм образования. </w:t>
      </w:r>
      <w:r w:rsidR="00D82BC3" w:rsidRPr="006E7AA2">
        <w:rPr>
          <w:rFonts w:ascii="Times New Roman" w:hAnsi="Times New Roman" w:cs="Times New Roman"/>
          <w:color w:val="000000" w:themeColor="text1"/>
          <w:sz w:val="28"/>
          <w:szCs w:val="28"/>
          <w:shd w:val="clear" w:color="auto" w:fill="FFFFFF"/>
          <w:lang w:val="en-US"/>
        </w:rPr>
        <w:t>URL</w:t>
      </w:r>
      <w:r w:rsidR="00D82BC3" w:rsidRPr="006E7AA2">
        <w:rPr>
          <w:rFonts w:ascii="Times New Roman" w:hAnsi="Times New Roman" w:cs="Times New Roman"/>
          <w:color w:val="000000" w:themeColor="text1"/>
          <w:sz w:val="28"/>
          <w:szCs w:val="28"/>
          <w:shd w:val="clear" w:color="auto" w:fill="FFFFFF"/>
        </w:rPr>
        <w:t xml:space="preserve">: </w:t>
      </w:r>
      <w:hyperlink r:id="rId18" w:history="1">
        <w:r w:rsidR="00D82BC3" w:rsidRPr="006E7AA2">
          <w:rPr>
            <w:rStyle w:val="a4"/>
            <w:rFonts w:ascii="Times New Roman" w:hAnsi="Times New Roman" w:cs="Times New Roman"/>
            <w:color w:val="000000" w:themeColor="text1"/>
            <w:sz w:val="28"/>
            <w:szCs w:val="28"/>
            <w:u w:val="none"/>
            <w:shd w:val="clear" w:color="auto" w:fill="FFFFFF"/>
          </w:rPr>
          <w:t>https://works.doklad.ru/view/RcpvzoGRSjE/7.html</w:t>
        </w:r>
      </w:hyperlink>
      <w:r w:rsidR="00D82BC3" w:rsidRPr="006E7AA2">
        <w:rPr>
          <w:rFonts w:ascii="Times New Roman" w:hAnsi="Times New Roman" w:cs="Times New Roman"/>
          <w:color w:val="000000" w:themeColor="text1"/>
          <w:sz w:val="28"/>
          <w:szCs w:val="28"/>
          <w:shd w:val="clear" w:color="auto" w:fill="FFFFFF"/>
        </w:rPr>
        <w:t>, 2007.</w:t>
      </w:r>
    </w:p>
    <w:p w:rsidR="00D82BC3" w:rsidRPr="004F7F1B" w:rsidRDefault="00814482" w:rsidP="00AC1033">
      <w:pPr>
        <w:spacing w:line="360" w:lineRule="auto"/>
        <w:ind w:firstLine="709"/>
        <w:jc w:val="both"/>
        <w:rPr>
          <w:rFonts w:ascii="Times New Roman" w:hAnsi="Times New Roman" w:cs="Times New Roman"/>
          <w:sz w:val="28"/>
          <w:szCs w:val="28"/>
        </w:rPr>
      </w:pPr>
      <w:r w:rsidRPr="006E7AA2">
        <w:rPr>
          <w:rFonts w:ascii="Times New Roman" w:hAnsi="Times New Roman" w:cs="Times New Roman"/>
          <w:color w:val="000000" w:themeColor="text1"/>
          <w:sz w:val="28"/>
          <w:szCs w:val="28"/>
        </w:rPr>
        <w:t xml:space="preserve">16 </w:t>
      </w:r>
      <w:r w:rsidR="006E7AA2">
        <w:rPr>
          <w:rFonts w:ascii="Times New Roman" w:hAnsi="Times New Roman" w:cs="Times New Roman"/>
          <w:sz w:val="28"/>
          <w:szCs w:val="28"/>
        </w:rPr>
        <w:t xml:space="preserve">Материалы студопедии. Теоретические основы ценообразования в рыночных условиях. </w:t>
      </w:r>
      <w:r w:rsidR="006E7AA2">
        <w:rPr>
          <w:rFonts w:ascii="Times New Roman" w:hAnsi="Times New Roman" w:cs="Times New Roman"/>
          <w:sz w:val="28"/>
          <w:szCs w:val="28"/>
          <w:lang w:val="en-US"/>
        </w:rPr>
        <w:t xml:space="preserve">URL: </w:t>
      </w:r>
      <w:hyperlink r:id="rId19" w:history="1">
        <w:r w:rsidR="006E7AA2" w:rsidRPr="00F1129A">
          <w:rPr>
            <w:rStyle w:val="a4"/>
            <w:rFonts w:ascii="Times New Roman" w:hAnsi="Times New Roman" w:cs="Times New Roman"/>
            <w:sz w:val="28"/>
            <w:szCs w:val="28"/>
            <w:lang w:val="en-US"/>
          </w:rPr>
          <w:t>https://studopedia.ru/21_41989_teoreticheskie-osnovi-tsenoobrazovaniya-v-rinochnih-ucloviyah.html</w:t>
        </w:r>
      </w:hyperlink>
      <w:r w:rsidR="006E7AA2">
        <w:rPr>
          <w:rFonts w:ascii="Times New Roman" w:hAnsi="Times New Roman" w:cs="Times New Roman"/>
          <w:sz w:val="28"/>
          <w:szCs w:val="28"/>
          <w:lang w:val="en-US"/>
        </w:rPr>
        <w:t xml:space="preserve">. </w:t>
      </w:r>
      <w:r w:rsidR="006E7AA2" w:rsidRPr="004F7F1B">
        <w:rPr>
          <w:rFonts w:ascii="Times New Roman" w:hAnsi="Times New Roman" w:cs="Times New Roman"/>
          <w:sz w:val="28"/>
          <w:szCs w:val="28"/>
        </w:rPr>
        <w:t>2020</w:t>
      </w:r>
    </w:p>
    <w:p w:rsidR="00DD391A" w:rsidRPr="004F7F1B" w:rsidRDefault="00814482" w:rsidP="00AC1033">
      <w:pPr>
        <w:spacing w:after="0" w:line="360" w:lineRule="auto"/>
        <w:ind w:firstLine="709"/>
        <w:jc w:val="both"/>
        <w:rPr>
          <w:rFonts w:ascii="Times New Roman" w:hAnsi="Times New Roman" w:cs="Times New Roman"/>
          <w:sz w:val="28"/>
          <w:szCs w:val="28"/>
        </w:rPr>
      </w:pPr>
      <w:bookmarkStart w:id="17" w:name="_Toc104849677"/>
      <w:r w:rsidRPr="006E7AA2">
        <w:rPr>
          <w:rFonts w:ascii="Times New Roman" w:hAnsi="Times New Roman" w:cs="Times New Roman"/>
          <w:color w:val="000000" w:themeColor="text1"/>
          <w:sz w:val="28"/>
          <w:szCs w:val="28"/>
        </w:rPr>
        <w:t>17</w:t>
      </w:r>
      <w:r w:rsidR="006F35D9" w:rsidRPr="006E7AA2">
        <w:rPr>
          <w:rFonts w:ascii="Times New Roman" w:hAnsi="Times New Roman" w:cs="Times New Roman"/>
          <w:color w:val="000000" w:themeColor="text1"/>
          <w:sz w:val="28"/>
          <w:szCs w:val="28"/>
        </w:rPr>
        <w:t> </w:t>
      </w:r>
      <w:bookmarkEnd w:id="17"/>
      <w:r w:rsidR="00DF5D41" w:rsidRPr="006E7AA2">
        <w:rPr>
          <w:rFonts w:ascii="Times New Roman" w:hAnsi="Times New Roman" w:cs="Times New Roman"/>
          <w:sz w:val="28"/>
          <w:szCs w:val="28"/>
        </w:rPr>
        <w:t xml:space="preserve">Механизмы преобразования. </w:t>
      </w:r>
      <w:r w:rsidR="00DF5D41" w:rsidRPr="006E7AA2">
        <w:rPr>
          <w:rFonts w:ascii="Times New Roman" w:hAnsi="Times New Roman" w:cs="Times New Roman"/>
          <w:sz w:val="28"/>
          <w:szCs w:val="28"/>
          <w:lang w:val="en-US"/>
        </w:rPr>
        <w:t>URL</w:t>
      </w:r>
      <w:r w:rsidR="00DF5D41" w:rsidRPr="006E7AA2">
        <w:rPr>
          <w:rFonts w:ascii="Times New Roman" w:hAnsi="Times New Roman" w:cs="Times New Roman"/>
          <w:sz w:val="28"/>
          <w:szCs w:val="28"/>
        </w:rPr>
        <w:t xml:space="preserve">: </w:t>
      </w:r>
      <w:hyperlink r:id="rId20" w:history="1">
        <w:r w:rsidR="00DF5D41" w:rsidRPr="006E7AA2">
          <w:rPr>
            <w:rStyle w:val="a4"/>
            <w:rFonts w:ascii="Times New Roman" w:hAnsi="Times New Roman" w:cs="Times New Roman"/>
            <w:sz w:val="28"/>
            <w:szCs w:val="28"/>
            <w:lang w:val="en-US"/>
          </w:rPr>
          <w:t>https</w:t>
        </w:r>
        <w:r w:rsidR="00DF5D41" w:rsidRPr="006E7AA2">
          <w:rPr>
            <w:rStyle w:val="a4"/>
            <w:rFonts w:ascii="Times New Roman" w:hAnsi="Times New Roman" w:cs="Times New Roman"/>
            <w:sz w:val="28"/>
            <w:szCs w:val="28"/>
          </w:rPr>
          <w:t>://</w:t>
        </w:r>
        <w:r w:rsidR="00DF5D41" w:rsidRPr="006E7AA2">
          <w:rPr>
            <w:rStyle w:val="a4"/>
            <w:rFonts w:ascii="Times New Roman" w:hAnsi="Times New Roman" w:cs="Times New Roman"/>
            <w:sz w:val="28"/>
            <w:szCs w:val="28"/>
            <w:lang w:val="en-US"/>
          </w:rPr>
          <w:t>printscanner</w:t>
        </w:r>
        <w:r w:rsidR="00DF5D41" w:rsidRPr="006E7AA2">
          <w:rPr>
            <w:rStyle w:val="a4"/>
            <w:rFonts w:ascii="Times New Roman" w:hAnsi="Times New Roman" w:cs="Times New Roman"/>
            <w:sz w:val="28"/>
            <w:szCs w:val="28"/>
          </w:rPr>
          <w:t>.</w:t>
        </w:r>
        <w:r w:rsidR="00DF5D41" w:rsidRPr="006E7AA2">
          <w:rPr>
            <w:rStyle w:val="a4"/>
            <w:rFonts w:ascii="Times New Roman" w:hAnsi="Times New Roman" w:cs="Times New Roman"/>
            <w:sz w:val="28"/>
            <w:szCs w:val="28"/>
            <w:lang w:val="en-US"/>
          </w:rPr>
          <w:t>ru</w:t>
        </w:r>
        <w:r w:rsidR="00DF5D41" w:rsidRPr="006E7AA2">
          <w:rPr>
            <w:rStyle w:val="a4"/>
            <w:rFonts w:ascii="Times New Roman" w:hAnsi="Times New Roman" w:cs="Times New Roman"/>
            <w:sz w:val="28"/>
            <w:szCs w:val="28"/>
          </w:rPr>
          <w:t>/</w:t>
        </w:r>
        <w:r w:rsidR="00DF5D41" w:rsidRPr="006E7AA2">
          <w:rPr>
            <w:rStyle w:val="a4"/>
            <w:rFonts w:ascii="Times New Roman" w:hAnsi="Times New Roman" w:cs="Times New Roman"/>
            <w:sz w:val="28"/>
            <w:szCs w:val="28"/>
            <w:lang w:val="en-US"/>
          </w:rPr>
          <w:t>mehanizmcenoobrazovanija</w:t>
        </w:r>
        <w:r w:rsidR="00DF5D41" w:rsidRPr="006E7AA2">
          <w:rPr>
            <w:rStyle w:val="a4"/>
            <w:rFonts w:ascii="Times New Roman" w:hAnsi="Times New Roman" w:cs="Times New Roman"/>
            <w:sz w:val="28"/>
            <w:szCs w:val="28"/>
          </w:rPr>
          <w:t>/</w:t>
        </w:r>
      </w:hyperlink>
      <w:r w:rsidR="00DF5D41" w:rsidRPr="006E7AA2">
        <w:rPr>
          <w:rFonts w:ascii="Times New Roman" w:hAnsi="Times New Roman" w:cs="Times New Roman"/>
          <w:sz w:val="28"/>
          <w:szCs w:val="28"/>
        </w:rPr>
        <w:t xml:space="preserve">. </w:t>
      </w:r>
      <w:r w:rsidR="00DF5D41" w:rsidRPr="004F7F1B">
        <w:rPr>
          <w:rFonts w:ascii="Times New Roman" w:hAnsi="Times New Roman" w:cs="Times New Roman"/>
          <w:sz w:val="28"/>
          <w:szCs w:val="28"/>
        </w:rPr>
        <w:t>2018</w:t>
      </w:r>
      <w:r w:rsidR="00D82BC3" w:rsidRPr="006E7AA2">
        <w:rPr>
          <w:rFonts w:ascii="Times New Roman" w:hAnsi="Times New Roman" w:cs="Times New Roman"/>
          <w:color w:val="000000" w:themeColor="text1"/>
          <w:sz w:val="28"/>
          <w:szCs w:val="28"/>
        </w:rPr>
        <w:t xml:space="preserve"> </w:t>
      </w:r>
    </w:p>
    <w:p w:rsidR="00D82BC3" w:rsidRPr="006E7AA2" w:rsidRDefault="00814482" w:rsidP="00AC1033">
      <w:pPr>
        <w:pStyle w:val="1"/>
        <w:spacing w:before="0" w:beforeAutospacing="0" w:after="0" w:afterAutospacing="0" w:line="360" w:lineRule="auto"/>
        <w:ind w:firstLine="709"/>
        <w:jc w:val="both"/>
        <w:rPr>
          <w:b w:val="0"/>
          <w:color w:val="000000" w:themeColor="text1"/>
          <w:sz w:val="28"/>
          <w:szCs w:val="28"/>
        </w:rPr>
      </w:pPr>
      <w:bookmarkStart w:id="18" w:name="_Toc104849678"/>
      <w:r w:rsidRPr="006E7AA2">
        <w:rPr>
          <w:b w:val="0"/>
          <w:color w:val="000000" w:themeColor="text1"/>
          <w:sz w:val="28"/>
          <w:szCs w:val="28"/>
        </w:rPr>
        <w:t xml:space="preserve">18 </w:t>
      </w:r>
      <w:r w:rsidR="00DD391A" w:rsidRPr="006E7AA2">
        <w:rPr>
          <w:b w:val="0"/>
          <w:color w:val="000000" w:themeColor="text1"/>
          <w:sz w:val="28"/>
          <w:szCs w:val="28"/>
        </w:rPr>
        <w:t>Никоноров В. М. Формирование теории цены. Экономика и бизнес.</w:t>
      </w:r>
      <w:r w:rsidR="00DD391A" w:rsidRPr="006E7AA2">
        <w:rPr>
          <w:b w:val="0"/>
          <w:color w:val="000000" w:themeColor="text1"/>
          <w:sz w:val="28"/>
          <w:szCs w:val="28"/>
          <w:shd w:val="clear" w:color="auto" w:fill="FFFFFF"/>
        </w:rPr>
        <w:t xml:space="preserve"> </w:t>
      </w:r>
      <w:r w:rsidR="00DD391A" w:rsidRPr="006E7AA2">
        <w:rPr>
          <w:b w:val="0"/>
          <w:color w:val="000000" w:themeColor="text1"/>
          <w:sz w:val="28"/>
          <w:szCs w:val="28"/>
          <w:shd w:val="clear" w:color="auto" w:fill="FFFFFF"/>
          <w:lang w:val="en-US"/>
        </w:rPr>
        <w:t>URL</w:t>
      </w:r>
      <w:r w:rsidR="00DD391A" w:rsidRPr="006E7AA2">
        <w:rPr>
          <w:b w:val="0"/>
          <w:color w:val="000000" w:themeColor="text1"/>
          <w:sz w:val="28"/>
          <w:szCs w:val="28"/>
          <w:shd w:val="clear" w:color="auto" w:fill="FFFFFF"/>
        </w:rPr>
        <w:t xml:space="preserve">: </w:t>
      </w:r>
      <w:hyperlink r:id="rId21" w:history="1">
        <w:r w:rsidR="00DD391A" w:rsidRPr="006E7AA2">
          <w:rPr>
            <w:rStyle w:val="a4"/>
            <w:b w:val="0"/>
            <w:color w:val="000000" w:themeColor="text1"/>
            <w:sz w:val="28"/>
            <w:szCs w:val="28"/>
            <w:u w:val="none"/>
            <w:shd w:val="clear" w:color="auto" w:fill="FFFFFF"/>
            <w:lang w:val="en-US"/>
          </w:rPr>
          <w:t>https</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cyberleninka</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ru</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article</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n</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formirovanie</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teorii</w:t>
        </w:r>
        <w:r w:rsidR="00DD391A" w:rsidRPr="006E7AA2">
          <w:rPr>
            <w:rStyle w:val="a4"/>
            <w:b w:val="0"/>
            <w:color w:val="000000" w:themeColor="text1"/>
            <w:sz w:val="28"/>
            <w:szCs w:val="28"/>
            <w:u w:val="none"/>
            <w:shd w:val="clear" w:color="auto" w:fill="FFFFFF"/>
          </w:rPr>
          <w:t>-</w:t>
        </w:r>
        <w:r w:rsidR="00DD391A" w:rsidRPr="006E7AA2">
          <w:rPr>
            <w:rStyle w:val="a4"/>
            <w:b w:val="0"/>
            <w:color w:val="000000" w:themeColor="text1"/>
            <w:sz w:val="28"/>
            <w:szCs w:val="28"/>
            <w:u w:val="none"/>
            <w:shd w:val="clear" w:color="auto" w:fill="FFFFFF"/>
            <w:lang w:val="en-US"/>
          </w:rPr>
          <w:t>tseny</w:t>
        </w:r>
      </w:hyperlink>
      <w:r w:rsidR="00DD391A" w:rsidRPr="006E7AA2">
        <w:rPr>
          <w:b w:val="0"/>
          <w:color w:val="000000" w:themeColor="text1"/>
          <w:sz w:val="28"/>
          <w:szCs w:val="28"/>
        </w:rPr>
        <w:t>. 2015.</w:t>
      </w:r>
      <w:bookmarkEnd w:id="18"/>
      <w:r w:rsidR="00DD391A" w:rsidRPr="006E7AA2">
        <w:rPr>
          <w:b w:val="0"/>
          <w:color w:val="000000" w:themeColor="text1"/>
          <w:sz w:val="28"/>
          <w:szCs w:val="28"/>
        </w:rPr>
        <w:t xml:space="preserve">  </w:t>
      </w:r>
    </w:p>
    <w:p w:rsidR="00D82BC3" w:rsidRPr="006E7AA2" w:rsidRDefault="00814482" w:rsidP="00AC1033">
      <w:pPr>
        <w:pStyle w:val="a3"/>
        <w:shd w:val="clear" w:color="auto" w:fill="FFFFFF"/>
        <w:spacing w:after="0" w:line="360" w:lineRule="auto"/>
        <w:ind w:left="0" w:firstLine="709"/>
        <w:jc w:val="both"/>
        <w:rPr>
          <w:rFonts w:ascii="Times New Roman" w:eastAsia="Times New Roman" w:hAnsi="Times New Roman" w:cs="Times New Roman"/>
          <w:color w:val="000000" w:themeColor="text1"/>
          <w:kern w:val="36"/>
          <w:sz w:val="28"/>
          <w:szCs w:val="28"/>
          <w:lang w:eastAsia="ru-RU"/>
        </w:rPr>
      </w:pPr>
      <w:r w:rsidRPr="006E7AA2">
        <w:rPr>
          <w:rFonts w:ascii="Times New Roman" w:eastAsia="Times New Roman" w:hAnsi="Times New Roman" w:cs="Times New Roman"/>
          <w:color w:val="000000" w:themeColor="text1"/>
          <w:kern w:val="36"/>
          <w:sz w:val="28"/>
          <w:szCs w:val="28"/>
          <w:lang w:eastAsia="ru-RU"/>
        </w:rPr>
        <w:t xml:space="preserve">19 </w:t>
      </w:r>
      <w:r w:rsidR="00D82BC3" w:rsidRPr="006E7AA2">
        <w:rPr>
          <w:rFonts w:ascii="Times New Roman" w:eastAsia="Times New Roman" w:hAnsi="Times New Roman" w:cs="Times New Roman"/>
          <w:color w:val="000000" w:themeColor="text1"/>
          <w:kern w:val="36"/>
          <w:sz w:val="28"/>
          <w:szCs w:val="28"/>
          <w:lang w:eastAsia="ru-RU"/>
        </w:rPr>
        <w:t xml:space="preserve">Почепский О. Метод ценообразования: основные способы и механизмы образования и расчета цен, примеры, характеристики, сущность - кто устанавливает стоимость и из чего она складывается. </w:t>
      </w:r>
      <w:r w:rsidR="00D82BC3" w:rsidRPr="006E7AA2">
        <w:rPr>
          <w:rFonts w:ascii="Times New Roman" w:hAnsi="Times New Roman" w:cs="Times New Roman"/>
          <w:color w:val="000000" w:themeColor="text1"/>
          <w:sz w:val="28"/>
          <w:szCs w:val="28"/>
          <w:shd w:val="clear" w:color="auto" w:fill="FFFFFF"/>
          <w:lang w:val="en-US"/>
        </w:rPr>
        <w:t xml:space="preserve">URL: </w:t>
      </w:r>
      <w:hyperlink r:id="rId22" w:history="1">
        <w:r w:rsidR="00D82BC3" w:rsidRPr="006E7AA2">
          <w:rPr>
            <w:rStyle w:val="a4"/>
            <w:rFonts w:ascii="Times New Roman" w:hAnsi="Times New Roman" w:cs="Times New Roman"/>
            <w:color w:val="000000" w:themeColor="text1"/>
            <w:sz w:val="28"/>
            <w:szCs w:val="28"/>
            <w:u w:val="none"/>
            <w:lang w:val="en-US"/>
          </w:rPr>
          <w:t>https://www.cleverence.ru/articles/finansy/metod-tsenoobrazovaniya-osnovnye-sposoby-i-mekhanizmy-obrazovaniya-i-rascheta/</w:t>
        </w:r>
      </w:hyperlink>
      <w:r w:rsidR="00DF5D41" w:rsidRPr="006E7AA2">
        <w:rPr>
          <w:rFonts w:ascii="Times New Roman" w:eastAsia="Times New Roman" w:hAnsi="Times New Roman" w:cs="Times New Roman"/>
          <w:color w:val="000000" w:themeColor="text1"/>
          <w:kern w:val="36"/>
          <w:sz w:val="28"/>
          <w:szCs w:val="28"/>
          <w:lang w:val="en-US" w:eastAsia="ru-RU"/>
        </w:rPr>
        <w:t>.</w:t>
      </w:r>
      <w:r w:rsidR="00D82BC3" w:rsidRPr="006E7AA2">
        <w:rPr>
          <w:rFonts w:ascii="Times New Roman" w:eastAsia="Times New Roman" w:hAnsi="Times New Roman" w:cs="Times New Roman"/>
          <w:color w:val="000000" w:themeColor="text1"/>
          <w:kern w:val="36"/>
          <w:sz w:val="28"/>
          <w:szCs w:val="28"/>
          <w:lang w:val="en-US" w:eastAsia="ru-RU"/>
        </w:rPr>
        <w:t xml:space="preserve"> </w:t>
      </w:r>
      <w:r w:rsidR="00D82BC3" w:rsidRPr="006E7AA2">
        <w:rPr>
          <w:rFonts w:ascii="Times New Roman" w:eastAsia="Times New Roman" w:hAnsi="Times New Roman" w:cs="Times New Roman"/>
          <w:color w:val="000000" w:themeColor="text1"/>
          <w:kern w:val="36"/>
          <w:sz w:val="28"/>
          <w:szCs w:val="28"/>
          <w:lang w:eastAsia="ru-RU"/>
        </w:rPr>
        <w:t>2020.</w:t>
      </w:r>
    </w:p>
    <w:p w:rsidR="00D3388B" w:rsidRPr="006E7AA2" w:rsidRDefault="00814482" w:rsidP="00AC1033">
      <w:pPr>
        <w:spacing w:after="0" w:line="360" w:lineRule="auto"/>
        <w:ind w:firstLine="709"/>
        <w:jc w:val="both"/>
        <w:rPr>
          <w:rFonts w:ascii="Times New Roman" w:hAnsi="Times New Roman" w:cs="Times New Roman"/>
          <w:sz w:val="28"/>
          <w:szCs w:val="28"/>
        </w:rPr>
      </w:pPr>
      <w:r w:rsidRPr="006E7AA2">
        <w:rPr>
          <w:rFonts w:ascii="Times New Roman" w:hAnsi="Times New Roman" w:cs="Times New Roman"/>
          <w:color w:val="000000" w:themeColor="text1"/>
          <w:sz w:val="28"/>
          <w:szCs w:val="28"/>
        </w:rPr>
        <w:t xml:space="preserve">20 </w:t>
      </w:r>
      <w:r w:rsidR="00691C83" w:rsidRPr="006E7AA2">
        <w:rPr>
          <w:rFonts w:ascii="Times New Roman" w:hAnsi="Times New Roman" w:cs="Times New Roman"/>
          <w:sz w:val="28"/>
          <w:szCs w:val="28"/>
        </w:rPr>
        <w:t xml:space="preserve">Ревуцкий Л. Д. К вопросу о теориях экономической ценности, стоимости и цены товаров. </w:t>
      </w:r>
      <w:r w:rsidR="00691C83" w:rsidRPr="006E7AA2">
        <w:rPr>
          <w:rFonts w:ascii="Times New Roman" w:hAnsi="Times New Roman" w:cs="Times New Roman"/>
          <w:sz w:val="28"/>
          <w:szCs w:val="28"/>
          <w:lang w:val="en-US"/>
        </w:rPr>
        <w:t>URL</w:t>
      </w:r>
      <w:r w:rsidR="00691C83" w:rsidRPr="006E7AA2">
        <w:rPr>
          <w:rFonts w:ascii="Times New Roman" w:hAnsi="Times New Roman" w:cs="Times New Roman"/>
          <w:sz w:val="28"/>
          <w:szCs w:val="28"/>
        </w:rPr>
        <w:t xml:space="preserve">: </w:t>
      </w:r>
      <w:hyperlink r:id="rId23" w:history="1">
        <w:r w:rsidR="00691C83" w:rsidRPr="006E7AA2">
          <w:rPr>
            <w:rStyle w:val="a4"/>
            <w:rFonts w:ascii="Times New Roman" w:hAnsi="Times New Roman" w:cs="Times New Roman"/>
            <w:sz w:val="28"/>
            <w:szCs w:val="28"/>
            <w:lang w:val="en-US"/>
          </w:rPr>
          <w:t>https</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www</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auditit</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ru</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articles</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appraisal</w:t>
        </w:r>
        <w:r w:rsidR="00691C83" w:rsidRPr="006E7AA2">
          <w:rPr>
            <w:rStyle w:val="a4"/>
            <w:rFonts w:ascii="Times New Roman" w:hAnsi="Times New Roman" w:cs="Times New Roman"/>
            <w:sz w:val="28"/>
            <w:szCs w:val="28"/>
          </w:rPr>
          <w:t>/</w:t>
        </w:r>
        <w:r w:rsidR="00691C83" w:rsidRPr="006E7AA2">
          <w:rPr>
            <w:rStyle w:val="a4"/>
            <w:rFonts w:ascii="Times New Roman" w:hAnsi="Times New Roman" w:cs="Times New Roman"/>
            <w:sz w:val="28"/>
            <w:szCs w:val="28"/>
            <w:lang w:val="en-US"/>
          </w:rPr>
          <w:t>a</w:t>
        </w:r>
        <w:r w:rsidR="00691C83" w:rsidRPr="006E7AA2">
          <w:rPr>
            <w:rStyle w:val="a4"/>
            <w:rFonts w:ascii="Times New Roman" w:hAnsi="Times New Roman" w:cs="Times New Roman"/>
            <w:sz w:val="28"/>
            <w:szCs w:val="28"/>
          </w:rPr>
          <w:t>108/1009781.</w:t>
        </w:r>
        <w:r w:rsidR="00691C83" w:rsidRPr="006E7AA2">
          <w:rPr>
            <w:rStyle w:val="a4"/>
            <w:rFonts w:ascii="Times New Roman" w:hAnsi="Times New Roman" w:cs="Times New Roman"/>
            <w:sz w:val="28"/>
            <w:szCs w:val="28"/>
            <w:lang w:val="en-US"/>
          </w:rPr>
          <w:t>html</w:t>
        </w:r>
      </w:hyperlink>
      <w:r w:rsidR="00691C83" w:rsidRPr="006E7AA2">
        <w:rPr>
          <w:rFonts w:ascii="Times New Roman" w:hAnsi="Times New Roman" w:cs="Times New Roman"/>
          <w:sz w:val="28"/>
          <w:szCs w:val="28"/>
        </w:rPr>
        <w:t>. 2020.</w:t>
      </w:r>
    </w:p>
    <w:p w:rsidR="00D82BC3" w:rsidRPr="006E7AA2" w:rsidRDefault="00814482" w:rsidP="00AC1033">
      <w:pPr>
        <w:pStyle w:val="a3"/>
        <w:tabs>
          <w:tab w:val="left" w:pos="567"/>
        </w:tabs>
        <w:spacing w:after="0" w:line="360" w:lineRule="auto"/>
        <w:ind w:left="0" w:firstLine="709"/>
        <w:jc w:val="both"/>
        <w:rPr>
          <w:rFonts w:ascii="Times New Roman" w:hAnsi="Times New Roman" w:cs="Times New Roman"/>
          <w:color w:val="000000" w:themeColor="text1"/>
          <w:sz w:val="28"/>
          <w:szCs w:val="28"/>
        </w:rPr>
      </w:pPr>
      <w:r w:rsidRPr="006E7AA2">
        <w:rPr>
          <w:rFonts w:ascii="Times New Roman" w:hAnsi="Times New Roman" w:cs="Times New Roman"/>
          <w:color w:val="000000" w:themeColor="text1"/>
          <w:sz w:val="28"/>
          <w:szCs w:val="28"/>
        </w:rPr>
        <w:t xml:space="preserve">21 </w:t>
      </w:r>
      <w:r w:rsidR="00D82BC3" w:rsidRPr="006E7AA2">
        <w:rPr>
          <w:rFonts w:ascii="Times New Roman" w:hAnsi="Times New Roman" w:cs="Times New Roman"/>
          <w:color w:val="000000" w:themeColor="text1"/>
          <w:sz w:val="28"/>
          <w:szCs w:val="28"/>
        </w:rPr>
        <w:t>Сидоров В.А. Экономическая теория. К., 2014. (150-161).</w:t>
      </w:r>
    </w:p>
    <w:p w:rsidR="00D82BC3" w:rsidRPr="006E7AA2" w:rsidRDefault="00814482" w:rsidP="00AC1033">
      <w:pPr>
        <w:pStyle w:val="a3"/>
        <w:spacing w:after="0" w:line="360" w:lineRule="auto"/>
        <w:ind w:left="0" w:firstLine="709"/>
        <w:jc w:val="both"/>
        <w:rPr>
          <w:rFonts w:ascii="Times New Roman" w:hAnsi="Times New Roman" w:cs="Times New Roman"/>
          <w:color w:val="000000" w:themeColor="text1"/>
          <w:sz w:val="28"/>
          <w:szCs w:val="28"/>
          <w:shd w:val="clear" w:color="auto" w:fill="FFFFFF"/>
        </w:rPr>
      </w:pPr>
      <w:r w:rsidRPr="006E7AA2">
        <w:rPr>
          <w:rFonts w:ascii="Times New Roman" w:hAnsi="Times New Roman" w:cs="Times New Roman"/>
          <w:color w:val="000000" w:themeColor="text1"/>
          <w:sz w:val="28"/>
          <w:szCs w:val="28"/>
          <w:shd w:val="clear" w:color="auto" w:fill="FFFFFF"/>
        </w:rPr>
        <w:t xml:space="preserve">22 </w:t>
      </w:r>
      <w:r w:rsidR="00D82BC3" w:rsidRPr="006E7AA2">
        <w:rPr>
          <w:rFonts w:ascii="Times New Roman" w:hAnsi="Times New Roman" w:cs="Times New Roman"/>
          <w:color w:val="000000" w:themeColor="text1"/>
          <w:sz w:val="28"/>
          <w:szCs w:val="28"/>
          <w:shd w:val="clear" w:color="auto" w:fill="FFFFFF"/>
        </w:rPr>
        <w:t>Стеблев А. А., Стеблев М. А. Методы ценообразования. Инновационная</w:t>
      </w:r>
      <w:r w:rsidR="006F35D9" w:rsidRPr="006E7AA2">
        <w:rPr>
          <w:rFonts w:ascii="Times New Roman" w:hAnsi="Times New Roman" w:cs="Times New Roman"/>
          <w:color w:val="000000" w:themeColor="text1"/>
          <w:sz w:val="28"/>
          <w:szCs w:val="28"/>
          <w:shd w:val="clear" w:color="auto" w:fill="FFFFFF"/>
        </w:rPr>
        <w:t xml:space="preserve"> </w:t>
      </w:r>
      <w:r w:rsidR="00D82BC3" w:rsidRPr="006E7AA2">
        <w:rPr>
          <w:rFonts w:ascii="Times New Roman" w:hAnsi="Times New Roman" w:cs="Times New Roman"/>
          <w:color w:val="000000" w:themeColor="text1"/>
          <w:sz w:val="28"/>
          <w:szCs w:val="28"/>
          <w:shd w:val="clear" w:color="auto" w:fill="FFFFFF"/>
        </w:rPr>
        <w:t xml:space="preserve">наука. </w:t>
      </w:r>
      <w:r w:rsidR="00D82BC3" w:rsidRPr="006E7AA2">
        <w:rPr>
          <w:rFonts w:ascii="Times New Roman" w:hAnsi="Times New Roman" w:cs="Times New Roman"/>
          <w:color w:val="000000" w:themeColor="text1"/>
          <w:sz w:val="28"/>
          <w:szCs w:val="28"/>
          <w:shd w:val="clear" w:color="auto" w:fill="FFFFFF"/>
          <w:lang w:val="en-US"/>
        </w:rPr>
        <w:t>URL</w:t>
      </w:r>
      <w:r w:rsidR="00D82BC3" w:rsidRPr="006E7AA2">
        <w:rPr>
          <w:rFonts w:ascii="Times New Roman" w:hAnsi="Times New Roman" w:cs="Times New Roman"/>
          <w:color w:val="000000" w:themeColor="text1"/>
          <w:sz w:val="28"/>
          <w:szCs w:val="28"/>
          <w:shd w:val="clear" w:color="auto" w:fill="FFFFFF"/>
        </w:rPr>
        <w:t xml:space="preserve">:  </w:t>
      </w:r>
      <w:hyperlink r:id="rId24" w:history="1">
        <w:r w:rsidR="00D82BC3" w:rsidRPr="006E7AA2">
          <w:rPr>
            <w:rStyle w:val="a4"/>
            <w:rFonts w:ascii="Times New Roman" w:hAnsi="Times New Roman" w:cs="Times New Roman"/>
            <w:color w:val="000000" w:themeColor="text1"/>
            <w:sz w:val="28"/>
            <w:szCs w:val="28"/>
            <w:u w:val="none"/>
            <w:shd w:val="clear" w:color="auto" w:fill="FFFFFF"/>
          </w:rPr>
          <w:t>https://cyberleninka.ru/article/n/metody-tsenoobrazovaniya</w:t>
        </w:r>
      </w:hyperlink>
      <w:r w:rsidR="00D82BC3" w:rsidRPr="006E7AA2">
        <w:rPr>
          <w:rFonts w:ascii="Times New Roman" w:hAnsi="Times New Roman" w:cs="Times New Roman"/>
          <w:color w:val="000000" w:themeColor="text1"/>
          <w:sz w:val="28"/>
          <w:szCs w:val="28"/>
          <w:shd w:val="clear" w:color="auto" w:fill="FFFFFF"/>
        </w:rPr>
        <w:t>. 2021.</w:t>
      </w:r>
    </w:p>
    <w:p w:rsidR="00D82BC3" w:rsidRPr="004F7F1B" w:rsidRDefault="00814482" w:rsidP="00AC1033">
      <w:pPr>
        <w:spacing w:after="0" w:line="360" w:lineRule="auto"/>
        <w:ind w:firstLine="709"/>
        <w:jc w:val="both"/>
        <w:rPr>
          <w:rFonts w:ascii="Times New Roman" w:hAnsi="Times New Roman" w:cs="Times New Roman"/>
          <w:sz w:val="28"/>
          <w:szCs w:val="28"/>
        </w:rPr>
      </w:pPr>
      <w:bookmarkStart w:id="19" w:name="_Toc104849679"/>
      <w:r w:rsidRPr="006E7AA2">
        <w:rPr>
          <w:rFonts w:ascii="Times New Roman" w:hAnsi="Times New Roman" w:cs="Times New Roman"/>
          <w:color w:val="000000" w:themeColor="text1"/>
          <w:sz w:val="28"/>
          <w:szCs w:val="28"/>
          <w:shd w:val="clear" w:color="auto" w:fill="FFFFFF"/>
        </w:rPr>
        <w:t>23</w:t>
      </w:r>
      <w:r w:rsidRPr="006E7AA2">
        <w:rPr>
          <w:rFonts w:ascii="Times New Roman" w:hAnsi="Times New Roman" w:cs="Times New Roman"/>
          <w:b/>
          <w:color w:val="000000" w:themeColor="text1"/>
          <w:sz w:val="28"/>
          <w:szCs w:val="28"/>
          <w:shd w:val="clear" w:color="auto" w:fill="FFFFFF"/>
        </w:rPr>
        <w:t xml:space="preserve"> </w:t>
      </w:r>
      <w:bookmarkEnd w:id="19"/>
      <w:r w:rsidR="006E7AA2" w:rsidRPr="006E7AA2">
        <w:rPr>
          <w:rFonts w:ascii="Times New Roman" w:hAnsi="Times New Roman" w:cs="Times New Roman"/>
          <w:sz w:val="28"/>
          <w:szCs w:val="28"/>
        </w:rPr>
        <w:t xml:space="preserve">Степанов П. А., Степанова А. П. Психологические проблемы ценообразования. Парадоксальность ценообразования в условиях российского рынка. </w:t>
      </w:r>
      <w:r w:rsidR="006E7AA2" w:rsidRPr="006E7AA2">
        <w:rPr>
          <w:rFonts w:ascii="Times New Roman" w:hAnsi="Times New Roman" w:cs="Times New Roman"/>
          <w:sz w:val="28"/>
          <w:szCs w:val="28"/>
        </w:rPr>
        <w:lastRenderedPageBreak/>
        <w:t xml:space="preserve">Наука о человеке: гуманитарные исследования. </w:t>
      </w:r>
      <w:r w:rsidR="006E7AA2" w:rsidRPr="006E7AA2">
        <w:rPr>
          <w:rFonts w:ascii="Times New Roman" w:hAnsi="Times New Roman" w:cs="Times New Roman"/>
          <w:sz w:val="28"/>
          <w:szCs w:val="28"/>
          <w:lang w:val="en-US"/>
        </w:rPr>
        <w:t>URL</w:t>
      </w:r>
      <w:r w:rsidR="006E7AA2" w:rsidRPr="00AC1033">
        <w:rPr>
          <w:rFonts w:ascii="Times New Roman" w:hAnsi="Times New Roman" w:cs="Times New Roman"/>
          <w:sz w:val="28"/>
          <w:szCs w:val="28"/>
          <w:lang w:val="en-US"/>
        </w:rPr>
        <w:t xml:space="preserve">: </w:t>
      </w:r>
      <w:hyperlink r:id="rId25" w:history="1">
        <w:r w:rsidR="006E7AA2" w:rsidRPr="006E7AA2">
          <w:rPr>
            <w:rStyle w:val="a4"/>
            <w:rFonts w:ascii="Times New Roman" w:hAnsi="Times New Roman" w:cs="Times New Roman"/>
            <w:sz w:val="28"/>
            <w:szCs w:val="28"/>
            <w:lang w:val="en-US"/>
          </w:rPr>
          <w:t>https</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cyberleninka</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ru</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article</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n</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psihologicheskie</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problemy</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tsenoobrazovaniya</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paradoksalnost</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tsenoobrazovaniya</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v</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usloviyah</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rossiyskogo</w:t>
        </w:r>
        <w:r w:rsidR="006E7AA2" w:rsidRPr="00AC1033">
          <w:rPr>
            <w:rStyle w:val="a4"/>
            <w:rFonts w:ascii="Times New Roman" w:hAnsi="Times New Roman" w:cs="Times New Roman"/>
            <w:sz w:val="28"/>
            <w:szCs w:val="28"/>
            <w:lang w:val="en-US"/>
          </w:rPr>
          <w:t>-</w:t>
        </w:r>
        <w:r w:rsidR="006E7AA2" w:rsidRPr="006E7AA2">
          <w:rPr>
            <w:rStyle w:val="a4"/>
            <w:rFonts w:ascii="Times New Roman" w:hAnsi="Times New Roman" w:cs="Times New Roman"/>
            <w:sz w:val="28"/>
            <w:szCs w:val="28"/>
            <w:lang w:val="en-US"/>
          </w:rPr>
          <w:t>rynka</w:t>
        </w:r>
        <w:r w:rsidR="006E7AA2" w:rsidRPr="00AC1033">
          <w:rPr>
            <w:rStyle w:val="a4"/>
            <w:rFonts w:ascii="Times New Roman" w:hAnsi="Times New Roman" w:cs="Times New Roman"/>
            <w:sz w:val="28"/>
            <w:szCs w:val="28"/>
            <w:lang w:val="en-US"/>
          </w:rPr>
          <w:t>/</w:t>
        </w:r>
      </w:hyperlink>
      <w:r w:rsidR="006E7AA2" w:rsidRPr="00AC1033">
        <w:rPr>
          <w:rFonts w:ascii="Times New Roman" w:hAnsi="Times New Roman" w:cs="Times New Roman"/>
          <w:sz w:val="28"/>
          <w:szCs w:val="28"/>
          <w:lang w:val="en-US"/>
        </w:rPr>
        <w:t xml:space="preserve">. </w:t>
      </w:r>
      <w:r w:rsidR="006E7AA2" w:rsidRPr="004F7F1B">
        <w:rPr>
          <w:rFonts w:ascii="Times New Roman" w:hAnsi="Times New Roman" w:cs="Times New Roman"/>
          <w:sz w:val="28"/>
          <w:szCs w:val="28"/>
        </w:rPr>
        <w:t>2007</w:t>
      </w:r>
    </w:p>
    <w:p w:rsidR="00D82BC3" w:rsidRPr="00AC1033" w:rsidRDefault="00814482" w:rsidP="00AC1033">
      <w:pPr>
        <w:pStyle w:val="a3"/>
        <w:tabs>
          <w:tab w:val="left" w:pos="567"/>
        </w:tabs>
        <w:spacing w:after="0" w:line="360" w:lineRule="auto"/>
        <w:ind w:left="0" w:firstLine="709"/>
        <w:jc w:val="both"/>
        <w:rPr>
          <w:rFonts w:ascii="Times New Roman" w:hAnsi="Times New Roman" w:cs="Times New Roman"/>
          <w:color w:val="000000" w:themeColor="text1"/>
          <w:sz w:val="28"/>
          <w:szCs w:val="28"/>
          <w:shd w:val="clear" w:color="auto" w:fill="FFFFFF"/>
          <w:lang w:val="en-US"/>
        </w:rPr>
      </w:pPr>
      <w:r w:rsidRPr="006E7AA2">
        <w:rPr>
          <w:rFonts w:ascii="Times New Roman" w:hAnsi="Times New Roman" w:cs="Times New Roman"/>
          <w:color w:val="000000" w:themeColor="text1"/>
          <w:sz w:val="28"/>
          <w:szCs w:val="28"/>
          <w:shd w:val="clear" w:color="auto" w:fill="FFFFFF"/>
        </w:rPr>
        <w:t xml:space="preserve">24 </w:t>
      </w:r>
      <w:r w:rsidR="00D82BC3" w:rsidRPr="006E7AA2">
        <w:rPr>
          <w:rFonts w:ascii="Times New Roman" w:hAnsi="Times New Roman" w:cs="Times New Roman"/>
          <w:color w:val="000000" w:themeColor="text1"/>
          <w:sz w:val="28"/>
          <w:szCs w:val="28"/>
          <w:shd w:val="clear" w:color="auto" w:fill="FFFFFF"/>
        </w:rPr>
        <w:t xml:space="preserve">Учебные материалы для студентов. Цены и ценообразование. </w:t>
      </w:r>
      <w:r w:rsidR="00D82BC3" w:rsidRPr="006E7AA2">
        <w:rPr>
          <w:rFonts w:ascii="Times New Roman" w:hAnsi="Times New Roman" w:cs="Times New Roman"/>
          <w:color w:val="000000" w:themeColor="text1"/>
          <w:sz w:val="28"/>
          <w:szCs w:val="28"/>
          <w:shd w:val="clear" w:color="auto" w:fill="FFFFFF"/>
          <w:lang w:val="en-US"/>
        </w:rPr>
        <w:t>URL</w:t>
      </w:r>
      <w:r w:rsidR="00D82BC3" w:rsidRPr="00AC1033">
        <w:rPr>
          <w:rFonts w:ascii="Times New Roman" w:hAnsi="Times New Roman" w:cs="Times New Roman"/>
          <w:color w:val="000000" w:themeColor="text1"/>
          <w:sz w:val="28"/>
          <w:szCs w:val="28"/>
          <w:shd w:val="clear" w:color="auto" w:fill="FFFFFF"/>
          <w:lang w:val="en-US"/>
        </w:rPr>
        <w:t xml:space="preserve">: </w:t>
      </w:r>
      <w:hyperlink r:id="rId26" w:history="1">
        <w:r w:rsidR="00D82BC3" w:rsidRPr="006E7AA2">
          <w:rPr>
            <w:rStyle w:val="a4"/>
            <w:rFonts w:ascii="Times New Roman" w:hAnsi="Times New Roman" w:cs="Times New Roman"/>
            <w:color w:val="000000" w:themeColor="text1"/>
            <w:sz w:val="28"/>
            <w:szCs w:val="28"/>
            <w:u w:val="none"/>
            <w:shd w:val="clear" w:color="auto" w:fill="FFFFFF"/>
            <w:lang w:val="en-US"/>
          </w:rPr>
          <w:t>https</w:t>
        </w:r>
        <w:r w:rsidR="00D82BC3" w:rsidRPr="00AC1033">
          <w:rPr>
            <w:rStyle w:val="a4"/>
            <w:rFonts w:ascii="Times New Roman" w:hAnsi="Times New Roman" w:cs="Times New Roman"/>
            <w:color w:val="000000" w:themeColor="text1"/>
            <w:sz w:val="28"/>
            <w:szCs w:val="28"/>
            <w:u w:val="none"/>
            <w:shd w:val="clear" w:color="auto" w:fill="FFFFFF"/>
            <w:lang w:val="en-US"/>
          </w:rPr>
          <w:t>://</w:t>
        </w:r>
        <w:r w:rsidR="00D82BC3" w:rsidRPr="006E7AA2">
          <w:rPr>
            <w:rStyle w:val="a4"/>
            <w:rFonts w:ascii="Times New Roman" w:hAnsi="Times New Roman" w:cs="Times New Roman"/>
            <w:color w:val="000000" w:themeColor="text1"/>
            <w:sz w:val="28"/>
            <w:szCs w:val="28"/>
            <w:u w:val="none"/>
            <w:shd w:val="clear" w:color="auto" w:fill="FFFFFF"/>
            <w:lang w:val="en-US"/>
          </w:rPr>
          <w:t>studme</w:t>
        </w:r>
        <w:r w:rsidR="00D82BC3" w:rsidRPr="00AC1033">
          <w:rPr>
            <w:rStyle w:val="a4"/>
            <w:rFonts w:ascii="Times New Roman" w:hAnsi="Times New Roman" w:cs="Times New Roman"/>
            <w:color w:val="000000" w:themeColor="text1"/>
            <w:sz w:val="28"/>
            <w:szCs w:val="28"/>
            <w:u w:val="none"/>
            <w:shd w:val="clear" w:color="auto" w:fill="FFFFFF"/>
            <w:lang w:val="en-US"/>
          </w:rPr>
          <w:t>.</w:t>
        </w:r>
        <w:r w:rsidR="00D82BC3" w:rsidRPr="006E7AA2">
          <w:rPr>
            <w:rStyle w:val="a4"/>
            <w:rFonts w:ascii="Times New Roman" w:hAnsi="Times New Roman" w:cs="Times New Roman"/>
            <w:color w:val="000000" w:themeColor="text1"/>
            <w:sz w:val="28"/>
            <w:szCs w:val="28"/>
            <w:u w:val="none"/>
            <w:shd w:val="clear" w:color="auto" w:fill="FFFFFF"/>
            <w:lang w:val="en-US"/>
          </w:rPr>
          <w:t>org</w:t>
        </w:r>
        <w:r w:rsidR="00D82BC3" w:rsidRPr="00AC1033">
          <w:rPr>
            <w:rStyle w:val="a4"/>
            <w:rFonts w:ascii="Times New Roman" w:hAnsi="Times New Roman" w:cs="Times New Roman"/>
            <w:color w:val="000000" w:themeColor="text1"/>
            <w:sz w:val="28"/>
            <w:szCs w:val="28"/>
            <w:u w:val="none"/>
            <w:shd w:val="clear" w:color="auto" w:fill="FFFFFF"/>
            <w:lang w:val="en-US"/>
          </w:rPr>
          <w:t>/1376102520415/</w:t>
        </w:r>
        <w:r w:rsidR="00D82BC3" w:rsidRPr="006E7AA2">
          <w:rPr>
            <w:rStyle w:val="a4"/>
            <w:rFonts w:ascii="Times New Roman" w:hAnsi="Times New Roman" w:cs="Times New Roman"/>
            <w:color w:val="000000" w:themeColor="text1"/>
            <w:sz w:val="28"/>
            <w:szCs w:val="28"/>
            <w:u w:val="none"/>
            <w:shd w:val="clear" w:color="auto" w:fill="FFFFFF"/>
            <w:lang w:val="en-US"/>
          </w:rPr>
          <w:t>marketing</w:t>
        </w:r>
        <w:r w:rsidR="00D82BC3" w:rsidRPr="00AC1033">
          <w:rPr>
            <w:rStyle w:val="a4"/>
            <w:rFonts w:ascii="Times New Roman" w:hAnsi="Times New Roman" w:cs="Times New Roman"/>
            <w:color w:val="000000" w:themeColor="text1"/>
            <w:sz w:val="28"/>
            <w:szCs w:val="28"/>
            <w:u w:val="none"/>
            <w:shd w:val="clear" w:color="auto" w:fill="FFFFFF"/>
            <w:lang w:val="en-US"/>
          </w:rPr>
          <w:t>/</w:t>
        </w:r>
        <w:r w:rsidR="00D82BC3" w:rsidRPr="006E7AA2">
          <w:rPr>
            <w:rStyle w:val="a4"/>
            <w:rFonts w:ascii="Times New Roman" w:hAnsi="Times New Roman" w:cs="Times New Roman"/>
            <w:color w:val="000000" w:themeColor="text1"/>
            <w:sz w:val="28"/>
            <w:szCs w:val="28"/>
            <w:u w:val="none"/>
            <w:shd w:val="clear" w:color="auto" w:fill="FFFFFF"/>
            <w:lang w:val="en-US"/>
          </w:rPr>
          <w:t>funktsii</w:t>
        </w:r>
        <w:r w:rsidR="00D82BC3" w:rsidRPr="00AC1033">
          <w:rPr>
            <w:rStyle w:val="a4"/>
            <w:rFonts w:ascii="Times New Roman" w:hAnsi="Times New Roman" w:cs="Times New Roman"/>
            <w:color w:val="000000" w:themeColor="text1"/>
            <w:sz w:val="28"/>
            <w:szCs w:val="28"/>
            <w:u w:val="none"/>
            <w:shd w:val="clear" w:color="auto" w:fill="FFFFFF"/>
            <w:lang w:val="en-US"/>
          </w:rPr>
          <w:t>_</w:t>
        </w:r>
        <w:r w:rsidR="00D82BC3" w:rsidRPr="006E7AA2">
          <w:rPr>
            <w:rStyle w:val="a4"/>
            <w:rFonts w:ascii="Times New Roman" w:hAnsi="Times New Roman" w:cs="Times New Roman"/>
            <w:color w:val="000000" w:themeColor="text1"/>
            <w:sz w:val="28"/>
            <w:szCs w:val="28"/>
            <w:u w:val="none"/>
            <w:shd w:val="clear" w:color="auto" w:fill="FFFFFF"/>
            <w:lang w:val="en-US"/>
          </w:rPr>
          <w:t>tsen</w:t>
        </w:r>
      </w:hyperlink>
      <w:r w:rsidR="00D82BC3" w:rsidRPr="00AC1033">
        <w:rPr>
          <w:rFonts w:ascii="Times New Roman" w:hAnsi="Times New Roman" w:cs="Times New Roman"/>
          <w:color w:val="000000" w:themeColor="text1"/>
          <w:sz w:val="28"/>
          <w:szCs w:val="28"/>
          <w:shd w:val="clear" w:color="auto" w:fill="FFFFFF"/>
          <w:lang w:val="en-US"/>
        </w:rPr>
        <w:t xml:space="preserve">. </w:t>
      </w:r>
    </w:p>
    <w:p w:rsidR="00D82BC3" w:rsidRPr="006E7AA2" w:rsidRDefault="00814482" w:rsidP="00AC1033">
      <w:pPr>
        <w:pStyle w:val="a3"/>
        <w:tabs>
          <w:tab w:val="left" w:pos="567"/>
        </w:tabs>
        <w:spacing w:after="0" w:line="360" w:lineRule="auto"/>
        <w:ind w:left="0" w:firstLine="709"/>
        <w:jc w:val="both"/>
        <w:rPr>
          <w:rFonts w:ascii="Times New Roman" w:hAnsi="Times New Roman" w:cs="Times New Roman"/>
          <w:color w:val="000000" w:themeColor="text1"/>
          <w:sz w:val="28"/>
          <w:szCs w:val="28"/>
          <w:shd w:val="clear" w:color="auto" w:fill="FFFFFF"/>
          <w:lang w:val="en-US"/>
        </w:rPr>
      </w:pPr>
      <w:bookmarkStart w:id="20" w:name="_Ref43056583"/>
      <w:r w:rsidRPr="006E7AA2">
        <w:rPr>
          <w:rFonts w:ascii="Times New Roman" w:hAnsi="Times New Roman" w:cs="Times New Roman"/>
          <w:color w:val="000000" w:themeColor="text1"/>
          <w:sz w:val="28"/>
          <w:szCs w:val="28"/>
          <w:shd w:val="clear" w:color="auto" w:fill="FFFFFF"/>
        </w:rPr>
        <w:t xml:space="preserve">25 </w:t>
      </w:r>
      <w:r w:rsidR="00D82BC3" w:rsidRPr="006E7AA2">
        <w:rPr>
          <w:rFonts w:ascii="Times New Roman" w:hAnsi="Times New Roman" w:cs="Times New Roman"/>
          <w:color w:val="000000" w:themeColor="text1"/>
          <w:sz w:val="28"/>
          <w:szCs w:val="28"/>
          <w:shd w:val="clear" w:color="auto" w:fill="FFFFFF"/>
        </w:rPr>
        <w:t xml:space="preserve">Щербакова И. Н. Ценовая политика в России в современных условиях. </w:t>
      </w:r>
      <w:r w:rsidR="00D82BC3" w:rsidRPr="006E7AA2">
        <w:rPr>
          <w:rFonts w:ascii="Times New Roman" w:hAnsi="Times New Roman" w:cs="Times New Roman"/>
          <w:color w:val="000000" w:themeColor="text1"/>
          <w:sz w:val="28"/>
          <w:szCs w:val="28"/>
          <w:shd w:val="clear" w:color="auto" w:fill="FFFFFF"/>
          <w:lang w:val="en-US"/>
        </w:rPr>
        <w:t>(470), 2017-</w:t>
      </w:r>
      <w:r w:rsidR="00D82BC3" w:rsidRPr="006E7AA2">
        <w:rPr>
          <w:rFonts w:ascii="Times New Roman" w:hAnsi="Times New Roman" w:cs="Times New Roman"/>
          <w:color w:val="000000" w:themeColor="text1"/>
          <w:sz w:val="28"/>
          <w:szCs w:val="28"/>
          <w:shd w:val="clear" w:color="auto" w:fill="FFFFFF"/>
        </w:rPr>
        <w:t>Т</w:t>
      </w:r>
      <w:r w:rsidR="00D82BC3" w:rsidRPr="006E7AA2">
        <w:rPr>
          <w:rFonts w:ascii="Times New Roman" w:hAnsi="Times New Roman" w:cs="Times New Roman"/>
          <w:color w:val="000000" w:themeColor="text1"/>
          <w:sz w:val="28"/>
          <w:szCs w:val="28"/>
          <w:shd w:val="clear" w:color="auto" w:fill="FFFFFF"/>
          <w:lang w:val="en-US"/>
        </w:rPr>
        <w:t>8 №2.</w:t>
      </w:r>
      <w:bookmarkEnd w:id="20"/>
      <w:r w:rsidR="00D82BC3" w:rsidRPr="006E7AA2">
        <w:rPr>
          <w:rFonts w:ascii="Times New Roman" w:hAnsi="Times New Roman" w:cs="Times New Roman"/>
          <w:color w:val="000000" w:themeColor="text1"/>
          <w:sz w:val="28"/>
          <w:szCs w:val="28"/>
          <w:shd w:val="clear" w:color="auto" w:fill="FFFFFF"/>
          <w:lang w:val="en-US"/>
        </w:rPr>
        <w:t xml:space="preserve"> URL: </w:t>
      </w:r>
      <w:hyperlink r:id="rId27" w:history="1">
        <w:r w:rsidR="00D82BC3" w:rsidRPr="006E7AA2">
          <w:rPr>
            <w:rStyle w:val="a4"/>
            <w:rFonts w:ascii="Times New Roman" w:hAnsi="Times New Roman" w:cs="Times New Roman"/>
            <w:color w:val="000000" w:themeColor="text1"/>
            <w:sz w:val="28"/>
            <w:szCs w:val="28"/>
            <w:u w:val="none"/>
            <w:shd w:val="clear" w:color="auto" w:fill="FFFFFF"/>
            <w:lang w:val="en-US"/>
          </w:rPr>
          <w:t>https://cyberleninka.ru/article/n/tsenovaya-politika-rossii-v-sovremennyh-usloviyah</w:t>
        </w:r>
      </w:hyperlink>
      <w:r w:rsidR="00D82BC3" w:rsidRPr="006E7AA2">
        <w:rPr>
          <w:rFonts w:ascii="Times New Roman" w:hAnsi="Times New Roman" w:cs="Times New Roman"/>
          <w:color w:val="000000" w:themeColor="text1"/>
          <w:sz w:val="28"/>
          <w:szCs w:val="28"/>
          <w:shd w:val="clear" w:color="auto" w:fill="FFFFFF"/>
          <w:lang w:val="en-US"/>
        </w:rPr>
        <w:t xml:space="preserve">. </w:t>
      </w:r>
    </w:p>
    <w:p w:rsidR="00D82BC3" w:rsidRPr="00CA1209" w:rsidRDefault="00D82BC3" w:rsidP="00563E3A">
      <w:pPr>
        <w:pStyle w:val="1"/>
        <w:spacing w:before="0" w:beforeAutospacing="0" w:after="0" w:afterAutospacing="0" w:line="360" w:lineRule="auto"/>
        <w:ind w:firstLine="567"/>
        <w:jc w:val="both"/>
        <w:textAlignment w:val="top"/>
        <w:rPr>
          <w:b w:val="0"/>
          <w:iCs/>
          <w:color w:val="000000"/>
          <w:sz w:val="28"/>
          <w:szCs w:val="28"/>
          <w:bdr w:val="none" w:sz="0" w:space="0" w:color="auto" w:frame="1"/>
          <w:lang w:val="en-US"/>
        </w:rPr>
      </w:pPr>
    </w:p>
    <w:p w:rsidR="006B30BC" w:rsidRPr="00CA1209" w:rsidRDefault="006B30BC" w:rsidP="00563E3A">
      <w:pPr>
        <w:pStyle w:val="1"/>
        <w:spacing w:before="0" w:beforeAutospacing="0" w:after="0" w:afterAutospacing="0" w:line="360" w:lineRule="auto"/>
        <w:ind w:firstLine="567"/>
        <w:jc w:val="both"/>
        <w:textAlignment w:val="top"/>
        <w:rPr>
          <w:b w:val="0"/>
          <w:sz w:val="28"/>
          <w:szCs w:val="28"/>
          <w:lang w:val="en-US"/>
        </w:rPr>
      </w:pPr>
    </w:p>
    <w:p w:rsidR="009540FB" w:rsidRDefault="009540FB"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63E3A">
      <w:pPr>
        <w:jc w:val="both"/>
        <w:rPr>
          <w:lang w:val="en-US"/>
        </w:rPr>
      </w:pPr>
    </w:p>
    <w:p w:rsidR="00AC1033" w:rsidRDefault="00AC1033"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Default="00194E9A" w:rsidP="005B1146">
      <w:pPr>
        <w:jc w:val="both"/>
        <w:rPr>
          <w:lang w:val="en-US"/>
        </w:rPr>
      </w:pPr>
    </w:p>
    <w:p w:rsidR="00194E9A" w:rsidRPr="004C11C3" w:rsidRDefault="008B7298" w:rsidP="008B7298">
      <w:pPr>
        <w:ind w:hanging="709"/>
        <w:jc w:val="both"/>
        <w:rPr>
          <w:lang w:val="en-US"/>
        </w:rPr>
      </w:pPr>
      <w:r>
        <w:rPr>
          <w:noProof/>
          <w:lang w:eastAsia="ru-RU"/>
        </w:rPr>
        <w:lastRenderedPageBreak/>
        <w:drawing>
          <wp:inline distT="0" distB="0" distL="0" distR="0" wp14:anchorId="64B1954E" wp14:editId="05AE854F">
            <wp:extent cx="6644640" cy="397764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46921" cy="3979005"/>
                    </a:xfrm>
                    <a:prstGeom prst="rect">
                      <a:avLst/>
                    </a:prstGeom>
                  </pic:spPr>
                </pic:pic>
              </a:graphicData>
            </a:graphic>
          </wp:inline>
        </w:drawing>
      </w:r>
      <w:bookmarkStart w:id="21" w:name="_GoBack"/>
      <w:bookmarkEnd w:id="21"/>
    </w:p>
    <w:sectPr w:rsidR="00194E9A" w:rsidRPr="004C11C3" w:rsidSect="00675369">
      <w:footerReference w:type="default" r:id="rId2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F7" w:rsidRDefault="000870F7" w:rsidP="009B29DF">
      <w:pPr>
        <w:spacing w:after="0" w:line="240" w:lineRule="auto"/>
      </w:pPr>
      <w:r>
        <w:separator/>
      </w:r>
    </w:p>
  </w:endnote>
  <w:endnote w:type="continuationSeparator" w:id="0">
    <w:p w:rsidR="000870F7" w:rsidRDefault="000870F7" w:rsidP="009B2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823256"/>
      <w:docPartObj>
        <w:docPartGallery w:val="Page Numbers (Bottom of Page)"/>
        <w:docPartUnique/>
      </w:docPartObj>
    </w:sdtPr>
    <w:sdtContent>
      <w:p w:rsidR="00194E9A" w:rsidRDefault="00194E9A">
        <w:pPr>
          <w:pStyle w:val="ac"/>
          <w:jc w:val="center"/>
        </w:pPr>
        <w:r>
          <w:fldChar w:fldCharType="begin"/>
        </w:r>
        <w:r>
          <w:instrText>PAGE   \* MERGEFORMAT</w:instrText>
        </w:r>
        <w:r>
          <w:fldChar w:fldCharType="separate"/>
        </w:r>
        <w:r w:rsidR="00545FDA">
          <w:rPr>
            <w:noProof/>
          </w:rPr>
          <w:t>21</w:t>
        </w:r>
        <w:r>
          <w:rPr>
            <w:noProof/>
          </w:rPr>
          <w:fldChar w:fldCharType="end"/>
        </w:r>
      </w:p>
    </w:sdtContent>
  </w:sdt>
  <w:p w:rsidR="00194E9A" w:rsidRDefault="00194E9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F7" w:rsidRDefault="000870F7" w:rsidP="009B29DF">
      <w:pPr>
        <w:spacing w:after="0" w:line="240" w:lineRule="auto"/>
      </w:pPr>
      <w:r>
        <w:separator/>
      </w:r>
    </w:p>
  </w:footnote>
  <w:footnote w:type="continuationSeparator" w:id="0">
    <w:p w:rsidR="000870F7" w:rsidRDefault="000870F7" w:rsidP="009B2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E30"/>
    <w:multiLevelType w:val="multilevel"/>
    <w:tmpl w:val="B55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33F08"/>
    <w:multiLevelType w:val="multilevel"/>
    <w:tmpl w:val="B698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443ED"/>
    <w:multiLevelType w:val="multilevel"/>
    <w:tmpl w:val="2A40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72135"/>
    <w:multiLevelType w:val="multilevel"/>
    <w:tmpl w:val="3F70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94A69"/>
    <w:multiLevelType w:val="hybridMultilevel"/>
    <w:tmpl w:val="D99272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95D70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EC49C2"/>
    <w:multiLevelType w:val="hybridMultilevel"/>
    <w:tmpl w:val="6D7EFC42"/>
    <w:lvl w:ilvl="0" w:tplc="20FA8DB2">
      <w:start w:val="1"/>
      <w:numFmt w:val="decimal"/>
      <w:lvlText w:val="%1."/>
      <w:lvlJc w:val="left"/>
      <w:pPr>
        <w:ind w:left="8015" w:hanging="360"/>
      </w:pPr>
      <w:rPr>
        <w:b w:val="0"/>
        <w:color w:val="auto"/>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15:restartNumberingAfterBreak="0">
    <w:nsid w:val="53801E16"/>
    <w:multiLevelType w:val="hybridMultilevel"/>
    <w:tmpl w:val="C34CB4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8EF08D1"/>
    <w:multiLevelType w:val="hybridMultilevel"/>
    <w:tmpl w:val="0B1EB79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6A907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4F12E2"/>
    <w:multiLevelType w:val="hybridMultilevel"/>
    <w:tmpl w:val="558436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E5E5179"/>
    <w:multiLevelType w:val="hybridMultilevel"/>
    <w:tmpl w:val="C5F270F6"/>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2" w15:restartNumberingAfterBreak="0">
    <w:nsid w:val="74F412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393812"/>
    <w:multiLevelType w:val="hybridMultilevel"/>
    <w:tmpl w:val="7804A6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CC02849"/>
    <w:multiLevelType w:val="hybridMultilevel"/>
    <w:tmpl w:val="284C4560"/>
    <w:lvl w:ilvl="0" w:tplc="047A11C0">
      <w:start w:val="1"/>
      <w:numFmt w:val="decimal"/>
      <w:lvlText w:val="%1."/>
      <w:lvlJc w:val="left"/>
      <w:pPr>
        <w:ind w:left="1287" w:hanging="360"/>
      </w:pPr>
      <w:rPr>
        <w:rFonts w:ascii="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6"/>
  </w:num>
  <w:num w:numId="3">
    <w:abstractNumId w:val="11"/>
  </w:num>
  <w:num w:numId="4">
    <w:abstractNumId w:val="13"/>
  </w:num>
  <w:num w:numId="5">
    <w:abstractNumId w:val="10"/>
  </w:num>
  <w:num w:numId="6">
    <w:abstractNumId w:val="7"/>
  </w:num>
  <w:num w:numId="7">
    <w:abstractNumId w:val="14"/>
  </w:num>
  <w:num w:numId="8">
    <w:abstractNumId w:val="8"/>
  </w:num>
  <w:num w:numId="9">
    <w:abstractNumId w:val="4"/>
  </w:num>
  <w:num w:numId="10">
    <w:abstractNumId w:val="0"/>
  </w:num>
  <w:num w:numId="11">
    <w:abstractNumId w:val="12"/>
  </w:num>
  <w:num w:numId="12">
    <w:abstractNumId w:val="5"/>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C3"/>
    <w:rsid w:val="000870F7"/>
    <w:rsid w:val="00087135"/>
    <w:rsid w:val="00090207"/>
    <w:rsid w:val="000C459E"/>
    <w:rsid w:val="000E584E"/>
    <w:rsid w:val="000F0096"/>
    <w:rsid w:val="000F3269"/>
    <w:rsid w:val="001028D0"/>
    <w:rsid w:val="001118F6"/>
    <w:rsid w:val="0012295C"/>
    <w:rsid w:val="001418BA"/>
    <w:rsid w:val="00144C1B"/>
    <w:rsid w:val="0015085E"/>
    <w:rsid w:val="0016002D"/>
    <w:rsid w:val="00163E64"/>
    <w:rsid w:val="00194E9A"/>
    <w:rsid w:val="001B64D1"/>
    <w:rsid w:val="001D6660"/>
    <w:rsid w:val="001E7402"/>
    <w:rsid w:val="002031A5"/>
    <w:rsid w:val="00216D3B"/>
    <w:rsid w:val="00220F9A"/>
    <w:rsid w:val="00223CCA"/>
    <w:rsid w:val="002C6DE1"/>
    <w:rsid w:val="00302961"/>
    <w:rsid w:val="0031369E"/>
    <w:rsid w:val="003279B8"/>
    <w:rsid w:val="003451BD"/>
    <w:rsid w:val="00352F9A"/>
    <w:rsid w:val="00377B0F"/>
    <w:rsid w:val="00386709"/>
    <w:rsid w:val="003870BC"/>
    <w:rsid w:val="003951EA"/>
    <w:rsid w:val="003A586F"/>
    <w:rsid w:val="003A5F27"/>
    <w:rsid w:val="003B6F16"/>
    <w:rsid w:val="003C0924"/>
    <w:rsid w:val="003D2D48"/>
    <w:rsid w:val="003D698F"/>
    <w:rsid w:val="003E6C32"/>
    <w:rsid w:val="004627B7"/>
    <w:rsid w:val="00466E86"/>
    <w:rsid w:val="004A56DF"/>
    <w:rsid w:val="004B42AE"/>
    <w:rsid w:val="004C11C3"/>
    <w:rsid w:val="004E5DBB"/>
    <w:rsid w:val="004F7F1B"/>
    <w:rsid w:val="00501F43"/>
    <w:rsid w:val="005160D4"/>
    <w:rsid w:val="00534447"/>
    <w:rsid w:val="00543670"/>
    <w:rsid w:val="00545FDA"/>
    <w:rsid w:val="005519D2"/>
    <w:rsid w:val="00563E3A"/>
    <w:rsid w:val="0058180C"/>
    <w:rsid w:val="0058600D"/>
    <w:rsid w:val="0059577D"/>
    <w:rsid w:val="005B1146"/>
    <w:rsid w:val="005B228A"/>
    <w:rsid w:val="005C2254"/>
    <w:rsid w:val="005C4482"/>
    <w:rsid w:val="005D009A"/>
    <w:rsid w:val="005E4434"/>
    <w:rsid w:val="005F1522"/>
    <w:rsid w:val="006125D0"/>
    <w:rsid w:val="0061677D"/>
    <w:rsid w:val="00626A78"/>
    <w:rsid w:val="00675369"/>
    <w:rsid w:val="00691C83"/>
    <w:rsid w:val="006A35D6"/>
    <w:rsid w:val="006B30BC"/>
    <w:rsid w:val="006D4650"/>
    <w:rsid w:val="006E02BC"/>
    <w:rsid w:val="006E5797"/>
    <w:rsid w:val="006E7AA2"/>
    <w:rsid w:val="006F35D9"/>
    <w:rsid w:val="006F5FD4"/>
    <w:rsid w:val="00707E36"/>
    <w:rsid w:val="007272ED"/>
    <w:rsid w:val="00742000"/>
    <w:rsid w:val="00753168"/>
    <w:rsid w:val="00766C71"/>
    <w:rsid w:val="0079179E"/>
    <w:rsid w:val="007920CF"/>
    <w:rsid w:val="00796F04"/>
    <w:rsid w:val="007A4440"/>
    <w:rsid w:val="007A773D"/>
    <w:rsid w:val="007D5BAD"/>
    <w:rsid w:val="007E2514"/>
    <w:rsid w:val="007E4467"/>
    <w:rsid w:val="007E5C04"/>
    <w:rsid w:val="007E6EE7"/>
    <w:rsid w:val="0080797B"/>
    <w:rsid w:val="00814482"/>
    <w:rsid w:val="00814B72"/>
    <w:rsid w:val="008312C5"/>
    <w:rsid w:val="00843800"/>
    <w:rsid w:val="0087030A"/>
    <w:rsid w:val="00882761"/>
    <w:rsid w:val="008B044C"/>
    <w:rsid w:val="008B7298"/>
    <w:rsid w:val="008F7C52"/>
    <w:rsid w:val="00911F3E"/>
    <w:rsid w:val="00921C64"/>
    <w:rsid w:val="00927B29"/>
    <w:rsid w:val="009540FB"/>
    <w:rsid w:val="009704A2"/>
    <w:rsid w:val="009710AB"/>
    <w:rsid w:val="00972220"/>
    <w:rsid w:val="00992B4C"/>
    <w:rsid w:val="00996496"/>
    <w:rsid w:val="009A5E9B"/>
    <w:rsid w:val="009B29DF"/>
    <w:rsid w:val="009C573E"/>
    <w:rsid w:val="009F2ECE"/>
    <w:rsid w:val="00A42085"/>
    <w:rsid w:val="00A708CB"/>
    <w:rsid w:val="00A7779B"/>
    <w:rsid w:val="00AB2A7D"/>
    <w:rsid w:val="00AC1033"/>
    <w:rsid w:val="00AC5FA8"/>
    <w:rsid w:val="00AE1071"/>
    <w:rsid w:val="00B07686"/>
    <w:rsid w:val="00B14BB2"/>
    <w:rsid w:val="00B55A7C"/>
    <w:rsid w:val="00B6028B"/>
    <w:rsid w:val="00B61134"/>
    <w:rsid w:val="00B611F5"/>
    <w:rsid w:val="00B80350"/>
    <w:rsid w:val="00BA5AA7"/>
    <w:rsid w:val="00BD3E57"/>
    <w:rsid w:val="00BD4DB9"/>
    <w:rsid w:val="00BE335F"/>
    <w:rsid w:val="00BF05FF"/>
    <w:rsid w:val="00BF6D63"/>
    <w:rsid w:val="00C04D12"/>
    <w:rsid w:val="00C31906"/>
    <w:rsid w:val="00C62C85"/>
    <w:rsid w:val="00C87B79"/>
    <w:rsid w:val="00C94769"/>
    <w:rsid w:val="00CA1209"/>
    <w:rsid w:val="00CB4604"/>
    <w:rsid w:val="00CE327C"/>
    <w:rsid w:val="00D21B76"/>
    <w:rsid w:val="00D3388B"/>
    <w:rsid w:val="00D82BC3"/>
    <w:rsid w:val="00DD391A"/>
    <w:rsid w:val="00DE5954"/>
    <w:rsid w:val="00DE7917"/>
    <w:rsid w:val="00DE7F53"/>
    <w:rsid w:val="00DF5D41"/>
    <w:rsid w:val="00E21659"/>
    <w:rsid w:val="00E25847"/>
    <w:rsid w:val="00E45165"/>
    <w:rsid w:val="00E57575"/>
    <w:rsid w:val="00E63571"/>
    <w:rsid w:val="00EC2AF6"/>
    <w:rsid w:val="00EF3894"/>
    <w:rsid w:val="00F019ED"/>
    <w:rsid w:val="00F03207"/>
    <w:rsid w:val="00F53456"/>
    <w:rsid w:val="00F57CDE"/>
    <w:rsid w:val="00F80D66"/>
    <w:rsid w:val="00F90559"/>
    <w:rsid w:val="00FB6ECE"/>
    <w:rsid w:val="00FB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E464"/>
  <w15:docId w15:val="{2FE0749C-07B0-408F-813F-CDB86CD2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BC3"/>
  </w:style>
  <w:style w:type="paragraph" w:styleId="1">
    <w:name w:val="heading 1"/>
    <w:basedOn w:val="a"/>
    <w:link w:val="10"/>
    <w:uiPriority w:val="9"/>
    <w:qFormat/>
    <w:rsid w:val="00D82B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66E86"/>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BC3"/>
    <w:pPr>
      <w:ind w:left="720"/>
      <w:contextualSpacing/>
    </w:pPr>
  </w:style>
  <w:style w:type="character" w:customStyle="1" w:styleId="10">
    <w:name w:val="Заголовок 1 Знак"/>
    <w:basedOn w:val="a0"/>
    <w:link w:val="1"/>
    <w:uiPriority w:val="9"/>
    <w:rsid w:val="00D82BC3"/>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D82BC3"/>
    <w:rPr>
      <w:color w:val="0563C1" w:themeColor="hyperlink"/>
      <w:u w:val="single"/>
    </w:rPr>
  </w:style>
  <w:style w:type="character" w:styleId="a5">
    <w:name w:val="FollowedHyperlink"/>
    <w:basedOn w:val="a0"/>
    <w:uiPriority w:val="99"/>
    <w:semiHidden/>
    <w:unhideWhenUsed/>
    <w:rsid w:val="00C31906"/>
    <w:rPr>
      <w:color w:val="954F72" w:themeColor="followedHyperlink"/>
      <w:u w:val="single"/>
    </w:rPr>
  </w:style>
  <w:style w:type="paragraph" w:styleId="a6">
    <w:name w:val="caption"/>
    <w:basedOn w:val="a"/>
    <w:next w:val="a"/>
    <w:uiPriority w:val="35"/>
    <w:unhideWhenUsed/>
    <w:qFormat/>
    <w:rsid w:val="009A5E9B"/>
    <w:pPr>
      <w:spacing w:after="200" w:line="240" w:lineRule="auto"/>
    </w:pPr>
    <w:rPr>
      <w:i/>
      <w:iCs/>
      <w:color w:val="44546A" w:themeColor="text2"/>
      <w:sz w:val="18"/>
      <w:szCs w:val="18"/>
    </w:rPr>
  </w:style>
  <w:style w:type="character" w:styleId="a7">
    <w:name w:val="Strong"/>
    <w:basedOn w:val="a0"/>
    <w:uiPriority w:val="22"/>
    <w:qFormat/>
    <w:rsid w:val="009A5E9B"/>
    <w:rPr>
      <w:b/>
      <w:bCs/>
    </w:rPr>
  </w:style>
  <w:style w:type="paragraph" w:styleId="a8">
    <w:name w:val="Normal (Web)"/>
    <w:basedOn w:val="a"/>
    <w:uiPriority w:val="99"/>
    <w:unhideWhenUsed/>
    <w:rsid w:val="009A5E9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rsid w:val="0080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29D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B29DF"/>
  </w:style>
  <w:style w:type="paragraph" w:styleId="ac">
    <w:name w:val="footer"/>
    <w:basedOn w:val="a"/>
    <w:link w:val="ad"/>
    <w:uiPriority w:val="99"/>
    <w:unhideWhenUsed/>
    <w:rsid w:val="009B29D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B29DF"/>
  </w:style>
  <w:style w:type="paragraph" w:styleId="ae">
    <w:name w:val="TOC Heading"/>
    <w:basedOn w:val="1"/>
    <w:next w:val="a"/>
    <w:uiPriority w:val="39"/>
    <w:unhideWhenUsed/>
    <w:qFormat/>
    <w:rsid w:val="0061677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61677D"/>
    <w:pPr>
      <w:spacing w:after="100"/>
    </w:pPr>
  </w:style>
  <w:style w:type="character" w:customStyle="1" w:styleId="20">
    <w:name w:val="Заголовок 2 Знак"/>
    <w:basedOn w:val="a0"/>
    <w:link w:val="2"/>
    <w:uiPriority w:val="9"/>
    <w:semiHidden/>
    <w:rsid w:val="00466E86"/>
    <w:rPr>
      <w:rFonts w:asciiTheme="majorHAnsi" w:eastAsiaTheme="majorEastAsia" w:hAnsiTheme="majorHAnsi" w:cstheme="majorBidi"/>
      <w:b/>
      <w:bCs/>
      <w:color w:val="5B9BD5" w:themeColor="accent1"/>
      <w:sz w:val="26"/>
      <w:szCs w:val="26"/>
    </w:rPr>
  </w:style>
  <w:style w:type="paragraph" w:styleId="af">
    <w:name w:val="Balloon Text"/>
    <w:basedOn w:val="a"/>
    <w:link w:val="af0"/>
    <w:uiPriority w:val="99"/>
    <w:semiHidden/>
    <w:unhideWhenUsed/>
    <w:rsid w:val="00466E8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66E86"/>
    <w:rPr>
      <w:rFonts w:ascii="Tahoma" w:hAnsi="Tahoma" w:cs="Tahoma"/>
      <w:sz w:val="16"/>
      <w:szCs w:val="16"/>
    </w:rPr>
  </w:style>
  <w:style w:type="paragraph" w:styleId="21">
    <w:name w:val="toc 2"/>
    <w:basedOn w:val="a"/>
    <w:next w:val="a"/>
    <w:autoRedefine/>
    <w:uiPriority w:val="39"/>
    <w:unhideWhenUsed/>
    <w:rsid w:val="00BD3E57"/>
    <w:pPr>
      <w:tabs>
        <w:tab w:val="right" w:leader="dot" w:pos="9345"/>
      </w:tabs>
      <w:spacing w:after="100"/>
      <w:ind w:firstLine="142"/>
      <w:jc w:val="both"/>
    </w:pPr>
  </w:style>
  <w:style w:type="paragraph" w:styleId="3">
    <w:name w:val="toc 3"/>
    <w:basedOn w:val="a"/>
    <w:next w:val="a"/>
    <w:autoRedefine/>
    <w:uiPriority w:val="39"/>
    <w:unhideWhenUsed/>
    <w:rsid w:val="000F0096"/>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25877">
      <w:bodyDiv w:val="1"/>
      <w:marLeft w:val="0"/>
      <w:marRight w:val="0"/>
      <w:marTop w:val="0"/>
      <w:marBottom w:val="0"/>
      <w:divBdr>
        <w:top w:val="none" w:sz="0" w:space="0" w:color="auto"/>
        <w:left w:val="none" w:sz="0" w:space="0" w:color="auto"/>
        <w:bottom w:val="none" w:sz="0" w:space="0" w:color="auto"/>
        <w:right w:val="none" w:sz="0" w:space="0" w:color="auto"/>
      </w:divBdr>
    </w:div>
    <w:div w:id="762915288">
      <w:bodyDiv w:val="1"/>
      <w:marLeft w:val="0"/>
      <w:marRight w:val="0"/>
      <w:marTop w:val="0"/>
      <w:marBottom w:val="0"/>
      <w:divBdr>
        <w:top w:val="none" w:sz="0" w:space="0" w:color="auto"/>
        <w:left w:val="none" w:sz="0" w:space="0" w:color="auto"/>
        <w:bottom w:val="none" w:sz="0" w:space="0" w:color="auto"/>
        <w:right w:val="none" w:sz="0" w:space="0" w:color="auto"/>
      </w:divBdr>
    </w:div>
    <w:div w:id="1015233126">
      <w:bodyDiv w:val="1"/>
      <w:marLeft w:val="0"/>
      <w:marRight w:val="0"/>
      <w:marTop w:val="0"/>
      <w:marBottom w:val="0"/>
      <w:divBdr>
        <w:top w:val="none" w:sz="0" w:space="0" w:color="auto"/>
        <w:left w:val="none" w:sz="0" w:space="0" w:color="auto"/>
        <w:bottom w:val="none" w:sz="0" w:space="0" w:color="auto"/>
        <w:right w:val="none" w:sz="0" w:space="0" w:color="auto"/>
      </w:divBdr>
    </w:div>
    <w:div w:id="1081634488">
      <w:bodyDiv w:val="1"/>
      <w:marLeft w:val="0"/>
      <w:marRight w:val="0"/>
      <w:marTop w:val="0"/>
      <w:marBottom w:val="0"/>
      <w:divBdr>
        <w:top w:val="none" w:sz="0" w:space="0" w:color="auto"/>
        <w:left w:val="none" w:sz="0" w:space="0" w:color="auto"/>
        <w:bottom w:val="none" w:sz="0" w:space="0" w:color="auto"/>
        <w:right w:val="none" w:sz="0" w:space="0" w:color="auto"/>
      </w:divBdr>
    </w:div>
    <w:div w:id="1139155599">
      <w:bodyDiv w:val="1"/>
      <w:marLeft w:val="0"/>
      <w:marRight w:val="0"/>
      <w:marTop w:val="0"/>
      <w:marBottom w:val="0"/>
      <w:divBdr>
        <w:top w:val="none" w:sz="0" w:space="0" w:color="auto"/>
        <w:left w:val="none" w:sz="0" w:space="0" w:color="auto"/>
        <w:bottom w:val="none" w:sz="0" w:space="0" w:color="auto"/>
        <w:right w:val="none" w:sz="0" w:space="0" w:color="auto"/>
      </w:divBdr>
    </w:div>
    <w:div w:id="1149907213">
      <w:bodyDiv w:val="1"/>
      <w:marLeft w:val="0"/>
      <w:marRight w:val="0"/>
      <w:marTop w:val="0"/>
      <w:marBottom w:val="0"/>
      <w:divBdr>
        <w:top w:val="none" w:sz="0" w:space="0" w:color="auto"/>
        <w:left w:val="none" w:sz="0" w:space="0" w:color="auto"/>
        <w:bottom w:val="none" w:sz="0" w:space="0" w:color="auto"/>
        <w:right w:val="none" w:sz="0" w:space="0" w:color="auto"/>
      </w:divBdr>
    </w:div>
    <w:div w:id="1414082833">
      <w:bodyDiv w:val="1"/>
      <w:marLeft w:val="0"/>
      <w:marRight w:val="0"/>
      <w:marTop w:val="0"/>
      <w:marBottom w:val="0"/>
      <w:divBdr>
        <w:top w:val="none" w:sz="0" w:space="0" w:color="auto"/>
        <w:left w:val="none" w:sz="0" w:space="0" w:color="auto"/>
        <w:bottom w:val="none" w:sz="0" w:space="0" w:color="auto"/>
        <w:right w:val="none" w:sz="0" w:space="0" w:color="auto"/>
      </w:divBdr>
    </w:div>
    <w:div w:id="18094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yberleninka.ru/article/n/mehanizm-formirovaniya-predelno-dopustimyh-tsen-na-sotsialno-znachimye-prodovolstvennye-tovary" TargetMode="External"/><Relationship Id="rId18" Type="http://schemas.openxmlformats.org/officeDocument/2006/relationships/hyperlink" Target="https://works.doklad.ru/view/RcpvzoGRSjE/7.html" TargetMode="External"/><Relationship Id="rId26" Type="http://schemas.openxmlformats.org/officeDocument/2006/relationships/hyperlink" Target="https://studme.org/1376102520415/marketing/funktsii_tsen" TargetMode="External"/><Relationship Id="rId3" Type="http://schemas.openxmlformats.org/officeDocument/2006/relationships/styles" Target="styles.xml"/><Relationship Id="rId21" Type="http://schemas.openxmlformats.org/officeDocument/2006/relationships/hyperlink" Target="https://cyberleninka.ru/article/n/formirovanie-teorii-tseny" TargetMode="External"/><Relationship Id="rId7" Type="http://schemas.openxmlformats.org/officeDocument/2006/relationships/endnotes" Target="endnotes.xml"/><Relationship Id="rId12" Type="http://schemas.openxmlformats.org/officeDocument/2006/relationships/hyperlink" Target="https://cyberleninka.ru/article/n/osobennosti-tsenovoy-konkurentsii-na-rynke" TargetMode="External"/><Relationship Id="rId17" Type="http://schemas.openxmlformats.org/officeDocument/2006/relationships/hyperlink" Target="https://cyberleninka.ru/article/n/razvitie-vzglyadov-na-tseny-i-tsenoobrazovanie" TargetMode="External"/><Relationship Id="rId25" Type="http://schemas.openxmlformats.org/officeDocument/2006/relationships/hyperlink" Target="https://cyberleninka.ru/article/n/psihologicheskie-problemy-tsenoobrazovaniya-paradoksalnost-tsenoobrazovaniya-v-usloviyah-rossiyskogo-rynka/" TargetMode="External"/><Relationship Id="rId2" Type="http://schemas.openxmlformats.org/officeDocument/2006/relationships/numbering" Target="numbering.xml"/><Relationship Id="rId16" Type="http://schemas.openxmlformats.org/officeDocument/2006/relationships/hyperlink" Target="https://studfile.net/preview/845467/" TargetMode="External"/><Relationship Id="rId20" Type="http://schemas.openxmlformats.org/officeDocument/2006/relationships/hyperlink" Target="https://printscanner.ru/mehanizmcenoobrazovanij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journal/n/azimut-nauchnyh-issledovaniy-ekonomika-i-upravlenie" TargetMode="External"/><Relationship Id="rId24" Type="http://schemas.openxmlformats.org/officeDocument/2006/relationships/hyperlink" Target="https://cyberleninka.ru/article/n/metody-tsenoobrazovaniya" TargetMode="External"/><Relationship Id="rId5" Type="http://schemas.openxmlformats.org/officeDocument/2006/relationships/webSettings" Target="webSettings.xml"/><Relationship Id="rId15" Type="http://schemas.openxmlformats.org/officeDocument/2006/relationships/hyperlink" Target="https://gge.ru" TargetMode="External"/><Relationship Id="rId23" Type="http://schemas.openxmlformats.org/officeDocument/2006/relationships/hyperlink" Target="https://www.auditit.ru/articles/appraisal/a108/1009781.html" TargetMode="External"/><Relationship Id="rId28" Type="http://schemas.openxmlformats.org/officeDocument/2006/relationships/image" Target="media/image2.png"/><Relationship Id="rId10" Type="http://schemas.openxmlformats.org/officeDocument/2006/relationships/hyperlink" Target="https://cyberleninka.ru/article/n/razvitie-metodologii-formirovaniya-sovremennoy-tsenovoy-politiki" TargetMode="External"/><Relationship Id="rId19" Type="http://schemas.openxmlformats.org/officeDocument/2006/relationships/hyperlink" Target="https://studopedia.ru/21_41989_teoreticheskie-osnovi-tsenoobrazovaniya-v-rinochnih-ucloviyah.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talibrilenova.ru/tsenoobrazovanie-v-ryinochnoj-sisteme/" TargetMode="External"/><Relationship Id="rId14" Type="http://schemas.openxmlformats.org/officeDocument/2006/relationships/hyperlink" Target="https://konspekts.ru/marketing/mexanizm-formirovaniya-ceny/" TargetMode="External"/><Relationship Id="rId22" Type="http://schemas.openxmlformats.org/officeDocument/2006/relationships/hyperlink" Target="https://www.cleverence.ru/articles/finansy/metod-tsenoobrazovaniya-osnovnye-sposoby-i-mekhanizmy-obrazovaniya-i-rascheta/" TargetMode="External"/><Relationship Id="rId27" Type="http://schemas.openxmlformats.org/officeDocument/2006/relationships/hyperlink" Target="https://cyberleninka.ru/article/n/tsenovaya-politika-rossii-v-sovremennyh-usloviy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4061-A03F-4B52-A965-294FA99F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7069</Words>
  <Characters>40296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2022-06-09T08:47:00Z</cp:lastPrinted>
  <dcterms:created xsi:type="dcterms:W3CDTF">2022-06-13T19:45:00Z</dcterms:created>
  <dcterms:modified xsi:type="dcterms:W3CDTF">2022-06-13T19:45:00Z</dcterms:modified>
</cp:coreProperties>
</file>