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1" w:rsidRDefault="00880571" w:rsidP="000C4385">
      <w:pPr>
        <w:rPr>
          <w:rFonts w:ascii="Times New Roman" w:hAnsi="Times New Roman" w:cs="Times New Roman"/>
          <w:b/>
          <w:sz w:val="24"/>
          <w:szCs w:val="24"/>
        </w:rPr>
      </w:pPr>
    </w:p>
    <w:p w:rsidR="00E13D99" w:rsidRDefault="00E13D99" w:rsidP="000C4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8pt;height:665.05pt">
            <v:imagedata r:id="rId6" o:title="титульник"/>
          </v:shape>
        </w:pict>
      </w:r>
    </w:p>
    <w:p w:rsidR="00E13D99" w:rsidRDefault="00E13D99" w:rsidP="00AA6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EE" w:rsidRPr="00C41FAD" w:rsidRDefault="000E422D" w:rsidP="00AA6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422D" w:rsidRDefault="000E422D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9EE" w:rsidRPr="00C41FAD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Введ</w:t>
      </w:r>
      <w:r w:rsidRPr="00C41FAD">
        <w:rPr>
          <w:rFonts w:ascii="Times New Roman" w:hAnsi="Times New Roman" w:cs="Times New Roman"/>
          <w:sz w:val="28"/>
          <w:szCs w:val="28"/>
        </w:rPr>
        <w:t>е</w:t>
      </w:r>
      <w:r w:rsidRPr="00C41FAD">
        <w:rPr>
          <w:rFonts w:ascii="Times New Roman" w:hAnsi="Times New Roman" w:cs="Times New Roman"/>
          <w:sz w:val="28"/>
          <w:szCs w:val="28"/>
        </w:rPr>
        <w:t>ние</w:t>
      </w:r>
      <w:r w:rsidR="000E42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9169EE" w:rsidRPr="00C41FAD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1.</w:t>
      </w:r>
      <w:r w:rsidR="003574BC">
        <w:rPr>
          <w:rFonts w:ascii="Times New Roman" w:hAnsi="Times New Roman" w:cs="Times New Roman"/>
          <w:sz w:val="28"/>
          <w:szCs w:val="28"/>
        </w:rPr>
        <w:t>Теоритические аспекты</w:t>
      </w:r>
      <w:r w:rsidR="007C13AE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Pr="00C41FAD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0E422D">
        <w:rPr>
          <w:rFonts w:ascii="Times New Roman" w:hAnsi="Times New Roman" w:cs="Times New Roman"/>
          <w:sz w:val="28"/>
          <w:szCs w:val="28"/>
        </w:rPr>
        <w:t>…………………………….4</w:t>
      </w:r>
    </w:p>
    <w:p w:rsidR="009169EE" w:rsidRPr="00C41FAD" w:rsidRDefault="007C13A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1.1Развитие теории экономического</w:t>
      </w:r>
      <w:r w:rsidR="009169EE" w:rsidRPr="00C41FAD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0E422D">
        <w:rPr>
          <w:rFonts w:ascii="Times New Roman" w:hAnsi="Times New Roman" w:cs="Times New Roman"/>
          <w:sz w:val="28"/>
          <w:szCs w:val="28"/>
        </w:rPr>
        <w:t>………………………………….4</w:t>
      </w:r>
    </w:p>
    <w:p w:rsidR="009169EE" w:rsidRPr="00C41FAD" w:rsidRDefault="007C13A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1.2Факторы и типы экономического</w:t>
      </w:r>
      <w:r w:rsidR="009169EE" w:rsidRPr="00C41FAD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971B0D">
        <w:rPr>
          <w:rFonts w:ascii="Times New Roman" w:hAnsi="Times New Roman" w:cs="Times New Roman"/>
          <w:sz w:val="28"/>
          <w:szCs w:val="28"/>
        </w:rPr>
        <w:t>………………………………….8</w:t>
      </w:r>
    </w:p>
    <w:p w:rsidR="009169EE" w:rsidRPr="00C41FAD" w:rsidRDefault="00971B0D" w:rsidP="00F61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3AE">
        <w:rPr>
          <w:rFonts w:ascii="Times New Roman" w:hAnsi="Times New Roman" w:cs="Times New Roman"/>
          <w:sz w:val="28"/>
          <w:szCs w:val="28"/>
        </w:rPr>
        <w:t>1.3Анализ экономического</w:t>
      </w:r>
      <w:r w:rsidR="009169EE" w:rsidRPr="00C41FAD">
        <w:rPr>
          <w:rFonts w:ascii="Times New Roman" w:hAnsi="Times New Roman" w:cs="Times New Roman"/>
          <w:sz w:val="28"/>
          <w:szCs w:val="28"/>
        </w:rPr>
        <w:t xml:space="preserve"> роста (на примере Российской Федерации)</w:t>
      </w:r>
      <w:r>
        <w:rPr>
          <w:rFonts w:ascii="Times New Roman" w:hAnsi="Times New Roman" w:cs="Times New Roman"/>
          <w:sz w:val="28"/>
          <w:szCs w:val="28"/>
        </w:rPr>
        <w:t>...12</w:t>
      </w:r>
    </w:p>
    <w:p w:rsidR="009169EE" w:rsidRPr="00C41FAD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2.Анализ роста экономики и качества жизни в РФ</w:t>
      </w:r>
      <w:r w:rsidR="00971B0D">
        <w:rPr>
          <w:rFonts w:ascii="Times New Roman" w:hAnsi="Times New Roman" w:cs="Times New Roman"/>
          <w:sz w:val="28"/>
          <w:szCs w:val="28"/>
        </w:rPr>
        <w:t>………………………….16</w:t>
      </w:r>
    </w:p>
    <w:p w:rsidR="009169EE" w:rsidRPr="00C41FAD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 xml:space="preserve">  2.1Концепция качества жизни</w:t>
      </w:r>
      <w:r w:rsidR="00971B0D">
        <w:rPr>
          <w:rFonts w:ascii="Times New Roman" w:hAnsi="Times New Roman" w:cs="Times New Roman"/>
          <w:sz w:val="28"/>
          <w:szCs w:val="28"/>
        </w:rPr>
        <w:t>……………………………………………….16</w:t>
      </w:r>
    </w:p>
    <w:p w:rsidR="009169EE" w:rsidRPr="00C41FAD" w:rsidRDefault="007C13A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2.2Связь экономического</w:t>
      </w:r>
      <w:r w:rsidR="009169EE" w:rsidRPr="00C41FAD">
        <w:rPr>
          <w:rFonts w:ascii="Times New Roman" w:hAnsi="Times New Roman" w:cs="Times New Roman"/>
          <w:sz w:val="28"/>
          <w:szCs w:val="28"/>
        </w:rPr>
        <w:t xml:space="preserve"> роста и качества жизни в РФ</w:t>
      </w:r>
      <w:r w:rsidR="00971B0D">
        <w:rPr>
          <w:rFonts w:ascii="Times New Roman" w:hAnsi="Times New Roman" w:cs="Times New Roman"/>
          <w:sz w:val="28"/>
          <w:szCs w:val="28"/>
        </w:rPr>
        <w:t>…………………..20</w:t>
      </w:r>
    </w:p>
    <w:p w:rsidR="009169EE" w:rsidRPr="00C41FAD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 xml:space="preserve">  2.3Оценка качества жизни в РФ и перспективы её улучшения</w:t>
      </w:r>
      <w:r w:rsidR="00971B0D">
        <w:rPr>
          <w:rFonts w:ascii="Times New Roman" w:hAnsi="Times New Roman" w:cs="Times New Roman"/>
          <w:sz w:val="28"/>
          <w:szCs w:val="28"/>
        </w:rPr>
        <w:t>………….22</w:t>
      </w:r>
    </w:p>
    <w:p w:rsidR="009169EE" w:rsidRPr="00C41FAD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AD">
        <w:rPr>
          <w:rFonts w:ascii="Times New Roman" w:hAnsi="Times New Roman" w:cs="Times New Roman"/>
          <w:sz w:val="28"/>
          <w:szCs w:val="28"/>
        </w:rPr>
        <w:t>Заключение</w:t>
      </w:r>
      <w:r w:rsidR="00971B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…………………………………………………………………….25</w:t>
      </w:r>
    </w:p>
    <w:p w:rsidR="009169EE" w:rsidRPr="009169EE" w:rsidRDefault="009169EE" w:rsidP="00AA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A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71B0D">
        <w:rPr>
          <w:rFonts w:ascii="Times New Roman" w:hAnsi="Times New Roman" w:cs="Times New Roman"/>
          <w:sz w:val="28"/>
          <w:szCs w:val="28"/>
        </w:rPr>
        <w:t>………………………………………...26</w:t>
      </w: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554" w:rsidRPr="00756FFF" w:rsidRDefault="00545554" w:rsidP="0098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9EE" w:rsidRDefault="0084521A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FFF">
        <w:rPr>
          <w:rFonts w:ascii="Times New Roman" w:hAnsi="Times New Roman" w:cs="Times New Roman"/>
          <w:sz w:val="24"/>
          <w:szCs w:val="24"/>
        </w:rPr>
        <w:br/>
      </w:r>
      <w:r w:rsidRPr="00756FFF">
        <w:rPr>
          <w:rFonts w:ascii="Times New Roman" w:hAnsi="Times New Roman" w:cs="Times New Roman"/>
          <w:sz w:val="24"/>
          <w:szCs w:val="24"/>
        </w:rPr>
        <w:br/>
      </w:r>
      <w:r w:rsidRPr="00756FFF">
        <w:rPr>
          <w:rFonts w:ascii="Times New Roman" w:hAnsi="Times New Roman" w:cs="Times New Roman"/>
          <w:sz w:val="24"/>
          <w:szCs w:val="24"/>
        </w:rPr>
        <w:br/>
      </w:r>
    </w:p>
    <w:p w:rsidR="009169EE" w:rsidRDefault="009169EE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9EE" w:rsidRDefault="009169EE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9EE" w:rsidRDefault="009169EE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9EE" w:rsidRDefault="009169EE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2B5" w:rsidRDefault="00A632B5" w:rsidP="00E13D9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3D99" w:rsidRDefault="00E13D99" w:rsidP="00E13D99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02A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651EEF" w:rsidRPr="00136F63">
        <w:rPr>
          <w:rFonts w:ascii="Times New Roman" w:hAnsi="Times New Roman" w:cs="Times New Roman"/>
          <w:sz w:val="28"/>
          <w:szCs w:val="28"/>
        </w:rPr>
        <w:br/>
      </w:r>
      <w:r w:rsidRPr="00136F6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36F63">
        <w:rPr>
          <w:rFonts w:ascii="Times New Roman" w:hAnsi="Times New Roman" w:cs="Times New Roman"/>
          <w:sz w:val="28"/>
          <w:szCs w:val="28"/>
        </w:rPr>
        <w:t xml:space="preserve"> работы заключена в том, что экономический рост является одной из наиболее важных характеристик экономической жизни любой стр</w:t>
      </w:r>
      <w:r w:rsidRPr="00136F63">
        <w:rPr>
          <w:rFonts w:ascii="Times New Roman" w:hAnsi="Times New Roman" w:cs="Times New Roman"/>
          <w:sz w:val="28"/>
          <w:szCs w:val="28"/>
        </w:rPr>
        <w:t>а</w:t>
      </w:r>
      <w:r w:rsidRPr="00136F63">
        <w:rPr>
          <w:rFonts w:ascii="Times New Roman" w:hAnsi="Times New Roman" w:cs="Times New Roman"/>
          <w:sz w:val="28"/>
          <w:szCs w:val="28"/>
        </w:rPr>
        <w:t>ны мира. Выбор правильной модели экономического роста позволит госуда</w:t>
      </w:r>
      <w:r w:rsidRPr="00136F63">
        <w:rPr>
          <w:rFonts w:ascii="Times New Roman" w:hAnsi="Times New Roman" w:cs="Times New Roman"/>
          <w:sz w:val="28"/>
          <w:szCs w:val="28"/>
        </w:rPr>
        <w:t>р</w:t>
      </w:r>
      <w:r w:rsidRPr="00136F63">
        <w:rPr>
          <w:rFonts w:ascii="Times New Roman" w:hAnsi="Times New Roman" w:cs="Times New Roman"/>
          <w:sz w:val="28"/>
          <w:szCs w:val="28"/>
        </w:rPr>
        <w:t xml:space="preserve">ству выйти на траекторию устойчивого и сбалансированного роста в целях модернизации и догоняющего развития, перейти к инновационной </w:t>
      </w:r>
      <w:r w:rsidRPr="000E422D">
        <w:rPr>
          <w:rFonts w:ascii="Times New Roman" w:hAnsi="Times New Roman" w:cs="Times New Roman"/>
          <w:sz w:val="28"/>
          <w:szCs w:val="28"/>
        </w:rPr>
        <w:t>стадии эко</w:t>
      </w:r>
      <w:r w:rsidR="00985F9A" w:rsidRPr="000E422D">
        <w:rPr>
          <w:rFonts w:ascii="Times New Roman" w:hAnsi="Times New Roman" w:cs="Times New Roman"/>
          <w:sz w:val="28"/>
          <w:szCs w:val="28"/>
        </w:rPr>
        <w:t>номического развития и создания</w:t>
      </w:r>
      <w:r w:rsidRPr="00136F63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985F9A" w:rsidRPr="00136F63">
        <w:rPr>
          <w:rFonts w:ascii="Times New Roman" w:hAnsi="Times New Roman" w:cs="Times New Roman"/>
          <w:sz w:val="28"/>
          <w:szCs w:val="28"/>
        </w:rPr>
        <w:t xml:space="preserve">вующей ей </w:t>
      </w:r>
      <w:r w:rsidRPr="00136F63">
        <w:rPr>
          <w:rFonts w:ascii="Times New Roman" w:hAnsi="Times New Roman" w:cs="Times New Roman"/>
          <w:sz w:val="28"/>
          <w:szCs w:val="28"/>
        </w:rPr>
        <w:t>инфраструктуры постиндустриального общества.</w:t>
      </w:r>
    </w:p>
    <w:p w:rsidR="0091402A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b/>
          <w:sz w:val="28"/>
          <w:szCs w:val="28"/>
        </w:rPr>
        <w:t>Целью</w:t>
      </w:r>
      <w:r w:rsidRPr="00136F63">
        <w:rPr>
          <w:rFonts w:ascii="Times New Roman" w:hAnsi="Times New Roman" w:cs="Times New Roman"/>
          <w:sz w:val="28"/>
          <w:szCs w:val="28"/>
        </w:rPr>
        <w:t xml:space="preserve"> работы является анализ экономического роста и качества жизни людей.</w:t>
      </w:r>
    </w:p>
    <w:p w:rsidR="0091402A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136F6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136F63">
        <w:rPr>
          <w:rFonts w:ascii="Times New Roman" w:hAnsi="Times New Roman" w:cs="Times New Roman"/>
          <w:sz w:val="28"/>
          <w:szCs w:val="28"/>
        </w:rPr>
        <w:t xml:space="preserve">необходимо выполнить следующие </w:t>
      </w:r>
      <w:r w:rsidRPr="00136F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36F63">
        <w:rPr>
          <w:rFonts w:ascii="Times New Roman" w:hAnsi="Times New Roman" w:cs="Times New Roman"/>
          <w:sz w:val="28"/>
          <w:szCs w:val="28"/>
        </w:rPr>
        <w:t>:</w:t>
      </w:r>
    </w:p>
    <w:p w:rsidR="00545554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рассмотреть понятие экономического роста, его типы и факторы,</w:t>
      </w:r>
    </w:p>
    <w:p w:rsidR="00545554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– исследовать сущность понятия качества жизни, его показатели,</w:t>
      </w:r>
    </w:p>
    <w:p w:rsidR="00545554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– изучить значение экономического роста в оценке качества жизни,</w:t>
      </w:r>
    </w:p>
    <w:p w:rsidR="00545554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– исследовать современную модель взаимодействия экономического роста и качества жизни</w:t>
      </w:r>
    </w:p>
    <w:p w:rsidR="0091402A" w:rsidRPr="00136F63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–оценить перспективы и проблемы экономического роста в России.</w:t>
      </w:r>
    </w:p>
    <w:p w:rsidR="001C6AC2" w:rsidRDefault="00545554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Объектом исследования</w:t>
      </w:r>
      <w:r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развитие экономичес</w:t>
      </w:r>
      <w:r w:rsidR="00195A02"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полож</w:t>
      </w:r>
      <w:r w:rsidR="00195A02"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5A02"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насе</w:t>
      </w:r>
      <w:r w:rsidR="00985F9A" w:rsidRPr="00136F6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мире и в России.</w:t>
      </w:r>
    </w:p>
    <w:p w:rsidR="00756FFF" w:rsidRPr="000E422D" w:rsidRDefault="007F31BA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</w:t>
      </w:r>
      <w:r w:rsid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 </w:t>
      </w:r>
      <w:r w:rsidRP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исследования</w:t>
      </w:r>
      <w:r w:rsid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0E422D" w:rsidRPr="000E422D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социально-экономических отношений, включающих в себя </w:t>
      </w:r>
      <w:r w:rsidR="000E422D"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динамику экон</w:t>
      </w:r>
      <w:r w:rsidR="000E422D"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22D"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мического развития государс</w:t>
      </w:r>
      <w:r w:rsidR="000E422D"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22D"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7F31BA" w:rsidRPr="00F76DAF" w:rsidRDefault="007F31BA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поставленных задач были использованы следующие </w:t>
      </w:r>
      <w:r w:rsidRP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тоды</w:t>
      </w:r>
      <w:r w:rsidRP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: системный и сравнительный анализ, синтез, анализ статистических данных.</w:t>
      </w:r>
    </w:p>
    <w:p w:rsidR="00756FFF" w:rsidRPr="00F76DAF" w:rsidRDefault="007F31BA" w:rsidP="007F31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база</w:t>
      </w:r>
      <w:r w:rsid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соответствующих публикаций, ст</w:t>
      </w:r>
      <w:r w:rsid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22D">
        <w:rPr>
          <w:rFonts w:ascii="Times New Roman" w:eastAsia="Times New Roman" w:hAnsi="Times New Roman" w:cs="Times New Roman"/>
          <w:color w:val="000000"/>
          <w:sz w:val="28"/>
          <w:szCs w:val="28"/>
        </w:rPr>
        <w:t>тей, книг.</w:t>
      </w:r>
    </w:p>
    <w:p w:rsidR="00756FFF" w:rsidRDefault="00756FFF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1BA" w:rsidRDefault="007F31BA" w:rsidP="00985F9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31BA" w:rsidSect="00104F5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1402A" w:rsidRPr="00136F63" w:rsidRDefault="0068152A" w:rsidP="00136F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44555">
        <w:rPr>
          <w:rFonts w:ascii="Times New Roman" w:hAnsi="Times New Roman" w:cs="Times New Roman"/>
          <w:b/>
          <w:sz w:val="28"/>
          <w:szCs w:val="28"/>
        </w:rPr>
        <w:t>ТЕОРИТИЧЕСКИЕ АСПЕКТЫ</w:t>
      </w:r>
      <w:r w:rsidR="00195A02" w:rsidRPr="00136F63">
        <w:rPr>
          <w:rFonts w:ascii="Times New Roman" w:hAnsi="Times New Roman" w:cs="Times New Roman"/>
          <w:b/>
          <w:sz w:val="28"/>
          <w:szCs w:val="28"/>
        </w:rPr>
        <w:t xml:space="preserve"> ЭКОНОМИЧЕСКОГО РОСТА</w:t>
      </w:r>
    </w:p>
    <w:p w:rsidR="0091402A" w:rsidRPr="00136F63" w:rsidRDefault="0068152A" w:rsidP="00136F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63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367FE" w:rsidRPr="00136F63">
        <w:rPr>
          <w:rFonts w:ascii="Times New Roman" w:hAnsi="Times New Roman" w:cs="Times New Roman"/>
          <w:b/>
          <w:sz w:val="28"/>
          <w:szCs w:val="28"/>
        </w:rPr>
        <w:t>Р</w:t>
      </w:r>
      <w:r w:rsidR="0084521A" w:rsidRPr="00136F63">
        <w:rPr>
          <w:rFonts w:ascii="Times New Roman" w:hAnsi="Times New Roman" w:cs="Times New Roman"/>
          <w:b/>
          <w:sz w:val="28"/>
          <w:szCs w:val="28"/>
        </w:rPr>
        <w:t xml:space="preserve">азвитие теории </w:t>
      </w:r>
      <w:r w:rsidR="00195A02" w:rsidRPr="00136F63">
        <w:rPr>
          <w:rFonts w:ascii="Times New Roman" w:hAnsi="Times New Roman" w:cs="Times New Roman"/>
          <w:b/>
          <w:sz w:val="28"/>
          <w:szCs w:val="28"/>
        </w:rPr>
        <w:t>экономического роста</w:t>
      </w:r>
    </w:p>
    <w:p w:rsidR="00104F5F" w:rsidRPr="00136F63" w:rsidRDefault="00104F5F" w:rsidP="00136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>Экономический рост – одна из основополагающих проблем, стоящих перед всеми странами.</w:t>
      </w:r>
    </w:p>
    <w:p w:rsidR="00756FFF" w:rsidRPr="00136F63" w:rsidRDefault="00195A02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 xml:space="preserve">По его динамике судят о развитии национальных экономик, о жизненном уровне населения, о том, как решаются проблемы ограниченности ресурсов. </w:t>
      </w:r>
    </w:p>
    <w:p w:rsidR="00756FFF" w:rsidRPr="00136F63" w:rsidRDefault="00195A02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 xml:space="preserve">Экономический рост является важнейшей характеристикой </w:t>
      </w:r>
      <w:proofErr w:type="gramStart"/>
      <w:r w:rsidRPr="00136F6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13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CC" w:rsidRDefault="00195A02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>производства при любых хозяйственных системах. Экономический рост о</w:t>
      </w:r>
      <w:r w:rsidRPr="00136F63">
        <w:rPr>
          <w:rFonts w:ascii="Times New Roman" w:hAnsi="Times New Roman" w:cs="Times New Roman"/>
          <w:sz w:val="28"/>
          <w:szCs w:val="28"/>
        </w:rPr>
        <w:t>з</w:t>
      </w:r>
      <w:r w:rsidRPr="00136F63">
        <w:rPr>
          <w:rFonts w:ascii="Times New Roman" w:hAnsi="Times New Roman" w:cs="Times New Roman"/>
          <w:sz w:val="28"/>
          <w:szCs w:val="28"/>
        </w:rPr>
        <w:t>начает, что на каждом данном отрезке времени в какой-то степени облегчае</w:t>
      </w:r>
      <w:r w:rsidRPr="00136F63">
        <w:rPr>
          <w:rFonts w:ascii="Times New Roman" w:hAnsi="Times New Roman" w:cs="Times New Roman"/>
          <w:sz w:val="28"/>
          <w:szCs w:val="28"/>
        </w:rPr>
        <w:t>т</w:t>
      </w:r>
      <w:r w:rsidRPr="00136F63">
        <w:rPr>
          <w:rFonts w:ascii="Times New Roman" w:hAnsi="Times New Roman" w:cs="Times New Roman"/>
          <w:sz w:val="28"/>
          <w:szCs w:val="28"/>
        </w:rPr>
        <w:t>ся решение проблемы ограниченности ресурсов и становится возможным удовлетворение более широкого круга потребностей человека.</w:t>
      </w:r>
    </w:p>
    <w:p w:rsidR="0078234A" w:rsidRPr="00136F63" w:rsidRDefault="0078234A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проблем экономического роста имеют достаточно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в себя много различных аспектов. В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теории данная проблема нашла отражение в работах как у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кейнсианского направления, так и у неоклассиков. </w:t>
      </w:r>
    </w:p>
    <w:p w:rsidR="00B60E57" w:rsidRDefault="00BC33CC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>Расцвет развития экономических теорий приходится на начало XX века. Именно в этот период социально-экономические перемены, произошедшие в мире, побудили экономистов к разработке и выдвижению теорий, объясня</w:t>
      </w:r>
      <w:r w:rsidRPr="00136F63">
        <w:rPr>
          <w:rFonts w:ascii="Times New Roman" w:hAnsi="Times New Roman" w:cs="Times New Roman"/>
          <w:sz w:val="28"/>
          <w:szCs w:val="28"/>
        </w:rPr>
        <w:t>ю</w:t>
      </w:r>
      <w:r w:rsidRPr="00136F63">
        <w:rPr>
          <w:rFonts w:ascii="Times New Roman" w:hAnsi="Times New Roman" w:cs="Times New Roman"/>
          <w:sz w:val="28"/>
          <w:szCs w:val="28"/>
        </w:rPr>
        <w:t>щих экономическую действительность. В результате долгих дискуссий обр</w:t>
      </w:r>
      <w:r w:rsidRPr="00136F63">
        <w:rPr>
          <w:rFonts w:ascii="Times New Roman" w:hAnsi="Times New Roman" w:cs="Times New Roman"/>
          <w:sz w:val="28"/>
          <w:szCs w:val="28"/>
        </w:rPr>
        <w:t>а</w:t>
      </w:r>
      <w:r w:rsidRPr="00136F63">
        <w:rPr>
          <w:rFonts w:ascii="Times New Roman" w:hAnsi="Times New Roman" w:cs="Times New Roman"/>
          <w:sz w:val="28"/>
          <w:szCs w:val="28"/>
        </w:rPr>
        <w:t xml:space="preserve">зовались различные экономические школы. Выводы каждой из них были сделаны в разное время и обусловливались своей эпохой. В начале XX </w:t>
      </w:r>
      <w:proofErr w:type="gramStart"/>
      <w:r w:rsidRPr="00136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6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F63">
        <w:rPr>
          <w:rFonts w:ascii="Times New Roman" w:hAnsi="Times New Roman" w:cs="Times New Roman"/>
          <w:sz w:val="28"/>
          <w:szCs w:val="28"/>
        </w:rPr>
        <w:t xml:space="preserve"> экономической теории выделились два течения: неоклассическая микроэк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номика и кейнсианская макроэкономика. В рамках неоклассической микр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экономики позже выделилось неоавстрийское экономическое течение. Цел</w:t>
      </w:r>
      <w:r w:rsidRPr="00136F63">
        <w:rPr>
          <w:rFonts w:ascii="Times New Roman" w:hAnsi="Times New Roman" w:cs="Times New Roman"/>
          <w:sz w:val="28"/>
          <w:szCs w:val="28"/>
        </w:rPr>
        <w:t>е</w:t>
      </w:r>
      <w:r w:rsidRPr="00136F63">
        <w:rPr>
          <w:rFonts w:ascii="Times New Roman" w:hAnsi="Times New Roman" w:cs="Times New Roman"/>
          <w:sz w:val="28"/>
          <w:szCs w:val="28"/>
        </w:rPr>
        <w:t xml:space="preserve">сообразным представляется сравнение данных экономических течений по следующим критериям: </w:t>
      </w:r>
    </w:p>
    <w:p w:rsidR="00B60E57" w:rsidRDefault="00BC33CC" w:rsidP="00F76DA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2D">
        <w:rPr>
          <w:rFonts w:ascii="Times New Roman" w:hAnsi="Times New Roman" w:cs="Times New Roman"/>
          <w:sz w:val="28"/>
          <w:szCs w:val="28"/>
        </w:rPr>
        <w:t>1)госу</w:t>
      </w:r>
      <w:r w:rsidRPr="00136F63">
        <w:rPr>
          <w:rFonts w:ascii="Times New Roman" w:hAnsi="Times New Roman" w:cs="Times New Roman"/>
          <w:sz w:val="28"/>
          <w:szCs w:val="28"/>
        </w:rPr>
        <w:t xml:space="preserve">дарственное регулирование; </w:t>
      </w:r>
    </w:p>
    <w:p w:rsidR="00F76DAF" w:rsidRDefault="00BC33CC" w:rsidP="00F76DA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>2)конкуренция;</w:t>
      </w:r>
    </w:p>
    <w:p w:rsidR="000E422D" w:rsidRDefault="000E422D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22D">
        <w:rPr>
          <w:rFonts w:ascii="Times New Roman" w:hAnsi="Times New Roman" w:cs="Times New Roman"/>
          <w:sz w:val="28"/>
          <w:szCs w:val="28"/>
        </w:rPr>
        <w:t xml:space="preserve">          3)</w:t>
      </w:r>
      <w:r w:rsidR="00BC33CC" w:rsidRPr="00136F63">
        <w:rPr>
          <w:rFonts w:ascii="Times New Roman" w:hAnsi="Times New Roman" w:cs="Times New Roman"/>
          <w:sz w:val="28"/>
          <w:szCs w:val="28"/>
        </w:rPr>
        <w:t>доступ к информа</w:t>
      </w:r>
      <w:r w:rsidR="00FB350F" w:rsidRPr="00136F63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B60E57" w:rsidRDefault="000E422D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="00FB350F" w:rsidRPr="0013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цены;</w:t>
      </w:r>
    </w:p>
    <w:p w:rsidR="00BC33CC" w:rsidRPr="00136F63" w:rsidRDefault="00BC33CC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lastRenderedPageBreak/>
        <w:t>Формирование неоклассического направления происходило в ходе маржин</w:t>
      </w:r>
      <w:r w:rsidRPr="00136F63">
        <w:rPr>
          <w:rFonts w:ascii="Times New Roman" w:hAnsi="Times New Roman" w:cs="Times New Roman"/>
          <w:sz w:val="28"/>
          <w:szCs w:val="28"/>
        </w:rPr>
        <w:t>а</w:t>
      </w:r>
      <w:r w:rsidRPr="00136F63">
        <w:rPr>
          <w:rFonts w:ascii="Times New Roman" w:hAnsi="Times New Roman" w:cs="Times New Roman"/>
          <w:sz w:val="28"/>
          <w:szCs w:val="28"/>
        </w:rPr>
        <w:t>листской научной революции. Завершением этого процесса считают выход в свет книги английского экономиста Альфреда Маршалла</w:t>
      </w:r>
      <w:r w:rsidR="00C41FAD" w:rsidRPr="00136F63">
        <w:rPr>
          <w:rFonts w:ascii="Times New Roman" w:hAnsi="Times New Roman" w:cs="Times New Roman"/>
          <w:sz w:val="28"/>
          <w:szCs w:val="28"/>
        </w:rPr>
        <w:t>(1842-1924)</w:t>
      </w:r>
      <w:r w:rsidR="000E422D">
        <w:rPr>
          <w:rFonts w:ascii="Times New Roman" w:hAnsi="Times New Roman" w:cs="Times New Roman"/>
          <w:sz w:val="28"/>
          <w:szCs w:val="28"/>
        </w:rPr>
        <w:t xml:space="preserve"> </w:t>
      </w:r>
      <w:r w:rsidRPr="00136F63">
        <w:rPr>
          <w:rFonts w:ascii="Times New Roman" w:hAnsi="Times New Roman" w:cs="Times New Roman"/>
          <w:sz w:val="28"/>
          <w:szCs w:val="28"/>
        </w:rPr>
        <w:t>«При</w:t>
      </w:r>
      <w:r w:rsidRPr="00136F63">
        <w:rPr>
          <w:rFonts w:ascii="Times New Roman" w:hAnsi="Times New Roman" w:cs="Times New Roman"/>
          <w:sz w:val="28"/>
          <w:szCs w:val="28"/>
        </w:rPr>
        <w:t>н</w:t>
      </w:r>
      <w:r w:rsidRPr="00136F63">
        <w:rPr>
          <w:rFonts w:ascii="Times New Roman" w:hAnsi="Times New Roman" w:cs="Times New Roman"/>
          <w:sz w:val="28"/>
          <w:szCs w:val="28"/>
        </w:rPr>
        <w:t>ци</w:t>
      </w:r>
      <w:r w:rsidR="00FB350F" w:rsidRPr="00136F63">
        <w:rPr>
          <w:rFonts w:ascii="Times New Roman" w:hAnsi="Times New Roman" w:cs="Times New Roman"/>
          <w:sz w:val="28"/>
          <w:szCs w:val="28"/>
        </w:rPr>
        <w:t>пы экономической науки»</w:t>
      </w:r>
      <w:r w:rsidRPr="00136F63">
        <w:rPr>
          <w:rFonts w:ascii="Times New Roman" w:hAnsi="Times New Roman" w:cs="Times New Roman"/>
          <w:sz w:val="28"/>
          <w:szCs w:val="28"/>
        </w:rPr>
        <w:t>. Именно в работах А. Маршалла окончательно сложилось неоклассическое направление экономической те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рии как синтез маржи</w:t>
      </w:r>
      <w:r w:rsidR="00FB350F" w:rsidRPr="00136F63">
        <w:rPr>
          <w:rFonts w:ascii="Times New Roman" w:hAnsi="Times New Roman" w:cs="Times New Roman"/>
          <w:sz w:val="28"/>
          <w:szCs w:val="28"/>
        </w:rPr>
        <w:t>нализма с от</w:t>
      </w:r>
      <w:r w:rsidRPr="00136F63">
        <w:rPr>
          <w:rFonts w:ascii="Times New Roman" w:hAnsi="Times New Roman" w:cs="Times New Roman"/>
          <w:sz w:val="28"/>
          <w:szCs w:val="28"/>
        </w:rPr>
        <w:t xml:space="preserve">дельными элементами учения Давида </w:t>
      </w:r>
      <w:proofErr w:type="spellStart"/>
      <w:r w:rsidRPr="00136F63">
        <w:rPr>
          <w:rFonts w:ascii="Times New Roman" w:hAnsi="Times New Roman" w:cs="Times New Roman"/>
          <w:sz w:val="28"/>
          <w:szCs w:val="28"/>
        </w:rPr>
        <w:t>Р</w:t>
      </w:r>
      <w:r w:rsidRPr="00136F63">
        <w:rPr>
          <w:rFonts w:ascii="Times New Roman" w:hAnsi="Times New Roman" w:cs="Times New Roman"/>
          <w:sz w:val="28"/>
          <w:szCs w:val="28"/>
        </w:rPr>
        <w:t>и</w:t>
      </w:r>
      <w:r w:rsidRPr="00136F63">
        <w:rPr>
          <w:rFonts w:ascii="Times New Roman" w:hAnsi="Times New Roman" w:cs="Times New Roman"/>
          <w:sz w:val="28"/>
          <w:szCs w:val="28"/>
        </w:rPr>
        <w:t>кардо</w:t>
      </w:r>
      <w:proofErr w:type="spellEnd"/>
      <w:r w:rsidR="00C41FAD" w:rsidRPr="00136F63">
        <w:rPr>
          <w:rFonts w:ascii="Times New Roman" w:hAnsi="Times New Roman" w:cs="Times New Roman"/>
          <w:sz w:val="28"/>
          <w:szCs w:val="28"/>
        </w:rPr>
        <w:t>(</w:t>
      </w:r>
      <w:r w:rsidR="00C41FAD" w:rsidRPr="000E422D">
        <w:rPr>
          <w:rFonts w:ascii="Times New Roman" w:hAnsi="Times New Roman" w:cs="Times New Roman"/>
          <w:sz w:val="28"/>
          <w:szCs w:val="28"/>
        </w:rPr>
        <w:t>1772-1823</w:t>
      </w:r>
      <w:r w:rsidR="00C41FAD" w:rsidRPr="00136F63">
        <w:rPr>
          <w:rFonts w:ascii="Times New Roman" w:hAnsi="Times New Roman" w:cs="Times New Roman"/>
          <w:sz w:val="28"/>
          <w:szCs w:val="28"/>
        </w:rPr>
        <w:t>)</w:t>
      </w:r>
      <w:r w:rsidRPr="00136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2A" w:rsidRPr="00136F63" w:rsidRDefault="00282DE8" w:rsidP="0028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r w:rsidR="00BC33CC" w:rsidRPr="00B60E57">
        <w:rPr>
          <w:rFonts w:ascii="Times New Roman" w:hAnsi="Times New Roman" w:cs="Times New Roman"/>
          <w:sz w:val="28"/>
          <w:szCs w:val="28"/>
        </w:rPr>
        <w:t>методологии неоклассиков стало</w:t>
      </w:r>
      <w:r w:rsidR="00BC33CC" w:rsidRPr="00136F63">
        <w:rPr>
          <w:rFonts w:ascii="Times New Roman" w:hAnsi="Times New Roman" w:cs="Times New Roman"/>
          <w:sz w:val="28"/>
          <w:szCs w:val="28"/>
        </w:rPr>
        <w:t>экономико-математическое моделирование, незнакомое представителям классической политэкономии.</w:t>
      </w:r>
    </w:p>
    <w:p w:rsidR="00756FFF" w:rsidRPr="00136F63" w:rsidRDefault="00E2168A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 xml:space="preserve">В экономической теории сложились два основных подхода к трактовке </w:t>
      </w:r>
    </w:p>
    <w:p w:rsidR="0068152A" w:rsidRPr="00B60E57" w:rsidRDefault="00E2168A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F63">
        <w:rPr>
          <w:rFonts w:ascii="Times New Roman" w:hAnsi="Times New Roman" w:cs="Times New Roman"/>
          <w:sz w:val="28"/>
          <w:szCs w:val="28"/>
        </w:rPr>
        <w:t>фор</w:t>
      </w:r>
      <w:r w:rsidR="00756FFF" w:rsidRPr="00136F63">
        <w:rPr>
          <w:rFonts w:ascii="Times New Roman" w:hAnsi="Times New Roman" w:cs="Times New Roman"/>
          <w:sz w:val="28"/>
          <w:szCs w:val="28"/>
        </w:rPr>
        <w:t xml:space="preserve">мулировки </w:t>
      </w:r>
      <w:r w:rsidRPr="00136F63">
        <w:rPr>
          <w:rFonts w:ascii="Times New Roman" w:hAnsi="Times New Roman" w:cs="Times New Roman"/>
          <w:sz w:val="28"/>
          <w:szCs w:val="28"/>
        </w:rPr>
        <w:t xml:space="preserve">проявления экономического роста. Наиболее </w:t>
      </w:r>
      <w:r w:rsidR="004B1EA0" w:rsidRPr="00136F63">
        <w:rPr>
          <w:rFonts w:ascii="Times New Roman" w:hAnsi="Times New Roman" w:cs="Times New Roman"/>
          <w:sz w:val="28"/>
          <w:szCs w:val="28"/>
        </w:rPr>
        <w:t>распростране</w:t>
      </w:r>
      <w:r w:rsidR="004B1EA0" w:rsidRPr="00136F63">
        <w:rPr>
          <w:rFonts w:ascii="Times New Roman" w:hAnsi="Times New Roman" w:cs="Times New Roman"/>
          <w:sz w:val="28"/>
          <w:szCs w:val="28"/>
        </w:rPr>
        <w:t>н</w:t>
      </w:r>
      <w:r w:rsidR="004B1EA0" w:rsidRPr="00136F63">
        <w:rPr>
          <w:rFonts w:ascii="Times New Roman" w:hAnsi="Times New Roman" w:cs="Times New Roman"/>
          <w:sz w:val="28"/>
          <w:szCs w:val="28"/>
        </w:rPr>
        <w:t>нымявляется понима</w:t>
      </w:r>
      <w:r w:rsidRPr="00136F63">
        <w:rPr>
          <w:rFonts w:ascii="Times New Roman" w:hAnsi="Times New Roman" w:cs="Times New Roman"/>
          <w:sz w:val="28"/>
          <w:szCs w:val="28"/>
        </w:rPr>
        <w:t>ние экономического роста как итоговой хар</w:t>
      </w:r>
      <w:r w:rsidR="004B1EA0" w:rsidRPr="00136F63">
        <w:rPr>
          <w:rFonts w:ascii="Times New Roman" w:hAnsi="Times New Roman" w:cs="Times New Roman"/>
          <w:sz w:val="28"/>
          <w:szCs w:val="28"/>
        </w:rPr>
        <w:t>актеристики развития национальной</w:t>
      </w:r>
      <w:r w:rsidRPr="00136F63">
        <w:rPr>
          <w:rFonts w:ascii="Times New Roman" w:hAnsi="Times New Roman" w:cs="Times New Roman"/>
          <w:sz w:val="28"/>
          <w:szCs w:val="28"/>
        </w:rPr>
        <w:t xml:space="preserve"> экономики за определенный период, измеря</w:t>
      </w:r>
      <w:r w:rsidR="007367FE" w:rsidRPr="00136F63">
        <w:rPr>
          <w:rFonts w:ascii="Times New Roman" w:hAnsi="Times New Roman" w:cs="Times New Roman"/>
          <w:sz w:val="28"/>
          <w:szCs w:val="28"/>
        </w:rPr>
        <w:t>емой л</w:t>
      </w:r>
      <w:r w:rsidR="007367FE" w:rsidRPr="00136F63">
        <w:rPr>
          <w:rFonts w:ascii="Times New Roman" w:hAnsi="Times New Roman" w:cs="Times New Roman"/>
          <w:sz w:val="28"/>
          <w:szCs w:val="28"/>
        </w:rPr>
        <w:t>и</w:t>
      </w:r>
      <w:r w:rsidR="007367FE" w:rsidRPr="00136F63">
        <w:rPr>
          <w:rFonts w:ascii="Times New Roman" w:hAnsi="Times New Roman" w:cs="Times New Roman"/>
          <w:sz w:val="28"/>
          <w:szCs w:val="28"/>
        </w:rPr>
        <w:t>бо темпами роста реально</w:t>
      </w:r>
      <w:r w:rsidR="00C41FAD" w:rsidRPr="00136F63">
        <w:rPr>
          <w:rFonts w:ascii="Times New Roman" w:hAnsi="Times New Roman" w:cs="Times New Roman"/>
          <w:sz w:val="28"/>
          <w:szCs w:val="28"/>
        </w:rPr>
        <w:t xml:space="preserve"> объема ВНП</w:t>
      </w:r>
      <w:r w:rsidRPr="00136F63">
        <w:rPr>
          <w:rFonts w:ascii="Times New Roman" w:hAnsi="Times New Roman" w:cs="Times New Roman"/>
          <w:sz w:val="28"/>
          <w:szCs w:val="28"/>
        </w:rPr>
        <w:t>, либо темпами увеличения этих пок</w:t>
      </w:r>
      <w:r w:rsidRPr="00136F63">
        <w:rPr>
          <w:rFonts w:ascii="Times New Roman" w:hAnsi="Times New Roman" w:cs="Times New Roman"/>
          <w:sz w:val="28"/>
          <w:szCs w:val="28"/>
        </w:rPr>
        <w:t>а</w:t>
      </w:r>
      <w:r w:rsidRPr="00136F63">
        <w:rPr>
          <w:rFonts w:ascii="Times New Roman" w:hAnsi="Times New Roman" w:cs="Times New Roman"/>
          <w:sz w:val="28"/>
          <w:szCs w:val="28"/>
        </w:rPr>
        <w:t>зателей в расче</w:t>
      </w:r>
      <w:r w:rsidR="00E777E9" w:rsidRPr="00136F63">
        <w:rPr>
          <w:rFonts w:ascii="Times New Roman" w:hAnsi="Times New Roman" w:cs="Times New Roman"/>
          <w:sz w:val="28"/>
          <w:szCs w:val="28"/>
        </w:rPr>
        <w:t>те на душу</w:t>
      </w:r>
      <w:r w:rsidRPr="00136F63">
        <w:rPr>
          <w:rFonts w:ascii="Times New Roman" w:hAnsi="Times New Roman" w:cs="Times New Roman"/>
          <w:sz w:val="28"/>
          <w:szCs w:val="28"/>
        </w:rPr>
        <w:t xml:space="preserve"> населения. Необходимость применения того или</w:t>
      </w:r>
      <w:r w:rsidR="004B1EA0" w:rsidRPr="00136F63">
        <w:rPr>
          <w:rFonts w:ascii="Times New Roman" w:hAnsi="Times New Roman" w:cs="Times New Roman"/>
          <w:sz w:val="28"/>
          <w:szCs w:val="28"/>
        </w:rPr>
        <w:t xml:space="preserve"> иного способа измерения экономи</w:t>
      </w:r>
      <w:r w:rsidRPr="00136F63">
        <w:rPr>
          <w:rFonts w:ascii="Times New Roman" w:hAnsi="Times New Roman" w:cs="Times New Roman"/>
          <w:sz w:val="28"/>
          <w:szCs w:val="28"/>
        </w:rPr>
        <w:t>ческого роста связывается обычно с зад</w:t>
      </w:r>
      <w:r w:rsidRPr="00136F63">
        <w:rPr>
          <w:rFonts w:ascii="Times New Roman" w:hAnsi="Times New Roman" w:cs="Times New Roman"/>
          <w:sz w:val="28"/>
          <w:szCs w:val="28"/>
        </w:rPr>
        <w:t>а</w:t>
      </w:r>
      <w:r w:rsidRPr="00136F63">
        <w:rPr>
          <w:rFonts w:ascii="Times New Roman" w:hAnsi="Times New Roman" w:cs="Times New Roman"/>
          <w:sz w:val="28"/>
          <w:szCs w:val="28"/>
        </w:rPr>
        <w:t>чами исследования. Первый спос</w:t>
      </w:r>
      <w:r w:rsidR="004B1EA0" w:rsidRPr="00136F63">
        <w:rPr>
          <w:rFonts w:ascii="Times New Roman" w:hAnsi="Times New Roman" w:cs="Times New Roman"/>
          <w:sz w:val="28"/>
          <w:szCs w:val="28"/>
        </w:rPr>
        <w:t>об</w:t>
      </w:r>
      <w:r w:rsidRPr="00136F63">
        <w:rPr>
          <w:rFonts w:ascii="Times New Roman" w:hAnsi="Times New Roman" w:cs="Times New Roman"/>
          <w:sz w:val="28"/>
          <w:szCs w:val="28"/>
        </w:rPr>
        <w:t xml:space="preserve"> измерения экономического роста испол</w:t>
      </w:r>
      <w:r w:rsidRPr="00136F63">
        <w:rPr>
          <w:rFonts w:ascii="Times New Roman" w:hAnsi="Times New Roman" w:cs="Times New Roman"/>
          <w:sz w:val="28"/>
          <w:szCs w:val="28"/>
        </w:rPr>
        <w:t>ь</w:t>
      </w:r>
      <w:r w:rsidRPr="00136F63">
        <w:rPr>
          <w:rFonts w:ascii="Times New Roman" w:hAnsi="Times New Roman" w:cs="Times New Roman"/>
          <w:sz w:val="28"/>
          <w:szCs w:val="28"/>
        </w:rPr>
        <w:t>зуется, как правило, при оценке темпе расширения экономическ</w:t>
      </w:r>
      <w:r w:rsidR="00FB350F" w:rsidRPr="00136F63">
        <w:rPr>
          <w:rFonts w:ascii="Times New Roman" w:hAnsi="Times New Roman" w:cs="Times New Roman"/>
          <w:sz w:val="28"/>
          <w:szCs w:val="28"/>
        </w:rPr>
        <w:t>ого поте</w:t>
      </w:r>
      <w:r w:rsidR="00FB350F" w:rsidRPr="00136F63">
        <w:rPr>
          <w:rFonts w:ascii="Times New Roman" w:hAnsi="Times New Roman" w:cs="Times New Roman"/>
          <w:sz w:val="28"/>
          <w:szCs w:val="28"/>
        </w:rPr>
        <w:t>н</w:t>
      </w:r>
      <w:r w:rsidR="00FB350F" w:rsidRPr="00136F63">
        <w:rPr>
          <w:rFonts w:ascii="Times New Roman" w:hAnsi="Times New Roman" w:cs="Times New Roman"/>
          <w:sz w:val="28"/>
          <w:szCs w:val="28"/>
        </w:rPr>
        <w:t xml:space="preserve">циала страны, второй - </w:t>
      </w:r>
      <w:r w:rsidRPr="00136F63">
        <w:rPr>
          <w:rFonts w:ascii="Times New Roman" w:hAnsi="Times New Roman" w:cs="Times New Roman"/>
          <w:sz w:val="28"/>
          <w:szCs w:val="28"/>
        </w:rPr>
        <w:t>при анализе динами</w:t>
      </w:r>
      <w:r w:rsidR="00756FFF" w:rsidRPr="00136F63">
        <w:rPr>
          <w:rFonts w:ascii="Times New Roman" w:hAnsi="Times New Roman" w:cs="Times New Roman"/>
          <w:sz w:val="28"/>
          <w:szCs w:val="28"/>
        </w:rPr>
        <w:t>ки</w:t>
      </w:r>
      <w:r w:rsidRPr="00136F63">
        <w:rPr>
          <w:rFonts w:ascii="Times New Roman" w:hAnsi="Times New Roman" w:cs="Times New Roman"/>
          <w:sz w:val="28"/>
          <w:szCs w:val="28"/>
        </w:rPr>
        <w:t>» благосостояния населения или сравнении жизненного уровня в разных странах регионах. В настоящее время в теориях роста превалирует второй способ измерени</w:t>
      </w:r>
      <w:r w:rsidR="004B1EA0" w:rsidRPr="00136F63">
        <w:rPr>
          <w:rFonts w:ascii="Times New Roman" w:hAnsi="Times New Roman" w:cs="Times New Roman"/>
          <w:sz w:val="28"/>
          <w:szCs w:val="28"/>
        </w:rPr>
        <w:t>я.</w:t>
      </w:r>
      <w:r w:rsidRPr="00136F63">
        <w:rPr>
          <w:rFonts w:ascii="Times New Roman" w:hAnsi="Times New Roman" w:cs="Times New Roman"/>
          <w:sz w:val="28"/>
          <w:szCs w:val="28"/>
        </w:rPr>
        <w:t xml:space="preserve"> Под эконом</w:t>
      </w:r>
      <w:r w:rsidRPr="00136F63">
        <w:rPr>
          <w:rFonts w:ascii="Times New Roman" w:hAnsi="Times New Roman" w:cs="Times New Roman"/>
          <w:sz w:val="28"/>
          <w:szCs w:val="28"/>
        </w:rPr>
        <w:t>и</w:t>
      </w:r>
      <w:r w:rsidRPr="00136F63">
        <w:rPr>
          <w:rFonts w:ascii="Times New Roman" w:hAnsi="Times New Roman" w:cs="Times New Roman"/>
          <w:sz w:val="28"/>
          <w:szCs w:val="28"/>
        </w:rPr>
        <w:t>ческим ростом подразумевается т</w:t>
      </w:r>
      <w:r w:rsidR="004B1EA0" w:rsidRPr="00136F63">
        <w:rPr>
          <w:rFonts w:ascii="Times New Roman" w:hAnsi="Times New Roman" w:cs="Times New Roman"/>
          <w:sz w:val="28"/>
          <w:szCs w:val="28"/>
        </w:rPr>
        <w:t>акое развитие национальной эконо</w:t>
      </w:r>
      <w:r w:rsidRPr="00136F63">
        <w:rPr>
          <w:rFonts w:ascii="Times New Roman" w:hAnsi="Times New Roman" w:cs="Times New Roman"/>
          <w:sz w:val="28"/>
          <w:szCs w:val="28"/>
        </w:rPr>
        <w:t>мики, при котор</w:t>
      </w:r>
      <w:r w:rsidR="00535B81" w:rsidRPr="00136F63">
        <w:rPr>
          <w:rFonts w:ascii="Times New Roman" w:hAnsi="Times New Roman" w:cs="Times New Roman"/>
          <w:sz w:val="28"/>
          <w:szCs w:val="28"/>
        </w:rPr>
        <w:t>ом темпы увеличения реального национального</w:t>
      </w:r>
      <w:r w:rsidRPr="00136F63">
        <w:rPr>
          <w:rFonts w:ascii="Times New Roman" w:hAnsi="Times New Roman" w:cs="Times New Roman"/>
          <w:sz w:val="28"/>
          <w:szCs w:val="28"/>
        </w:rPr>
        <w:t xml:space="preserve"> до</w:t>
      </w:r>
      <w:r w:rsidR="00535B81" w:rsidRPr="00136F63">
        <w:rPr>
          <w:rFonts w:ascii="Times New Roman" w:hAnsi="Times New Roman" w:cs="Times New Roman"/>
          <w:sz w:val="28"/>
          <w:szCs w:val="28"/>
        </w:rPr>
        <w:t>хода превышают</w:t>
      </w:r>
      <w:r w:rsidRPr="00136F63">
        <w:rPr>
          <w:rFonts w:ascii="Times New Roman" w:hAnsi="Times New Roman" w:cs="Times New Roman"/>
          <w:sz w:val="28"/>
          <w:szCs w:val="28"/>
        </w:rPr>
        <w:t xml:space="preserve"> темпы роста населения. Это позволяет рассматривать проблемы роста с п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зици</w:t>
      </w:r>
      <w:r w:rsidR="004B1EA0" w:rsidRPr="00136F63">
        <w:rPr>
          <w:rFonts w:ascii="Times New Roman" w:hAnsi="Times New Roman" w:cs="Times New Roman"/>
          <w:sz w:val="28"/>
          <w:szCs w:val="28"/>
        </w:rPr>
        <w:t>и</w:t>
      </w:r>
      <w:r w:rsidRPr="00136F63">
        <w:rPr>
          <w:rFonts w:ascii="Times New Roman" w:hAnsi="Times New Roman" w:cs="Times New Roman"/>
          <w:sz w:val="28"/>
          <w:szCs w:val="28"/>
        </w:rPr>
        <w:t xml:space="preserve"> жителя страны, а не стороннего наблюдателя. При рассмотрении эк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номического роста с то</w:t>
      </w:r>
      <w:r w:rsidR="004B1EA0" w:rsidRPr="00136F63">
        <w:rPr>
          <w:rFonts w:ascii="Times New Roman" w:hAnsi="Times New Roman" w:cs="Times New Roman"/>
          <w:sz w:val="28"/>
          <w:szCs w:val="28"/>
        </w:rPr>
        <w:t xml:space="preserve">чки </w:t>
      </w:r>
      <w:proofErr w:type="gramStart"/>
      <w:r w:rsidR="004B1EA0" w:rsidRPr="00136F63">
        <w:rPr>
          <w:rFonts w:ascii="Times New Roman" w:hAnsi="Times New Roman" w:cs="Times New Roman"/>
          <w:sz w:val="28"/>
          <w:szCs w:val="28"/>
        </w:rPr>
        <w:t>зрения темпов увеличения</w:t>
      </w:r>
      <w:r w:rsidRPr="00136F63">
        <w:rPr>
          <w:rFonts w:ascii="Times New Roman" w:hAnsi="Times New Roman" w:cs="Times New Roman"/>
          <w:sz w:val="28"/>
          <w:szCs w:val="28"/>
        </w:rPr>
        <w:t xml:space="preserve"> объема производства</w:t>
      </w:r>
      <w:proofErr w:type="gramEnd"/>
      <w:r w:rsidRPr="00136F63">
        <w:rPr>
          <w:rFonts w:ascii="Times New Roman" w:hAnsi="Times New Roman" w:cs="Times New Roman"/>
          <w:sz w:val="28"/>
          <w:szCs w:val="28"/>
        </w:rPr>
        <w:t xml:space="preserve"> обычно (в явной или неявной форме) предпола</w:t>
      </w:r>
      <w:r w:rsidR="00985F9A" w:rsidRPr="00136F63">
        <w:rPr>
          <w:rFonts w:ascii="Times New Roman" w:hAnsi="Times New Roman" w:cs="Times New Roman"/>
          <w:sz w:val="28"/>
          <w:szCs w:val="28"/>
        </w:rPr>
        <w:t xml:space="preserve">гаете, </w:t>
      </w:r>
      <w:r w:rsidRPr="00136F63">
        <w:rPr>
          <w:rFonts w:ascii="Times New Roman" w:hAnsi="Times New Roman" w:cs="Times New Roman"/>
          <w:sz w:val="28"/>
          <w:szCs w:val="28"/>
        </w:rPr>
        <w:t>что в экономике не пр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исходит глубоких структурныхи институциональных изменений. Структура производства и институциональная среда считаются сложившимися и неи</w:t>
      </w:r>
      <w:r w:rsidRPr="00136F63">
        <w:rPr>
          <w:rFonts w:ascii="Times New Roman" w:hAnsi="Times New Roman" w:cs="Times New Roman"/>
          <w:sz w:val="28"/>
          <w:szCs w:val="28"/>
        </w:rPr>
        <w:t>з</w:t>
      </w:r>
      <w:r w:rsidRPr="00136F63">
        <w:rPr>
          <w:rFonts w:ascii="Times New Roman" w:hAnsi="Times New Roman" w:cs="Times New Roman"/>
          <w:sz w:val="28"/>
          <w:szCs w:val="28"/>
        </w:rPr>
        <w:t>менными. Такой характер развития типичен для экономических систем, о</w:t>
      </w:r>
      <w:r w:rsidRPr="00136F63">
        <w:rPr>
          <w:rFonts w:ascii="Times New Roman" w:hAnsi="Times New Roman" w:cs="Times New Roman"/>
          <w:sz w:val="28"/>
          <w:szCs w:val="28"/>
        </w:rPr>
        <w:t>б</w:t>
      </w:r>
      <w:r w:rsidRPr="00136F63">
        <w:rPr>
          <w:rFonts w:ascii="Times New Roman" w:hAnsi="Times New Roman" w:cs="Times New Roman"/>
          <w:sz w:val="28"/>
          <w:szCs w:val="28"/>
        </w:rPr>
        <w:lastRenderedPageBreak/>
        <w:t>ладающих свойством целостности исбалансированного взаимодействия с внешне</w:t>
      </w:r>
      <w:r w:rsidR="00985F9A" w:rsidRPr="00136F63">
        <w:rPr>
          <w:rFonts w:ascii="Times New Roman" w:hAnsi="Times New Roman" w:cs="Times New Roman"/>
          <w:sz w:val="28"/>
          <w:szCs w:val="28"/>
        </w:rPr>
        <w:t>й</w:t>
      </w:r>
      <w:r w:rsidRPr="00136F63">
        <w:rPr>
          <w:rFonts w:ascii="Times New Roman" w:hAnsi="Times New Roman" w:cs="Times New Roman"/>
          <w:sz w:val="28"/>
          <w:szCs w:val="28"/>
        </w:rPr>
        <w:t xml:space="preserve"> средой. В качестве долгосрочного обычно рассматривается период, равный жиз</w:t>
      </w:r>
      <w:r w:rsidR="00985F9A" w:rsidRPr="00136F63">
        <w:rPr>
          <w:rFonts w:ascii="Times New Roman" w:hAnsi="Times New Roman" w:cs="Times New Roman"/>
          <w:sz w:val="28"/>
          <w:szCs w:val="28"/>
        </w:rPr>
        <w:t>нен</w:t>
      </w:r>
      <w:r w:rsidRPr="00136F63">
        <w:rPr>
          <w:rFonts w:ascii="Times New Roman" w:hAnsi="Times New Roman" w:cs="Times New Roman"/>
          <w:sz w:val="28"/>
          <w:szCs w:val="28"/>
        </w:rPr>
        <w:t xml:space="preserve">ному циклу основного </w:t>
      </w:r>
      <w:proofErr w:type="spellStart"/>
      <w:r w:rsidRPr="00136F63">
        <w:rPr>
          <w:rFonts w:ascii="Times New Roman" w:hAnsi="Times New Roman" w:cs="Times New Roman"/>
          <w:sz w:val="28"/>
          <w:szCs w:val="28"/>
        </w:rPr>
        <w:t>капитала</w:t>
      </w:r>
      <w:proofErr w:type="gramStart"/>
      <w:r w:rsidRPr="00136F63">
        <w:rPr>
          <w:rFonts w:ascii="Times New Roman" w:hAnsi="Times New Roman" w:cs="Times New Roman"/>
          <w:sz w:val="28"/>
          <w:szCs w:val="28"/>
        </w:rPr>
        <w:t>.</w:t>
      </w:r>
      <w:r w:rsidR="00C83376" w:rsidRPr="00136F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3376" w:rsidRPr="00136F63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="00C83376" w:rsidRPr="00136F63">
        <w:rPr>
          <w:rFonts w:ascii="Times New Roman" w:hAnsi="Times New Roman" w:cs="Times New Roman"/>
          <w:sz w:val="28"/>
          <w:szCs w:val="28"/>
        </w:rPr>
        <w:t xml:space="preserve"> подход характерен для </w:t>
      </w:r>
      <w:r w:rsidRPr="00136F63">
        <w:rPr>
          <w:rFonts w:ascii="Times New Roman" w:hAnsi="Times New Roman" w:cs="Times New Roman"/>
          <w:sz w:val="28"/>
          <w:szCs w:val="28"/>
        </w:rPr>
        <w:t>кейнсианск</w:t>
      </w:r>
      <w:r w:rsidR="00C83376" w:rsidRPr="00136F63">
        <w:rPr>
          <w:rFonts w:ascii="Times New Roman" w:hAnsi="Times New Roman" w:cs="Times New Roman"/>
          <w:sz w:val="28"/>
          <w:szCs w:val="28"/>
        </w:rPr>
        <w:t>их и</w:t>
      </w:r>
      <w:r w:rsidRPr="00136F63">
        <w:rPr>
          <w:rFonts w:ascii="Times New Roman" w:hAnsi="Times New Roman" w:cs="Times New Roman"/>
          <w:sz w:val="28"/>
          <w:szCs w:val="28"/>
        </w:rPr>
        <w:t xml:space="preserve"> неоклассических теорий экономического роста. Другой подход используется в теориях эконом</w:t>
      </w:r>
      <w:r w:rsidR="00C83376" w:rsidRPr="00136F63">
        <w:rPr>
          <w:rFonts w:ascii="Times New Roman" w:hAnsi="Times New Roman" w:cs="Times New Roman"/>
          <w:sz w:val="28"/>
          <w:szCs w:val="28"/>
        </w:rPr>
        <w:t>ического развития, воспроизводс</w:t>
      </w:r>
      <w:r w:rsidRPr="00136F63">
        <w:rPr>
          <w:rFonts w:ascii="Times New Roman" w:hAnsi="Times New Roman" w:cs="Times New Roman"/>
          <w:sz w:val="28"/>
          <w:szCs w:val="28"/>
        </w:rPr>
        <w:t>тва, индустриального и постиндустриального общества. Эти теории анализирую</w:t>
      </w:r>
      <w:r w:rsidR="00985F9A" w:rsidRPr="00136F63">
        <w:rPr>
          <w:rFonts w:ascii="Times New Roman" w:hAnsi="Times New Roman" w:cs="Times New Roman"/>
          <w:sz w:val="28"/>
          <w:szCs w:val="28"/>
        </w:rPr>
        <w:t>т</w:t>
      </w:r>
      <w:r w:rsidRPr="00136F63">
        <w:rPr>
          <w:rFonts w:ascii="Times New Roman" w:hAnsi="Times New Roman" w:cs="Times New Roman"/>
          <w:sz w:val="28"/>
          <w:szCs w:val="28"/>
        </w:rPr>
        <w:t xml:space="preserve"> проблемы экономической динамики в «сверхдл</w:t>
      </w:r>
      <w:r w:rsidR="000233B6" w:rsidRPr="00136F63">
        <w:rPr>
          <w:rFonts w:ascii="Times New Roman" w:hAnsi="Times New Roman" w:cs="Times New Roman"/>
          <w:sz w:val="28"/>
          <w:szCs w:val="28"/>
        </w:rPr>
        <w:t>инном» периоде, когда изм</w:t>
      </w:r>
      <w:r w:rsidR="000233B6" w:rsidRPr="00136F63">
        <w:rPr>
          <w:rFonts w:ascii="Times New Roman" w:hAnsi="Times New Roman" w:cs="Times New Roman"/>
          <w:sz w:val="28"/>
          <w:szCs w:val="28"/>
        </w:rPr>
        <w:t>е</w:t>
      </w:r>
      <w:r w:rsidR="000233B6" w:rsidRPr="00136F63">
        <w:rPr>
          <w:rFonts w:ascii="Times New Roman" w:hAnsi="Times New Roman" w:cs="Times New Roman"/>
          <w:sz w:val="28"/>
          <w:szCs w:val="28"/>
        </w:rPr>
        <w:t>нения</w:t>
      </w:r>
      <w:r w:rsidR="00985F9A" w:rsidRPr="00136F63">
        <w:rPr>
          <w:rFonts w:ascii="Times New Roman" w:hAnsi="Times New Roman" w:cs="Times New Roman"/>
          <w:sz w:val="28"/>
          <w:szCs w:val="28"/>
        </w:rPr>
        <w:t>м</w:t>
      </w:r>
      <w:r w:rsidRPr="00136F63">
        <w:rPr>
          <w:rFonts w:ascii="Times New Roman" w:hAnsi="Times New Roman" w:cs="Times New Roman"/>
          <w:sz w:val="28"/>
          <w:szCs w:val="28"/>
        </w:rPr>
        <w:t xml:space="preserve"> подвергаются основные институты вла</w:t>
      </w:r>
      <w:r w:rsidR="00985F9A" w:rsidRPr="00136F63">
        <w:rPr>
          <w:rFonts w:ascii="Times New Roman" w:hAnsi="Times New Roman" w:cs="Times New Roman"/>
          <w:sz w:val="28"/>
          <w:szCs w:val="28"/>
        </w:rPr>
        <w:t>сти</w:t>
      </w:r>
      <w:r w:rsidRPr="00136F63">
        <w:rPr>
          <w:rFonts w:ascii="Times New Roman" w:hAnsi="Times New Roman" w:cs="Times New Roman"/>
          <w:sz w:val="28"/>
          <w:szCs w:val="28"/>
        </w:rPr>
        <w:t xml:space="preserve"> управления, объекты и</w:t>
      </w:r>
      <w:r w:rsidRPr="00136F63">
        <w:rPr>
          <w:rFonts w:ascii="Times New Roman" w:hAnsi="Times New Roman" w:cs="Times New Roman"/>
          <w:sz w:val="28"/>
          <w:szCs w:val="28"/>
        </w:rPr>
        <w:t>н</w:t>
      </w:r>
      <w:r w:rsidRPr="00136F63">
        <w:rPr>
          <w:rFonts w:ascii="Times New Roman" w:hAnsi="Times New Roman" w:cs="Times New Roman"/>
          <w:sz w:val="28"/>
          <w:szCs w:val="28"/>
        </w:rPr>
        <w:t>фраструктуры</w:t>
      </w:r>
      <w:r w:rsidR="00985F9A" w:rsidRPr="00136F63">
        <w:rPr>
          <w:rFonts w:ascii="Times New Roman" w:hAnsi="Times New Roman" w:cs="Times New Roman"/>
          <w:sz w:val="28"/>
          <w:szCs w:val="28"/>
        </w:rPr>
        <w:t>,</w:t>
      </w:r>
      <w:r w:rsidRPr="00136F63">
        <w:rPr>
          <w:rFonts w:ascii="Times New Roman" w:hAnsi="Times New Roman" w:cs="Times New Roman"/>
          <w:sz w:val="28"/>
          <w:szCs w:val="28"/>
        </w:rPr>
        <w:t xml:space="preserve"> структурные взаимосвязи в экономике и в ее </w:t>
      </w:r>
      <w:r w:rsidR="000233B6" w:rsidRPr="00136F63">
        <w:rPr>
          <w:rFonts w:ascii="Times New Roman" w:hAnsi="Times New Roman" w:cs="Times New Roman"/>
          <w:sz w:val="28"/>
          <w:szCs w:val="28"/>
        </w:rPr>
        <w:t xml:space="preserve">взаимодействии с внешней средой. </w:t>
      </w:r>
      <w:r w:rsidRPr="00136F63">
        <w:rPr>
          <w:rFonts w:ascii="Times New Roman" w:hAnsi="Times New Roman" w:cs="Times New Roman"/>
          <w:sz w:val="28"/>
          <w:szCs w:val="28"/>
        </w:rPr>
        <w:t>Следует отметить, что понятия «долгосрочны</w:t>
      </w:r>
      <w:r w:rsidR="00C83376" w:rsidRPr="00136F63">
        <w:rPr>
          <w:rFonts w:ascii="Times New Roman" w:hAnsi="Times New Roman" w:cs="Times New Roman"/>
          <w:sz w:val="28"/>
          <w:szCs w:val="28"/>
        </w:rPr>
        <w:t>й» и «свер</w:t>
      </w:r>
      <w:r w:rsidR="00C83376" w:rsidRPr="00136F63">
        <w:rPr>
          <w:rFonts w:ascii="Times New Roman" w:hAnsi="Times New Roman" w:cs="Times New Roman"/>
          <w:sz w:val="28"/>
          <w:szCs w:val="28"/>
        </w:rPr>
        <w:t>х</w:t>
      </w:r>
      <w:r w:rsidR="00C83376" w:rsidRPr="00136F63">
        <w:rPr>
          <w:rFonts w:ascii="Times New Roman" w:hAnsi="Times New Roman" w:cs="Times New Roman"/>
          <w:sz w:val="28"/>
          <w:szCs w:val="28"/>
        </w:rPr>
        <w:t>длинный» периоды раз</w:t>
      </w:r>
      <w:r w:rsidRPr="00136F63">
        <w:rPr>
          <w:rFonts w:ascii="Times New Roman" w:hAnsi="Times New Roman" w:cs="Times New Roman"/>
          <w:sz w:val="28"/>
          <w:szCs w:val="28"/>
        </w:rPr>
        <w:t>личаются в теориях динамики не столько своей в</w:t>
      </w:r>
      <w:r w:rsidR="00C83376" w:rsidRPr="00136F63">
        <w:rPr>
          <w:rFonts w:ascii="Times New Roman" w:hAnsi="Times New Roman" w:cs="Times New Roman"/>
          <w:sz w:val="28"/>
          <w:szCs w:val="28"/>
        </w:rPr>
        <w:t>р</w:t>
      </w:r>
      <w:r w:rsidR="00C83376" w:rsidRPr="00136F63">
        <w:rPr>
          <w:rFonts w:ascii="Times New Roman" w:hAnsi="Times New Roman" w:cs="Times New Roman"/>
          <w:sz w:val="28"/>
          <w:szCs w:val="28"/>
        </w:rPr>
        <w:t>е</w:t>
      </w:r>
      <w:r w:rsidR="00C83376" w:rsidRPr="00136F63">
        <w:rPr>
          <w:rFonts w:ascii="Times New Roman" w:hAnsi="Times New Roman" w:cs="Times New Roman"/>
          <w:sz w:val="28"/>
          <w:szCs w:val="28"/>
        </w:rPr>
        <w:t xml:space="preserve">менной протяженностью, сколько </w:t>
      </w:r>
      <w:r w:rsidRPr="00136F63">
        <w:rPr>
          <w:rFonts w:ascii="Times New Roman" w:hAnsi="Times New Roman" w:cs="Times New Roman"/>
          <w:sz w:val="28"/>
          <w:szCs w:val="28"/>
        </w:rPr>
        <w:t>концептуальной направленностью, п</w:t>
      </w:r>
      <w:r w:rsidRPr="00136F63">
        <w:rPr>
          <w:rFonts w:ascii="Times New Roman" w:hAnsi="Times New Roman" w:cs="Times New Roman"/>
          <w:sz w:val="28"/>
          <w:szCs w:val="28"/>
        </w:rPr>
        <w:t>о</w:t>
      </w:r>
      <w:r w:rsidRPr="00136F63">
        <w:rPr>
          <w:rFonts w:ascii="Times New Roman" w:hAnsi="Times New Roman" w:cs="Times New Roman"/>
          <w:sz w:val="28"/>
          <w:szCs w:val="28"/>
        </w:rPr>
        <w:t>скольку реч</w:t>
      </w:r>
      <w:r w:rsidR="00985F9A" w:rsidRPr="00136F63">
        <w:rPr>
          <w:rFonts w:ascii="Times New Roman" w:hAnsi="Times New Roman" w:cs="Times New Roman"/>
          <w:sz w:val="28"/>
          <w:szCs w:val="28"/>
        </w:rPr>
        <w:t>ь идет об экономическом</w:t>
      </w:r>
      <w:r w:rsidR="000233B6" w:rsidRPr="00136F63">
        <w:rPr>
          <w:rFonts w:ascii="Times New Roman" w:hAnsi="Times New Roman" w:cs="Times New Roman"/>
          <w:sz w:val="28"/>
          <w:szCs w:val="28"/>
        </w:rPr>
        <w:t>времен</w:t>
      </w:r>
      <w:r w:rsidR="00BC1EB1" w:rsidRPr="00136F63">
        <w:rPr>
          <w:rFonts w:ascii="Times New Roman" w:hAnsi="Times New Roman" w:cs="Times New Roman"/>
          <w:sz w:val="28"/>
          <w:szCs w:val="28"/>
        </w:rPr>
        <w:t>и</w:t>
      </w:r>
      <w:r w:rsidR="000233B6" w:rsidRPr="00136F63">
        <w:rPr>
          <w:rFonts w:ascii="Times New Roman" w:hAnsi="Times New Roman" w:cs="Times New Roman"/>
          <w:sz w:val="28"/>
          <w:szCs w:val="28"/>
        </w:rPr>
        <w:t>.</w:t>
      </w:r>
    </w:p>
    <w:p w:rsidR="00535B81" w:rsidRPr="00136F63" w:rsidRDefault="006C3CB4" w:rsidP="00136F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br/>
        <w:t xml:space="preserve">Экономический рост можно рассматривать в узком и широком смыслах. </w:t>
      </w:r>
    </w:p>
    <w:p w:rsidR="00104F5F" w:rsidRPr="00B60E57" w:rsidRDefault="00FB350F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F63">
        <w:rPr>
          <w:rFonts w:ascii="Times New Roman" w:hAnsi="Times New Roman" w:cs="Times New Roman"/>
          <w:sz w:val="28"/>
          <w:szCs w:val="28"/>
        </w:rPr>
        <w:t xml:space="preserve">Экономический рост - </w:t>
      </w:r>
      <w:r w:rsidR="006C3CB4" w:rsidRPr="00136F63">
        <w:rPr>
          <w:rFonts w:ascii="Times New Roman" w:hAnsi="Times New Roman" w:cs="Times New Roman"/>
          <w:sz w:val="28"/>
          <w:szCs w:val="28"/>
        </w:rPr>
        <w:t>в узком смысле: это процесс, который рождается на стадии непосредственного производства, приобретает устойчивый характер на остальных стадиях общественного производства, приводит к количестве</w:t>
      </w:r>
      <w:r w:rsidR="006C3CB4" w:rsidRPr="00136F63">
        <w:rPr>
          <w:rFonts w:ascii="Times New Roman" w:hAnsi="Times New Roman" w:cs="Times New Roman"/>
          <w:sz w:val="28"/>
          <w:szCs w:val="28"/>
        </w:rPr>
        <w:t>н</w:t>
      </w:r>
      <w:r w:rsidR="006C3CB4" w:rsidRPr="00136F63">
        <w:rPr>
          <w:rFonts w:ascii="Times New Roman" w:hAnsi="Times New Roman" w:cs="Times New Roman"/>
          <w:sz w:val="28"/>
          <w:szCs w:val="28"/>
        </w:rPr>
        <w:t>ному и качественному изменению производительных сил, увеличению общ</w:t>
      </w:r>
      <w:r w:rsidR="006C3CB4" w:rsidRPr="00136F63">
        <w:rPr>
          <w:rFonts w:ascii="Times New Roman" w:hAnsi="Times New Roman" w:cs="Times New Roman"/>
          <w:sz w:val="28"/>
          <w:szCs w:val="28"/>
        </w:rPr>
        <w:t>е</w:t>
      </w:r>
      <w:r w:rsidR="006C3CB4" w:rsidRPr="00136F63">
        <w:rPr>
          <w:rFonts w:ascii="Times New Roman" w:hAnsi="Times New Roman" w:cs="Times New Roman"/>
          <w:sz w:val="28"/>
          <w:szCs w:val="28"/>
        </w:rPr>
        <w:t>ственного продукта за определенный период времени и росту народного бл</w:t>
      </w:r>
      <w:r w:rsidR="006C3CB4" w:rsidRPr="00136F63">
        <w:rPr>
          <w:rFonts w:ascii="Times New Roman" w:hAnsi="Times New Roman" w:cs="Times New Roman"/>
          <w:sz w:val="28"/>
          <w:szCs w:val="28"/>
        </w:rPr>
        <w:t>а</w:t>
      </w:r>
      <w:r w:rsidR="006C3CB4" w:rsidRPr="00136F63">
        <w:rPr>
          <w:rFonts w:ascii="Times New Roman" w:hAnsi="Times New Roman" w:cs="Times New Roman"/>
          <w:sz w:val="28"/>
          <w:szCs w:val="28"/>
        </w:rPr>
        <w:t>госостояния. Эко</w:t>
      </w:r>
      <w:r w:rsidR="0084521A" w:rsidRPr="00136F63">
        <w:rPr>
          <w:rFonts w:ascii="Times New Roman" w:hAnsi="Times New Roman" w:cs="Times New Roman"/>
          <w:sz w:val="28"/>
          <w:szCs w:val="28"/>
        </w:rPr>
        <w:t xml:space="preserve">номический рост - </w:t>
      </w:r>
      <w:r w:rsidR="006C3CB4" w:rsidRPr="00136F63">
        <w:rPr>
          <w:rFonts w:ascii="Times New Roman" w:hAnsi="Times New Roman" w:cs="Times New Roman"/>
          <w:sz w:val="28"/>
          <w:szCs w:val="28"/>
        </w:rPr>
        <w:t>в широком смысле: экономический рост, как показатель экономического развития, является главной траекторией ра</w:t>
      </w:r>
      <w:r w:rsidR="006C3CB4" w:rsidRPr="00136F63">
        <w:rPr>
          <w:rFonts w:ascii="Times New Roman" w:hAnsi="Times New Roman" w:cs="Times New Roman"/>
          <w:sz w:val="28"/>
          <w:szCs w:val="28"/>
        </w:rPr>
        <w:t>з</w:t>
      </w:r>
      <w:r w:rsidR="006C3CB4" w:rsidRPr="00136F63">
        <w:rPr>
          <w:rFonts w:ascii="Times New Roman" w:hAnsi="Times New Roman" w:cs="Times New Roman"/>
          <w:sz w:val="28"/>
          <w:szCs w:val="28"/>
        </w:rPr>
        <w:t>вития общества. В совокупности с социальными, политическими и другими признаками, он определяет направление движения общества, устанавливая характер общественного развития в целом. Экономический рост отражается не только через увеличение объема выпуска</w:t>
      </w:r>
      <w:r w:rsidR="0007086B" w:rsidRPr="00136F63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C3CB4" w:rsidRPr="00136F63">
        <w:rPr>
          <w:rFonts w:ascii="Times New Roman" w:hAnsi="Times New Roman" w:cs="Times New Roman"/>
          <w:sz w:val="28"/>
          <w:szCs w:val="28"/>
        </w:rPr>
        <w:t>, но и че</w:t>
      </w:r>
      <w:r w:rsidR="0007086B" w:rsidRPr="00136F63">
        <w:rPr>
          <w:rFonts w:ascii="Times New Roman" w:hAnsi="Times New Roman" w:cs="Times New Roman"/>
          <w:sz w:val="28"/>
          <w:szCs w:val="28"/>
        </w:rPr>
        <w:t>рез повыш</w:t>
      </w:r>
      <w:r w:rsidR="0007086B" w:rsidRPr="00136F63">
        <w:rPr>
          <w:rFonts w:ascii="Times New Roman" w:hAnsi="Times New Roman" w:cs="Times New Roman"/>
          <w:sz w:val="28"/>
          <w:szCs w:val="28"/>
        </w:rPr>
        <w:t>е</w:t>
      </w:r>
      <w:r w:rsidR="0007086B" w:rsidRPr="00136F63">
        <w:rPr>
          <w:rFonts w:ascii="Times New Roman" w:hAnsi="Times New Roman" w:cs="Times New Roman"/>
          <w:sz w:val="28"/>
          <w:szCs w:val="28"/>
        </w:rPr>
        <w:t xml:space="preserve">ние качества </w:t>
      </w:r>
      <w:r w:rsidR="00B60E57">
        <w:rPr>
          <w:rFonts w:ascii="Times New Roman" w:hAnsi="Times New Roman" w:cs="Times New Roman"/>
          <w:sz w:val="28"/>
          <w:szCs w:val="28"/>
        </w:rPr>
        <w:t xml:space="preserve">производимого. </w:t>
      </w:r>
      <w:r w:rsidR="0007086B" w:rsidRPr="00136F63">
        <w:rPr>
          <w:rFonts w:ascii="Times New Roman" w:hAnsi="Times New Roman" w:cs="Times New Roman"/>
          <w:sz w:val="28"/>
          <w:szCs w:val="28"/>
        </w:rPr>
        <w:t xml:space="preserve">При  оценке     </w:t>
      </w:r>
      <w:r w:rsidR="006C3CB4" w:rsidRPr="00136F63">
        <w:rPr>
          <w:rFonts w:ascii="Times New Roman" w:hAnsi="Times New Roman" w:cs="Times New Roman"/>
          <w:sz w:val="28"/>
          <w:szCs w:val="28"/>
        </w:rPr>
        <w:t>экономического роста та</w:t>
      </w:r>
      <w:r w:rsidR="0007086B" w:rsidRPr="00136F63">
        <w:rPr>
          <w:rFonts w:ascii="Times New Roman" w:hAnsi="Times New Roman" w:cs="Times New Roman"/>
          <w:sz w:val="28"/>
          <w:szCs w:val="28"/>
        </w:rPr>
        <w:t xml:space="preserve">кже следует учитывать состояние </w:t>
      </w:r>
      <w:r w:rsidR="006C3CB4" w:rsidRPr="00136F63">
        <w:rPr>
          <w:rFonts w:ascii="Times New Roman" w:hAnsi="Times New Roman" w:cs="Times New Roman"/>
          <w:sz w:val="28"/>
          <w:szCs w:val="28"/>
        </w:rPr>
        <w:t>производственного потенциала национальной экономики</w:t>
      </w:r>
      <w:proofErr w:type="gramStart"/>
      <w:r w:rsidR="006C3CB4" w:rsidRPr="00136F63">
        <w:rPr>
          <w:rFonts w:ascii="Times New Roman" w:hAnsi="Times New Roman" w:cs="Times New Roman"/>
          <w:sz w:val="28"/>
          <w:szCs w:val="28"/>
        </w:rPr>
        <w:t>.</w:t>
      </w:r>
      <w:r w:rsidR="00DA2E07" w:rsidRPr="00B60E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A2E07" w:rsidRPr="00B60E57">
        <w:rPr>
          <w:rFonts w:ascii="Times New Roman" w:hAnsi="Times New Roman" w:cs="Times New Roman"/>
          <w:sz w:val="28"/>
          <w:szCs w:val="28"/>
        </w:rPr>
        <w:t>ривая производственных возможностей показывает все дост</w:t>
      </w:r>
      <w:r w:rsidR="00DA2E07" w:rsidRPr="00B60E57">
        <w:rPr>
          <w:rFonts w:ascii="Times New Roman" w:hAnsi="Times New Roman" w:cs="Times New Roman"/>
          <w:sz w:val="28"/>
          <w:szCs w:val="28"/>
        </w:rPr>
        <w:t>и</w:t>
      </w:r>
      <w:r w:rsidR="00DA2E07" w:rsidRPr="00B60E57">
        <w:rPr>
          <w:rFonts w:ascii="Times New Roman" w:hAnsi="Times New Roman" w:cs="Times New Roman"/>
          <w:sz w:val="28"/>
          <w:szCs w:val="28"/>
        </w:rPr>
        <w:t>жимые комбинации производства продукции, а лежащие вне кривой прои</w:t>
      </w:r>
      <w:r w:rsidR="00DA2E07" w:rsidRPr="00B60E57">
        <w:rPr>
          <w:rFonts w:ascii="Times New Roman" w:hAnsi="Times New Roman" w:cs="Times New Roman"/>
          <w:sz w:val="28"/>
          <w:szCs w:val="28"/>
        </w:rPr>
        <w:t>з</w:t>
      </w:r>
      <w:r w:rsidR="00DA2E07" w:rsidRPr="00B60E57">
        <w:rPr>
          <w:rFonts w:ascii="Times New Roman" w:hAnsi="Times New Roman" w:cs="Times New Roman"/>
          <w:sz w:val="28"/>
          <w:szCs w:val="28"/>
        </w:rPr>
        <w:lastRenderedPageBreak/>
        <w:t>водственных возможностей, недостижимы из-за редкости ресурсов. При движении по кривой возможен только один, лучший вариант движения, к</w:t>
      </w:r>
      <w:r w:rsidR="00DA2E07" w:rsidRPr="00B60E57">
        <w:rPr>
          <w:rFonts w:ascii="Times New Roman" w:hAnsi="Times New Roman" w:cs="Times New Roman"/>
          <w:sz w:val="28"/>
          <w:szCs w:val="28"/>
        </w:rPr>
        <w:t>о</w:t>
      </w:r>
      <w:r w:rsidR="00DA2E07" w:rsidRPr="00B60E57">
        <w:rPr>
          <w:rFonts w:ascii="Times New Roman" w:hAnsi="Times New Roman" w:cs="Times New Roman"/>
          <w:sz w:val="28"/>
          <w:szCs w:val="28"/>
        </w:rPr>
        <w:t>торый дает максимальный</w:t>
      </w:r>
      <w:r w:rsidR="00104F5F" w:rsidRPr="00B60E57">
        <w:rPr>
          <w:rFonts w:ascii="Times New Roman" w:hAnsi="Times New Roman" w:cs="Times New Roman"/>
          <w:sz w:val="28"/>
          <w:szCs w:val="28"/>
        </w:rPr>
        <w:t xml:space="preserve"> результат при минимальных затратах.</w:t>
      </w:r>
    </w:p>
    <w:p w:rsidR="0091402A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Также можно выделить две основные особенности анализа экономического роста </w:t>
      </w:r>
      <w:r w:rsidR="00104F5F" w:rsidRPr="00B60E57">
        <w:rPr>
          <w:rFonts w:ascii="Times New Roman" w:hAnsi="Times New Roman" w:cs="Times New Roman"/>
          <w:sz w:val="28"/>
          <w:szCs w:val="28"/>
        </w:rPr>
        <w:t>в сверхдлинном периоде.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1. Экономический рост рассматривается как составной элемент развития 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экономики. Он, с одной стороны, индуцирует циклический характер разв</w:t>
      </w:r>
      <w:r w:rsidRPr="00B60E57">
        <w:rPr>
          <w:rFonts w:ascii="Times New Roman" w:hAnsi="Times New Roman" w:cs="Times New Roman"/>
          <w:sz w:val="28"/>
          <w:szCs w:val="28"/>
        </w:rPr>
        <w:t>и</w:t>
      </w:r>
      <w:r w:rsidRPr="00B60E57">
        <w:rPr>
          <w:rFonts w:ascii="Times New Roman" w:hAnsi="Times New Roman" w:cs="Times New Roman"/>
          <w:sz w:val="28"/>
          <w:szCs w:val="28"/>
        </w:rPr>
        <w:t>тия, с</w:t>
      </w:r>
      <w:r w:rsidR="00104F5F" w:rsidRPr="00B60E57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gramStart"/>
      <w:r w:rsidR="00FB350F" w:rsidRPr="00B60E57">
        <w:rPr>
          <w:rFonts w:ascii="Times New Roman" w:hAnsi="Times New Roman" w:cs="Times New Roman"/>
          <w:sz w:val="28"/>
          <w:szCs w:val="28"/>
        </w:rPr>
        <w:t>-</w:t>
      </w:r>
      <w:r w:rsidRPr="00B60E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>ам является результатом изменений, подготавливаемых в п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 xml:space="preserve">риоды спада и депрессий. Поэтому основное внимание уделяется не темпам 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экономического роста, а глобальным изменениям в экономике, устойчивым </w:t>
      </w:r>
    </w:p>
    <w:p w:rsidR="0091402A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тенденциям и закономерностям ее п</w:t>
      </w:r>
      <w:r w:rsidR="0091402A" w:rsidRPr="00B60E57">
        <w:rPr>
          <w:rFonts w:ascii="Times New Roman" w:hAnsi="Times New Roman" w:cs="Times New Roman"/>
          <w:sz w:val="28"/>
          <w:szCs w:val="28"/>
        </w:rPr>
        <w:t>реобразования в новое качество.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2. Наряду с макроэкономи</w:t>
      </w:r>
      <w:r w:rsidR="0068152A" w:rsidRPr="00B60E57">
        <w:rPr>
          <w:rFonts w:ascii="Times New Roman" w:hAnsi="Times New Roman" w:cs="Times New Roman"/>
          <w:sz w:val="28"/>
          <w:szCs w:val="28"/>
        </w:rPr>
        <w:t>ческими переменными исследуются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микроэкономические, отраслевые и индустриальные основы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развития, проблемы предпринимательства, противоречивого столкновения </w:t>
      </w:r>
    </w:p>
    <w:p w:rsidR="00535B81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интересов производителей, потребителей и институтов государственной вл</w:t>
      </w:r>
      <w:r w:rsidRPr="00B60E57">
        <w:rPr>
          <w:rFonts w:ascii="Times New Roman" w:hAnsi="Times New Roman" w:cs="Times New Roman"/>
          <w:sz w:val="28"/>
          <w:szCs w:val="28"/>
        </w:rPr>
        <w:t>а</w:t>
      </w:r>
      <w:r w:rsidRPr="00B60E57">
        <w:rPr>
          <w:rFonts w:ascii="Times New Roman" w:hAnsi="Times New Roman" w:cs="Times New Roman"/>
          <w:sz w:val="28"/>
          <w:szCs w:val="28"/>
        </w:rPr>
        <w:t xml:space="preserve">сти, формирование новых экономических структур, позволяющих повысить </w:t>
      </w:r>
    </w:p>
    <w:p w:rsidR="0068152A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эффективность функционирования эконом</w:t>
      </w:r>
      <w:r w:rsidR="0068152A" w:rsidRPr="00B60E57">
        <w:rPr>
          <w:rFonts w:ascii="Times New Roman" w:hAnsi="Times New Roman" w:cs="Times New Roman"/>
          <w:sz w:val="28"/>
          <w:szCs w:val="28"/>
        </w:rPr>
        <w:t>ики, ее устойчивость в условиях</w:t>
      </w:r>
    </w:p>
    <w:p w:rsidR="0091402A" w:rsidRDefault="0068152A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изменяющейся </w:t>
      </w:r>
      <w:r w:rsidR="00A474D6" w:rsidRPr="00B60E57">
        <w:rPr>
          <w:rFonts w:ascii="Times New Roman" w:hAnsi="Times New Roman" w:cs="Times New Roman"/>
          <w:sz w:val="28"/>
          <w:szCs w:val="28"/>
        </w:rPr>
        <w:t>внешней среды</w:t>
      </w:r>
      <w:r w:rsidR="00A474D6" w:rsidRPr="0068152A">
        <w:rPr>
          <w:rFonts w:ascii="Times New Roman" w:hAnsi="Times New Roman" w:cs="Times New Roman"/>
          <w:sz w:val="24"/>
          <w:szCs w:val="24"/>
        </w:rPr>
        <w:t>.</w:t>
      </w:r>
    </w:p>
    <w:p w:rsidR="0091402A" w:rsidRPr="003574BC" w:rsidRDefault="0091402A" w:rsidP="003574BC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74BC" w:rsidRDefault="003574BC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282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DE8" w:rsidRPr="00282DE8" w:rsidRDefault="00282DE8" w:rsidP="00282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E57" w:rsidRDefault="00B60E5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02A" w:rsidRPr="00B60E57" w:rsidRDefault="00DA2E07" w:rsidP="0068152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Факторы </w:t>
      </w:r>
      <w:r w:rsidR="007367FE" w:rsidRPr="00B60E57">
        <w:rPr>
          <w:rFonts w:ascii="Times New Roman" w:hAnsi="Times New Roman" w:cs="Times New Roman"/>
          <w:b/>
          <w:sz w:val="28"/>
          <w:szCs w:val="28"/>
        </w:rPr>
        <w:t xml:space="preserve">и типы </w:t>
      </w:r>
      <w:r w:rsidRPr="00B60E57">
        <w:rPr>
          <w:rFonts w:ascii="Times New Roman" w:hAnsi="Times New Roman" w:cs="Times New Roman"/>
          <w:b/>
          <w:sz w:val="28"/>
          <w:szCs w:val="28"/>
        </w:rPr>
        <w:t>экономического роста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Факторами экономического роста называются те явления и процессы, кот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рые определяют масштабы увеличения реального объема производства, во</w:t>
      </w:r>
      <w:r w:rsidRPr="00B60E57">
        <w:rPr>
          <w:rFonts w:ascii="Times New Roman" w:hAnsi="Times New Roman" w:cs="Times New Roman"/>
          <w:sz w:val="28"/>
          <w:szCs w:val="28"/>
        </w:rPr>
        <w:t>з</w:t>
      </w:r>
      <w:r w:rsidRPr="00B60E57">
        <w:rPr>
          <w:rFonts w:ascii="Times New Roman" w:hAnsi="Times New Roman" w:cs="Times New Roman"/>
          <w:sz w:val="28"/>
          <w:szCs w:val="28"/>
        </w:rPr>
        <w:t>можности повышения эффективности и качества роста. По способу воздейс</w:t>
      </w:r>
      <w:r w:rsidRPr="00B60E57">
        <w:rPr>
          <w:rFonts w:ascii="Times New Roman" w:hAnsi="Times New Roman" w:cs="Times New Roman"/>
          <w:sz w:val="28"/>
          <w:szCs w:val="28"/>
        </w:rPr>
        <w:t>т</w:t>
      </w:r>
      <w:r w:rsidRPr="00B60E57">
        <w:rPr>
          <w:rFonts w:ascii="Times New Roman" w:hAnsi="Times New Roman" w:cs="Times New Roman"/>
          <w:sz w:val="28"/>
          <w:szCs w:val="28"/>
        </w:rPr>
        <w:t>вия на экономический рост различают прямые и косвенные факторы. Пр</w:t>
      </w:r>
      <w:r w:rsidRPr="00B60E57">
        <w:rPr>
          <w:rFonts w:ascii="Times New Roman" w:hAnsi="Times New Roman" w:cs="Times New Roman"/>
          <w:sz w:val="28"/>
          <w:szCs w:val="28"/>
        </w:rPr>
        <w:t>я</w:t>
      </w:r>
      <w:r w:rsidRPr="00B60E57">
        <w:rPr>
          <w:rFonts w:ascii="Times New Roman" w:hAnsi="Times New Roman" w:cs="Times New Roman"/>
          <w:sz w:val="28"/>
          <w:szCs w:val="28"/>
        </w:rPr>
        <w:t>мыми называются те, которые непосредственно определяют физическую способность к экономическому росту. Косвенные факторы влияют на во</w:t>
      </w:r>
      <w:r w:rsidRPr="00B60E57">
        <w:rPr>
          <w:rFonts w:ascii="Times New Roman" w:hAnsi="Times New Roman" w:cs="Times New Roman"/>
          <w:sz w:val="28"/>
          <w:szCs w:val="28"/>
        </w:rPr>
        <w:t>з</w:t>
      </w:r>
      <w:r w:rsidRPr="00B60E57">
        <w:rPr>
          <w:rFonts w:ascii="Times New Roman" w:hAnsi="Times New Roman" w:cs="Times New Roman"/>
          <w:sz w:val="28"/>
          <w:szCs w:val="28"/>
        </w:rPr>
        <w:t>можность превращения этой способности в действительность. Они могут способствовать реализации потенциала, заложенного в прямых факторах, или ограничивать его. В состав прямых входят пять основных факторов, неп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средственно определяющих динамику совокупн</w:t>
      </w:r>
      <w:r w:rsidR="0091402A" w:rsidRPr="00B60E57">
        <w:rPr>
          <w:rFonts w:ascii="Times New Roman" w:hAnsi="Times New Roman" w:cs="Times New Roman"/>
          <w:sz w:val="28"/>
          <w:szCs w:val="28"/>
        </w:rPr>
        <w:t>ого производства и предл</w:t>
      </w:r>
      <w:r w:rsidR="0091402A" w:rsidRPr="00B60E57">
        <w:rPr>
          <w:rFonts w:ascii="Times New Roman" w:hAnsi="Times New Roman" w:cs="Times New Roman"/>
          <w:sz w:val="28"/>
          <w:szCs w:val="28"/>
        </w:rPr>
        <w:t>о</w:t>
      </w:r>
      <w:r w:rsidR="0091402A" w:rsidRPr="00B60E57">
        <w:rPr>
          <w:rFonts w:ascii="Times New Roman" w:hAnsi="Times New Roman" w:cs="Times New Roman"/>
          <w:sz w:val="28"/>
          <w:szCs w:val="28"/>
        </w:rPr>
        <w:t>жения: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• увеличение численности и повыше</w:t>
      </w:r>
      <w:r w:rsidR="0091402A" w:rsidRPr="00B60E57">
        <w:rPr>
          <w:rFonts w:ascii="Times New Roman" w:hAnsi="Times New Roman" w:cs="Times New Roman"/>
          <w:sz w:val="28"/>
          <w:szCs w:val="28"/>
        </w:rPr>
        <w:t>ние качества трудовых ресурсов;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• рост объема и улучшение качественн</w:t>
      </w:r>
      <w:r w:rsidR="0091402A" w:rsidRPr="00B60E57">
        <w:rPr>
          <w:rFonts w:ascii="Times New Roman" w:hAnsi="Times New Roman" w:cs="Times New Roman"/>
          <w:sz w:val="28"/>
          <w:szCs w:val="28"/>
        </w:rPr>
        <w:t>ого состава основного капитала;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• совершенствование техноло</w:t>
      </w:r>
      <w:r w:rsidR="0091402A" w:rsidRPr="00B60E57">
        <w:rPr>
          <w:rFonts w:ascii="Times New Roman" w:hAnsi="Times New Roman" w:cs="Times New Roman"/>
          <w:sz w:val="28"/>
          <w:szCs w:val="28"/>
        </w:rPr>
        <w:t>гии и организации производства;</w:t>
      </w:r>
    </w:p>
    <w:p w:rsidR="00260813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• повышение количества и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вовлекаемых в хозяйственный оборот 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природ</w:t>
      </w:r>
      <w:r w:rsidR="00260813" w:rsidRPr="00B60E57">
        <w:rPr>
          <w:rFonts w:ascii="Times New Roman" w:hAnsi="Times New Roman" w:cs="Times New Roman"/>
          <w:sz w:val="28"/>
          <w:szCs w:val="28"/>
        </w:rPr>
        <w:t xml:space="preserve">ных </w:t>
      </w:r>
      <w:r w:rsidR="0091402A" w:rsidRPr="00B60E57">
        <w:rPr>
          <w:rFonts w:ascii="Times New Roman" w:hAnsi="Times New Roman" w:cs="Times New Roman"/>
          <w:sz w:val="28"/>
          <w:szCs w:val="28"/>
        </w:rPr>
        <w:t>ресурсов;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• рост предпринимате</w:t>
      </w:r>
      <w:r w:rsidR="0091402A" w:rsidRPr="00B60E57">
        <w:rPr>
          <w:rFonts w:ascii="Times New Roman" w:hAnsi="Times New Roman" w:cs="Times New Roman"/>
          <w:sz w:val="28"/>
          <w:szCs w:val="28"/>
        </w:rPr>
        <w:t>льских способностей в обществе.</w:t>
      </w:r>
    </w:p>
    <w:p w:rsidR="00535B81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В состав косвенных входят такие факторы предложения, как снижение ст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>пени монополизации рынков, уменьшение цен на производственные ресурсы, снижение налогов на прибыль, расширение возможности получения кредитов и т. п. В том случае, если изменение косвенных факторов происходит в о</w:t>
      </w:r>
      <w:r w:rsidRPr="00B60E57">
        <w:rPr>
          <w:rFonts w:ascii="Times New Roman" w:hAnsi="Times New Roman" w:cs="Times New Roman"/>
          <w:sz w:val="28"/>
          <w:szCs w:val="28"/>
        </w:rPr>
        <w:t>б</w:t>
      </w:r>
      <w:r w:rsidRPr="00B60E57">
        <w:rPr>
          <w:rFonts w:ascii="Times New Roman" w:hAnsi="Times New Roman" w:cs="Times New Roman"/>
          <w:sz w:val="28"/>
          <w:szCs w:val="28"/>
        </w:rPr>
        <w:t>ратном направлении, при прочих равных условиях экономический рост будет сдерживаться. Так, резкое удорожание производственных ресурсов после л</w:t>
      </w:r>
      <w:r w:rsidRPr="00B60E57">
        <w:rPr>
          <w:rFonts w:ascii="Times New Roman" w:hAnsi="Times New Roman" w:cs="Times New Roman"/>
          <w:sz w:val="28"/>
          <w:szCs w:val="28"/>
        </w:rPr>
        <w:t>и</w:t>
      </w:r>
      <w:r w:rsidRPr="00B60E57">
        <w:rPr>
          <w:rFonts w:ascii="Times New Roman" w:hAnsi="Times New Roman" w:cs="Times New Roman"/>
          <w:sz w:val="28"/>
          <w:szCs w:val="28"/>
        </w:rPr>
        <w:t xml:space="preserve">берализации цен в нашей стране явилось одной из причин, стимулирующих промышленные предприятия к снижению занятости и </w:t>
      </w:r>
      <w:r w:rsidR="00A474D6" w:rsidRPr="00B60E57">
        <w:rPr>
          <w:rFonts w:ascii="Times New Roman" w:hAnsi="Times New Roman" w:cs="Times New Roman"/>
          <w:sz w:val="28"/>
          <w:szCs w:val="28"/>
        </w:rPr>
        <w:t xml:space="preserve">объемов производства. К </w:t>
      </w:r>
      <w:proofErr w:type="gramStart"/>
      <w:r w:rsidR="00A474D6" w:rsidRPr="00B60E57">
        <w:rPr>
          <w:rFonts w:ascii="Times New Roman" w:hAnsi="Times New Roman" w:cs="Times New Roman"/>
          <w:sz w:val="28"/>
          <w:szCs w:val="28"/>
        </w:rPr>
        <w:t>косвенны</w:t>
      </w:r>
      <w:r w:rsidRPr="00B60E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относятся также факторы спроса и распределения. Факторы спроса определяют возможность </w:t>
      </w:r>
    </w:p>
    <w:p w:rsidR="00535B81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реализации растущего объема производства. В числе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можно в</w:t>
      </w:r>
      <w:r w:rsidRPr="00B60E57">
        <w:rPr>
          <w:rFonts w:ascii="Times New Roman" w:hAnsi="Times New Roman" w:cs="Times New Roman"/>
          <w:sz w:val="28"/>
          <w:szCs w:val="28"/>
        </w:rPr>
        <w:t>ы</w:t>
      </w:r>
      <w:r w:rsidRPr="00B60E57">
        <w:rPr>
          <w:rFonts w:ascii="Times New Roman" w:hAnsi="Times New Roman" w:cs="Times New Roman"/>
          <w:sz w:val="28"/>
          <w:szCs w:val="28"/>
        </w:rPr>
        <w:t xml:space="preserve">делить такие факторы спроса, как рост потребительских, инвестиционных и </w:t>
      </w:r>
    </w:p>
    <w:p w:rsidR="00535B81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расходов, расширение экспорта вследствие освоения новых </w:t>
      </w:r>
    </w:p>
    <w:p w:rsidR="00535B81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рынков сбыта или повышения конкурентоспособности продукции страны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2A" w:rsidRPr="00B60E57" w:rsidRDefault="00567097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57">
        <w:rPr>
          <w:rFonts w:ascii="Times New Roman" w:hAnsi="Times New Roman" w:cs="Times New Roman"/>
          <w:sz w:val="28"/>
          <w:szCs w:val="28"/>
        </w:rPr>
        <w:t>миро</w:t>
      </w:r>
      <w:r w:rsidR="00260813" w:rsidRPr="00B60E57">
        <w:rPr>
          <w:rFonts w:ascii="Times New Roman" w:hAnsi="Times New Roman" w:cs="Times New Roman"/>
          <w:sz w:val="28"/>
          <w:szCs w:val="28"/>
        </w:rPr>
        <w:t>вом</w:t>
      </w:r>
      <w:proofErr w:type="gramEnd"/>
      <w:r w:rsidR="00260813" w:rsidRPr="00B60E57">
        <w:rPr>
          <w:rFonts w:ascii="Times New Roman" w:hAnsi="Times New Roman" w:cs="Times New Roman"/>
          <w:sz w:val="28"/>
          <w:szCs w:val="28"/>
        </w:rPr>
        <w:t xml:space="preserve"> </w:t>
      </w:r>
      <w:r w:rsidRPr="00B60E57">
        <w:rPr>
          <w:rFonts w:ascii="Times New Roman" w:hAnsi="Times New Roman" w:cs="Times New Roman"/>
          <w:sz w:val="28"/>
          <w:szCs w:val="28"/>
        </w:rPr>
        <w:t>рынке.</w:t>
      </w:r>
    </w:p>
    <w:p w:rsidR="0082336B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К факторам распределения, оказывающим воздействие на экономический рост,</w:t>
      </w:r>
      <w:r w:rsidR="0082336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A7A38" w:rsidRPr="00B60E57" w:rsidRDefault="00E11F0D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E57">
        <w:rPr>
          <w:rFonts w:ascii="Times New Roman" w:hAnsi="Times New Roman" w:cs="Times New Roman"/>
          <w:sz w:val="28"/>
          <w:szCs w:val="28"/>
        </w:rPr>
        <w:t>алл</w:t>
      </w:r>
      <w:r w:rsidR="00A474D6" w:rsidRPr="00B60E57">
        <w:rPr>
          <w:rFonts w:ascii="Times New Roman" w:hAnsi="Times New Roman" w:cs="Times New Roman"/>
          <w:sz w:val="28"/>
          <w:szCs w:val="28"/>
        </w:rPr>
        <w:t>окация</w:t>
      </w:r>
      <w:proofErr w:type="spellEnd"/>
      <w:r w:rsidR="00A474D6" w:rsidRPr="00B60E57">
        <w:rPr>
          <w:rFonts w:ascii="Times New Roman" w:hAnsi="Times New Roman" w:cs="Times New Roman"/>
          <w:sz w:val="28"/>
          <w:szCs w:val="28"/>
        </w:rPr>
        <w:t xml:space="preserve"> производственных ресурсов по отраслям, </w:t>
      </w:r>
      <w:r w:rsidR="005A7A38" w:rsidRPr="00B60E57">
        <w:rPr>
          <w:rFonts w:ascii="Times New Roman" w:hAnsi="Times New Roman" w:cs="Times New Roman"/>
          <w:sz w:val="28"/>
          <w:szCs w:val="28"/>
        </w:rPr>
        <w:t>предпр</w:t>
      </w:r>
      <w:r w:rsidR="005A7A38" w:rsidRPr="00B60E57">
        <w:rPr>
          <w:rFonts w:ascii="Times New Roman" w:hAnsi="Times New Roman" w:cs="Times New Roman"/>
          <w:sz w:val="28"/>
          <w:szCs w:val="28"/>
        </w:rPr>
        <w:t>и</w:t>
      </w:r>
      <w:r w:rsidR="005A7A38" w:rsidRPr="00B60E57">
        <w:rPr>
          <w:rFonts w:ascii="Times New Roman" w:hAnsi="Times New Roman" w:cs="Times New Roman"/>
          <w:sz w:val="28"/>
          <w:szCs w:val="28"/>
        </w:rPr>
        <w:t>ятиям и регионам страны;</w:t>
      </w:r>
    </w:p>
    <w:p w:rsidR="005A7A38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• действующий в обществе порядок распределения доходов между субъект</w:t>
      </w:r>
      <w:r w:rsidRPr="00B60E57">
        <w:rPr>
          <w:rFonts w:ascii="Times New Roman" w:hAnsi="Times New Roman" w:cs="Times New Roman"/>
          <w:sz w:val="28"/>
          <w:szCs w:val="28"/>
        </w:rPr>
        <w:t>а</w:t>
      </w:r>
      <w:r w:rsidRPr="00B60E57">
        <w:rPr>
          <w:rFonts w:ascii="Times New Roman" w:hAnsi="Times New Roman" w:cs="Times New Roman"/>
          <w:sz w:val="28"/>
          <w:szCs w:val="28"/>
        </w:rPr>
        <w:t xml:space="preserve">ми </w:t>
      </w:r>
      <w:r w:rsidR="005A7A38" w:rsidRPr="00B60E57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260813" w:rsidRPr="00B60E57" w:rsidRDefault="00A474D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Эти факторы влияют как на способность экономической системы к росту, так и на ее эффективность. Способность к наращиванию производства, создава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>мая прямыми факторами предложения, недостаточна для расширения реал</w:t>
      </w:r>
      <w:r w:rsidRPr="00B60E57">
        <w:rPr>
          <w:rFonts w:ascii="Times New Roman" w:hAnsi="Times New Roman" w:cs="Times New Roman"/>
          <w:sz w:val="28"/>
          <w:szCs w:val="28"/>
        </w:rPr>
        <w:t>ь</w:t>
      </w:r>
      <w:r w:rsidRPr="00B60E57">
        <w:rPr>
          <w:rFonts w:ascii="Times New Roman" w:hAnsi="Times New Roman" w:cs="Times New Roman"/>
          <w:sz w:val="28"/>
          <w:szCs w:val="28"/>
        </w:rPr>
        <w:t>ного объема производства темпами, соответствующими потенциальным во</w:t>
      </w:r>
      <w:r w:rsidRPr="00B60E57">
        <w:rPr>
          <w:rFonts w:ascii="Times New Roman" w:hAnsi="Times New Roman" w:cs="Times New Roman"/>
          <w:sz w:val="28"/>
          <w:szCs w:val="28"/>
        </w:rPr>
        <w:t>з</w:t>
      </w:r>
      <w:r w:rsidRPr="00B60E57">
        <w:rPr>
          <w:rFonts w:ascii="Times New Roman" w:hAnsi="Times New Roman" w:cs="Times New Roman"/>
          <w:sz w:val="28"/>
          <w:szCs w:val="28"/>
        </w:rPr>
        <w:t>можностям роста. Необходимо такое распределение ресурсов, которое п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зволяет их эффективно использовать с целью получения максимального к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личества полезной продукции. Эта проблема решается в своей основной ча</w:t>
      </w:r>
      <w:r w:rsidRPr="00B60E57">
        <w:rPr>
          <w:rFonts w:ascii="Times New Roman" w:hAnsi="Times New Roman" w:cs="Times New Roman"/>
          <w:sz w:val="28"/>
          <w:szCs w:val="28"/>
        </w:rPr>
        <w:t>с</w:t>
      </w:r>
      <w:r w:rsidRPr="00B60E57">
        <w:rPr>
          <w:rFonts w:ascii="Times New Roman" w:hAnsi="Times New Roman" w:cs="Times New Roman"/>
          <w:sz w:val="28"/>
          <w:szCs w:val="28"/>
        </w:rPr>
        <w:t>ти рынком, а в тех сфе</w:t>
      </w:r>
      <w:r w:rsidR="00FB350F" w:rsidRPr="00B60E57">
        <w:rPr>
          <w:rFonts w:ascii="Times New Roman" w:hAnsi="Times New Roman" w:cs="Times New Roman"/>
          <w:sz w:val="28"/>
          <w:szCs w:val="28"/>
        </w:rPr>
        <w:t xml:space="preserve">рах, где рынок терпит фиаско, — </w:t>
      </w:r>
      <w:r w:rsidRPr="00B60E57">
        <w:rPr>
          <w:rFonts w:ascii="Times New Roman" w:hAnsi="Times New Roman" w:cs="Times New Roman"/>
          <w:sz w:val="28"/>
          <w:szCs w:val="28"/>
        </w:rPr>
        <w:t>государством (прои</w:t>
      </w:r>
      <w:r w:rsidRPr="00B60E57">
        <w:rPr>
          <w:rFonts w:ascii="Times New Roman" w:hAnsi="Times New Roman" w:cs="Times New Roman"/>
          <w:sz w:val="28"/>
          <w:szCs w:val="28"/>
        </w:rPr>
        <w:t>з</w:t>
      </w:r>
      <w:r w:rsidRPr="00B60E57">
        <w:rPr>
          <w:rFonts w:ascii="Times New Roman" w:hAnsi="Times New Roman" w:cs="Times New Roman"/>
          <w:sz w:val="28"/>
          <w:szCs w:val="28"/>
        </w:rPr>
        <w:t xml:space="preserve">водство общественных благ, нейтрализация негативных внешних эффектов). Порядок распределения доходов также имеет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для реализ</w:t>
      </w:r>
      <w:r w:rsidRPr="00B60E57">
        <w:rPr>
          <w:rFonts w:ascii="Times New Roman" w:hAnsi="Times New Roman" w:cs="Times New Roman"/>
          <w:sz w:val="28"/>
          <w:szCs w:val="28"/>
        </w:rPr>
        <w:t>а</w:t>
      </w:r>
      <w:r w:rsidRPr="00B60E57">
        <w:rPr>
          <w:rFonts w:ascii="Times New Roman" w:hAnsi="Times New Roman" w:cs="Times New Roman"/>
          <w:sz w:val="28"/>
          <w:szCs w:val="28"/>
        </w:rPr>
        <w:t>ции потенциала экономического роста. Эту функцию он выполняет только в том случае, если стимулирует рабочих к повышению производительности труда. Иными словами, для роста экономики потенциально возможными темпами необходимо, чтобы доходы собственников факторов производства росли темпами, равными темпам роста их производительности.</w:t>
      </w:r>
      <w:r w:rsidR="00E2168A" w:rsidRPr="00B60E57">
        <w:rPr>
          <w:rFonts w:ascii="Times New Roman" w:hAnsi="Times New Roman" w:cs="Times New Roman"/>
          <w:b/>
          <w:sz w:val="28"/>
          <w:szCs w:val="28"/>
        </w:rPr>
        <w:br/>
      </w:r>
      <w:r w:rsidR="00C83376" w:rsidRPr="00B60E57">
        <w:rPr>
          <w:rFonts w:ascii="Times New Roman" w:hAnsi="Times New Roman" w:cs="Times New Roman"/>
          <w:sz w:val="28"/>
          <w:szCs w:val="28"/>
        </w:rPr>
        <w:t>Показатель темпов роста, рассматриваемый в отрыве от всех прочих характ</w:t>
      </w:r>
      <w:r w:rsidR="00C83376" w:rsidRPr="00B60E57">
        <w:rPr>
          <w:rFonts w:ascii="Times New Roman" w:hAnsi="Times New Roman" w:cs="Times New Roman"/>
          <w:sz w:val="28"/>
          <w:szCs w:val="28"/>
        </w:rPr>
        <w:t>е</w:t>
      </w:r>
      <w:r w:rsidR="00C83376" w:rsidRPr="00B60E57">
        <w:rPr>
          <w:rFonts w:ascii="Times New Roman" w:hAnsi="Times New Roman" w:cs="Times New Roman"/>
          <w:sz w:val="28"/>
          <w:szCs w:val="28"/>
        </w:rPr>
        <w:t xml:space="preserve">ристик экономического развития, мало что дает для понимания ситуации в стране. </w:t>
      </w:r>
    </w:p>
    <w:p w:rsidR="00C83376" w:rsidRPr="00B60E57" w:rsidRDefault="00C83376" w:rsidP="00B60E5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Очевидно, что простое изменение показателей физического производства, без учета структуры, направленности на удовлетворение потребностей нас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 xml:space="preserve">ления и на сохранение и восполнение экономических ресурсов, не является </w:t>
      </w:r>
      <w:r w:rsidRPr="00B60E57">
        <w:rPr>
          <w:rFonts w:ascii="Times New Roman" w:hAnsi="Times New Roman" w:cs="Times New Roman"/>
          <w:sz w:val="28"/>
          <w:szCs w:val="28"/>
        </w:rPr>
        <w:lastRenderedPageBreak/>
        <w:t>четким ориентиром для развития общества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связи с этим помимо изучения темпов роста и темпов прироста огромное значение приобретает сам хара</w:t>
      </w:r>
      <w:r w:rsidRPr="00B60E57">
        <w:rPr>
          <w:rFonts w:ascii="Times New Roman" w:hAnsi="Times New Roman" w:cs="Times New Roman"/>
          <w:sz w:val="28"/>
          <w:szCs w:val="28"/>
        </w:rPr>
        <w:t>к</w:t>
      </w:r>
      <w:r w:rsidRPr="00B60E57">
        <w:rPr>
          <w:rFonts w:ascii="Times New Roman" w:hAnsi="Times New Roman" w:cs="Times New Roman"/>
          <w:sz w:val="28"/>
          <w:szCs w:val="28"/>
        </w:rPr>
        <w:t>тер роста.</w:t>
      </w:r>
    </w:p>
    <w:p w:rsidR="00535B81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Соотношение между темпами роста продукта и изменением объемов факт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 xml:space="preserve">ров производства может быть разным в зависимости от типа экономического роста. </w:t>
      </w:r>
    </w:p>
    <w:p w:rsidR="005A7A38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В теоретическом плане могут быть выделены два основных типа экономич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>ского роста: экстенсивный и интенсивный. При экстенсивном типе эконом</w:t>
      </w:r>
      <w:r w:rsidRPr="00B60E57">
        <w:rPr>
          <w:rFonts w:ascii="Times New Roman" w:hAnsi="Times New Roman" w:cs="Times New Roman"/>
          <w:sz w:val="28"/>
          <w:szCs w:val="28"/>
        </w:rPr>
        <w:t>и</w:t>
      </w:r>
      <w:r w:rsidRPr="00B60E57">
        <w:rPr>
          <w:rFonts w:ascii="Times New Roman" w:hAnsi="Times New Roman" w:cs="Times New Roman"/>
          <w:sz w:val="28"/>
          <w:szCs w:val="28"/>
        </w:rPr>
        <w:t>ческого роста расширение объема материальных благ и услуг достигается за счет использования большего количества прямых факторов п</w:t>
      </w:r>
      <w:r w:rsidR="00FB350F" w:rsidRPr="00B60E57">
        <w:rPr>
          <w:rFonts w:ascii="Times New Roman" w:hAnsi="Times New Roman" w:cs="Times New Roman"/>
          <w:sz w:val="28"/>
          <w:szCs w:val="28"/>
        </w:rPr>
        <w:t>редложения: р</w:t>
      </w:r>
      <w:r w:rsidR="00FB350F" w:rsidRPr="00B60E57">
        <w:rPr>
          <w:rFonts w:ascii="Times New Roman" w:hAnsi="Times New Roman" w:cs="Times New Roman"/>
          <w:sz w:val="28"/>
          <w:szCs w:val="28"/>
        </w:rPr>
        <w:t>а</w:t>
      </w:r>
      <w:r w:rsidR="00FB350F" w:rsidRPr="00B60E57">
        <w:rPr>
          <w:rFonts w:ascii="Times New Roman" w:hAnsi="Times New Roman" w:cs="Times New Roman"/>
          <w:sz w:val="28"/>
          <w:szCs w:val="28"/>
        </w:rPr>
        <w:t>ботников, сре</w:t>
      </w:r>
      <w:proofErr w:type="gramStart"/>
      <w:r w:rsidR="00FB350F" w:rsidRPr="00B60E5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>уда, земли, сырья, топливно-энергетических ресурсов и т. д. При экстенсивном росте сохраняются постоянные пропорции между темпами роста реального объема производства и совокупных издержек на его создание. Интенсивный тип экономического роста, напротив, характеризуе</w:t>
      </w:r>
      <w:r w:rsidRPr="00B60E57">
        <w:rPr>
          <w:rFonts w:ascii="Times New Roman" w:hAnsi="Times New Roman" w:cs="Times New Roman"/>
          <w:sz w:val="28"/>
          <w:szCs w:val="28"/>
        </w:rPr>
        <w:t>т</w:t>
      </w:r>
      <w:r w:rsidRPr="00B60E57">
        <w:rPr>
          <w:rFonts w:ascii="Times New Roman" w:hAnsi="Times New Roman" w:cs="Times New Roman"/>
          <w:sz w:val="28"/>
          <w:szCs w:val="28"/>
        </w:rPr>
        <w:t>ся тем, что расширение производства обеспечивается за счеткачественного совершенствования прямых факторов роста: применения прогрессивных те</w:t>
      </w:r>
      <w:r w:rsidRPr="00B60E57">
        <w:rPr>
          <w:rFonts w:ascii="Times New Roman" w:hAnsi="Times New Roman" w:cs="Times New Roman"/>
          <w:sz w:val="28"/>
          <w:szCs w:val="28"/>
        </w:rPr>
        <w:t>х</w:t>
      </w:r>
      <w:r w:rsidRPr="00B60E57">
        <w:rPr>
          <w:rFonts w:ascii="Times New Roman" w:hAnsi="Times New Roman" w:cs="Times New Roman"/>
          <w:sz w:val="28"/>
          <w:szCs w:val="28"/>
        </w:rPr>
        <w:t>нологий, использования рабочей силы, имеющей большую квалификацию и более в</w:t>
      </w:r>
      <w:r w:rsidR="001C5F9C" w:rsidRPr="00B60E57">
        <w:rPr>
          <w:rFonts w:ascii="Times New Roman" w:hAnsi="Times New Roman" w:cs="Times New Roman"/>
          <w:sz w:val="28"/>
          <w:szCs w:val="28"/>
        </w:rPr>
        <w:t>ысокую производительность труда</w:t>
      </w:r>
      <w:r w:rsidRPr="00B60E57">
        <w:rPr>
          <w:rFonts w:ascii="Times New Roman" w:hAnsi="Times New Roman" w:cs="Times New Roman"/>
          <w:sz w:val="28"/>
          <w:szCs w:val="28"/>
        </w:rPr>
        <w:t xml:space="preserve"> и т. д. В этом случае темпы роста реальных объемов производства будут превышать темпы изменения реал</w:t>
      </w:r>
      <w:r w:rsidRPr="00B60E57">
        <w:rPr>
          <w:rFonts w:ascii="Times New Roman" w:hAnsi="Times New Roman" w:cs="Times New Roman"/>
          <w:sz w:val="28"/>
          <w:szCs w:val="28"/>
        </w:rPr>
        <w:t>ь</w:t>
      </w:r>
      <w:r w:rsidRPr="00B60E57">
        <w:rPr>
          <w:rFonts w:ascii="Times New Roman" w:hAnsi="Times New Roman" w:cs="Times New Roman"/>
          <w:sz w:val="28"/>
          <w:szCs w:val="28"/>
        </w:rPr>
        <w:t>ных совокупных издержек. В соответствии с выделением типов экономич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 xml:space="preserve">ского роста прямые факторы роста разделяются на </w:t>
      </w:r>
      <w:r w:rsidR="00D743F0" w:rsidRPr="00B60E57">
        <w:rPr>
          <w:rFonts w:ascii="Times New Roman" w:hAnsi="Times New Roman" w:cs="Times New Roman"/>
          <w:sz w:val="28"/>
          <w:szCs w:val="28"/>
        </w:rPr>
        <w:t xml:space="preserve">две </w:t>
      </w:r>
      <w:r w:rsidRPr="00B60E57">
        <w:rPr>
          <w:rFonts w:ascii="Times New Roman" w:hAnsi="Times New Roman" w:cs="Times New Roman"/>
          <w:sz w:val="28"/>
          <w:szCs w:val="28"/>
        </w:rPr>
        <w:t>основные группы: экстенсивные и интенсивные.</w:t>
      </w:r>
    </w:p>
    <w:p w:rsidR="001C5F9C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В реальной действительности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экстенсивный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 или интенсивные типы </w:t>
      </w:r>
    </w:p>
    <w:p w:rsidR="001C5F9C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экономического роста в чистом виде не существуют. Количественное </w:t>
      </w:r>
    </w:p>
    <w:p w:rsidR="001C5F9C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совершенствование факторов роста, осуществляемое на основе внедрения </w:t>
      </w:r>
    </w:p>
    <w:p w:rsidR="005A7A38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достижений НТП, всегда требует вложений инвестиций в средства произво</w:t>
      </w:r>
      <w:r w:rsidRPr="00B60E57">
        <w:rPr>
          <w:rFonts w:ascii="Times New Roman" w:hAnsi="Times New Roman" w:cs="Times New Roman"/>
          <w:sz w:val="28"/>
          <w:szCs w:val="28"/>
        </w:rPr>
        <w:t>д</w:t>
      </w:r>
      <w:r w:rsidRPr="00B60E57">
        <w:rPr>
          <w:rFonts w:ascii="Times New Roman" w:hAnsi="Times New Roman" w:cs="Times New Roman"/>
          <w:sz w:val="28"/>
          <w:szCs w:val="28"/>
        </w:rPr>
        <w:t>ства или рабочую силу. В свою очередь рост рабочей силы и сре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>ои</w:t>
      </w:r>
      <w:r w:rsidRPr="00B60E57">
        <w:rPr>
          <w:rFonts w:ascii="Times New Roman" w:hAnsi="Times New Roman" w:cs="Times New Roman"/>
          <w:sz w:val="28"/>
          <w:szCs w:val="28"/>
        </w:rPr>
        <w:t>з</w:t>
      </w:r>
      <w:r w:rsidRPr="00B60E57">
        <w:rPr>
          <w:rFonts w:ascii="Times New Roman" w:hAnsi="Times New Roman" w:cs="Times New Roman"/>
          <w:sz w:val="28"/>
          <w:szCs w:val="28"/>
        </w:rPr>
        <w:t>водства сопровождается изменением их качественных характеристик. Поэт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му при анализе реального экономического роста, а не его теоретических м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делей, выделяют преимущественно экстенсивный и преимущественно инте</w:t>
      </w:r>
      <w:r w:rsidRPr="00B60E57">
        <w:rPr>
          <w:rFonts w:ascii="Times New Roman" w:hAnsi="Times New Roman" w:cs="Times New Roman"/>
          <w:sz w:val="28"/>
          <w:szCs w:val="28"/>
        </w:rPr>
        <w:t>н</w:t>
      </w:r>
      <w:r w:rsidRPr="00B60E57">
        <w:rPr>
          <w:rFonts w:ascii="Times New Roman" w:hAnsi="Times New Roman" w:cs="Times New Roman"/>
          <w:sz w:val="28"/>
          <w:szCs w:val="28"/>
        </w:rPr>
        <w:lastRenderedPageBreak/>
        <w:t>сивный типы роста. В настоящее время принято отнесение экономического роста к тому или иному типу в зависимости от удельного веса прироста р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>ального ВНП (ЧНП)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>бусловленного интенсивными факторами роста. Если доля реального ВНП, полученного за счет интенсивных факторов роста, пр</w:t>
      </w:r>
      <w:r w:rsidRPr="00B60E57">
        <w:rPr>
          <w:rFonts w:ascii="Times New Roman" w:hAnsi="Times New Roman" w:cs="Times New Roman"/>
          <w:sz w:val="28"/>
          <w:szCs w:val="28"/>
        </w:rPr>
        <w:t>е</w:t>
      </w:r>
      <w:r w:rsidRPr="00B60E57">
        <w:rPr>
          <w:rFonts w:ascii="Times New Roman" w:hAnsi="Times New Roman" w:cs="Times New Roman"/>
          <w:sz w:val="28"/>
          <w:szCs w:val="28"/>
        </w:rPr>
        <w:t>вышает 50 %, то для экономики характерен преимущественно интенсивный тип роста. И наоборот, если удельный вес прироста реального ВНП за счет интенсивных факторов менее 50 % от общего прироста ВНП, экономическая динамика характеризуется преимущест</w:t>
      </w:r>
      <w:r w:rsidR="005A7A38" w:rsidRPr="00B60E57">
        <w:rPr>
          <w:rFonts w:ascii="Times New Roman" w:hAnsi="Times New Roman" w:cs="Times New Roman"/>
          <w:sz w:val="28"/>
          <w:szCs w:val="28"/>
        </w:rPr>
        <w:t>венно экстенсивным типом.</w:t>
      </w:r>
    </w:p>
    <w:p w:rsidR="00535B81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>В н</w:t>
      </w:r>
      <w:r w:rsidR="00C83376" w:rsidRPr="00B60E57">
        <w:rPr>
          <w:rFonts w:ascii="Times New Roman" w:hAnsi="Times New Roman" w:cs="Times New Roman"/>
          <w:sz w:val="28"/>
          <w:szCs w:val="28"/>
        </w:rPr>
        <w:t>ынешнее</w:t>
      </w:r>
      <w:r w:rsidRPr="00B60E57">
        <w:rPr>
          <w:rFonts w:ascii="Times New Roman" w:hAnsi="Times New Roman" w:cs="Times New Roman"/>
          <w:sz w:val="28"/>
          <w:szCs w:val="28"/>
        </w:rPr>
        <w:t xml:space="preserve"> время нет идеальных методик определения доли экстенсивных и </w:t>
      </w:r>
    </w:p>
    <w:p w:rsidR="005A7A38" w:rsidRPr="00B60E57" w:rsidRDefault="00E2168A" w:rsidP="00B60E57">
      <w:pPr>
        <w:shd w:val="clear" w:color="auto" w:fill="FFFFFF"/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E57">
        <w:rPr>
          <w:rFonts w:ascii="Times New Roman" w:hAnsi="Times New Roman" w:cs="Times New Roman"/>
          <w:sz w:val="28"/>
          <w:szCs w:val="28"/>
        </w:rPr>
        <w:t xml:space="preserve">интенсивных факторов в приросте ВНП.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Тем не менее</w:t>
      </w:r>
      <w:r w:rsidR="001C5F9C" w:rsidRPr="00B60E57">
        <w:rPr>
          <w:rFonts w:ascii="Times New Roman" w:hAnsi="Times New Roman" w:cs="Times New Roman"/>
          <w:sz w:val="28"/>
          <w:szCs w:val="28"/>
        </w:rPr>
        <w:t>,</w:t>
      </w:r>
      <w:r w:rsidRPr="00B60E57">
        <w:rPr>
          <w:rFonts w:ascii="Times New Roman" w:hAnsi="Times New Roman" w:cs="Times New Roman"/>
          <w:sz w:val="28"/>
          <w:szCs w:val="28"/>
        </w:rPr>
        <w:t xml:space="preserve"> приблизительные расчеты, проведенные по разным методикам, показывают, что в 70-80-е годы прирост НД, обусловленный интенсивными факторами, в индустриально ра</w:t>
      </w:r>
      <w:r w:rsidRPr="00B60E57">
        <w:rPr>
          <w:rFonts w:ascii="Times New Roman" w:hAnsi="Times New Roman" w:cs="Times New Roman"/>
          <w:sz w:val="28"/>
          <w:szCs w:val="28"/>
        </w:rPr>
        <w:t>з</w:t>
      </w:r>
      <w:r w:rsidRPr="00B60E57">
        <w:rPr>
          <w:rFonts w:ascii="Times New Roman" w:hAnsi="Times New Roman" w:cs="Times New Roman"/>
          <w:sz w:val="28"/>
          <w:szCs w:val="28"/>
        </w:rPr>
        <w:t>витых странах превышал 50 %, в то время как в бывшем СССР он был на уровне 20-30 %. Это позволяет сделать вывод о том, что в современной р</w:t>
      </w:r>
      <w:r w:rsidRPr="00B60E57">
        <w:rPr>
          <w:rFonts w:ascii="Times New Roman" w:hAnsi="Times New Roman" w:cs="Times New Roman"/>
          <w:sz w:val="28"/>
          <w:szCs w:val="28"/>
        </w:rPr>
        <w:t>ы</w:t>
      </w:r>
      <w:r w:rsidRPr="00B60E57">
        <w:rPr>
          <w:rFonts w:ascii="Times New Roman" w:hAnsi="Times New Roman" w:cs="Times New Roman"/>
          <w:sz w:val="28"/>
          <w:szCs w:val="28"/>
        </w:rPr>
        <w:t>ночной экономике доминирующим фак</w:t>
      </w:r>
      <w:r w:rsidR="001C5F9C" w:rsidRPr="00B60E57">
        <w:rPr>
          <w:rFonts w:ascii="Times New Roman" w:hAnsi="Times New Roman" w:cs="Times New Roman"/>
          <w:sz w:val="28"/>
          <w:szCs w:val="28"/>
        </w:rPr>
        <w:t>тором развития является НТП, к к</w:t>
      </w:r>
      <w:r w:rsidRPr="00B60E57">
        <w:rPr>
          <w:rFonts w:ascii="Times New Roman" w:hAnsi="Times New Roman" w:cs="Times New Roman"/>
          <w:sz w:val="28"/>
          <w:szCs w:val="28"/>
        </w:rPr>
        <w:t>от</w:t>
      </w:r>
      <w:r w:rsidRPr="00B60E57">
        <w:rPr>
          <w:rFonts w:ascii="Times New Roman" w:hAnsi="Times New Roman" w:cs="Times New Roman"/>
          <w:sz w:val="28"/>
          <w:szCs w:val="28"/>
        </w:rPr>
        <w:t>о</w:t>
      </w:r>
      <w:r w:rsidRPr="00B60E57">
        <w:rPr>
          <w:rFonts w:ascii="Times New Roman" w:hAnsi="Times New Roman" w:cs="Times New Roman"/>
          <w:sz w:val="28"/>
          <w:szCs w:val="28"/>
        </w:rPr>
        <w:t>рому рыночная экономика гораздо более восприимчива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gramStart"/>
      <w:r w:rsidRPr="00B60E57">
        <w:rPr>
          <w:rFonts w:ascii="Times New Roman" w:hAnsi="Times New Roman" w:cs="Times New Roman"/>
          <w:sz w:val="28"/>
          <w:szCs w:val="28"/>
        </w:rPr>
        <w:t>администрати</w:t>
      </w:r>
      <w:r w:rsidRPr="00B60E57">
        <w:rPr>
          <w:rFonts w:ascii="Times New Roman" w:hAnsi="Times New Roman" w:cs="Times New Roman"/>
          <w:sz w:val="28"/>
          <w:szCs w:val="28"/>
        </w:rPr>
        <w:t>в</w:t>
      </w:r>
      <w:r w:rsidRPr="00B60E57">
        <w:rPr>
          <w:rFonts w:ascii="Times New Roman" w:hAnsi="Times New Roman" w:cs="Times New Roman"/>
          <w:sz w:val="28"/>
          <w:szCs w:val="28"/>
        </w:rPr>
        <w:t>но-командная</w:t>
      </w:r>
      <w:proofErr w:type="gramEnd"/>
      <w:r w:rsidRPr="00B60E57">
        <w:rPr>
          <w:rFonts w:ascii="Times New Roman" w:hAnsi="Times New Roman" w:cs="Times New Roman"/>
          <w:sz w:val="28"/>
          <w:szCs w:val="28"/>
        </w:rPr>
        <w:t>. По характеру воздействия на изменения макроэкономических показателей, определяющих соотношение между применяемым в произво</w:t>
      </w:r>
      <w:r w:rsidRPr="00B60E57">
        <w:rPr>
          <w:rFonts w:ascii="Times New Roman" w:hAnsi="Times New Roman" w:cs="Times New Roman"/>
          <w:sz w:val="28"/>
          <w:szCs w:val="28"/>
        </w:rPr>
        <w:t>д</w:t>
      </w:r>
      <w:r w:rsidRPr="00B60E57">
        <w:rPr>
          <w:rFonts w:ascii="Times New Roman" w:hAnsi="Times New Roman" w:cs="Times New Roman"/>
          <w:sz w:val="28"/>
          <w:szCs w:val="28"/>
        </w:rPr>
        <w:t>стве трудом и капиталом, выделяют несколько типов НТП. Если НТП разв</w:t>
      </w:r>
      <w:r w:rsidRPr="00B60E57">
        <w:rPr>
          <w:rFonts w:ascii="Times New Roman" w:hAnsi="Times New Roman" w:cs="Times New Roman"/>
          <w:sz w:val="28"/>
          <w:szCs w:val="28"/>
        </w:rPr>
        <w:t>и</w:t>
      </w:r>
      <w:r w:rsidRPr="00B60E57">
        <w:rPr>
          <w:rFonts w:ascii="Times New Roman" w:hAnsi="Times New Roman" w:cs="Times New Roman"/>
          <w:sz w:val="28"/>
          <w:szCs w:val="28"/>
        </w:rPr>
        <w:t>вается таким образом, что каждой фиксированной величине капитала воор</w:t>
      </w:r>
      <w:r w:rsidRPr="00B60E57">
        <w:rPr>
          <w:rFonts w:ascii="Times New Roman" w:hAnsi="Times New Roman" w:cs="Times New Roman"/>
          <w:sz w:val="28"/>
          <w:szCs w:val="28"/>
        </w:rPr>
        <w:t>у</w:t>
      </w:r>
      <w:r w:rsidRPr="00B60E57">
        <w:rPr>
          <w:rFonts w:ascii="Times New Roman" w:hAnsi="Times New Roman" w:cs="Times New Roman"/>
          <w:sz w:val="28"/>
          <w:szCs w:val="28"/>
        </w:rPr>
        <w:t xml:space="preserve">женности труда (K/L — </w:t>
      </w:r>
      <w:proofErr w:type="spellStart"/>
      <w:r w:rsidRPr="00B60E57">
        <w:rPr>
          <w:rFonts w:ascii="Times New Roman" w:hAnsi="Times New Roman" w:cs="Times New Roman"/>
          <w:sz w:val="28"/>
          <w:szCs w:val="28"/>
        </w:rPr>
        <w:t>cons</w:t>
      </w:r>
      <w:proofErr w:type="spellEnd"/>
      <w:r w:rsidRPr="00B60E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0E57">
        <w:rPr>
          <w:rFonts w:ascii="Times New Roman" w:hAnsi="Times New Roman" w:cs="Times New Roman"/>
          <w:sz w:val="28"/>
          <w:szCs w:val="28"/>
        </w:rPr>
        <w:t xml:space="preserve">) </w:t>
      </w:r>
      <w:r w:rsidRPr="00B60E57">
        <w:rPr>
          <w:sz w:val="28"/>
          <w:szCs w:val="28"/>
        </w:rPr>
        <w:t>соответствует одно и то же значение отнош</w:t>
      </w:r>
      <w:r w:rsidRPr="00B60E57">
        <w:rPr>
          <w:sz w:val="28"/>
          <w:szCs w:val="28"/>
        </w:rPr>
        <w:t>е</w:t>
      </w:r>
      <w:r w:rsidRPr="00B60E57">
        <w:rPr>
          <w:sz w:val="28"/>
          <w:szCs w:val="28"/>
        </w:rPr>
        <w:t>ний предельных производительностей факторов производства.</w:t>
      </w:r>
    </w:p>
    <w:p w:rsidR="00282DE8" w:rsidRDefault="00282DE8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/>
        </w:rPr>
      </w:pPr>
    </w:p>
    <w:p w:rsidR="00282DE8" w:rsidRDefault="00282DE8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/>
        </w:rPr>
      </w:pPr>
    </w:p>
    <w:p w:rsidR="00717589" w:rsidRDefault="00717589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7589" w:rsidRDefault="00717589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17589" w:rsidRDefault="00717589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04F5F" w:rsidRPr="00B60E57" w:rsidRDefault="003574BC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b/>
          <w:color w:val="000000"/>
          <w:sz w:val="28"/>
          <w:szCs w:val="28"/>
        </w:rPr>
        <w:lastRenderedPageBreak/>
        <w:t xml:space="preserve">1.3 </w:t>
      </w:r>
      <w:r w:rsidR="00A41609" w:rsidRPr="00B60E57">
        <w:rPr>
          <w:b/>
          <w:color w:val="000000"/>
          <w:sz w:val="28"/>
          <w:szCs w:val="28"/>
        </w:rPr>
        <w:t>Анализ экономического роста (на примере РФ)</w:t>
      </w:r>
      <w:r w:rsidR="00A41609" w:rsidRPr="00B60E57">
        <w:rPr>
          <w:b/>
          <w:color w:val="000000"/>
          <w:sz w:val="28"/>
          <w:szCs w:val="28"/>
        </w:rPr>
        <w:br/>
      </w:r>
      <w:r w:rsidR="003C0240" w:rsidRPr="00B60E57">
        <w:rPr>
          <w:color w:val="000000" w:themeColor="text1"/>
          <w:sz w:val="28"/>
          <w:szCs w:val="28"/>
        </w:rPr>
        <w:t>В настоящее время отмечается замедление роста мировой экономики после динамичного выхода из рецессии, которую вызвала пандемия. После акти</w:t>
      </w:r>
      <w:r w:rsidR="003C0240" w:rsidRPr="00B60E57">
        <w:rPr>
          <w:color w:val="000000" w:themeColor="text1"/>
          <w:sz w:val="28"/>
          <w:szCs w:val="28"/>
        </w:rPr>
        <w:t>в</w:t>
      </w:r>
      <w:r w:rsidR="003C0240" w:rsidRPr="00B60E57">
        <w:rPr>
          <w:color w:val="000000" w:themeColor="text1"/>
          <w:sz w:val="28"/>
          <w:szCs w:val="28"/>
        </w:rPr>
        <w:t>ного возобновления роста во второй половине 2020 года темпы восстановл</w:t>
      </w:r>
      <w:r w:rsidR="003C0240" w:rsidRPr="00B60E57">
        <w:rPr>
          <w:color w:val="000000" w:themeColor="text1"/>
          <w:sz w:val="28"/>
          <w:szCs w:val="28"/>
        </w:rPr>
        <w:t>е</w:t>
      </w:r>
      <w:r w:rsidR="003C0240" w:rsidRPr="00B60E57">
        <w:rPr>
          <w:color w:val="000000" w:themeColor="text1"/>
          <w:sz w:val="28"/>
          <w:szCs w:val="28"/>
        </w:rPr>
        <w:t>ния мировой экономики снизились в первом полугодии 2021 года на фоне новых вспышек COVID-19. Рост международной торговли утратил динамику на фоне замедления роста мировой экономики и сохранения проблем с п</w:t>
      </w:r>
      <w:r w:rsidR="003C0240" w:rsidRPr="00B60E57">
        <w:rPr>
          <w:color w:val="000000" w:themeColor="text1"/>
          <w:sz w:val="28"/>
          <w:szCs w:val="28"/>
        </w:rPr>
        <w:t>о</w:t>
      </w:r>
      <w:r w:rsidR="003C0240" w:rsidRPr="00B60E57">
        <w:rPr>
          <w:color w:val="000000" w:themeColor="text1"/>
          <w:sz w:val="28"/>
          <w:szCs w:val="28"/>
        </w:rPr>
        <w:t>ставками</w:t>
      </w:r>
      <w:proofErr w:type="gramStart"/>
      <w:r w:rsidR="003C0240" w:rsidRPr="00B60E57">
        <w:rPr>
          <w:color w:val="000000" w:themeColor="text1"/>
          <w:sz w:val="28"/>
          <w:szCs w:val="28"/>
        </w:rPr>
        <w:t>.В</w:t>
      </w:r>
      <w:proofErr w:type="gramEnd"/>
      <w:r w:rsidR="003C0240" w:rsidRPr="00B60E57">
        <w:rPr>
          <w:color w:val="000000" w:themeColor="text1"/>
          <w:sz w:val="28"/>
          <w:szCs w:val="28"/>
        </w:rPr>
        <w:t xml:space="preserve"> первом полугодии 2021 года отмечалось активное восстановл</w:t>
      </w:r>
      <w:r w:rsidR="003C0240" w:rsidRPr="00B60E57">
        <w:rPr>
          <w:color w:val="000000" w:themeColor="text1"/>
          <w:sz w:val="28"/>
          <w:szCs w:val="28"/>
        </w:rPr>
        <w:t>е</w:t>
      </w:r>
      <w:r w:rsidR="003C0240" w:rsidRPr="00B60E57">
        <w:rPr>
          <w:color w:val="000000" w:themeColor="text1"/>
          <w:sz w:val="28"/>
          <w:szCs w:val="28"/>
        </w:rPr>
        <w:t>ние экономики России, и, как ожидается, экономический рост составит 4,3% с потерей динамики во втором полугодии.После того, как ограничения, вв</w:t>
      </w:r>
      <w:r w:rsidR="003C0240" w:rsidRPr="00B60E57">
        <w:rPr>
          <w:color w:val="000000" w:themeColor="text1"/>
          <w:sz w:val="28"/>
          <w:szCs w:val="28"/>
        </w:rPr>
        <w:t>е</w:t>
      </w:r>
      <w:r w:rsidR="003C0240" w:rsidRPr="00B60E57">
        <w:rPr>
          <w:color w:val="000000" w:themeColor="text1"/>
          <w:sz w:val="28"/>
          <w:szCs w:val="28"/>
        </w:rPr>
        <w:t xml:space="preserve">денные в связи с </w:t>
      </w:r>
      <w:proofErr w:type="spellStart"/>
      <w:r w:rsidR="003C0240" w:rsidRPr="00B60E57">
        <w:rPr>
          <w:color w:val="000000" w:themeColor="text1"/>
          <w:sz w:val="28"/>
          <w:szCs w:val="28"/>
        </w:rPr>
        <w:t>коронавирусной</w:t>
      </w:r>
      <w:proofErr w:type="spellEnd"/>
      <w:r w:rsidR="003C0240" w:rsidRPr="00B60E57">
        <w:rPr>
          <w:color w:val="000000" w:themeColor="text1"/>
          <w:sz w:val="28"/>
          <w:szCs w:val="28"/>
        </w:rPr>
        <w:t xml:space="preserve"> инфекцией, были частично отменены в конце 2020 года и начале 2021 года, потребительский спрос, подогреваемый сбережениями, накопившимися в течение 2020 года, и стремительным ро</w:t>
      </w:r>
      <w:r w:rsidR="003C0240" w:rsidRPr="00B60E57">
        <w:rPr>
          <w:color w:val="000000" w:themeColor="text1"/>
          <w:sz w:val="28"/>
          <w:szCs w:val="28"/>
        </w:rPr>
        <w:t>с</w:t>
      </w:r>
      <w:r w:rsidR="003C0240" w:rsidRPr="00B60E57">
        <w:rPr>
          <w:color w:val="000000" w:themeColor="text1"/>
          <w:sz w:val="28"/>
          <w:szCs w:val="28"/>
        </w:rPr>
        <w:t>том кредитования, резко вырос во втором квартале. Кроме того, во втором квартале 2021 года отмечалась высокая инвестиционная активность, а пр</w:t>
      </w:r>
      <w:r w:rsidR="003C0240" w:rsidRPr="00B60E57">
        <w:rPr>
          <w:color w:val="000000" w:themeColor="text1"/>
          <w:sz w:val="28"/>
          <w:szCs w:val="28"/>
        </w:rPr>
        <w:t>о</w:t>
      </w:r>
      <w:r w:rsidR="003C0240" w:rsidRPr="00B60E57">
        <w:rPr>
          <w:color w:val="000000" w:themeColor="text1"/>
          <w:sz w:val="28"/>
          <w:szCs w:val="28"/>
        </w:rPr>
        <w:t>фицит счета текущих операций достиг многолетнего максимума на фоне п</w:t>
      </w:r>
      <w:r w:rsidR="003C0240" w:rsidRPr="00B60E57">
        <w:rPr>
          <w:color w:val="000000" w:themeColor="text1"/>
          <w:sz w:val="28"/>
          <w:szCs w:val="28"/>
        </w:rPr>
        <w:t>о</w:t>
      </w:r>
      <w:r w:rsidR="003C0240" w:rsidRPr="00B60E57">
        <w:rPr>
          <w:color w:val="000000" w:themeColor="text1"/>
          <w:sz w:val="28"/>
          <w:szCs w:val="28"/>
        </w:rPr>
        <w:t>вышенных цен на сырьевые товары и низкого уровня выездного туризма и составил за период с января до конца сентября 2021 года 82 млрд</w:t>
      </w:r>
      <w:r w:rsidR="00FB350F" w:rsidRPr="00B60E57">
        <w:rPr>
          <w:color w:val="000000" w:themeColor="text1"/>
          <w:sz w:val="28"/>
          <w:szCs w:val="28"/>
        </w:rPr>
        <w:t>.</w:t>
      </w:r>
      <w:r w:rsidR="003C0240" w:rsidRPr="00B60E57">
        <w:rPr>
          <w:color w:val="000000" w:themeColor="text1"/>
          <w:sz w:val="28"/>
          <w:szCs w:val="28"/>
        </w:rPr>
        <w:t xml:space="preserve"> долларов США</w:t>
      </w:r>
      <w:proofErr w:type="gramStart"/>
      <w:r w:rsidR="003C0240" w:rsidRPr="00B60E57">
        <w:rPr>
          <w:color w:val="000000" w:themeColor="text1"/>
          <w:sz w:val="28"/>
          <w:szCs w:val="28"/>
        </w:rPr>
        <w:t>.О</w:t>
      </w:r>
      <w:proofErr w:type="gramEnd"/>
      <w:r w:rsidR="003C0240" w:rsidRPr="00B60E57">
        <w:rPr>
          <w:color w:val="000000" w:themeColor="text1"/>
          <w:sz w:val="28"/>
          <w:szCs w:val="28"/>
        </w:rPr>
        <w:t>днако к началу осени стало очевидным наступление новой разруш</w:t>
      </w:r>
      <w:r w:rsidR="003C0240" w:rsidRPr="00B60E57">
        <w:rPr>
          <w:color w:val="000000" w:themeColor="text1"/>
          <w:sz w:val="28"/>
          <w:szCs w:val="28"/>
        </w:rPr>
        <w:t>и</w:t>
      </w:r>
      <w:r w:rsidR="003C0240" w:rsidRPr="00B60E57">
        <w:rPr>
          <w:color w:val="000000" w:themeColor="text1"/>
          <w:sz w:val="28"/>
          <w:szCs w:val="28"/>
        </w:rPr>
        <w:t xml:space="preserve">тельной волны эпидемии COVID-19, что в </w:t>
      </w:r>
      <w:proofErr w:type="gramStart"/>
      <w:r w:rsidR="003C0240" w:rsidRPr="00B60E57">
        <w:rPr>
          <w:color w:val="000000" w:themeColor="text1"/>
          <w:sz w:val="28"/>
          <w:szCs w:val="28"/>
        </w:rPr>
        <w:t>сочетании</w:t>
      </w:r>
      <w:proofErr w:type="gramEnd"/>
      <w:r w:rsidR="003C0240" w:rsidRPr="00B60E57">
        <w:rPr>
          <w:color w:val="000000" w:themeColor="text1"/>
          <w:sz w:val="28"/>
          <w:szCs w:val="28"/>
        </w:rPr>
        <w:t xml:space="preserve"> с относительно низким уровнем вакцинации создает угрозу и для экономики, и для здоровья насел</w:t>
      </w:r>
      <w:r w:rsidR="003C0240" w:rsidRPr="00B60E57">
        <w:rPr>
          <w:color w:val="000000" w:themeColor="text1"/>
          <w:sz w:val="28"/>
          <w:szCs w:val="28"/>
        </w:rPr>
        <w:t>е</w:t>
      </w:r>
      <w:r w:rsidR="003C0240" w:rsidRPr="00B60E57">
        <w:rPr>
          <w:color w:val="000000" w:themeColor="text1"/>
          <w:sz w:val="28"/>
          <w:szCs w:val="28"/>
        </w:rPr>
        <w:t>ния. В третьем квартале темпы роста экономики замедлились на фоне новых мер по борьбе с коронавирусом и затухания всплеска потребительской а</w:t>
      </w:r>
      <w:r w:rsidR="003C0240" w:rsidRPr="00B60E57">
        <w:rPr>
          <w:color w:val="000000" w:themeColor="text1"/>
          <w:sz w:val="28"/>
          <w:szCs w:val="28"/>
        </w:rPr>
        <w:t>к</w:t>
      </w:r>
      <w:r w:rsidR="003C0240" w:rsidRPr="00B60E57">
        <w:rPr>
          <w:color w:val="000000" w:themeColor="text1"/>
          <w:sz w:val="28"/>
          <w:szCs w:val="28"/>
        </w:rPr>
        <w:t>тивности.</w:t>
      </w:r>
    </w:p>
    <w:p w:rsidR="003C0240" w:rsidRPr="00B60E57" w:rsidRDefault="003C0240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color w:val="000000" w:themeColor="text1"/>
          <w:sz w:val="28"/>
          <w:szCs w:val="28"/>
        </w:rPr>
        <w:t>В 2021 году в России произошло ускорение инфляции на фоне предприн</w:t>
      </w:r>
      <w:r w:rsidRPr="00B60E57">
        <w:rPr>
          <w:color w:val="000000" w:themeColor="text1"/>
          <w:sz w:val="28"/>
          <w:szCs w:val="28"/>
        </w:rPr>
        <w:t>и</w:t>
      </w:r>
      <w:r w:rsidRPr="00B60E57">
        <w:rPr>
          <w:color w:val="000000" w:themeColor="text1"/>
          <w:sz w:val="28"/>
          <w:szCs w:val="28"/>
        </w:rPr>
        <w:t>маемых усилий по сдерживанию высокого спроса, роста цен на сырьевые т</w:t>
      </w:r>
      <w:r w:rsidRPr="00B60E57">
        <w:rPr>
          <w:color w:val="000000" w:themeColor="text1"/>
          <w:sz w:val="28"/>
          <w:szCs w:val="28"/>
        </w:rPr>
        <w:t>о</w:t>
      </w:r>
      <w:r w:rsidRPr="00B60E57">
        <w:rPr>
          <w:color w:val="000000" w:themeColor="text1"/>
          <w:sz w:val="28"/>
          <w:szCs w:val="28"/>
        </w:rPr>
        <w:t>вары и проблем с поставками. Банк России был одним из первых централ</w:t>
      </w:r>
      <w:r w:rsidRPr="00B60E57">
        <w:rPr>
          <w:color w:val="000000" w:themeColor="text1"/>
          <w:sz w:val="28"/>
          <w:szCs w:val="28"/>
        </w:rPr>
        <w:t>ь</w:t>
      </w:r>
      <w:r w:rsidRPr="00B60E57">
        <w:rPr>
          <w:color w:val="000000" w:themeColor="text1"/>
          <w:sz w:val="28"/>
          <w:szCs w:val="28"/>
        </w:rPr>
        <w:t>ных банков, приступивших к ужесточению денежно-кредитной политики в 2021 году после того, как в декабре 2020 года инфляция превысила устано</w:t>
      </w:r>
      <w:r w:rsidRPr="00B60E57">
        <w:rPr>
          <w:color w:val="000000" w:themeColor="text1"/>
          <w:sz w:val="28"/>
          <w:szCs w:val="28"/>
        </w:rPr>
        <w:t>в</w:t>
      </w:r>
      <w:r w:rsidRPr="00B60E57">
        <w:rPr>
          <w:color w:val="000000" w:themeColor="text1"/>
          <w:sz w:val="28"/>
          <w:szCs w:val="28"/>
        </w:rPr>
        <w:t xml:space="preserve">ленный целевой ориентир. Начиная с марта, ключевая ставка повышалась </w:t>
      </w:r>
      <w:r w:rsidRPr="00B60E57">
        <w:rPr>
          <w:color w:val="000000" w:themeColor="text1"/>
          <w:sz w:val="28"/>
          <w:szCs w:val="28"/>
        </w:rPr>
        <w:lastRenderedPageBreak/>
        <w:t xml:space="preserve">шесть раз – в общей сложности на 325 базисных пунктов – и в конце октября составила 7,5%. Это позволило поддержать реальные рыночные процентные ставки на уровне, близком к нулю, и перейти </w:t>
      </w:r>
      <w:proofErr w:type="gramStart"/>
      <w:r w:rsidRPr="00B60E57">
        <w:rPr>
          <w:color w:val="000000" w:themeColor="text1"/>
          <w:sz w:val="28"/>
          <w:szCs w:val="28"/>
        </w:rPr>
        <w:t>от</w:t>
      </w:r>
      <w:proofErr w:type="gramEnd"/>
      <w:r w:rsidRPr="00B60E57">
        <w:rPr>
          <w:color w:val="000000" w:themeColor="text1"/>
          <w:sz w:val="28"/>
          <w:szCs w:val="28"/>
        </w:rPr>
        <w:t xml:space="preserve"> стимулирующей денежно-кредитной политике к нейтральной.</w:t>
      </w:r>
    </w:p>
    <w:p w:rsidR="003C0240" w:rsidRPr="00FB350F" w:rsidRDefault="003C0240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</w:rPr>
      </w:pPr>
      <w:r w:rsidRPr="00B60E57">
        <w:rPr>
          <w:color w:val="000000" w:themeColor="text1"/>
          <w:sz w:val="28"/>
          <w:szCs w:val="28"/>
        </w:rPr>
        <w:t>До сих пор российский банковский сектор проявлял устойчивость к возде</w:t>
      </w:r>
      <w:r w:rsidRPr="00B60E57">
        <w:rPr>
          <w:color w:val="000000" w:themeColor="text1"/>
          <w:sz w:val="28"/>
          <w:szCs w:val="28"/>
        </w:rPr>
        <w:t>й</w:t>
      </w:r>
      <w:r w:rsidRPr="00B60E57">
        <w:rPr>
          <w:color w:val="000000" w:themeColor="text1"/>
          <w:sz w:val="28"/>
          <w:szCs w:val="28"/>
        </w:rPr>
        <w:t>ствиям пандемии COVID-19, и в настоящее время восстановление экономики способствуетулучшению балансов банков в то время</w:t>
      </w:r>
      <w:proofErr w:type="gramStart"/>
      <w:r w:rsidRPr="00B60E57">
        <w:rPr>
          <w:color w:val="000000" w:themeColor="text1"/>
          <w:sz w:val="28"/>
          <w:szCs w:val="28"/>
        </w:rPr>
        <w:t>,</w:t>
      </w:r>
      <w:proofErr w:type="gramEnd"/>
      <w:r w:rsidRPr="00B60E57">
        <w:rPr>
          <w:color w:val="000000" w:themeColor="text1"/>
          <w:sz w:val="28"/>
          <w:szCs w:val="28"/>
        </w:rPr>
        <w:t xml:space="preserve"> как стремительный рост кредитования стал замедляться.</w:t>
      </w:r>
    </w:p>
    <w:p w:rsidR="003C0240" w:rsidRPr="00B60E57" w:rsidRDefault="003C0240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color w:val="000000" w:themeColor="text1"/>
          <w:sz w:val="28"/>
          <w:szCs w:val="28"/>
        </w:rPr>
        <w:t>За первые девять месяцев текущего года доходы федерального бюджета з</w:t>
      </w:r>
      <w:r w:rsidRPr="00B60E57">
        <w:rPr>
          <w:color w:val="000000" w:themeColor="text1"/>
          <w:sz w:val="28"/>
          <w:szCs w:val="28"/>
        </w:rPr>
        <w:t>а</w:t>
      </w:r>
      <w:r w:rsidRPr="00B60E57">
        <w:rPr>
          <w:color w:val="000000" w:themeColor="text1"/>
          <w:sz w:val="28"/>
          <w:szCs w:val="28"/>
        </w:rPr>
        <w:t>метно увеличились: объем нефтегазовых доходов вырос на 60%, а поступл</w:t>
      </w:r>
      <w:r w:rsidRPr="00B60E57">
        <w:rPr>
          <w:color w:val="000000" w:themeColor="text1"/>
          <w:sz w:val="28"/>
          <w:szCs w:val="28"/>
        </w:rPr>
        <w:t>е</w:t>
      </w:r>
      <w:r w:rsidRPr="00B60E57">
        <w:rPr>
          <w:color w:val="000000" w:themeColor="text1"/>
          <w:sz w:val="28"/>
          <w:szCs w:val="28"/>
        </w:rPr>
        <w:t xml:space="preserve">ния от НДС, НДФЛ и налога на прибыль организаций выросли примерно на 30% каждый. </w:t>
      </w:r>
    </w:p>
    <w:p w:rsidR="003C0240" w:rsidRPr="00B60E57" w:rsidRDefault="003C0240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color w:val="000000" w:themeColor="text1"/>
          <w:sz w:val="28"/>
          <w:szCs w:val="28"/>
        </w:rPr>
        <w:t>Об</w:t>
      </w:r>
      <w:r w:rsidR="00FB350F" w:rsidRPr="00B60E57">
        <w:rPr>
          <w:color w:val="000000" w:themeColor="text1"/>
          <w:sz w:val="28"/>
          <w:szCs w:val="28"/>
        </w:rPr>
        <w:t xml:space="preserve">щий дефицит бюджета </w:t>
      </w:r>
      <w:r w:rsidRPr="00B60E57">
        <w:rPr>
          <w:color w:val="000000" w:themeColor="text1"/>
          <w:sz w:val="28"/>
          <w:szCs w:val="28"/>
        </w:rPr>
        <w:t>сократился с 3,8% в конце 2020 года примерно до 1% в третьем квартале 2021 года. С учетом большого объема нефтегазовых поступлений Банк России, действуя от имени правительства, в период с я</w:t>
      </w:r>
      <w:r w:rsidRPr="00B60E57">
        <w:rPr>
          <w:color w:val="000000" w:themeColor="text1"/>
          <w:sz w:val="28"/>
          <w:szCs w:val="28"/>
        </w:rPr>
        <w:t>н</w:t>
      </w:r>
      <w:r w:rsidRPr="00B60E57">
        <w:rPr>
          <w:color w:val="000000" w:themeColor="text1"/>
          <w:sz w:val="28"/>
          <w:szCs w:val="28"/>
        </w:rPr>
        <w:t>варя по ноябрь 2021 года купил иностранную валюту на сумму 35 млрд. до</w:t>
      </w:r>
      <w:r w:rsidRPr="00B60E57">
        <w:rPr>
          <w:color w:val="000000" w:themeColor="text1"/>
          <w:sz w:val="28"/>
          <w:szCs w:val="28"/>
        </w:rPr>
        <w:t>л</w:t>
      </w:r>
      <w:r w:rsidRPr="00B60E57">
        <w:rPr>
          <w:color w:val="000000" w:themeColor="text1"/>
          <w:sz w:val="28"/>
          <w:szCs w:val="28"/>
        </w:rPr>
        <w:t>ларов США для зачисления в Фонд национального благосостояния в 2022 г</w:t>
      </w:r>
      <w:r w:rsidRPr="00B60E57">
        <w:rPr>
          <w:color w:val="000000" w:themeColor="text1"/>
          <w:sz w:val="28"/>
          <w:szCs w:val="28"/>
        </w:rPr>
        <w:t>о</w:t>
      </w:r>
      <w:r w:rsidRPr="00B60E57">
        <w:rPr>
          <w:color w:val="000000" w:themeColor="text1"/>
          <w:sz w:val="28"/>
          <w:szCs w:val="28"/>
        </w:rPr>
        <w:t>ду.</w:t>
      </w:r>
    </w:p>
    <w:p w:rsidR="003C0240" w:rsidRPr="00B60E57" w:rsidRDefault="003C0240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color w:val="000000" w:themeColor="text1"/>
          <w:sz w:val="28"/>
          <w:szCs w:val="28"/>
        </w:rPr>
        <w:t>Рынки труда также восстановились. Во втором квартале 2021 года количес</w:t>
      </w:r>
      <w:r w:rsidRPr="00B60E57">
        <w:rPr>
          <w:color w:val="000000" w:themeColor="text1"/>
          <w:sz w:val="28"/>
          <w:szCs w:val="28"/>
        </w:rPr>
        <w:t>т</w:t>
      </w:r>
      <w:r w:rsidRPr="00B60E57">
        <w:rPr>
          <w:color w:val="000000" w:themeColor="text1"/>
          <w:sz w:val="28"/>
          <w:szCs w:val="28"/>
        </w:rPr>
        <w:t>во объявлений о вакансиях, размещаемых работодателями, подскочило на 24% к аналогичному периоду прошлого года, а отношение числа безрабо</w:t>
      </w:r>
      <w:r w:rsidRPr="00B60E57">
        <w:rPr>
          <w:color w:val="000000" w:themeColor="text1"/>
          <w:sz w:val="28"/>
          <w:szCs w:val="28"/>
        </w:rPr>
        <w:t>т</w:t>
      </w:r>
      <w:r w:rsidRPr="00B60E57">
        <w:rPr>
          <w:color w:val="000000" w:themeColor="text1"/>
          <w:sz w:val="28"/>
          <w:szCs w:val="28"/>
        </w:rPr>
        <w:t>ных к количеству объявлений о вакансиях сократилось</w:t>
      </w:r>
      <w:proofErr w:type="gramStart"/>
      <w:r w:rsidRPr="00B60E57">
        <w:rPr>
          <w:color w:val="000000" w:themeColor="text1"/>
          <w:sz w:val="28"/>
          <w:szCs w:val="28"/>
        </w:rPr>
        <w:t>.Р</w:t>
      </w:r>
      <w:proofErr w:type="gramEnd"/>
      <w:r w:rsidRPr="00B60E57">
        <w:rPr>
          <w:color w:val="000000" w:themeColor="text1"/>
          <w:sz w:val="28"/>
          <w:szCs w:val="28"/>
        </w:rPr>
        <w:t>еальная заработная плата, выросшая чуть больше чем на 2% в 2020 году, продолжала расти с я</w:t>
      </w:r>
      <w:r w:rsidRPr="00B60E57">
        <w:rPr>
          <w:color w:val="000000" w:themeColor="text1"/>
          <w:sz w:val="28"/>
          <w:szCs w:val="28"/>
        </w:rPr>
        <w:t>н</w:t>
      </w:r>
      <w:r w:rsidRPr="00B60E57">
        <w:rPr>
          <w:color w:val="000000" w:themeColor="text1"/>
          <w:sz w:val="28"/>
          <w:szCs w:val="28"/>
        </w:rPr>
        <w:t>варя по конец августа текущего года со средней скоростью 2,5%.</w:t>
      </w:r>
    </w:p>
    <w:p w:rsidR="003C0240" w:rsidRPr="00B60E57" w:rsidRDefault="003C0240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color w:val="000000" w:themeColor="text1"/>
          <w:sz w:val="28"/>
          <w:szCs w:val="28"/>
        </w:rPr>
        <w:t>На фоне вступления в третий год пандемии COVID-19 в следующем году ожидается снижение роста мировой экономики до 4,3%. Согласно прогнозам, инфляция в 2022 году постепенно замедлится, однако ее темпы будут ост</w:t>
      </w:r>
      <w:r w:rsidRPr="00B60E57">
        <w:rPr>
          <w:color w:val="000000" w:themeColor="text1"/>
          <w:sz w:val="28"/>
          <w:szCs w:val="28"/>
        </w:rPr>
        <w:t>а</w:t>
      </w:r>
      <w:r w:rsidRPr="00B60E57">
        <w:rPr>
          <w:color w:val="000000" w:themeColor="text1"/>
          <w:sz w:val="28"/>
          <w:szCs w:val="28"/>
        </w:rPr>
        <w:t>ваться выше целевого ориентира в течение большей части года.</w:t>
      </w:r>
    </w:p>
    <w:p w:rsidR="0068152A" w:rsidRDefault="003C0240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  <w:sz w:val="28"/>
          <w:szCs w:val="28"/>
        </w:rPr>
      </w:pPr>
      <w:r w:rsidRPr="00B60E57">
        <w:rPr>
          <w:color w:val="000000" w:themeColor="text1"/>
          <w:sz w:val="28"/>
          <w:szCs w:val="28"/>
        </w:rPr>
        <w:lastRenderedPageBreak/>
        <w:t>Неопределенность в отношении инфляции остается высокой. Если инфляция окажется более устойчивой, чем ожидается, или экономика столкнется с пр</w:t>
      </w:r>
      <w:r w:rsidRPr="00B60E57">
        <w:rPr>
          <w:color w:val="000000" w:themeColor="text1"/>
          <w:sz w:val="28"/>
          <w:szCs w:val="28"/>
        </w:rPr>
        <w:t>е</w:t>
      </w:r>
      <w:r w:rsidRPr="00B60E57">
        <w:rPr>
          <w:color w:val="000000" w:themeColor="text1"/>
          <w:sz w:val="28"/>
          <w:szCs w:val="28"/>
        </w:rPr>
        <w:t>пятствиями, вызванными сворачиванием программы количественного смя</w:t>
      </w:r>
      <w:r w:rsidRPr="00B60E57">
        <w:rPr>
          <w:color w:val="000000" w:themeColor="text1"/>
          <w:sz w:val="28"/>
          <w:szCs w:val="28"/>
        </w:rPr>
        <w:t>г</w:t>
      </w:r>
      <w:r w:rsidRPr="00B60E57">
        <w:rPr>
          <w:color w:val="000000" w:themeColor="text1"/>
          <w:sz w:val="28"/>
          <w:szCs w:val="28"/>
        </w:rPr>
        <w:t>чения в США, вероятно, придется дольше придерживаться более жесткой д</w:t>
      </w:r>
      <w:r w:rsidRPr="00B60E57">
        <w:rPr>
          <w:color w:val="000000" w:themeColor="text1"/>
          <w:sz w:val="28"/>
          <w:szCs w:val="28"/>
        </w:rPr>
        <w:t>е</w:t>
      </w:r>
      <w:r w:rsidRPr="00B60E57">
        <w:rPr>
          <w:color w:val="000000" w:themeColor="text1"/>
          <w:sz w:val="28"/>
          <w:szCs w:val="28"/>
        </w:rPr>
        <w:t>нежно-кредитной политики, что также окажет негативное влияние на прогноз роста экономики.</w:t>
      </w:r>
    </w:p>
    <w:p w:rsidR="001F2FDE" w:rsidRDefault="00484448" w:rsidP="00484448">
      <w:pPr>
        <w:pStyle w:val="a5"/>
        <w:shd w:val="clear" w:color="auto" w:fill="FFFFFF"/>
        <w:spacing w:before="385" w:beforeAutospacing="0" w:after="38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Рост ВВП по итогам 1</w:t>
      </w:r>
      <w:r w:rsidRPr="00484448">
        <w:rPr>
          <w:color w:val="000000" w:themeColor="text1"/>
          <w:sz w:val="28"/>
          <w:szCs w:val="28"/>
        </w:rPr>
        <w:t xml:space="preserve"> квартала 2022 года министерство оценило на уровне 3,7% в годовом ср</w:t>
      </w:r>
      <w:r>
        <w:rPr>
          <w:color w:val="000000" w:themeColor="text1"/>
          <w:sz w:val="28"/>
          <w:szCs w:val="28"/>
        </w:rPr>
        <w:t>авнении после роста на 5,0% в 4</w:t>
      </w:r>
      <w:r w:rsidRPr="00484448">
        <w:rPr>
          <w:color w:val="000000" w:themeColor="text1"/>
          <w:sz w:val="28"/>
          <w:szCs w:val="28"/>
        </w:rPr>
        <w:t xml:space="preserve"> квартале 2021 года</w:t>
      </w:r>
      <w:proofErr w:type="gramStart"/>
      <w:r w:rsidRPr="00484448">
        <w:rPr>
          <w:color w:val="000000" w:themeColor="text1"/>
          <w:sz w:val="28"/>
          <w:szCs w:val="28"/>
        </w:rPr>
        <w:t>."</w:t>
      </w:r>
      <w:proofErr w:type="gramEnd"/>
      <w:r w:rsidRPr="00484448">
        <w:rPr>
          <w:color w:val="000000" w:themeColor="text1"/>
          <w:sz w:val="28"/>
          <w:szCs w:val="28"/>
        </w:rPr>
        <w:t>Из б</w:t>
      </w:r>
      <w:r w:rsidRPr="00484448">
        <w:rPr>
          <w:color w:val="000000" w:themeColor="text1"/>
          <w:sz w:val="28"/>
          <w:szCs w:val="28"/>
        </w:rPr>
        <w:t>а</w:t>
      </w:r>
      <w:r w:rsidRPr="00484448">
        <w:rPr>
          <w:color w:val="000000" w:themeColor="text1"/>
          <w:sz w:val="28"/>
          <w:szCs w:val="28"/>
        </w:rPr>
        <w:t>зовых отраслей экономики основной вклад в замедление роста ВВП внесло промышленное производство, темпы роста которого в марте снизились до 3,0% после 6,3% в феврале. В то время как годовые темпы роста добычи п</w:t>
      </w:r>
      <w:r w:rsidRPr="00484448">
        <w:rPr>
          <w:color w:val="000000" w:themeColor="text1"/>
          <w:sz w:val="28"/>
          <w:szCs w:val="28"/>
        </w:rPr>
        <w:t>о</w:t>
      </w:r>
      <w:r w:rsidRPr="00484448">
        <w:rPr>
          <w:color w:val="000000" w:themeColor="text1"/>
          <w:sz w:val="28"/>
          <w:szCs w:val="28"/>
        </w:rPr>
        <w:t>лезных ископаемых сохранялись на высоких уровнях (7,8% в марте), в обр</w:t>
      </w:r>
      <w:r w:rsidRPr="00484448">
        <w:rPr>
          <w:color w:val="000000" w:themeColor="text1"/>
          <w:sz w:val="28"/>
          <w:szCs w:val="28"/>
        </w:rPr>
        <w:t>а</w:t>
      </w:r>
      <w:r w:rsidRPr="00484448">
        <w:rPr>
          <w:color w:val="000000" w:themeColor="text1"/>
          <w:sz w:val="28"/>
          <w:szCs w:val="28"/>
        </w:rPr>
        <w:t>батывающей промышленности в марте выпуск сократился на 0,3% за счет снижения производства в машиностроении и нефтепереработке. В пищевой промышленности, химическом комплексе, металлургии темпы роста выпуска снизились, но сохранились в положительной области", - говорится в докладе Минэкономразвития.</w:t>
      </w:r>
    </w:p>
    <w:p w:rsidR="001F2FDE" w:rsidRDefault="001F2FDE" w:rsidP="00484448">
      <w:pPr>
        <w:pStyle w:val="a5"/>
        <w:shd w:val="clear" w:color="auto" w:fill="FFFFFF"/>
        <w:spacing w:before="385" w:beforeAutospacing="0" w:after="38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4448" w:rsidRPr="001F2FDE" w:rsidRDefault="00717589" w:rsidP="00484448">
      <w:pPr>
        <w:pStyle w:val="a5"/>
        <w:shd w:val="clear" w:color="auto" w:fill="FFFFFF"/>
        <w:spacing w:before="385" w:beforeAutospacing="0" w:after="38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Однако новым испытанием для Российской экономики стала военная опер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на Украине. </w:t>
      </w:r>
      <w:r w:rsidRPr="00484448">
        <w:rPr>
          <w:color w:val="000000" w:themeColor="text1"/>
          <w:sz w:val="28"/>
          <w:szCs w:val="28"/>
        </w:rPr>
        <w:t>Один из видимых результатов – резкий рост мировых цен на сырье с начала года, т.к. Россия и Украина являются крупными экспортерами продовольствия (пшеница, кукуруза, подсолнечное масло), металлов, а Ро</w:t>
      </w:r>
      <w:r w:rsidRPr="00484448">
        <w:rPr>
          <w:color w:val="000000" w:themeColor="text1"/>
          <w:sz w:val="28"/>
          <w:szCs w:val="28"/>
        </w:rPr>
        <w:t>с</w:t>
      </w:r>
      <w:r w:rsidRPr="00484448">
        <w:rPr>
          <w:color w:val="000000" w:themeColor="text1"/>
          <w:sz w:val="28"/>
          <w:szCs w:val="28"/>
        </w:rPr>
        <w:t>сия входит в тройку мировых экспортеров энергоресурсов и удобрений.</w:t>
      </w:r>
    </w:p>
    <w:p w:rsidR="00717589" w:rsidRPr="00484448" w:rsidRDefault="00717589" w:rsidP="00484448">
      <w:pPr>
        <w:pStyle w:val="a5"/>
        <w:shd w:val="clear" w:color="auto" w:fill="FFFFFF"/>
        <w:spacing w:before="0" w:beforeAutospacing="0" w:after="167" w:afterAutospacing="0" w:line="360" w:lineRule="auto"/>
        <w:jc w:val="both"/>
        <w:rPr>
          <w:color w:val="000000" w:themeColor="text1"/>
          <w:sz w:val="28"/>
          <w:szCs w:val="28"/>
        </w:rPr>
      </w:pPr>
      <w:r w:rsidRPr="00484448">
        <w:rPr>
          <w:color w:val="000000" w:themeColor="text1"/>
          <w:sz w:val="28"/>
          <w:szCs w:val="28"/>
        </w:rPr>
        <w:t>Рост цен связан с перебоями в поставках из-за военных действий на Украине, антироссийских санкций и их косвенного влияния на нарушение логистич</w:t>
      </w:r>
      <w:r w:rsidRPr="00484448">
        <w:rPr>
          <w:color w:val="000000" w:themeColor="text1"/>
          <w:sz w:val="28"/>
          <w:szCs w:val="28"/>
        </w:rPr>
        <w:t>е</w:t>
      </w:r>
      <w:r w:rsidRPr="00484448">
        <w:rPr>
          <w:color w:val="000000" w:themeColor="text1"/>
          <w:sz w:val="28"/>
          <w:szCs w:val="28"/>
        </w:rPr>
        <w:t>ских цепочек через отказ многих зарубежных компаний приобретать и пер</w:t>
      </w:r>
      <w:r w:rsidRPr="00484448">
        <w:rPr>
          <w:color w:val="000000" w:themeColor="text1"/>
          <w:sz w:val="28"/>
          <w:szCs w:val="28"/>
        </w:rPr>
        <w:t>е</w:t>
      </w:r>
      <w:r w:rsidRPr="00484448">
        <w:rPr>
          <w:color w:val="000000" w:themeColor="text1"/>
          <w:sz w:val="28"/>
          <w:szCs w:val="28"/>
        </w:rPr>
        <w:t>возить грузы из России и в Россию, а также финансировать эти сделки. Ос</w:t>
      </w:r>
      <w:r w:rsidRPr="00484448">
        <w:rPr>
          <w:color w:val="000000" w:themeColor="text1"/>
          <w:sz w:val="28"/>
          <w:szCs w:val="28"/>
        </w:rPr>
        <w:t>о</w:t>
      </w:r>
      <w:r w:rsidRPr="00484448">
        <w:rPr>
          <w:color w:val="000000" w:themeColor="text1"/>
          <w:sz w:val="28"/>
          <w:szCs w:val="28"/>
        </w:rPr>
        <w:t>бенно резкий рос</w:t>
      </w:r>
      <w:r w:rsidR="00484448">
        <w:rPr>
          <w:color w:val="000000" w:themeColor="text1"/>
          <w:sz w:val="28"/>
          <w:szCs w:val="28"/>
        </w:rPr>
        <w:t xml:space="preserve">т цен отмечался в конце февраля, в </w:t>
      </w:r>
      <w:r w:rsidRPr="00484448">
        <w:rPr>
          <w:color w:val="000000" w:themeColor="text1"/>
          <w:sz w:val="28"/>
          <w:szCs w:val="28"/>
        </w:rPr>
        <w:t>начале марта, когда по многим товарам (нефть, газ, никель, пшеница) были обновлены многолетние максимумы. С тех пор динамика стала более разнонаправленной, например, цены энергоресурсов за последний месяц заметно скорректировались вниз.</w:t>
      </w:r>
    </w:p>
    <w:p w:rsidR="00717589" w:rsidRDefault="00717589" w:rsidP="00B60E57">
      <w:pPr>
        <w:pStyle w:val="a5"/>
        <w:shd w:val="clear" w:color="auto" w:fill="FFFFFF"/>
        <w:spacing w:before="0" w:beforeAutospacing="0" w:after="188" w:afterAutospacing="0" w:line="360" w:lineRule="auto"/>
        <w:jc w:val="both"/>
        <w:rPr>
          <w:color w:val="000000" w:themeColor="text1"/>
        </w:rPr>
      </w:pPr>
    </w:p>
    <w:p w:rsidR="0068152A" w:rsidRDefault="006815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68152A" w:rsidRPr="00B60E57" w:rsidRDefault="0068152A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B60E57">
        <w:rPr>
          <w:b/>
          <w:color w:val="000000" w:themeColor="text1"/>
          <w:sz w:val="28"/>
          <w:szCs w:val="28"/>
        </w:rPr>
        <w:lastRenderedPageBreak/>
        <w:t>2. АНАЛИЗ РОСТА ЭКОНОМИКИ И КАЧЕСТВА ЖИЗНИ В РФ</w:t>
      </w:r>
    </w:p>
    <w:p w:rsidR="0068152A" w:rsidRPr="00B60E57" w:rsidRDefault="00101F07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B60E57">
        <w:rPr>
          <w:b/>
          <w:color w:val="000000" w:themeColor="text1"/>
          <w:sz w:val="28"/>
          <w:szCs w:val="28"/>
        </w:rPr>
        <w:t>2.1 Концепция качества жизни</w:t>
      </w:r>
    </w:p>
    <w:p w:rsidR="0068152A" w:rsidRPr="00B60E57" w:rsidRDefault="00C24A00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60E57">
        <w:rPr>
          <w:sz w:val="28"/>
          <w:szCs w:val="28"/>
          <w:shd w:val="clear" w:color="auto" w:fill="F6F6F6"/>
        </w:rPr>
        <w:t>Наиболее сильно качество жизни населения зависит от наличия и темпов экономического роста, его и факторов, его обеспечивающих. Однако</w:t>
      </w:r>
      <w:proofErr w:type="gramStart"/>
      <w:r w:rsidRPr="00B60E57">
        <w:rPr>
          <w:sz w:val="28"/>
          <w:szCs w:val="28"/>
          <w:shd w:val="clear" w:color="auto" w:fill="F6F6F6"/>
        </w:rPr>
        <w:t>,</w:t>
      </w:r>
      <w:proofErr w:type="gramEnd"/>
      <w:r w:rsidRPr="00B60E57">
        <w:rPr>
          <w:sz w:val="28"/>
          <w:szCs w:val="28"/>
          <w:shd w:val="clear" w:color="auto" w:fill="F6F6F6"/>
        </w:rPr>
        <w:t xml:space="preserve"> следует оговориться, что принятая многими исследователями идея «экономический рост влечет за собой рост качества жизни» не верна. Во-первых, экономич</w:t>
      </w:r>
      <w:r w:rsidRPr="00B60E57">
        <w:rPr>
          <w:sz w:val="28"/>
          <w:szCs w:val="28"/>
          <w:shd w:val="clear" w:color="auto" w:fill="F6F6F6"/>
        </w:rPr>
        <w:t>е</w:t>
      </w:r>
      <w:r w:rsidRPr="00B60E57">
        <w:rPr>
          <w:sz w:val="28"/>
          <w:szCs w:val="28"/>
          <w:shd w:val="clear" w:color="auto" w:fill="F6F6F6"/>
        </w:rPr>
        <w:t>ский ро</w:t>
      </w:r>
      <w:proofErr w:type="gramStart"/>
      <w:r w:rsidRPr="00B60E57">
        <w:rPr>
          <w:sz w:val="28"/>
          <w:szCs w:val="28"/>
          <w:shd w:val="clear" w:color="auto" w:fill="F6F6F6"/>
        </w:rPr>
        <w:t>ст в кр</w:t>
      </w:r>
      <w:proofErr w:type="gramEnd"/>
      <w:r w:rsidRPr="00B60E57">
        <w:rPr>
          <w:sz w:val="28"/>
          <w:szCs w:val="28"/>
          <w:shd w:val="clear" w:color="auto" w:fill="F6F6F6"/>
        </w:rPr>
        <w:t>аткосрочной перспективе может достигаться без видимого улучшения социальной сферы. Во-вторых, экстенсивные факторы эконом</w:t>
      </w:r>
      <w:r w:rsidRPr="00B60E57">
        <w:rPr>
          <w:sz w:val="28"/>
          <w:szCs w:val="28"/>
          <w:shd w:val="clear" w:color="auto" w:fill="F6F6F6"/>
        </w:rPr>
        <w:t>и</w:t>
      </w:r>
      <w:r w:rsidRPr="00B60E57">
        <w:rPr>
          <w:sz w:val="28"/>
          <w:szCs w:val="28"/>
          <w:shd w:val="clear" w:color="auto" w:fill="F6F6F6"/>
        </w:rPr>
        <w:t>ческого роста дают лишь прирост объема показателей, но не улучшают их качество. В-третьих, экономический рост и связанные с ним существенные изменения в экономике могут негативно восприниматься населением страны, не готовым к любым изменениям. Примером стремления к быстрому экон</w:t>
      </w:r>
      <w:r w:rsidRPr="00B60E57">
        <w:rPr>
          <w:sz w:val="28"/>
          <w:szCs w:val="28"/>
          <w:shd w:val="clear" w:color="auto" w:fill="F6F6F6"/>
        </w:rPr>
        <w:t>о</w:t>
      </w:r>
      <w:r w:rsidRPr="00B60E57">
        <w:rPr>
          <w:sz w:val="28"/>
          <w:szCs w:val="28"/>
          <w:shd w:val="clear" w:color="auto" w:fill="F6F6F6"/>
        </w:rPr>
        <w:t>мическому росту без внимания к качеству жизни населения может являться так называемый «вашингтонский консенсус», т.е. тип макроэкономической политики, который Международный Валютный Фонд и Всемирный банк р</w:t>
      </w:r>
      <w:r w:rsidRPr="00B60E57">
        <w:rPr>
          <w:sz w:val="28"/>
          <w:szCs w:val="28"/>
          <w:shd w:val="clear" w:color="auto" w:fill="F6F6F6"/>
        </w:rPr>
        <w:t>е</w:t>
      </w:r>
      <w:r w:rsidRPr="00B60E57">
        <w:rPr>
          <w:sz w:val="28"/>
          <w:szCs w:val="28"/>
          <w:shd w:val="clear" w:color="auto" w:fill="F6F6F6"/>
        </w:rPr>
        <w:t>комендовали к применению в странах, испытывающих финансовый и экон</w:t>
      </w:r>
      <w:r w:rsidRPr="00B60E57">
        <w:rPr>
          <w:sz w:val="28"/>
          <w:szCs w:val="28"/>
          <w:shd w:val="clear" w:color="auto" w:fill="F6F6F6"/>
        </w:rPr>
        <w:t>о</w:t>
      </w:r>
      <w:r w:rsidRPr="00B60E57">
        <w:rPr>
          <w:sz w:val="28"/>
          <w:szCs w:val="28"/>
          <w:shd w:val="clear" w:color="auto" w:fill="F6F6F6"/>
        </w:rPr>
        <w:t>мический кризис. Концепция включает набор из 10 рекомендаций, напра</w:t>
      </w:r>
      <w:r w:rsidRPr="00B60E57">
        <w:rPr>
          <w:sz w:val="28"/>
          <w:szCs w:val="28"/>
          <w:shd w:val="clear" w:color="auto" w:fill="F6F6F6"/>
        </w:rPr>
        <w:t>в</w:t>
      </w:r>
      <w:r w:rsidRPr="00B60E57">
        <w:rPr>
          <w:sz w:val="28"/>
          <w:szCs w:val="28"/>
          <w:shd w:val="clear" w:color="auto" w:fill="F6F6F6"/>
        </w:rPr>
        <w:t xml:space="preserve">ленных на усиление роли рыночных сил и снижение роли государственного сектора. Однако, двадцать лет экономической трансформации в различных странах дали </w:t>
      </w:r>
      <w:proofErr w:type="gramStart"/>
      <w:r w:rsidRPr="00B60E57">
        <w:rPr>
          <w:sz w:val="28"/>
          <w:szCs w:val="28"/>
          <w:shd w:val="clear" w:color="auto" w:fill="F6F6F6"/>
        </w:rPr>
        <w:t>достаточно эмпирического</w:t>
      </w:r>
      <w:proofErr w:type="gramEnd"/>
      <w:r w:rsidRPr="00B60E57">
        <w:rPr>
          <w:sz w:val="28"/>
          <w:szCs w:val="28"/>
          <w:shd w:val="clear" w:color="auto" w:fill="F6F6F6"/>
        </w:rPr>
        <w:t xml:space="preserve"> материала для разработки моделей, показывающих, что при соблюдении определенных условий постепенная л</w:t>
      </w:r>
      <w:r w:rsidRPr="00B60E57">
        <w:rPr>
          <w:sz w:val="28"/>
          <w:szCs w:val="28"/>
          <w:shd w:val="clear" w:color="auto" w:fill="F6F6F6"/>
        </w:rPr>
        <w:t>и</w:t>
      </w:r>
      <w:r w:rsidRPr="00B60E57">
        <w:rPr>
          <w:sz w:val="28"/>
          <w:szCs w:val="28"/>
          <w:shd w:val="clear" w:color="auto" w:fill="F6F6F6"/>
        </w:rPr>
        <w:t xml:space="preserve">берализация может быть более перспективной, чем шоковая терапия. </w:t>
      </w:r>
      <w:proofErr w:type="gramStart"/>
      <w:r w:rsidRPr="00B60E57">
        <w:rPr>
          <w:sz w:val="28"/>
          <w:szCs w:val="28"/>
          <w:shd w:val="clear" w:color="auto" w:fill="F6F6F6"/>
        </w:rPr>
        <w:t>Уже в 1996г. был опубликован более осторожный доклад Всемирного банка «От плана к рынку», в котором говорилось, что «последовательная экономич</w:t>
      </w:r>
      <w:r w:rsidRPr="00B60E57">
        <w:rPr>
          <w:sz w:val="28"/>
          <w:szCs w:val="28"/>
          <w:shd w:val="clear" w:color="auto" w:fill="F6F6F6"/>
        </w:rPr>
        <w:t>е</w:t>
      </w:r>
      <w:r w:rsidRPr="00B60E57">
        <w:rPr>
          <w:sz w:val="28"/>
          <w:szCs w:val="28"/>
          <w:shd w:val="clear" w:color="auto" w:fill="F6F6F6"/>
        </w:rPr>
        <w:t>ская политика, сочетающая либерализацию рынков, внешней торговли и процесса создания новых предприятий с разумной стабильностью цен, может достичь очень многого даже в тех странах, где отсутствуют четко определе</w:t>
      </w:r>
      <w:r w:rsidRPr="00B60E57">
        <w:rPr>
          <w:sz w:val="28"/>
          <w:szCs w:val="28"/>
          <w:shd w:val="clear" w:color="auto" w:fill="F6F6F6"/>
        </w:rPr>
        <w:t>н</w:t>
      </w:r>
      <w:r w:rsidRPr="00B60E57">
        <w:rPr>
          <w:sz w:val="28"/>
          <w:szCs w:val="28"/>
          <w:shd w:val="clear" w:color="auto" w:fill="F6F6F6"/>
        </w:rPr>
        <w:t>ные права собственности и сильные рыночные институты»</w:t>
      </w:r>
      <w:r w:rsidRPr="00B60E57">
        <w:rPr>
          <w:color w:val="333333"/>
          <w:sz w:val="28"/>
          <w:szCs w:val="28"/>
        </w:rPr>
        <w:t>.</w:t>
      </w:r>
      <w:proofErr w:type="gramEnd"/>
    </w:p>
    <w:p w:rsidR="0082336B" w:rsidRDefault="002B1895" w:rsidP="0082336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Определение «качества жизни» явилось одним из основных дискуссионных вопросов на рубеже 1960-1970 годов. Данные дискуссии были посвящены </w:t>
      </w:r>
      <w:r>
        <w:rPr>
          <w:sz w:val="28"/>
          <w:szCs w:val="28"/>
          <w:shd w:val="clear" w:color="auto" w:fill="F6F6F6"/>
        </w:rPr>
        <w:lastRenderedPageBreak/>
        <w:t>вопросам расширения диапазона оценок-индикаторов, способных опровер</w:t>
      </w:r>
      <w:r>
        <w:rPr>
          <w:sz w:val="28"/>
          <w:szCs w:val="28"/>
          <w:shd w:val="clear" w:color="auto" w:fill="F6F6F6"/>
        </w:rPr>
        <w:t>г</w:t>
      </w:r>
      <w:r>
        <w:rPr>
          <w:sz w:val="28"/>
          <w:szCs w:val="28"/>
          <w:shd w:val="clear" w:color="auto" w:fill="F6F6F6"/>
        </w:rPr>
        <w:t>нуть тождественность экономического роста и социального развития. Кат</w:t>
      </w:r>
      <w:r>
        <w:rPr>
          <w:sz w:val="28"/>
          <w:szCs w:val="28"/>
          <w:shd w:val="clear" w:color="auto" w:fill="F6F6F6"/>
        </w:rPr>
        <w:t>е</w:t>
      </w:r>
      <w:r>
        <w:rPr>
          <w:sz w:val="28"/>
          <w:szCs w:val="28"/>
          <w:shd w:val="clear" w:color="auto" w:fill="F6F6F6"/>
        </w:rPr>
        <w:t>гория «качества жизни» стала активно использоваться в ООН при обсужд</w:t>
      </w:r>
      <w:r>
        <w:rPr>
          <w:sz w:val="28"/>
          <w:szCs w:val="28"/>
          <w:shd w:val="clear" w:color="auto" w:fill="F6F6F6"/>
        </w:rPr>
        <w:t>е</w:t>
      </w:r>
      <w:r>
        <w:rPr>
          <w:sz w:val="28"/>
          <w:szCs w:val="28"/>
          <w:shd w:val="clear" w:color="auto" w:fill="F6F6F6"/>
        </w:rPr>
        <w:t>нии вопросов человеческого развития и борьбы с бедностью и неравенством. В результате была сформирована концепция качества жизни, в которой це</w:t>
      </w:r>
      <w:r>
        <w:rPr>
          <w:sz w:val="28"/>
          <w:szCs w:val="28"/>
          <w:shd w:val="clear" w:color="auto" w:fill="F6F6F6"/>
        </w:rPr>
        <w:t>н</w:t>
      </w:r>
      <w:r>
        <w:rPr>
          <w:sz w:val="28"/>
          <w:szCs w:val="28"/>
          <w:shd w:val="clear" w:color="auto" w:fill="F6F6F6"/>
        </w:rPr>
        <w:t xml:space="preserve">тральное звено отводится человеку и идее формирования гуманистического общества. </w:t>
      </w:r>
    </w:p>
    <w:p w:rsidR="0082336B" w:rsidRPr="0082336B" w:rsidRDefault="0082336B" w:rsidP="0082336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6F6F6"/>
        </w:rPr>
      </w:pPr>
      <w:r>
        <w:rPr>
          <w:color w:val="000000" w:themeColor="text1"/>
          <w:sz w:val="28"/>
          <w:szCs w:val="28"/>
        </w:rPr>
        <w:t xml:space="preserve">В </w:t>
      </w:r>
      <w:r w:rsidR="00942088">
        <w:rPr>
          <w:color w:val="000000" w:themeColor="text1"/>
          <w:sz w:val="28"/>
          <w:szCs w:val="28"/>
        </w:rPr>
        <w:t>Советском Союзе концепцию</w:t>
      </w:r>
      <w:r>
        <w:rPr>
          <w:color w:val="000000" w:themeColor="text1"/>
          <w:sz w:val="28"/>
          <w:szCs w:val="28"/>
        </w:rPr>
        <w:t xml:space="preserve"> качества жизни анализировали в </w:t>
      </w:r>
      <w:r w:rsidRPr="0082336B">
        <w:rPr>
          <w:color w:val="000000" w:themeColor="text1"/>
          <w:sz w:val="28"/>
          <w:szCs w:val="28"/>
        </w:rPr>
        <w:t>рамках б</w:t>
      </w:r>
      <w:r w:rsidRPr="0082336B">
        <w:rPr>
          <w:color w:val="000000" w:themeColor="text1"/>
          <w:sz w:val="28"/>
          <w:szCs w:val="28"/>
        </w:rPr>
        <w:t>о</w:t>
      </w:r>
      <w:r w:rsidRPr="0082336B">
        <w:rPr>
          <w:color w:val="000000" w:themeColor="text1"/>
          <w:sz w:val="28"/>
          <w:szCs w:val="28"/>
        </w:rPr>
        <w:t>лее общей категории «образ жизни». При комплексном описании советского образа жизни использовались четыр</w:t>
      </w:r>
      <w:r>
        <w:rPr>
          <w:color w:val="000000" w:themeColor="text1"/>
          <w:sz w:val="28"/>
          <w:szCs w:val="28"/>
        </w:rPr>
        <w:t xml:space="preserve">надцать показателей: труд и </w:t>
      </w:r>
      <w:r w:rsidRPr="0082336B">
        <w:rPr>
          <w:color w:val="000000" w:themeColor="text1"/>
          <w:sz w:val="28"/>
          <w:szCs w:val="28"/>
        </w:rPr>
        <w:t>рабочее время, материальное благосостояние, социальное обес</w:t>
      </w:r>
      <w:r>
        <w:rPr>
          <w:color w:val="000000" w:themeColor="text1"/>
          <w:sz w:val="28"/>
          <w:szCs w:val="28"/>
        </w:rPr>
        <w:t xml:space="preserve">печение и </w:t>
      </w:r>
      <w:r w:rsidRPr="0082336B">
        <w:rPr>
          <w:color w:val="000000" w:themeColor="text1"/>
          <w:sz w:val="28"/>
          <w:szCs w:val="28"/>
        </w:rPr>
        <w:t>здравоохр</w:t>
      </w:r>
      <w:r w:rsidRPr="0082336B">
        <w:rPr>
          <w:color w:val="000000" w:themeColor="text1"/>
          <w:sz w:val="28"/>
          <w:szCs w:val="28"/>
        </w:rPr>
        <w:t>а</w:t>
      </w:r>
      <w:r w:rsidRPr="0082336B">
        <w:rPr>
          <w:color w:val="000000" w:themeColor="text1"/>
          <w:sz w:val="28"/>
          <w:szCs w:val="28"/>
        </w:rPr>
        <w:t>нение, жилищное</w:t>
      </w:r>
      <w:r w:rsidR="00942088">
        <w:rPr>
          <w:color w:val="000000" w:themeColor="text1"/>
          <w:sz w:val="28"/>
          <w:szCs w:val="28"/>
        </w:rPr>
        <w:t xml:space="preserve"> обеспечение, свободное время и </w:t>
      </w:r>
      <w:r w:rsidRPr="0082336B">
        <w:rPr>
          <w:color w:val="000000" w:themeColor="text1"/>
          <w:sz w:val="28"/>
          <w:szCs w:val="28"/>
        </w:rPr>
        <w:t>бытовое обслужива</w:t>
      </w:r>
      <w:r>
        <w:rPr>
          <w:color w:val="000000" w:themeColor="text1"/>
          <w:sz w:val="28"/>
          <w:szCs w:val="28"/>
        </w:rPr>
        <w:t xml:space="preserve">ние, брак и </w:t>
      </w:r>
      <w:r w:rsidRPr="0082336B">
        <w:rPr>
          <w:color w:val="000000" w:themeColor="text1"/>
          <w:sz w:val="28"/>
          <w:szCs w:val="28"/>
        </w:rPr>
        <w:t>семья, образование, культура, национальное отношение, ценностные ориентации, антиобщественные явления, транс</w:t>
      </w:r>
      <w:r w:rsidR="00942088">
        <w:rPr>
          <w:color w:val="000000" w:themeColor="text1"/>
          <w:sz w:val="28"/>
          <w:szCs w:val="28"/>
        </w:rPr>
        <w:t xml:space="preserve">порт и </w:t>
      </w:r>
      <w:r w:rsidRPr="0082336B">
        <w:rPr>
          <w:color w:val="000000" w:themeColor="text1"/>
          <w:sz w:val="28"/>
          <w:szCs w:val="28"/>
        </w:rPr>
        <w:t>связь, окружающая среда. Были проведены три волны исследований: пер</w:t>
      </w:r>
      <w:r w:rsidR="00942088">
        <w:rPr>
          <w:color w:val="000000" w:themeColor="text1"/>
          <w:sz w:val="28"/>
          <w:szCs w:val="28"/>
        </w:rPr>
        <w:t xml:space="preserve">вая - в 1979-1981, вторая - в 1986-1987, третья - в </w:t>
      </w:r>
      <w:r w:rsidRPr="0082336B">
        <w:rPr>
          <w:color w:val="000000" w:themeColor="text1"/>
          <w:sz w:val="28"/>
          <w:szCs w:val="28"/>
        </w:rPr>
        <w:t>1990. Аналогом субъективного благополучия было понятие «социальное самочувствие». Это было комплексное описание того, что собой пр</w:t>
      </w:r>
      <w:r w:rsidR="00942088">
        <w:rPr>
          <w:color w:val="000000" w:themeColor="text1"/>
          <w:sz w:val="28"/>
          <w:szCs w:val="28"/>
        </w:rPr>
        <w:t xml:space="preserve">едставляет советское общество и </w:t>
      </w:r>
      <w:r w:rsidRPr="0082336B">
        <w:rPr>
          <w:color w:val="000000" w:themeColor="text1"/>
          <w:sz w:val="28"/>
          <w:szCs w:val="28"/>
        </w:rPr>
        <w:t>куда оно движется. После ра</w:t>
      </w:r>
      <w:r w:rsidRPr="0082336B">
        <w:rPr>
          <w:color w:val="000000" w:themeColor="text1"/>
          <w:sz w:val="28"/>
          <w:szCs w:val="28"/>
        </w:rPr>
        <w:t>с</w:t>
      </w:r>
      <w:r w:rsidRPr="0082336B">
        <w:rPr>
          <w:color w:val="000000" w:themeColor="text1"/>
          <w:sz w:val="28"/>
          <w:szCs w:val="28"/>
        </w:rPr>
        <w:t>пада Советского Союза исследования в таких масштабах проводиться пер</w:t>
      </w:r>
      <w:r w:rsidRPr="0082336B">
        <w:rPr>
          <w:color w:val="000000" w:themeColor="text1"/>
          <w:sz w:val="28"/>
          <w:szCs w:val="28"/>
        </w:rPr>
        <w:t>е</w:t>
      </w:r>
      <w:r w:rsidR="00942088">
        <w:rPr>
          <w:color w:val="000000" w:themeColor="text1"/>
          <w:sz w:val="28"/>
          <w:szCs w:val="28"/>
        </w:rPr>
        <w:t xml:space="preserve">стали. Тем не </w:t>
      </w:r>
      <w:proofErr w:type="gramStart"/>
      <w:r w:rsidRPr="0082336B">
        <w:rPr>
          <w:color w:val="000000" w:themeColor="text1"/>
          <w:sz w:val="28"/>
          <w:szCs w:val="28"/>
        </w:rPr>
        <w:t>менее</w:t>
      </w:r>
      <w:proofErr w:type="gramEnd"/>
      <w:r w:rsidRPr="0082336B">
        <w:rPr>
          <w:color w:val="000000" w:themeColor="text1"/>
          <w:sz w:val="28"/>
          <w:szCs w:val="28"/>
        </w:rPr>
        <w:t xml:space="preserve"> советские научные традиции внесли свой вклад и в современный лек</w:t>
      </w:r>
      <w:r w:rsidR="00942088">
        <w:rPr>
          <w:color w:val="000000" w:themeColor="text1"/>
          <w:sz w:val="28"/>
          <w:szCs w:val="28"/>
        </w:rPr>
        <w:t xml:space="preserve">сикон. Наряду с </w:t>
      </w:r>
      <w:r w:rsidRPr="0082336B">
        <w:rPr>
          <w:color w:val="000000" w:themeColor="text1"/>
          <w:sz w:val="28"/>
          <w:szCs w:val="28"/>
        </w:rPr>
        <w:t>субъективным благополучием термин «социальное самочувст</w:t>
      </w:r>
      <w:r w:rsidR="00942088">
        <w:rPr>
          <w:color w:val="000000" w:themeColor="text1"/>
          <w:sz w:val="28"/>
          <w:szCs w:val="28"/>
        </w:rPr>
        <w:t xml:space="preserve">вие» до сих пор употребляется в </w:t>
      </w:r>
      <w:r w:rsidRPr="0082336B">
        <w:rPr>
          <w:color w:val="000000" w:themeColor="text1"/>
          <w:sz w:val="28"/>
          <w:szCs w:val="28"/>
        </w:rPr>
        <w:t>российской социол</w:t>
      </w:r>
      <w:r w:rsidRPr="0082336B">
        <w:rPr>
          <w:color w:val="000000" w:themeColor="text1"/>
          <w:sz w:val="28"/>
          <w:szCs w:val="28"/>
        </w:rPr>
        <w:t>о</w:t>
      </w:r>
      <w:r w:rsidRPr="0082336B">
        <w:rPr>
          <w:color w:val="000000" w:themeColor="text1"/>
          <w:sz w:val="28"/>
          <w:szCs w:val="28"/>
        </w:rPr>
        <w:t>гической литературе. Термин «образ</w:t>
      </w:r>
      <w:r w:rsidR="00942088">
        <w:rPr>
          <w:color w:val="000000" w:themeColor="text1"/>
          <w:sz w:val="28"/>
          <w:szCs w:val="28"/>
        </w:rPr>
        <w:t xml:space="preserve"> жизни» также можно встретить в </w:t>
      </w:r>
      <w:r w:rsidRPr="0082336B">
        <w:rPr>
          <w:color w:val="000000" w:themeColor="text1"/>
          <w:sz w:val="28"/>
          <w:szCs w:val="28"/>
        </w:rPr>
        <w:t>стат</w:t>
      </w:r>
      <w:r w:rsidRPr="0082336B">
        <w:rPr>
          <w:color w:val="000000" w:themeColor="text1"/>
          <w:sz w:val="28"/>
          <w:szCs w:val="28"/>
        </w:rPr>
        <w:t>ь</w:t>
      </w:r>
      <w:r w:rsidR="00942088">
        <w:rPr>
          <w:color w:val="000000" w:themeColor="text1"/>
          <w:sz w:val="28"/>
          <w:szCs w:val="28"/>
        </w:rPr>
        <w:t xml:space="preserve">ях, но смысл его уже другой: он скорее ближе к </w:t>
      </w:r>
      <w:r w:rsidRPr="0082336B">
        <w:rPr>
          <w:color w:val="000000" w:themeColor="text1"/>
          <w:sz w:val="28"/>
          <w:szCs w:val="28"/>
        </w:rPr>
        <w:t>понятию «стиль жизни».</w:t>
      </w:r>
    </w:p>
    <w:p w:rsidR="0082336B" w:rsidRPr="0082336B" w:rsidRDefault="00942088" w:rsidP="0082336B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говорить о современной практике, то сейчас есть целый ряд методик и </w:t>
      </w:r>
      <w:r w:rsidR="0082336B" w:rsidRPr="0082336B">
        <w:rPr>
          <w:color w:val="000000" w:themeColor="text1"/>
          <w:sz w:val="28"/>
          <w:szCs w:val="28"/>
        </w:rPr>
        <w:t xml:space="preserve">индексов, оценивающих качество жизни. </w:t>
      </w:r>
      <w:proofErr w:type="gramStart"/>
      <w:r w:rsidR="0082336B" w:rsidRPr="0082336B">
        <w:rPr>
          <w:color w:val="000000" w:themeColor="text1"/>
          <w:sz w:val="28"/>
          <w:szCs w:val="28"/>
        </w:rPr>
        <w:t>Например, «Индекс лучшей жизни» Организации экономического сотрудничества и развития (ОЭСР) предста</w:t>
      </w:r>
      <w:r w:rsidR="0082336B" w:rsidRPr="0082336B">
        <w:rPr>
          <w:color w:val="000000" w:themeColor="text1"/>
          <w:sz w:val="28"/>
          <w:szCs w:val="28"/>
        </w:rPr>
        <w:t>в</w:t>
      </w:r>
      <w:r w:rsidR="0082336B" w:rsidRPr="0082336B">
        <w:rPr>
          <w:color w:val="000000" w:themeColor="text1"/>
          <w:sz w:val="28"/>
          <w:szCs w:val="28"/>
        </w:rPr>
        <w:t>ляет собой ком</w:t>
      </w:r>
      <w:r>
        <w:rPr>
          <w:color w:val="000000" w:themeColor="text1"/>
          <w:sz w:val="28"/>
          <w:szCs w:val="28"/>
        </w:rPr>
        <w:t xml:space="preserve">бинацию из </w:t>
      </w:r>
      <w:r w:rsidR="0082336B" w:rsidRPr="0082336B">
        <w:rPr>
          <w:color w:val="000000" w:themeColor="text1"/>
          <w:sz w:val="28"/>
          <w:szCs w:val="28"/>
        </w:rPr>
        <w:t>11 различных аспектов жизни: жилищные усл</w:t>
      </w:r>
      <w:r w:rsidR="0082336B" w:rsidRPr="0082336B">
        <w:rPr>
          <w:color w:val="000000" w:themeColor="text1"/>
          <w:sz w:val="28"/>
          <w:szCs w:val="28"/>
        </w:rPr>
        <w:t>о</w:t>
      </w:r>
      <w:r w:rsidR="0082336B" w:rsidRPr="0082336B">
        <w:rPr>
          <w:color w:val="000000" w:themeColor="text1"/>
          <w:sz w:val="28"/>
          <w:szCs w:val="28"/>
        </w:rPr>
        <w:t>вия, доход, занятость, социальные сети поддержки, образование, окружа</w:t>
      </w:r>
      <w:r w:rsidR="0082336B" w:rsidRPr="0082336B">
        <w:rPr>
          <w:color w:val="000000" w:themeColor="text1"/>
          <w:sz w:val="28"/>
          <w:szCs w:val="28"/>
        </w:rPr>
        <w:t>ю</w:t>
      </w:r>
      <w:r w:rsidR="0082336B" w:rsidRPr="0082336B">
        <w:rPr>
          <w:color w:val="000000" w:themeColor="text1"/>
          <w:sz w:val="28"/>
          <w:szCs w:val="28"/>
        </w:rPr>
        <w:lastRenderedPageBreak/>
        <w:t>щая среда, гражданская активность, здоровье, удовлетворенность жизнью, безопасность, баланс досугового и</w:t>
      </w:r>
      <w:r>
        <w:rPr>
          <w:color w:val="000000" w:themeColor="text1"/>
          <w:sz w:val="28"/>
          <w:szCs w:val="28"/>
        </w:rPr>
        <w:t> рабочего времени.</w:t>
      </w:r>
      <w:proofErr w:type="gramEnd"/>
      <w:r>
        <w:rPr>
          <w:color w:val="000000" w:themeColor="text1"/>
          <w:sz w:val="28"/>
          <w:szCs w:val="28"/>
        </w:rPr>
        <w:t xml:space="preserve"> Как видно из </w:t>
      </w:r>
      <w:r w:rsidR="0082336B" w:rsidRPr="0082336B">
        <w:rPr>
          <w:color w:val="000000" w:themeColor="text1"/>
          <w:sz w:val="28"/>
          <w:szCs w:val="28"/>
        </w:rPr>
        <w:t>описания, индекс предпол</w:t>
      </w:r>
      <w:r>
        <w:rPr>
          <w:color w:val="000000" w:themeColor="text1"/>
          <w:sz w:val="28"/>
          <w:szCs w:val="28"/>
        </w:rPr>
        <w:t xml:space="preserve">агает одновременное сочетание и субъективных оценок, и </w:t>
      </w:r>
      <w:r w:rsidR="0082336B" w:rsidRPr="0082336B">
        <w:rPr>
          <w:color w:val="000000" w:themeColor="text1"/>
          <w:sz w:val="28"/>
          <w:szCs w:val="28"/>
        </w:rPr>
        <w:t>объективной статистики. Индекс лучшей жизни позволяет построить рейтинг стран.</w:t>
      </w:r>
    </w:p>
    <w:p w:rsidR="0082336B" w:rsidRPr="0082336B" w:rsidRDefault="00942088" w:rsidP="0082336B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Есть и российские разработки. Одна из самых известных </w:t>
      </w:r>
      <w:r w:rsidR="00955B66">
        <w:rPr>
          <w:color w:val="000000" w:themeColor="text1"/>
          <w:sz w:val="28"/>
          <w:szCs w:val="28"/>
        </w:rPr>
        <w:t>-</w:t>
      </w:r>
      <w:r w:rsidR="0082336B" w:rsidRPr="0082336B">
        <w:rPr>
          <w:color w:val="000000" w:themeColor="text1"/>
          <w:sz w:val="28"/>
          <w:szCs w:val="28"/>
        </w:rPr>
        <w:t xml:space="preserve"> это методика, ра</w:t>
      </w:r>
      <w:r w:rsidR="0082336B" w:rsidRPr="0082336B">
        <w:rPr>
          <w:color w:val="000000" w:themeColor="text1"/>
          <w:sz w:val="28"/>
          <w:szCs w:val="28"/>
        </w:rPr>
        <w:t>з</w:t>
      </w:r>
      <w:r w:rsidR="0082336B" w:rsidRPr="0082336B">
        <w:rPr>
          <w:color w:val="000000" w:themeColor="text1"/>
          <w:sz w:val="28"/>
          <w:szCs w:val="28"/>
        </w:rPr>
        <w:t>рабо</w:t>
      </w:r>
      <w:r>
        <w:rPr>
          <w:color w:val="000000" w:themeColor="text1"/>
          <w:sz w:val="28"/>
          <w:szCs w:val="28"/>
        </w:rPr>
        <w:t xml:space="preserve">танная С. А. </w:t>
      </w:r>
      <w:r w:rsidR="0082336B" w:rsidRPr="0082336B">
        <w:rPr>
          <w:color w:val="000000" w:themeColor="text1"/>
          <w:sz w:val="28"/>
          <w:szCs w:val="28"/>
        </w:rPr>
        <w:t>Айвазяном</w:t>
      </w:r>
      <w:r w:rsidR="00955B66">
        <w:rPr>
          <w:color w:val="000000" w:themeColor="text1"/>
          <w:sz w:val="28"/>
          <w:szCs w:val="28"/>
        </w:rPr>
        <w:t>(1934-2019 гг.)</w:t>
      </w:r>
      <w:r w:rsidR="0082336B" w:rsidRPr="0082336B">
        <w:rPr>
          <w:color w:val="000000" w:themeColor="text1"/>
          <w:sz w:val="28"/>
          <w:szCs w:val="28"/>
        </w:rPr>
        <w:t>, которая как раз реализует синт</w:t>
      </w:r>
      <w:r w:rsidR="0082336B" w:rsidRPr="0082336B">
        <w:rPr>
          <w:color w:val="000000" w:themeColor="text1"/>
          <w:sz w:val="28"/>
          <w:szCs w:val="28"/>
        </w:rPr>
        <w:t>е</w:t>
      </w:r>
      <w:r w:rsidR="0082336B" w:rsidRPr="0082336B">
        <w:rPr>
          <w:color w:val="000000" w:themeColor="text1"/>
          <w:sz w:val="28"/>
          <w:szCs w:val="28"/>
        </w:rPr>
        <w:t>тический, комплексный подход, когда индексы качества жизни рассчитыв</w:t>
      </w:r>
      <w:r w:rsidR="0082336B" w:rsidRPr="0082336B">
        <w:rPr>
          <w:color w:val="000000" w:themeColor="text1"/>
          <w:sz w:val="28"/>
          <w:szCs w:val="28"/>
        </w:rPr>
        <w:t>а</w:t>
      </w:r>
      <w:r w:rsidR="0082336B" w:rsidRPr="0082336B">
        <w:rPr>
          <w:color w:val="000000" w:themeColor="text1"/>
          <w:sz w:val="28"/>
          <w:szCs w:val="28"/>
        </w:rPr>
        <w:t>ются снача</w:t>
      </w:r>
      <w:r>
        <w:rPr>
          <w:color w:val="000000" w:themeColor="text1"/>
          <w:sz w:val="28"/>
          <w:szCs w:val="28"/>
        </w:rPr>
        <w:t xml:space="preserve">ла как </w:t>
      </w:r>
      <w:proofErr w:type="spellStart"/>
      <w:r>
        <w:rPr>
          <w:color w:val="000000" w:themeColor="text1"/>
          <w:sz w:val="28"/>
          <w:szCs w:val="28"/>
        </w:rPr>
        <w:t>поды</w:t>
      </w:r>
      <w:r w:rsidR="0082336B" w:rsidRPr="0082336B">
        <w:rPr>
          <w:color w:val="000000" w:themeColor="text1"/>
          <w:sz w:val="28"/>
          <w:szCs w:val="28"/>
        </w:rPr>
        <w:t>ндексы</w:t>
      </w:r>
      <w:proofErr w:type="spellEnd"/>
      <w:r w:rsidR="0082336B" w:rsidRPr="0082336B">
        <w:rPr>
          <w:color w:val="000000" w:themeColor="text1"/>
          <w:sz w:val="28"/>
          <w:szCs w:val="28"/>
        </w:rPr>
        <w:t xml:space="preserve"> для каж</w:t>
      </w:r>
      <w:r>
        <w:rPr>
          <w:color w:val="000000" w:themeColor="text1"/>
          <w:sz w:val="28"/>
          <w:szCs w:val="28"/>
        </w:rPr>
        <w:t xml:space="preserve">дой сферы, а </w:t>
      </w:r>
      <w:r w:rsidR="0082336B" w:rsidRPr="0082336B">
        <w:rPr>
          <w:color w:val="000000" w:themeColor="text1"/>
          <w:sz w:val="28"/>
          <w:szCs w:val="28"/>
        </w:rPr>
        <w:t xml:space="preserve">затем как интегральные индексы. Эта методика позволяет </w:t>
      </w:r>
      <w:proofErr w:type="spellStart"/>
      <w:r w:rsidR="0082336B" w:rsidRPr="0082336B">
        <w:rPr>
          <w:color w:val="000000" w:themeColor="text1"/>
          <w:sz w:val="28"/>
          <w:szCs w:val="28"/>
        </w:rPr>
        <w:t>проранжиро</w:t>
      </w:r>
      <w:r>
        <w:rPr>
          <w:color w:val="000000" w:themeColor="text1"/>
          <w:sz w:val="28"/>
          <w:szCs w:val="28"/>
        </w:rPr>
        <w:t>вать</w:t>
      </w:r>
      <w:proofErr w:type="spellEnd"/>
      <w:r>
        <w:rPr>
          <w:color w:val="000000" w:themeColor="text1"/>
          <w:sz w:val="28"/>
          <w:szCs w:val="28"/>
        </w:rPr>
        <w:t xml:space="preserve"> уже не страны, а </w:t>
      </w:r>
      <w:r w:rsidR="0082336B" w:rsidRPr="0082336B">
        <w:rPr>
          <w:color w:val="000000" w:themeColor="text1"/>
          <w:sz w:val="28"/>
          <w:szCs w:val="28"/>
        </w:rPr>
        <w:t>регионы Россий</w:t>
      </w:r>
      <w:r>
        <w:rPr>
          <w:color w:val="000000" w:themeColor="text1"/>
          <w:sz w:val="28"/>
          <w:szCs w:val="28"/>
        </w:rPr>
        <w:t xml:space="preserve">ской Федерации. Но </w:t>
      </w:r>
      <w:r w:rsidR="0082336B" w:rsidRPr="0082336B">
        <w:rPr>
          <w:color w:val="000000" w:themeColor="text1"/>
          <w:sz w:val="28"/>
          <w:szCs w:val="28"/>
        </w:rPr>
        <w:t>при ранжировании регио</w:t>
      </w:r>
      <w:r>
        <w:rPr>
          <w:color w:val="000000" w:themeColor="text1"/>
          <w:sz w:val="28"/>
          <w:szCs w:val="28"/>
        </w:rPr>
        <w:t xml:space="preserve">нов РФ </w:t>
      </w:r>
      <w:r w:rsidR="0082336B" w:rsidRPr="0082336B">
        <w:rPr>
          <w:color w:val="000000" w:themeColor="text1"/>
          <w:sz w:val="28"/>
          <w:szCs w:val="28"/>
        </w:rPr>
        <w:t>возникает одна довольно существенная проблема: для получения субъективных оценок ну</w:t>
      </w:r>
      <w:r w:rsidR="0082336B" w:rsidRPr="0082336B">
        <w:rPr>
          <w:color w:val="000000" w:themeColor="text1"/>
          <w:sz w:val="28"/>
          <w:szCs w:val="28"/>
        </w:rPr>
        <w:t>ж</w:t>
      </w:r>
      <w:r w:rsidR="0082336B" w:rsidRPr="0082336B">
        <w:rPr>
          <w:color w:val="000000" w:themeColor="text1"/>
          <w:sz w:val="28"/>
          <w:szCs w:val="28"/>
        </w:rPr>
        <w:t>ны выборки, репрезен</w:t>
      </w:r>
      <w:r>
        <w:rPr>
          <w:color w:val="000000" w:themeColor="text1"/>
          <w:sz w:val="28"/>
          <w:szCs w:val="28"/>
        </w:rPr>
        <w:t>тативные для каждого региона, а не для России в ц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лом, а это очень дорого. В </w:t>
      </w:r>
      <w:r w:rsidR="0082336B" w:rsidRPr="0082336B">
        <w:rPr>
          <w:color w:val="000000" w:themeColor="text1"/>
          <w:sz w:val="28"/>
          <w:szCs w:val="28"/>
        </w:rPr>
        <w:t>среднем, если общероссийская выборка составляет окол</w:t>
      </w:r>
      <w:r>
        <w:rPr>
          <w:color w:val="000000" w:themeColor="text1"/>
          <w:sz w:val="28"/>
          <w:szCs w:val="28"/>
        </w:rPr>
        <w:t xml:space="preserve">о 3000 респондентов, в </w:t>
      </w:r>
      <w:r w:rsidR="0082336B" w:rsidRPr="0082336B">
        <w:rPr>
          <w:color w:val="000000" w:themeColor="text1"/>
          <w:sz w:val="28"/>
          <w:szCs w:val="28"/>
        </w:rPr>
        <w:t>каждом регионе нужно опросить минимум 500 чело</w:t>
      </w:r>
      <w:r>
        <w:rPr>
          <w:color w:val="000000" w:themeColor="text1"/>
          <w:sz w:val="28"/>
          <w:szCs w:val="28"/>
        </w:rPr>
        <w:t xml:space="preserve">век. Если умножить это число на </w:t>
      </w:r>
      <w:r w:rsidR="0082336B" w:rsidRPr="0082336B">
        <w:rPr>
          <w:color w:val="000000" w:themeColor="text1"/>
          <w:sz w:val="28"/>
          <w:szCs w:val="28"/>
        </w:rPr>
        <w:t>количество субъектов Российской Ф</w:t>
      </w:r>
      <w:r w:rsidR="0082336B" w:rsidRPr="0082336B">
        <w:rPr>
          <w:color w:val="000000" w:themeColor="text1"/>
          <w:sz w:val="28"/>
          <w:szCs w:val="28"/>
        </w:rPr>
        <w:t>е</w:t>
      </w:r>
      <w:r w:rsidR="0082336B" w:rsidRPr="0082336B">
        <w:rPr>
          <w:color w:val="000000" w:themeColor="text1"/>
          <w:sz w:val="28"/>
          <w:szCs w:val="28"/>
        </w:rPr>
        <w:t>дерации, получается очень большая цифра. Для удешевления этого процесса необходимо, чтобы сбор региональных данных стал более дешевым. Сегодня этому спо</w:t>
      </w:r>
      <w:r>
        <w:rPr>
          <w:color w:val="000000" w:themeColor="text1"/>
          <w:sz w:val="28"/>
          <w:szCs w:val="28"/>
        </w:rPr>
        <w:t xml:space="preserve">собствуют онлайновые панели, но при их </w:t>
      </w:r>
      <w:r w:rsidR="0082336B" w:rsidRPr="0082336B">
        <w:rPr>
          <w:color w:val="000000" w:themeColor="text1"/>
          <w:sz w:val="28"/>
          <w:szCs w:val="28"/>
        </w:rPr>
        <w:t>использовании возникает про</w:t>
      </w:r>
      <w:r>
        <w:rPr>
          <w:color w:val="000000" w:themeColor="text1"/>
          <w:sz w:val="28"/>
          <w:szCs w:val="28"/>
        </w:rPr>
        <w:t xml:space="preserve">блема с </w:t>
      </w:r>
      <w:r w:rsidR="0082336B" w:rsidRPr="0082336B">
        <w:rPr>
          <w:color w:val="000000" w:themeColor="text1"/>
          <w:sz w:val="28"/>
          <w:szCs w:val="28"/>
        </w:rPr>
        <w:t>репрезентативностью.</w:t>
      </w:r>
    </w:p>
    <w:p w:rsidR="0082336B" w:rsidRPr="0082336B" w:rsidRDefault="0082336B" w:rsidP="0082336B">
      <w:pPr>
        <w:pStyle w:val="a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2336B">
        <w:rPr>
          <w:color w:val="000000" w:themeColor="text1"/>
          <w:sz w:val="28"/>
          <w:szCs w:val="28"/>
        </w:rPr>
        <w:t>Важно понимать, что сама идея исслед</w:t>
      </w:r>
      <w:r w:rsidR="00942088">
        <w:rPr>
          <w:color w:val="000000" w:themeColor="text1"/>
          <w:sz w:val="28"/>
          <w:szCs w:val="28"/>
        </w:rPr>
        <w:t xml:space="preserve">ований качества жизни состоит в том, чтобы измерять не </w:t>
      </w:r>
      <w:r w:rsidRPr="0082336B">
        <w:rPr>
          <w:color w:val="000000" w:themeColor="text1"/>
          <w:sz w:val="28"/>
          <w:szCs w:val="28"/>
        </w:rPr>
        <w:t>только материальные потребности человек</w:t>
      </w:r>
      <w:r w:rsidR="00942088">
        <w:rPr>
          <w:color w:val="000000" w:themeColor="text1"/>
          <w:sz w:val="28"/>
          <w:szCs w:val="28"/>
        </w:rPr>
        <w:t xml:space="preserve">а, но и </w:t>
      </w:r>
      <w:r w:rsidRPr="0082336B">
        <w:rPr>
          <w:color w:val="000000" w:themeColor="text1"/>
          <w:sz w:val="28"/>
          <w:szCs w:val="28"/>
        </w:rPr>
        <w:t>весь комплекс его по</w:t>
      </w:r>
      <w:r w:rsidR="00942088">
        <w:rPr>
          <w:color w:val="000000" w:themeColor="text1"/>
          <w:sz w:val="28"/>
          <w:szCs w:val="28"/>
        </w:rPr>
        <w:t xml:space="preserve">требностей. Именно поэтому в </w:t>
      </w:r>
      <w:r w:rsidRPr="0082336B">
        <w:rPr>
          <w:color w:val="000000" w:themeColor="text1"/>
          <w:sz w:val="28"/>
          <w:szCs w:val="28"/>
        </w:rPr>
        <w:t>поле зрения социологов нах</w:t>
      </w:r>
      <w:r w:rsidRPr="0082336B">
        <w:rPr>
          <w:color w:val="000000" w:themeColor="text1"/>
          <w:sz w:val="28"/>
          <w:szCs w:val="28"/>
        </w:rPr>
        <w:t>о</w:t>
      </w:r>
      <w:r w:rsidRPr="0082336B">
        <w:rPr>
          <w:color w:val="000000" w:themeColor="text1"/>
          <w:sz w:val="28"/>
          <w:szCs w:val="28"/>
        </w:rPr>
        <w:t>дятся вопросы субъективного благополучия. Если оценивать только матер</w:t>
      </w:r>
      <w:r w:rsidRPr="0082336B">
        <w:rPr>
          <w:color w:val="000000" w:themeColor="text1"/>
          <w:sz w:val="28"/>
          <w:szCs w:val="28"/>
        </w:rPr>
        <w:t>и</w:t>
      </w:r>
      <w:r w:rsidRPr="0082336B">
        <w:rPr>
          <w:color w:val="000000" w:themeColor="text1"/>
          <w:sz w:val="28"/>
          <w:szCs w:val="28"/>
        </w:rPr>
        <w:t>альные</w:t>
      </w:r>
      <w:r w:rsidR="00942088">
        <w:rPr>
          <w:color w:val="000000" w:themeColor="text1"/>
          <w:sz w:val="28"/>
          <w:szCs w:val="28"/>
        </w:rPr>
        <w:t xml:space="preserve"> аспекты или прибегать только к </w:t>
      </w:r>
      <w:r w:rsidRPr="0082336B">
        <w:rPr>
          <w:color w:val="000000" w:themeColor="text1"/>
          <w:sz w:val="28"/>
          <w:szCs w:val="28"/>
        </w:rPr>
        <w:t>объективной статистике даже при описании нематериальных сфер жиз</w:t>
      </w:r>
      <w:r w:rsidR="00942088">
        <w:rPr>
          <w:color w:val="000000" w:themeColor="text1"/>
          <w:sz w:val="28"/>
          <w:szCs w:val="28"/>
        </w:rPr>
        <w:t xml:space="preserve">ни, это не </w:t>
      </w:r>
      <w:r w:rsidRPr="0082336B">
        <w:rPr>
          <w:color w:val="000000" w:themeColor="text1"/>
          <w:sz w:val="28"/>
          <w:szCs w:val="28"/>
        </w:rPr>
        <w:t>будет гуманистической инте</w:t>
      </w:r>
      <w:r w:rsidRPr="0082336B">
        <w:rPr>
          <w:color w:val="000000" w:themeColor="text1"/>
          <w:sz w:val="28"/>
          <w:szCs w:val="28"/>
        </w:rPr>
        <w:t>р</w:t>
      </w:r>
      <w:r w:rsidR="00942088">
        <w:rPr>
          <w:color w:val="000000" w:themeColor="text1"/>
          <w:sz w:val="28"/>
          <w:szCs w:val="28"/>
        </w:rPr>
        <w:t xml:space="preserve">претацией качества жизни в </w:t>
      </w:r>
      <w:r w:rsidRPr="0082336B">
        <w:rPr>
          <w:color w:val="000000" w:themeColor="text1"/>
          <w:sz w:val="28"/>
          <w:szCs w:val="28"/>
        </w:rPr>
        <w:t>полном смысле этого слова.</w:t>
      </w:r>
    </w:p>
    <w:p w:rsidR="0082336B" w:rsidRDefault="0082336B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6F6F6"/>
        </w:rPr>
      </w:pPr>
    </w:p>
    <w:p w:rsidR="00101F07" w:rsidRDefault="005A7A38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6F6F6"/>
        </w:rPr>
      </w:pPr>
      <w:r w:rsidRPr="00B60E57">
        <w:rPr>
          <w:sz w:val="28"/>
          <w:szCs w:val="28"/>
          <w:shd w:val="clear" w:color="auto" w:fill="F6F6F6"/>
        </w:rPr>
        <w:lastRenderedPageBreak/>
        <w:t>В современной науке так и не было выработано единого подхода к определ</w:t>
      </w:r>
      <w:r w:rsidRPr="00B60E57">
        <w:rPr>
          <w:sz w:val="28"/>
          <w:szCs w:val="28"/>
          <w:shd w:val="clear" w:color="auto" w:fill="F6F6F6"/>
        </w:rPr>
        <w:t>е</w:t>
      </w:r>
      <w:r w:rsidRPr="00B60E57">
        <w:rPr>
          <w:sz w:val="28"/>
          <w:szCs w:val="28"/>
          <w:shd w:val="clear" w:color="auto" w:fill="F6F6F6"/>
        </w:rPr>
        <w:t>нию понятия «качества жизни». Во многом это связано с обширностью и многозначностью самого понятия, во многом – с различными научными по</w:t>
      </w:r>
      <w:r w:rsidRPr="00B60E57">
        <w:rPr>
          <w:sz w:val="28"/>
          <w:szCs w:val="28"/>
          <w:shd w:val="clear" w:color="auto" w:fill="F6F6F6"/>
        </w:rPr>
        <w:t>д</w:t>
      </w:r>
      <w:r w:rsidRPr="00B60E57">
        <w:rPr>
          <w:sz w:val="28"/>
          <w:szCs w:val="28"/>
          <w:shd w:val="clear" w:color="auto" w:fill="F6F6F6"/>
        </w:rPr>
        <w:t>ходами и точками зрения исследователей, во многом – с различными экон</w:t>
      </w:r>
      <w:r w:rsidRPr="00B60E57">
        <w:rPr>
          <w:sz w:val="28"/>
          <w:szCs w:val="28"/>
          <w:shd w:val="clear" w:color="auto" w:fill="F6F6F6"/>
        </w:rPr>
        <w:t>о</w:t>
      </w:r>
      <w:r w:rsidRPr="00B60E57">
        <w:rPr>
          <w:sz w:val="28"/>
          <w:szCs w:val="28"/>
          <w:shd w:val="clear" w:color="auto" w:fill="F6F6F6"/>
        </w:rPr>
        <w:t>мическими ситуациями и временем фиксации понятия исследователями</w:t>
      </w:r>
      <w:r w:rsidRPr="00B60E57">
        <w:rPr>
          <w:color w:val="333333"/>
          <w:sz w:val="28"/>
          <w:szCs w:val="28"/>
          <w:shd w:val="clear" w:color="auto" w:fill="F6F6F6"/>
        </w:rPr>
        <w:t>.</w:t>
      </w:r>
    </w:p>
    <w:p w:rsidR="0082336B" w:rsidRPr="00B60E57" w:rsidRDefault="0082336B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6F6F6"/>
        </w:rPr>
      </w:pPr>
    </w:p>
    <w:p w:rsidR="00101F07" w:rsidRDefault="00101F07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6F6F6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6F6F6"/>
        </w:rPr>
        <w:br w:type="page"/>
      </w:r>
    </w:p>
    <w:p w:rsidR="00C24A00" w:rsidRPr="00B60E57" w:rsidRDefault="00101F07" w:rsidP="00B60E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10"/>
          <w:sz w:val="28"/>
          <w:szCs w:val="28"/>
        </w:rPr>
      </w:pPr>
      <w:r w:rsidRPr="00B60E57">
        <w:rPr>
          <w:b/>
          <w:spacing w:val="10"/>
          <w:sz w:val="28"/>
          <w:szCs w:val="28"/>
        </w:rPr>
        <w:lastRenderedPageBreak/>
        <w:t>2.2 Связь экономического роста и качества жизни в Российской Федерации</w:t>
      </w:r>
    </w:p>
    <w:p w:rsidR="008E56E0" w:rsidRPr="00B60E57" w:rsidRDefault="00101F07" w:rsidP="00B60E57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60E57">
        <w:rPr>
          <w:sz w:val="28"/>
          <w:szCs w:val="28"/>
        </w:rPr>
        <w:t>Проблема воздействия экономического роста на качество жизни стала ос</w:t>
      </w:r>
      <w:r w:rsidRPr="00B60E57">
        <w:rPr>
          <w:sz w:val="28"/>
          <w:szCs w:val="28"/>
        </w:rPr>
        <w:t>о</w:t>
      </w:r>
      <w:r w:rsidRPr="00B60E57">
        <w:rPr>
          <w:sz w:val="28"/>
          <w:szCs w:val="28"/>
        </w:rPr>
        <w:t>бенно остро обсуждаться в связи с возникновением так называемого «Ри</w:t>
      </w:r>
      <w:r w:rsidRPr="00B60E57">
        <w:rPr>
          <w:sz w:val="28"/>
          <w:szCs w:val="28"/>
        </w:rPr>
        <w:t>м</w:t>
      </w:r>
      <w:r w:rsidRPr="00B60E57">
        <w:rPr>
          <w:sz w:val="28"/>
          <w:szCs w:val="28"/>
        </w:rPr>
        <w:t>ского клуба»- организации, основанной в Риме в апреле 1968 г. итальянским промышленни</w:t>
      </w:r>
      <w:r w:rsidR="00A632B5" w:rsidRPr="00B60E57">
        <w:rPr>
          <w:sz w:val="28"/>
          <w:szCs w:val="28"/>
        </w:rPr>
        <w:t xml:space="preserve">ком и экономистом </w:t>
      </w:r>
      <w:proofErr w:type="spellStart"/>
      <w:r w:rsidR="00A632B5" w:rsidRPr="00B60E57">
        <w:rPr>
          <w:sz w:val="28"/>
          <w:szCs w:val="28"/>
        </w:rPr>
        <w:t>АурелиоПечче</w:t>
      </w:r>
      <w:r w:rsidRPr="00B60E57">
        <w:rPr>
          <w:sz w:val="28"/>
          <w:szCs w:val="28"/>
        </w:rPr>
        <w:t>и</w:t>
      </w:r>
      <w:proofErr w:type="spellEnd"/>
      <w:r w:rsidR="00361A74" w:rsidRPr="00B60E57">
        <w:rPr>
          <w:sz w:val="28"/>
          <w:szCs w:val="28"/>
        </w:rPr>
        <w:t>(1908-1984)</w:t>
      </w:r>
      <w:r w:rsidRPr="00B60E57">
        <w:rPr>
          <w:sz w:val="28"/>
          <w:szCs w:val="28"/>
        </w:rPr>
        <w:t xml:space="preserve"> и имеющей главной задачей формирование общественного понимания новых глобальных мировых процессов в целях самосохранения и обеспечения будущего челов</w:t>
      </w:r>
      <w:r w:rsidRPr="00B60E57">
        <w:rPr>
          <w:sz w:val="28"/>
          <w:szCs w:val="28"/>
        </w:rPr>
        <w:t>е</w:t>
      </w:r>
      <w:r w:rsidRPr="00B60E57">
        <w:rPr>
          <w:sz w:val="28"/>
          <w:szCs w:val="28"/>
        </w:rPr>
        <w:t>чества</w:t>
      </w:r>
      <w:r w:rsidR="008E56E0" w:rsidRPr="00B60E57">
        <w:rPr>
          <w:sz w:val="28"/>
          <w:szCs w:val="28"/>
        </w:rPr>
        <w:t>.</w:t>
      </w:r>
      <w:proofErr w:type="gramEnd"/>
    </w:p>
    <w:p w:rsidR="00C24A00" w:rsidRPr="00B60E57" w:rsidRDefault="00101F07" w:rsidP="00B60E57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0E57">
        <w:rPr>
          <w:sz w:val="28"/>
          <w:szCs w:val="28"/>
        </w:rPr>
        <w:t>В 1970-х годах специалисты Римского клуба пришли к выводу, что успех или крах экономического, социального и культурного развития нации, в коне</w:t>
      </w:r>
      <w:r w:rsidRPr="00B60E57">
        <w:rPr>
          <w:sz w:val="28"/>
          <w:szCs w:val="28"/>
        </w:rPr>
        <w:t>ч</w:t>
      </w:r>
      <w:r w:rsidRPr="00B60E57">
        <w:rPr>
          <w:sz w:val="28"/>
          <w:szCs w:val="28"/>
        </w:rPr>
        <w:t>ном счете, определяется уровнем их человеческого потенциала и эффекти</w:t>
      </w:r>
      <w:r w:rsidRPr="00B60E57">
        <w:rPr>
          <w:sz w:val="28"/>
          <w:szCs w:val="28"/>
        </w:rPr>
        <w:t>в</w:t>
      </w:r>
      <w:r w:rsidRPr="00B60E57">
        <w:rPr>
          <w:sz w:val="28"/>
          <w:szCs w:val="28"/>
        </w:rPr>
        <w:t>ностью его реализации. По свидетельству современных ученых, конец XX века ознаменовался резким изменением системы ценностей, целевых орие</w:t>
      </w:r>
      <w:r w:rsidRPr="00B60E57">
        <w:rPr>
          <w:sz w:val="28"/>
          <w:szCs w:val="28"/>
        </w:rPr>
        <w:t>н</w:t>
      </w:r>
      <w:r w:rsidRPr="00B60E57">
        <w:rPr>
          <w:sz w:val="28"/>
          <w:szCs w:val="28"/>
        </w:rPr>
        <w:t>тиров и критериев общественного прогресса. На первое место вышли факт</w:t>
      </w:r>
      <w:r w:rsidRPr="00B60E57">
        <w:rPr>
          <w:sz w:val="28"/>
          <w:szCs w:val="28"/>
        </w:rPr>
        <w:t>о</w:t>
      </w:r>
      <w:r w:rsidRPr="00B60E57">
        <w:rPr>
          <w:sz w:val="28"/>
          <w:szCs w:val="28"/>
        </w:rPr>
        <w:t>ры, определяющие условия жизнедеятельности человека, качество его жизни. В настоящее время человеческий потенциал признается главной составля</w:t>
      </w:r>
      <w:r w:rsidRPr="00B60E57">
        <w:rPr>
          <w:sz w:val="28"/>
          <w:szCs w:val="28"/>
        </w:rPr>
        <w:t>ю</w:t>
      </w:r>
      <w:r w:rsidRPr="00B60E57">
        <w:rPr>
          <w:sz w:val="28"/>
          <w:szCs w:val="28"/>
        </w:rPr>
        <w:t>щей национального богатства и основной движущей силой экономического роста. Согласно новейшим методикам расчета, около 2/3 национального б</w:t>
      </w:r>
      <w:r w:rsidRPr="00B60E57">
        <w:rPr>
          <w:sz w:val="28"/>
          <w:szCs w:val="28"/>
        </w:rPr>
        <w:t>о</w:t>
      </w:r>
      <w:r w:rsidRPr="00B60E57">
        <w:rPr>
          <w:sz w:val="28"/>
          <w:szCs w:val="28"/>
        </w:rPr>
        <w:t>гатства 92 стран мира определяют затраты на развитие человеческого кап</w:t>
      </w:r>
      <w:r w:rsidRPr="00B60E57">
        <w:rPr>
          <w:sz w:val="28"/>
          <w:szCs w:val="28"/>
        </w:rPr>
        <w:t>и</w:t>
      </w:r>
      <w:r w:rsidRPr="00B60E57">
        <w:rPr>
          <w:sz w:val="28"/>
          <w:szCs w:val="28"/>
        </w:rPr>
        <w:t>тала. В связи с этим проблема повышения уровня и качества жизни россиян стала насущной практической задачей.</w:t>
      </w:r>
    </w:p>
    <w:p w:rsidR="008E56E0" w:rsidRDefault="008E56E0" w:rsidP="00B60E57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60E57">
        <w:rPr>
          <w:color w:val="000000"/>
          <w:sz w:val="28"/>
          <w:szCs w:val="28"/>
          <w:shd w:val="clear" w:color="auto" w:fill="FFFFFF"/>
        </w:rPr>
        <w:t>Проблема повышения качества жизни, в том числе проблема экономического роста, имеет для России особое значение. Реалистическая оценка резервов, факторов и качества экономического роста, исключительно важна для выр</w:t>
      </w:r>
      <w:r w:rsidRPr="00B60E57">
        <w:rPr>
          <w:color w:val="000000"/>
          <w:sz w:val="28"/>
          <w:szCs w:val="28"/>
          <w:shd w:val="clear" w:color="auto" w:fill="FFFFFF"/>
        </w:rPr>
        <w:t>а</w:t>
      </w:r>
      <w:r w:rsidRPr="00B60E57">
        <w:rPr>
          <w:color w:val="000000"/>
          <w:sz w:val="28"/>
          <w:szCs w:val="28"/>
          <w:shd w:val="clear" w:color="auto" w:fill="FFFFFF"/>
        </w:rPr>
        <w:t>ботки политики, адекватной требованиям времени и будущего положения страны в мировой экономике. Создание условий устойчивого экономическ</w:t>
      </w:r>
      <w:r w:rsidRPr="00B60E57">
        <w:rPr>
          <w:color w:val="000000"/>
          <w:sz w:val="28"/>
          <w:szCs w:val="28"/>
          <w:shd w:val="clear" w:color="auto" w:fill="FFFFFF"/>
        </w:rPr>
        <w:t>о</w:t>
      </w:r>
      <w:r w:rsidRPr="00B60E57">
        <w:rPr>
          <w:color w:val="000000"/>
          <w:sz w:val="28"/>
          <w:szCs w:val="28"/>
          <w:shd w:val="clear" w:color="auto" w:fill="FFFFFF"/>
        </w:rPr>
        <w:t>го роста, для которого появились значительные финансовые возможности, становиться центральной задачей оздоровления и перестройки структуры н</w:t>
      </w:r>
      <w:r w:rsidRPr="00B60E57">
        <w:rPr>
          <w:color w:val="000000"/>
          <w:sz w:val="28"/>
          <w:szCs w:val="28"/>
          <w:shd w:val="clear" w:color="auto" w:fill="FFFFFF"/>
        </w:rPr>
        <w:t>а</w:t>
      </w:r>
      <w:r w:rsidRPr="00B60E57">
        <w:rPr>
          <w:color w:val="000000"/>
          <w:sz w:val="28"/>
          <w:szCs w:val="28"/>
          <w:shd w:val="clear" w:color="auto" w:fill="FFFFFF"/>
        </w:rPr>
        <w:t>родного хозяйства, построения новой инновационной экономики.</w:t>
      </w:r>
    </w:p>
    <w:p w:rsidR="00955B66" w:rsidRDefault="00955B66" w:rsidP="00B60E57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86C31">
        <w:rPr>
          <w:color w:val="000000" w:themeColor="text1"/>
          <w:sz w:val="28"/>
          <w:szCs w:val="28"/>
        </w:rPr>
        <w:lastRenderedPageBreak/>
        <w:t>Крупномасштабные социально-экономические преобразования в отечестве</w:t>
      </w:r>
      <w:r w:rsidRPr="00886C31">
        <w:rPr>
          <w:color w:val="000000" w:themeColor="text1"/>
          <w:sz w:val="28"/>
          <w:szCs w:val="28"/>
        </w:rPr>
        <w:t>н</w:t>
      </w:r>
      <w:r w:rsidRPr="00886C31">
        <w:rPr>
          <w:color w:val="000000" w:themeColor="text1"/>
          <w:sz w:val="28"/>
          <w:szCs w:val="28"/>
        </w:rPr>
        <w:t>ной экономике, направленные на построение социально-ориентированной экономики, в первую очередь должны опираться на общенациональные и</w:t>
      </w:r>
      <w:r w:rsidRPr="00886C31">
        <w:rPr>
          <w:color w:val="000000" w:themeColor="text1"/>
          <w:sz w:val="28"/>
          <w:szCs w:val="28"/>
        </w:rPr>
        <w:t>н</w:t>
      </w:r>
      <w:r w:rsidRPr="00886C31">
        <w:rPr>
          <w:color w:val="000000" w:themeColor="text1"/>
          <w:sz w:val="28"/>
          <w:szCs w:val="28"/>
        </w:rPr>
        <w:t>тересы и служить этим интересам. Эти задачи настолько важны, что должны решаться не только на уровне текущей социально-экономической политики, но и учитываться при принятии основных макроэкономических и стратегич</w:t>
      </w:r>
      <w:r w:rsidRPr="00886C31">
        <w:rPr>
          <w:color w:val="000000" w:themeColor="text1"/>
          <w:sz w:val="28"/>
          <w:szCs w:val="28"/>
        </w:rPr>
        <w:t>е</w:t>
      </w:r>
      <w:r w:rsidRPr="00886C31">
        <w:rPr>
          <w:color w:val="000000" w:themeColor="text1"/>
          <w:sz w:val="28"/>
          <w:szCs w:val="28"/>
        </w:rPr>
        <w:t>ских перспективных решений. Кризис 17 августа 1998 г. отбросил основную часть общества за черту бедности и проблемы социальной защиты отдельных групп и слоев населения приобрели еще большую остроту и значение. Дост</w:t>
      </w:r>
      <w:r w:rsidRPr="00886C31">
        <w:rPr>
          <w:color w:val="000000" w:themeColor="text1"/>
          <w:sz w:val="28"/>
          <w:szCs w:val="28"/>
        </w:rPr>
        <w:t>а</w:t>
      </w:r>
      <w:r w:rsidRPr="00886C31">
        <w:rPr>
          <w:color w:val="000000" w:themeColor="text1"/>
          <w:sz w:val="28"/>
          <w:szCs w:val="28"/>
        </w:rPr>
        <w:t>точно большие масштабы бедности сохраняются и по сегодняшний день.</w:t>
      </w:r>
    </w:p>
    <w:p w:rsidR="00886C31" w:rsidRPr="00886C31" w:rsidRDefault="00886C31" w:rsidP="00B60E57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B0DDB" w:rsidRPr="00B60E57" w:rsidRDefault="009B0DDB" w:rsidP="00B60E57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60E57">
        <w:rPr>
          <w:color w:val="000000"/>
          <w:sz w:val="28"/>
          <w:szCs w:val="28"/>
          <w:shd w:val="clear" w:color="auto" w:fill="FFFFFF"/>
        </w:rPr>
        <w:t>Понятие «качество жизни» можно охарактеризовать как междисциплинарная категория, характеризующая эффективность всех сторон жизнедеятельности человека, фактический уровень удовлетворения материальных, духовных и социальных потребностей человека, уровень интеллектуального, культурного и физического развития, степень обеспечения комплексной безопасности жизни с учетом субъективной оценки индивида различных сторон жизни.</w:t>
      </w:r>
    </w:p>
    <w:p w:rsidR="009B0DDB" w:rsidRDefault="009B0DDB" w:rsidP="003B097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705967" w:rsidRPr="00F66990" w:rsidRDefault="00705967" w:rsidP="00F6699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pacing w:val="10"/>
          <w:sz w:val="28"/>
          <w:szCs w:val="28"/>
        </w:rPr>
      </w:pPr>
      <w:r w:rsidRPr="00F66990">
        <w:rPr>
          <w:b/>
          <w:spacing w:val="10"/>
          <w:sz w:val="28"/>
          <w:szCs w:val="28"/>
        </w:rPr>
        <w:lastRenderedPageBreak/>
        <w:t>2.3 Оценка качества жизни в Российской Федерации и перспективы её улучшения</w:t>
      </w:r>
    </w:p>
    <w:p w:rsidR="00D04908" w:rsidRPr="00F66990" w:rsidRDefault="00D04908" w:rsidP="00F6699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6990">
        <w:rPr>
          <w:sz w:val="28"/>
          <w:szCs w:val="28"/>
        </w:rPr>
        <w:t>Качество жизни представляет собой сложную структуру взаимосвязей её с</w:t>
      </w:r>
      <w:r w:rsidRPr="00F66990">
        <w:rPr>
          <w:sz w:val="28"/>
          <w:szCs w:val="28"/>
        </w:rPr>
        <w:t>о</w:t>
      </w:r>
      <w:r w:rsidRPr="00F66990">
        <w:rPr>
          <w:sz w:val="28"/>
          <w:szCs w:val="28"/>
        </w:rPr>
        <w:t>ставляющих: качество здоровья популяции, качество природ ной среды, к</w:t>
      </w:r>
      <w:r w:rsidRPr="00F66990">
        <w:rPr>
          <w:sz w:val="28"/>
          <w:szCs w:val="28"/>
        </w:rPr>
        <w:t>а</w:t>
      </w:r>
      <w:r w:rsidRPr="00F66990">
        <w:rPr>
          <w:sz w:val="28"/>
          <w:szCs w:val="28"/>
        </w:rPr>
        <w:t xml:space="preserve">чество образования, духовное качество и т. п. По мнению </w:t>
      </w:r>
      <w:proofErr w:type="gramStart"/>
      <w:r w:rsidRPr="00F66990">
        <w:rPr>
          <w:sz w:val="28"/>
          <w:szCs w:val="28"/>
        </w:rPr>
        <w:t>независимой</w:t>
      </w:r>
      <w:proofErr w:type="gramEnd"/>
      <w:r w:rsidRPr="00F66990">
        <w:rPr>
          <w:sz w:val="28"/>
          <w:szCs w:val="28"/>
        </w:rPr>
        <w:t xml:space="preserve"> к</w:t>
      </w:r>
      <w:r w:rsidRPr="00F66990">
        <w:rPr>
          <w:sz w:val="28"/>
          <w:szCs w:val="28"/>
        </w:rPr>
        <w:t>о</w:t>
      </w:r>
      <w:r w:rsidRPr="00F66990">
        <w:rPr>
          <w:sz w:val="28"/>
          <w:szCs w:val="28"/>
        </w:rPr>
        <w:t>миссии ЮНЕСКО по народонаселению и качеству жизни, это понятие вкл</w:t>
      </w:r>
      <w:r w:rsidRPr="00F66990">
        <w:rPr>
          <w:sz w:val="28"/>
          <w:szCs w:val="28"/>
        </w:rPr>
        <w:t>ю</w:t>
      </w:r>
      <w:r w:rsidRPr="00F66990">
        <w:rPr>
          <w:sz w:val="28"/>
          <w:szCs w:val="28"/>
        </w:rPr>
        <w:t>чает и такие элементы, как экологическое жилище, адекватное питание, с</w:t>
      </w:r>
      <w:r w:rsidRPr="00F66990">
        <w:rPr>
          <w:sz w:val="28"/>
          <w:szCs w:val="28"/>
        </w:rPr>
        <w:t>а</w:t>
      </w:r>
      <w:r w:rsidRPr="00F66990">
        <w:rPr>
          <w:sz w:val="28"/>
          <w:szCs w:val="28"/>
        </w:rPr>
        <w:t xml:space="preserve">мореализация, безопасность и др. Всё большее распространение получает не столько оценка качества товаров и услуг, сколь </w:t>
      </w:r>
      <w:proofErr w:type="gramStart"/>
      <w:r w:rsidRPr="00F66990">
        <w:rPr>
          <w:sz w:val="28"/>
          <w:szCs w:val="28"/>
        </w:rPr>
        <w:t>ко</w:t>
      </w:r>
      <w:proofErr w:type="gramEnd"/>
      <w:r w:rsidRPr="00F66990">
        <w:rPr>
          <w:sz w:val="28"/>
          <w:szCs w:val="28"/>
        </w:rPr>
        <w:t xml:space="preserve"> разработка концепции к</w:t>
      </w:r>
      <w:r w:rsidRPr="00F66990">
        <w:rPr>
          <w:sz w:val="28"/>
          <w:szCs w:val="28"/>
        </w:rPr>
        <w:t>а</w:t>
      </w:r>
      <w:r w:rsidRPr="00F66990">
        <w:rPr>
          <w:sz w:val="28"/>
          <w:szCs w:val="28"/>
        </w:rPr>
        <w:t>чества жизни населения, качества деятельности, гарантирующих стабильное экономическое развитие стран мирового сообщества. Современные исслед</w:t>
      </w:r>
      <w:r w:rsidRPr="00F66990">
        <w:rPr>
          <w:sz w:val="28"/>
          <w:szCs w:val="28"/>
        </w:rPr>
        <w:t>о</w:t>
      </w:r>
      <w:r w:rsidRPr="00F66990">
        <w:rPr>
          <w:sz w:val="28"/>
          <w:szCs w:val="28"/>
        </w:rPr>
        <w:t>ватели качества жизни считают необходимым рассмат</w:t>
      </w:r>
      <w:r w:rsidR="002D6849" w:rsidRPr="00F66990">
        <w:rPr>
          <w:sz w:val="28"/>
          <w:szCs w:val="28"/>
        </w:rPr>
        <w:t>ривать дан</w:t>
      </w:r>
      <w:r w:rsidRPr="00F66990">
        <w:rPr>
          <w:sz w:val="28"/>
          <w:szCs w:val="28"/>
        </w:rPr>
        <w:t>ную катег</w:t>
      </w:r>
      <w:r w:rsidRPr="00F66990">
        <w:rPr>
          <w:sz w:val="28"/>
          <w:szCs w:val="28"/>
        </w:rPr>
        <w:t>о</w:t>
      </w:r>
      <w:r w:rsidRPr="00F66990">
        <w:rPr>
          <w:sz w:val="28"/>
          <w:szCs w:val="28"/>
        </w:rPr>
        <w:t>рию как системную целостность, которая выражается через сложную стру</w:t>
      </w:r>
      <w:r w:rsidRPr="00F66990">
        <w:rPr>
          <w:sz w:val="28"/>
          <w:szCs w:val="28"/>
        </w:rPr>
        <w:t>к</w:t>
      </w:r>
      <w:r w:rsidRPr="00F66990">
        <w:rPr>
          <w:sz w:val="28"/>
          <w:szCs w:val="28"/>
        </w:rPr>
        <w:t>туру взаимосвязей её составляющих: качество здоровья популяции, качество природной среды, качество образования, качество культуры. Системность качества жизни определяется качеством взаимосвязей между ее составля</w:t>
      </w:r>
      <w:r w:rsidRPr="00F66990">
        <w:rPr>
          <w:sz w:val="28"/>
          <w:szCs w:val="28"/>
        </w:rPr>
        <w:t>ю</w:t>
      </w:r>
      <w:r w:rsidRPr="00F66990">
        <w:rPr>
          <w:sz w:val="28"/>
          <w:szCs w:val="28"/>
        </w:rPr>
        <w:t>щими, качеством её целостности. При этом исходной неделимой целостн</w:t>
      </w:r>
      <w:r w:rsidRPr="00F66990">
        <w:rPr>
          <w:sz w:val="28"/>
          <w:szCs w:val="28"/>
        </w:rPr>
        <w:t>о</w:t>
      </w:r>
      <w:r w:rsidRPr="00F66990">
        <w:rPr>
          <w:sz w:val="28"/>
          <w:szCs w:val="28"/>
        </w:rPr>
        <w:t xml:space="preserve">стью качества жизни является духовность.  </w:t>
      </w:r>
    </w:p>
    <w:p w:rsidR="00650038" w:rsidRDefault="00D04908" w:rsidP="00650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990">
        <w:rPr>
          <w:rFonts w:ascii="Times New Roman" w:hAnsi="Times New Roman" w:cs="Times New Roman"/>
          <w:sz w:val="28"/>
          <w:szCs w:val="28"/>
        </w:rPr>
        <w:t>Начиная с 2005 г. повышение качества жизни граждан России рассматрив</w:t>
      </w:r>
      <w:r w:rsidRPr="00F66990">
        <w:rPr>
          <w:rFonts w:ascii="Times New Roman" w:hAnsi="Times New Roman" w:cs="Times New Roman"/>
          <w:sz w:val="28"/>
          <w:szCs w:val="28"/>
        </w:rPr>
        <w:t>а</w:t>
      </w:r>
      <w:r w:rsidRPr="00F66990">
        <w:rPr>
          <w:rFonts w:ascii="Times New Roman" w:hAnsi="Times New Roman" w:cs="Times New Roman"/>
          <w:sz w:val="28"/>
          <w:szCs w:val="28"/>
        </w:rPr>
        <w:t>ется высшими органами власти в качестве ключевого вопроса государстве</w:t>
      </w:r>
      <w:r w:rsidRPr="00F66990">
        <w:rPr>
          <w:rFonts w:ascii="Times New Roman" w:hAnsi="Times New Roman" w:cs="Times New Roman"/>
          <w:sz w:val="28"/>
          <w:szCs w:val="28"/>
        </w:rPr>
        <w:t>н</w:t>
      </w:r>
      <w:r w:rsidRPr="00F66990">
        <w:rPr>
          <w:rFonts w:ascii="Times New Roman" w:hAnsi="Times New Roman" w:cs="Times New Roman"/>
          <w:sz w:val="28"/>
          <w:szCs w:val="28"/>
        </w:rPr>
        <w:t>ной политики. Несмотря на это, принимаемые государством меры на пов</w:t>
      </w:r>
      <w:r w:rsidRPr="00F66990">
        <w:rPr>
          <w:rFonts w:ascii="Times New Roman" w:hAnsi="Times New Roman" w:cs="Times New Roman"/>
          <w:sz w:val="28"/>
          <w:szCs w:val="28"/>
        </w:rPr>
        <w:t>ы</w:t>
      </w:r>
      <w:r w:rsidRPr="00F66990">
        <w:rPr>
          <w:rFonts w:ascii="Times New Roman" w:hAnsi="Times New Roman" w:cs="Times New Roman"/>
          <w:sz w:val="28"/>
          <w:szCs w:val="28"/>
        </w:rPr>
        <w:t xml:space="preserve">шение благосостояния народа и создание </w:t>
      </w:r>
      <w:proofErr w:type="gramStart"/>
      <w:r w:rsidRPr="00F66990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 w:rsidRPr="00F66990">
        <w:rPr>
          <w:rFonts w:ascii="Times New Roman" w:hAnsi="Times New Roman" w:cs="Times New Roman"/>
          <w:sz w:val="28"/>
          <w:szCs w:val="28"/>
        </w:rPr>
        <w:t xml:space="preserve"> условий для прож</w:t>
      </w:r>
      <w:r w:rsidRPr="00F66990">
        <w:rPr>
          <w:rFonts w:ascii="Times New Roman" w:hAnsi="Times New Roman" w:cs="Times New Roman"/>
          <w:sz w:val="28"/>
          <w:szCs w:val="28"/>
        </w:rPr>
        <w:t>и</w:t>
      </w:r>
      <w:r w:rsidRPr="00F66990">
        <w:rPr>
          <w:rFonts w:ascii="Times New Roman" w:hAnsi="Times New Roman" w:cs="Times New Roman"/>
          <w:sz w:val="28"/>
          <w:szCs w:val="28"/>
        </w:rPr>
        <w:t>вания не достигли эффективности. Одной из главных задач в нашей стране является задача по снижению уровня бедности как минимум в два раза. О</w:t>
      </w:r>
      <w:r w:rsidRPr="00F66990">
        <w:rPr>
          <w:rFonts w:ascii="Times New Roman" w:hAnsi="Times New Roman" w:cs="Times New Roman"/>
          <w:sz w:val="28"/>
          <w:szCs w:val="28"/>
        </w:rPr>
        <w:t>д</w:t>
      </w:r>
      <w:r w:rsidRPr="00F66990">
        <w:rPr>
          <w:rFonts w:ascii="Times New Roman" w:hAnsi="Times New Roman" w:cs="Times New Roman"/>
          <w:sz w:val="28"/>
          <w:szCs w:val="28"/>
        </w:rPr>
        <w:t>нако важно отметить, что поставленная задача направлена на снижение абс</w:t>
      </w:r>
      <w:r w:rsidRPr="00F66990">
        <w:rPr>
          <w:rFonts w:ascii="Times New Roman" w:hAnsi="Times New Roman" w:cs="Times New Roman"/>
          <w:sz w:val="28"/>
          <w:szCs w:val="28"/>
        </w:rPr>
        <w:t>о</w:t>
      </w:r>
      <w:r w:rsidRPr="00F66990">
        <w:rPr>
          <w:rFonts w:ascii="Times New Roman" w:hAnsi="Times New Roman" w:cs="Times New Roman"/>
          <w:sz w:val="28"/>
          <w:szCs w:val="28"/>
        </w:rPr>
        <w:t>лютной бедности, которая показывает социальное положение части насел</w:t>
      </w:r>
      <w:r w:rsidRPr="00F66990">
        <w:rPr>
          <w:rFonts w:ascii="Times New Roman" w:hAnsi="Times New Roman" w:cs="Times New Roman"/>
          <w:sz w:val="28"/>
          <w:szCs w:val="28"/>
        </w:rPr>
        <w:t>е</w:t>
      </w:r>
      <w:r w:rsidRPr="00F66990">
        <w:rPr>
          <w:rFonts w:ascii="Times New Roman" w:hAnsi="Times New Roman" w:cs="Times New Roman"/>
          <w:sz w:val="28"/>
          <w:szCs w:val="28"/>
        </w:rPr>
        <w:t>ния, которая не может удовлетворить свои потребности на уровне, характ</w:t>
      </w:r>
      <w:r w:rsidRPr="00F66990">
        <w:rPr>
          <w:rFonts w:ascii="Times New Roman" w:hAnsi="Times New Roman" w:cs="Times New Roman"/>
          <w:sz w:val="28"/>
          <w:szCs w:val="28"/>
        </w:rPr>
        <w:t>е</w:t>
      </w:r>
      <w:r w:rsidRPr="00F66990">
        <w:rPr>
          <w:rFonts w:ascii="Times New Roman" w:hAnsi="Times New Roman" w:cs="Times New Roman"/>
          <w:sz w:val="28"/>
          <w:szCs w:val="28"/>
        </w:rPr>
        <w:t>ризующим физиологические нужды организма человека и принятыми в о</w:t>
      </w:r>
      <w:r w:rsidRPr="00F66990">
        <w:rPr>
          <w:rFonts w:ascii="Times New Roman" w:hAnsi="Times New Roman" w:cs="Times New Roman"/>
          <w:sz w:val="28"/>
          <w:szCs w:val="28"/>
        </w:rPr>
        <w:t>б</w:t>
      </w:r>
      <w:r w:rsidRPr="00F66990">
        <w:rPr>
          <w:rFonts w:ascii="Times New Roman" w:hAnsi="Times New Roman" w:cs="Times New Roman"/>
          <w:sz w:val="28"/>
          <w:szCs w:val="28"/>
        </w:rPr>
        <w:t>ществе минимальными стандартами. В то же время бедность имеет и относ</w:t>
      </w:r>
      <w:r w:rsidRPr="00F66990">
        <w:rPr>
          <w:rFonts w:ascii="Times New Roman" w:hAnsi="Times New Roman" w:cs="Times New Roman"/>
          <w:sz w:val="28"/>
          <w:szCs w:val="28"/>
        </w:rPr>
        <w:t>и</w:t>
      </w:r>
      <w:r w:rsidRPr="00F66990">
        <w:rPr>
          <w:rFonts w:ascii="Times New Roman" w:hAnsi="Times New Roman" w:cs="Times New Roman"/>
          <w:sz w:val="28"/>
          <w:szCs w:val="28"/>
        </w:rPr>
        <w:t xml:space="preserve">тельную форму, которую можно определить, как отсутствие возможностей у </w:t>
      </w:r>
      <w:r w:rsidRPr="00F66990">
        <w:rPr>
          <w:rFonts w:ascii="Times New Roman" w:hAnsi="Times New Roman" w:cs="Times New Roman"/>
          <w:sz w:val="28"/>
          <w:szCs w:val="28"/>
        </w:rPr>
        <w:lastRenderedPageBreak/>
        <w:t>людей жить по наиболее распространенным в обществе стандартам потре</w:t>
      </w:r>
      <w:r w:rsidRPr="00F66990">
        <w:rPr>
          <w:rFonts w:ascii="Times New Roman" w:hAnsi="Times New Roman" w:cs="Times New Roman"/>
          <w:sz w:val="28"/>
          <w:szCs w:val="28"/>
        </w:rPr>
        <w:t>б</w:t>
      </w:r>
      <w:r w:rsidRPr="00F66990">
        <w:rPr>
          <w:rFonts w:ascii="Times New Roman" w:hAnsi="Times New Roman" w:cs="Times New Roman"/>
          <w:sz w:val="28"/>
          <w:szCs w:val="28"/>
        </w:rPr>
        <w:t>ления и ограничивает выбор конкретной социальной группы населения удо</w:t>
      </w:r>
      <w:r w:rsidRPr="00F66990">
        <w:rPr>
          <w:rFonts w:ascii="Times New Roman" w:hAnsi="Times New Roman" w:cs="Times New Roman"/>
          <w:sz w:val="28"/>
          <w:szCs w:val="28"/>
        </w:rPr>
        <w:t>в</w:t>
      </w:r>
      <w:r w:rsidRPr="00F66990">
        <w:rPr>
          <w:rFonts w:ascii="Times New Roman" w:hAnsi="Times New Roman" w:cs="Times New Roman"/>
          <w:sz w:val="28"/>
          <w:szCs w:val="28"/>
        </w:rPr>
        <w:t>летворением только необходимых духовных и материальных потребностей. Поэтому комплексное решение проблемы бедности нуждается в улучшении нормативной базы ее определения, официальных показателей ее измерения. Необходимо дополнить измерение уровня бедности оценкой фактических показателей состояния здоровья, образования и доступности их в домохозя</w:t>
      </w:r>
      <w:r w:rsidRPr="00F66990">
        <w:rPr>
          <w:rFonts w:ascii="Times New Roman" w:hAnsi="Times New Roman" w:cs="Times New Roman"/>
          <w:sz w:val="28"/>
          <w:szCs w:val="28"/>
        </w:rPr>
        <w:t>й</w:t>
      </w:r>
      <w:r w:rsidRPr="00F66990">
        <w:rPr>
          <w:rFonts w:ascii="Times New Roman" w:hAnsi="Times New Roman" w:cs="Times New Roman"/>
          <w:sz w:val="28"/>
          <w:szCs w:val="28"/>
        </w:rPr>
        <w:t>ствах, не соответствующих минимальным социальным стандартам и нормам качества и уровня жизни.</w:t>
      </w:r>
    </w:p>
    <w:p w:rsidR="00650038" w:rsidRDefault="00D04908" w:rsidP="00650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038">
        <w:rPr>
          <w:rFonts w:ascii="Times New Roman" w:hAnsi="Times New Roman" w:cs="Times New Roman"/>
          <w:sz w:val="28"/>
          <w:szCs w:val="28"/>
        </w:rPr>
        <w:t xml:space="preserve">Для нынешней России данные проблемы </w:t>
      </w:r>
      <w:proofErr w:type="gramStart"/>
      <w:r w:rsidRPr="00650038">
        <w:rPr>
          <w:rFonts w:ascii="Times New Roman" w:hAnsi="Times New Roman" w:cs="Times New Roman"/>
          <w:sz w:val="28"/>
          <w:szCs w:val="28"/>
        </w:rPr>
        <w:t>как никак</w:t>
      </w:r>
      <w:proofErr w:type="gramEnd"/>
      <w:r w:rsidRPr="00650038">
        <w:rPr>
          <w:rFonts w:ascii="Times New Roman" w:hAnsi="Times New Roman" w:cs="Times New Roman"/>
          <w:sz w:val="28"/>
          <w:szCs w:val="28"/>
        </w:rPr>
        <w:t xml:space="preserve"> актуальны т.к. в совр</w:t>
      </w:r>
      <w:r w:rsidRPr="00650038">
        <w:rPr>
          <w:rFonts w:ascii="Times New Roman" w:hAnsi="Times New Roman" w:cs="Times New Roman"/>
          <w:sz w:val="28"/>
          <w:szCs w:val="28"/>
        </w:rPr>
        <w:t>е</w:t>
      </w:r>
      <w:r w:rsidRPr="00650038">
        <w:rPr>
          <w:rFonts w:ascii="Times New Roman" w:hAnsi="Times New Roman" w:cs="Times New Roman"/>
          <w:sz w:val="28"/>
          <w:szCs w:val="28"/>
        </w:rPr>
        <w:t>менном мире важным аспектом жизнедеятельности является хороший пок</w:t>
      </w:r>
      <w:r w:rsidRPr="00650038">
        <w:rPr>
          <w:rFonts w:ascii="Times New Roman" w:hAnsi="Times New Roman" w:cs="Times New Roman"/>
          <w:sz w:val="28"/>
          <w:szCs w:val="28"/>
        </w:rPr>
        <w:t>а</w:t>
      </w:r>
      <w:r w:rsidRPr="00650038">
        <w:rPr>
          <w:rFonts w:ascii="Times New Roman" w:hAnsi="Times New Roman" w:cs="Times New Roman"/>
          <w:sz w:val="28"/>
          <w:szCs w:val="28"/>
        </w:rPr>
        <w:t>затель качества жизни населения, что в дальнейшем может демонстрировать вполне зримые перспективы в будущем.</w:t>
      </w:r>
    </w:p>
    <w:p w:rsidR="00650038" w:rsidRDefault="00650038" w:rsidP="00650038">
      <w:pPr>
        <w:spacing w:line="360" w:lineRule="auto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  <w:r w:rsidRPr="0065003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Достоверно сравнивать уровень жизни сейчас и 30 с небольшим лет назад, перед распадом СССР, очень сложно. Глава Счетной палаты Алексей Ку</w:t>
      </w:r>
      <w:r w:rsidRPr="0065003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</w:t>
      </w:r>
      <w:r w:rsidRPr="0065003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ри</w:t>
      </w:r>
      <w:proofErr w:type="gramStart"/>
      <w:r w:rsidRPr="0065003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(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род. 1960г.)</w:t>
      </w:r>
      <w:r w:rsidR="0082336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заявля</w:t>
      </w:r>
      <w:r w:rsidRPr="0065003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л, что по сравнению с периодом перед распадом СССР уровень жизни в России вырос примерно на 20%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</w:p>
    <w:p w:rsidR="00D04908" w:rsidRPr="00650038" w:rsidRDefault="00D04908" w:rsidP="00650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038">
        <w:rPr>
          <w:rFonts w:ascii="Times New Roman" w:hAnsi="Times New Roman" w:cs="Times New Roman"/>
          <w:sz w:val="28"/>
          <w:szCs w:val="28"/>
        </w:rPr>
        <w:t xml:space="preserve">Тем самым можно сказать, что повышение качества жизни населения одна из ключевых идей государственной внутренней политики не только Российской </w:t>
      </w:r>
      <w:proofErr w:type="gramStart"/>
      <w:r w:rsidRPr="0065003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50038">
        <w:rPr>
          <w:rFonts w:ascii="Times New Roman" w:hAnsi="Times New Roman" w:cs="Times New Roman"/>
          <w:sz w:val="28"/>
          <w:szCs w:val="28"/>
        </w:rPr>
        <w:t xml:space="preserve"> но и в принципе всех любых стран мира, не смотря на все пр</w:t>
      </w:r>
      <w:r w:rsidRPr="00650038">
        <w:rPr>
          <w:rFonts w:ascii="Times New Roman" w:hAnsi="Times New Roman" w:cs="Times New Roman"/>
          <w:sz w:val="28"/>
          <w:szCs w:val="28"/>
        </w:rPr>
        <w:t>о</w:t>
      </w:r>
      <w:r w:rsidRPr="00650038">
        <w:rPr>
          <w:rFonts w:ascii="Times New Roman" w:hAnsi="Times New Roman" w:cs="Times New Roman"/>
          <w:sz w:val="28"/>
          <w:szCs w:val="28"/>
        </w:rPr>
        <w:t>блемы и невзгоды происходящие вокруг.</w:t>
      </w:r>
    </w:p>
    <w:p w:rsidR="00752D0F" w:rsidRPr="00752D0F" w:rsidRDefault="00752D0F" w:rsidP="00752D0F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752D0F">
        <w:rPr>
          <w:color w:val="000000" w:themeColor="text1"/>
          <w:sz w:val="28"/>
          <w:szCs w:val="28"/>
        </w:rPr>
        <w:t>Анализ показывает, что главные проблемы социально сферы России в н</w:t>
      </w:r>
      <w:r w:rsidRPr="00752D0F">
        <w:rPr>
          <w:color w:val="000000" w:themeColor="text1"/>
          <w:sz w:val="28"/>
          <w:szCs w:val="28"/>
        </w:rPr>
        <w:t>а</w:t>
      </w:r>
      <w:r w:rsidRPr="00752D0F">
        <w:rPr>
          <w:color w:val="000000" w:themeColor="text1"/>
          <w:sz w:val="28"/>
          <w:szCs w:val="28"/>
        </w:rPr>
        <w:t>стоящее время связаны с адаптацией населения к новым социально-экономическим условиям. Причем они неодинаковы для различных слоев и групп. Для экономически активных граждан основные проблемы связаны с соблюдением социальных гарантий в области труда: отсутствие работы, ни</w:t>
      </w:r>
      <w:r w:rsidRPr="00752D0F">
        <w:rPr>
          <w:color w:val="000000" w:themeColor="text1"/>
          <w:sz w:val="28"/>
          <w:szCs w:val="28"/>
        </w:rPr>
        <w:t>з</w:t>
      </w:r>
      <w:r w:rsidRPr="00752D0F">
        <w:rPr>
          <w:color w:val="000000" w:themeColor="text1"/>
          <w:sz w:val="28"/>
          <w:szCs w:val="28"/>
        </w:rPr>
        <w:t>кие трудовые доходы, нарушение трудовых прав. Для тех групп населения, которые в силу объективных причин не способны самостоятельно адаптир</w:t>
      </w:r>
      <w:r w:rsidRPr="00752D0F">
        <w:rPr>
          <w:color w:val="000000" w:themeColor="text1"/>
          <w:sz w:val="28"/>
          <w:szCs w:val="28"/>
        </w:rPr>
        <w:t>о</w:t>
      </w:r>
      <w:r w:rsidRPr="00752D0F">
        <w:rPr>
          <w:color w:val="000000" w:themeColor="text1"/>
          <w:sz w:val="28"/>
          <w:szCs w:val="28"/>
        </w:rPr>
        <w:t>ваться к новым условиям, на первый план выдвигается возможность получ</w:t>
      </w:r>
      <w:r w:rsidRPr="00752D0F">
        <w:rPr>
          <w:color w:val="000000" w:themeColor="text1"/>
          <w:sz w:val="28"/>
          <w:szCs w:val="28"/>
        </w:rPr>
        <w:t>е</w:t>
      </w:r>
      <w:r w:rsidRPr="00752D0F">
        <w:rPr>
          <w:color w:val="000000" w:themeColor="text1"/>
          <w:sz w:val="28"/>
          <w:szCs w:val="28"/>
        </w:rPr>
        <w:lastRenderedPageBreak/>
        <w:t>ния социальной помощи. Для населения в целом достаточно остро стоит пр</w:t>
      </w:r>
      <w:r w:rsidRPr="00752D0F">
        <w:rPr>
          <w:color w:val="000000" w:themeColor="text1"/>
          <w:sz w:val="28"/>
          <w:szCs w:val="28"/>
        </w:rPr>
        <w:t>о</w:t>
      </w:r>
      <w:r w:rsidRPr="00752D0F">
        <w:rPr>
          <w:color w:val="000000" w:themeColor="text1"/>
          <w:sz w:val="28"/>
          <w:szCs w:val="28"/>
        </w:rPr>
        <w:t>блема сохранения и развития действующей системы жизнеобеспечения.</w:t>
      </w:r>
    </w:p>
    <w:p w:rsidR="00752D0F" w:rsidRPr="00752D0F" w:rsidRDefault="00752D0F" w:rsidP="00752D0F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752D0F">
        <w:rPr>
          <w:color w:val="000000" w:themeColor="text1"/>
          <w:sz w:val="28"/>
          <w:szCs w:val="28"/>
        </w:rPr>
        <w:t>В целом же ситуацию в социальной сфере можно охарактеризовать как сложную. Наряду с определенными положительными сдвигами, многие нег</w:t>
      </w:r>
      <w:r w:rsidRPr="00752D0F">
        <w:rPr>
          <w:color w:val="000000" w:themeColor="text1"/>
          <w:sz w:val="28"/>
          <w:szCs w:val="28"/>
        </w:rPr>
        <w:t>а</w:t>
      </w:r>
      <w:r w:rsidRPr="00752D0F">
        <w:rPr>
          <w:color w:val="000000" w:themeColor="text1"/>
          <w:sz w:val="28"/>
          <w:szCs w:val="28"/>
        </w:rPr>
        <w:t>тивные явления приобрели застойный характер, отдельные социальные пр</w:t>
      </w:r>
      <w:r w:rsidRPr="00752D0F">
        <w:rPr>
          <w:color w:val="000000" w:themeColor="text1"/>
          <w:sz w:val="28"/>
          <w:szCs w:val="28"/>
        </w:rPr>
        <w:t>о</w:t>
      </w:r>
      <w:r w:rsidRPr="00752D0F">
        <w:rPr>
          <w:color w:val="000000" w:themeColor="text1"/>
          <w:sz w:val="28"/>
          <w:szCs w:val="28"/>
        </w:rPr>
        <w:t>блемы усугубились и стали представлять серьезную опасность социально-экономической стабильности и согласию в обществе.</w:t>
      </w:r>
    </w:p>
    <w:p w:rsidR="00D04908" w:rsidRDefault="00D04908" w:rsidP="00752D0F">
      <w:pPr>
        <w:spacing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spacing w:val="10"/>
        </w:rPr>
        <w:br w:type="page"/>
      </w:r>
    </w:p>
    <w:p w:rsidR="00D04908" w:rsidRPr="00F66990" w:rsidRDefault="00D04908" w:rsidP="00F76DAF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spacing w:val="10"/>
          <w:sz w:val="28"/>
          <w:szCs w:val="28"/>
        </w:rPr>
      </w:pPr>
      <w:r w:rsidRPr="00F66990">
        <w:rPr>
          <w:b/>
          <w:spacing w:val="10"/>
          <w:sz w:val="28"/>
          <w:szCs w:val="28"/>
        </w:rPr>
        <w:lastRenderedPageBreak/>
        <w:t>Заключение</w:t>
      </w:r>
    </w:p>
    <w:p w:rsidR="00361A74" w:rsidRPr="00F66990" w:rsidRDefault="00361A74" w:rsidP="003B097F">
      <w:pPr>
        <w:pStyle w:val="a5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66990">
        <w:rPr>
          <w:color w:val="000000"/>
          <w:sz w:val="28"/>
          <w:szCs w:val="28"/>
        </w:rPr>
        <w:t xml:space="preserve">В ходе проведения данного исследования понятия экономического роста и качества жизни были рассмотрены и раскрыты. </w:t>
      </w:r>
    </w:p>
    <w:p w:rsidR="00D04908" w:rsidRPr="00F66990" w:rsidRDefault="00361A74" w:rsidP="003B097F">
      <w:pPr>
        <w:pStyle w:val="a5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F66990">
        <w:rPr>
          <w:color w:val="000000"/>
          <w:sz w:val="28"/>
          <w:szCs w:val="28"/>
        </w:rPr>
        <w:t>Можно сделать вывод, что э</w:t>
      </w:r>
      <w:r w:rsidR="00D04908" w:rsidRPr="00F66990">
        <w:rPr>
          <w:color w:val="000000"/>
          <w:sz w:val="28"/>
          <w:szCs w:val="28"/>
        </w:rPr>
        <w:t>кономический рост и повышение качества жизни населения объективно обусловленным образом являются главными, опред</w:t>
      </w:r>
      <w:r w:rsidR="00D04908" w:rsidRPr="00F66990">
        <w:rPr>
          <w:color w:val="000000"/>
          <w:sz w:val="28"/>
          <w:szCs w:val="28"/>
        </w:rPr>
        <w:t>е</w:t>
      </w:r>
      <w:r w:rsidR="00D04908" w:rsidRPr="00F66990">
        <w:rPr>
          <w:color w:val="000000"/>
          <w:sz w:val="28"/>
          <w:szCs w:val="28"/>
        </w:rPr>
        <w:t>ляющими элементами социально-экономического развития страны, когда к</w:t>
      </w:r>
      <w:r w:rsidR="00D04908" w:rsidRPr="00F66990">
        <w:rPr>
          <w:color w:val="000000"/>
          <w:sz w:val="28"/>
          <w:szCs w:val="28"/>
        </w:rPr>
        <w:t>а</w:t>
      </w:r>
      <w:r w:rsidR="00D04908" w:rsidRPr="00F66990">
        <w:rPr>
          <w:color w:val="000000"/>
          <w:sz w:val="28"/>
          <w:szCs w:val="28"/>
        </w:rPr>
        <w:t xml:space="preserve">чество жизни призвано быть его главной целью, а средством ее достижения может быть только эффективный и притом стабильный экономический рост. </w:t>
      </w:r>
      <w:proofErr w:type="gramStart"/>
      <w:r w:rsidR="00D04908" w:rsidRPr="00F66990">
        <w:rPr>
          <w:color w:val="000000"/>
          <w:sz w:val="28"/>
          <w:szCs w:val="28"/>
        </w:rPr>
        <w:t>По мере развития общества, особенно в переходные периоды, к которым о</w:t>
      </w:r>
      <w:r w:rsidR="00D04908" w:rsidRPr="00F66990">
        <w:rPr>
          <w:color w:val="000000"/>
          <w:sz w:val="28"/>
          <w:szCs w:val="28"/>
        </w:rPr>
        <w:t>т</w:t>
      </w:r>
      <w:r w:rsidR="00D04908" w:rsidRPr="00F66990">
        <w:rPr>
          <w:color w:val="000000"/>
          <w:sz w:val="28"/>
          <w:szCs w:val="28"/>
        </w:rPr>
        <w:t>носятся и переживаемая в настоящее время человеческой цивилизацией трансформация индустриального общества в информационное в условиях глобализации, нарастание предпосылок сокрушительного кризиса рыночно-капиталистической системы хозяйствования, а вместе с ней и пронизанной ею мировой экономики, обострение экологических проблем в планетарном масштабе, происходят весьма значительные изменения качественного и к</w:t>
      </w:r>
      <w:r w:rsidR="00D04908" w:rsidRPr="00F66990">
        <w:rPr>
          <w:color w:val="000000"/>
          <w:sz w:val="28"/>
          <w:szCs w:val="28"/>
        </w:rPr>
        <w:t>о</w:t>
      </w:r>
      <w:r w:rsidR="00D04908" w:rsidRPr="00F66990">
        <w:rPr>
          <w:color w:val="000000"/>
          <w:sz w:val="28"/>
          <w:szCs w:val="28"/>
        </w:rPr>
        <w:t>личественного порядка в экономическом росте и</w:t>
      </w:r>
      <w:proofErr w:type="gramEnd"/>
      <w:r w:rsidR="00D04908" w:rsidRPr="00F66990">
        <w:rPr>
          <w:color w:val="000000"/>
          <w:sz w:val="28"/>
          <w:szCs w:val="28"/>
        </w:rPr>
        <w:t xml:space="preserve"> </w:t>
      </w:r>
      <w:proofErr w:type="gramStart"/>
      <w:r w:rsidR="00D04908" w:rsidRPr="00F66990">
        <w:rPr>
          <w:color w:val="000000"/>
          <w:sz w:val="28"/>
          <w:szCs w:val="28"/>
        </w:rPr>
        <w:t>качестве</w:t>
      </w:r>
      <w:proofErr w:type="gramEnd"/>
      <w:r w:rsidR="00D04908" w:rsidRPr="00F66990">
        <w:rPr>
          <w:color w:val="000000"/>
          <w:sz w:val="28"/>
          <w:szCs w:val="28"/>
        </w:rPr>
        <w:t xml:space="preserve"> жизни населения, а также в характере и формах их взаимодействия, что требует целенаправле</w:t>
      </w:r>
      <w:r w:rsidR="00D04908" w:rsidRPr="00F66990">
        <w:rPr>
          <w:color w:val="000000"/>
          <w:sz w:val="28"/>
          <w:szCs w:val="28"/>
        </w:rPr>
        <w:t>н</w:t>
      </w:r>
      <w:r w:rsidR="00D04908" w:rsidRPr="00F66990">
        <w:rPr>
          <w:color w:val="000000"/>
          <w:sz w:val="28"/>
          <w:szCs w:val="28"/>
        </w:rPr>
        <w:t>ного научного исследования. Кроме того, для России особенно актуальным является исследование их взаимодействия на предмет поиска путей и мет</w:t>
      </w:r>
      <w:r w:rsidR="00D04908" w:rsidRPr="00F66990">
        <w:rPr>
          <w:color w:val="000000"/>
          <w:sz w:val="28"/>
          <w:szCs w:val="28"/>
        </w:rPr>
        <w:t>о</w:t>
      </w:r>
      <w:r w:rsidR="00D04908" w:rsidRPr="00F66990">
        <w:rPr>
          <w:color w:val="000000"/>
          <w:sz w:val="28"/>
          <w:szCs w:val="28"/>
        </w:rPr>
        <w:t>дов увеличения экономического роста в реальном секторе экономики и п</w:t>
      </w:r>
      <w:r w:rsidR="00D04908" w:rsidRPr="00F66990">
        <w:rPr>
          <w:color w:val="000000"/>
          <w:sz w:val="28"/>
          <w:szCs w:val="28"/>
        </w:rPr>
        <w:t>о</w:t>
      </w:r>
      <w:r w:rsidR="00D04908" w:rsidRPr="00F66990">
        <w:rPr>
          <w:color w:val="000000"/>
          <w:sz w:val="28"/>
          <w:szCs w:val="28"/>
        </w:rPr>
        <w:t>вышения на этой основе качества жизни населения, которое до сих пор пр</w:t>
      </w:r>
      <w:r w:rsidR="00D04908" w:rsidRPr="00F66990">
        <w:rPr>
          <w:color w:val="000000"/>
          <w:sz w:val="28"/>
          <w:szCs w:val="28"/>
        </w:rPr>
        <w:t>е</w:t>
      </w:r>
      <w:r w:rsidR="00D04908" w:rsidRPr="00F66990">
        <w:rPr>
          <w:color w:val="000000"/>
          <w:sz w:val="28"/>
          <w:szCs w:val="28"/>
        </w:rPr>
        <w:t>бывает ниже отметки 1990 г.</w:t>
      </w:r>
    </w:p>
    <w:p w:rsidR="00E353F1" w:rsidRPr="00E353F1" w:rsidRDefault="00361A74" w:rsidP="00E353F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3F1">
        <w:rPr>
          <w:rFonts w:ascii="Times New Roman" w:hAnsi="Times New Roman" w:cs="Times New Roman"/>
          <w:color w:val="000000"/>
          <w:sz w:val="28"/>
          <w:szCs w:val="28"/>
        </w:rPr>
        <w:t>Определение качества</w:t>
      </w:r>
      <w:r w:rsidR="00D04908" w:rsidRPr="00E353F1">
        <w:rPr>
          <w:rFonts w:ascii="Times New Roman" w:hAnsi="Times New Roman" w:cs="Times New Roman"/>
          <w:color w:val="000000"/>
          <w:sz w:val="28"/>
          <w:szCs w:val="28"/>
        </w:rPr>
        <w:t xml:space="preserve"> жизни – </w:t>
      </w:r>
      <w:r w:rsidR="00A632B5" w:rsidRPr="00E353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04908" w:rsidRPr="00E353F1">
        <w:rPr>
          <w:rFonts w:ascii="Times New Roman" w:hAnsi="Times New Roman" w:cs="Times New Roman"/>
          <w:color w:val="000000"/>
          <w:sz w:val="28"/>
          <w:szCs w:val="28"/>
        </w:rPr>
        <w:t>сложный и неоднозначный процесс, так как он, с одной стороны, зависит от состава и величины потребностей общества, а с другой, ограничивается возможностями по их удовлетворению. Сюда о</w:t>
      </w:r>
      <w:r w:rsidR="00D04908" w:rsidRPr="00E353F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04908" w:rsidRPr="00E353F1">
        <w:rPr>
          <w:rFonts w:ascii="Times New Roman" w:hAnsi="Times New Roman" w:cs="Times New Roman"/>
          <w:color w:val="000000"/>
          <w:sz w:val="28"/>
          <w:szCs w:val="28"/>
        </w:rPr>
        <w:t>носят эффективность производства и сферы услуг, состояние научно-технического прогресса, культурно-образовательный уровень населения и др.</w:t>
      </w:r>
      <w:r w:rsidR="00E353F1" w:rsidRPr="00E353F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04908" w:rsidRDefault="00E353F1" w:rsidP="003B097F">
      <w:pPr>
        <w:pStyle w:val="a5"/>
        <w:shd w:val="clear" w:color="auto" w:fill="FFFFFF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353F1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D946CF" w:rsidRPr="00F76DAF" w:rsidRDefault="00E353F1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DAF">
        <w:rPr>
          <w:b/>
          <w:color w:val="000000"/>
          <w:sz w:val="28"/>
          <w:szCs w:val="28"/>
        </w:rPr>
        <w:t>1</w:t>
      </w:r>
      <w:r w:rsidR="00D946CF" w:rsidRPr="00F76DAF">
        <w:rPr>
          <w:color w:val="000000"/>
          <w:sz w:val="28"/>
          <w:szCs w:val="28"/>
        </w:rPr>
        <w:t>.</w:t>
      </w:r>
      <w:r w:rsidRPr="00F76DAF">
        <w:rPr>
          <w:sz w:val="28"/>
          <w:szCs w:val="28"/>
        </w:rPr>
        <w:t xml:space="preserve">ЭКОНОМИЧЕСКИЙ РОСТ В РОССИИ Васильева Ю. П., </w:t>
      </w:r>
      <w:proofErr w:type="spellStart"/>
      <w:r w:rsidRPr="00F76DAF">
        <w:rPr>
          <w:sz w:val="28"/>
          <w:szCs w:val="28"/>
        </w:rPr>
        <w:t>Насыпова</w:t>
      </w:r>
      <w:proofErr w:type="spellEnd"/>
      <w:r w:rsidRPr="00F76DAF">
        <w:rPr>
          <w:sz w:val="28"/>
          <w:szCs w:val="28"/>
        </w:rPr>
        <w:t xml:space="preserve"> Д. Т. ФГБОУ ВПО «Уфимский государственный нефтяной технический ун</w:t>
      </w:r>
      <w:r w:rsidRPr="00F76DAF">
        <w:rPr>
          <w:sz w:val="28"/>
          <w:szCs w:val="28"/>
        </w:rPr>
        <w:t>и</w:t>
      </w:r>
      <w:r w:rsidRPr="00F76DAF">
        <w:rPr>
          <w:sz w:val="28"/>
          <w:szCs w:val="28"/>
        </w:rPr>
        <w:t>верси</w:t>
      </w:r>
      <w:r w:rsidR="00D946CF" w:rsidRPr="00F76DAF">
        <w:rPr>
          <w:sz w:val="28"/>
          <w:szCs w:val="28"/>
        </w:rPr>
        <w:t xml:space="preserve">тет», </w:t>
      </w:r>
      <w:proofErr w:type="gramStart"/>
      <w:r w:rsidRPr="00F76DAF">
        <w:rPr>
          <w:sz w:val="28"/>
          <w:szCs w:val="28"/>
        </w:rPr>
        <w:t>г</w:t>
      </w:r>
      <w:proofErr w:type="gramEnd"/>
      <w:r w:rsidRPr="00F76DAF">
        <w:rPr>
          <w:sz w:val="28"/>
          <w:szCs w:val="28"/>
        </w:rPr>
        <w:t>. Уфа, Российская Федерация</w:t>
      </w:r>
      <w:r w:rsidR="004F783F" w:rsidRPr="00F76DAF">
        <w:rPr>
          <w:sz w:val="28"/>
          <w:szCs w:val="28"/>
        </w:rPr>
        <w:t>2016.</w:t>
      </w:r>
    </w:p>
    <w:p w:rsidR="00E353F1" w:rsidRPr="00F76DAF" w:rsidRDefault="00D946CF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DAF">
        <w:rPr>
          <w:sz w:val="28"/>
          <w:szCs w:val="28"/>
        </w:rPr>
        <w:t>http://ogbus.ru/files/ogbus/issues/2_2016/ogbus_2_2016_p279-291_VasilevaJP_ru.pdf</w:t>
      </w:r>
    </w:p>
    <w:p w:rsidR="00D946CF" w:rsidRPr="00F76DAF" w:rsidRDefault="00D946CF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>2</w:t>
      </w:r>
      <w:r w:rsidRPr="00F76DAF">
        <w:rPr>
          <w:sz w:val="28"/>
          <w:szCs w:val="28"/>
        </w:rPr>
        <w:t>.  «Независимая газета» - статья Анастасии Башкатовой «Российская экономика пять лет топчет на месте»</w:t>
      </w:r>
      <w:r w:rsidR="004F783F" w:rsidRPr="00F76DAF">
        <w:rPr>
          <w:sz w:val="28"/>
          <w:szCs w:val="28"/>
        </w:rPr>
        <w:t xml:space="preserve"> 2019.</w:t>
      </w:r>
    </w:p>
    <w:p w:rsidR="00D946CF" w:rsidRPr="00F76DAF" w:rsidRDefault="00304014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D946CF" w:rsidRPr="00F76DAF">
          <w:rPr>
            <w:rStyle w:val="a7"/>
            <w:sz w:val="28"/>
            <w:szCs w:val="28"/>
          </w:rPr>
          <w:t>https://www.ng.ru/economics/2019-09-10/1_7672_economy.html</w:t>
        </w:r>
      </w:hyperlink>
    </w:p>
    <w:p w:rsidR="00D946CF" w:rsidRPr="00F76DAF" w:rsidRDefault="00D946CF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6DAF">
        <w:rPr>
          <w:b/>
          <w:color w:val="000000"/>
          <w:sz w:val="28"/>
          <w:szCs w:val="28"/>
        </w:rPr>
        <w:t>3</w:t>
      </w:r>
      <w:r w:rsidRPr="00F76DAF">
        <w:rPr>
          <w:color w:val="000000"/>
          <w:sz w:val="28"/>
          <w:szCs w:val="28"/>
        </w:rPr>
        <w:t>. Всемирный банк – Доклад об экономике России</w:t>
      </w:r>
    </w:p>
    <w:p w:rsidR="00D946CF" w:rsidRPr="00F76DAF" w:rsidRDefault="00304014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D946CF" w:rsidRPr="00F76DAF">
          <w:rPr>
            <w:rStyle w:val="a7"/>
            <w:sz w:val="28"/>
            <w:szCs w:val="28"/>
          </w:rPr>
          <w:t>https://www.vsemirnyjbank.org/ru/country/russia/publication/rer</w:t>
        </w:r>
      </w:hyperlink>
    </w:p>
    <w:p w:rsidR="007B15C9" w:rsidRPr="00F76DAF" w:rsidRDefault="007B15C9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F76DAF">
        <w:rPr>
          <w:b/>
          <w:color w:val="000000"/>
          <w:sz w:val="28"/>
          <w:szCs w:val="28"/>
        </w:rPr>
        <w:t>4</w:t>
      </w:r>
      <w:r w:rsidRPr="00F76DAF">
        <w:rPr>
          <w:color w:val="000000"/>
          <w:sz w:val="28"/>
          <w:szCs w:val="28"/>
        </w:rPr>
        <w:t xml:space="preserve">. </w:t>
      </w:r>
      <w:r w:rsidRPr="00F76DAF">
        <w:rPr>
          <w:color w:val="000000" w:themeColor="text1"/>
          <w:sz w:val="28"/>
          <w:szCs w:val="28"/>
          <w:shd w:val="clear" w:color="auto" w:fill="F6F6F6"/>
        </w:rPr>
        <w:t>Симакина</w:t>
      </w:r>
      <w:r w:rsidR="00D946CF" w:rsidRPr="00F76DAF">
        <w:rPr>
          <w:color w:val="000000" w:themeColor="text1"/>
          <w:sz w:val="28"/>
          <w:szCs w:val="28"/>
          <w:shd w:val="clear" w:color="auto" w:fill="F6F6F6"/>
        </w:rPr>
        <w:t xml:space="preserve"> М. А. Сущность концепции качества жизни в современных российских исследованиях / М. А. Симакина. — Текст</w:t>
      </w:r>
      <w:proofErr w:type="gramStart"/>
      <w:r w:rsidR="00D946CF" w:rsidRPr="00F76DAF">
        <w:rPr>
          <w:color w:val="000000" w:themeColor="text1"/>
          <w:sz w:val="28"/>
          <w:szCs w:val="28"/>
          <w:shd w:val="clear" w:color="auto" w:fill="F6F6F6"/>
        </w:rPr>
        <w:t xml:space="preserve"> :</w:t>
      </w:r>
      <w:proofErr w:type="gramEnd"/>
      <w:r w:rsidR="00D946CF" w:rsidRPr="00F76DAF">
        <w:rPr>
          <w:color w:val="000000" w:themeColor="text1"/>
          <w:sz w:val="28"/>
          <w:szCs w:val="28"/>
          <w:shd w:val="clear" w:color="auto" w:fill="F6F6F6"/>
        </w:rPr>
        <w:t xml:space="preserve"> непосредственный // Молодой ученый. — 20</w:t>
      </w:r>
      <w:r w:rsidRPr="00F76DAF">
        <w:rPr>
          <w:color w:val="000000" w:themeColor="text1"/>
          <w:sz w:val="28"/>
          <w:szCs w:val="28"/>
          <w:shd w:val="clear" w:color="auto" w:fill="F6F6F6"/>
        </w:rPr>
        <w:t xml:space="preserve">12. — № 5 (40). — С. 210-214. </w:t>
      </w:r>
    </w:p>
    <w:p w:rsidR="00D946CF" w:rsidRPr="00F76DAF" w:rsidRDefault="00D946CF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F76DAF">
        <w:rPr>
          <w:color w:val="000000" w:themeColor="text1"/>
          <w:sz w:val="28"/>
          <w:szCs w:val="28"/>
          <w:shd w:val="clear" w:color="auto" w:fill="F6F6F6"/>
        </w:rPr>
        <w:t xml:space="preserve">https://moluch.ru/archive/40/4696/ </w:t>
      </w:r>
    </w:p>
    <w:p w:rsidR="007B15C9" w:rsidRPr="00F76DAF" w:rsidRDefault="007B15C9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DAF">
        <w:rPr>
          <w:b/>
          <w:color w:val="000000" w:themeColor="text1"/>
          <w:sz w:val="28"/>
          <w:szCs w:val="28"/>
          <w:shd w:val="clear" w:color="auto" w:fill="F6F6F6"/>
        </w:rPr>
        <w:t>5</w:t>
      </w:r>
      <w:r w:rsidRPr="00F76DAF">
        <w:rPr>
          <w:color w:val="000000" w:themeColor="text1"/>
          <w:sz w:val="28"/>
          <w:szCs w:val="28"/>
          <w:shd w:val="clear" w:color="auto" w:fill="F6F6F6"/>
        </w:rPr>
        <w:t xml:space="preserve">. </w:t>
      </w:r>
      <w:r w:rsidRPr="00F76DAF">
        <w:rPr>
          <w:sz w:val="28"/>
          <w:szCs w:val="28"/>
        </w:rPr>
        <w:t>Айвазян, С. А. Анализ качества и образа жизни населения / С. А. А</w:t>
      </w:r>
      <w:r w:rsidRPr="00F76DAF">
        <w:rPr>
          <w:sz w:val="28"/>
          <w:szCs w:val="28"/>
        </w:rPr>
        <w:t>й</w:t>
      </w:r>
      <w:r w:rsidRPr="00F76DAF">
        <w:rPr>
          <w:sz w:val="28"/>
          <w:szCs w:val="28"/>
        </w:rPr>
        <w:t>вазян. – М.</w:t>
      </w:r>
      <w:proofErr w:type="gramStart"/>
      <w:r w:rsidRPr="00F76DAF">
        <w:rPr>
          <w:sz w:val="28"/>
          <w:szCs w:val="28"/>
        </w:rPr>
        <w:t xml:space="preserve"> :</w:t>
      </w:r>
      <w:proofErr w:type="gramEnd"/>
      <w:r w:rsidRPr="00F76DAF">
        <w:rPr>
          <w:sz w:val="28"/>
          <w:szCs w:val="28"/>
        </w:rPr>
        <w:t xml:space="preserve"> Наука, 2012. – 432 с.</w:t>
      </w:r>
    </w:p>
    <w:p w:rsidR="007B15C9" w:rsidRPr="00F76DAF" w:rsidRDefault="007B15C9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>6</w:t>
      </w:r>
      <w:r w:rsidRPr="00F76DAF">
        <w:rPr>
          <w:sz w:val="28"/>
          <w:szCs w:val="28"/>
        </w:rPr>
        <w:t>. Мстиславский, П. С. Вопросы теории и методики анализа качества жизни / П. С. Мстиславский // Уровень жизни населения регионов России. – 2002. – № 2. – С. 5–24.</w:t>
      </w:r>
    </w:p>
    <w:p w:rsidR="004F783F" w:rsidRPr="00F76DAF" w:rsidRDefault="004F783F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>7</w:t>
      </w:r>
      <w:r w:rsidRPr="00F76DAF">
        <w:rPr>
          <w:sz w:val="28"/>
          <w:szCs w:val="28"/>
        </w:rPr>
        <w:t>. Экономика строительства и городского хозяйства 2021, ТОМ 17, НОМЕР 2, 73–79 «Управление процессами повышения качества жизни нас</w:t>
      </w:r>
      <w:r w:rsidRPr="00F76DAF">
        <w:rPr>
          <w:sz w:val="28"/>
          <w:szCs w:val="28"/>
        </w:rPr>
        <w:t>е</w:t>
      </w:r>
      <w:r w:rsidRPr="00F76DAF">
        <w:rPr>
          <w:sz w:val="28"/>
          <w:szCs w:val="28"/>
        </w:rPr>
        <w:t>ления: проблемы и перспективы»</w:t>
      </w:r>
    </w:p>
    <w:p w:rsidR="00E61498" w:rsidRPr="00F76DAF" w:rsidRDefault="004F783F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6DAF">
        <w:rPr>
          <w:b/>
          <w:sz w:val="28"/>
          <w:szCs w:val="28"/>
        </w:rPr>
        <w:t>8</w:t>
      </w:r>
      <w:r w:rsidRPr="00F76DAF">
        <w:rPr>
          <w:sz w:val="28"/>
          <w:szCs w:val="28"/>
        </w:rPr>
        <w:t xml:space="preserve">. </w:t>
      </w:r>
      <w:r w:rsidRPr="00F76DAF">
        <w:rPr>
          <w:color w:val="000000" w:themeColor="text1"/>
          <w:sz w:val="28"/>
          <w:szCs w:val="28"/>
        </w:rPr>
        <w:t>«</w:t>
      </w:r>
      <w:proofErr w:type="spellStart"/>
      <w:r w:rsidRPr="00F76DAF">
        <w:rPr>
          <w:color w:val="000000" w:themeColor="text1"/>
          <w:sz w:val="28"/>
          <w:szCs w:val="28"/>
        </w:rPr>
        <w:t>Финверсия</w:t>
      </w:r>
      <w:proofErr w:type="spellEnd"/>
      <w:r w:rsidRPr="00F76DAF">
        <w:rPr>
          <w:color w:val="000000" w:themeColor="text1"/>
          <w:sz w:val="28"/>
          <w:szCs w:val="28"/>
        </w:rPr>
        <w:t>» - статья Ольги Беленькой (руководитель отдела макр</w:t>
      </w:r>
      <w:r w:rsidRPr="00F76DAF">
        <w:rPr>
          <w:color w:val="000000" w:themeColor="text1"/>
          <w:sz w:val="28"/>
          <w:szCs w:val="28"/>
        </w:rPr>
        <w:t>о</w:t>
      </w:r>
      <w:r w:rsidRPr="00F76DAF">
        <w:rPr>
          <w:color w:val="000000" w:themeColor="text1"/>
          <w:sz w:val="28"/>
          <w:szCs w:val="28"/>
        </w:rPr>
        <w:t>экономического анализа ГК «ФИНАМ»</w:t>
      </w:r>
      <w:r w:rsidR="00E61498" w:rsidRPr="00F76DAF">
        <w:rPr>
          <w:color w:val="000000" w:themeColor="text1"/>
          <w:sz w:val="28"/>
          <w:szCs w:val="28"/>
        </w:rPr>
        <w:t xml:space="preserve">) </w:t>
      </w:r>
      <w:r w:rsidRPr="00F76DAF">
        <w:rPr>
          <w:color w:val="000000" w:themeColor="text1"/>
          <w:sz w:val="28"/>
          <w:szCs w:val="28"/>
        </w:rPr>
        <w:t>«Первые экономические последс</w:t>
      </w:r>
      <w:r w:rsidRPr="00F76DAF">
        <w:rPr>
          <w:color w:val="000000" w:themeColor="text1"/>
          <w:sz w:val="28"/>
          <w:szCs w:val="28"/>
        </w:rPr>
        <w:t>т</w:t>
      </w:r>
      <w:r w:rsidRPr="00F76DAF">
        <w:rPr>
          <w:color w:val="000000" w:themeColor="text1"/>
          <w:sz w:val="28"/>
          <w:szCs w:val="28"/>
        </w:rPr>
        <w:t>вия военной спецоперации и санкций»</w:t>
      </w:r>
      <w:r w:rsidR="00E61498" w:rsidRPr="00F76DAF">
        <w:rPr>
          <w:color w:val="000000" w:themeColor="text1"/>
          <w:sz w:val="28"/>
          <w:szCs w:val="28"/>
        </w:rPr>
        <w:t xml:space="preserve"> 2022.</w:t>
      </w:r>
    </w:p>
    <w:p w:rsidR="00E61498" w:rsidRPr="00F76DAF" w:rsidRDefault="00304014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E61498" w:rsidRPr="00F76DAF">
          <w:rPr>
            <w:rStyle w:val="a7"/>
            <w:sz w:val="28"/>
            <w:szCs w:val="28"/>
          </w:rPr>
          <w:t>https://www.finversia.ru/publication/experts/pervye-ekonomicheskie-posledstviya-voennoi-spetsoperatsii-i-sanktsii-111292</w:t>
        </w:r>
      </w:hyperlink>
    </w:p>
    <w:p w:rsidR="00E61498" w:rsidRPr="00F76DAF" w:rsidRDefault="00E61498" w:rsidP="00F76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1498" w:rsidRPr="00F76DAF" w:rsidRDefault="00E61498" w:rsidP="00F76D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9. </w:t>
      </w:r>
      <w:r w:rsidRPr="00F76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Гайдар Е. Восстановительный рост и некоторые особенности совр</w:t>
      </w:r>
      <w:r w:rsidRPr="00F76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76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менной экономической ситуации в России // Российский экономический журнал.</w:t>
      </w:r>
      <w:r w:rsidRPr="00F76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2011.–</w:t>
      </w:r>
      <w:r w:rsidRPr="00F76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5.</w:t>
      </w:r>
      <w:r w:rsidRPr="00F76DAF">
        <w:rPr>
          <w:rFonts w:ascii="Times New Roman" w:hAnsi="Times New Roman" w:cs="Times New Roman"/>
          <w:color w:val="000000" w:themeColor="text1"/>
          <w:sz w:val="28"/>
          <w:szCs w:val="28"/>
        </w:rPr>
        <w:t>—С. 17— 23.</w:t>
      </w: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6DAF">
        <w:rPr>
          <w:b/>
          <w:color w:val="000000" w:themeColor="text1"/>
          <w:sz w:val="28"/>
          <w:szCs w:val="28"/>
        </w:rPr>
        <w:t xml:space="preserve">10. </w:t>
      </w:r>
      <w:r w:rsidRPr="00F76DAF">
        <w:rPr>
          <w:color w:val="000000" w:themeColor="text1"/>
          <w:sz w:val="28"/>
          <w:szCs w:val="28"/>
        </w:rPr>
        <w:t xml:space="preserve">8Е. Д. </w:t>
      </w:r>
      <w:proofErr w:type="spellStart"/>
      <w:r w:rsidRPr="00F76DAF">
        <w:rPr>
          <w:color w:val="000000" w:themeColor="text1"/>
          <w:sz w:val="28"/>
          <w:szCs w:val="28"/>
        </w:rPr>
        <w:t>Кормишкин</w:t>
      </w:r>
      <w:proofErr w:type="spellEnd"/>
      <w:r w:rsidRPr="00F76DAF">
        <w:rPr>
          <w:color w:val="000000" w:themeColor="text1"/>
          <w:sz w:val="28"/>
          <w:szCs w:val="28"/>
        </w:rPr>
        <w:t>, Е. С. Земскова. Качество жизни населения как форма выражения экономического роста // Известия высших учебных зав</w:t>
      </w:r>
      <w:r w:rsidRPr="00F76DAF">
        <w:rPr>
          <w:color w:val="000000" w:themeColor="text1"/>
          <w:sz w:val="28"/>
          <w:szCs w:val="28"/>
        </w:rPr>
        <w:t>е</w:t>
      </w:r>
      <w:r w:rsidRPr="00F76DAF">
        <w:rPr>
          <w:color w:val="000000" w:themeColor="text1"/>
          <w:sz w:val="28"/>
          <w:szCs w:val="28"/>
        </w:rPr>
        <w:t>дений.– 2012. – № 4. – С. 101–109.</w:t>
      </w: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6DAF">
        <w:rPr>
          <w:b/>
          <w:color w:val="000000" w:themeColor="text1"/>
          <w:sz w:val="28"/>
          <w:szCs w:val="28"/>
        </w:rPr>
        <w:t xml:space="preserve">11. </w:t>
      </w:r>
      <w:r w:rsidRPr="00F76DAF">
        <w:rPr>
          <w:sz w:val="28"/>
          <w:szCs w:val="28"/>
        </w:rPr>
        <w:t xml:space="preserve">Селезнева И.Г., Сухова А.С., </w:t>
      </w:r>
      <w:proofErr w:type="spellStart"/>
      <w:r w:rsidRPr="00F76DAF">
        <w:rPr>
          <w:sz w:val="28"/>
          <w:szCs w:val="28"/>
        </w:rPr>
        <w:t>Лясина</w:t>
      </w:r>
      <w:proofErr w:type="spellEnd"/>
      <w:r w:rsidRPr="00F76DAF">
        <w:rPr>
          <w:sz w:val="28"/>
          <w:szCs w:val="28"/>
        </w:rPr>
        <w:t xml:space="preserve"> И.Ю. Влияние экономического роста на показатели уровня и качества жизни населения // Сервис </w:t>
      </w:r>
      <w:proofErr w:type="spellStart"/>
      <w:r w:rsidRPr="00F76DAF">
        <w:rPr>
          <w:sz w:val="28"/>
          <w:szCs w:val="28"/>
        </w:rPr>
        <w:t>Plus</w:t>
      </w:r>
      <w:proofErr w:type="spellEnd"/>
      <w:r w:rsidRPr="00F76DAF">
        <w:rPr>
          <w:sz w:val="28"/>
          <w:szCs w:val="28"/>
        </w:rPr>
        <w:t>.– 2018. –№3.– С. 79–86.</w:t>
      </w: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 xml:space="preserve">12. </w:t>
      </w:r>
      <w:proofErr w:type="spellStart"/>
      <w:r w:rsidRPr="00F76DAF">
        <w:rPr>
          <w:sz w:val="28"/>
          <w:szCs w:val="28"/>
        </w:rPr>
        <w:t>Ульченкова</w:t>
      </w:r>
      <w:proofErr w:type="spellEnd"/>
      <w:r w:rsidRPr="00F76DAF">
        <w:rPr>
          <w:sz w:val="28"/>
          <w:szCs w:val="28"/>
        </w:rPr>
        <w:t xml:space="preserve"> В.Э. Влияние инновационных факторов на темпы эк</w:t>
      </w:r>
      <w:r w:rsidRPr="00F76DAF">
        <w:rPr>
          <w:sz w:val="28"/>
          <w:szCs w:val="28"/>
        </w:rPr>
        <w:t>о</w:t>
      </w:r>
      <w:r w:rsidRPr="00F76DAF">
        <w:rPr>
          <w:sz w:val="28"/>
          <w:szCs w:val="28"/>
        </w:rPr>
        <w:t>номического роста России.// Вестник Томского государственного универс</w:t>
      </w:r>
      <w:r w:rsidRPr="00F76DAF">
        <w:rPr>
          <w:sz w:val="28"/>
          <w:szCs w:val="28"/>
        </w:rPr>
        <w:t>и</w:t>
      </w:r>
      <w:r w:rsidRPr="00F76DAF">
        <w:rPr>
          <w:sz w:val="28"/>
          <w:szCs w:val="28"/>
        </w:rPr>
        <w:t>тета. – 2017.– №38.– С. 27–33.</w:t>
      </w: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>13</w:t>
      </w:r>
      <w:r w:rsidRPr="00F76DAF">
        <w:rPr>
          <w:sz w:val="28"/>
          <w:szCs w:val="28"/>
        </w:rPr>
        <w:t>. Устойчивое экономическое развитие в условиях глобализации и экономики знаний</w:t>
      </w:r>
      <w:r w:rsidR="00C83466" w:rsidRPr="00F76DAF">
        <w:rPr>
          <w:sz w:val="28"/>
          <w:szCs w:val="28"/>
        </w:rPr>
        <w:t xml:space="preserve"> 2007</w:t>
      </w:r>
      <w:r w:rsidRPr="00F76DAF">
        <w:rPr>
          <w:sz w:val="28"/>
          <w:szCs w:val="28"/>
        </w:rPr>
        <w:t>.</w:t>
      </w:r>
    </w:p>
    <w:p w:rsidR="00E61498" w:rsidRPr="00F76DAF" w:rsidRDefault="00304014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hyperlink r:id="rId11" w:history="1">
        <w:r w:rsidR="00E61498" w:rsidRPr="00F76DAF">
          <w:rPr>
            <w:rStyle w:val="a7"/>
            <w:sz w:val="28"/>
            <w:szCs w:val="28"/>
          </w:rPr>
          <w:t>http://uecs.ru/uecs-38-382012/item/1015-2012-02-09-05-28-35</w:t>
        </w:r>
      </w:hyperlink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61498" w:rsidRPr="00F76DAF" w:rsidRDefault="00E61498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>14</w:t>
      </w:r>
      <w:r w:rsidRPr="00F76DAF">
        <w:rPr>
          <w:sz w:val="28"/>
          <w:szCs w:val="28"/>
        </w:rPr>
        <w:t xml:space="preserve">. </w:t>
      </w:r>
      <w:r w:rsidR="00C83466" w:rsidRPr="00F76DAF">
        <w:rPr>
          <w:sz w:val="28"/>
          <w:szCs w:val="28"/>
        </w:rPr>
        <w:t>Статья на новостном канале «</w:t>
      </w:r>
      <w:r w:rsidR="00C83466" w:rsidRPr="00F76DAF">
        <w:rPr>
          <w:sz w:val="28"/>
          <w:szCs w:val="28"/>
          <w:lang w:val="en-US"/>
        </w:rPr>
        <w:t>RBC</w:t>
      </w:r>
      <w:r w:rsidR="00C83466" w:rsidRPr="00F76DAF">
        <w:rPr>
          <w:sz w:val="28"/>
          <w:szCs w:val="28"/>
        </w:rPr>
        <w:t>»: «Экономисты оценили слова Кудрина о росте уровня жизни по сравнению с СССР» 2022.</w:t>
      </w:r>
    </w:p>
    <w:p w:rsidR="00C83466" w:rsidRPr="00F76DAF" w:rsidRDefault="00304014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hyperlink r:id="rId12" w:history="1">
        <w:r w:rsidR="00C83466" w:rsidRPr="00F76DAF">
          <w:rPr>
            <w:rStyle w:val="a7"/>
            <w:sz w:val="28"/>
            <w:szCs w:val="28"/>
          </w:rPr>
          <w:t>https://www.rbc.ru/society/13/01/2022/61e00e079a79471943c66601</w:t>
        </w:r>
      </w:hyperlink>
    </w:p>
    <w:p w:rsidR="00C83466" w:rsidRPr="00F76DAF" w:rsidRDefault="00C83466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83466" w:rsidRPr="00F76DAF" w:rsidRDefault="00C83466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76DAF">
        <w:rPr>
          <w:b/>
          <w:sz w:val="28"/>
          <w:szCs w:val="28"/>
        </w:rPr>
        <w:t>15</w:t>
      </w:r>
      <w:r w:rsidRPr="00F76DAF">
        <w:rPr>
          <w:sz w:val="28"/>
          <w:szCs w:val="28"/>
        </w:rPr>
        <w:t>. Статья на сайте «Интерфакс»: «Рост ВВП России в марте  заме</w:t>
      </w:r>
      <w:r w:rsidRPr="00F76DAF">
        <w:rPr>
          <w:sz w:val="28"/>
          <w:szCs w:val="28"/>
        </w:rPr>
        <w:t>д</w:t>
      </w:r>
      <w:r w:rsidRPr="00F76DAF">
        <w:rPr>
          <w:sz w:val="28"/>
          <w:szCs w:val="28"/>
        </w:rPr>
        <w:t>лился до 1,6%» 2022.</w:t>
      </w:r>
    </w:p>
    <w:p w:rsidR="00C83466" w:rsidRPr="00F76DAF" w:rsidRDefault="00304014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hyperlink r:id="rId13" w:history="1">
        <w:r w:rsidR="00C83466" w:rsidRPr="00F76DAF">
          <w:rPr>
            <w:rStyle w:val="a7"/>
            <w:sz w:val="28"/>
            <w:szCs w:val="28"/>
          </w:rPr>
          <w:t>https://www.interfax.ru/business/838336</w:t>
        </w:r>
      </w:hyperlink>
    </w:p>
    <w:p w:rsidR="00C83466" w:rsidRPr="00F76DAF" w:rsidRDefault="00C83466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83466" w:rsidRPr="00F76DAF" w:rsidRDefault="00C83466" w:rsidP="00F76D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83466" w:rsidRPr="00C83466" w:rsidRDefault="00C83466" w:rsidP="00E61498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E61498" w:rsidRPr="00E61498" w:rsidRDefault="00E13D99" w:rsidP="007B15C9">
      <w:pPr>
        <w:pStyle w:val="a5"/>
        <w:shd w:val="clear" w:color="auto" w:fill="FFFFFF"/>
        <w:spacing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1060" cy="8834996"/>
            <wp:effectExtent l="19050" t="0" r="2540" b="0"/>
            <wp:docPr id="20" name="Рисунок 20" descr="C:\Users\ЛЛЕГА\Desktop\а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ЛЕГА\Desktop\ант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3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08" w:rsidRPr="00D04908" w:rsidRDefault="00D04908" w:rsidP="00D04908">
      <w:pPr>
        <w:pStyle w:val="a5"/>
        <w:shd w:val="clear" w:color="auto" w:fill="FFFFFF" w:themeFill="background1"/>
        <w:spacing w:before="0" w:beforeAutospacing="0" w:after="0" w:afterAutospacing="0" w:line="360" w:lineRule="auto"/>
        <w:ind w:left="709"/>
        <w:jc w:val="both"/>
        <w:rPr>
          <w:spacing w:val="10"/>
        </w:rPr>
      </w:pPr>
    </w:p>
    <w:sectPr w:rsidR="00D04908" w:rsidRPr="00D04908" w:rsidSect="00104F5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5349"/>
    <w:multiLevelType w:val="hybridMultilevel"/>
    <w:tmpl w:val="7E3402A2"/>
    <w:lvl w:ilvl="0" w:tplc="4DC63E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51EEF"/>
    <w:rsid w:val="000233B6"/>
    <w:rsid w:val="0003375A"/>
    <w:rsid w:val="0007086B"/>
    <w:rsid w:val="000C4385"/>
    <w:rsid w:val="000E422D"/>
    <w:rsid w:val="00101F07"/>
    <w:rsid w:val="00104F5F"/>
    <w:rsid w:val="00136F63"/>
    <w:rsid w:val="00143AC8"/>
    <w:rsid w:val="00186EFB"/>
    <w:rsid w:val="00195A02"/>
    <w:rsid w:val="00196998"/>
    <w:rsid w:val="001C5F9C"/>
    <w:rsid w:val="001C6AC2"/>
    <w:rsid w:val="001F2FDE"/>
    <w:rsid w:val="0021203C"/>
    <w:rsid w:val="00237B8B"/>
    <w:rsid w:val="00260813"/>
    <w:rsid w:val="00282DE8"/>
    <w:rsid w:val="002B1895"/>
    <w:rsid w:val="002D6849"/>
    <w:rsid w:val="00304014"/>
    <w:rsid w:val="0033593F"/>
    <w:rsid w:val="003574BC"/>
    <w:rsid w:val="00361A74"/>
    <w:rsid w:val="003A5429"/>
    <w:rsid w:val="003B097F"/>
    <w:rsid w:val="003C0240"/>
    <w:rsid w:val="004016C5"/>
    <w:rsid w:val="004141D9"/>
    <w:rsid w:val="00484448"/>
    <w:rsid w:val="004B1EA0"/>
    <w:rsid w:val="004E249D"/>
    <w:rsid w:val="004E6EBB"/>
    <w:rsid w:val="004F4147"/>
    <w:rsid w:val="004F783F"/>
    <w:rsid w:val="00525B74"/>
    <w:rsid w:val="00535B81"/>
    <w:rsid w:val="00544555"/>
    <w:rsid w:val="00545554"/>
    <w:rsid w:val="00567097"/>
    <w:rsid w:val="00597AE9"/>
    <w:rsid w:val="005A7A38"/>
    <w:rsid w:val="0063753C"/>
    <w:rsid w:val="00650038"/>
    <w:rsid w:val="00651EEF"/>
    <w:rsid w:val="0068152A"/>
    <w:rsid w:val="006B7321"/>
    <w:rsid w:val="006C3CB4"/>
    <w:rsid w:val="00705967"/>
    <w:rsid w:val="00717589"/>
    <w:rsid w:val="007367FE"/>
    <w:rsid w:val="00752D0F"/>
    <w:rsid w:val="00756FFF"/>
    <w:rsid w:val="0078234A"/>
    <w:rsid w:val="007B15C9"/>
    <w:rsid w:val="007C13AE"/>
    <w:rsid w:val="007F31BA"/>
    <w:rsid w:val="007F4121"/>
    <w:rsid w:val="0082336B"/>
    <w:rsid w:val="0084521A"/>
    <w:rsid w:val="00863610"/>
    <w:rsid w:val="00880571"/>
    <w:rsid w:val="00886C31"/>
    <w:rsid w:val="008E56E0"/>
    <w:rsid w:val="0091402A"/>
    <w:rsid w:val="009169EE"/>
    <w:rsid w:val="00942088"/>
    <w:rsid w:val="00955B66"/>
    <w:rsid w:val="00971B0D"/>
    <w:rsid w:val="00985F9A"/>
    <w:rsid w:val="009B0DDB"/>
    <w:rsid w:val="009B4E53"/>
    <w:rsid w:val="009D53C4"/>
    <w:rsid w:val="00A372B2"/>
    <w:rsid w:val="00A41609"/>
    <w:rsid w:val="00A41F86"/>
    <w:rsid w:val="00A474D6"/>
    <w:rsid w:val="00A632B5"/>
    <w:rsid w:val="00AA64FA"/>
    <w:rsid w:val="00B60E57"/>
    <w:rsid w:val="00BC1EB1"/>
    <w:rsid w:val="00BC33CC"/>
    <w:rsid w:val="00BC44A0"/>
    <w:rsid w:val="00BD60A1"/>
    <w:rsid w:val="00BE3E3F"/>
    <w:rsid w:val="00C24A00"/>
    <w:rsid w:val="00C41FAD"/>
    <w:rsid w:val="00C52C83"/>
    <w:rsid w:val="00C83376"/>
    <w:rsid w:val="00C83466"/>
    <w:rsid w:val="00CF4578"/>
    <w:rsid w:val="00D04908"/>
    <w:rsid w:val="00D66937"/>
    <w:rsid w:val="00D743F0"/>
    <w:rsid w:val="00D946CF"/>
    <w:rsid w:val="00DA2E07"/>
    <w:rsid w:val="00DB6304"/>
    <w:rsid w:val="00DE46DB"/>
    <w:rsid w:val="00E11AE0"/>
    <w:rsid w:val="00E11F0D"/>
    <w:rsid w:val="00E13D99"/>
    <w:rsid w:val="00E159FA"/>
    <w:rsid w:val="00E166B9"/>
    <w:rsid w:val="00E2168A"/>
    <w:rsid w:val="00E353F1"/>
    <w:rsid w:val="00E61498"/>
    <w:rsid w:val="00E777E9"/>
    <w:rsid w:val="00F6151D"/>
    <w:rsid w:val="00F66990"/>
    <w:rsid w:val="00F76DAF"/>
    <w:rsid w:val="00FB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777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4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6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.ru/economics/2019-09-10/1_7672_economy.html" TargetMode="External"/><Relationship Id="rId13" Type="http://schemas.openxmlformats.org/officeDocument/2006/relationships/hyperlink" Target="https://www.interfax.ru/business/838336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www.rbc.ru/society/13/01/2022/61e00e079a79471943c666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ecs.ru/uecs-38-382012/item/1015-2012-02-09-05-28-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nversia.ru/publication/experts/pervye-ekonomicheskie-posledstviya-voennoi-spetsoperatsii-i-sanktsii-111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semirnyjbank.org/ru/country/russia/publication/rer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ВВП В РОССИИ 2018-2021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1300</c:v>
                </c:pt>
                <c:pt idx="1">
                  <c:v>1650</c:v>
                </c:pt>
                <c:pt idx="2">
                  <c:v>1700</c:v>
                </c:pt>
                <c:pt idx="3">
                  <c:v>1500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18-4498-8AA4-31F58CEFB93E}"/>
            </c:ext>
          </c:extLst>
        </c:ser>
        <c:dLbls/>
        <c:axId val="117166464"/>
        <c:axId val="117168000"/>
      </c:barChart>
      <c:catAx>
        <c:axId val="117166464"/>
        <c:scaling>
          <c:orientation val="minMax"/>
        </c:scaling>
        <c:axPos val="b"/>
        <c:numFmt formatCode="General" sourceLinked="1"/>
        <c:tickLblPos val="nextTo"/>
        <c:crossAx val="117168000"/>
        <c:crosses val="autoZero"/>
        <c:auto val="1"/>
        <c:lblAlgn val="ctr"/>
        <c:lblOffset val="100"/>
      </c:catAx>
      <c:valAx>
        <c:axId val="117168000"/>
        <c:scaling>
          <c:orientation val="minMax"/>
        </c:scaling>
        <c:axPos val="l"/>
        <c:majorGridlines/>
        <c:numFmt formatCode="General" sourceLinked="1"/>
        <c:tickLblPos val="nextTo"/>
        <c:crossAx val="1171664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D1BF-AD9C-46A1-B2BB-11E7CC8B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28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2022-02-17T19:56:00Z</dcterms:created>
  <dcterms:modified xsi:type="dcterms:W3CDTF">2022-06-15T16:45:00Z</dcterms:modified>
</cp:coreProperties>
</file>