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959B6" w14:textId="77777777" w:rsidR="00D30475" w:rsidRDefault="00D30475" w:rsidP="00D30475">
      <w:pPr>
        <w:tabs>
          <w:tab w:val="left" w:pos="709"/>
          <w:tab w:val="left" w:pos="4678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14:paraId="3BD38F55" w14:textId="77777777" w:rsidR="00D30475" w:rsidRDefault="00D30475" w:rsidP="00D304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3E2E7F27" w14:textId="77777777" w:rsidR="00D30475" w:rsidRDefault="00D30475" w:rsidP="00D304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14:paraId="18D0DBC1" w14:textId="77777777" w:rsidR="00D30475" w:rsidRDefault="00D30475" w:rsidP="00D304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«КУБАНСКИЙ ГОСУДАРСТВЕННЫЙ УНИВЕРСИТЕТ»</w:t>
      </w:r>
    </w:p>
    <w:p w14:paraId="1F8B33C3" w14:textId="77777777" w:rsidR="00D30475" w:rsidRDefault="00D30475" w:rsidP="00D304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(ФГБОУ ВО «КубГУ»)</w:t>
      </w:r>
    </w:p>
    <w:p w14:paraId="3A4D7F9B" w14:textId="77777777" w:rsidR="00D30475" w:rsidRDefault="00D30475" w:rsidP="00D304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4A2526E3" w14:textId="77777777" w:rsidR="00D30475" w:rsidRDefault="00D30475" w:rsidP="00D304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bookmarkStart w:id="1" w:name="_Toc132961837"/>
      <w:bookmarkStart w:id="2" w:name="_Toc132961984"/>
      <w:bookmarkStart w:id="3" w:name="_Toc133601545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Факультет экономический</w:t>
      </w:r>
      <w:bookmarkEnd w:id="1"/>
      <w:bookmarkEnd w:id="2"/>
      <w:bookmarkEnd w:id="3"/>
    </w:p>
    <w:p w14:paraId="09DCD593" w14:textId="77777777" w:rsidR="00B40BD0" w:rsidRPr="00093CF4" w:rsidRDefault="00B40BD0" w:rsidP="00B40BD0">
      <w:pPr>
        <w:ind w:firstLine="567"/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  <w:r w:rsidRPr="00093CF4">
        <w:rPr>
          <w:rFonts w:ascii="Times New Roman" w:hAnsi="Times New Roman" w:cs="Times New Roman"/>
          <w:b/>
          <w:bCs/>
          <w:lang w:eastAsia="ru-RU"/>
        </w:rPr>
        <w:t>Кафедра экономики предприятия, регионального и кадрового менеджмента</w:t>
      </w:r>
    </w:p>
    <w:p w14:paraId="706E256F" w14:textId="77777777" w:rsidR="00D30475" w:rsidRDefault="00D30475" w:rsidP="00D3047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4C9F0357" w14:textId="77777777" w:rsidR="00D30475" w:rsidRDefault="00D30475" w:rsidP="00D30475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0B500FBA" w14:textId="77777777" w:rsidR="00D30475" w:rsidRDefault="00D30475" w:rsidP="00D30475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978145C" w14:textId="77777777" w:rsidR="00D30475" w:rsidRDefault="00D30475" w:rsidP="00D30475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2EB1D355" w14:textId="77777777" w:rsidR="00D30475" w:rsidRDefault="00D30475" w:rsidP="00D30475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77052969" w14:textId="77777777" w:rsidR="00D30475" w:rsidRDefault="00D30475" w:rsidP="00D30475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C129091" w14:textId="77777777" w:rsidR="00D30475" w:rsidRDefault="00D30475" w:rsidP="00D3047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0F40C20D" w14:textId="77777777" w:rsidR="00D30475" w:rsidRDefault="00D30475" w:rsidP="00D30475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КУРСОВАЯ РАБОТА</w:t>
      </w:r>
    </w:p>
    <w:p w14:paraId="4261291D" w14:textId="77777777" w:rsidR="00D30475" w:rsidRDefault="00D30475" w:rsidP="00D30475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247326D0" w14:textId="390BE481" w:rsidR="00D30475" w:rsidRDefault="00D30475" w:rsidP="00D30475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СОЦИАЛЬНО-ЭКОНОМИЧЕСКИЕ МЕТОДЫ УПРАВЛЕНИЯ КОНКУ</w:t>
      </w:r>
      <w:r w:rsidR="001036D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Р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ЕНТОСПОСОБНОСТЬЮ ПРЕДПРИЯТИЙ</w:t>
      </w:r>
    </w:p>
    <w:p w14:paraId="70A4B4E7" w14:textId="77777777" w:rsidR="00D30475" w:rsidRDefault="00D30475" w:rsidP="00D30475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</w:pPr>
    </w:p>
    <w:p w14:paraId="79BCFCB9" w14:textId="77777777" w:rsidR="00D30475" w:rsidRDefault="00D30475" w:rsidP="00D30475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62383A51" w14:textId="77777777" w:rsidR="00D30475" w:rsidRDefault="00D30475" w:rsidP="00D30475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4" w:name="_Toc132961839"/>
      <w:bookmarkStart w:id="5" w:name="_Toc132961986"/>
      <w:bookmarkStart w:id="6" w:name="_Toc133601547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Работу выполнила ____________________________________ Самарская А.Е</w:t>
      </w:r>
      <w:bookmarkEnd w:id="4"/>
      <w:bookmarkEnd w:id="5"/>
      <w:bookmarkEnd w:id="6"/>
    </w:p>
    <w:p w14:paraId="22223209" w14:textId="77777777" w:rsidR="00D30475" w:rsidRDefault="00D30475" w:rsidP="00D30475">
      <w:pPr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bookmarkStart w:id="7" w:name="_Toc132961840"/>
      <w:bookmarkStart w:id="8" w:name="_Toc132961987"/>
      <w:bookmarkStart w:id="9" w:name="_Toc133601548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(подпись,дата)</w:t>
      </w:r>
      <w:bookmarkEnd w:id="7"/>
      <w:bookmarkEnd w:id="8"/>
      <w:bookmarkEnd w:id="9"/>
    </w:p>
    <w:p w14:paraId="14E6395F" w14:textId="77777777" w:rsidR="00D30475" w:rsidRDefault="00D30475" w:rsidP="00D30475">
      <w:pPr>
        <w:tabs>
          <w:tab w:val="left" w:pos="1125"/>
          <w:tab w:val="left" w:pos="3705"/>
        </w:tabs>
        <w:spacing w:after="120" w:line="360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Направление подготовки 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>38.05.01 – Экономическая безопасность курс 2</w:t>
      </w:r>
    </w:p>
    <w:p w14:paraId="5F33AA88" w14:textId="77777777" w:rsidR="00D30475" w:rsidRDefault="00D30475" w:rsidP="00D304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Научный руководитель </w:t>
      </w:r>
    </w:p>
    <w:p w14:paraId="5C220603" w14:textId="77777777" w:rsidR="00D30475" w:rsidRDefault="00D30475" w:rsidP="00D30475">
      <w:pPr>
        <w:tabs>
          <w:tab w:val="left" w:pos="1125"/>
          <w:tab w:val="center" w:pos="4819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канд. экон. наук, доц. _________________________________ Лобанова В.В.</w:t>
      </w:r>
    </w:p>
    <w:p w14:paraId="204D7C6E" w14:textId="77777777" w:rsidR="00D30475" w:rsidRDefault="00D30475" w:rsidP="00D30475">
      <w:pPr>
        <w:tabs>
          <w:tab w:val="left" w:pos="38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(подпись, дата)</w:t>
      </w:r>
    </w:p>
    <w:p w14:paraId="57AB4B8C" w14:textId="77777777" w:rsidR="00D30475" w:rsidRDefault="00D30475" w:rsidP="00D304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Нормоконтролер</w:t>
      </w:r>
    </w:p>
    <w:p w14:paraId="617E0D8D" w14:textId="77777777" w:rsidR="00D30475" w:rsidRDefault="00D30475" w:rsidP="00D304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канд. экон. наук,доц.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Лобанова В.В.</w:t>
      </w:r>
    </w:p>
    <w:p w14:paraId="3BDAD64E" w14:textId="77777777" w:rsidR="00D30475" w:rsidRDefault="00D30475" w:rsidP="00D304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               (подпись, дата)</w:t>
      </w:r>
    </w:p>
    <w:p w14:paraId="555C4062" w14:textId="77777777" w:rsidR="00D30475" w:rsidRDefault="00D30475" w:rsidP="00D3047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4F1EC578" w14:textId="77777777" w:rsidR="00D30475" w:rsidRDefault="00D30475" w:rsidP="00D3047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6A8A6C93" w14:textId="77777777" w:rsidR="00D30475" w:rsidRDefault="00D30475" w:rsidP="00D3047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5B743764" w14:textId="77777777" w:rsidR="00D30475" w:rsidRDefault="00D30475" w:rsidP="00D3047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47DD810" w14:textId="77777777" w:rsidR="00D30475" w:rsidRDefault="00D30475" w:rsidP="00D3047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3AD6A465" w14:textId="77777777" w:rsidR="00D30475" w:rsidRDefault="00D30475" w:rsidP="00D3047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576D9493" w14:textId="77777777" w:rsidR="00D30475" w:rsidRDefault="00D30475" w:rsidP="00D3047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21E9BC19" w14:textId="77777777" w:rsidR="00D30475" w:rsidRDefault="00D30475" w:rsidP="00D3047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EE1C5C1" w14:textId="77777777" w:rsidR="00D30475" w:rsidRDefault="00D30475" w:rsidP="00D3047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566C3934" w14:textId="77777777" w:rsidR="00D30475" w:rsidRDefault="00D30475" w:rsidP="00D3047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Краснодар </w:t>
      </w:r>
    </w:p>
    <w:p w14:paraId="10DB73A8" w14:textId="77777777" w:rsidR="00D30475" w:rsidRDefault="00D30475" w:rsidP="00D30475">
      <w:pPr>
        <w:pStyle w:val="a3"/>
        <w:spacing w:after="0" w:line="36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2023</w:t>
      </w:r>
    </w:p>
    <w:p w14:paraId="2E390487" w14:textId="77777777" w:rsidR="007E5FC5" w:rsidRDefault="007E5FC5" w:rsidP="003C72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3FDF20" w14:textId="7424435C" w:rsidR="003C7248" w:rsidRDefault="003C7248" w:rsidP="003C724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FC90CEE" w14:textId="5290A17D" w:rsidR="003E7722" w:rsidRPr="003E7722" w:rsidRDefault="003E7722" w:rsidP="002D7EC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72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sdt>
      <w:sdtPr>
        <w:id w:val="-20583095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6A98218" w14:textId="036E72EA" w:rsidR="00D30475" w:rsidRPr="00D30475" w:rsidRDefault="006B2C51" w:rsidP="00D30475">
          <w:pPr>
            <w:pStyle w:val="12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3607032" w:history="1">
            <w:r w:rsidR="00D30475" w:rsidRPr="00D3047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В</w:t>
            </w:r>
            <w:r w:rsidR="00D3047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ведение</w:t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_Toc133607032 \h </w:instrText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645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F0793C" w14:textId="34BCD030" w:rsidR="00D30475" w:rsidRPr="00D30475" w:rsidRDefault="008137F7" w:rsidP="00D30475">
          <w:pPr>
            <w:pStyle w:val="12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33607033" w:history="1">
            <w:r w:rsidR="00D30475" w:rsidRPr="00D3047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 Теоретико-методические аспекты исследования конкурентоспособности предприятия</w:t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_Toc133607033 \h </w:instrText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645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67B436" w14:textId="7ECFC8F6" w:rsidR="00D30475" w:rsidRPr="00D30475" w:rsidRDefault="008137F7" w:rsidP="00D30475">
          <w:pPr>
            <w:pStyle w:val="2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33607034" w:history="1">
            <w:r w:rsidR="00D30475" w:rsidRPr="00D3047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1.1 Понятие и сущность конкурентоспособности предприятия</w:t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_Toc133607034 \h </w:instrText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645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79450D" w14:textId="41007833" w:rsidR="00D30475" w:rsidRPr="00D30475" w:rsidRDefault="008137F7" w:rsidP="00D30475">
          <w:pPr>
            <w:pStyle w:val="2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33607035" w:history="1">
            <w:r w:rsidR="00D30475" w:rsidRPr="00D3047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1.2 Методы анализа и оценки конкурентоспособности предприятия</w:t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_Toc133607035 \h </w:instrText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645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5AB77F" w14:textId="5C512E12" w:rsidR="00D30475" w:rsidRPr="00D30475" w:rsidRDefault="008137F7" w:rsidP="00D30475">
          <w:pPr>
            <w:pStyle w:val="2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33607036" w:history="1">
            <w:r w:rsidR="00D30475" w:rsidRPr="00D3047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1.3 Уровень конкуренции и государственное регулирование конкуренции в РФ</w:t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_Toc133607036 \h </w:instrText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645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3E70AF" w14:textId="74411D64" w:rsidR="00D30475" w:rsidRPr="00D30475" w:rsidRDefault="008137F7" w:rsidP="00D30475">
          <w:pPr>
            <w:pStyle w:val="12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33607037" w:history="1">
            <w:r w:rsidR="00D30475" w:rsidRPr="00D3047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 Общая характеристика, анализ и оценка социально-экономических методов управления конкурентоспособностью АО «Тандер»</w:t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_Toc133607037 \h </w:instrText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645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75B27A" w14:textId="4AEAEDA3" w:rsidR="00D30475" w:rsidRPr="00D30475" w:rsidRDefault="008137F7" w:rsidP="00D30475">
          <w:pPr>
            <w:pStyle w:val="2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33607038" w:history="1">
            <w:r w:rsidR="00D30475" w:rsidRPr="00D3047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2.1 Общая характеристика, динамика и структура финансово–экономических показателей деятельности исследуемого предприятия</w:t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_Toc133607038 \h </w:instrText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645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4CE869" w14:textId="5C46D9A0" w:rsidR="00D30475" w:rsidRPr="00D30475" w:rsidRDefault="008137F7" w:rsidP="00D30475">
          <w:pPr>
            <w:pStyle w:val="2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33607039" w:history="1">
            <w:r w:rsidR="00D30475" w:rsidRPr="00D3047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2.2 Анализ и оценка социально-экономических методов управления конкурентоспособностью АО «Тандер»</w:t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_Toc133607039 \h </w:instrText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645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7CC1CF" w14:textId="3120957A" w:rsidR="00D30475" w:rsidRPr="00D30475" w:rsidRDefault="008137F7" w:rsidP="00D30475">
          <w:pPr>
            <w:pStyle w:val="2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33607040" w:history="1">
            <w:r w:rsidR="00D30475" w:rsidRPr="00D3047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2.3 Рекомендации по адаптации социально-экономических методов управления конкурентоспособностью АО «Тандер» в условиях санкционных ограничений</w:t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_Toc133607040 \h </w:instrText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645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240ED8" w14:textId="6736C8D1" w:rsidR="00D30475" w:rsidRPr="00D30475" w:rsidRDefault="008137F7" w:rsidP="00D30475">
          <w:pPr>
            <w:pStyle w:val="12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33607041" w:history="1">
            <w:r w:rsidR="00D30475" w:rsidRPr="00D3047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З</w:t>
            </w:r>
            <w:r w:rsidR="00D3047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аключение</w:t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_Toc133607041 \h </w:instrText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645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5A5CD8" w14:textId="71E27CEA" w:rsidR="00D30475" w:rsidRPr="00D30475" w:rsidRDefault="008137F7" w:rsidP="00D30475">
          <w:pPr>
            <w:pStyle w:val="12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33607042" w:history="1">
            <w:r w:rsidR="00D30475" w:rsidRPr="00D3047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D3047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писок использованных источников</w:t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_Toc133607042 \h </w:instrText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645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A8A548" w14:textId="3714388B" w:rsidR="00D30475" w:rsidRPr="00D30475" w:rsidRDefault="008137F7" w:rsidP="00D30475">
          <w:pPr>
            <w:pStyle w:val="12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33607043" w:history="1">
            <w:r w:rsidR="00D30475" w:rsidRPr="00D3047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35394B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риложение</w:t>
            </w:r>
            <w:r w:rsidR="00D30475" w:rsidRPr="00D3047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 А</w:t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_Toc133607043 \h </w:instrText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645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D99AB1" w14:textId="47CE00AE" w:rsidR="00D30475" w:rsidRPr="00D30475" w:rsidRDefault="008137F7" w:rsidP="00D30475">
          <w:pPr>
            <w:pStyle w:val="12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33607044" w:history="1">
            <w:r w:rsidR="00D30475" w:rsidRPr="00D3047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35394B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риложение</w:t>
            </w:r>
            <w:r w:rsidR="00D30475" w:rsidRPr="00D3047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 Б</w:t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_Toc133607044 \h </w:instrText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645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43</w:t>
            </w:r>
            <w:r w:rsidR="00D30475" w:rsidRPr="00D304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2B5D23" w14:textId="3210427B" w:rsidR="006B2C51" w:rsidRDefault="006B2C51">
          <w:r>
            <w:rPr>
              <w:b/>
              <w:bCs/>
            </w:rPr>
            <w:fldChar w:fldCharType="end"/>
          </w:r>
        </w:p>
      </w:sdtContent>
    </w:sdt>
    <w:p w14:paraId="1CD56D45" w14:textId="14B9759E" w:rsidR="007E5FC5" w:rsidRDefault="007E5FC5">
      <w:pPr>
        <w:rPr>
          <w:rFonts w:ascii="Open Sans" w:eastAsia="Times New Roman" w:hAnsi="Open Sans" w:cs="Open Sans"/>
          <w:color w:val="4E4E4E"/>
          <w:kern w:val="0"/>
          <w:sz w:val="21"/>
          <w:szCs w:val="21"/>
          <w:lang w:eastAsia="ru-RU"/>
          <w14:ligatures w14:val="none"/>
        </w:rPr>
      </w:pPr>
      <w:r>
        <w:rPr>
          <w:rFonts w:ascii="Open Sans" w:hAnsi="Open Sans" w:cs="Open Sans"/>
          <w:color w:val="4E4E4E"/>
          <w:sz w:val="21"/>
          <w:szCs w:val="21"/>
        </w:rPr>
        <w:br w:type="page"/>
      </w:r>
    </w:p>
    <w:p w14:paraId="65EE1555" w14:textId="0D54A105" w:rsidR="003E7722" w:rsidRPr="006B2C51" w:rsidRDefault="003E7722" w:rsidP="009C6E5D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0" w:name="_Toc133607032"/>
      <w:r w:rsidRPr="006B2C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ВВЕДЕНИЕ</w:t>
      </w:r>
      <w:bookmarkEnd w:id="10"/>
    </w:p>
    <w:p w14:paraId="7DAD1250" w14:textId="77777777" w:rsidR="003E7722" w:rsidRPr="003E7722" w:rsidRDefault="003E7722" w:rsidP="003E77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30C44D79" w14:textId="77777777" w:rsidR="003E7722" w:rsidRPr="003E7722" w:rsidRDefault="003E7722" w:rsidP="003E77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7722">
        <w:rPr>
          <w:color w:val="000000" w:themeColor="text1"/>
          <w:sz w:val="28"/>
          <w:szCs w:val="28"/>
        </w:rPr>
        <w:t>В современных условиях в России происходит усиление конкуренции, вследствие чего руководители предприятий находятся в постоянном поиске новых (адекватных условиям конкуренции) инструментов управления предприятиями и рычагов повышения конкурентоспособности.</w:t>
      </w:r>
    </w:p>
    <w:p w14:paraId="27AEB7E1" w14:textId="77777777" w:rsidR="003E7722" w:rsidRPr="003E7722" w:rsidRDefault="003E7722" w:rsidP="003E77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7722">
        <w:rPr>
          <w:color w:val="000000" w:themeColor="text1"/>
          <w:sz w:val="28"/>
          <w:szCs w:val="28"/>
        </w:rPr>
        <w:t>С появлением стратегического планирования и развитием теории конкуренции появился подход к обеспечению конкурентоспособности предприятий, основанный на стратегиях конкуренции. Данный подход позволяет провести анализ достигаемых конкурентных преимуществ предприятия, но он не дает точного количественного выражения результатов оценки и поэтому не может быть взят за основу современной системы обеспечения конкурентоспособности.</w:t>
      </w:r>
    </w:p>
    <w:p w14:paraId="74D10A67" w14:textId="77777777" w:rsidR="003E7722" w:rsidRPr="003E7722" w:rsidRDefault="003E7722" w:rsidP="003E77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7722">
        <w:rPr>
          <w:color w:val="000000" w:themeColor="text1"/>
          <w:sz w:val="28"/>
          <w:szCs w:val="28"/>
        </w:rPr>
        <w:t>На сегодняшний день столкновение интересов товаропроизводителей в борьбе за получение прибыли – естественный процесс в конкурентной среде. Конкуренция, как основополагающая характеристика рынка, оказывает значительное влияние на хозяйственную деятельность предприятия, заставляет его стремиться к превосходству над конкурентами, следовательно, обладать конкурентоспособностью.</w:t>
      </w:r>
    </w:p>
    <w:p w14:paraId="1288FF31" w14:textId="77777777" w:rsidR="003E7722" w:rsidRDefault="003E7722" w:rsidP="003E77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7722">
        <w:rPr>
          <w:color w:val="000000" w:themeColor="text1"/>
          <w:sz w:val="28"/>
          <w:szCs w:val="28"/>
        </w:rPr>
        <w:t xml:space="preserve">Оценка конкурентоспособности предприятия может прояснить сложившуюся ситуацию, определить его положение на рынке, выдвинуть решения назревших проблем в производстве, менеджменте или сбыте. Поэтому </w:t>
      </w:r>
      <w:r w:rsidRPr="0094464B">
        <w:rPr>
          <w:iCs/>
          <w:color w:val="000000" w:themeColor="text1"/>
          <w:sz w:val="28"/>
          <w:szCs w:val="28"/>
        </w:rPr>
        <w:t>актуальность темы</w:t>
      </w:r>
      <w:r w:rsidRPr="003E7722">
        <w:rPr>
          <w:color w:val="000000" w:themeColor="text1"/>
          <w:sz w:val="28"/>
          <w:szCs w:val="28"/>
        </w:rPr>
        <w:t xml:space="preserve"> данной работы не вызывает сомнения.</w:t>
      </w:r>
    </w:p>
    <w:p w14:paraId="12D30C7F" w14:textId="654F033C" w:rsidR="003E7722" w:rsidRPr="003E7722" w:rsidRDefault="003E7722" w:rsidP="003E77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4464B">
        <w:rPr>
          <w:iCs/>
          <w:color w:val="000000" w:themeColor="text1"/>
          <w:sz w:val="28"/>
          <w:szCs w:val="28"/>
          <w:shd w:val="clear" w:color="auto" w:fill="FFFFFF"/>
        </w:rPr>
        <w:t>Целью курсовой работы</w:t>
      </w:r>
      <w:r w:rsidRPr="00F418CD">
        <w:rPr>
          <w:color w:val="000000" w:themeColor="text1"/>
          <w:sz w:val="28"/>
          <w:szCs w:val="28"/>
          <w:shd w:val="clear" w:color="auto" w:fill="FFFFFF"/>
        </w:rPr>
        <w:t xml:space="preserve"> является</w:t>
      </w:r>
      <w:r w:rsidRPr="003E7722">
        <w:rPr>
          <w:color w:val="000000" w:themeColor="text1"/>
          <w:sz w:val="28"/>
          <w:szCs w:val="28"/>
        </w:rPr>
        <w:t xml:space="preserve"> выработка практических рекомендаций для эффективного использования полученных знаний, путём детального изучения теоретических и практических аспектов данной проблемы, а также примеров, имевших место на современном рынке.</w:t>
      </w:r>
    </w:p>
    <w:p w14:paraId="10DE49F2" w14:textId="77777777" w:rsidR="003E7722" w:rsidRPr="00F418CD" w:rsidRDefault="003E7722" w:rsidP="003E77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18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соответствии с целью курсовой работы были определены следующие </w:t>
      </w:r>
      <w:r w:rsidRPr="0094464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задачи</w:t>
      </w:r>
      <w:r w:rsidRPr="009446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Pr="00F418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787005EF" w14:textId="6500F24A" w:rsidR="003E7722" w:rsidRPr="004868FF" w:rsidRDefault="003E7722" w:rsidP="003E77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– </w:t>
      </w:r>
      <w:r w:rsidR="004868FF">
        <w:rPr>
          <w:color w:val="000000" w:themeColor="text1"/>
          <w:sz w:val="28"/>
          <w:szCs w:val="28"/>
        </w:rPr>
        <w:t xml:space="preserve">рассмотреть </w:t>
      </w:r>
      <w:r w:rsidR="004868FF">
        <w:rPr>
          <w:sz w:val="28"/>
          <w:szCs w:val="28"/>
        </w:rPr>
        <w:t>п</w:t>
      </w:r>
      <w:r w:rsidR="004868FF" w:rsidRPr="003C7248">
        <w:rPr>
          <w:sz w:val="28"/>
          <w:szCs w:val="28"/>
        </w:rPr>
        <w:t>онятие и сущность конкурентоспособности предприятия</w:t>
      </w:r>
      <w:r w:rsidR="004868FF" w:rsidRPr="004868FF">
        <w:rPr>
          <w:sz w:val="28"/>
          <w:szCs w:val="28"/>
        </w:rPr>
        <w:t>;</w:t>
      </w:r>
    </w:p>
    <w:p w14:paraId="7CA09596" w14:textId="76B3A118" w:rsidR="003E7722" w:rsidRPr="004868FF" w:rsidRDefault="003E7722" w:rsidP="003E77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 </w:t>
      </w:r>
      <w:r w:rsidR="004868FF">
        <w:rPr>
          <w:color w:val="000000" w:themeColor="text1"/>
          <w:sz w:val="28"/>
          <w:szCs w:val="28"/>
        </w:rPr>
        <w:t xml:space="preserve">проанализировать </w:t>
      </w:r>
      <w:r w:rsidR="004868FF">
        <w:rPr>
          <w:sz w:val="28"/>
          <w:szCs w:val="28"/>
        </w:rPr>
        <w:t>м</w:t>
      </w:r>
      <w:r w:rsidR="004868FF" w:rsidRPr="003C7248">
        <w:rPr>
          <w:sz w:val="28"/>
          <w:szCs w:val="28"/>
        </w:rPr>
        <w:t>етоды анализа и оценки конкурентоспособности предприятия</w:t>
      </w:r>
      <w:r w:rsidR="004868FF" w:rsidRPr="004868FF">
        <w:rPr>
          <w:sz w:val="28"/>
          <w:szCs w:val="28"/>
        </w:rPr>
        <w:t>;</w:t>
      </w:r>
    </w:p>
    <w:p w14:paraId="37978DC2" w14:textId="59213318" w:rsidR="003E7722" w:rsidRPr="004868FF" w:rsidRDefault="003E7722" w:rsidP="003E77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 </w:t>
      </w:r>
      <w:r w:rsidR="004868FF">
        <w:rPr>
          <w:color w:val="000000" w:themeColor="text1"/>
          <w:sz w:val="28"/>
          <w:szCs w:val="28"/>
        </w:rPr>
        <w:t xml:space="preserve">сделать </w:t>
      </w:r>
      <w:r w:rsidR="004868FF">
        <w:rPr>
          <w:sz w:val="28"/>
          <w:szCs w:val="28"/>
        </w:rPr>
        <w:t>а</w:t>
      </w:r>
      <w:r w:rsidR="004868FF" w:rsidRPr="003C7248">
        <w:rPr>
          <w:sz w:val="28"/>
          <w:szCs w:val="28"/>
        </w:rPr>
        <w:t>нализ и оценк</w:t>
      </w:r>
      <w:r w:rsidR="004868FF">
        <w:rPr>
          <w:sz w:val="28"/>
          <w:szCs w:val="28"/>
        </w:rPr>
        <w:t>у</w:t>
      </w:r>
      <w:r w:rsidR="004868FF" w:rsidRPr="003C7248">
        <w:rPr>
          <w:sz w:val="28"/>
          <w:szCs w:val="28"/>
        </w:rPr>
        <w:t xml:space="preserve"> социально-экономических методов управления конкурентоспособностью АО «Тандер»</w:t>
      </w:r>
      <w:r w:rsidR="004868FF" w:rsidRPr="004868FF">
        <w:rPr>
          <w:sz w:val="28"/>
          <w:szCs w:val="28"/>
        </w:rPr>
        <w:t>;</w:t>
      </w:r>
    </w:p>
    <w:p w14:paraId="4C262577" w14:textId="5C25035D" w:rsidR="003E7722" w:rsidRDefault="003E7722" w:rsidP="003E77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 </w:t>
      </w:r>
      <w:r w:rsidR="004868FF">
        <w:rPr>
          <w:color w:val="000000" w:themeColor="text1"/>
          <w:sz w:val="28"/>
          <w:szCs w:val="28"/>
        </w:rPr>
        <w:t xml:space="preserve">дать </w:t>
      </w:r>
      <w:r w:rsidR="004868FF">
        <w:rPr>
          <w:sz w:val="28"/>
          <w:szCs w:val="28"/>
        </w:rPr>
        <w:t>р</w:t>
      </w:r>
      <w:r w:rsidR="004868FF" w:rsidRPr="003C7248">
        <w:rPr>
          <w:sz w:val="28"/>
          <w:szCs w:val="28"/>
        </w:rPr>
        <w:t>екомендации по адаптации социально-экономических методов управления конкурентоспособностью</w:t>
      </w:r>
      <w:r w:rsidR="004868FF">
        <w:rPr>
          <w:sz w:val="28"/>
          <w:szCs w:val="28"/>
        </w:rPr>
        <w:t>.</w:t>
      </w:r>
    </w:p>
    <w:p w14:paraId="47CA64EF" w14:textId="32991F82" w:rsidR="008D5858" w:rsidRDefault="008D5858" w:rsidP="003E77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4464B">
        <w:rPr>
          <w:iCs/>
          <w:color w:val="000000" w:themeColor="text1"/>
          <w:sz w:val="28"/>
          <w:szCs w:val="28"/>
        </w:rPr>
        <w:t>Объектом исследования</w:t>
      </w:r>
      <w:r>
        <w:rPr>
          <w:color w:val="000000" w:themeColor="text1"/>
          <w:sz w:val="28"/>
          <w:szCs w:val="28"/>
        </w:rPr>
        <w:t xml:space="preserve"> является </w:t>
      </w:r>
      <w:r w:rsidRPr="003C7248">
        <w:rPr>
          <w:sz w:val="28"/>
          <w:szCs w:val="28"/>
        </w:rPr>
        <w:t>АО «Тандер»</w:t>
      </w:r>
      <w:r w:rsidR="00600FF6">
        <w:rPr>
          <w:sz w:val="28"/>
          <w:szCs w:val="28"/>
        </w:rPr>
        <w:t>.</w:t>
      </w:r>
    </w:p>
    <w:p w14:paraId="31B5E161" w14:textId="0AEC4D2A" w:rsidR="008065A4" w:rsidRDefault="008065A4" w:rsidP="008065A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1" w:name="_Hlk132795093"/>
      <w:r w:rsidRPr="003418A6">
        <w:rPr>
          <w:sz w:val="28"/>
          <w:szCs w:val="28"/>
        </w:rPr>
        <w:t xml:space="preserve">В качестве </w:t>
      </w:r>
      <w:r w:rsidRPr="0094464B">
        <w:rPr>
          <w:iCs/>
          <w:sz w:val="28"/>
          <w:szCs w:val="28"/>
        </w:rPr>
        <w:t>предмета исследования</w:t>
      </w:r>
      <w:r w:rsidRPr="009446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выступают </w:t>
      </w:r>
      <w:r w:rsidRPr="003C7248">
        <w:rPr>
          <w:sz w:val="28"/>
          <w:szCs w:val="28"/>
        </w:rPr>
        <w:t>социально-экономически</w:t>
      </w:r>
      <w:r>
        <w:rPr>
          <w:sz w:val="28"/>
          <w:szCs w:val="28"/>
        </w:rPr>
        <w:t>е</w:t>
      </w:r>
      <w:r w:rsidRPr="003C7248">
        <w:rPr>
          <w:sz w:val="28"/>
          <w:szCs w:val="28"/>
        </w:rPr>
        <w:t xml:space="preserve"> метод</w:t>
      </w:r>
      <w:r>
        <w:rPr>
          <w:sz w:val="28"/>
          <w:szCs w:val="28"/>
        </w:rPr>
        <w:t>ы</w:t>
      </w:r>
      <w:r w:rsidRPr="003C7248">
        <w:rPr>
          <w:sz w:val="28"/>
          <w:szCs w:val="28"/>
        </w:rPr>
        <w:t xml:space="preserve"> управления конкурентоспособностью</w:t>
      </w:r>
      <w:r w:rsidR="0094464B" w:rsidRPr="0094464B">
        <w:rPr>
          <w:sz w:val="28"/>
          <w:szCs w:val="28"/>
        </w:rPr>
        <w:t xml:space="preserve"> </w:t>
      </w:r>
      <w:r w:rsidR="0094464B" w:rsidRPr="003C7248">
        <w:rPr>
          <w:sz w:val="28"/>
          <w:szCs w:val="28"/>
        </w:rPr>
        <w:t>АО «Тандер»</w:t>
      </w:r>
      <w:r w:rsidR="0094464B">
        <w:rPr>
          <w:sz w:val="28"/>
          <w:szCs w:val="28"/>
        </w:rPr>
        <w:t>.</w:t>
      </w:r>
      <w:r>
        <w:rPr>
          <w:sz w:val="28"/>
          <w:szCs w:val="28"/>
        </w:rPr>
        <w:t>.</w:t>
      </w:r>
    </w:p>
    <w:p w14:paraId="340444F5" w14:textId="3BEA9729" w:rsidR="00600FF6" w:rsidRPr="00F418CD" w:rsidRDefault="008065A4" w:rsidP="008065A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418C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00FF6" w:rsidRPr="00F418CD">
        <w:rPr>
          <w:color w:val="000000" w:themeColor="text1"/>
          <w:sz w:val="28"/>
          <w:szCs w:val="28"/>
          <w:shd w:val="clear" w:color="auto" w:fill="FFFFFF"/>
        </w:rPr>
        <w:t xml:space="preserve">В работе применялись следующие методы исследования – системный подход, экономический анализ, балансовый метод, статистические группировки, метод цепных подстановок, метод наименьших квадратов, метод разниц абсолютных и относительных величин, метод коэффициентов, а также выборочные статистические исследования. </w:t>
      </w:r>
    </w:p>
    <w:p w14:paraId="121E9881" w14:textId="2D7BB5A4" w:rsidR="00600FF6" w:rsidRPr="00F418CD" w:rsidRDefault="00600FF6" w:rsidP="00600F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_Hlk132795145"/>
      <w:bookmarkEnd w:id="11"/>
      <w:r w:rsidRPr="00F418CD">
        <w:rPr>
          <w:rFonts w:ascii="Times New Roman" w:hAnsi="Times New Roman" w:cs="Times New Roman"/>
          <w:color w:val="000000" w:themeColor="text1"/>
          <w:sz w:val="28"/>
          <w:szCs w:val="28"/>
        </w:rPr>
        <w:t>Курсовая работа состоит из введения, теоретической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F418CD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части, заключения и списка использованных источников.</w:t>
      </w:r>
      <w:r w:rsidR="00A03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3ADB" w:rsidRPr="00F41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первой главе отражены </w:t>
      </w:r>
      <w:r w:rsidR="00A03ADB">
        <w:rPr>
          <w:rFonts w:ascii="Times New Roman" w:hAnsi="Times New Roman" w:cs="Times New Roman"/>
          <w:sz w:val="28"/>
          <w:szCs w:val="28"/>
        </w:rPr>
        <w:t>т</w:t>
      </w:r>
      <w:r w:rsidR="002A2F3C">
        <w:rPr>
          <w:rFonts w:ascii="Times New Roman" w:hAnsi="Times New Roman" w:cs="Times New Roman"/>
          <w:sz w:val="28"/>
          <w:szCs w:val="28"/>
        </w:rPr>
        <w:t>еоретико-</w:t>
      </w:r>
      <w:r w:rsidR="00A03ADB" w:rsidRPr="003C7248">
        <w:rPr>
          <w:rFonts w:ascii="Times New Roman" w:hAnsi="Times New Roman" w:cs="Times New Roman"/>
          <w:sz w:val="28"/>
          <w:szCs w:val="28"/>
        </w:rPr>
        <w:t>методические аспекты исследования конкурентоспособности предприятия</w:t>
      </w:r>
      <w:r w:rsidR="00A03ADB" w:rsidRPr="00F41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418CD">
        <w:rPr>
          <w:rFonts w:ascii="Times New Roman" w:hAnsi="Times New Roman" w:cs="Times New Roman"/>
          <w:color w:val="000000" w:themeColor="text1"/>
          <w:sz w:val="28"/>
          <w:szCs w:val="28"/>
        </w:rPr>
        <w:t>Во второй главе проведен</w:t>
      </w:r>
      <w:r w:rsidR="009A781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41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7814">
        <w:rPr>
          <w:rFonts w:ascii="Times New Roman" w:hAnsi="Times New Roman" w:cs="Times New Roman"/>
          <w:sz w:val="28"/>
          <w:szCs w:val="28"/>
        </w:rPr>
        <w:t>о</w:t>
      </w:r>
      <w:r w:rsidR="009A7814" w:rsidRPr="003C7248">
        <w:rPr>
          <w:rFonts w:ascii="Times New Roman" w:hAnsi="Times New Roman" w:cs="Times New Roman"/>
          <w:sz w:val="28"/>
          <w:szCs w:val="28"/>
        </w:rPr>
        <w:t>бщая характеристика, анализ и оценка социально-экономических методов управления конкурентоспособностью АО «Тандер»</w:t>
      </w:r>
      <w:r w:rsidRPr="00F418CD">
        <w:rPr>
          <w:rFonts w:ascii="Times New Roman" w:hAnsi="Times New Roman" w:cs="Times New Roman"/>
          <w:color w:val="000000" w:themeColor="text1"/>
          <w:sz w:val="28"/>
          <w:szCs w:val="28"/>
        </w:rPr>
        <w:t>. В заключении подведены итоги и сделаны выводы.</w:t>
      </w:r>
    </w:p>
    <w:bookmarkEnd w:id="12"/>
    <w:p w14:paraId="313AB37B" w14:textId="77777777" w:rsidR="00600FF6" w:rsidRDefault="00600FF6" w:rsidP="003E77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3FB3A98" w14:textId="77777777" w:rsidR="008F4680" w:rsidRDefault="008F4680" w:rsidP="003E77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5F0AAE5D" w14:textId="77777777" w:rsidR="008F4680" w:rsidRDefault="008F4680" w:rsidP="003E77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43A9004" w14:textId="77777777" w:rsidR="008F4680" w:rsidRDefault="008F4680" w:rsidP="003E77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2EC4C9FC" w14:textId="77777777" w:rsidR="008F4680" w:rsidRDefault="008F4680" w:rsidP="003E77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06F3A8D8" w14:textId="77777777" w:rsidR="008F4680" w:rsidRDefault="008F4680" w:rsidP="003E77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1465BB9" w14:textId="5013FD6B" w:rsidR="008F4680" w:rsidRPr="006B2C51" w:rsidRDefault="008F4680" w:rsidP="006B2C51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3" w:name="_Toc133607033"/>
      <w:r w:rsidRPr="006B2C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1</w:t>
      </w:r>
      <w:r w:rsidR="007B418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6B2C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Теоретик</w:t>
      </w:r>
      <w:r w:rsidR="006B2C51" w:rsidRPr="006B2C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6B2C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-методические аспекты исследования конкурентоспособности предприятия</w:t>
      </w:r>
      <w:bookmarkEnd w:id="13"/>
    </w:p>
    <w:p w14:paraId="43399B14" w14:textId="77777777" w:rsidR="008F4680" w:rsidRPr="006B2C51" w:rsidRDefault="008F4680" w:rsidP="007E5FC5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4" w:name="_Toc133607034"/>
      <w:r w:rsidRPr="006B2C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1.1 Понятие и сущность конкурентоспособности предприятия</w:t>
      </w:r>
      <w:bookmarkEnd w:id="14"/>
    </w:p>
    <w:p w14:paraId="5A6A7639" w14:textId="77777777" w:rsidR="008F4680" w:rsidRPr="003E7722" w:rsidRDefault="008F4680" w:rsidP="003E77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53CFDAA3" w14:textId="35358A10" w:rsidR="004C496C" w:rsidRPr="004C496C" w:rsidRDefault="004C496C" w:rsidP="004C4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6C">
        <w:rPr>
          <w:rFonts w:ascii="Times New Roman" w:hAnsi="Times New Roman" w:cs="Times New Roman"/>
          <w:sz w:val="28"/>
          <w:szCs w:val="28"/>
        </w:rPr>
        <w:t>Каждое предприятия в рамках нашего времени находится в конкурентной среде, которая непрерывно изменяется. Под влиянием работы огромных команд маркетологов и специалистов других областей, направленно действующих на продвижение товаров определенной марки, постоянно растет и увеличивается возможность выбора товаров и услуг. В сложившихся условиях рынка просто необходима определенная гибкость и маневренность деятельности предприятия</w:t>
      </w:r>
      <w:r w:rsidR="001F71E0" w:rsidRPr="001F71E0">
        <w:rPr>
          <w:rFonts w:ascii="Times New Roman" w:hAnsi="Times New Roman" w:cs="Times New Roman"/>
          <w:sz w:val="28"/>
          <w:szCs w:val="28"/>
        </w:rPr>
        <w:t xml:space="preserve"> [2]</w:t>
      </w:r>
      <w:r w:rsidR="0091183E">
        <w:rPr>
          <w:rFonts w:ascii="Times New Roman" w:hAnsi="Times New Roman" w:cs="Times New Roman"/>
          <w:sz w:val="28"/>
          <w:szCs w:val="28"/>
        </w:rPr>
        <w:t>.</w:t>
      </w:r>
      <w:r w:rsidRPr="004C496C">
        <w:rPr>
          <w:rFonts w:ascii="Times New Roman" w:hAnsi="Times New Roman" w:cs="Times New Roman"/>
          <w:sz w:val="28"/>
          <w:szCs w:val="28"/>
        </w:rPr>
        <w:t xml:space="preserve"> Также необходим индивидуальный подход к потребителю на рынке и возможность предприятия достаточно быстро реагировать на изменение спроса и покупательной способности потребителей. </w:t>
      </w:r>
    </w:p>
    <w:p w14:paraId="3C067F9E" w14:textId="587B772B" w:rsidR="004C496C" w:rsidRPr="004C496C" w:rsidRDefault="004C496C" w:rsidP="004C4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6C">
        <w:rPr>
          <w:rFonts w:ascii="Times New Roman" w:hAnsi="Times New Roman" w:cs="Times New Roman"/>
          <w:sz w:val="28"/>
          <w:szCs w:val="28"/>
        </w:rPr>
        <w:t xml:space="preserve">Термин конкурентоспособность толкуется, как «свойство товара, услуги, субъекта рыночных отношений выступать на рынке наравне с присутствующими там похожими товарами, услугами или конкурирующими субъектами рыночных отношений. Конкурентоспособность определяется целым комплексом различных показателей, среди них: технический уровень товара; уровень маркетинга предприятия и рекламно-информационное обеспечение; также конкурентоспособность включает в себя соответствие требованиям потребления, техническим условиям и стандартам. Оценка этого комплекса свойств позволяет выделять высокую, среднюю или низкую конкурентоспособность» [3]. </w:t>
      </w:r>
    </w:p>
    <w:p w14:paraId="49D45247" w14:textId="13979FF0" w:rsidR="003E7722" w:rsidRPr="004C496C" w:rsidRDefault="004C496C" w:rsidP="004C4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6C">
        <w:rPr>
          <w:rFonts w:ascii="Times New Roman" w:hAnsi="Times New Roman" w:cs="Times New Roman"/>
          <w:sz w:val="28"/>
          <w:szCs w:val="28"/>
        </w:rPr>
        <w:t xml:space="preserve">Первоочередная цель каждого предприятия заключается в создании для себя устойчивых преимуществ перед конкурентами, тем самым становиться все более и более конкурентоспособным. Это говорит о том, что предприятие должно приносить прибыль, сохранять на рынке позицию лидера, также обеспечивать рабочие места для своих сотрудников. Одновременно с выполнением всех вышеперечисленных задач необходимо поддерживать </w:t>
      </w:r>
      <w:r w:rsidRPr="004C496C">
        <w:rPr>
          <w:rFonts w:ascii="Times New Roman" w:hAnsi="Times New Roman" w:cs="Times New Roman"/>
          <w:sz w:val="28"/>
          <w:szCs w:val="28"/>
        </w:rPr>
        <w:lastRenderedPageBreak/>
        <w:t>достаточно высокий уровень удовлетворенности потребителей, предлагая им товары и услуги высокого качества [8].</w:t>
      </w:r>
    </w:p>
    <w:p w14:paraId="1864FA3D" w14:textId="3ADF8292" w:rsidR="004C496C" w:rsidRPr="004C496C" w:rsidRDefault="004C496C" w:rsidP="004C4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6C">
        <w:rPr>
          <w:rFonts w:ascii="Times New Roman" w:hAnsi="Times New Roman" w:cs="Times New Roman"/>
          <w:sz w:val="28"/>
          <w:szCs w:val="28"/>
        </w:rPr>
        <w:t>В рамках классической экономической теории конкуренция рассматривается как неотъемлемый элемент рыночного механизма. А. Смит трактовал конкуренцию как поведенческую категорию, когда покупатели, производители и продавцы различных услуг и товаров соперничают на рынке за наиболее выгодные продажи и покупки. Конкуренция – это «невидимая рука» рынка, координирующая деятельность всех участников данного процесса. Таким образом, конкуренция является силой, обеспечивающей взаимодействие спроса и предложения и уравновешивающей цены различных товаров на рынке. Так называемая равновесная цена на рынке устанавливается в результате соперничества продавцов и покупателей [6].</w:t>
      </w:r>
    </w:p>
    <w:p w14:paraId="47523E98" w14:textId="2BA0E059" w:rsidR="004C496C" w:rsidRPr="004C496C" w:rsidRDefault="004C496C" w:rsidP="004C4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6C">
        <w:rPr>
          <w:rFonts w:ascii="Times New Roman" w:hAnsi="Times New Roman" w:cs="Times New Roman"/>
          <w:sz w:val="28"/>
          <w:szCs w:val="28"/>
        </w:rPr>
        <w:t>Так, в контексте проблемы конкурентоспособности можно рассматривать любые экономические объекты, в независимости от физической природы и функций, выполняемых данным изделием [3].</w:t>
      </w:r>
    </w:p>
    <w:p w14:paraId="68B90B10" w14:textId="1BA0CE64" w:rsidR="004C496C" w:rsidRPr="004C496C" w:rsidRDefault="004C496C" w:rsidP="004C4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6C">
        <w:rPr>
          <w:rFonts w:ascii="Times New Roman" w:hAnsi="Times New Roman" w:cs="Times New Roman"/>
          <w:sz w:val="28"/>
          <w:szCs w:val="28"/>
        </w:rPr>
        <w:t>Способность использовать свои самые сильные стороны и направлять все свои усилия в ту область, в которой возможно занять лидирующие позиции можно назвать конкурентоспособностью предприятия.</w:t>
      </w:r>
    </w:p>
    <w:p w14:paraId="2D8E8A5C" w14:textId="55CB90D8" w:rsidR="004C496C" w:rsidRPr="004C496C" w:rsidRDefault="004C496C" w:rsidP="004C4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6C">
        <w:rPr>
          <w:rFonts w:ascii="Times New Roman" w:hAnsi="Times New Roman" w:cs="Times New Roman"/>
          <w:sz w:val="28"/>
          <w:szCs w:val="28"/>
        </w:rPr>
        <w:t>Основными факторами конкурентоспособности любого предприятия являются: наличие материальных, трудовых и финансовых ресурсов, стратегия, инновационный потенциал, эффективность менеджмента [3].</w:t>
      </w:r>
    </w:p>
    <w:p w14:paraId="708A51D1" w14:textId="7D80987D" w:rsidR="004C496C" w:rsidRPr="004C496C" w:rsidRDefault="004C496C" w:rsidP="004C4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6C">
        <w:rPr>
          <w:rFonts w:ascii="Times New Roman" w:hAnsi="Times New Roman" w:cs="Times New Roman"/>
          <w:sz w:val="28"/>
          <w:szCs w:val="28"/>
        </w:rPr>
        <w:t>Также конкурентоспособность предприятия можно рассматривать как его текущее положение на рынке (в первую очередь, занимаемая доля рынка и, соответственно изменение этой доли в условиях конкуренции). Под конкурентоспособностью предприятия понимается возможность ведения эффективной хозяйственной деятельности и получение прибыли от реализации результатов этой деятельности в условиях конкурентного рынка. Эта реализация обеспечивается всем комплексом имеющихся у предприятия резервов и средств [3].</w:t>
      </w:r>
    </w:p>
    <w:p w14:paraId="71BCF456" w14:textId="52E37FBE" w:rsidR="004C496C" w:rsidRPr="004C496C" w:rsidRDefault="004C496C" w:rsidP="004C4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6C">
        <w:rPr>
          <w:rFonts w:ascii="Times New Roman" w:hAnsi="Times New Roman" w:cs="Times New Roman"/>
          <w:sz w:val="28"/>
          <w:szCs w:val="28"/>
        </w:rPr>
        <w:lastRenderedPageBreak/>
        <w:t>Конкурентоспособность любого предприятия зависит не только от активов, которыми оно располагает в определенный момент времени.</w:t>
      </w:r>
    </w:p>
    <w:p w14:paraId="6614AD13" w14:textId="4966F470" w:rsidR="004C496C" w:rsidRPr="004C496C" w:rsidRDefault="004C496C" w:rsidP="004C4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6C">
        <w:rPr>
          <w:rFonts w:ascii="Times New Roman" w:hAnsi="Times New Roman" w:cs="Times New Roman"/>
          <w:sz w:val="28"/>
          <w:szCs w:val="28"/>
        </w:rPr>
        <w:t>(техническая оснащенность, кадровый состав и др.), но и от того, насколько быстро и эффективно предприятия могут создавать требуемые активы и развивать их. Иными словами, от способности предприятия быстро осознать потребность в определенных активах (определить адекватную стратегию развития), разработать необходимые бизнес-процессы для их создания и развития, а также привлечь капитал для финансирования планов развития зависит его конкурентоспособность. Также на уровень конкурентоспособности предприятия огромное воздействие имеют научно-технический уровень и степень совершенства технологии производства, использование новейших изобретений и открытий, внедрение современных средств автоматизации производства [3].</w:t>
      </w:r>
    </w:p>
    <w:p w14:paraId="11A6C421" w14:textId="77777777" w:rsidR="004C496C" w:rsidRPr="004C496C" w:rsidRDefault="004C496C" w:rsidP="004C4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6C">
        <w:rPr>
          <w:rFonts w:ascii="Times New Roman" w:hAnsi="Times New Roman" w:cs="Times New Roman"/>
          <w:sz w:val="28"/>
          <w:szCs w:val="28"/>
        </w:rPr>
        <w:t xml:space="preserve">На конкурентоспособность оказывают влияние следующие группы факторов: </w:t>
      </w:r>
    </w:p>
    <w:p w14:paraId="46365591" w14:textId="2BF9A127" w:rsidR="004C496C" w:rsidRPr="004C496C" w:rsidRDefault="004C496C" w:rsidP="004C4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4C496C">
        <w:rPr>
          <w:rFonts w:ascii="Times New Roman" w:hAnsi="Times New Roman" w:cs="Times New Roman"/>
          <w:sz w:val="28"/>
          <w:szCs w:val="28"/>
        </w:rPr>
        <w:t xml:space="preserve"> внутренние (технологии и собственные инновационные разработки, способность производить качественный продукт, эффективные ключевые бизнес-процессы и квалифицированный персонал, способность эффективно и быстро реагировать на изменения на рынке, способность создавать новую продукцию);</w:t>
      </w:r>
    </w:p>
    <w:p w14:paraId="5065AB72" w14:textId="43073E57" w:rsidR="004C496C" w:rsidRPr="004C496C" w:rsidRDefault="004C496C" w:rsidP="004C4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80401">
        <w:rPr>
          <w:rFonts w:ascii="Times New Roman" w:hAnsi="Times New Roman" w:cs="Times New Roman"/>
          <w:sz w:val="28"/>
          <w:szCs w:val="28"/>
        </w:rPr>
        <w:t> </w:t>
      </w:r>
      <w:r w:rsidRPr="004C496C">
        <w:rPr>
          <w:rFonts w:ascii="Times New Roman" w:hAnsi="Times New Roman" w:cs="Times New Roman"/>
          <w:sz w:val="28"/>
          <w:szCs w:val="28"/>
        </w:rPr>
        <w:t>внешние (связи с потребителями товаров и услуг, возможность налаживания сбыта продукции для выполнения заказов государственных структур, связи и эффективное взаимодействие с инвесторами и банками) [</w:t>
      </w:r>
      <w:r w:rsidR="0091183E">
        <w:rPr>
          <w:rFonts w:ascii="Times New Roman" w:hAnsi="Times New Roman" w:cs="Times New Roman"/>
          <w:sz w:val="28"/>
          <w:szCs w:val="28"/>
        </w:rPr>
        <w:t>3</w:t>
      </w:r>
      <w:r w:rsidR="0091183E" w:rsidRPr="0091183E">
        <w:rPr>
          <w:rFonts w:ascii="Times New Roman" w:hAnsi="Times New Roman" w:cs="Times New Roman"/>
          <w:sz w:val="28"/>
          <w:szCs w:val="28"/>
        </w:rPr>
        <w:t>]</w:t>
      </w:r>
      <w:r w:rsidR="0091183E">
        <w:rPr>
          <w:rFonts w:ascii="Times New Roman" w:hAnsi="Times New Roman" w:cs="Times New Roman"/>
          <w:sz w:val="28"/>
          <w:szCs w:val="28"/>
        </w:rPr>
        <w:t>.</w:t>
      </w:r>
      <w:r w:rsidRPr="004C49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63B05E" w14:textId="07EF5811" w:rsidR="004C496C" w:rsidRPr="004C496C" w:rsidRDefault="004C496C" w:rsidP="004C4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6C">
        <w:rPr>
          <w:rFonts w:ascii="Times New Roman" w:hAnsi="Times New Roman" w:cs="Times New Roman"/>
          <w:sz w:val="28"/>
          <w:szCs w:val="28"/>
        </w:rPr>
        <w:t>Каждая рассматриваемая сила конкуренции оказывает различное воздействие на ситуацию. Это воздействие отличается как по направлению, так и по значимости на ситуацию в отрасли, а суммарное воздействие этих сил в итоге определяет характеристики конкурентной борьбы в отрасли в целом, прибыльность рассматриваемой отрасли, а также место предприятия на рынке и его успешность [8].</w:t>
      </w:r>
    </w:p>
    <w:p w14:paraId="7D5D18E5" w14:textId="04122A18" w:rsidR="004C496C" w:rsidRPr="004C496C" w:rsidRDefault="004C496C" w:rsidP="004C4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6C">
        <w:rPr>
          <w:rFonts w:ascii="Times New Roman" w:hAnsi="Times New Roman" w:cs="Times New Roman"/>
          <w:sz w:val="28"/>
          <w:szCs w:val="28"/>
        </w:rPr>
        <w:lastRenderedPageBreak/>
        <w:t>В условиях современного рынка возможно успешное существование и развитие только при обладании предприятием определенными конкурентными преимуществами, которые создают благодатную почву для высокого уровня производительности и эффективности деятельности [27].</w:t>
      </w:r>
    </w:p>
    <w:p w14:paraId="786C9598" w14:textId="77777777" w:rsidR="004C496C" w:rsidRPr="004C496C" w:rsidRDefault="004C496C" w:rsidP="004C4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6C">
        <w:rPr>
          <w:rFonts w:ascii="Times New Roman" w:hAnsi="Times New Roman" w:cs="Times New Roman"/>
          <w:sz w:val="28"/>
          <w:szCs w:val="28"/>
        </w:rPr>
        <w:t xml:space="preserve">На эффективность работы предприятия оказывают влияние следующие факторы: </w:t>
      </w:r>
    </w:p>
    <w:p w14:paraId="25E8CB70" w14:textId="4D42ED77" w:rsidR="004C496C" w:rsidRPr="004C496C" w:rsidRDefault="000D78EF" w:rsidP="004C4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E1045">
        <w:rPr>
          <w:rFonts w:ascii="Times New Roman" w:hAnsi="Times New Roman" w:cs="Times New Roman"/>
          <w:sz w:val="28"/>
          <w:szCs w:val="28"/>
        </w:rPr>
        <w:t> </w:t>
      </w:r>
      <w:r w:rsidR="004C496C" w:rsidRPr="004C496C">
        <w:rPr>
          <w:rFonts w:ascii="Times New Roman" w:hAnsi="Times New Roman" w:cs="Times New Roman"/>
          <w:sz w:val="28"/>
          <w:szCs w:val="28"/>
        </w:rPr>
        <w:t xml:space="preserve">соответствие планируемых целей требованиям внешней среды, возможностям предприятия и интересам персонала; </w:t>
      </w:r>
    </w:p>
    <w:p w14:paraId="6FB45F70" w14:textId="6EA63740" w:rsidR="004C496C" w:rsidRPr="004C496C" w:rsidRDefault="000D78EF" w:rsidP="004C4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C496C" w:rsidRPr="004C496C">
        <w:rPr>
          <w:rFonts w:ascii="Times New Roman" w:hAnsi="Times New Roman" w:cs="Times New Roman"/>
          <w:sz w:val="28"/>
          <w:szCs w:val="28"/>
        </w:rPr>
        <w:t xml:space="preserve"> адекватность выбранных стратегий поставленным целям; </w:t>
      </w:r>
    </w:p>
    <w:p w14:paraId="20ABB8FE" w14:textId="55B6F7D1" w:rsidR="004C496C" w:rsidRPr="004C496C" w:rsidRDefault="000D78EF" w:rsidP="004C4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C496C" w:rsidRPr="004C496C">
        <w:rPr>
          <w:rFonts w:ascii="Times New Roman" w:hAnsi="Times New Roman" w:cs="Times New Roman"/>
          <w:sz w:val="28"/>
          <w:szCs w:val="28"/>
        </w:rPr>
        <w:t xml:space="preserve">силы и направленность мотиваций, побуждающих членов организации к достижению поставленных целей; </w:t>
      </w:r>
    </w:p>
    <w:p w14:paraId="3B5A64DF" w14:textId="31308F2C" w:rsidR="004C496C" w:rsidRPr="004C496C" w:rsidRDefault="000D78EF" w:rsidP="004C4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C496C" w:rsidRPr="004C496C">
        <w:rPr>
          <w:rFonts w:ascii="Times New Roman" w:hAnsi="Times New Roman" w:cs="Times New Roman"/>
          <w:sz w:val="28"/>
          <w:szCs w:val="28"/>
        </w:rPr>
        <w:t xml:space="preserve"> объем и качество вовлекаемых в производство ресурсов. </w:t>
      </w:r>
    </w:p>
    <w:p w14:paraId="492BC886" w14:textId="30D59A53" w:rsidR="004C496C" w:rsidRPr="004C496C" w:rsidRDefault="004C496C" w:rsidP="004C4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6C">
        <w:rPr>
          <w:rFonts w:ascii="Times New Roman" w:hAnsi="Times New Roman" w:cs="Times New Roman"/>
          <w:sz w:val="28"/>
          <w:szCs w:val="28"/>
        </w:rPr>
        <w:t>Конкурентоспособность предприятия – возможность эффективной хозяйственной деятельности и ее практической прибыльной реализации в условиях конкурентного рынка. Эта категория выражает возможность предприятия противостоять на рынке своим конкурентам, как по эффективности производственной деятельности, так и по степени удовлетворения своей продукцией конкретной общественной потребности. Таким образом, это относительная характеристика, выражающая различия в уровне развития конкретного предприятия от состояния конкурентов по степени удовлетворения своими товарами потребностей людей и по эффективности производственной деятельности [6].</w:t>
      </w:r>
    </w:p>
    <w:p w14:paraId="69FBE995" w14:textId="0D8E1DCC" w:rsidR="004C496C" w:rsidRPr="004C496C" w:rsidRDefault="004C496C" w:rsidP="004C4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6C">
        <w:rPr>
          <w:rFonts w:ascii="Times New Roman" w:hAnsi="Times New Roman" w:cs="Times New Roman"/>
          <w:sz w:val="28"/>
          <w:szCs w:val="28"/>
        </w:rPr>
        <w:t>Конкурентоспособность предприятия характеризует возможности и динамику его приспособления к условиям рыночной конкуренции, другими словами, определяется его умением приспосабливаться к изменениям рыночной конъюнктуры [27].</w:t>
      </w:r>
    </w:p>
    <w:p w14:paraId="71A4375C" w14:textId="0AD069E7" w:rsidR="004C496C" w:rsidRDefault="004C496C" w:rsidP="004C4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6C">
        <w:rPr>
          <w:rFonts w:ascii="Times New Roman" w:hAnsi="Times New Roman" w:cs="Times New Roman"/>
          <w:sz w:val="28"/>
          <w:szCs w:val="28"/>
        </w:rPr>
        <w:t xml:space="preserve">Подводя итог, можно сказать, что в </w:t>
      </w:r>
      <w:r w:rsidRPr="002D7EC0">
        <w:rPr>
          <w:rFonts w:ascii="Times New Roman" w:hAnsi="Times New Roman" w:cs="Times New Roman"/>
          <w:sz w:val="28"/>
          <w:szCs w:val="28"/>
        </w:rPr>
        <w:t>рыночной системе</w:t>
      </w:r>
      <w:r w:rsidRPr="004C496C">
        <w:rPr>
          <w:rFonts w:ascii="Times New Roman" w:hAnsi="Times New Roman" w:cs="Times New Roman"/>
          <w:sz w:val="28"/>
          <w:szCs w:val="28"/>
        </w:rPr>
        <w:t xml:space="preserve"> хозяйствования данная экономическая категория является ключевой, так как выражает экономические, научно-технические, производственные, организационно-</w:t>
      </w:r>
      <w:r w:rsidRPr="004C496C">
        <w:rPr>
          <w:rFonts w:ascii="Times New Roman" w:hAnsi="Times New Roman" w:cs="Times New Roman"/>
          <w:sz w:val="28"/>
          <w:szCs w:val="28"/>
        </w:rPr>
        <w:lastRenderedPageBreak/>
        <w:t xml:space="preserve">управленческие и иные возможности не только отдельного предприятия, но и экономики страны в целом. </w:t>
      </w:r>
    </w:p>
    <w:p w14:paraId="1A0CE309" w14:textId="77777777" w:rsidR="00CB57A4" w:rsidRDefault="00CB57A4" w:rsidP="004C4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E0A6A2" w14:textId="1A658DB7" w:rsidR="00CB57A4" w:rsidRPr="006B2C51" w:rsidRDefault="00CB57A4" w:rsidP="007E5FC5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5" w:name="_Toc133607035"/>
      <w:r w:rsidRPr="006B2C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1.2 Методы анализа и оценки конкурентоспособности предприятия</w:t>
      </w:r>
      <w:bookmarkEnd w:id="15"/>
    </w:p>
    <w:p w14:paraId="5F921422" w14:textId="77777777" w:rsidR="00CB57A4" w:rsidRDefault="00CB57A4" w:rsidP="004C49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17CD8E" w14:textId="65034815" w:rsidR="00BE1045" w:rsidRPr="00BE1045" w:rsidRDefault="00BE1045" w:rsidP="004C49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1045">
        <w:rPr>
          <w:rFonts w:ascii="Times New Roman" w:hAnsi="Times New Roman" w:cs="Times New Roman"/>
          <w:sz w:val="28"/>
          <w:szCs w:val="28"/>
        </w:rPr>
        <w:t>Оценка конкурентоспособности предприятия занимает огромное место в управлении, так как именно на основе этих данных можно принимать решения о стратегии предприятия. На сегодняшний день проблема оценки конкурентоспособности предприятия является сложной и комплексной, но при этом она необходима предприятию для осуществления мероприятий по повышению конкурентоспособности</w:t>
      </w:r>
      <w:r w:rsidR="0091183E" w:rsidRPr="001F71E0">
        <w:rPr>
          <w:rFonts w:ascii="Times New Roman" w:hAnsi="Times New Roman" w:cs="Times New Roman"/>
          <w:sz w:val="28"/>
          <w:szCs w:val="28"/>
        </w:rPr>
        <w:t xml:space="preserve"> [</w:t>
      </w:r>
      <w:r w:rsidR="0091183E">
        <w:rPr>
          <w:rFonts w:ascii="Times New Roman" w:hAnsi="Times New Roman" w:cs="Times New Roman"/>
          <w:sz w:val="28"/>
          <w:szCs w:val="28"/>
        </w:rPr>
        <w:t>11</w:t>
      </w:r>
      <w:r w:rsidR="0091183E" w:rsidRPr="001F71E0">
        <w:rPr>
          <w:rFonts w:ascii="Times New Roman" w:hAnsi="Times New Roman" w:cs="Times New Roman"/>
          <w:sz w:val="28"/>
          <w:szCs w:val="28"/>
        </w:rPr>
        <w:t>]</w:t>
      </w:r>
      <w:r w:rsidR="0091183E">
        <w:rPr>
          <w:rFonts w:ascii="Times New Roman" w:hAnsi="Times New Roman" w:cs="Times New Roman"/>
          <w:sz w:val="28"/>
          <w:szCs w:val="28"/>
        </w:rPr>
        <w:t>.</w:t>
      </w:r>
    </w:p>
    <w:p w14:paraId="53FA8FBE" w14:textId="041914FF" w:rsidR="00BE1045" w:rsidRPr="00BE1045" w:rsidRDefault="00BE1045" w:rsidP="00BE1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45">
        <w:rPr>
          <w:rFonts w:ascii="Times New Roman" w:hAnsi="Times New Roman" w:cs="Times New Roman"/>
          <w:sz w:val="28"/>
          <w:szCs w:val="28"/>
        </w:rPr>
        <w:t>Существует множество методов оценки и анализа конкурентоспособности предприятия. Рассмотрим несколько из них:</w:t>
      </w:r>
    </w:p>
    <w:p w14:paraId="38A415B5" w14:textId="2D9C6F28" w:rsidR="00BE1045" w:rsidRPr="006B6232" w:rsidRDefault="00BE1045" w:rsidP="00BE1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45">
        <w:rPr>
          <w:rFonts w:ascii="Times New Roman" w:hAnsi="Times New Roman" w:cs="Times New Roman"/>
          <w:sz w:val="28"/>
          <w:szCs w:val="28"/>
        </w:rPr>
        <w:t xml:space="preserve">1. </w:t>
      </w:r>
      <w:r w:rsidRPr="006B6232">
        <w:rPr>
          <w:rFonts w:ascii="Times New Roman" w:hAnsi="Times New Roman" w:cs="Times New Roman"/>
          <w:sz w:val="28"/>
          <w:szCs w:val="28"/>
        </w:rPr>
        <w:t xml:space="preserve">SWOT-анализ выявляет слабые и сильные стороны (streghts и weakness) – это факторы внутренней среды, </w:t>
      </w:r>
      <w:r w:rsidR="007E5FC5" w:rsidRPr="006B6232">
        <w:rPr>
          <w:rFonts w:ascii="Times New Roman" w:hAnsi="Times New Roman" w:cs="Times New Roman"/>
          <w:sz w:val="28"/>
          <w:szCs w:val="28"/>
        </w:rPr>
        <w:t>способствующие</w:t>
      </w:r>
      <w:r w:rsidRPr="006B6232">
        <w:rPr>
          <w:rFonts w:ascii="Times New Roman" w:hAnsi="Times New Roman" w:cs="Times New Roman"/>
          <w:sz w:val="28"/>
          <w:szCs w:val="28"/>
        </w:rPr>
        <w:t xml:space="preserve"> или </w:t>
      </w:r>
      <w:r w:rsidR="007E5FC5" w:rsidRPr="006B6232">
        <w:rPr>
          <w:rFonts w:ascii="Times New Roman" w:hAnsi="Times New Roman" w:cs="Times New Roman"/>
          <w:sz w:val="28"/>
          <w:szCs w:val="28"/>
        </w:rPr>
        <w:t>препятствующие</w:t>
      </w:r>
      <w:r w:rsidRPr="006B6232">
        <w:rPr>
          <w:rFonts w:ascii="Times New Roman" w:hAnsi="Times New Roman" w:cs="Times New Roman"/>
          <w:sz w:val="28"/>
          <w:szCs w:val="28"/>
        </w:rPr>
        <w:t xml:space="preserve"> эффективной работе фирмы; а также возможности и угрозы (opoturnities и threats) – факторы внешней среды, благоприятствующие или препятствующие дальнейшему развитию и эффективному функционированию организации.</w:t>
      </w:r>
    </w:p>
    <w:p w14:paraId="19178180" w14:textId="1CCD53B2" w:rsidR="006B6232" w:rsidRPr="006B6232" w:rsidRDefault="00BE1045" w:rsidP="006B6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45">
        <w:rPr>
          <w:rFonts w:ascii="Times New Roman" w:hAnsi="Times New Roman" w:cs="Times New Roman"/>
          <w:sz w:val="28"/>
          <w:szCs w:val="28"/>
        </w:rPr>
        <w:t xml:space="preserve">2. </w:t>
      </w:r>
      <w:r w:rsidR="006B6232" w:rsidRPr="006B6232">
        <w:rPr>
          <w:rFonts w:ascii="Times New Roman" w:hAnsi="Times New Roman" w:cs="Times New Roman"/>
          <w:sz w:val="28"/>
          <w:szCs w:val="28"/>
        </w:rPr>
        <w:t xml:space="preserve">Анализ конкурентной среды </w:t>
      </w:r>
      <w:r w:rsidR="006B6232">
        <w:rPr>
          <w:rFonts w:ascii="Times New Roman" w:hAnsi="Times New Roman" w:cs="Times New Roman"/>
          <w:sz w:val="28"/>
          <w:szCs w:val="28"/>
        </w:rPr>
        <w:t>–</w:t>
      </w:r>
      <w:r w:rsidR="006B6232" w:rsidRPr="006B6232">
        <w:rPr>
          <w:rFonts w:ascii="Times New Roman" w:hAnsi="Times New Roman" w:cs="Times New Roman"/>
          <w:sz w:val="28"/>
          <w:szCs w:val="28"/>
        </w:rPr>
        <w:t xml:space="preserve"> это метод исследования, направленный на изучение основных конкурентов предприятия, их сильных и слабых сторон, а также на выполнение сравнительного анализа конкурентоспособности. Этот метод разрабатывает стратегии и действия предприятия в условиях сильной конкуренции</w:t>
      </w:r>
      <w:r w:rsidR="0091183E" w:rsidRPr="001F71E0">
        <w:rPr>
          <w:rFonts w:ascii="Times New Roman" w:hAnsi="Times New Roman" w:cs="Times New Roman"/>
          <w:sz w:val="28"/>
          <w:szCs w:val="28"/>
        </w:rPr>
        <w:t xml:space="preserve"> [</w:t>
      </w:r>
      <w:r w:rsidR="0091183E">
        <w:rPr>
          <w:rFonts w:ascii="Times New Roman" w:hAnsi="Times New Roman" w:cs="Times New Roman"/>
          <w:sz w:val="28"/>
          <w:szCs w:val="28"/>
        </w:rPr>
        <w:t>11</w:t>
      </w:r>
      <w:r w:rsidR="0091183E" w:rsidRPr="001F71E0">
        <w:rPr>
          <w:rFonts w:ascii="Times New Roman" w:hAnsi="Times New Roman" w:cs="Times New Roman"/>
          <w:sz w:val="28"/>
          <w:szCs w:val="28"/>
        </w:rPr>
        <w:t>]</w:t>
      </w:r>
      <w:r w:rsidR="0091183E">
        <w:rPr>
          <w:rFonts w:ascii="Times New Roman" w:hAnsi="Times New Roman" w:cs="Times New Roman"/>
          <w:sz w:val="28"/>
          <w:szCs w:val="28"/>
        </w:rPr>
        <w:t>.</w:t>
      </w:r>
    </w:p>
    <w:p w14:paraId="7E5CC8CC" w14:textId="5F081D07" w:rsidR="006B6232" w:rsidRPr="006B6232" w:rsidRDefault="006B6232" w:rsidP="006B6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232">
        <w:rPr>
          <w:rFonts w:ascii="Times New Roman" w:hAnsi="Times New Roman" w:cs="Times New Roman"/>
          <w:sz w:val="28"/>
          <w:szCs w:val="28"/>
        </w:rPr>
        <w:t>Основные шаги, необходимые для проведения анализа конкурентной среды, включают в себя:</w:t>
      </w:r>
    </w:p>
    <w:p w14:paraId="619B0F7A" w14:textId="6554C636" w:rsidR="006B6232" w:rsidRPr="006B6232" w:rsidRDefault="006B6232" w:rsidP="006B6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B6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B6232">
        <w:rPr>
          <w:rFonts w:ascii="Times New Roman" w:hAnsi="Times New Roman" w:cs="Times New Roman"/>
          <w:sz w:val="28"/>
          <w:szCs w:val="28"/>
        </w:rPr>
        <w:t xml:space="preserve">ыбор конкурентов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B6232">
        <w:rPr>
          <w:rFonts w:ascii="Times New Roman" w:hAnsi="Times New Roman" w:cs="Times New Roman"/>
          <w:sz w:val="28"/>
          <w:szCs w:val="28"/>
        </w:rPr>
        <w:t xml:space="preserve"> определение основных конкурентов предприятия и изучение их характеристик, таких как масштабы деятельности, размеры компании, ассортимент продукции, ценообразование, стратегия маркетинга и </w:t>
      </w:r>
      <w:r w:rsidR="00BC3841" w:rsidRPr="006B6232">
        <w:rPr>
          <w:rFonts w:ascii="Times New Roman" w:hAnsi="Times New Roman" w:cs="Times New Roman"/>
          <w:sz w:val="28"/>
          <w:szCs w:val="28"/>
        </w:rPr>
        <w:t>т. д.</w:t>
      </w:r>
    </w:p>
    <w:p w14:paraId="66B54439" w14:textId="6E33826C" w:rsidR="006B6232" w:rsidRPr="00BC3841" w:rsidRDefault="006B6232" w:rsidP="006B6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136A3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6232">
        <w:rPr>
          <w:rFonts w:ascii="Times New Roman" w:hAnsi="Times New Roman" w:cs="Times New Roman"/>
          <w:sz w:val="28"/>
          <w:szCs w:val="28"/>
        </w:rPr>
        <w:t xml:space="preserve">зучение рыночной доли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B6232">
        <w:rPr>
          <w:rFonts w:ascii="Times New Roman" w:hAnsi="Times New Roman" w:cs="Times New Roman"/>
          <w:sz w:val="28"/>
          <w:szCs w:val="28"/>
        </w:rPr>
        <w:t xml:space="preserve"> определение доли рынка конкурента и потенциальной доли своего предприятия</w:t>
      </w:r>
      <w:r w:rsidR="00BC3841" w:rsidRPr="00BC3841">
        <w:rPr>
          <w:rFonts w:ascii="Times New Roman" w:hAnsi="Times New Roman" w:cs="Times New Roman"/>
          <w:sz w:val="28"/>
          <w:szCs w:val="28"/>
        </w:rPr>
        <w:t>;</w:t>
      </w:r>
    </w:p>
    <w:p w14:paraId="543C8DE6" w14:textId="204B12F0" w:rsidR="006B6232" w:rsidRPr="00BC3841" w:rsidRDefault="006B6232" w:rsidP="006B6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36A3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B6232">
        <w:rPr>
          <w:rFonts w:ascii="Times New Roman" w:hAnsi="Times New Roman" w:cs="Times New Roman"/>
          <w:sz w:val="28"/>
          <w:szCs w:val="28"/>
        </w:rPr>
        <w:t xml:space="preserve">ценка сильных и слабых сторон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B6232">
        <w:rPr>
          <w:rFonts w:ascii="Times New Roman" w:hAnsi="Times New Roman" w:cs="Times New Roman"/>
          <w:sz w:val="28"/>
          <w:szCs w:val="28"/>
        </w:rPr>
        <w:t xml:space="preserve"> проведение анализа сильных и слабых сторон конкурентов, сопоставление со своими и определение сфер, в которых необходимо усовершенствовать свою деятельность</w:t>
      </w:r>
      <w:r w:rsidR="00BC3841" w:rsidRPr="00BC3841">
        <w:rPr>
          <w:rFonts w:ascii="Times New Roman" w:hAnsi="Times New Roman" w:cs="Times New Roman"/>
          <w:sz w:val="28"/>
          <w:szCs w:val="28"/>
        </w:rPr>
        <w:t>;</w:t>
      </w:r>
    </w:p>
    <w:p w14:paraId="0D0CE9D2" w14:textId="214D5EB6" w:rsidR="006B6232" w:rsidRPr="00BC3841" w:rsidRDefault="006B6232" w:rsidP="006B6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36A3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6232">
        <w:rPr>
          <w:rFonts w:ascii="Times New Roman" w:hAnsi="Times New Roman" w:cs="Times New Roman"/>
          <w:sz w:val="28"/>
          <w:szCs w:val="28"/>
        </w:rPr>
        <w:t xml:space="preserve">нализ стратегий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B6232">
        <w:rPr>
          <w:rFonts w:ascii="Times New Roman" w:hAnsi="Times New Roman" w:cs="Times New Roman"/>
          <w:sz w:val="28"/>
          <w:szCs w:val="28"/>
        </w:rPr>
        <w:t xml:space="preserve"> оценка успешных стратегий конкурентов и определение сильных сторон в их бизнес-моделях</w:t>
      </w:r>
      <w:r w:rsidR="0091183E" w:rsidRPr="001F71E0">
        <w:rPr>
          <w:rFonts w:ascii="Times New Roman" w:hAnsi="Times New Roman" w:cs="Times New Roman"/>
          <w:sz w:val="28"/>
          <w:szCs w:val="28"/>
        </w:rPr>
        <w:t xml:space="preserve"> [</w:t>
      </w:r>
      <w:r w:rsidR="0091183E">
        <w:rPr>
          <w:rFonts w:ascii="Times New Roman" w:hAnsi="Times New Roman" w:cs="Times New Roman"/>
          <w:sz w:val="28"/>
          <w:szCs w:val="28"/>
        </w:rPr>
        <w:t>11</w:t>
      </w:r>
      <w:r w:rsidR="0091183E" w:rsidRPr="001F71E0">
        <w:rPr>
          <w:rFonts w:ascii="Times New Roman" w:hAnsi="Times New Roman" w:cs="Times New Roman"/>
          <w:sz w:val="28"/>
          <w:szCs w:val="28"/>
        </w:rPr>
        <w:t>]</w:t>
      </w:r>
      <w:r w:rsidR="00BC3841" w:rsidRPr="00BC3841">
        <w:rPr>
          <w:rFonts w:ascii="Times New Roman" w:hAnsi="Times New Roman" w:cs="Times New Roman"/>
          <w:sz w:val="28"/>
          <w:szCs w:val="28"/>
        </w:rPr>
        <w:t>;</w:t>
      </w:r>
    </w:p>
    <w:p w14:paraId="2A043B3E" w14:textId="52DDD94C" w:rsidR="006B6232" w:rsidRPr="00BC3841" w:rsidRDefault="006B6232" w:rsidP="006B6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B6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B6232">
        <w:rPr>
          <w:rFonts w:ascii="Times New Roman" w:hAnsi="Times New Roman" w:cs="Times New Roman"/>
          <w:sz w:val="28"/>
          <w:szCs w:val="28"/>
        </w:rPr>
        <w:t xml:space="preserve">пределение уровня конкуренции </w:t>
      </w:r>
      <w:r w:rsidR="00136A30">
        <w:rPr>
          <w:rFonts w:ascii="Times New Roman" w:hAnsi="Times New Roman" w:cs="Times New Roman"/>
          <w:sz w:val="28"/>
          <w:szCs w:val="28"/>
        </w:rPr>
        <w:t>–</w:t>
      </w:r>
      <w:r w:rsidRPr="006B6232">
        <w:rPr>
          <w:rFonts w:ascii="Times New Roman" w:hAnsi="Times New Roman" w:cs="Times New Roman"/>
          <w:sz w:val="28"/>
          <w:szCs w:val="28"/>
        </w:rPr>
        <w:t xml:space="preserve"> определение уровня конкуренции на рынке и оценка состояния ценообразования и возможной стоимости своих продуктов</w:t>
      </w:r>
      <w:r w:rsidR="00BC3841" w:rsidRPr="00BC3841">
        <w:rPr>
          <w:rFonts w:ascii="Times New Roman" w:hAnsi="Times New Roman" w:cs="Times New Roman"/>
          <w:sz w:val="28"/>
          <w:szCs w:val="28"/>
        </w:rPr>
        <w:t>;</w:t>
      </w:r>
    </w:p>
    <w:p w14:paraId="5BCF9A6F" w14:textId="21CCF90B" w:rsidR="006B6232" w:rsidRPr="006B6232" w:rsidRDefault="006B6232" w:rsidP="006B6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B6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B6232">
        <w:rPr>
          <w:rFonts w:ascii="Times New Roman" w:hAnsi="Times New Roman" w:cs="Times New Roman"/>
          <w:sz w:val="28"/>
          <w:szCs w:val="28"/>
        </w:rPr>
        <w:t>пределение перспективных отраслей - исследование потенциальных отраслей и выбор направлений для расширения бизнеса.</w:t>
      </w:r>
    </w:p>
    <w:p w14:paraId="2CE6828F" w14:textId="46646B2B" w:rsidR="00BE1045" w:rsidRPr="00BE1045" w:rsidRDefault="006B6232" w:rsidP="006B6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232">
        <w:rPr>
          <w:rFonts w:ascii="Times New Roman" w:hAnsi="Times New Roman" w:cs="Times New Roman"/>
          <w:sz w:val="28"/>
          <w:szCs w:val="28"/>
        </w:rPr>
        <w:t>По результатам проведения анализа конкурентной среды, предприятие сможет понять свои конкурентные преимущества и слабости, выбрать наилучшие стратегии для улучшения своей конкурентоспособности, а также предпринять необходимые меры для улучшения своей позиции на рынке.</w:t>
      </w:r>
    </w:p>
    <w:p w14:paraId="6859A3B8" w14:textId="501F80BB" w:rsidR="006B6232" w:rsidRPr="006B6232" w:rsidRDefault="00BE1045" w:rsidP="006B6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45">
        <w:rPr>
          <w:rFonts w:ascii="Times New Roman" w:hAnsi="Times New Roman" w:cs="Times New Roman"/>
          <w:sz w:val="28"/>
          <w:szCs w:val="28"/>
        </w:rPr>
        <w:t xml:space="preserve">3. </w:t>
      </w:r>
      <w:r w:rsidR="006B6232" w:rsidRPr="006B6232">
        <w:rPr>
          <w:rFonts w:ascii="Times New Roman" w:hAnsi="Times New Roman" w:cs="Times New Roman"/>
          <w:sz w:val="28"/>
          <w:szCs w:val="28"/>
        </w:rPr>
        <w:t xml:space="preserve">Анализ сегментации рынка </w:t>
      </w:r>
      <w:r w:rsidR="006B6232">
        <w:rPr>
          <w:rFonts w:ascii="Times New Roman" w:hAnsi="Times New Roman" w:cs="Times New Roman"/>
          <w:sz w:val="28"/>
          <w:szCs w:val="28"/>
        </w:rPr>
        <w:t>–</w:t>
      </w:r>
      <w:r w:rsidR="006B6232" w:rsidRPr="006B6232">
        <w:rPr>
          <w:rFonts w:ascii="Times New Roman" w:hAnsi="Times New Roman" w:cs="Times New Roman"/>
          <w:sz w:val="28"/>
          <w:szCs w:val="28"/>
        </w:rPr>
        <w:t xml:space="preserve"> это метод исследования, используемый для определения групп потребителей, которые имеют общие потребности и характеристики, и оценки спроса и предложения на рынке. Этот метод позволяет лучше понять сегменты рынка, удовлетворить потребности потребителей и создать продукт, который будет рентабельным для компании</w:t>
      </w:r>
      <w:r w:rsidR="0091183E" w:rsidRPr="001F71E0">
        <w:rPr>
          <w:rFonts w:ascii="Times New Roman" w:hAnsi="Times New Roman" w:cs="Times New Roman"/>
          <w:sz w:val="28"/>
          <w:szCs w:val="28"/>
        </w:rPr>
        <w:t xml:space="preserve"> [</w:t>
      </w:r>
      <w:r w:rsidR="0091183E">
        <w:rPr>
          <w:rFonts w:ascii="Times New Roman" w:hAnsi="Times New Roman" w:cs="Times New Roman"/>
          <w:sz w:val="28"/>
          <w:szCs w:val="28"/>
        </w:rPr>
        <w:t>11</w:t>
      </w:r>
      <w:r w:rsidR="0091183E" w:rsidRPr="001F71E0">
        <w:rPr>
          <w:rFonts w:ascii="Times New Roman" w:hAnsi="Times New Roman" w:cs="Times New Roman"/>
          <w:sz w:val="28"/>
          <w:szCs w:val="28"/>
        </w:rPr>
        <w:t>]</w:t>
      </w:r>
      <w:r w:rsidR="0091183E">
        <w:rPr>
          <w:rFonts w:ascii="Times New Roman" w:hAnsi="Times New Roman" w:cs="Times New Roman"/>
          <w:sz w:val="28"/>
          <w:szCs w:val="28"/>
        </w:rPr>
        <w:t>.</w:t>
      </w:r>
    </w:p>
    <w:p w14:paraId="32487A3B" w14:textId="391D2317" w:rsidR="006B6232" w:rsidRPr="006B6232" w:rsidRDefault="006B6232" w:rsidP="006B6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232">
        <w:rPr>
          <w:rFonts w:ascii="Times New Roman" w:hAnsi="Times New Roman" w:cs="Times New Roman"/>
          <w:sz w:val="28"/>
          <w:szCs w:val="28"/>
        </w:rPr>
        <w:t>Основные этапы, необходимые для проведения анализа сегментации рынка, включают в себя:</w:t>
      </w:r>
    </w:p>
    <w:p w14:paraId="295B9297" w14:textId="6A092026" w:rsidR="006B6232" w:rsidRPr="00BC3841" w:rsidRDefault="006B6232" w:rsidP="006B6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C3841">
        <w:rPr>
          <w:rFonts w:ascii="Times New Roman" w:hAnsi="Times New Roman" w:cs="Times New Roman"/>
          <w:sz w:val="28"/>
          <w:szCs w:val="28"/>
        </w:rPr>
        <w:t>о</w:t>
      </w:r>
      <w:r w:rsidRPr="006B6232">
        <w:rPr>
          <w:rFonts w:ascii="Times New Roman" w:hAnsi="Times New Roman" w:cs="Times New Roman"/>
          <w:sz w:val="28"/>
          <w:szCs w:val="28"/>
        </w:rPr>
        <w:t xml:space="preserve">пределение целевого сегмента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B6232">
        <w:rPr>
          <w:rFonts w:ascii="Times New Roman" w:hAnsi="Times New Roman" w:cs="Times New Roman"/>
          <w:sz w:val="28"/>
          <w:szCs w:val="28"/>
        </w:rPr>
        <w:t xml:space="preserve"> выбор группы потребителей, которые наиболее схожи по характеристикам и потребностям, и могут быть целевыми потребителями продукции</w:t>
      </w:r>
      <w:r w:rsidR="00BC3841" w:rsidRPr="00BC3841">
        <w:rPr>
          <w:rFonts w:ascii="Times New Roman" w:hAnsi="Times New Roman" w:cs="Times New Roman"/>
          <w:sz w:val="28"/>
          <w:szCs w:val="28"/>
        </w:rPr>
        <w:t>;</w:t>
      </w:r>
    </w:p>
    <w:p w14:paraId="06FE7CFF" w14:textId="355E695D" w:rsidR="006B6232" w:rsidRPr="00BC3841" w:rsidRDefault="006B6232" w:rsidP="006B6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C3841">
        <w:rPr>
          <w:rFonts w:ascii="Times New Roman" w:hAnsi="Times New Roman" w:cs="Times New Roman"/>
          <w:sz w:val="28"/>
          <w:szCs w:val="28"/>
        </w:rPr>
        <w:t> и</w:t>
      </w:r>
      <w:r w:rsidRPr="006B6232">
        <w:rPr>
          <w:rFonts w:ascii="Times New Roman" w:hAnsi="Times New Roman" w:cs="Times New Roman"/>
          <w:sz w:val="28"/>
          <w:szCs w:val="28"/>
        </w:rPr>
        <w:t xml:space="preserve">зучение спроса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B6232">
        <w:rPr>
          <w:rFonts w:ascii="Times New Roman" w:hAnsi="Times New Roman" w:cs="Times New Roman"/>
          <w:sz w:val="28"/>
          <w:szCs w:val="28"/>
        </w:rPr>
        <w:t xml:space="preserve"> исследование покупательской способности и потребностей каждого сегмента, а также изучение доли рынка каждого сегмента</w:t>
      </w:r>
      <w:r w:rsidR="00BC3841" w:rsidRPr="00BC3841">
        <w:rPr>
          <w:rFonts w:ascii="Times New Roman" w:hAnsi="Times New Roman" w:cs="Times New Roman"/>
          <w:sz w:val="28"/>
          <w:szCs w:val="28"/>
        </w:rPr>
        <w:t>;</w:t>
      </w:r>
    </w:p>
    <w:p w14:paraId="1AE3EC15" w14:textId="79FB9C2B" w:rsidR="006B6232" w:rsidRDefault="006B6232" w:rsidP="006B6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BC3841">
        <w:rPr>
          <w:rFonts w:ascii="Times New Roman" w:hAnsi="Times New Roman" w:cs="Times New Roman"/>
          <w:sz w:val="28"/>
          <w:szCs w:val="28"/>
        </w:rPr>
        <w:t> и</w:t>
      </w:r>
      <w:r w:rsidRPr="006B6232">
        <w:rPr>
          <w:rFonts w:ascii="Times New Roman" w:hAnsi="Times New Roman" w:cs="Times New Roman"/>
          <w:sz w:val="28"/>
          <w:szCs w:val="28"/>
        </w:rPr>
        <w:t xml:space="preserve">зучение предложения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B6232">
        <w:rPr>
          <w:rFonts w:ascii="Times New Roman" w:hAnsi="Times New Roman" w:cs="Times New Roman"/>
          <w:sz w:val="28"/>
          <w:szCs w:val="28"/>
        </w:rPr>
        <w:t xml:space="preserve"> оценка конкуренции и разнообразия предложения продукции на рынке</w:t>
      </w:r>
      <w:r w:rsidR="0091183E" w:rsidRPr="001F71E0">
        <w:rPr>
          <w:rFonts w:ascii="Times New Roman" w:hAnsi="Times New Roman" w:cs="Times New Roman"/>
          <w:sz w:val="28"/>
          <w:szCs w:val="28"/>
        </w:rPr>
        <w:t xml:space="preserve"> [</w:t>
      </w:r>
      <w:r w:rsidR="0091183E">
        <w:rPr>
          <w:rFonts w:ascii="Times New Roman" w:hAnsi="Times New Roman" w:cs="Times New Roman"/>
          <w:sz w:val="28"/>
          <w:szCs w:val="28"/>
        </w:rPr>
        <w:t>11</w:t>
      </w:r>
      <w:r w:rsidR="0091183E" w:rsidRPr="001F71E0">
        <w:rPr>
          <w:rFonts w:ascii="Times New Roman" w:hAnsi="Times New Roman" w:cs="Times New Roman"/>
          <w:sz w:val="28"/>
          <w:szCs w:val="28"/>
        </w:rPr>
        <w:t>]</w:t>
      </w:r>
      <w:r w:rsidR="0091183E">
        <w:rPr>
          <w:rFonts w:ascii="Times New Roman" w:hAnsi="Times New Roman" w:cs="Times New Roman"/>
          <w:sz w:val="28"/>
          <w:szCs w:val="28"/>
        </w:rPr>
        <w:t>.</w:t>
      </w:r>
    </w:p>
    <w:p w14:paraId="1AF5DFD9" w14:textId="370642B1" w:rsidR="00BE1045" w:rsidRDefault="00BE1045" w:rsidP="006B6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45">
        <w:rPr>
          <w:rFonts w:ascii="Times New Roman" w:hAnsi="Times New Roman" w:cs="Times New Roman"/>
          <w:sz w:val="28"/>
          <w:szCs w:val="28"/>
        </w:rPr>
        <w:t xml:space="preserve">4. Методы финансового анализа </w:t>
      </w:r>
      <w:r w:rsidR="006B6232">
        <w:rPr>
          <w:rFonts w:ascii="Times New Roman" w:hAnsi="Times New Roman" w:cs="Times New Roman"/>
          <w:sz w:val="28"/>
          <w:szCs w:val="28"/>
        </w:rPr>
        <w:t>–</w:t>
      </w:r>
      <w:r w:rsidRPr="00BE1045">
        <w:rPr>
          <w:rFonts w:ascii="Times New Roman" w:hAnsi="Times New Roman" w:cs="Times New Roman"/>
          <w:sz w:val="28"/>
          <w:szCs w:val="28"/>
        </w:rPr>
        <w:t xml:space="preserve"> анализ финансовых показателей предприятия, таких как доходы, прибыль, рентабельность, коэффициенты ликвидности, платежеспособности, финансового здоровья и </w:t>
      </w:r>
      <w:r w:rsidR="00BC3841" w:rsidRPr="00BE1045">
        <w:rPr>
          <w:rFonts w:ascii="Times New Roman" w:hAnsi="Times New Roman" w:cs="Times New Roman"/>
          <w:sz w:val="28"/>
          <w:szCs w:val="28"/>
        </w:rPr>
        <w:t>т. д.</w:t>
      </w:r>
    </w:p>
    <w:p w14:paraId="126D2310" w14:textId="77777777" w:rsidR="00BD0534" w:rsidRPr="007E0525" w:rsidRDefault="00BD0534" w:rsidP="00BD0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64B">
        <w:rPr>
          <w:rStyle w:val="ab"/>
          <w:rFonts w:ascii="Times New Roman" w:hAnsi="Times New Roman" w:cs="Times New Roman"/>
          <w:b w:val="0"/>
          <w:color w:val="2C3239"/>
          <w:sz w:val="28"/>
          <w:szCs w:val="28"/>
          <w:shd w:val="clear" w:color="auto" w:fill="FFFFFF"/>
        </w:rPr>
        <w:t>Темп роста</w:t>
      </w:r>
      <w:r w:rsidRPr="007E0525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представляет собой отношение значения какого-либо экономического показателя за определенное время к его исходному значению, которое принято за основу (базу) отсчета.</w:t>
      </w:r>
    </w:p>
    <w:p w14:paraId="7FE6DBD3" w14:textId="77777777" w:rsidR="00BD0534" w:rsidRDefault="00BD0534" w:rsidP="00BD0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525">
        <w:rPr>
          <w:rFonts w:ascii="Times New Roman" w:hAnsi="Times New Roman" w:cs="Times New Roman"/>
          <w:sz w:val="28"/>
          <w:szCs w:val="28"/>
          <w:lang w:eastAsia="ru-RU"/>
        </w:rPr>
        <w:t>Обобщенно формула темпа роста выглядит следующим образом:</w:t>
      </w:r>
    </w:p>
    <w:p w14:paraId="5B1FA852" w14:textId="62048015" w:rsidR="00BD0534" w:rsidRDefault="00BD0534" w:rsidP="00BD0534">
      <w:pPr>
        <w:spacing w:after="0" w:line="36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eastAsia="ru-RU"/>
          </w:rPr>
          <m:t>Тр=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Пнп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Пкп</m:t>
            </m:r>
          </m:den>
        </m:f>
      </m:oMath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</w:t>
      </w:r>
      <w:r w:rsidRPr="00557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BC384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557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14:paraId="75F8FC01" w14:textId="77777777" w:rsidR="00BD0534" w:rsidRDefault="00BD0534" w:rsidP="00BD0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где</w:t>
      </w:r>
      <w:r w:rsidRPr="007E05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BE8AC58" w14:textId="77777777" w:rsidR="00BD0534" w:rsidRPr="001A1B88" w:rsidRDefault="00BD0534" w:rsidP="00BD0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525">
        <w:rPr>
          <w:rFonts w:ascii="Times New Roman" w:hAnsi="Times New Roman" w:cs="Times New Roman"/>
          <w:sz w:val="28"/>
          <w:szCs w:val="28"/>
          <w:lang w:eastAsia="ru-RU"/>
        </w:rPr>
        <w:t>Тр – темп роста</w:t>
      </w:r>
      <w:r w:rsidRPr="001A1B8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828A115" w14:textId="77777777" w:rsidR="00BD0534" w:rsidRPr="00274DFD" w:rsidRDefault="00BD0534" w:rsidP="00BD0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525">
        <w:rPr>
          <w:rFonts w:ascii="Times New Roman" w:hAnsi="Times New Roman" w:cs="Times New Roman"/>
          <w:sz w:val="28"/>
          <w:szCs w:val="28"/>
          <w:lang w:eastAsia="ru-RU"/>
        </w:rPr>
        <w:t>Пнп – показатель начала периода</w:t>
      </w:r>
      <w:r w:rsidRPr="00274DF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9B878E0" w14:textId="77777777" w:rsidR="00BD0534" w:rsidRPr="007E0525" w:rsidRDefault="00BD0534" w:rsidP="00BD0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525">
        <w:rPr>
          <w:rFonts w:ascii="Times New Roman" w:hAnsi="Times New Roman" w:cs="Times New Roman"/>
          <w:sz w:val="28"/>
          <w:szCs w:val="28"/>
          <w:lang w:eastAsia="ru-RU"/>
        </w:rPr>
        <w:t>Пкп – показатель конца периода.</w:t>
      </w:r>
    </w:p>
    <w:p w14:paraId="2501DF7A" w14:textId="77777777" w:rsidR="00BD0534" w:rsidRPr="007E0525" w:rsidRDefault="00BD0534" w:rsidP="00BD0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525">
        <w:rPr>
          <w:rFonts w:ascii="Times New Roman" w:hAnsi="Times New Roman" w:cs="Times New Roman"/>
          <w:sz w:val="28"/>
          <w:szCs w:val="28"/>
          <w:lang w:eastAsia="ru-RU"/>
        </w:rPr>
        <w:t>Для получения более наглядного результата, полученный ответ умножается на 100%, и формула темпа роста выражается в процентах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167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91677">
        <w:rPr>
          <w:rFonts w:ascii="Times New Roman" w:hAnsi="Times New Roman" w:cs="Times New Roman"/>
          <w:sz w:val="28"/>
          <w:szCs w:val="28"/>
        </w:rPr>
        <w:t>]</w:t>
      </w:r>
      <w:r w:rsidRPr="00CA64AF">
        <w:rPr>
          <w:rFonts w:ascii="Times New Roman" w:hAnsi="Times New Roman" w:cs="Times New Roman"/>
          <w:sz w:val="28"/>
          <w:szCs w:val="28"/>
        </w:rPr>
        <w:t>.</w:t>
      </w:r>
    </w:p>
    <w:p w14:paraId="53E70457" w14:textId="77777777" w:rsidR="00BD0534" w:rsidRPr="007E0525" w:rsidRDefault="00BD0534" w:rsidP="00BD0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0525">
        <w:rPr>
          <w:rFonts w:ascii="Times New Roman" w:hAnsi="Times New Roman" w:cs="Times New Roman"/>
          <w:sz w:val="28"/>
          <w:szCs w:val="28"/>
          <w:shd w:val="clear" w:color="auto" w:fill="FFFFFF"/>
        </w:rPr>
        <w:t>Темп прироста используется при анализе какого-либо ряда динамики. Формула темпа прироста часто применяется в статистике и экономике в паре с таким показателем, как темп роста (в процентном соотношении).</w:t>
      </w:r>
    </w:p>
    <w:p w14:paraId="609E6036" w14:textId="77777777" w:rsidR="00BD0534" w:rsidRDefault="00BD0534" w:rsidP="00BD0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525">
        <w:rPr>
          <w:rFonts w:ascii="Times New Roman" w:hAnsi="Times New Roman" w:cs="Times New Roman"/>
          <w:sz w:val="28"/>
          <w:szCs w:val="28"/>
          <w:lang w:eastAsia="ru-RU"/>
        </w:rPr>
        <w:t>Для расчета темпа прироста нужно найти отношение исследуемого показателя к предыдущему (базисному), далее из получаемого результата вычесть единицу. Окончательный результат умножается на 100 для того, чтобы выразить итог в процентах. Формула темпа прироста по первому способу выглядит так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167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91677">
        <w:rPr>
          <w:rFonts w:ascii="Times New Roman" w:hAnsi="Times New Roman" w:cs="Times New Roman"/>
          <w:sz w:val="28"/>
          <w:szCs w:val="28"/>
        </w:rPr>
        <w:t>]</w:t>
      </w:r>
      <w:r w:rsidRPr="007E052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76F2C496" w14:textId="1C5D1BE4" w:rsidR="00BD0534" w:rsidRPr="00EA7D53" w:rsidRDefault="00BD0534" w:rsidP="00BD053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m:oMath>
        <m:r>
          <w:rPr>
            <w:rFonts w:ascii="Cambria Math" w:hAnsi="Cambria Math" w:cs="Times New Roman"/>
            <w:sz w:val="28"/>
            <w:szCs w:val="28"/>
            <w:lang w:eastAsia="ru-RU"/>
          </w:rPr>
          <m:t>Тп=(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Пип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Пбп</m:t>
            </m:r>
          </m:den>
        </m:f>
        <m:r>
          <w:rPr>
            <w:rFonts w:ascii="Cambria Math" w:hAnsi="Cambria Math" w:cs="Times New Roman"/>
            <w:sz w:val="28"/>
            <w:szCs w:val="28"/>
            <w:lang w:eastAsia="ru-RU"/>
          </w:rPr>
          <m:t>-1</m:t>
        </m:r>
      </m:oMath>
      <w:r w:rsidRPr="002857D6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m:oMath>
        <m:r>
          <w:rPr>
            <w:rFonts w:ascii="Cambria Math" w:eastAsiaTheme="minorEastAsia" w:hAnsi="Cambria Math" w:cs="Times New Roman"/>
            <w:sz w:val="28"/>
            <w:szCs w:val="28"/>
            <w:lang w:eastAsia="ru-RU"/>
          </w:rPr>
          <m:t>×100%</m:t>
        </m:r>
      </m:oMath>
      <w:r w:rsidRPr="00EA7D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EA7D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</w:t>
      </w:r>
      <w:r w:rsidRPr="00EA7D53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BC384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A7D53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14:paraId="158AFF05" w14:textId="77777777" w:rsidR="00BD0534" w:rsidRDefault="00BD0534" w:rsidP="00BD0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где</w:t>
      </w:r>
    </w:p>
    <w:p w14:paraId="10661579" w14:textId="77777777" w:rsidR="00BD0534" w:rsidRPr="001A1B88" w:rsidRDefault="00BD0534" w:rsidP="00BD0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525">
        <w:rPr>
          <w:rFonts w:ascii="Times New Roman" w:hAnsi="Times New Roman" w:cs="Times New Roman"/>
          <w:sz w:val="28"/>
          <w:szCs w:val="28"/>
          <w:lang w:eastAsia="ru-RU"/>
        </w:rPr>
        <w:t>Тп – темп прироста</w:t>
      </w:r>
      <w:r w:rsidRPr="001A1B8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7526E57" w14:textId="77777777" w:rsidR="00BD0534" w:rsidRPr="00274DFD" w:rsidRDefault="00BD0534" w:rsidP="00BD0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525">
        <w:rPr>
          <w:rFonts w:ascii="Times New Roman" w:hAnsi="Times New Roman" w:cs="Times New Roman"/>
          <w:sz w:val="28"/>
          <w:szCs w:val="28"/>
          <w:lang w:eastAsia="ru-RU"/>
        </w:rPr>
        <w:t>Пбп – показатель базисного периода</w:t>
      </w:r>
      <w:r w:rsidRPr="00274DF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705FDFF6" w14:textId="77777777" w:rsidR="00BD0534" w:rsidRPr="007E0525" w:rsidRDefault="00BD0534" w:rsidP="00BD05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C3239"/>
          <w:sz w:val="28"/>
          <w:szCs w:val="28"/>
          <w:lang w:eastAsia="ru-RU"/>
        </w:rPr>
      </w:pPr>
      <w:r w:rsidRPr="007E0525">
        <w:rPr>
          <w:rFonts w:ascii="Times New Roman" w:hAnsi="Times New Roman" w:cs="Times New Roman"/>
          <w:color w:val="2C3239"/>
          <w:sz w:val="28"/>
          <w:szCs w:val="28"/>
          <w:lang w:eastAsia="ru-RU"/>
        </w:rPr>
        <w:t>Пип – показатель исследуемого периода.</w:t>
      </w:r>
    </w:p>
    <w:p w14:paraId="291FD0D6" w14:textId="77777777" w:rsidR="00BD0534" w:rsidRDefault="00BD0534" w:rsidP="00BD05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C3239"/>
          <w:sz w:val="28"/>
          <w:szCs w:val="28"/>
          <w:lang w:eastAsia="ru-RU"/>
        </w:rPr>
      </w:pPr>
      <w:r w:rsidRPr="007E0525">
        <w:rPr>
          <w:rFonts w:ascii="Times New Roman" w:hAnsi="Times New Roman" w:cs="Times New Roman"/>
          <w:color w:val="2C3239"/>
          <w:sz w:val="28"/>
          <w:szCs w:val="28"/>
          <w:lang w:eastAsia="ru-RU"/>
        </w:rPr>
        <w:lastRenderedPageBreak/>
        <w:t>В случае, когда вместо фактического значения анализируемых показателей известно только значение абсолютного прироста, применяют альтернативную формулу. При этом находят процентное отношение абсолютного прироста к тому уровню, в сравнении с которым он и рассчитывалс</w:t>
      </w:r>
      <w:r>
        <w:rPr>
          <w:rFonts w:ascii="Times New Roman" w:hAnsi="Times New Roman" w:cs="Times New Roman"/>
          <w:color w:val="2C3239"/>
          <w:sz w:val="28"/>
          <w:szCs w:val="28"/>
          <w:lang w:eastAsia="ru-RU"/>
        </w:rPr>
        <w:t xml:space="preserve">я </w:t>
      </w:r>
      <w:r w:rsidRPr="0079167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9167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color w:val="2C3239"/>
          <w:sz w:val="28"/>
          <w:szCs w:val="28"/>
          <w:lang w:eastAsia="ru-RU"/>
        </w:rPr>
        <w:t>:</w:t>
      </w:r>
    </w:p>
    <w:p w14:paraId="19D5AC57" w14:textId="19E25B11" w:rsidR="00BD0534" w:rsidRDefault="00BD0534" w:rsidP="00BD0534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2C3239"/>
          <w:sz w:val="28"/>
          <w:szCs w:val="28"/>
          <w:lang w:eastAsia="ru-RU"/>
        </w:rPr>
      </w:pPr>
      <m:oMath>
        <m:r>
          <w:rPr>
            <w:rFonts w:ascii="Cambria Math" w:hAnsi="Cambria Math" w:cs="Times New Roman"/>
            <w:color w:val="2C3239"/>
            <w:sz w:val="28"/>
            <w:szCs w:val="28"/>
            <w:lang w:eastAsia="ru-RU"/>
          </w:rPr>
          <m:t>Тп=</m:t>
        </m:r>
        <m:d>
          <m:dPr>
            <m:ctrlPr>
              <w:rPr>
                <w:rFonts w:ascii="Cambria Math" w:hAnsi="Cambria Math" w:cs="Times New Roman"/>
                <w:i/>
                <w:color w:val="2C3239"/>
                <w:sz w:val="28"/>
                <w:szCs w:val="28"/>
                <w:lang w:eastAsia="ru-RU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color w:val="2C3239"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2C3239"/>
                    <w:sz w:val="28"/>
                    <w:szCs w:val="28"/>
                    <w:lang w:eastAsia="ru-RU"/>
                  </w:rPr>
                  <m:t>Пип-Пби</m:t>
                </m:r>
              </m:num>
              <m:den>
                <m:r>
                  <w:rPr>
                    <w:rFonts w:ascii="Cambria Math" w:hAnsi="Cambria Math" w:cs="Times New Roman"/>
                    <w:color w:val="2C3239"/>
                    <w:sz w:val="28"/>
                    <w:szCs w:val="28"/>
                    <w:lang w:eastAsia="ru-RU"/>
                  </w:rPr>
                  <m:t>Пбп</m:t>
                </m:r>
              </m:den>
            </m:f>
          </m:e>
        </m:d>
        <m:r>
          <w:rPr>
            <w:rFonts w:ascii="Cambria Math" w:hAnsi="Cambria Math" w:cs="Times New Roman"/>
            <w:color w:val="2C3239"/>
            <w:sz w:val="28"/>
            <w:szCs w:val="28"/>
            <w:lang w:eastAsia="ru-RU"/>
          </w:rPr>
          <m:t>×100%</m:t>
        </m:r>
      </m:oMath>
      <w:r>
        <w:rPr>
          <w:rFonts w:ascii="Times New Roman" w:eastAsiaTheme="minorEastAsia" w:hAnsi="Times New Roman" w:cs="Times New Roman"/>
          <w:color w:val="2C3239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hAnsi="Times New Roman" w:cs="Times New Roman"/>
          <w:color w:val="2C3239"/>
          <w:sz w:val="28"/>
          <w:szCs w:val="28"/>
          <w:lang w:eastAsia="ru-RU"/>
        </w:rPr>
        <w:t>(</w:t>
      </w:r>
      <w:r w:rsidR="00BC3841">
        <w:rPr>
          <w:rFonts w:ascii="Times New Roman" w:hAnsi="Times New Roman" w:cs="Times New Roman"/>
          <w:color w:val="2C3239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color w:val="2C3239"/>
          <w:sz w:val="28"/>
          <w:szCs w:val="28"/>
          <w:lang w:eastAsia="ru-RU"/>
        </w:rPr>
        <w:t>)</w:t>
      </w:r>
    </w:p>
    <w:p w14:paraId="2551089C" w14:textId="77777777" w:rsidR="00BD0534" w:rsidRDefault="00BD0534" w:rsidP="00BD05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C323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C3239"/>
          <w:sz w:val="28"/>
          <w:szCs w:val="28"/>
          <w:lang w:eastAsia="ru-RU"/>
        </w:rPr>
        <w:t>где</w:t>
      </w:r>
      <w:r w:rsidRPr="007E0525">
        <w:rPr>
          <w:rFonts w:ascii="Times New Roman" w:hAnsi="Times New Roman" w:cs="Times New Roman"/>
          <w:color w:val="2C3239"/>
          <w:sz w:val="28"/>
          <w:szCs w:val="28"/>
          <w:lang w:eastAsia="ru-RU"/>
        </w:rPr>
        <w:t xml:space="preserve"> </w:t>
      </w:r>
    </w:p>
    <w:p w14:paraId="30C40930" w14:textId="77777777" w:rsidR="00BD0534" w:rsidRPr="001A1B88" w:rsidRDefault="00BD0534" w:rsidP="00BD05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C3239"/>
          <w:sz w:val="28"/>
          <w:szCs w:val="28"/>
          <w:lang w:eastAsia="ru-RU"/>
        </w:rPr>
      </w:pPr>
      <w:r w:rsidRPr="007E0525">
        <w:rPr>
          <w:rFonts w:ascii="Times New Roman" w:hAnsi="Times New Roman" w:cs="Times New Roman"/>
          <w:color w:val="2C3239"/>
          <w:sz w:val="28"/>
          <w:szCs w:val="28"/>
          <w:lang w:eastAsia="ru-RU"/>
        </w:rPr>
        <w:t>Тп – темп прироста</w:t>
      </w:r>
      <w:r w:rsidRPr="001A1B88">
        <w:rPr>
          <w:rFonts w:ascii="Times New Roman" w:hAnsi="Times New Roman" w:cs="Times New Roman"/>
          <w:color w:val="2C3239"/>
          <w:sz w:val="28"/>
          <w:szCs w:val="28"/>
          <w:lang w:eastAsia="ru-RU"/>
        </w:rPr>
        <w:t>;</w:t>
      </w:r>
    </w:p>
    <w:p w14:paraId="6BA138F9" w14:textId="77777777" w:rsidR="00BD0534" w:rsidRPr="00274DFD" w:rsidRDefault="00BD0534" w:rsidP="00BD05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C3239"/>
          <w:sz w:val="28"/>
          <w:szCs w:val="28"/>
          <w:lang w:eastAsia="ru-RU"/>
        </w:rPr>
      </w:pPr>
      <w:r w:rsidRPr="007E0525">
        <w:rPr>
          <w:rFonts w:ascii="Times New Roman" w:hAnsi="Times New Roman" w:cs="Times New Roman"/>
          <w:color w:val="2C3239"/>
          <w:sz w:val="28"/>
          <w:szCs w:val="28"/>
          <w:lang w:eastAsia="ru-RU"/>
        </w:rPr>
        <w:t>Пбп – показатель базисного периода</w:t>
      </w:r>
      <w:r w:rsidRPr="00274DFD">
        <w:rPr>
          <w:rFonts w:ascii="Times New Roman" w:hAnsi="Times New Roman" w:cs="Times New Roman"/>
          <w:color w:val="2C3239"/>
          <w:sz w:val="28"/>
          <w:szCs w:val="28"/>
          <w:lang w:eastAsia="ru-RU"/>
        </w:rPr>
        <w:t>;</w:t>
      </w:r>
    </w:p>
    <w:p w14:paraId="23138DB0" w14:textId="77777777" w:rsidR="00BD0534" w:rsidRPr="007E0525" w:rsidRDefault="00BD0534" w:rsidP="00BD05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C3239"/>
          <w:sz w:val="28"/>
          <w:szCs w:val="28"/>
          <w:lang w:eastAsia="ru-RU"/>
        </w:rPr>
      </w:pPr>
      <w:r w:rsidRPr="007E0525">
        <w:rPr>
          <w:rFonts w:ascii="Times New Roman" w:hAnsi="Times New Roman" w:cs="Times New Roman"/>
          <w:color w:val="2C3239"/>
          <w:sz w:val="28"/>
          <w:szCs w:val="28"/>
          <w:lang w:eastAsia="ru-RU"/>
        </w:rPr>
        <w:t>Пип – показатель исследуемого периода.</w:t>
      </w:r>
    </w:p>
    <w:p w14:paraId="402F5BB3" w14:textId="77777777" w:rsidR="00BD0534" w:rsidRDefault="00BD0534" w:rsidP="00BD0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525">
        <w:rPr>
          <w:rFonts w:ascii="Times New Roman" w:hAnsi="Times New Roman" w:cs="Times New Roman"/>
          <w:sz w:val="28"/>
          <w:szCs w:val="28"/>
          <w:lang w:eastAsia="ru-RU"/>
        </w:rPr>
        <w:t>Другим важным показателем в расчетах будет являться рентабельность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3DDB5CB" w14:textId="77777777" w:rsidR="00BD0534" w:rsidRPr="007E0525" w:rsidRDefault="00BD0534" w:rsidP="00BD05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</w:pPr>
      <w:r w:rsidRPr="007E0525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В расчете рентабельности активов задействованы все совокупные активы организации, то есть коэффициент включает не только собственные, но и заемные средства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 xml:space="preserve"> </w:t>
      </w:r>
      <w:r w:rsidRPr="0079167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91677">
        <w:rPr>
          <w:rFonts w:ascii="Times New Roman" w:hAnsi="Times New Roman" w:cs="Times New Roman"/>
          <w:sz w:val="28"/>
          <w:szCs w:val="28"/>
        </w:rPr>
        <w:t>]</w:t>
      </w:r>
      <w:r w:rsidRPr="00CA64AF">
        <w:rPr>
          <w:rFonts w:ascii="Times New Roman" w:hAnsi="Times New Roman" w:cs="Times New Roman"/>
          <w:sz w:val="28"/>
          <w:szCs w:val="28"/>
        </w:rPr>
        <w:t>.</w:t>
      </w:r>
    </w:p>
    <w:p w14:paraId="1B942FCC" w14:textId="77777777" w:rsidR="00BD0534" w:rsidRPr="00D30475" w:rsidRDefault="00BD0534" w:rsidP="00BD05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D304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Формула расчета рентабельности активов</w:t>
      </w:r>
    </w:p>
    <w:p w14:paraId="091ED663" w14:textId="0A8FF036" w:rsidR="00BD0534" w:rsidRDefault="00BD0534" w:rsidP="00BD053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color w:val="000000"/>
            <w:spacing w:val="-2"/>
            <w:sz w:val="28"/>
            <w:szCs w:val="28"/>
            <w:lang w:eastAsia="ru-RU"/>
          </w:rPr>
          <m:t xml:space="preserve">РА=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pacing w:val="-2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pacing w:val="-2"/>
                <w:sz w:val="28"/>
                <w:szCs w:val="28"/>
                <w:lang w:eastAsia="ru-RU"/>
              </w:rPr>
              <m:t>ПН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pacing w:val="-2"/>
                <w:sz w:val="28"/>
                <w:szCs w:val="28"/>
                <w:lang w:eastAsia="ru-RU"/>
              </w:rPr>
              <m:t>СА</m:t>
            </m:r>
          </m:den>
        </m:f>
        <m:r>
          <w:rPr>
            <w:rFonts w:ascii="Cambria Math" w:eastAsia="Times New Roman" w:hAnsi="Cambria Math" w:cs="Times New Roman"/>
            <w:color w:val="000000"/>
            <w:spacing w:val="-2"/>
            <w:sz w:val="28"/>
            <w:szCs w:val="28"/>
            <w:lang w:eastAsia="ru-RU"/>
          </w:rPr>
          <m:t>×100%</m:t>
        </m:r>
      </m:oMath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                       (</w:t>
      </w:r>
      <w:r w:rsidR="00BC38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)</w:t>
      </w:r>
    </w:p>
    <w:p w14:paraId="216F0E50" w14:textId="77777777" w:rsidR="00BD0534" w:rsidRPr="007E0525" w:rsidRDefault="00BD0534" w:rsidP="00BD05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E05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где</w:t>
      </w:r>
    </w:p>
    <w:p w14:paraId="3C84CBEF" w14:textId="77777777" w:rsidR="00BD0534" w:rsidRPr="007E0525" w:rsidRDefault="00BD0534" w:rsidP="00BD05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E05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 – рентабельность активов;</w:t>
      </w:r>
    </w:p>
    <w:p w14:paraId="4D90647E" w14:textId="77777777" w:rsidR="00BD0534" w:rsidRPr="007E0525" w:rsidRDefault="00BD0534" w:rsidP="00BD05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E05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ПН – прибыль (убыток) до налогообложения, отражаемая по строке 2300 отчета о финансовых результатах;</w:t>
      </w:r>
    </w:p>
    <w:p w14:paraId="376C195B" w14:textId="77777777" w:rsidR="00BD0534" w:rsidRPr="007E0525" w:rsidRDefault="00BD0534" w:rsidP="00BD05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E05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СА – стоимость активов (строка 1600 бухгалтерского баланса организации). </w:t>
      </w:r>
    </w:p>
    <w:p w14:paraId="49157AE5" w14:textId="77777777" w:rsidR="00BD0534" w:rsidRPr="007E0525" w:rsidRDefault="00BD0534" w:rsidP="00BD0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64B">
        <w:rPr>
          <w:rFonts w:ascii="Times New Roman" w:hAnsi="Times New Roman" w:cs="Times New Roman"/>
          <w:bCs/>
          <w:sz w:val="28"/>
          <w:szCs w:val="28"/>
        </w:rPr>
        <w:t>Рентабельность собственного капитала</w:t>
      </w:r>
      <w:r w:rsidRPr="007E052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E0525">
        <w:rPr>
          <w:rFonts w:ascii="Times New Roman" w:hAnsi="Times New Roman" w:cs="Times New Roman"/>
          <w:sz w:val="28"/>
          <w:szCs w:val="28"/>
        </w:rPr>
        <w:t xml:space="preserve">– показатель чистой прибыли в сравнении с собственным капиталом организации. Это важнейший финансовый показатель отдачи для любого инвестора, собственника бизнеса, показывающий, насколько эффективно был использован вложенный в дело капитал. В отличие от схожего показателя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8" w:tooltip="рентабельность (определение, описание, подробности)" w:history="1">
        <w:r w:rsidRPr="0091183E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рентабельность</w:t>
        </w:r>
      </w:hyperlink>
      <w:r w:rsidRPr="007E0525">
        <w:rPr>
          <w:rFonts w:ascii="Times New Roman" w:hAnsi="Times New Roman" w:cs="Times New Roman"/>
          <w:sz w:val="28"/>
          <w:szCs w:val="28"/>
        </w:rPr>
        <w:t> активов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E0525">
        <w:rPr>
          <w:rFonts w:ascii="Times New Roman" w:hAnsi="Times New Roman" w:cs="Times New Roman"/>
          <w:sz w:val="28"/>
          <w:szCs w:val="28"/>
        </w:rPr>
        <w:t xml:space="preserve">, данный показатель характеризует эффективность использования не всего капитала </w:t>
      </w:r>
      <w:r w:rsidRPr="007E0525">
        <w:rPr>
          <w:rFonts w:ascii="Times New Roman" w:hAnsi="Times New Roman" w:cs="Times New Roman"/>
          <w:sz w:val="28"/>
          <w:szCs w:val="28"/>
        </w:rPr>
        <w:lastRenderedPageBreak/>
        <w:t>(или активов) организации, а только той его части, которая принадлежит собственникам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67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91677">
        <w:rPr>
          <w:rFonts w:ascii="Times New Roman" w:hAnsi="Times New Roman" w:cs="Times New Roman"/>
          <w:sz w:val="28"/>
          <w:szCs w:val="28"/>
        </w:rPr>
        <w:t>]</w:t>
      </w:r>
      <w:r w:rsidRPr="00CA64AF">
        <w:rPr>
          <w:rFonts w:ascii="Times New Roman" w:hAnsi="Times New Roman" w:cs="Times New Roman"/>
          <w:sz w:val="28"/>
          <w:szCs w:val="28"/>
        </w:rPr>
        <w:t>.</w:t>
      </w:r>
    </w:p>
    <w:p w14:paraId="58187DEE" w14:textId="77777777" w:rsidR="00BD0534" w:rsidRDefault="00BD0534" w:rsidP="00BD0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525">
        <w:rPr>
          <w:rFonts w:ascii="Times New Roman" w:hAnsi="Times New Roman" w:cs="Times New Roman"/>
          <w:sz w:val="28"/>
          <w:szCs w:val="28"/>
          <w:lang w:eastAsia="ru-RU"/>
        </w:rPr>
        <w:t>Рентабельность собственного капитала рассчитывается делением чистой прибыли (обычно, за год) на собственный капитал организации:</w:t>
      </w:r>
    </w:p>
    <w:p w14:paraId="31A296D8" w14:textId="73FC14C3" w:rsidR="00BD0534" w:rsidRDefault="00BD0534" w:rsidP="00BD0534">
      <w:pPr>
        <w:spacing w:after="0" w:line="36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>
        <m:r>
          <w:rPr>
            <w:rFonts w:ascii="Cambria Math" w:hAnsi="Cambria Math" w:cs="Times New Roman"/>
            <w:sz w:val="28"/>
            <w:szCs w:val="28"/>
            <w:lang w:eastAsia="ru-RU"/>
          </w:rPr>
          <m:t xml:space="preserve">Рск=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ЧП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СК</m:t>
            </m:r>
          </m:den>
        </m:f>
        <m:r>
          <w:rPr>
            <w:rFonts w:ascii="Cambria Math" w:hAnsi="Cambria Math" w:cs="Times New Roman"/>
            <w:sz w:val="28"/>
            <w:szCs w:val="28"/>
            <w:lang w:eastAsia="ru-RU"/>
          </w:rPr>
          <m:t>×100%</m:t>
        </m:r>
      </m:oMath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(</w:t>
      </w:r>
      <w:r w:rsidR="00BC3841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14:paraId="1B2AB2A9" w14:textId="77777777" w:rsidR="00BD0534" w:rsidRDefault="00BD0534" w:rsidP="00BD0534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</w:t>
      </w:r>
    </w:p>
    <w:p w14:paraId="5014B84A" w14:textId="77777777" w:rsidR="00BD0534" w:rsidRDefault="00BD0534" w:rsidP="00BD0534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Рск – рентабельность собственного капитала</w:t>
      </w:r>
      <w:r w:rsidRPr="002C01D6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45EEBFE1" w14:textId="77777777" w:rsidR="00BD0534" w:rsidRDefault="00BD0534" w:rsidP="00BD0534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ЧП – чистая прибыль</w:t>
      </w:r>
      <w:r w:rsidRPr="00EA7D5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73440223" w14:textId="77777777" w:rsidR="00BD0534" w:rsidRPr="000633CF" w:rsidRDefault="00BD0534" w:rsidP="00BD0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 – собственный капитал.</w:t>
      </w:r>
    </w:p>
    <w:p w14:paraId="1312EC08" w14:textId="77777777" w:rsidR="00BD0534" w:rsidRDefault="00BD0534" w:rsidP="00BD0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5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Рентабельность продаж или коэффициент рентабельности продаж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DE5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финансовый показатель, используемый для расчета доли чистой прибыли в общем доходе, получаемом компанией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57F5B75C" w14:textId="5299C2A0" w:rsidR="00BD0534" w:rsidRDefault="00BD0534" w:rsidP="00BD0534">
      <w:pPr>
        <w:spacing w:after="0" w:line="36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m:oMath>
        <m:r>
          <w:rPr>
            <w:rFonts w:ascii="Cambria Math" w:hAnsi="Cambria Math" w:cs="Times New Roman"/>
            <w:sz w:val="28"/>
            <w:szCs w:val="28"/>
            <w:shd w:val="clear" w:color="auto" w:fill="FFFFFF"/>
          </w:rPr>
          <m:t xml:space="preserve">Рп=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П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В</m:t>
            </m:r>
          </m:den>
        </m:f>
        <m:r>
          <w:rPr>
            <w:rFonts w:ascii="Cambria Math" w:hAnsi="Cambria Math" w:cs="Times New Roman"/>
            <w:sz w:val="28"/>
            <w:szCs w:val="28"/>
            <w:shd w:val="clear" w:color="auto" w:fill="FFFFFF"/>
          </w:rPr>
          <m:t>×100%</m:t>
        </m:r>
      </m:oMath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                                             (</w:t>
      </w:r>
      <w:r w:rsidR="00BC3841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)</w:t>
      </w:r>
    </w:p>
    <w:p w14:paraId="6CB53734" w14:textId="77777777" w:rsidR="00BD0534" w:rsidRDefault="00BD0534" w:rsidP="00BD0534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где</w:t>
      </w:r>
    </w:p>
    <w:p w14:paraId="7F13B049" w14:textId="77777777" w:rsidR="00BD0534" w:rsidRDefault="00BD0534" w:rsidP="00BD0534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Рп – рентабельность продаж</w:t>
      </w:r>
      <w:r w:rsidRPr="002C01D6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;</w:t>
      </w:r>
    </w:p>
    <w:p w14:paraId="315EDE07" w14:textId="77777777" w:rsidR="00BD0534" w:rsidRDefault="00BD0534" w:rsidP="00BD0534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П – прибыль</w:t>
      </w:r>
      <w:r w:rsidRPr="002C01D6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;</w:t>
      </w:r>
    </w:p>
    <w:p w14:paraId="1F786F9D" w14:textId="77777777" w:rsidR="00BD0534" w:rsidRPr="00E530D4" w:rsidRDefault="00BD0534" w:rsidP="00BD0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В – выручка.</w:t>
      </w:r>
    </w:p>
    <w:p w14:paraId="6A5E8EEF" w14:textId="77777777" w:rsidR="00BD0534" w:rsidRPr="00CA64AF" w:rsidRDefault="00BD0534" w:rsidP="00BD0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4AF">
        <w:rPr>
          <w:rFonts w:ascii="Times New Roman" w:hAnsi="Times New Roman" w:cs="Times New Roman"/>
          <w:sz w:val="28"/>
          <w:szCs w:val="28"/>
        </w:rPr>
        <w:t>Значение использования финансовых коэффициентов при выполнении финансового анализа достаточно велико, поскольку они позволяют</w:t>
      </w:r>
      <w:r w:rsidRPr="00791677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1677">
        <w:rPr>
          <w:rFonts w:ascii="Times New Roman" w:hAnsi="Times New Roman" w:cs="Times New Roman"/>
          <w:sz w:val="28"/>
          <w:szCs w:val="28"/>
        </w:rPr>
        <w:t>]</w:t>
      </w:r>
      <w:r w:rsidRPr="00CA64A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89E49CE" w14:textId="77777777" w:rsidR="00BD0534" w:rsidRPr="00CA64AF" w:rsidRDefault="00BD0534" w:rsidP="00BD0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CA64AF">
        <w:rPr>
          <w:rFonts w:ascii="Times New Roman" w:hAnsi="Times New Roman" w:cs="Times New Roman"/>
          <w:sz w:val="28"/>
          <w:szCs w:val="28"/>
        </w:rPr>
        <w:t xml:space="preserve">выявить тенденции развития организации при анализе динамики значений финансовых коэффициентов; </w:t>
      </w:r>
    </w:p>
    <w:p w14:paraId="7B823BA6" w14:textId="6FCC5A06" w:rsidR="00BD0534" w:rsidRPr="00CA64AF" w:rsidRDefault="00BD0534" w:rsidP="00BD0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CA64AF">
        <w:rPr>
          <w:rFonts w:ascii="Times New Roman" w:hAnsi="Times New Roman" w:cs="Times New Roman"/>
          <w:sz w:val="28"/>
          <w:szCs w:val="28"/>
        </w:rPr>
        <w:t>установить организации с высокой степенью финансового риска и вероятностью банкротства, определить сильные и слабые стороны деятельности организации путем сопоставления фактических значений финансовых коэффициентов с нормативными значениями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67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91677">
        <w:rPr>
          <w:rFonts w:ascii="Times New Roman" w:hAnsi="Times New Roman" w:cs="Times New Roman"/>
          <w:sz w:val="28"/>
          <w:szCs w:val="28"/>
        </w:rPr>
        <w:t>]</w:t>
      </w:r>
      <w:r w:rsidRPr="00CA64A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E374B03" w14:textId="77777777" w:rsidR="00BD0534" w:rsidRPr="00CA64AF" w:rsidRDefault="00BD0534" w:rsidP="00BD0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CA64AF">
        <w:rPr>
          <w:rFonts w:ascii="Times New Roman" w:hAnsi="Times New Roman" w:cs="Times New Roman"/>
          <w:sz w:val="28"/>
          <w:szCs w:val="28"/>
        </w:rPr>
        <w:t>определить наиболее инвестиционно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A64AF">
        <w:rPr>
          <w:rFonts w:ascii="Times New Roman" w:hAnsi="Times New Roman" w:cs="Times New Roman"/>
          <w:sz w:val="28"/>
          <w:szCs w:val="28"/>
        </w:rPr>
        <w:t xml:space="preserve">привлекательные организации путем межхозяйственных сравнений значений финансовых коэффициентов; </w:t>
      </w:r>
    </w:p>
    <w:p w14:paraId="00A9F01C" w14:textId="18B8DB1E" w:rsidR="00BD0534" w:rsidRPr="00BD0534" w:rsidRDefault="00BD0534" w:rsidP="00BD05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CA64AF">
        <w:rPr>
          <w:rFonts w:ascii="Times New Roman" w:hAnsi="Times New Roman" w:cs="Times New Roman"/>
          <w:sz w:val="28"/>
          <w:szCs w:val="28"/>
        </w:rPr>
        <w:t>прогнозировать финансовые результаты и финансовое состояние организации.</w:t>
      </w:r>
    </w:p>
    <w:p w14:paraId="76AB491F" w14:textId="5A54282C" w:rsidR="00225E03" w:rsidRPr="00225E03" w:rsidRDefault="00BE1045" w:rsidP="00225E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45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225E03" w:rsidRPr="00225E03">
        <w:rPr>
          <w:rFonts w:ascii="Times New Roman" w:hAnsi="Times New Roman" w:cs="Times New Roman"/>
          <w:sz w:val="28"/>
          <w:szCs w:val="28"/>
        </w:rPr>
        <w:t xml:space="preserve">PEST-анализ </w:t>
      </w:r>
      <w:r w:rsidR="00225E03">
        <w:rPr>
          <w:rFonts w:ascii="Times New Roman" w:hAnsi="Times New Roman" w:cs="Times New Roman"/>
          <w:sz w:val="28"/>
          <w:szCs w:val="28"/>
        </w:rPr>
        <w:t>–</w:t>
      </w:r>
      <w:r w:rsidR="00225E03" w:rsidRPr="00225E03">
        <w:rPr>
          <w:rFonts w:ascii="Times New Roman" w:hAnsi="Times New Roman" w:cs="Times New Roman"/>
          <w:sz w:val="28"/>
          <w:szCs w:val="28"/>
        </w:rPr>
        <w:t xml:space="preserve"> это инструмент, используемый для анализа внешней среды компании. PEST означает политические, экономические, социальные и технологические факторы, которые могут повлиять на бизнес компании</w:t>
      </w:r>
      <w:r w:rsidR="0091183E" w:rsidRPr="001F71E0">
        <w:rPr>
          <w:rFonts w:ascii="Times New Roman" w:hAnsi="Times New Roman" w:cs="Times New Roman"/>
          <w:sz w:val="28"/>
          <w:szCs w:val="28"/>
        </w:rPr>
        <w:t xml:space="preserve"> [</w:t>
      </w:r>
      <w:r w:rsidR="0091183E">
        <w:rPr>
          <w:rFonts w:ascii="Times New Roman" w:hAnsi="Times New Roman" w:cs="Times New Roman"/>
          <w:sz w:val="28"/>
          <w:szCs w:val="28"/>
        </w:rPr>
        <w:t>11</w:t>
      </w:r>
      <w:r w:rsidR="0091183E" w:rsidRPr="001F71E0">
        <w:rPr>
          <w:rFonts w:ascii="Times New Roman" w:hAnsi="Times New Roman" w:cs="Times New Roman"/>
          <w:sz w:val="28"/>
          <w:szCs w:val="28"/>
        </w:rPr>
        <w:t>]</w:t>
      </w:r>
      <w:r w:rsidR="0091183E">
        <w:rPr>
          <w:rFonts w:ascii="Times New Roman" w:hAnsi="Times New Roman" w:cs="Times New Roman"/>
          <w:sz w:val="28"/>
          <w:szCs w:val="28"/>
        </w:rPr>
        <w:t>.</w:t>
      </w:r>
    </w:p>
    <w:p w14:paraId="2738EB0C" w14:textId="36999217" w:rsidR="00225E03" w:rsidRPr="00255A38" w:rsidRDefault="00255A38" w:rsidP="00225E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25E03" w:rsidRPr="00225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25E03" w:rsidRPr="00225E03">
        <w:rPr>
          <w:rFonts w:ascii="Times New Roman" w:hAnsi="Times New Roman" w:cs="Times New Roman"/>
          <w:sz w:val="28"/>
          <w:szCs w:val="28"/>
        </w:rPr>
        <w:t>олитические факторы. Это включает законы, правительственную политику, регулирование и стабильность политической ситуации в стране. Например, введение санкций может ограничить доступ к рынкам, а изменение налогового законодательства может повлиять на прибыльность компании</w:t>
      </w:r>
      <w:r w:rsidRPr="00255A38">
        <w:rPr>
          <w:rFonts w:ascii="Times New Roman" w:hAnsi="Times New Roman" w:cs="Times New Roman"/>
          <w:sz w:val="28"/>
          <w:szCs w:val="28"/>
        </w:rPr>
        <w:t>;</w:t>
      </w:r>
    </w:p>
    <w:p w14:paraId="41966E92" w14:textId="09FB9E73" w:rsidR="00225E03" w:rsidRPr="00255A38" w:rsidRDefault="00255A38" w:rsidP="00225E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25E03" w:rsidRPr="00225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225E03" w:rsidRPr="00225E03">
        <w:rPr>
          <w:rFonts w:ascii="Times New Roman" w:hAnsi="Times New Roman" w:cs="Times New Roman"/>
          <w:sz w:val="28"/>
          <w:szCs w:val="28"/>
        </w:rPr>
        <w:t>кономические факторы. Это включает инфляцию, процентные ставки, уровень безработицы и экономический рост. Например, экономический кризис может привести к снижению спроса на продукты и услуги компании</w:t>
      </w:r>
      <w:r w:rsidRPr="00255A38">
        <w:rPr>
          <w:rFonts w:ascii="Times New Roman" w:hAnsi="Times New Roman" w:cs="Times New Roman"/>
          <w:sz w:val="28"/>
          <w:szCs w:val="28"/>
        </w:rPr>
        <w:t>;</w:t>
      </w:r>
    </w:p>
    <w:p w14:paraId="3F5E520A" w14:textId="3FE47724" w:rsidR="00225E03" w:rsidRPr="00255A38" w:rsidRDefault="00255A38" w:rsidP="00225E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25E03" w:rsidRPr="00225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25E03" w:rsidRPr="00225E03">
        <w:rPr>
          <w:rFonts w:ascii="Times New Roman" w:hAnsi="Times New Roman" w:cs="Times New Roman"/>
          <w:sz w:val="28"/>
          <w:szCs w:val="28"/>
        </w:rPr>
        <w:t>оциальные факторы. Это включает демографию, культуру, образ жизни и социальные тенденции. Например, изменение потребительских предпочтений может привести к снижению спроса на продукты и услуги компании</w:t>
      </w:r>
      <w:r w:rsidRPr="00255A38">
        <w:rPr>
          <w:rFonts w:ascii="Times New Roman" w:hAnsi="Times New Roman" w:cs="Times New Roman"/>
          <w:sz w:val="28"/>
          <w:szCs w:val="28"/>
        </w:rPr>
        <w:t>;</w:t>
      </w:r>
    </w:p>
    <w:p w14:paraId="7C8B9328" w14:textId="61EBAF4C" w:rsidR="00255A38" w:rsidRDefault="00255A38" w:rsidP="00225E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25E03" w:rsidRPr="00225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25E03" w:rsidRPr="00225E03">
        <w:rPr>
          <w:rFonts w:ascii="Times New Roman" w:hAnsi="Times New Roman" w:cs="Times New Roman"/>
          <w:sz w:val="28"/>
          <w:szCs w:val="28"/>
        </w:rPr>
        <w:t>ехнологические факторы. Это включает новые технологии, инновации и изменения в производственных процессах. Например, использование цифровых технологий может улучшить качество продуктов и услуг компании и оптимизировать производственные процессы</w:t>
      </w:r>
      <w:r w:rsidR="0091183E" w:rsidRPr="001F71E0">
        <w:rPr>
          <w:rFonts w:ascii="Times New Roman" w:hAnsi="Times New Roman" w:cs="Times New Roman"/>
          <w:sz w:val="28"/>
          <w:szCs w:val="28"/>
        </w:rPr>
        <w:t xml:space="preserve"> [</w:t>
      </w:r>
      <w:r w:rsidR="0091183E">
        <w:rPr>
          <w:rFonts w:ascii="Times New Roman" w:hAnsi="Times New Roman" w:cs="Times New Roman"/>
          <w:sz w:val="28"/>
          <w:szCs w:val="28"/>
        </w:rPr>
        <w:t>11</w:t>
      </w:r>
      <w:r w:rsidR="0091183E" w:rsidRPr="001F71E0">
        <w:rPr>
          <w:rFonts w:ascii="Times New Roman" w:hAnsi="Times New Roman" w:cs="Times New Roman"/>
          <w:sz w:val="28"/>
          <w:szCs w:val="28"/>
        </w:rPr>
        <w:t>]</w:t>
      </w:r>
      <w:r w:rsidR="0091183E">
        <w:rPr>
          <w:rFonts w:ascii="Times New Roman" w:hAnsi="Times New Roman" w:cs="Times New Roman"/>
          <w:sz w:val="28"/>
          <w:szCs w:val="28"/>
        </w:rPr>
        <w:t>.</w:t>
      </w:r>
    </w:p>
    <w:p w14:paraId="4179E5E5" w14:textId="3AB2E86E" w:rsidR="00BE1045" w:rsidRDefault="00BE1045" w:rsidP="00225E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45">
        <w:rPr>
          <w:rFonts w:ascii="Times New Roman" w:hAnsi="Times New Roman" w:cs="Times New Roman"/>
          <w:sz w:val="28"/>
          <w:szCs w:val="28"/>
        </w:rPr>
        <w:t xml:space="preserve">6. Оценка уровня технологической оснащенности и инновационного потенциала </w:t>
      </w:r>
      <w:r w:rsidR="006B6232">
        <w:rPr>
          <w:rFonts w:ascii="Times New Roman" w:hAnsi="Times New Roman" w:cs="Times New Roman"/>
          <w:sz w:val="28"/>
          <w:szCs w:val="28"/>
        </w:rPr>
        <w:t>–</w:t>
      </w:r>
      <w:r w:rsidRPr="00BE1045">
        <w:rPr>
          <w:rFonts w:ascii="Times New Roman" w:hAnsi="Times New Roman" w:cs="Times New Roman"/>
          <w:sz w:val="28"/>
          <w:szCs w:val="28"/>
        </w:rPr>
        <w:t xml:space="preserve"> оценка наличия современного оборудования, исследовательских центров, разработки последних технологий.</w:t>
      </w:r>
    </w:p>
    <w:p w14:paraId="1424C0F0" w14:textId="40F73776" w:rsidR="00BC3841" w:rsidRPr="00BC3841" w:rsidRDefault="00BC3841" w:rsidP="00BC3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841">
        <w:rPr>
          <w:rFonts w:ascii="Times New Roman" w:hAnsi="Times New Roman" w:cs="Times New Roman"/>
          <w:sz w:val="28"/>
          <w:szCs w:val="28"/>
        </w:rPr>
        <w:t>Оценка уровня технологической оснащенности и инновационного потенциала организации является важным шагом для ее развития и конкурентоспособности. Она позволяет определить, насколько организация готова к использованию новых технологий и методов работы, а также насколько она способна к инновациям.</w:t>
      </w:r>
    </w:p>
    <w:p w14:paraId="6A0F11E2" w14:textId="3D77DBF0" w:rsidR="00BC3841" w:rsidRPr="00BC3841" w:rsidRDefault="00BC3841" w:rsidP="00BC3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841">
        <w:rPr>
          <w:rFonts w:ascii="Times New Roman" w:hAnsi="Times New Roman" w:cs="Times New Roman"/>
          <w:sz w:val="28"/>
          <w:szCs w:val="28"/>
        </w:rPr>
        <w:t>Для оценки уровня технологической оснащенности и инновационного потенциала организации можно использовать различные методы и инструменты, например</w:t>
      </w:r>
      <w:r w:rsidR="0091183E" w:rsidRPr="001F71E0">
        <w:rPr>
          <w:rFonts w:ascii="Times New Roman" w:hAnsi="Times New Roman" w:cs="Times New Roman"/>
          <w:sz w:val="28"/>
          <w:szCs w:val="28"/>
        </w:rPr>
        <w:t xml:space="preserve"> [</w:t>
      </w:r>
      <w:r w:rsidR="0091183E">
        <w:rPr>
          <w:rFonts w:ascii="Times New Roman" w:hAnsi="Times New Roman" w:cs="Times New Roman"/>
          <w:sz w:val="28"/>
          <w:szCs w:val="28"/>
        </w:rPr>
        <w:t>11</w:t>
      </w:r>
      <w:r w:rsidR="0091183E" w:rsidRPr="001F71E0">
        <w:rPr>
          <w:rFonts w:ascii="Times New Roman" w:hAnsi="Times New Roman" w:cs="Times New Roman"/>
          <w:sz w:val="28"/>
          <w:szCs w:val="28"/>
        </w:rPr>
        <w:t>]</w:t>
      </w:r>
      <w:r w:rsidRPr="00BC3841">
        <w:rPr>
          <w:rFonts w:ascii="Times New Roman" w:hAnsi="Times New Roman" w:cs="Times New Roman"/>
          <w:sz w:val="28"/>
          <w:szCs w:val="28"/>
        </w:rPr>
        <w:t>:</w:t>
      </w:r>
    </w:p>
    <w:p w14:paraId="5F2DE90F" w14:textId="2BCD40F6" w:rsidR="00BC3841" w:rsidRPr="00BC3841" w:rsidRDefault="00BC3841" w:rsidP="00BC3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 а</w:t>
      </w:r>
      <w:r w:rsidRPr="00BC3841">
        <w:rPr>
          <w:rFonts w:ascii="Times New Roman" w:hAnsi="Times New Roman" w:cs="Times New Roman"/>
          <w:sz w:val="28"/>
          <w:szCs w:val="28"/>
        </w:rPr>
        <w:t>нализ текущего состояния технологической оснащенности организации, включая оценку наличия современного оборудования, программного обеспечения, информационных систем и т. д.;</w:t>
      </w:r>
    </w:p>
    <w:p w14:paraId="7F52DC1B" w14:textId="05E9E9A4" w:rsidR="00BC3841" w:rsidRPr="00BC3841" w:rsidRDefault="00BC3841" w:rsidP="00BC3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C3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C3841">
        <w:rPr>
          <w:rFonts w:ascii="Times New Roman" w:hAnsi="Times New Roman" w:cs="Times New Roman"/>
          <w:sz w:val="28"/>
          <w:szCs w:val="28"/>
        </w:rPr>
        <w:t>ценка уровня цифровой трансформации организации, включая анализ использования цифровых технологий в различных сферах деятельности;</w:t>
      </w:r>
    </w:p>
    <w:p w14:paraId="5A20059A" w14:textId="5F6EA027" w:rsidR="00BC3841" w:rsidRDefault="00BC3841" w:rsidP="00BC3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а</w:t>
      </w:r>
      <w:r w:rsidRPr="00BC3841">
        <w:rPr>
          <w:rFonts w:ascii="Times New Roman" w:hAnsi="Times New Roman" w:cs="Times New Roman"/>
          <w:sz w:val="28"/>
          <w:szCs w:val="28"/>
        </w:rPr>
        <w:t>нализ инновационной деятельности организации, включая оценку наличия и эффективности инновационных проектов и программ</w:t>
      </w:r>
      <w:r w:rsidR="0091183E" w:rsidRPr="001F71E0">
        <w:rPr>
          <w:rFonts w:ascii="Times New Roman" w:hAnsi="Times New Roman" w:cs="Times New Roman"/>
          <w:sz w:val="28"/>
          <w:szCs w:val="28"/>
        </w:rPr>
        <w:t xml:space="preserve"> [</w:t>
      </w:r>
      <w:r w:rsidR="0091183E">
        <w:rPr>
          <w:rFonts w:ascii="Times New Roman" w:hAnsi="Times New Roman" w:cs="Times New Roman"/>
          <w:sz w:val="28"/>
          <w:szCs w:val="28"/>
        </w:rPr>
        <w:t>11</w:t>
      </w:r>
      <w:r w:rsidR="0091183E" w:rsidRPr="001F71E0">
        <w:rPr>
          <w:rFonts w:ascii="Times New Roman" w:hAnsi="Times New Roman" w:cs="Times New Roman"/>
          <w:sz w:val="28"/>
          <w:szCs w:val="28"/>
        </w:rPr>
        <w:t>]</w:t>
      </w:r>
      <w:r w:rsidR="0091183E">
        <w:rPr>
          <w:rFonts w:ascii="Times New Roman" w:hAnsi="Times New Roman" w:cs="Times New Roman"/>
          <w:sz w:val="28"/>
          <w:szCs w:val="28"/>
        </w:rPr>
        <w:t>.</w:t>
      </w:r>
    </w:p>
    <w:p w14:paraId="24FFD84C" w14:textId="1F30FE0B" w:rsidR="00BC3841" w:rsidRPr="00BE1045" w:rsidRDefault="00BC3841" w:rsidP="00BC3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841">
        <w:rPr>
          <w:rFonts w:ascii="Times New Roman" w:hAnsi="Times New Roman" w:cs="Times New Roman"/>
          <w:sz w:val="28"/>
          <w:szCs w:val="28"/>
        </w:rPr>
        <w:t>На основе результатов оценки уровня технологической оснащенности и инновационного потенциала организации можно разработать стратегию развития, которая будет направлена на улучшение ее конкурентоспособности и эффективности работы.</w:t>
      </w:r>
    </w:p>
    <w:p w14:paraId="54C1FC59" w14:textId="13ADE9BE" w:rsidR="005208F7" w:rsidRPr="005208F7" w:rsidRDefault="00BE1045" w:rsidP="00520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45">
        <w:rPr>
          <w:rFonts w:ascii="Times New Roman" w:hAnsi="Times New Roman" w:cs="Times New Roman"/>
          <w:sz w:val="28"/>
          <w:szCs w:val="28"/>
        </w:rPr>
        <w:t xml:space="preserve">7. </w:t>
      </w:r>
      <w:r w:rsidR="005208F7" w:rsidRPr="005208F7">
        <w:rPr>
          <w:rFonts w:ascii="Times New Roman" w:hAnsi="Times New Roman" w:cs="Times New Roman"/>
          <w:sz w:val="28"/>
          <w:szCs w:val="28"/>
        </w:rPr>
        <w:t xml:space="preserve">Бенчмаркинг </w:t>
      </w:r>
      <w:r w:rsidR="005208F7">
        <w:rPr>
          <w:rFonts w:ascii="Times New Roman" w:hAnsi="Times New Roman" w:cs="Times New Roman"/>
          <w:sz w:val="28"/>
          <w:szCs w:val="28"/>
        </w:rPr>
        <w:t>–</w:t>
      </w:r>
      <w:r w:rsidR="005208F7" w:rsidRPr="005208F7">
        <w:rPr>
          <w:rFonts w:ascii="Times New Roman" w:hAnsi="Times New Roman" w:cs="Times New Roman"/>
          <w:sz w:val="28"/>
          <w:szCs w:val="28"/>
        </w:rPr>
        <w:t xml:space="preserve"> это процесс сравнения производительности, качества или других характеристик одной компании, продукта или процесса с другими, которые считаются лучшими в своей отрасли. Цель бенчмаркинга - выявить лучшие практики и принять меры для улучшения своей производительности и конкурентоспособности</w:t>
      </w:r>
      <w:r w:rsidR="0091183E" w:rsidRPr="001F71E0">
        <w:rPr>
          <w:rFonts w:ascii="Times New Roman" w:hAnsi="Times New Roman" w:cs="Times New Roman"/>
          <w:sz w:val="28"/>
          <w:szCs w:val="28"/>
        </w:rPr>
        <w:t xml:space="preserve"> [</w:t>
      </w:r>
      <w:r w:rsidR="0091183E">
        <w:rPr>
          <w:rFonts w:ascii="Times New Roman" w:hAnsi="Times New Roman" w:cs="Times New Roman"/>
          <w:sz w:val="28"/>
          <w:szCs w:val="28"/>
        </w:rPr>
        <w:t>11</w:t>
      </w:r>
      <w:r w:rsidR="0091183E" w:rsidRPr="001F71E0">
        <w:rPr>
          <w:rFonts w:ascii="Times New Roman" w:hAnsi="Times New Roman" w:cs="Times New Roman"/>
          <w:sz w:val="28"/>
          <w:szCs w:val="28"/>
        </w:rPr>
        <w:t>]</w:t>
      </w:r>
      <w:r w:rsidR="0091183E">
        <w:rPr>
          <w:rFonts w:ascii="Times New Roman" w:hAnsi="Times New Roman" w:cs="Times New Roman"/>
          <w:sz w:val="28"/>
          <w:szCs w:val="28"/>
        </w:rPr>
        <w:t>.</w:t>
      </w:r>
    </w:p>
    <w:p w14:paraId="1EAFCE8C" w14:textId="00F157CA" w:rsidR="005208F7" w:rsidRPr="005208F7" w:rsidRDefault="005208F7" w:rsidP="00520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F7">
        <w:rPr>
          <w:rFonts w:ascii="Times New Roman" w:hAnsi="Times New Roman" w:cs="Times New Roman"/>
          <w:sz w:val="28"/>
          <w:szCs w:val="28"/>
        </w:rPr>
        <w:t>Бенчмаркинг может быть внутренним (сравнение различных подразделений или процессов внутри компании) или внешним (сравнение с другими компаниями или отраслями). В зависимости от целей бенчмаркинга, он может быть функциональным (сравнение конкретных функций, таких как маркетинг или производство) или стратегическим (сравнение стратегий и позиционирования на рынке).</w:t>
      </w:r>
    </w:p>
    <w:p w14:paraId="2F66242E" w14:textId="42DFE470" w:rsidR="005208F7" w:rsidRDefault="005208F7" w:rsidP="00520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F7">
        <w:rPr>
          <w:rFonts w:ascii="Times New Roman" w:hAnsi="Times New Roman" w:cs="Times New Roman"/>
          <w:sz w:val="28"/>
          <w:szCs w:val="28"/>
        </w:rPr>
        <w:t>Бенчмаркинг может быть полезным инструментом для улучшения эффективности и эффективности бизнеса, повышения уровня обслуживания клиентов и улучшения качества продукции. Однако, чтобы успешно реализовать бенчмаркинг, необходимо провести тщательный анализ и выбрать правильные компании или процессы для сравнения</w:t>
      </w:r>
      <w:r w:rsidR="0091183E" w:rsidRPr="001F71E0">
        <w:rPr>
          <w:rFonts w:ascii="Times New Roman" w:hAnsi="Times New Roman" w:cs="Times New Roman"/>
          <w:sz w:val="28"/>
          <w:szCs w:val="28"/>
        </w:rPr>
        <w:t xml:space="preserve"> [</w:t>
      </w:r>
      <w:r w:rsidR="0091183E">
        <w:rPr>
          <w:rFonts w:ascii="Times New Roman" w:hAnsi="Times New Roman" w:cs="Times New Roman"/>
          <w:sz w:val="28"/>
          <w:szCs w:val="28"/>
        </w:rPr>
        <w:t>11</w:t>
      </w:r>
      <w:r w:rsidR="0091183E" w:rsidRPr="001F71E0">
        <w:rPr>
          <w:rFonts w:ascii="Times New Roman" w:hAnsi="Times New Roman" w:cs="Times New Roman"/>
          <w:sz w:val="28"/>
          <w:szCs w:val="28"/>
        </w:rPr>
        <w:t>]</w:t>
      </w:r>
      <w:r w:rsidR="0091183E">
        <w:rPr>
          <w:rFonts w:ascii="Times New Roman" w:hAnsi="Times New Roman" w:cs="Times New Roman"/>
          <w:sz w:val="28"/>
          <w:szCs w:val="28"/>
        </w:rPr>
        <w:t>.</w:t>
      </w:r>
    </w:p>
    <w:p w14:paraId="6C78BF40" w14:textId="7225DA88" w:rsidR="00CB57A4" w:rsidRDefault="005208F7" w:rsidP="00520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итог, хочется отметить, что в</w:t>
      </w:r>
      <w:r w:rsidR="00BE1045" w:rsidRPr="00BE1045">
        <w:rPr>
          <w:rFonts w:ascii="Times New Roman" w:hAnsi="Times New Roman" w:cs="Times New Roman"/>
          <w:sz w:val="28"/>
          <w:szCs w:val="28"/>
        </w:rPr>
        <w:t xml:space="preserve">ыбор конкретного метода зависит от целей и аспектов, которые необходимо проанализировать для улучшения </w:t>
      </w:r>
      <w:r w:rsidR="00BE1045" w:rsidRPr="00BE1045">
        <w:rPr>
          <w:rFonts w:ascii="Times New Roman" w:hAnsi="Times New Roman" w:cs="Times New Roman"/>
          <w:sz w:val="28"/>
          <w:szCs w:val="28"/>
        </w:rPr>
        <w:lastRenderedPageBreak/>
        <w:t>конкурентоспособности предприятия.</w:t>
      </w:r>
      <w:r w:rsidR="00FC1627">
        <w:rPr>
          <w:rFonts w:ascii="Times New Roman" w:hAnsi="Times New Roman" w:cs="Times New Roman"/>
          <w:sz w:val="28"/>
          <w:szCs w:val="28"/>
        </w:rPr>
        <w:t xml:space="preserve"> Каждый метод по-своему уникален и имеет как </w:t>
      </w:r>
      <w:r w:rsidR="00FB7A9E">
        <w:rPr>
          <w:rFonts w:ascii="Times New Roman" w:hAnsi="Times New Roman" w:cs="Times New Roman"/>
          <w:sz w:val="28"/>
          <w:szCs w:val="28"/>
        </w:rPr>
        <w:t>положительные,</w:t>
      </w:r>
      <w:r w:rsidR="00FC1627">
        <w:rPr>
          <w:rFonts w:ascii="Times New Roman" w:hAnsi="Times New Roman" w:cs="Times New Roman"/>
          <w:sz w:val="28"/>
          <w:szCs w:val="28"/>
        </w:rPr>
        <w:t xml:space="preserve"> так и отрицательные черты. </w:t>
      </w:r>
    </w:p>
    <w:p w14:paraId="3BF329B5" w14:textId="77777777" w:rsidR="00FB7A9E" w:rsidRDefault="00FB7A9E" w:rsidP="00091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21E64C" w14:textId="77777777" w:rsidR="00FB7A9E" w:rsidRPr="006B2C51" w:rsidRDefault="00FB7A9E" w:rsidP="007E5FC5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6" w:name="_Toc133607036"/>
      <w:r w:rsidRPr="006B2C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1.3 Уровень конкуренции и государственное регулирование конкуренции в РФ</w:t>
      </w:r>
      <w:bookmarkEnd w:id="16"/>
    </w:p>
    <w:p w14:paraId="1251471D" w14:textId="77777777" w:rsidR="00FB7A9E" w:rsidRDefault="00FB7A9E" w:rsidP="00520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02B297" w14:textId="33687FD9" w:rsidR="0032748B" w:rsidRPr="006C7000" w:rsidRDefault="0032748B" w:rsidP="00327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000">
        <w:rPr>
          <w:rFonts w:ascii="Times New Roman" w:hAnsi="Times New Roman" w:cs="Times New Roman"/>
          <w:sz w:val="28"/>
          <w:szCs w:val="28"/>
        </w:rPr>
        <w:t>Уровень конкуренции предприятия в России зависит от многих факторов, таких как размер компании, отрасль, регион и другие. В некоторых отраслях, таких как розничная торговля и услуги, конкуренция может быть очень высокой, что требует от предприятий постоянного совершенствования своих продуктов и услуг.</w:t>
      </w:r>
    </w:p>
    <w:p w14:paraId="4A58D8BF" w14:textId="46AEA6C8" w:rsidR="0032748B" w:rsidRPr="006C7000" w:rsidRDefault="0032748B" w:rsidP="00327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000">
        <w:rPr>
          <w:rFonts w:ascii="Times New Roman" w:hAnsi="Times New Roman" w:cs="Times New Roman"/>
          <w:sz w:val="28"/>
          <w:szCs w:val="28"/>
        </w:rPr>
        <w:t>В то же время, в отраслях, где доминируют несколько крупных игроков, конкуренция может быть менее ожесточенной. Например, в нефтегазовой промышленности в России действуют несколько крупных компаний, которые контролируют большую часть рынка</w:t>
      </w:r>
      <w:r w:rsidR="007A5331" w:rsidRPr="001F71E0">
        <w:rPr>
          <w:rFonts w:ascii="Times New Roman" w:hAnsi="Times New Roman" w:cs="Times New Roman"/>
          <w:sz w:val="28"/>
          <w:szCs w:val="28"/>
        </w:rPr>
        <w:t xml:space="preserve"> [</w:t>
      </w:r>
      <w:r w:rsidR="007A5331">
        <w:rPr>
          <w:rFonts w:ascii="Times New Roman" w:hAnsi="Times New Roman" w:cs="Times New Roman"/>
          <w:sz w:val="28"/>
          <w:szCs w:val="28"/>
        </w:rPr>
        <w:t>18</w:t>
      </w:r>
      <w:r w:rsidR="007A5331" w:rsidRPr="001F71E0">
        <w:rPr>
          <w:rFonts w:ascii="Times New Roman" w:hAnsi="Times New Roman" w:cs="Times New Roman"/>
          <w:sz w:val="28"/>
          <w:szCs w:val="28"/>
        </w:rPr>
        <w:t>]</w:t>
      </w:r>
      <w:r w:rsidR="007A5331">
        <w:rPr>
          <w:rFonts w:ascii="Times New Roman" w:hAnsi="Times New Roman" w:cs="Times New Roman"/>
          <w:sz w:val="28"/>
          <w:szCs w:val="28"/>
        </w:rPr>
        <w:t>.</w:t>
      </w:r>
    </w:p>
    <w:p w14:paraId="3FB7F6DB" w14:textId="238B0695" w:rsidR="0032748B" w:rsidRPr="006C7000" w:rsidRDefault="0032748B" w:rsidP="00327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000">
        <w:rPr>
          <w:rFonts w:ascii="Times New Roman" w:hAnsi="Times New Roman" w:cs="Times New Roman"/>
          <w:sz w:val="28"/>
          <w:szCs w:val="28"/>
        </w:rPr>
        <w:t>Кроме того, уровень конкуренции может различаться в разных регионах России. В некоторых регионах может быть больше предприятий, которые конкурируют между собой, чем в других.</w:t>
      </w:r>
    </w:p>
    <w:p w14:paraId="4C949261" w14:textId="0D51F377" w:rsidR="0032748B" w:rsidRPr="006C7000" w:rsidRDefault="0032748B" w:rsidP="00327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000">
        <w:rPr>
          <w:rFonts w:ascii="Times New Roman" w:hAnsi="Times New Roman" w:cs="Times New Roman"/>
          <w:sz w:val="28"/>
          <w:szCs w:val="28"/>
        </w:rPr>
        <w:t>В целом, уровень конкуренции предприятия в России можно оценить как средний. Однако, как и в любой другой стране, уровень конкуренции может меняться в зависимости от многих факторов, и предприятия должны постоянно анализировать свою отрасль и рынок, чтобы оставаться конкурентоспособными</w:t>
      </w:r>
      <w:r w:rsidR="007A5331" w:rsidRPr="001F71E0">
        <w:rPr>
          <w:rFonts w:ascii="Times New Roman" w:hAnsi="Times New Roman" w:cs="Times New Roman"/>
          <w:sz w:val="28"/>
          <w:szCs w:val="28"/>
        </w:rPr>
        <w:t xml:space="preserve"> [</w:t>
      </w:r>
      <w:r w:rsidR="007A5331">
        <w:rPr>
          <w:rFonts w:ascii="Times New Roman" w:hAnsi="Times New Roman" w:cs="Times New Roman"/>
          <w:sz w:val="28"/>
          <w:szCs w:val="28"/>
        </w:rPr>
        <w:t>13</w:t>
      </w:r>
      <w:r w:rsidR="007A5331" w:rsidRPr="001F71E0">
        <w:rPr>
          <w:rFonts w:ascii="Times New Roman" w:hAnsi="Times New Roman" w:cs="Times New Roman"/>
          <w:sz w:val="28"/>
          <w:szCs w:val="28"/>
        </w:rPr>
        <w:t>]</w:t>
      </w:r>
      <w:r w:rsidR="007A5331">
        <w:rPr>
          <w:rFonts w:ascii="Times New Roman" w:hAnsi="Times New Roman" w:cs="Times New Roman"/>
          <w:sz w:val="28"/>
          <w:szCs w:val="28"/>
        </w:rPr>
        <w:t>.</w:t>
      </w:r>
    </w:p>
    <w:p w14:paraId="6913E9B1" w14:textId="59941A9C" w:rsidR="0032748B" w:rsidRPr="006C7000" w:rsidRDefault="0032748B" w:rsidP="00327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000">
        <w:rPr>
          <w:rFonts w:ascii="Times New Roman" w:hAnsi="Times New Roman" w:cs="Times New Roman"/>
          <w:sz w:val="28"/>
          <w:szCs w:val="28"/>
        </w:rPr>
        <w:t>Также стоит отметить, что уровень конкуренции может изменяться со временем. Например, с появлением новых технологий и изменением потребительских предпочтений, компании могут столкнуться с новыми конкурентами или изменением в конкурентной среде.</w:t>
      </w:r>
    </w:p>
    <w:p w14:paraId="5D57EFF4" w14:textId="580A94E9" w:rsidR="0032748B" w:rsidRPr="006C7000" w:rsidRDefault="0032748B" w:rsidP="00327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000">
        <w:rPr>
          <w:rFonts w:ascii="Times New Roman" w:hAnsi="Times New Roman" w:cs="Times New Roman"/>
          <w:sz w:val="28"/>
          <w:szCs w:val="28"/>
        </w:rPr>
        <w:t xml:space="preserve">Конкуренция также может быть стимулом для инноваций и развития новых продуктов и услуг. Конкурирующие компании вынуждены постоянно </w:t>
      </w:r>
      <w:r w:rsidRPr="006C7000">
        <w:rPr>
          <w:rFonts w:ascii="Times New Roman" w:hAnsi="Times New Roman" w:cs="Times New Roman"/>
          <w:sz w:val="28"/>
          <w:szCs w:val="28"/>
        </w:rPr>
        <w:lastRenderedPageBreak/>
        <w:t>улучшать свои продукты и услуги, чтобы привлечь больше клиентов и удержать свою долю на рынке</w:t>
      </w:r>
      <w:r w:rsidR="007A5331" w:rsidRPr="001F71E0">
        <w:rPr>
          <w:rFonts w:ascii="Times New Roman" w:hAnsi="Times New Roman" w:cs="Times New Roman"/>
          <w:sz w:val="28"/>
          <w:szCs w:val="28"/>
        </w:rPr>
        <w:t xml:space="preserve"> [</w:t>
      </w:r>
      <w:r w:rsidR="007A5331">
        <w:rPr>
          <w:rFonts w:ascii="Times New Roman" w:hAnsi="Times New Roman" w:cs="Times New Roman"/>
          <w:sz w:val="28"/>
          <w:szCs w:val="28"/>
        </w:rPr>
        <w:t>13</w:t>
      </w:r>
      <w:r w:rsidR="007A5331" w:rsidRPr="001F71E0">
        <w:rPr>
          <w:rFonts w:ascii="Times New Roman" w:hAnsi="Times New Roman" w:cs="Times New Roman"/>
          <w:sz w:val="28"/>
          <w:szCs w:val="28"/>
        </w:rPr>
        <w:t>]</w:t>
      </w:r>
      <w:r w:rsidR="007A5331">
        <w:rPr>
          <w:rFonts w:ascii="Times New Roman" w:hAnsi="Times New Roman" w:cs="Times New Roman"/>
          <w:sz w:val="28"/>
          <w:szCs w:val="28"/>
        </w:rPr>
        <w:t>.</w:t>
      </w:r>
    </w:p>
    <w:p w14:paraId="7781B664" w14:textId="119D4606" w:rsidR="0032748B" w:rsidRPr="006C7000" w:rsidRDefault="0032748B" w:rsidP="00327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000">
        <w:rPr>
          <w:rFonts w:ascii="Times New Roman" w:hAnsi="Times New Roman" w:cs="Times New Roman"/>
          <w:sz w:val="28"/>
          <w:szCs w:val="28"/>
        </w:rPr>
        <w:t>Однако, слишком высокий уровень конкуренции может привести к низкой прибыльности и даже банкротству компаний. Поэтому, компании должны находить баланс между конкуренцией и прибыльностью, а также использовать различные стратегии, такие как диверсификация продуктов и услуг, чтобы снизить риски и оставаться конкурентоспособными.</w:t>
      </w:r>
    </w:p>
    <w:p w14:paraId="5E4B6242" w14:textId="0580D420" w:rsidR="006C7000" w:rsidRPr="006C7000" w:rsidRDefault="006C7000" w:rsidP="00327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000">
        <w:rPr>
          <w:rFonts w:ascii="Times New Roman" w:hAnsi="Times New Roman" w:cs="Times New Roman"/>
          <w:sz w:val="28"/>
          <w:szCs w:val="28"/>
        </w:rPr>
        <w:t>Одним из важнейших механизмов, обеспечивающих функционирование экономики и достижение всех социально-экономических целей, является государственная антимонопольная политика. Осуществление необходимых мер по регулированию монополий способствует развитию конкуренции, совершенствование рынка и экономики в целом.</w:t>
      </w:r>
    </w:p>
    <w:p w14:paraId="7B44C20E" w14:textId="77777777" w:rsidR="006C7000" w:rsidRPr="006C7000" w:rsidRDefault="006C7000" w:rsidP="00327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000">
        <w:rPr>
          <w:rFonts w:ascii="Times New Roman" w:hAnsi="Times New Roman" w:cs="Times New Roman"/>
          <w:sz w:val="28"/>
          <w:szCs w:val="28"/>
        </w:rPr>
        <w:t xml:space="preserve">Необходимо формировать и развивать конкурентную среду в экономике и эффективное антимонопольное законодательство. </w:t>
      </w:r>
    </w:p>
    <w:p w14:paraId="78D3805E" w14:textId="0431C8E7" w:rsidR="006C7000" w:rsidRPr="006C7000" w:rsidRDefault="006C7000" w:rsidP="00327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000">
        <w:rPr>
          <w:rFonts w:ascii="Times New Roman" w:hAnsi="Times New Roman" w:cs="Times New Roman"/>
          <w:sz w:val="28"/>
          <w:szCs w:val="28"/>
        </w:rPr>
        <w:t>Когда в экономике будет экономическое развитие, то у большинства российских предприятий появиться возможность участвовать и создавать конкурентную среду</w:t>
      </w:r>
      <w:r w:rsidR="007A5331" w:rsidRPr="001F71E0">
        <w:rPr>
          <w:rFonts w:ascii="Times New Roman" w:hAnsi="Times New Roman" w:cs="Times New Roman"/>
          <w:sz w:val="28"/>
          <w:szCs w:val="28"/>
        </w:rPr>
        <w:t xml:space="preserve"> [</w:t>
      </w:r>
      <w:r w:rsidR="007A5331">
        <w:rPr>
          <w:rFonts w:ascii="Times New Roman" w:hAnsi="Times New Roman" w:cs="Times New Roman"/>
          <w:sz w:val="28"/>
          <w:szCs w:val="28"/>
        </w:rPr>
        <w:t>16</w:t>
      </w:r>
      <w:r w:rsidR="007A5331" w:rsidRPr="001F71E0">
        <w:rPr>
          <w:rFonts w:ascii="Times New Roman" w:hAnsi="Times New Roman" w:cs="Times New Roman"/>
          <w:sz w:val="28"/>
          <w:szCs w:val="28"/>
        </w:rPr>
        <w:t>]</w:t>
      </w:r>
      <w:r w:rsidR="007A5331">
        <w:rPr>
          <w:rFonts w:ascii="Times New Roman" w:hAnsi="Times New Roman" w:cs="Times New Roman"/>
          <w:sz w:val="28"/>
          <w:szCs w:val="28"/>
        </w:rPr>
        <w:t>.</w:t>
      </w:r>
    </w:p>
    <w:p w14:paraId="79DC4DDC" w14:textId="77777777" w:rsidR="006C7000" w:rsidRPr="006C7000" w:rsidRDefault="006C7000" w:rsidP="00327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000">
        <w:rPr>
          <w:rFonts w:ascii="Times New Roman" w:hAnsi="Times New Roman" w:cs="Times New Roman"/>
          <w:sz w:val="28"/>
          <w:szCs w:val="28"/>
        </w:rPr>
        <w:t xml:space="preserve">Уполномоченным федеральным органом исполнительной власти, осуществляющим функции по принятию нормативных правовых актов и контролю за соблюдением антимонопольного законодательства является Федеральная антимонопольная служба (ФАС России) [4]. </w:t>
      </w:r>
    </w:p>
    <w:p w14:paraId="050FB69D" w14:textId="3CB97D95" w:rsidR="006C7000" w:rsidRPr="006C7000" w:rsidRDefault="006C7000" w:rsidP="00327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000">
        <w:rPr>
          <w:rFonts w:ascii="Times New Roman" w:hAnsi="Times New Roman" w:cs="Times New Roman"/>
          <w:sz w:val="28"/>
          <w:szCs w:val="28"/>
        </w:rPr>
        <w:t xml:space="preserve">Деятельность ФАС России ориентирована на устранение и пресечение сдерживающих конкуренцию действий со стороны субъектов хозяйственной деятельности, субъектов естественных монополий и органов власти. За деятельностью органов исполнительной власти в сфере антимонопольного управления последние несколько лет наблюдаются положительная тенденция. В свою очередь была усовершенствована законодательная база, осуществлена деятельность по пресечению нарушений. Однако остается еще немало задач, требующих решения. Одним из основных направлений деятельности государства в сфере антимонопольного регулирования является борьба с </w:t>
      </w:r>
      <w:r w:rsidRPr="006C7000">
        <w:rPr>
          <w:rFonts w:ascii="Times New Roman" w:hAnsi="Times New Roman" w:cs="Times New Roman"/>
          <w:sz w:val="28"/>
          <w:szCs w:val="28"/>
        </w:rPr>
        <w:lastRenderedPageBreak/>
        <w:t>недобросовестной конкуренцией. Запрет на недобросовестную конкуренцию устанавливает Федеральный закон № 135–ФЗ «О защите конкуренции»</w:t>
      </w:r>
      <w:r w:rsidR="007A5331" w:rsidRPr="001F71E0">
        <w:rPr>
          <w:rFonts w:ascii="Times New Roman" w:hAnsi="Times New Roman" w:cs="Times New Roman"/>
          <w:sz w:val="28"/>
          <w:szCs w:val="28"/>
        </w:rPr>
        <w:t xml:space="preserve"> [</w:t>
      </w:r>
      <w:r w:rsidR="007A5331">
        <w:rPr>
          <w:rFonts w:ascii="Times New Roman" w:hAnsi="Times New Roman" w:cs="Times New Roman"/>
          <w:sz w:val="28"/>
          <w:szCs w:val="28"/>
        </w:rPr>
        <w:t>4</w:t>
      </w:r>
      <w:r w:rsidR="007A5331" w:rsidRPr="001F71E0">
        <w:rPr>
          <w:rFonts w:ascii="Times New Roman" w:hAnsi="Times New Roman" w:cs="Times New Roman"/>
          <w:sz w:val="28"/>
          <w:szCs w:val="28"/>
        </w:rPr>
        <w:t>]</w:t>
      </w:r>
      <w:r w:rsidR="007A5331">
        <w:rPr>
          <w:rFonts w:ascii="Times New Roman" w:hAnsi="Times New Roman" w:cs="Times New Roman"/>
          <w:sz w:val="28"/>
          <w:szCs w:val="28"/>
        </w:rPr>
        <w:t>.</w:t>
      </w:r>
    </w:p>
    <w:p w14:paraId="124F56FF" w14:textId="2AA4B115" w:rsidR="006C7000" w:rsidRPr="006C7000" w:rsidRDefault="006C7000" w:rsidP="00327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000">
        <w:rPr>
          <w:rFonts w:ascii="Times New Roman" w:hAnsi="Times New Roman" w:cs="Times New Roman"/>
          <w:sz w:val="28"/>
          <w:szCs w:val="28"/>
        </w:rPr>
        <w:t>Понятие государственного регулирования конкуренции включает антимонопольное регулирование, направленное на устранение недостатков рынка, инструментом которого является антимонопольное законодательство. Однако государственное регулирование конкуренции должно рассматриваться шире, автоматически не сводиться только к применению антимонопольного законодательства. Его следует трактовать как реализацию государством комплекса экономических, законодательных и административных мер, направленных на создание благоприятных условий для развития различных форм и видов конкуренции, на недопущение чрезмерной монополизации рынка и злоупотреблений монопольной властью со стороны хозяйствующих субъектов.</w:t>
      </w:r>
    </w:p>
    <w:p w14:paraId="4E9842BE" w14:textId="262EED44" w:rsidR="006C7000" w:rsidRPr="006C7000" w:rsidRDefault="006C7000" w:rsidP="00327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000">
        <w:rPr>
          <w:rFonts w:ascii="Times New Roman" w:hAnsi="Times New Roman" w:cs="Times New Roman"/>
          <w:sz w:val="28"/>
          <w:szCs w:val="28"/>
        </w:rPr>
        <w:t>На практике государственное регулирование конкурентных отношений в трансформирующейся экономике России предполагает разработку, принятие и применение антимонопольного законодательства, и формирование системы органов, контролирующих его соблюдение. Однако в современных условиях активизация роли государства должна сочетаться с процессами рыночной трансформации, регулирование конкуренции необходимо рассматривать как важную составляющую государственной экономической политики</w:t>
      </w:r>
      <w:r w:rsidR="007A5331" w:rsidRPr="001F71E0">
        <w:rPr>
          <w:rFonts w:ascii="Times New Roman" w:hAnsi="Times New Roman" w:cs="Times New Roman"/>
          <w:sz w:val="28"/>
          <w:szCs w:val="28"/>
        </w:rPr>
        <w:t xml:space="preserve"> [</w:t>
      </w:r>
      <w:r w:rsidR="007A5331">
        <w:rPr>
          <w:rFonts w:ascii="Times New Roman" w:hAnsi="Times New Roman" w:cs="Times New Roman"/>
          <w:sz w:val="28"/>
          <w:szCs w:val="28"/>
        </w:rPr>
        <w:t>15</w:t>
      </w:r>
      <w:r w:rsidR="007A5331" w:rsidRPr="001F71E0">
        <w:rPr>
          <w:rFonts w:ascii="Times New Roman" w:hAnsi="Times New Roman" w:cs="Times New Roman"/>
          <w:sz w:val="28"/>
          <w:szCs w:val="28"/>
        </w:rPr>
        <w:t>]</w:t>
      </w:r>
      <w:r w:rsidR="007A5331">
        <w:rPr>
          <w:rFonts w:ascii="Times New Roman" w:hAnsi="Times New Roman" w:cs="Times New Roman"/>
          <w:sz w:val="28"/>
          <w:szCs w:val="28"/>
        </w:rPr>
        <w:t>.</w:t>
      </w:r>
    </w:p>
    <w:p w14:paraId="10996F89" w14:textId="1037FAAC" w:rsidR="006C7000" w:rsidRPr="006C7000" w:rsidRDefault="006C7000" w:rsidP="00327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000">
        <w:rPr>
          <w:rFonts w:ascii="Times New Roman" w:hAnsi="Times New Roman" w:cs="Times New Roman"/>
          <w:sz w:val="28"/>
          <w:szCs w:val="28"/>
        </w:rPr>
        <w:t>Очень важным фактором, повышающим конкурентоспособность отечественной экономики, конечно, является увеличение или сокращения поступления импортных товаров в виде средств производства и предметов потребления, следствием этого уже утвердилась и технологическая зависимость некоторых отраслей отечественной экономики РФ от иностранных производителей.</w:t>
      </w:r>
    </w:p>
    <w:p w14:paraId="7A31EE78" w14:textId="35D3DB63" w:rsidR="006C7000" w:rsidRPr="006C7000" w:rsidRDefault="006C7000" w:rsidP="00327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000">
        <w:rPr>
          <w:rFonts w:ascii="Times New Roman" w:hAnsi="Times New Roman" w:cs="Times New Roman"/>
          <w:sz w:val="28"/>
          <w:szCs w:val="28"/>
        </w:rPr>
        <w:t xml:space="preserve">В России монополизм представляет собой серьезную проблему современной экономики, так как предприятия – монополисты обладают существенными рыночными преимуществами перед другими предприятиями, извлекая из своего положения дополнительный доход за счет других </w:t>
      </w:r>
      <w:r w:rsidRPr="006C7000">
        <w:rPr>
          <w:rFonts w:ascii="Times New Roman" w:hAnsi="Times New Roman" w:cs="Times New Roman"/>
          <w:sz w:val="28"/>
          <w:szCs w:val="28"/>
        </w:rPr>
        <w:lastRenderedPageBreak/>
        <w:t>экономических агентов [9]. Следовательно, без проведения особой экономической политики по стимулированию развития малого и среднего предпринимательства и развития антимонопольного регулирования в России ситуация не изменится, и монополизация не будет преодолена.</w:t>
      </w:r>
    </w:p>
    <w:p w14:paraId="1798B467" w14:textId="4BB457E2" w:rsidR="006C7000" w:rsidRPr="006C7000" w:rsidRDefault="006C7000" w:rsidP="00327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000">
        <w:rPr>
          <w:rFonts w:ascii="Times New Roman" w:hAnsi="Times New Roman" w:cs="Times New Roman"/>
          <w:sz w:val="28"/>
          <w:szCs w:val="28"/>
        </w:rPr>
        <w:t>В качестве важных мер по созданию конкурентной среды и предотвращению чрезмерной монополизации рынка также следует отметить политику государства по поддержке субъектов малого и среднего бизнеса. Она может осуществляться посредством субсидий из федерального и региональных бюджетов, создания и развития инфраструктуры информационно консультационной поддержки, создания гарантийных фондов для предоставления поручительств по обязательствам. Программы поддержки малого и среднего предпринимательства в России реализуются уполномоченным органом – Министерством экономического развития Российской Федерации</w:t>
      </w:r>
      <w:r w:rsidR="007A5331" w:rsidRPr="001F71E0">
        <w:rPr>
          <w:rFonts w:ascii="Times New Roman" w:hAnsi="Times New Roman" w:cs="Times New Roman"/>
          <w:sz w:val="28"/>
          <w:szCs w:val="28"/>
        </w:rPr>
        <w:t xml:space="preserve"> [</w:t>
      </w:r>
      <w:r w:rsidR="007A5331">
        <w:rPr>
          <w:rFonts w:ascii="Times New Roman" w:hAnsi="Times New Roman" w:cs="Times New Roman"/>
          <w:sz w:val="28"/>
          <w:szCs w:val="28"/>
        </w:rPr>
        <w:t>11</w:t>
      </w:r>
      <w:r w:rsidR="007A5331" w:rsidRPr="001F71E0">
        <w:rPr>
          <w:rFonts w:ascii="Times New Roman" w:hAnsi="Times New Roman" w:cs="Times New Roman"/>
          <w:sz w:val="28"/>
          <w:szCs w:val="28"/>
        </w:rPr>
        <w:t>]</w:t>
      </w:r>
      <w:r w:rsidR="007A5331">
        <w:rPr>
          <w:rFonts w:ascii="Times New Roman" w:hAnsi="Times New Roman" w:cs="Times New Roman"/>
          <w:sz w:val="28"/>
          <w:szCs w:val="28"/>
        </w:rPr>
        <w:t>.</w:t>
      </w:r>
    </w:p>
    <w:p w14:paraId="7CA8ADAF" w14:textId="77777777" w:rsidR="006C7000" w:rsidRPr="006C7000" w:rsidRDefault="006C7000" w:rsidP="00327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000">
        <w:rPr>
          <w:rFonts w:ascii="Times New Roman" w:hAnsi="Times New Roman" w:cs="Times New Roman"/>
          <w:sz w:val="28"/>
          <w:szCs w:val="28"/>
        </w:rPr>
        <w:t xml:space="preserve">Для облегчения налоговой нагрузки на малый и средний бизнес применяется особый налоговый режим – упрощенная система налогообложения. Однако на сегодняшний день в России существует еще много препятствий для развития малого и среднего бизнеса. В частности, предпринимателями отмечаются сложности в получении кредитов, высокие налоги и сборы. Вместе с тем государственная помощь не всегда доходит до адресатов в полном объеме, что является серьезным негативным фактором для развития препирательства. </w:t>
      </w:r>
    </w:p>
    <w:p w14:paraId="1F574C3D" w14:textId="2E1B1B23" w:rsidR="006C7000" w:rsidRPr="006C7000" w:rsidRDefault="006C7000" w:rsidP="00327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000">
        <w:rPr>
          <w:rFonts w:ascii="Times New Roman" w:hAnsi="Times New Roman" w:cs="Times New Roman"/>
          <w:sz w:val="28"/>
          <w:szCs w:val="28"/>
        </w:rPr>
        <w:t>Необходимо принимать меры по снижению и устранению административных барьеров, а также по противодействию коррупции. Мероприятия по поддержке малого и среднего бизнеса имеют большое значение для сохранения здоровой конкурентной среды и экономики в целом</w:t>
      </w:r>
      <w:r w:rsidR="007A5331" w:rsidRPr="001F71E0">
        <w:rPr>
          <w:rFonts w:ascii="Times New Roman" w:hAnsi="Times New Roman" w:cs="Times New Roman"/>
          <w:sz w:val="28"/>
          <w:szCs w:val="28"/>
        </w:rPr>
        <w:t xml:space="preserve"> [</w:t>
      </w:r>
      <w:r w:rsidR="007A5331">
        <w:rPr>
          <w:rFonts w:ascii="Times New Roman" w:hAnsi="Times New Roman" w:cs="Times New Roman"/>
          <w:sz w:val="28"/>
          <w:szCs w:val="28"/>
        </w:rPr>
        <w:t>11</w:t>
      </w:r>
      <w:r w:rsidR="007A5331" w:rsidRPr="001F71E0">
        <w:rPr>
          <w:rFonts w:ascii="Times New Roman" w:hAnsi="Times New Roman" w:cs="Times New Roman"/>
          <w:sz w:val="28"/>
          <w:szCs w:val="28"/>
        </w:rPr>
        <w:t>]</w:t>
      </w:r>
      <w:r w:rsidR="007A5331">
        <w:rPr>
          <w:rFonts w:ascii="Times New Roman" w:hAnsi="Times New Roman" w:cs="Times New Roman"/>
          <w:sz w:val="28"/>
          <w:szCs w:val="28"/>
        </w:rPr>
        <w:t>.</w:t>
      </w:r>
    </w:p>
    <w:p w14:paraId="47E93884" w14:textId="7387895A" w:rsidR="006C7000" w:rsidRDefault="006C7000" w:rsidP="00327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000">
        <w:rPr>
          <w:rFonts w:ascii="Times New Roman" w:hAnsi="Times New Roman" w:cs="Times New Roman"/>
          <w:sz w:val="28"/>
          <w:szCs w:val="28"/>
        </w:rPr>
        <w:t xml:space="preserve">Подводя итоги вышесказанному необходимо отметить, что государственное регулирование монополий и защита конкуренции является обязательным условием эффективного функционирования экономической </w:t>
      </w:r>
      <w:r w:rsidRPr="006C7000">
        <w:rPr>
          <w:rFonts w:ascii="Times New Roman" w:hAnsi="Times New Roman" w:cs="Times New Roman"/>
          <w:sz w:val="28"/>
          <w:szCs w:val="28"/>
        </w:rPr>
        <w:lastRenderedPageBreak/>
        <w:t>системы страны. Осуществляемая социально – экономическая политика должна защищать свободу предпринимательства от грабительских действий ряда монополий. Для достижения результата необходима беспрерывная работа над созданием и совершенствованием механизмов государственного стимулирования и контроля экономических отношений.</w:t>
      </w:r>
    </w:p>
    <w:p w14:paraId="21BF07C7" w14:textId="77777777" w:rsidR="00091BFB" w:rsidRDefault="00091BFB" w:rsidP="00327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1A54E1" w14:textId="77777777" w:rsidR="00091BFB" w:rsidRDefault="00091BFB" w:rsidP="00327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FCF43E" w14:textId="77777777" w:rsidR="00091BFB" w:rsidRDefault="00091BFB" w:rsidP="00327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ED4418" w14:textId="77777777" w:rsidR="00091BFB" w:rsidRDefault="00091BFB" w:rsidP="00327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F243B9" w14:textId="77777777" w:rsidR="00091BFB" w:rsidRDefault="00091BFB" w:rsidP="00327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B65244" w14:textId="77777777" w:rsidR="00091BFB" w:rsidRDefault="00091BFB" w:rsidP="00327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73013F" w14:textId="77777777" w:rsidR="00091BFB" w:rsidRDefault="00091BFB" w:rsidP="00327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D6984E" w14:textId="77777777" w:rsidR="00091BFB" w:rsidRDefault="00091BFB" w:rsidP="00327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E6D63B" w14:textId="77777777" w:rsidR="00091BFB" w:rsidRDefault="00091BFB" w:rsidP="00327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A83495" w14:textId="77777777" w:rsidR="00091BFB" w:rsidRDefault="00091BFB" w:rsidP="00327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6D27AC" w14:textId="77777777" w:rsidR="00091BFB" w:rsidRDefault="00091BFB" w:rsidP="00327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2E7522" w14:textId="77777777" w:rsidR="00091BFB" w:rsidRDefault="00091BFB" w:rsidP="00327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0114BD" w14:textId="77777777" w:rsidR="00091BFB" w:rsidRDefault="00091BFB" w:rsidP="00327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4A6CDF" w14:textId="77777777" w:rsidR="00091BFB" w:rsidRDefault="00091BFB" w:rsidP="00327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08194B" w14:textId="77777777" w:rsidR="0094464B" w:rsidRDefault="0094464B">
      <w:pPr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bookmarkStart w:id="17" w:name="_Toc133607037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14:paraId="30E9CE04" w14:textId="709555C3" w:rsidR="00444B26" w:rsidRPr="006B2C51" w:rsidRDefault="00444B26" w:rsidP="006B2C51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2C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2 Общая характеристика, анализ и оценка социально-экономических методов управления конкурентоспособностью АО «Тандер»</w:t>
      </w:r>
      <w:bookmarkEnd w:id="17"/>
    </w:p>
    <w:p w14:paraId="14914A92" w14:textId="77777777" w:rsidR="00444B26" w:rsidRPr="006B2C51" w:rsidRDefault="00444B26" w:rsidP="007E5FC5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8" w:name="_Toc133607038"/>
      <w:r w:rsidRPr="006B2C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2.1 Общая характеристика, динамика и структура финансово–экономических показателей деятельности исследуемого предприятия</w:t>
      </w:r>
      <w:bookmarkEnd w:id="18"/>
    </w:p>
    <w:p w14:paraId="70BD74B3" w14:textId="77777777" w:rsidR="00444B26" w:rsidRPr="00444B26" w:rsidRDefault="00444B26" w:rsidP="00444B2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E8F2AA" w14:textId="2D24C014" w:rsidR="00444B26" w:rsidRPr="00444B26" w:rsidRDefault="00444B26" w:rsidP="00327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B26">
        <w:rPr>
          <w:rFonts w:ascii="Times New Roman" w:hAnsi="Times New Roman" w:cs="Times New Roman"/>
          <w:sz w:val="28"/>
          <w:szCs w:val="28"/>
        </w:rPr>
        <w:t>Акционерное общество «Тандер», выступающее в качестве объекта исследования в выпускной квалификационной работе, является холдинговой компанией группы обществ, которые занимаются розничной торговлей через сеть магазинов «Магнит»</w:t>
      </w:r>
      <w:r w:rsidR="007A5331" w:rsidRPr="001F71E0">
        <w:rPr>
          <w:rFonts w:ascii="Times New Roman" w:hAnsi="Times New Roman" w:cs="Times New Roman"/>
          <w:sz w:val="28"/>
          <w:szCs w:val="28"/>
        </w:rPr>
        <w:t xml:space="preserve"> [</w:t>
      </w:r>
      <w:r w:rsidR="007A5331">
        <w:rPr>
          <w:rFonts w:ascii="Times New Roman" w:hAnsi="Times New Roman" w:cs="Times New Roman"/>
          <w:sz w:val="28"/>
          <w:szCs w:val="28"/>
        </w:rPr>
        <w:t>28</w:t>
      </w:r>
      <w:r w:rsidR="007A5331" w:rsidRPr="001F71E0">
        <w:rPr>
          <w:rFonts w:ascii="Times New Roman" w:hAnsi="Times New Roman" w:cs="Times New Roman"/>
          <w:sz w:val="28"/>
          <w:szCs w:val="28"/>
        </w:rPr>
        <w:t>]</w:t>
      </w:r>
      <w:r w:rsidR="007A5331">
        <w:rPr>
          <w:rFonts w:ascii="Times New Roman" w:hAnsi="Times New Roman" w:cs="Times New Roman"/>
          <w:sz w:val="28"/>
          <w:szCs w:val="28"/>
        </w:rPr>
        <w:t>.</w:t>
      </w:r>
    </w:p>
    <w:p w14:paraId="5E2AE323" w14:textId="77777777" w:rsidR="00444B26" w:rsidRPr="00444B26" w:rsidRDefault="00444B26" w:rsidP="00327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B26">
        <w:rPr>
          <w:rFonts w:ascii="Times New Roman" w:hAnsi="Times New Roman" w:cs="Times New Roman"/>
          <w:sz w:val="28"/>
          <w:szCs w:val="28"/>
        </w:rPr>
        <w:t xml:space="preserve">Краткая характеристика: </w:t>
      </w:r>
    </w:p>
    <w:p w14:paraId="1770E1C9" w14:textId="7625B256" w:rsidR="00444B26" w:rsidRPr="00444B26" w:rsidRDefault="00444B26" w:rsidP="00327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444B26">
        <w:rPr>
          <w:rFonts w:ascii="Times New Roman" w:hAnsi="Times New Roman" w:cs="Times New Roman"/>
          <w:sz w:val="28"/>
          <w:szCs w:val="28"/>
        </w:rPr>
        <w:t xml:space="preserve"> юридическое наименование: АО «Тандер»; </w:t>
      </w:r>
    </w:p>
    <w:p w14:paraId="733E59CB" w14:textId="7988D68F" w:rsidR="00444B26" w:rsidRPr="00444B26" w:rsidRDefault="00444B26" w:rsidP="00327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444B26">
        <w:rPr>
          <w:rFonts w:ascii="Times New Roman" w:hAnsi="Times New Roman" w:cs="Times New Roman"/>
          <w:sz w:val="28"/>
          <w:szCs w:val="28"/>
        </w:rPr>
        <w:t xml:space="preserve"> отрасль</w:t>
      </w:r>
      <w:r w:rsidR="009B0CE7">
        <w:rPr>
          <w:rFonts w:ascii="Times New Roman" w:hAnsi="Times New Roman" w:cs="Times New Roman"/>
          <w:sz w:val="28"/>
          <w:szCs w:val="28"/>
        </w:rPr>
        <w:t>:</w:t>
      </w:r>
      <w:r w:rsidRPr="00444B26">
        <w:rPr>
          <w:rFonts w:ascii="Times New Roman" w:hAnsi="Times New Roman" w:cs="Times New Roman"/>
          <w:sz w:val="28"/>
          <w:szCs w:val="28"/>
        </w:rPr>
        <w:t xml:space="preserve"> розничная торговля; </w:t>
      </w:r>
    </w:p>
    <w:p w14:paraId="57A44EE3" w14:textId="7AC45FA0" w:rsidR="00444B26" w:rsidRPr="00444B26" w:rsidRDefault="00444B26" w:rsidP="00327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444B26">
        <w:rPr>
          <w:rFonts w:ascii="Times New Roman" w:hAnsi="Times New Roman" w:cs="Times New Roman"/>
          <w:sz w:val="28"/>
          <w:szCs w:val="28"/>
        </w:rPr>
        <w:t xml:space="preserve"> организационно-правовая форма: акционерное общество. </w:t>
      </w:r>
    </w:p>
    <w:p w14:paraId="2C721DB1" w14:textId="1E21A16D" w:rsidR="00444B26" w:rsidRPr="00444B26" w:rsidRDefault="00444B26" w:rsidP="00327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B26">
        <w:rPr>
          <w:rFonts w:ascii="Times New Roman" w:hAnsi="Times New Roman" w:cs="Times New Roman"/>
          <w:sz w:val="28"/>
          <w:szCs w:val="28"/>
        </w:rPr>
        <w:t xml:space="preserve">В качестве организационной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44B26">
        <w:rPr>
          <w:rFonts w:ascii="Times New Roman" w:hAnsi="Times New Roman" w:cs="Times New Roman"/>
          <w:sz w:val="28"/>
          <w:szCs w:val="28"/>
        </w:rPr>
        <w:t xml:space="preserve"> правовой формы было выбрано акционерное общество.</w:t>
      </w:r>
    </w:p>
    <w:p w14:paraId="40767CD3" w14:textId="7341879D" w:rsidR="00444B26" w:rsidRPr="00444B26" w:rsidRDefault="00444B26" w:rsidP="00327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B26">
        <w:rPr>
          <w:rFonts w:ascii="Times New Roman" w:hAnsi="Times New Roman" w:cs="Times New Roman"/>
          <w:sz w:val="28"/>
          <w:szCs w:val="28"/>
        </w:rPr>
        <w:t>Акционерным обществом в соответствии с Гражданским кодексом Российской Федерации признается хозяйственное общество, уставный капитал которого поделён на конкретное количество акций. Члены акционерного общества никак не соответствуют согласно его обязанностям и их вероятные потери ограничены стоимостью принадлежащих им акций</w:t>
      </w:r>
      <w:r w:rsidR="007A5331" w:rsidRPr="001F71E0">
        <w:rPr>
          <w:rFonts w:ascii="Times New Roman" w:hAnsi="Times New Roman" w:cs="Times New Roman"/>
          <w:sz w:val="28"/>
          <w:szCs w:val="28"/>
        </w:rPr>
        <w:t xml:space="preserve"> [</w:t>
      </w:r>
      <w:r w:rsidR="007A5331">
        <w:rPr>
          <w:rFonts w:ascii="Times New Roman" w:hAnsi="Times New Roman" w:cs="Times New Roman"/>
          <w:sz w:val="28"/>
          <w:szCs w:val="28"/>
        </w:rPr>
        <w:t>28</w:t>
      </w:r>
      <w:r w:rsidR="007A5331" w:rsidRPr="001F71E0">
        <w:rPr>
          <w:rFonts w:ascii="Times New Roman" w:hAnsi="Times New Roman" w:cs="Times New Roman"/>
          <w:sz w:val="28"/>
          <w:szCs w:val="28"/>
        </w:rPr>
        <w:t>]</w:t>
      </w:r>
      <w:r w:rsidR="007A5331">
        <w:rPr>
          <w:rFonts w:ascii="Times New Roman" w:hAnsi="Times New Roman" w:cs="Times New Roman"/>
          <w:sz w:val="28"/>
          <w:szCs w:val="28"/>
        </w:rPr>
        <w:t>.</w:t>
      </w:r>
    </w:p>
    <w:p w14:paraId="08A1D4F0" w14:textId="2A6F7896" w:rsidR="00444B26" w:rsidRPr="00444B26" w:rsidRDefault="00444B26" w:rsidP="00327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B26">
        <w:rPr>
          <w:rFonts w:ascii="Times New Roman" w:hAnsi="Times New Roman" w:cs="Times New Roman"/>
          <w:sz w:val="28"/>
          <w:szCs w:val="28"/>
        </w:rPr>
        <w:t>Высшим органом управления предприятием является собрание акционеров. К его компетенциям относят: введение добавлений и изменений в Устав Общества; установление ключевых направлений деятельности компании; изменение уставного фонда; распределение дохода и покрытие убытков; утверждение его отчетов и планов об их выполнении; разрешение проблем полученных фирмой ценных бумаг; принятия решения о прекращении деятельности общества и его реорганизации; решение иных проблем в соответствии с Уставом общества.</w:t>
      </w:r>
    </w:p>
    <w:p w14:paraId="598FF58B" w14:textId="5850FF50" w:rsidR="00444B26" w:rsidRPr="00444B26" w:rsidRDefault="00444B26" w:rsidP="00327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B26">
        <w:rPr>
          <w:rFonts w:ascii="Times New Roman" w:hAnsi="Times New Roman" w:cs="Times New Roman"/>
          <w:sz w:val="28"/>
          <w:szCs w:val="28"/>
        </w:rPr>
        <w:lastRenderedPageBreak/>
        <w:t>Целью создания сети магазина «Магнит» является обеспечение высокой степени конкурентоспособности и жизнестойкости компании с помощью укрепления концепций жизнеобеспечения на необходимом уровне, высококачественной и своевременной адаптации представляемой услуги к требованиям приоритетов потребителей и изменяющего правопорядка.</w:t>
      </w:r>
    </w:p>
    <w:p w14:paraId="49B56BE1" w14:textId="41A3F211" w:rsidR="00444B26" w:rsidRPr="00444B26" w:rsidRDefault="00444B26" w:rsidP="00327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B26">
        <w:rPr>
          <w:rFonts w:ascii="Times New Roman" w:hAnsi="Times New Roman" w:cs="Times New Roman"/>
          <w:sz w:val="28"/>
          <w:szCs w:val="28"/>
        </w:rPr>
        <w:t xml:space="preserve">Миссия гипермаркета «Магнит» </w:t>
      </w:r>
      <w:r w:rsidR="00091BFB">
        <w:rPr>
          <w:rFonts w:ascii="Times New Roman" w:hAnsi="Times New Roman" w:cs="Times New Roman"/>
          <w:sz w:val="28"/>
          <w:szCs w:val="28"/>
        </w:rPr>
        <w:t>–</w:t>
      </w:r>
      <w:r w:rsidRPr="00444B26">
        <w:rPr>
          <w:rFonts w:ascii="Times New Roman" w:hAnsi="Times New Roman" w:cs="Times New Roman"/>
          <w:sz w:val="28"/>
          <w:szCs w:val="28"/>
        </w:rPr>
        <w:t xml:space="preserve"> повышение благосостояния покупателей, сокращая их расходы на покупку качественных товаров повседневного спроса, бережно относиться к ресурсам компании, улучшая технологию и достойно вознаграждая сотрудников</w:t>
      </w:r>
      <w:r w:rsidR="007A5331" w:rsidRPr="001F71E0">
        <w:rPr>
          <w:rFonts w:ascii="Times New Roman" w:hAnsi="Times New Roman" w:cs="Times New Roman"/>
          <w:sz w:val="28"/>
          <w:szCs w:val="28"/>
        </w:rPr>
        <w:t xml:space="preserve"> [</w:t>
      </w:r>
      <w:r w:rsidR="007A5331">
        <w:rPr>
          <w:rFonts w:ascii="Times New Roman" w:hAnsi="Times New Roman" w:cs="Times New Roman"/>
          <w:sz w:val="28"/>
          <w:szCs w:val="28"/>
        </w:rPr>
        <w:t>28</w:t>
      </w:r>
      <w:r w:rsidR="007A5331" w:rsidRPr="001F71E0">
        <w:rPr>
          <w:rFonts w:ascii="Times New Roman" w:hAnsi="Times New Roman" w:cs="Times New Roman"/>
          <w:sz w:val="28"/>
          <w:szCs w:val="28"/>
        </w:rPr>
        <w:t>]</w:t>
      </w:r>
      <w:r w:rsidR="007A5331">
        <w:rPr>
          <w:rFonts w:ascii="Times New Roman" w:hAnsi="Times New Roman" w:cs="Times New Roman"/>
          <w:sz w:val="28"/>
          <w:szCs w:val="28"/>
        </w:rPr>
        <w:t>.</w:t>
      </w:r>
    </w:p>
    <w:p w14:paraId="6DC0FB44" w14:textId="58055213" w:rsidR="00444B26" w:rsidRPr="00444B26" w:rsidRDefault="00444B26" w:rsidP="00327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B26">
        <w:rPr>
          <w:rFonts w:ascii="Times New Roman" w:hAnsi="Times New Roman" w:cs="Times New Roman"/>
          <w:sz w:val="28"/>
          <w:szCs w:val="28"/>
        </w:rPr>
        <w:t xml:space="preserve">Рассмотрим дерево целей компании, которое представлено на рисунке </w:t>
      </w:r>
      <w:r w:rsidR="007A5331">
        <w:rPr>
          <w:rFonts w:ascii="Times New Roman" w:hAnsi="Times New Roman" w:cs="Times New Roman"/>
          <w:sz w:val="28"/>
          <w:szCs w:val="28"/>
        </w:rPr>
        <w:t>1</w:t>
      </w:r>
      <w:r w:rsidR="00FE1EAA">
        <w:rPr>
          <w:rFonts w:ascii="Times New Roman" w:hAnsi="Times New Roman" w:cs="Times New Roman"/>
          <w:sz w:val="28"/>
          <w:szCs w:val="28"/>
        </w:rPr>
        <w:t>.</w:t>
      </w:r>
    </w:p>
    <w:p w14:paraId="05DF4720" w14:textId="77777777" w:rsidR="00444B26" w:rsidRDefault="00444B26" w:rsidP="0032748B">
      <w:pPr>
        <w:spacing w:after="0" w:line="360" w:lineRule="auto"/>
        <w:ind w:firstLine="709"/>
        <w:jc w:val="both"/>
      </w:pPr>
    </w:p>
    <w:p w14:paraId="4B5208EA" w14:textId="1F9A95A8" w:rsidR="00444B26" w:rsidRDefault="00444B26" w:rsidP="00444B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86C119F" wp14:editId="1F618D5D">
            <wp:extent cx="5940425" cy="3037840"/>
            <wp:effectExtent l="0" t="0" r="3175" b="0"/>
            <wp:docPr id="1" name="Рисунок 1" descr="Изображение выглядит как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диаграмма&#10;&#10;Автоматически созданное описание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F6969" w14:textId="28FFCA0B" w:rsidR="00444B26" w:rsidRPr="00444B26" w:rsidRDefault="00444B26" w:rsidP="00444B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B26">
        <w:rPr>
          <w:rFonts w:ascii="Times New Roman" w:hAnsi="Times New Roman" w:cs="Times New Roman"/>
          <w:sz w:val="28"/>
          <w:szCs w:val="28"/>
        </w:rPr>
        <w:t>Рисунок 1 – Дерево целей «Магнит»</w:t>
      </w:r>
      <w:r w:rsidR="007A5331" w:rsidRPr="001F71E0">
        <w:rPr>
          <w:rFonts w:ascii="Times New Roman" w:hAnsi="Times New Roman" w:cs="Times New Roman"/>
          <w:sz w:val="28"/>
          <w:szCs w:val="28"/>
        </w:rPr>
        <w:t xml:space="preserve"> [</w:t>
      </w:r>
      <w:r w:rsidR="007A5331">
        <w:rPr>
          <w:rFonts w:ascii="Times New Roman" w:hAnsi="Times New Roman" w:cs="Times New Roman"/>
          <w:sz w:val="28"/>
          <w:szCs w:val="28"/>
        </w:rPr>
        <w:t>28</w:t>
      </w:r>
      <w:r w:rsidR="007A5331" w:rsidRPr="001F71E0">
        <w:rPr>
          <w:rFonts w:ascii="Times New Roman" w:hAnsi="Times New Roman" w:cs="Times New Roman"/>
          <w:sz w:val="28"/>
          <w:szCs w:val="28"/>
        </w:rPr>
        <w:t>]</w:t>
      </w:r>
    </w:p>
    <w:p w14:paraId="7364B71E" w14:textId="77777777" w:rsidR="00444B26" w:rsidRDefault="00444B26" w:rsidP="00444B26">
      <w:pPr>
        <w:spacing w:after="0" w:line="360" w:lineRule="auto"/>
        <w:jc w:val="center"/>
      </w:pPr>
    </w:p>
    <w:p w14:paraId="1E86F251" w14:textId="77777777" w:rsidR="00444B26" w:rsidRPr="00444B26" w:rsidRDefault="00444B26" w:rsidP="00444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B26">
        <w:rPr>
          <w:rFonts w:ascii="Times New Roman" w:hAnsi="Times New Roman" w:cs="Times New Roman"/>
          <w:sz w:val="28"/>
          <w:szCs w:val="28"/>
        </w:rPr>
        <w:t>Дерево целей Магнита показывает, что перед гипермаркетом «Магнит» поставлены следующие задачи:</w:t>
      </w:r>
    </w:p>
    <w:p w14:paraId="6AC20AD2" w14:textId="7A93BAC8" w:rsidR="00444B26" w:rsidRPr="00444B26" w:rsidRDefault="00444B26" w:rsidP="00444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444B26">
        <w:rPr>
          <w:rFonts w:ascii="Times New Roman" w:hAnsi="Times New Roman" w:cs="Times New Roman"/>
          <w:sz w:val="28"/>
          <w:szCs w:val="28"/>
        </w:rPr>
        <w:t xml:space="preserve"> повышение классификации и результативности персонала; </w:t>
      </w:r>
    </w:p>
    <w:p w14:paraId="1ADF2776" w14:textId="5C371853" w:rsidR="00444B26" w:rsidRPr="00444B26" w:rsidRDefault="00444B26" w:rsidP="00444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444B26">
        <w:rPr>
          <w:rFonts w:ascii="Times New Roman" w:hAnsi="Times New Roman" w:cs="Times New Roman"/>
          <w:sz w:val="28"/>
          <w:szCs w:val="28"/>
        </w:rPr>
        <w:t xml:space="preserve"> взаимоотношение с партнерами;</w:t>
      </w:r>
    </w:p>
    <w:p w14:paraId="06F04F25" w14:textId="7C037594" w:rsidR="00444B26" w:rsidRPr="00444B26" w:rsidRDefault="00444B26" w:rsidP="00444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444B26">
        <w:rPr>
          <w:rFonts w:ascii="Times New Roman" w:hAnsi="Times New Roman" w:cs="Times New Roman"/>
          <w:sz w:val="28"/>
          <w:szCs w:val="28"/>
        </w:rPr>
        <w:t xml:space="preserve"> увеличение качества услуг и результат поставленных задач.</w:t>
      </w:r>
    </w:p>
    <w:p w14:paraId="1BD29FE2" w14:textId="6721E9F2" w:rsidR="00444B26" w:rsidRPr="00444B26" w:rsidRDefault="00444B26" w:rsidP="00444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B26">
        <w:rPr>
          <w:rFonts w:ascii="Times New Roman" w:hAnsi="Times New Roman" w:cs="Times New Roman"/>
          <w:sz w:val="28"/>
          <w:szCs w:val="28"/>
        </w:rPr>
        <w:lastRenderedPageBreak/>
        <w:t xml:space="preserve">«Магнит»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44B26">
        <w:rPr>
          <w:rFonts w:ascii="Times New Roman" w:hAnsi="Times New Roman" w:cs="Times New Roman"/>
          <w:sz w:val="28"/>
          <w:szCs w:val="28"/>
        </w:rPr>
        <w:t xml:space="preserve"> одно из ведущих розничных сетей в России. Это говорит о том, что компания имеет большой устоявший круг клиентов. Основное направление сети «Магнит» - торговля продуктами питания и бытовой химией. </w:t>
      </w:r>
    </w:p>
    <w:p w14:paraId="5DE53CF8" w14:textId="536575E2" w:rsidR="00444B26" w:rsidRPr="00444B26" w:rsidRDefault="00444B26" w:rsidP="00444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B26">
        <w:rPr>
          <w:rFonts w:ascii="Times New Roman" w:hAnsi="Times New Roman" w:cs="Times New Roman"/>
          <w:sz w:val="28"/>
          <w:szCs w:val="28"/>
        </w:rPr>
        <w:t>Супермаркет «Магнит», расположенный в жилом доме, имеет большое число положительных сторон. В первую очередь, это нахождение магазина прямо «У дома» и большой ассортимент. Он составляет несколько тысяч промышленных и продовольственных товаров. Так же можно приобрести бытовую химию, продукты питания, средства гигиены, товары для дома, электроприборы, канцелярские товары и многое другое</w:t>
      </w:r>
      <w:r w:rsidR="007A5331" w:rsidRPr="001F71E0">
        <w:rPr>
          <w:rFonts w:ascii="Times New Roman" w:hAnsi="Times New Roman" w:cs="Times New Roman"/>
          <w:sz w:val="28"/>
          <w:szCs w:val="28"/>
        </w:rPr>
        <w:t xml:space="preserve"> [</w:t>
      </w:r>
      <w:r w:rsidR="007A5331">
        <w:rPr>
          <w:rFonts w:ascii="Times New Roman" w:hAnsi="Times New Roman" w:cs="Times New Roman"/>
          <w:sz w:val="28"/>
          <w:szCs w:val="28"/>
        </w:rPr>
        <w:t>28</w:t>
      </w:r>
      <w:r w:rsidR="007A5331" w:rsidRPr="001F71E0">
        <w:rPr>
          <w:rFonts w:ascii="Times New Roman" w:hAnsi="Times New Roman" w:cs="Times New Roman"/>
          <w:sz w:val="28"/>
          <w:szCs w:val="28"/>
        </w:rPr>
        <w:t>]</w:t>
      </w:r>
      <w:r w:rsidR="007A5331">
        <w:rPr>
          <w:rFonts w:ascii="Times New Roman" w:hAnsi="Times New Roman" w:cs="Times New Roman"/>
          <w:sz w:val="28"/>
          <w:szCs w:val="28"/>
        </w:rPr>
        <w:t>.</w:t>
      </w:r>
    </w:p>
    <w:p w14:paraId="157FDFB1" w14:textId="0199E8FA" w:rsidR="00444B26" w:rsidRDefault="00444B26" w:rsidP="00444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B26">
        <w:rPr>
          <w:rFonts w:ascii="Times New Roman" w:hAnsi="Times New Roman" w:cs="Times New Roman"/>
          <w:sz w:val="28"/>
          <w:szCs w:val="28"/>
        </w:rPr>
        <w:t xml:space="preserve">В структуре предприятия выделяют две группы: главное (торговый холл) и обслуживающее (склад). Рассмотрим организационную структуру АО «Тандер», представленную на рисунке </w:t>
      </w:r>
      <w:r w:rsidR="007A5331">
        <w:rPr>
          <w:rFonts w:ascii="Times New Roman" w:hAnsi="Times New Roman" w:cs="Times New Roman"/>
          <w:sz w:val="28"/>
          <w:szCs w:val="28"/>
        </w:rPr>
        <w:t>2</w:t>
      </w:r>
      <w:r w:rsidRPr="00444B26">
        <w:rPr>
          <w:rFonts w:ascii="Times New Roman" w:hAnsi="Times New Roman" w:cs="Times New Roman"/>
          <w:sz w:val="28"/>
          <w:szCs w:val="28"/>
        </w:rPr>
        <w:t>.</w:t>
      </w:r>
    </w:p>
    <w:p w14:paraId="3F1C4EE2" w14:textId="77777777" w:rsidR="00444B26" w:rsidRPr="00444B26" w:rsidRDefault="00444B26" w:rsidP="00444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A22CA2" w14:textId="0A024ECF" w:rsidR="00444B26" w:rsidRDefault="00444B26" w:rsidP="00444B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5960E3A" wp14:editId="18C39471">
            <wp:extent cx="5940425" cy="3754755"/>
            <wp:effectExtent l="0" t="0" r="3175" b="0"/>
            <wp:docPr id="2" name="Рисунок 2" descr="Изображение выглядит как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диаграмма&#10;&#10;Автоматически созданное описание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5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423C7" w14:textId="4972856F" w:rsidR="00444B26" w:rsidRPr="00444B26" w:rsidRDefault="00444B26" w:rsidP="00444B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B26">
        <w:rPr>
          <w:rFonts w:ascii="Times New Roman" w:hAnsi="Times New Roman" w:cs="Times New Roman"/>
          <w:sz w:val="28"/>
          <w:szCs w:val="28"/>
        </w:rPr>
        <w:t>Рисунок 2 – Организационная структура АО «Тандер»</w:t>
      </w:r>
      <w:r w:rsidR="007A5331" w:rsidRPr="001F71E0">
        <w:rPr>
          <w:rFonts w:ascii="Times New Roman" w:hAnsi="Times New Roman" w:cs="Times New Roman"/>
          <w:sz w:val="28"/>
          <w:szCs w:val="28"/>
        </w:rPr>
        <w:t xml:space="preserve"> [</w:t>
      </w:r>
      <w:r w:rsidR="007A5331">
        <w:rPr>
          <w:rFonts w:ascii="Times New Roman" w:hAnsi="Times New Roman" w:cs="Times New Roman"/>
          <w:sz w:val="28"/>
          <w:szCs w:val="28"/>
        </w:rPr>
        <w:t>28</w:t>
      </w:r>
      <w:r w:rsidR="007A5331" w:rsidRPr="001F71E0">
        <w:rPr>
          <w:rFonts w:ascii="Times New Roman" w:hAnsi="Times New Roman" w:cs="Times New Roman"/>
          <w:sz w:val="28"/>
          <w:szCs w:val="28"/>
        </w:rPr>
        <w:t>]</w:t>
      </w:r>
    </w:p>
    <w:p w14:paraId="568A9A88" w14:textId="77777777" w:rsidR="00444B26" w:rsidRDefault="00444B26" w:rsidP="00444B26">
      <w:pPr>
        <w:spacing w:after="0" w:line="360" w:lineRule="auto"/>
        <w:jc w:val="center"/>
      </w:pPr>
    </w:p>
    <w:p w14:paraId="28F1754B" w14:textId="592FCCAD" w:rsidR="00444B26" w:rsidRDefault="00444B26" w:rsidP="00444B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B26">
        <w:rPr>
          <w:rFonts w:ascii="Times New Roman" w:hAnsi="Times New Roman" w:cs="Times New Roman"/>
          <w:sz w:val="28"/>
          <w:szCs w:val="28"/>
        </w:rPr>
        <w:t xml:space="preserve">Как видно из представленной на рисунке 4 схемы организационной структуры, она во многом определяет принципы организации деятельности предприятия </w:t>
      </w:r>
      <w:r w:rsidRPr="00444B26">
        <w:rPr>
          <w:rFonts w:ascii="Times New Roman" w:hAnsi="Times New Roman" w:cs="Times New Roman"/>
          <w:sz w:val="28"/>
          <w:szCs w:val="28"/>
        </w:rPr>
        <w:lastRenderedPageBreak/>
        <w:t>на основных участках. На основных участках она построена по технологическому принципу, т. е. каждый из участков специализируется на выполнении части общего технологического торгового процесса.</w:t>
      </w:r>
    </w:p>
    <w:p w14:paraId="29CBF1CA" w14:textId="0D384F6E" w:rsidR="009B0CE7" w:rsidRDefault="009B0CE7" w:rsidP="00444B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Перейдем к анализу финансово-экономических показателей АО «Тандер».</w:t>
      </w:r>
    </w:p>
    <w:p w14:paraId="30BDF5AD" w14:textId="77777777" w:rsidR="009B0CE7" w:rsidRDefault="009B0CE7" w:rsidP="00444B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F6F886" w14:textId="0CC7E65F" w:rsidR="009B0CE7" w:rsidRDefault="009B0CE7" w:rsidP="0094464B">
      <w:pPr>
        <w:tabs>
          <w:tab w:val="left" w:pos="41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– </w:t>
      </w:r>
      <w:r w:rsidRPr="00B722DF">
        <w:rPr>
          <w:rFonts w:ascii="Times New Roman" w:hAnsi="Times New Roman" w:cs="Times New Roman"/>
          <w:sz w:val="28"/>
          <w:szCs w:val="28"/>
        </w:rPr>
        <w:t>Анализ бухгалтерского баланса</w:t>
      </w:r>
      <w:r>
        <w:rPr>
          <w:rFonts w:ascii="Times New Roman" w:hAnsi="Times New Roman" w:cs="Times New Roman"/>
          <w:sz w:val="28"/>
          <w:szCs w:val="28"/>
        </w:rPr>
        <w:t xml:space="preserve"> АО «Тандер»</w:t>
      </w:r>
      <w:r w:rsidRPr="00632DC7">
        <w:rPr>
          <w:rFonts w:ascii="Times New Roman" w:hAnsi="Times New Roman" w:cs="Times New Roman"/>
          <w:sz w:val="28"/>
          <w:szCs w:val="28"/>
        </w:rPr>
        <w:t xml:space="preserve"> </w:t>
      </w:r>
      <w:r w:rsidR="007B7B2E">
        <w:rPr>
          <w:rFonts w:ascii="Times New Roman" w:hAnsi="Times New Roman" w:cs="Times New Roman"/>
          <w:sz w:val="28"/>
          <w:szCs w:val="28"/>
        </w:rPr>
        <w:t xml:space="preserve">(тыс. руб.) </w:t>
      </w:r>
      <w:r w:rsidRPr="00632DC7">
        <w:rPr>
          <w:rFonts w:ascii="Times New Roman" w:hAnsi="Times New Roman" w:cs="Times New Roman"/>
          <w:spacing w:val="-1"/>
          <w:sz w:val="28"/>
          <w:szCs w:val="28"/>
        </w:rPr>
        <w:t>[</w:t>
      </w:r>
      <w:r w:rsidR="007A5331">
        <w:rPr>
          <w:rFonts w:ascii="Times New Roman" w:hAnsi="Times New Roman" w:cs="Times New Roman"/>
          <w:spacing w:val="-1"/>
          <w:sz w:val="28"/>
          <w:szCs w:val="28"/>
        </w:rPr>
        <w:t>2</w:t>
      </w:r>
      <w:r w:rsidRPr="00632DC7">
        <w:rPr>
          <w:rFonts w:ascii="Times New Roman" w:hAnsi="Times New Roman" w:cs="Times New Roman"/>
          <w:spacing w:val="-1"/>
          <w:sz w:val="28"/>
          <w:szCs w:val="28"/>
        </w:rPr>
        <w:t>8]</w:t>
      </w:r>
    </w:p>
    <w:tbl>
      <w:tblPr>
        <w:tblW w:w="10042" w:type="dxa"/>
        <w:tblLook w:val="04A0" w:firstRow="1" w:lastRow="0" w:firstColumn="1" w:lastColumn="0" w:noHBand="0" w:noVBand="1"/>
      </w:tblPr>
      <w:tblGrid>
        <w:gridCol w:w="1808"/>
        <w:gridCol w:w="1034"/>
        <w:gridCol w:w="1034"/>
        <w:gridCol w:w="1222"/>
        <w:gridCol w:w="1101"/>
        <w:gridCol w:w="1135"/>
        <w:gridCol w:w="1243"/>
        <w:gridCol w:w="1243"/>
        <w:gridCol w:w="222"/>
      </w:tblGrid>
      <w:tr w:rsidR="00760CDC" w:rsidRPr="00760CDC" w14:paraId="071AD4D0" w14:textId="77777777" w:rsidTr="00871DFB">
        <w:trPr>
          <w:gridAfter w:val="1"/>
          <w:wAfter w:w="222" w:type="dxa"/>
          <w:trHeight w:val="653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48A5" w14:textId="77777777" w:rsidR="00760CDC" w:rsidRPr="00760CDC" w:rsidRDefault="00760CDC" w:rsidP="0076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0C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FB4F7" w14:textId="77777777" w:rsidR="00760CDC" w:rsidRPr="00760CDC" w:rsidRDefault="00760CDC" w:rsidP="0076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0C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2020 г.</w:t>
            </w:r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E251A" w14:textId="77777777" w:rsidR="00760CDC" w:rsidRPr="00760CDC" w:rsidRDefault="00760CDC" w:rsidP="0076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0C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2021 г.</w:t>
            </w:r>
          </w:p>
        </w:tc>
        <w:tc>
          <w:tcPr>
            <w:tcW w:w="12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200DB" w14:textId="77777777" w:rsidR="00760CDC" w:rsidRPr="00760CDC" w:rsidRDefault="00760CDC" w:rsidP="0076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0C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2022 г.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A40E" w14:textId="77777777" w:rsidR="00760CDC" w:rsidRPr="00760CDC" w:rsidRDefault="00760CDC" w:rsidP="0076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0C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Абс. изм. 2021-2020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8666" w14:textId="77777777" w:rsidR="00760CDC" w:rsidRPr="00760CDC" w:rsidRDefault="00760CDC" w:rsidP="0076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0C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Абс. изм. 2022-2021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E4AC" w14:textId="77777777" w:rsidR="00760CDC" w:rsidRPr="00760CDC" w:rsidRDefault="00760CDC" w:rsidP="0076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0C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Темп роста 2021/2020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90B8" w14:textId="77777777" w:rsidR="00760CDC" w:rsidRPr="00760CDC" w:rsidRDefault="00760CDC" w:rsidP="0076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0C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Темп роста 2022/2021</w:t>
            </w:r>
          </w:p>
        </w:tc>
      </w:tr>
      <w:tr w:rsidR="00760CDC" w:rsidRPr="00760CDC" w14:paraId="17359F77" w14:textId="77777777" w:rsidTr="00871DFB">
        <w:trPr>
          <w:trHeight w:val="342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2ED9B" w14:textId="77777777" w:rsidR="00760CDC" w:rsidRPr="00760CDC" w:rsidRDefault="00760CDC" w:rsidP="0076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421613" w14:textId="77777777" w:rsidR="00760CDC" w:rsidRPr="00760CDC" w:rsidRDefault="00760CDC" w:rsidP="0076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55844F" w14:textId="77777777" w:rsidR="00760CDC" w:rsidRPr="00760CDC" w:rsidRDefault="00760CDC" w:rsidP="0076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1A762" w14:textId="77777777" w:rsidR="00760CDC" w:rsidRPr="00760CDC" w:rsidRDefault="00760CDC" w:rsidP="0076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4EE4" w14:textId="77777777" w:rsidR="00760CDC" w:rsidRPr="00760CDC" w:rsidRDefault="00760CDC" w:rsidP="0076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5712" w14:textId="77777777" w:rsidR="00760CDC" w:rsidRPr="00760CDC" w:rsidRDefault="00760CDC" w:rsidP="0076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329FF" w14:textId="77777777" w:rsidR="00760CDC" w:rsidRPr="00760CDC" w:rsidRDefault="00760CDC" w:rsidP="0076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F2162" w14:textId="77777777" w:rsidR="00760CDC" w:rsidRPr="00760CDC" w:rsidRDefault="00760CDC" w:rsidP="0076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8F48" w14:textId="77777777" w:rsidR="00760CDC" w:rsidRPr="00760CDC" w:rsidRDefault="00760CDC" w:rsidP="0076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60CDC" w:rsidRPr="00760CDC" w14:paraId="0F38AA46" w14:textId="77777777" w:rsidTr="00871DFB">
        <w:trPr>
          <w:trHeight w:val="669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57B1" w14:textId="77777777" w:rsidR="00760CDC" w:rsidRPr="00760CDC" w:rsidRDefault="00760CDC" w:rsidP="00760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0C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Внеоборотные активы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81BBB" w14:textId="77777777" w:rsidR="00760CDC" w:rsidRPr="00760CDC" w:rsidRDefault="00760CDC" w:rsidP="0076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0C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284 025 186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CCDA6" w14:textId="77777777" w:rsidR="00760CDC" w:rsidRPr="00760CDC" w:rsidRDefault="00760CDC" w:rsidP="0076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0C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383 969 025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9FE65" w14:textId="77777777" w:rsidR="00760CDC" w:rsidRPr="00760CDC" w:rsidRDefault="00760CDC" w:rsidP="0076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0C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767 515 022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3F28" w14:textId="5CDC3726" w:rsidR="00760CDC" w:rsidRPr="00760CDC" w:rsidRDefault="00760CDC" w:rsidP="0076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0C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99 943 839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D2E5" w14:textId="2D72F4EB" w:rsidR="00760CDC" w:rsidRPr="00760CDC" w:rsidRDefault="00760CDC" w:rsidP="0076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0C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383 545 997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9493" w14:textId="77777777" w:rsidR="00760CDC" w:rsidRPr="00760CDC" w:rsidRDefault="00760CDC" w:rsidP="0076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0C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135,19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AF21" w14:textId="77777777" w:rsidR="00760CDC" w:rsidRPr="00760CDC" w:rsidRDefault="00760CDC" w:rsidP="0076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0C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199,89</w:t>
            </w:r>
          </w:p>
        </w:tc>
        <w:tc>
          <w:tcPr>
            <w:tcW w:w="222" w:type="dxa"/>
            <w:vAlign w:val="center"/>
            <w:hideMark/>
          </w:tcPr>
          <w:p w14:paraId="6ABA7C1F" w14:textId="77777777" w:rsidR="00760CDC" w:rsidRPr="00760CDC" w:rsidRDefault="00760CDC" w:rsidP="00760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0CDC" w:rsidRPr="00760CDC" w14:paraId="350057CB" w14:textId="77777777" w:rsidTr="00871DFB">
        <w:trPr>
          <w:trHeight w:val="669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0052" w14:textId="77777777" w:rsidR="00760CDC" w:rsidRPr="00760CDC" w:rsidRDefault="00760CDC" w:rsidP="00760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0C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Оборотные активы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E08CF" w14:textId="77777777" w:rsidR="00760CDC" w:rsidRPr="00760CDC" w:rsidRDefault="00760CDC" w:rsidP="0076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0C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274 252 179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49776" w14:textId="77777777" w:rsidR="00760CDC" w:rsidRPr="00760CDC" w:rsidRDefault="00760CDC" w:rsidP="0076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0C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281 970 482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34E6C" w14:textId="77777777" w:rsidR="00760CDC" w:rsidRPr="00760CDC" w:rsidRDefault="00760CDC" w:rsidP="0076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0C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470 108 212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8D27" w14:textId="073CA093" w:rsidR="00760CDC" w:rsidRPr="00760CDC" w:rsidRDefault="00760CDC" w:rsidP="0076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0C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7 718 303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FE31" w14:textId="02CDD50D" w:rsidR="00760CDC" w:rsidRPr="00760CDC" w:rsidRDefault="00760CDC" w:rsidP="0076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0C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188 137 730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5C4B" w14:textId="77777777" w:rsidR="00760CDC" w:rsidRPr="00760CDC" w:rsidRDefault="00760CDC" w:rsidP="0076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0C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102,81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6F75" w14:textId="77777777" w:rsidR="00760CDC" w:rsidRPr="00760CDC" w:rsidRDefault="00760CDC" w:rsidP="0076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0C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166,72</w:t>
            </w:r>
          </w:p>
        </w:tc>
        <w:tc>
          <w:tcPr>
            <w:tcW w:w="222" w:type="dxa"/>
            <w:vAlign w:val="center"/>
            <w:hideMark/>
          </w:tcPr>
          <w:p w14:paraId="12B4968D" w14:textId="77777777" w:rsidR="00760CDC" w:rsidRPr="00760CDC" w:rsidRDefault="00760CDC" w:rsidP="00760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0CDC" w:rsidRPr="00760CDC" w14:paraId="6130C3D2" w14:textId="77777777" w:rsidTr="00871DFB">
        <w:trPr>
          <w:trHeight w:val="669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E5E7" w14:textId="77777777" w:rsidR="00760CDC" w:rsidRPr="00760CDC" w:rsidRDefault="00760CDC" w:rsidP="00760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0C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Капитал и резервы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4C2FC" w14:textId="77777777" w:rsidR="00760CDC" w:rsidRPr="00760CDC" w:rsidRDefault="00760CDC" w:rsidP="0076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0C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169 266 615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8FEE3" w14:textId="77777777" w:rsidR="00760CDC" w:rsidRPr="00760CDC" w:rsidRDefault="00760CDC" w:rsidP="0076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0C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167 077 905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70CED" w14:textId="77777777" w:rsidR="00760CDC" w:rsidRPr="00760CDC" w:rsidRDefault="00760CDC" w:rsidP="0076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0C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206 323 532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BE5C" w14:textId="416DB461" w:rsidR="00760CDC" w:rsidRPr="00760CDC" w:rsidRDefault="00760CDC" w:rsidP="0076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0C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2 188</w:t>
            </w:r>
            <w:r w:rsidR="00871D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760C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963A" w14:textId="52041CB3" w:rsidR="00760CDC" w:rsidRPr="00760CDC" w:rsidRDefault="00760CDC" w:rsidP="0076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0C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39 245 627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21DC" w14:textId="77777777" w:rsidR="00760CDC" w:rsidRPr="00760CDC" w:rsidRDefault="00760CDC" w:rsidP="0076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0C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98,71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D940" w14:textId="77777777" w:rsidR="00760CDC" w:rsidRPr="00760CDC" w:rsidRDefault="00760CDC" w:rsidP="0076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0C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123,49</w:t>
            </w:r>
          </w:p>
        </w:tc>
        <w:tc>
          <w:tcPr>
            <w:tcW w:w="222" w:type="dxa"/>
            <w:vAlign w:val="center"/>
            <w:hideMark/>
          </w:tcPr>
          <w:p w14:paraId="35B44E68" w14:textId="77777777" w:rsidR="00760CDC" w:rsidRPr="00760CDC" w:rsidRDefault="00760CDC" w:rsidP="00760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0CDC" w:rsidRPr="00760CDC" w14:paraId="57D1EDE7" w14:textId="77777777" w:rsidTr="00871DFB">
        <w:trPr>
          <w:trHeight w:val="669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398A" w14:textId="77777777" w:rsidR="00760CDC" w:rsidRPr="00760CDC" w:rsidRDefault="00760CDC" w:rsidP="0076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0C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Долгосрочные обязательства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D2C56" w14:textId="77777777" w:rsidR="00760CDC" w:rsidRPr="00760CDC" w:rsidRDefault="00760CDC" w:rsidP="0076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0C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161 077 881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ACAD6" w14:textId="77777777" w:rsidR="00760CDC" w:rsidRPr="00760CDC" w:rsidRDefault="00760CDC" w:rsidP="0076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0C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190 265 258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46DA6" w14:textId="77777777" w:rsidR="00760CDC" w:rsidRPr="00760CDC" w:rsidRDefault="00760CDC" w:rsidP="0076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0C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542 094 492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6774" w14:textId="6D083397" w:rsidR="00760CDC" w:rsidRPr="00760CDC" w:rsidRDefault="00760CDC" w:rsidP="0076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0C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29 187 377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8111" w14:textId="1E377EB1" w:rsidR="00760CDC" w:rsidRPr="00760CDC" w:rsidRDefault="00760CDC" w:rsidP="0076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0C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351 829 234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3E4C" w14:textId="77777777" w:rsidR="00760CDC" w:rsidRPr="00760CDC" w:rsidRDefault="00760CDC" w:rsidP="0076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0C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118,12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AA45" w14:textId="77777777" w:rsidR="00760CDC" w:rsidRPr="00760CDC" w:rsidRDefault="00760CDC" w:rsidP="0076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0C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284,92</w:t>
            </w:r>
          </w:p>
        </w:tc>
        <w:tc>
          <w:tcPr>
            <w:tcW w:w="222" w:type="dxa"/>
            <w:vAlign w:val="center"/>
            <w:hideMark/>
          </w:tcPr>
          <w:p w14:paraId="57BF0FE7" w14:textId="77777777" w:rsidR="00760CDC" w:rsidRPr="00760CDC" w:rsidRDefault="00760CDC" w:rsidP="00760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0CDC" w:rsidRPr="00760CDC" w14:paraId="232F54AB" w14:textId="77777777" w:rsidTr="00871DFB">
        <w:trPr>
          <w:trHeight w:val="669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A0B8" w14:textId="77777777" w:rsidR="00760CDC" w:rsidRPr="00760CDC" w:rsidRDefault="00760CDC" w:rsidP="0076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0C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Краткосрочные обязательства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2789A" w14:textId="77777777" w:rsidR="00760CDC" w:rsidRPr="00760CDC" w:rsidRDefault="00760CDC" w:rsidP="0076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0C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227 932 869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989E8" w14:textId="77777777" w:rsidR="00760CDC" w:rsidRPr="00760CDC" w:rsidRDefault="00760CDC" w:rsidP="0076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0C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308 596 344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C5A94" w14:textId="77777777" w:rsidR="00760CDC" w:rsidRPr="00760CDC" w:rsidRDefault="00760CDC" w:rsidP="0076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0C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489 205 210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BCAE" w14:textId="6EB02AFA" w:rsidR="00760CDC" w:rsidRPr="00760CDC" w:rsidRDefault="00760CDC" w:rsidP="0076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0C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80 663 475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1BAE" w14:textId="70C705D4" w:rsidR="00760CDC" w:rsidRPr="00760CDC" w:rsidRDefault="00760CDC" w:rsidP="0076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0C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180 608 866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AC18" w14:textId="77777777" w:rsidR="00760CDC" w:rsidRPr="00760CDC" w:rsidRDefault="00760CDC" w:rsidP="0076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0C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135,39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CBF0" w14:textId="77777777" w:rsidR="00760CDC" w:rsidRPr="00760CDC" w:rsidRDefault="00760CDC" w:rsidP="0076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0C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158,53</w:t>
            </w:r>
          </w:p>
        </w:tc>
        <w:tc>
          <w:tcPr>
            <w:tcW w:w="222" w:type="dxa"/>
            <w:vAlign w:val="center"/>
            <w:hideMark/>
          </w:tcPr>
          <w:p w14:paraId="6EE6B15E" w14:textId="77777777" w:rsidR="00760CDC" w:rsidRPr="00760CDC" w:rsidRDefault="00760CDC" w:rsidP="00760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0CDC" w:rsidRPr="00760CDC" w14:paraId="28A669C9" w14:textId="77777777" w:rsidTr="00871DFB">
        <w:trPr>
          <w:trHeight w:val="326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DECA" w14:textId="77777777" w:rsidR="00760CDC" w:rsidRPr="00760CDC" w:rsidRDefault="00760CDC" w:rsidP="00760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0C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Баланс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CDD6" w14:textId="5A2A2B5D" w:rsidR="00760CDC" w:rsidRPr="00760CDC" w:rsidRDefault="00760CDC" w:rsidP="0076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0C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558 277 365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7E82" w14:textId="7A98FCE1" w:rsidR="00760CDC" w:rsidRPr="00760CDC" w:rsidRDefault="00760CDC" w:rsidP="0076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0C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665 939 507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0D0D" w14:textId="6DD40A38" w:rsidR="00760CDC" w:rsidRPr="00760CDC" w:rsidRDefault="00760CDC" w:rsidP="0076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0C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1 237 623 234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A508" w14:textId="3A41151F" w:rsidR="00760CDC" w:rsidRPr="00760CDC" w:rsidRDefault="00760CDC" w:rsidP="0076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0C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107 662 142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00AA" w14:textId="1ECE70B8" w:rsidR="00760CDC" w:rsidRPr="00760CDC" w:rsidRDefault="00760CDC" w:rsidP="0076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0C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571 683 727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7503" w14:textId="77777777" w:rsidR="00760CDC" w:rsidRPr="00760CDC" w:rsidRDefault="00760CDC" w:rsidP="0076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0C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119,28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ECA7" w14:textId="77777777" w:rsidR="00760CDC" w:rsidRPr="00760CDC" w:rsidRDefault="00760CDC" w:rsidP="0076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0C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185,85</w:t>
            </w:r>
          </w:p>
        </w:tc>
        <w:tc>
          <w:tcPr>
            <w:tcW w:w="222" w:type="dxa"/>
            <w:vAlign w:val="center"/>
            <w:hideMark/>
          </w:tcPr>
          <w:p w14:paraId="75B4802E" w14:textId="77777777" w:rsidR="00760CDC" w:rsidRPr="00760CDC" w:rsidRDefault="00760CDC" w:rsidP="00760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2E37D47D" w14:textId="77777777" w:rsidR="009B0CE7" w:rsidRDefault="009B0CE7" w:rsidP="00444B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526507" w14:textId="77777777" w:rsidR="009B0CE7" w:rsidRDefault="009B0CE7" w:rsidP="009B0CE7">
      <w:pPr>
        <w:tabs>
          <w:tab w:val="left" w:pos="41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таблицу 1, можно сделать следующие выводы: </w:t>
      </w:r>
    </w:p>
    <w:p w14:paraId="3BFAA3AC" w14:textId="3E4FC307" w:rsidR="009B0CE7" w:rsidRPr="001D1ADB" w:rsidRDefault="001D1ADB" w:rsidP="009B0CE7">
      <w:pPr>
        <w:tabs>
          <w:tab w:val="left" w:pos="41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</w:t>
      </w:r>
      <w:r w:rsidR="009B0CE7">
        <w:rPr>
          <w:rFonts w:ascii="Times New Roman" w:hAnsi="Times New Roman" w:cs="Times New Roman"/>
          <w:sz w:val="28"/>
          <w:szCs w:val="28"/>
        </w:rPr>
        <w:t xml:space="preserve">а протяжении всех трех лет наблюдается положительная динамика роста всех показателей, что говорит об эффективной финансово-хозяйственной деятельности </w:t>
      </w:r>
      <w:r w:rsidR="009B0CE7" w:rsidRPr="00E84714">
        <w:rPr>
          <w:rFonts w:ascii="Times New Roman" w:hAnsi="Times New Roman" w:cs="Times New Roman"/>
          <w:sz w:val="28"/>
          <w:szCs w:val="28"/>
        </w:rPr>
        <w:t>корпорации</w:t>
      </w:r>
      <w:r w:rsidRPr="001D1ADB">
        <w:rPr>
          <w:rFonts w:ascii="Times New Roman" w:hAnsi="Times New Roman" w:cs="Times New Roman"/>
          <w:sz w:val="28"/>
          <w:szCs w:val="28"/>
        </w:rPr>
        <w:t>;</w:t>
      </w:r>
    </w:p>
    <w:p w14:paraId="3C7B52CE" w14:textId="77777777" w:rsidR="00871DFB" w:rsidRDefault="001D1ADB" w:rsidP="008C3D9E">
      <w:pPr>
        <w:tabs>
          <w:tab w:val="left" w:pos="41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D1ADB">
        <w:rPr>
          <w:rFonts w:ascii="Times New Roman" w:hAnsi="Times New Roman" w:cs="Times New Roman"/>
          <w:sz w:val="28"/>
          <w:szCs w:val="28"/>
        </w:rPr>
        <w:t>в</w:t>
      </w:r>
      <w:r w:rsidR="008C3D9E" w:rsidRPr="001D1ADB">
        <w:rPr>
          <w:rFonts w:ascii="Times New Roman" w:hAnsi="Times New Roman" w:cs="Times New Roman"/>
          <w:sz w:val="28"/>
          <w:szCs w:val="28"/>
        </w:rPr>
        <w:t xml:space="preserve"> 202</w:t>
      </w:r>
      <w:r w:rsidR="00871DFB">
        <w:rPr>
          <w:rFonts w:ascii="Times New Roman" w:hAnsi="Times New Roman" w:cs="Times New Roman"/>
          <w:sz w:val="28"/>
          <w:szCs w:val="28"/>
        </w:rPr>
        <w:t>2</w:t>
      </w:r>
      <w:r w:rsidR="008C3D9E" w:rsidRPr="001D1ADB">
        <w:rPr>
          <w:rFonts w:ascii="Times New Roman" w:hAnsi="Times New Roman" w:cs="Times New Roman"/>
          <w:sz w:val="28"/>
          <w:szCs w:val="28"/>
        </w:rPr>
        <w:t xml:space="preserve"> году наблюдается </w:t>
      </w:r>
      <w:r w:rsidR="00871DFB">
        <w:rPr>
          <w:rFonts w:ascii="Times New Roman" w:hAnsi="Times New Roman" w:cs="Times New Roman"/>
          <w:sz w:val="28"/>
          <w:szCs w:val="28"/>
        </w:rPr>
        <w:t>увеличение</w:t>
      </w:r>
      <w:r w:rsidR="008C3D9E" w:rsidRPr="001D1ADB">
        <w:rPr>
          <w:rFonts w:ascii="Times New Roman" w:hAnsi="Times New Roman" w:cs="Times New Roman"/>
          <w:sz w:val="28"/>
          <w:szCs w:val="28"/>
        </w:rPr>
        <w:t xml:space="preserve"> </w:t>
      </w:r>
      <w:r w:rsidR="00871DFB">
        <w:rPr>
          <w:rFonts w:ascii="Times New Roman" w:hAnsi="Times New Roman" w:cs="Times New Roman"/>
          <w:sz w:val="28"/>
          <w:szCs w:val="28"/>
        </w:rPr>
        <w:t>долгосрочных</w:t>
      </w:r>
      <w:r w:rsidR="008C3D9E" w:rsidRPr="001D1ADB">
        <w:rPr>
          <w:rFonts w:ascii="Times New Roman" w:hAnsi="Times New Roman" w:cs="Times New Roman"/>
          <w:sz w:val="28"/>
          <w:szCs w:val="28"/>
        </w:rPr>
        <w:t xml:space="preserve"> обязательств. Это говорит о том, что АО «Тандер» </w:t>
      </w:r>
      <w:r w:rsidR="00871DFB" w:rsidRPr="00871DFB">
        <w:rPr>
          <w:rFonts w:ascii="Times New Roman" w:hAnsi="Times New Roman" w:cs="Times New Roman"/>
          <w:sz w:val="28"/>
          <w:szCs w:val="28"/>
        </w:rPr>
        <w:t xml:space="preserve">может планировать расширение своей деятельности, инвестирование в новые проекты или приобретение новых активов. </w:t>
      </w:r>
      <w:r w:rsidR="008C3D9E" w:rsidRPr="001D1ADB">
        <w:rPr>
          <w:rFonts w:ascii="Times New Roman" w:hAnsi="Times New Roman" w:cs="Times New Roman"/>
          <w:sz w:val="28"/>
          <w:szCs w:val="28"/>
        </w:rPr>
        <w:t xml:space="preserve">Согласно анализу, наблюдается увеличение </w:t>
      </w:r>
      <w:r w:rsidR="00871DFB">
        <w:rPr>
          <w:rFonts w:ascii="Times New Roman" w:hAnsi="Times New Roman" w:cs="Times New Roman"/>
          <w:sz w:val="28"/>
          <w:szCs w:val="28"/>
        </w:rPr>
        <w:t>краткосрочных</w:t>
      </w:r>
      <w:r w:rsidR="008C3D9E" w:rsidRPr="001D1ADB">
        <w:rPr>
          <w:rFonts w:ascii="Times New Roman" w:hAnsi="Times New Roman" w:cs="Times New Roman"/>
          <w:sz w:val="28"/>
          <w:szCs w:val="28"/>
        </w:rPr>
        <w:t xml:space="preserve"> активов на </w:t>
      </w:r>
      <w:r w:rsidR="00871DFB">
        <w:rPr>
          <w:rFonts w:ascii="Times New Roman" w:hAnsi="Times New Roman" w:cs="Times New Roman"/>
          <w:sz w:val="28"/>
          <w:szCs w:val="28"/>
        </w:rPr>
        <w:t>5</w:t>
      </w:r>
      <w:r w:rsidR="008C3D9E" w:rsidRPr="001D1ADB">
        <w:rPr>
          <w:rFonts w:ascii="Times New Roman" w:hAnsi="Times New Roman" w:cs="Times New Roman"/>
          <w:sz w:val="28"/>
          <w:szCs w:val="28"/>
        </w:rPr>
        <w:t>8%</w:t>
      </w:r>
      <w:r w:rsidR="00871DFB">
        <w:rPr>
          <w:rFonts w:ascii="Times New Roman" w:hAnsi="Times New Roman" w:cs="Times New Roman"/>
          <w:sz w:val="28"/>
          <w:szCs w:val="28"/>
        </w:rPr>
        <w:t>. К</w:t>
      </w:r>
      <w:r w:rsidR="00871DFB" w:rsidRPr="00871DFB">
        <w:rPr>
          <w:rFonts w:ascii="Times New Roman" w:hAnsi="Times New Roman" w:cs="Times New Roman"/>
          <w:sz w:val="28"/>
          <w:szCs w:val="28"/>
        </w:rPr>
        <w:t xml:space="preserve">омпания может испытывать временные финансовые трудности и нуждается в дополнительных средствах для поддержания своей деятельности. Однако, если компания постоянно увеличивает свои краткосрочные </w:t>
      </w:r>
      <w:r w:rsidR="00871DFB" w:rsidRPr="00871DFB">
        <w:rPr>
          <w:rFonts w:ascii="Times New Roman" w:hAnsi="Times New Roman" w:cs="Times New Roman"/>
          <w:sz w:val="28"/>
          <w:szCs w:val="28"/>
        </w:rPr>
        <w:lastRenderedPageBreak/>
        <w:t>обязательства, это может указывать на проблемы с управлением ее финансовых потоков и риск невозможности погасить свои долги в будущем.</w:t>
      </w:r>
    </w:p>
    <w:p w14:paraId="3CDCB09F" w14:textId="68EF396F" w:rsidR="001D1ADB" w:rsidRDefault="001D1ADB" w:rsidP="008C3D9E">
      <w:pPr>
        <w:tabs>
          <w:tab w:val="left" w:pos="41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ADB">
        <w:rPr>
          <w:rFonts w:ascii="Times New Roman" w:hAnsi="Times New Roman" w:cs="Times New Roman"/>
          <w:sz w:val="28"/>
          <w:szCs w:val="28"/>
        </w:rPr>
        <w:t>– оборотные</w:t>
      </w:r>
      <w:r w:rsidRPr="001D1A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1ADB">
        <w:rPr>
          <w:rFonts w:ascii="Times New Roman" w:hAnsi="Times New Roman" w:cs="Times New Roman"/>
          <w:sz w:val="28"/>
          <w:szCs w:val="28"/>
        </w:rPr>
        <w:t>активы</w:t>
      </w:r>
      <w:r w:rsidRPr="001D1A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1ADB">
        <w:rPr>
          <w:rFonts w:ascii="Times New Roman" w:hAnsi="Times New Roman" w:cs="Times New Roman"/>
          <w:sz w:val="28"/>
          <w:szCs w:val="28"/>
        </w:rPr>
        <w:t xml:space="preserve">за период исследования увеличились на </w:t>
      </w:r>
      <w:r w:rsidR="00871DFB">
        <w:rPr>
          <w:rFonts w:ascii="Times New Roman" w:hAnsi="Times New Roman" w:cs="Times New Roman"/>
          <w:sz w:val="28"/>
          <w:szCs w:val="28"/>
        </w:rPr>
        <w:t>66</w:t>
      </w:r>
      <w:r w:rsidRPr="001D1ADB">
        <w:rPr>
          <w:rFonts w:ascii="Times New Roman" w:hAnsi="Times New Roman" w:cs="Times New Roman"/>
          <w:sz w:val="28"/>
          <w:szCs w:val="28"/>
        </w:rPr>
        <w:t xml:space="preserve"> %, что говорит об увеличении объемов деятельности предприятия;</w:t>
      </w:r>
    </w:p>
    <w:p w14:paraId="4B6B658E" w14:textId="7F3A08F3" w:rsidR="001D1ADB" w:rsidRDefault="001D1ADB" w:rsidP="001D1ADB">
      <w:pPr>
        <w:pStyle w:val="ac"/>
        <w:spacing w:line="360" w:lineRule="auto"/>
        <w:ind w:left="0" w:firstLine="709"/>
        <w:jc w:val="both"/>
      </w:pPr>
      <w:r>
        <w:t xml:space="preserve">– капитал и резервы претерпели незначительные изменения, </w:t>
      </w:r>
      <w:r w:rsidR="00871DFB">
        <w:t>увеличение</w:t>
      </w:r>
      <w:r>
        <w:t xml:space="preserve"> составило </w:t>
      </w:r>
      <w:r w:rsidR="00871DFB">
        <w:t>23</w:t>
      </w:r>
      <w:r>
        <w:t>%.</w:t>
      </w:r>
    </w:p>
    <w:p w14:paraId="12375B54" w14:textId="3105E181" w:rsidR="001D1ADB" w:rsidRDefault="001D1ADB" w:rsidP="001D1ADB">
      <w:pPr>
        <w:pStyle w:val="ac"/>
        <w:spacing w:line="360" w:lineRule="auto"/>
        <w:ind w:left="0" w:firstLine="709"/>
        <w:jc w:val="both"/>
      </w:pPr>
      <w:r>
        <w:t xml:space="preserve">Таким образом, анализ баланса корпорации </w:t>
      </w:r>
      <w:r w:rsidRPr="001D1ADB">
        <w:t xml:space="preserve">АО «Тандер» </w:t>
      </w:r>
      <w:r w:rsidR="00871DFB">
        <w:t>в</w:t>
      </w:r>
      <w:r>
        <w:t xml:space="preserve"> 2022 году увеличился на </w:t>
      </w:r>
      <w:r w:rsidR="00871DFB">
        <w:t>85</w:t>
      </w:r>
      <w:r>
        <w:t>%. Данная статистика говорит о правильной финансовой политики предприятие, которая повлекла за собой увеличение финансово-экономических показателей.</w:t>
      </w:r>
    </w:p>
    <w:p w14:paraId="06C654A1" w14:textId="076891AB" w:rsidR="00A81BB5" w:rsidRPr="0020494F" w:rsidRDefault="00A81BB5" w:rsidP="00A81BB5">
      <w:pPr>
        <w:pStyle w:val="ac"/>
        <w:spacing w:line="360" w:lineRule="auto"/>
        <w:ind w:left="0" w:firstLine="709"/>
        <w:jc w:val="both"/>
      </w:pPr>
      <w:r w:rsidRPr="0020494F">
        <w:t>Анализ финансовых результатов АО «</w:t>
      </w:r>
      <w:r>
        <w:t>Тандер</w:t>
      </w:r>
      <w:r w:rsidRPr="0020494F">
        <w:t>» за</w:t>
      </w:r>
      <w:r w:rsidRPr="0020494F">
        <w:rPr>
          <w:spacing w:val="1"/>
        </w:rPr>
        <w:t xml:space="preserve"> </w:t>
      </w:r>
      <w:r w:rsidR="00E669B1" w:rsidRPr="0020494F">
        <w:t>20</w:t>
      </w:r>
      <w:r w:rsidR="00E669B1">
        <w:t>20–2022</w:t>
      </w:r>
      <w:r w:rsidRPr="0020494F">
        <w:t xml:space="preserve"> гг.</w:t>
      </w:r>
      <w:r w:rsidRPr="0020494F">
        <w:rPr>
          <w:spacing w:val="-1"/>
        </w:rPr>
        <w:t xml:space="preserve"> </w:t>
      </w:r>
      <w:r w:rsidRPr="0020494F">
        <w:t>представлен</w:t>
      </w:r>
      <w:r w:rsidRPr="0020494F">
        <w:rPr>
          <w:spacing w:val="1"/>
        </w:rPr>
        <w:t xml:space="preserve"> </w:t>
      </w:r>
      <w:r w:rsidRPr="0020494F">
        <w:t>в</w:t>
      </w:r>
      <w:r w:rsidRPr="0020494F">
        <w:rPr>
          <w:spacing w:val="-1"/>
        </w:rPr>
        <w:t xml:space="preserve"> </w:t>
      </w:r>
      <w:r w:rsidRPr="0020494F">
        <w:t>таблице</w:t>
      </w:r>
      <w:r w:rsidRPr="0020494F">
        <w:rPr>
          <w:spacing w:val="-2"/>
        </w:rPr>
        <w:t xml:space="preserve"> </w:t>
      </w:r>
      <w:r w:rsidRPr="0020494F">
        <w:t>2.</w:t>
      </w:r>
    </w:p>
    <w:p w14:paraId="00407E61" w14:textId="77777777" w:rsidR="00A81BB5" w:rsidRDefault="00A81BB5" w:rsidP="001D1ADB">
      <w:pPr>
        <w:pStyle w:val="ac"/>
        <w:spacing w:line="360" w:lineRule="auto"/>
        <w:ind w:left="0" w:firstLine="709"/>
        <w:jc w:val="both"/>
      </w:pPr>
    </w:p>
    <w:p w14:paraId="71420A01" w14:textId="5B321DCC" w:rsidR="00A81BB5" w:rsidRDefault="00A81BB5" w:rsidP="0094464B">
      <w:pPr>
        <w:pStyle w:val="ac"/>
        <w:spacing w:line="360" w:lineRule="auto"/>
        <w:ind w:left="0" w:firstLine="709"/>
        <w:jc w:val="both"/>
      </w:pPr>
      <w:r w:rsidRPr="0020494F">
        <w:t xml:space="preserve">Таблица 2 </w:t>
      </w:r>
      <w:r>
        <w:t>–</w:t>
      </w:r>
      <w:r w:rsidRPr="0020494F">
        <w:t xml:space="preserve"> Анализ финансовых результатов АО «</w:t>
      </w:r>
      <w:r>
        <w:t>Тандер</w:t>
      </w:r>
      <w:r w:rsidRPr="0020494F">
        <w:t>» за</w:t>
      </w:r>
      <w:r w:rsidRPr="0020494F">
        <w:rPr>
          <w:spacing w:val="1"/>
        </w:rPr>
        <w:t xml:space="preserve"> </w:t>
      </w:r>
      <w:r w:rsidRPr="0020494F">
        <w:t>20</w:t>
      </w:r>
      <w:r w:rsidR="00AF0095">
        <w:t>20</w:t>
      </w:r>
      <w:r w:rsidR="000805CC">
        <w:t xml:space="preserve"> </w:t>
      </w:r>
      <w:r w:rsidRPr="0020494F">
        <w:t>–202</w:t>
      </w:r>
      <w:r w:rsidR="00AF0095">
        <w:t>2</w:t>
      </w:r>
      <w:r w:rsidRPr="0020494F">
        <w:t xml:space="preserve"> гг</w:t>
      </w:r>
      <w:r w:rsidR="0094464B">
        <w:t>.</w:t>
      </w:r>
      <w:r w:rsidRPr="008A5DE4">
        <w:t xml:space="preserve"> </w:t>
      </w:r>
      <w:r w:rsidRPr="008A5DE4">
        <w:rPr>
          <w:spacing w:val="1"/>
        </w:rPr>
        <w:t xml:space="preserve"> </w:t>
      </w:r>
      <w:r w:rsidRPr="008A5DE4">
        <w:t>(</w:t>
      </w:r>
      <w:r>
        <w:t>тыс. руб.</w:t>
      </w:r>
      <w:r w:rsidRPr="008A5DE4">
        <w:t>)</w:t>
      </w:r>
      <w:r w:rsidRPr="00632DC7">
        <w:rPr>
          <w:spacing w:val="-1"/>
        </w:rPr>
        <w:t xml:space="preserve"> </w:t>
      </w:r>
      <w:r w:rsidRPr="00A81BB5">
        <w:rPr>
          <w:spacing w:val="-1"/>
        </w:rPr>
        <w:t>[</w:t>
      </w:r>
      <w:r w:rsidR="007A5331">
        <w:rPr>
          <w:spacing w:val="-1"/>
        </w:rPr>
        <w:t>2</w:t>
      </w:r>
      <w:r w:rsidRPr="00A81BB5">
        <w:rPr>
          <w:spacing w:val="-1"/>
        </w:rPr>
        <w:t>8]</w:t>
      </w:r>
    </w:p>
    <w:tbl>
      <w:tblPr>
        <w:tblW w:w="10122" w:type="dxa"/>
        <w:tblInd w:w="-5" w:type="dxa"/>
        <w:tblLook w:val="04A0" w:firstRow="1" w:lastRow="0" w:firstColumn="1" w:lastColumn="0" w:noHBand="0" w:noVBand="1"/>
      </w:tblPr>
      <w:tblGrid>
        <w:gridCol w:w="2079"/>
        <w:gridCol w:w="936"/>
        <w:gridCol w:w="1134"/>
        <w:gridCol w:w="998"/>
        <w:gridCol w:w="1076"/>
        <w:gridCol w:w="1076"/>
        <w:gridCol w:w="1296"/>
        <w:gridCol w:w="1296"/>
        <w:gridCol w:w="231"/>
      </w:tblGrid>
      <w:tr w:rsidR="00E669B1" w:rsidRPr="00E669B1" w14:paraId="1CBF3217" w14:textId="77777777" w:rsidTr="00E669B1">
        <w:trPr>
          <w:gridAfter w:val="1"/>
          <w:wAfter w:w="231" w:type="dxa"/>
          <w:trHeight w:val="456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747B" w14:textId="77777777" w:rsidR="00E669B1" w:rsidRPr="00E669B1" w:rsidRDefault="00E669B1" w:rsidP="00E6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69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35F2F" w14:textId="77777777" w:rsidR="00E669B1" w:rsidRPr="00E669B1" w:rsidRDefault="00E669B1" w:rsidP="00E6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69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2020 г.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7795F" w14:textId="77777777" w:rsidR="00E669B1" w:rsidRPr="00E669B1" w:rsidRDefault="00E669B1" w:rsidP="00E6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69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2021 г.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0F8D" w14:textId="77777777" w:rsidR="00E669B1" w:rsidRPr="00E669B1" w:rsidRDefault="00E669B1" w:rsidP="00E6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69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2022 г.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4620" w14:textId="77777777" w:rsidR="00E669B1" w:rsidRPr="00E669B1" w:rsidRDefault="00E669B1" w:rsidP="00E6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69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Абс. изм. 2020-2019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126A" w14:textId="77777777" w:rsidR="00E669B1" w:rsidRPr="00E669B1" w:rsidRDefault="00E669B1" w:rsidP="00E6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69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Абс. изм. 2021-2020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4FB6" w14:textId="77777777" w:rsidR="00E669B1" w:rsidRPr="00E669B1" w:rsidRDefault="00E669B1" w:rsidP="00E6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69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Темп роста 2020/2019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E5D7" w14:textId="77777777" w:rsidR="00E669B1" w:rsidRPr="00E669B1" w:rsidRDefault="00E669B1" w:rsidP="00E6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69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Темп роста 2021/2020</w:t>
            </w:r>
          </w:p>
        </w:tc>
      </w:tr>
      <w:tr w:rsidR="00E669B1" w:rsidRPr="00E669B1" w14:paraId="0DFCC187" w14:textId="77777777" w:rsidTr="00E669B1">
        <w:trPr>
          <w:trHeight w:val="227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4CAF" w14:textId="77777777" w:rsidR="00E669B1" w:rsidRPr="00E669B1" w:rsidRDefault="00E669B1" w:rsidP="00E6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17B57B" w14:textId="77777777" w:rsidR="00E669B1" w:rsidRPr="00E669B1" w:rsidRDefault="00E669B1" w:rsidP="00E6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9A1CB4" w14:textId="77777777" w:rsidR="00E669B1" w:rsidRPr="00E669B1" w:rsidRDefault="00E669B1" w:rsidP="00E6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0A3F" w14:textId="77777777" w:rsidR="00E669B1" w:rsidRPr="00E669B1" w:rsidRDefault="00E669B1" w:rsidP="00E6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1D93F" w14:textId="77777777" w:rsidR="00E669B1" w:rsidRPr="00E669B1" w:rsidRDefault="00E669B1" w:rsidP="00E6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0EDE" w14:textId="77777777" w:rsidR="00E669B1" w:rsidRPr="00E669B1" w:rsidRDefault="00E669B1" w:rsidP="00E6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F3157" w14:textId="77777777" w:rsidR="00E669B1" w:rsidRPr="00E669B1" w:rsidRDefault="00E669B1" w:rsidP="00E6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4B684" w14:textId="77777777" w:rsidR="00E669B1" w:rsidRPr="00E669B1" w:rsidRDefault="00E669B1" w:rsidP="00E6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AC9C" w14:textId="77777777" w:rsidR="00E669B1" w:rsidRPr="00E669B1" w:rsidRDefault="00E669B1" w:rsidP="00E6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669B1" w:rsidRPr="00E669B1" w14:paraId="71021314" w14:textId="77777777" w:rsidTr="00E669B1">
        <w:trPr>
          <w:trHeight w:val="23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1E40" w14:textId="77777777" w:rsidR="00E669B1" w:rsidRPr="00E669B1" w:rsidRDefault="00E669B1" w:rsidP="00E6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69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Выручка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A5EA7" w14:textId="77777777" w:rsidR="00E669B1" w:rsidRPr="00E669B1" w:rsidRDefault="00E669B1" w:rsidP="00E6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69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1 575 986 785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E31F8" w14:textId="77777777" w:rsidR="00E669B1" w:rsidRPr="00E669B1" w:rsidRDefault="00E669B1" w:rsidP="00E6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69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1 754 825 733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AFF6" w14:textId="77777777" w:rsidR="00E669B1" w:rsidRPr="00E669B1" w:rsidRDefault="00E669B1" w:rsidP="00E6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69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2 081 003 922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6B66" w14:textId="51A8FD99" w:rsidR="00E669B1" w:rsidRPr="00E669B1" w:rsidRDefault="00E669B1" w:rsidP="00E6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69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178 838 948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171A" w14:textId="5B15C46D" w:rsidR="00E669B1" w:rsidRPr="00E669B1" w:rsidRDefault="00E669B1" w:rsidP="00E6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69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326 178 189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FB43" w14:textId="77777777" w:rsidR="00E669B1" w:rsidRPr="00E669B1" w:rsidRDefault="00E669B1" w:rsidP="00E6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69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111,35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29BC" w14:textId="77777777" w:rsidR="00E669B1" w:rsidRPr="00E669B1" w:rsidRDefault="00E669B1" w:rsidP="00E6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69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118,59</w:t>
            </w:r>
          </w:p>
        </w:tc>
        <w:tc>
          <w:tcPr>
            <w:tcW w:w="231" w:type="dxa"/>
            <w:vAlign w:val="center"/>
            <w:hideMark/>
          </w:tcPr>
          <w:p w14:paraId="4BFAD675" w14:textId="77777777" w:rsidR="00E669B1" w:rsidRPr="00E669B1" w:rsidRDefault="00E669B1" w:rsidP="00E66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669B1" w:rsidRPr="00E669B1" w14:paraId="20621F91" w14:textId="77777777" w:rsidTr="00E669B1">
        <w:trPr>
          <w:trHeight w:val="46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D887" w14:textId="77777777" w:rsidR="00E669B1" w:rsidRPr="00E669B1" w:rsidRDefault="00E669B1" w:rsidP="00E6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69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Себестоимость продаж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9B365" w14:textId="77777777" w:rsidR="00E669B1" w:rsidRPr="00E669B1" w:rsidRDefault="00E669B1" w:rsidP="00E6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69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1 180 754 939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40960" w14:textId="77777777" w:rsidR="00E669B1" w:rsidRPr="00E669B1" w:rsidRDefault="00E669B1" w:rsidP="00E6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69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1 223 810 932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7FFE" w14:textId="77777777" w:rsidR="00E669B1" w:rsidRPr="00E669B1" w:rsidRDefault="00E669B1" w:rsidP="00E6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69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1 462 148 620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FE21" w14:textId="3D1225FE" w:rsidR="00E669B1" w:rsidRPr="00E669B1" w:rsidRDefault="00E669B1" w:rsidP="00E6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69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43 055 993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FD12" w14:textId="4A265EDD" w:rsidR="00E669B1" w:rsidRPr="00E669B1" w:rsidRDefault="00E669B1" w:rsidP="00E6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69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238 337 688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8782" w14:textId="77777777" w:rsidR="00E669B1" w:rsidRPr="00E669B1" w:rsidRDefault="00E669B1" w:rsidP="00E6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69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103,65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7C9E" w14:textId="77777777" w:rsidR="00E669B1" w:rsidRPr="00E669B1" w:rsidRDefault="00E669B1" w:rsidP="00E6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69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119,48</w:t>
            </w:r>
          </w:p>
        </w:tc>
        <w:tc>
          <w:tcPr>
            <w:tcW w:w="231" w:type="dxa"/>
            <w:vAlign w:val="center"/>
            <w:hideMark/>
          </w:tcPr>
          <w:p w14:paraId="58506C93" w14:textId="77777777" w:rsidR="00E669B1" w:rsidRPr="00E669B1" w:rsidRDefault="00E669B1" w:rsidP="00E66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669B1" w:rsidRPr="00E669B1" w14:paraId="3B4EA1B2" w14:textId="77777777" w:rsidTr="00E669B1">
        <w:trPr>
          <w:trHeight w:val="46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C12F" w14:textId="77777777" w:rsidR="00E669B1" w:rsidRPr="00E669B1" w:rsidRDefault="00E669B1" w:rsidP="00E6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69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Валовая прибыль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D1B2B" w14:textId="77777777" w:rsidR="00E669B1" w:rsidRPr="00E669B1" w:rsidRDefault="00E669B1" w:rsidP="00E6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69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395 231 846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7F41A" w14:textId="77777777" w:rsidR="00E669B1" w:rsidRPr="00E669B1" w:rsidRDefault="00E669B1" w:rsidP="00E6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69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531 014 801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34C0" w14:textId="77777777" w:rsidR="00E669B1" w:rsidRPr="00E669B1" w:rsidRDefault="00E669B1" w:rsidP="00E6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69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618 855 302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A981" w14:textId="7C4855B7" w:rsidR="00E669B1" w:rsidRPr="00E669B1" w:rsidRDefault="00E669B1" w:rsidP="00E6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69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135 782 955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882B" w14:textId="7E0D4284" w:rsidR="00E669B1" w:rsidRPr="00E669B1" w:rsidRDefault="00E669B1" w:rsidP="00E6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69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87 840 501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85FA" w14:textId="77777777" w:rsidR="00E669B1" w:rsidRPr="00E669B1" w:rsidRDefault="00E669B1" w:rsidP="00E6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69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134,36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B60B" w14:textId="77777777" w:rsidR="00E669B1" w:rsidRPr="00E669B1" w:rsidRDefault="00E669B1" w:rsidP="00E6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69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116,54</w:t>
            </w:r>
          </w:p>
        </w:tc>
        <w:tc>
          <w:tcPr>
            <w:tcW w:w="231" w:type="dxa"/>
            <w:vAlign w:val="center"/>
            <w:hideMark/>
          </w:tcPr>
          <w:p w14:paraId="18777EF8" w14:textId="77777777" w:rsidR="00E669B1" w:rsidRPr="00E669B1" w:rsidRDefault="00E669B1" w:rsidP="00E66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669B1" w:rsidRPr="00E669B1" w14:paraId="04751DF0" w14:textId="77777777" w:rsidTr="00E669B1">
        <w:trPr>
          <w:trHeight w:val="46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0CF1" w14:textId="77777777" w:rsidR="00E669B1" w:rsidRPr="00E669B1" w:rsidRDefault="00E669B1" w:rsidP="00E6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69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Прибыль от продаж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36D3E" w14:textId="77777777" w:rsidR="00E669B1" w:rsidRPr="00E669B1" w:rsidRDefault="00E669B1" w:rsidP="00E6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69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8 854 368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2A862" w14:textId="77777777" w:rsidR="00E669B1" w:rsidRPr="00E669B1" w:rsidRDefault="00E669B1" w:rsidP="00E6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69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97 877 746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8EAA" w14:textId="77777777" w:rsidR="00E669B1" w:rsidRPr="00E669B1" w:rsidRDefault="00E669B1" w:rsidP="00E6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69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148 896 103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1282" w14:textId="5DBDB7AA" w:rsidR="00E669B1" w:rsidRPr="00E669B1" w:rsidRDefault="00E669B1" w:rsidP="00E6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69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106 732 114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DDB8" w14:textId="523BDC62" w:rsidR="00E669B1" w:rsidRPr="00E669B1" w:rsidRDefault="00E669B1" w:rsidP="00E6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69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51 018 357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A32D" w14:textId="77777777" w:rsidR="00E669B1" w:rsidRPr="00E669B1" w:rsidRDefault="00E669B1" w:rsidP="00E6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69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1105,42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CC31" w14:textId="77777777" w:rsidR="00E669B1" w:rsidRPr="00E669B1" w:rsidRDefault="00E669B1" w:rsidP="00E6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69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152,12</w:t>
            </w:r>
          </w:p>
        </w:tc>
        <w:tc>
          <w:tcPr>
            <w:tcW w:w="231" w:type="dxa"/>
            <w:vAlign w:val="center"/>
            <w:hideMark/>
          </w:tcPr>
          <w:p w14:paraId="0E3E3B49" w14:textId="77777777" w:rsidR="00E669B1" w:rsidRPr="00E669B1" w:rsidRDefault="00E669B1" w:rsidP="00E66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669B1" w:rsidRPr="00E669B1" w14:paraId="19F098FA" w14:textId="77777777" w:rsidTr="00E669B1">
        <w:trPr>
          <w:trHeight w:val="696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3F6E" w14:textId="77777777" w:rsidR="00E669B1" w:rsidRPr="00E669B1" w:rsidRDefault="00E669B1" w:rsidP="00E6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69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Прибыль до налогообложения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01E20" w14:textId="77777777" w:rsidR="00E669B1" w:rsidRPr="00E669B1" w:rsidRDefault="00E669B1" w:rsidP="00E6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69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65 510 623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0902F" w14:textId="77777777" w:rsidR="00E669B1" w:rsidRPr="00E669B1" w:rsidRDefault="00E669B1" w:rsidP="00E6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69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66 851 500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3DC1" w14:textId="77777777" w:rsidR="00E669B1" w:rsidRPr="00E669B1" w:rsidRDefault="00E669B1" w:rsidP="00E6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69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52 858 968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F76B" w14:textId="7213D3E2" w:rsidR="00E669B1" w:rsidRPr="00E669B1" w:rsidRDefault="00E669B1" w:rsidP="00E6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69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1 340 877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A9B2" w14:textId="4792E1E5" w:rsidR="00E669B1" w:rsidRPr="00E669B1" w:rsidRDefault="00FE5D79" w:rsidP="00E6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r w:rsidR="00E669B1" w:rsidRPr="00E669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13 992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E669B1" w:rsidRPr="00E669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0C18" w14:textId="77777777" w:rsidR="00E669B1" w:rsidRPr="00E669B1" w:rsidRDefault="00E669B1" w:rsidP="00E6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69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102,05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ED6D" w14:textId="77777777" w:rsidR="00E669B1" w:rsidRPr="00E669B1" w:rsidRDefault="00E669B1" w:rsidP="00E6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69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79,07</w:t>
            </w:r>
          </w:p>
        </w:tc>
        <w:tc>
          <w:tcPr>
            <w:tcW w:w="231" w:type="dxa"/>
            <w:vAlign w:val="center"/>
            <w:hideMark/>
          </w:tcPr>
          <w:p w14:paraId="2925606A" w14:textId="77777777" w:rsidR="00E669B1" w:rsidRPr="00E669B1" w:rsidRDefault="00E669B1" w:rsidP="00E66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669B1" w:rsidRPr="00E669B1" w14:paraId="69144F2F" w14:textId="77777777" w:rsidTr="00E669B1">
        <w:trPr>
          <w:trHeight w:val="46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79D3" w14:textId="77777777" w:rsidR="00E669B1" w:rsidRPr="00E669B1" w:rsidRDefault="00E669B1" w:rsidP="00E6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69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Чистая прибыль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366AC" w14:textId="77777777" w:rsidR="00E669B1" w:rsidRPr="00E669B1" w:rsidRDefault="00E669B1" w:rsidP="00E6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69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54 434 919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6B837" w14:textId="77777777" w:rsidR="00E669B1" w:rsidRPr="00E669B1" w:rsidRDefault="00E669B1" w:rsidP="00E6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69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52 811 290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E6C2" w14:textId="77777777" w:rsidR="00E669B1" w:rsidRPr="00E669B1" w:rsidRDefault="00E669B1" w:rsidP="00E6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69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39 245 627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4C9C" w14:textId="74518BEA" w:rsidR="00E669B1" w:rsidRPr="00E669B1" w:rsidRDefault="00FE5D79" w:rsidP="00E6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r w:rsidR="00E669B1" w:rsidRPr="00E669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1 623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E669B1" w:rsidRPr="00E669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D5FD" w14:textId="5EAF4B87" w:rsidR="00E669B1" w:rsidRPr="00E669B1" w:rsidRDefault="00FE5D79" w:rsidP="00E6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r w:rsidR="00E669B1" w:rsidRPr="00E669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13 565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E669B1" w:rsidRPr="00E669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663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292B" w14:textId="77777777" w:rsidR="00E669B1" w:rsidRPr="00E669B1" w:rsidRDefault="00E669B1" w:rsidP="00E6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69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97,02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43CB" w14:textId="77777777" w:rsidR="00E669B1" w:rsidRPr="00E669B1" w:rsidRDefault="00E669B1" w:rsidP="00E6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69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74,31</w:t>
            </w:r>
          </w:p>
        </w:tc>
        <w:tc>
          <w:tcPr>
            <w:tcW w:w="231" w:type="dxa"/>
            <w:vAlign w:val="center"/>
            <w:hideMark/>
          </w:tcPr>
          <w:p w14:paraId="71D08F3F" w14:textId="77777777" w:rsidR="00E669B1" w:rsidRPr="00E669B1" w:rsidRDefault="00E669B1" w:rsidP="00E66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4D67DD24" w14:textId="77777777" w:rsidR="00A81BB5" w:rsidRDefault="00A81BB5" w:rsidP="001D1ADB">
      <w:pPr>
        <w:pStyle w:val="ac"/>
        <w:spacing w:line="360" w:lineRule="auto"/>
        <w:ind w:left="0" w:firstLine="709"/>
        <w:jc w:val="both"/>
      </w:pPr>
    </w:p>
    <w:p w14:paraId="24E5D21A" w14:textId="29DCB4ED" w:rsidR="008574D0" w:rsidRDefault="008574D0" w:rsidP="008574D0">
      <w:pPr>
        <w:pStyle w:val="ac"/>
        <w:spacing w:line="360" w:lineRule="auto"/>
        <w:ind w:left="0" w:firstLine="709"/>
        <w:jc w:val="both"/>
        <w:rPr>
          <w:sz w:val="24"/>
        </w:rPr>
      </w:pPr>
      <w:r>
        <w:t>В</w:t>
      </w:r>
      <w:r>
        <w:rPr>
          <w:spacing w:val="134"/>
        </w:rPr>
        <w:t xml:space="preserve"> </w:t>
      </w:r>
      <w:r>
        <w:t xml:space="preserve">результате  </w:t>
      </w:r>
      <w:r>
        <w:rPr>
          <w:spacing w:val="62"/>
        </w:rPr>
        <w:t xml:space="preserve"> </w:t>
      </w:r>
      <w:r>
        <w:t xml:space="preserve">проведения  </w:t>
      </w:r>
      <w:r>
        <w:rPr>
          <w:spacing w:val="61"/>
        </w:rPr>
        <w:t xml:space="preserve"> </w:t>
      </w:r>
      <w:r>
        <w:t xml:space="preserve">анализа  </w:t>
      </w:r>
      <w:r>
        <w:rPr>
          <w:spacing w:val="58"/>
        </w:rPr>
        <w:t xml:space="preserve"> </w:t>
      </w:r>
      <w:r>
        <w:t xml:space="preserve">финансовых  </w:t>
      </w:r>
      <w:r>
        <w:rPr>
          <w:spacing w:val="62"/>
        </w:rPr>
        <w:t xml:space="preserve"> </w:t>
      </w:r>
      <w:r>
        <w:t xml:space="preserve">результатов  </w:t>
      </w:r>
      <w:r>
        <w:rPr>
          <w:spacing w:val="64"/>
        </w:rPr>
        <w:t xml:space="preserve"> </w:t>
      </w:r>
      <w:r w:rsidRPr="0020494F">
        <w:t>АО «</w:t>
      </w:r>
      <w:r>
        <w:t>Тандер</w:t>
      </w:r>
      <w:r w:rsidRPr="0020494F">
        <w:t>» за</w:t>
      </w:r>
      <w:r w:rsidRPr="0020494F">
        <w:rPr>
          <w:spacing w:val="1"/>
        </w:rPr>
        <w:t xml:space="preserve"> </w:t>
      </w:r>
      <w:r w:rsidR="00E669B1" w:rsidRPr="0020494F">
        <w:t>20</w:t>
      </w:r>
      <w:r w:rsidR="00E669B1">
        <w:t>20–2022</w:t>
      </w:r>
      <w:r w:rsidRPr="0020494F">
        <w:t xml:space="preserve"> гг</w:t>
      </w:r>
      <w:r>
        <w:t xml:space="preserve">. выявлено, что выручка имеет положительную </w:t>
      </w:r>
      <w:r>
        <w:lastRenderedPageBreak/>
        <w:t xml:space="preserve">динамику роста с каждым годом, при том, что себестоимость продаж увеличилась в среднем на </w:t>
      </w:r>
      <w:r w:rsidR="00E669B1">
        <w:t>10</w:t>
      </w:r>
      <w:r>
        <w:t>%</w:t>
      </w:r>
      <w:r>
        <w:rPr>
          <w:sz w:val="24"/>
        </w:rPr>
        <w:t>.</w:t>
      </w:r>
    </w:p>
    <w:p w14:paraId="00E70AC3" w14:textId="7822F0D9" w:rsidR="004736AE" w:rsidRDefault="00F56E1B" w:rsidP="00CC78EC">
      <w:pPr>
        <w:pStyle w:val="ac"/>
        <w:spacing w:line="360" w:lineRule="auto"/>
        <w:ind w:left="0" w:firstLine="709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выручки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себестоимости</w:t>
      </w:r>
      <w:r>
        <w:rPr>
          <w:spacing w:val="1"/>
        </w:rPr>
        <w:t xml:space="preserve"> </w:t>
      </w:r>
      <w:r>
        <w:t>продаж</w:t>
      </w:r>
      <w:r>
        <w:rPr>
          <w:spacing w:val="1"/>
        </w:rPr>
        <w:t xml:space="preserve"> </w:t>
      </w:r>
      <w:r>
        <w:t>валовая</w:t>
      </w:r>
      <w:r>
        <w:rPr>
          <w:spacing w:val="1"/>
        </w:rPr>
        <w:t xml:space="preserve"> </w:t>
      </w:r>
      <w:r>
        <w:t xml:space="preserve">прибыль за период исследования увеличилась на </w:t>
      </w:r>
      <w:r w:rsidR="00E669B1">
        <w:t>16</w:t>
      </w:r>
      <w:r>
        <w:t>% в 202</w:t>
      </w:r>
      <w:r w:rsidR="00E669B1">
        <w:t>2</w:t>
      </w:r>
      <w:r>
        <w:t xml:space="preserve"> году. Э</w:t>
      </w:r>
      <w:r w:rsidRPr="002A0823">
        <w:t>то говорит о</w:t>
      </w:r>
      <w:r>
        <w:t>б</w:t>
      </w:r>
      <w:r w:rsidRPr="002A0823">
        <w:t xml:space="preserve"> </w:t>
      </w:r>
      <w:r>
        <w:t>увеличении</w:t>
      </w:r>
      <w:r w:rsidRPr="002A0823">
        <w:t xml:space="preserve"> уровня эффективности труда или применении </w:t>
      </w:r>
      <w:r>
        <w:t xml:space="preserve">грамотно построенной </w:t>
      </w:r>
      <w:r w:rsidRPr="002A0823">
        <w:t>логистики</w:t>
      </w:r>
      <w:r>
        <w:t>.</w:t>
      </w:r>
    </w:p>
    <w:p w14:paraId="7EC0930D" w14:textId="31D8A2E9" w:rsidR="00CC78EC" w:rsidRDefault="00CC78EC" w:rsidP="00CC78EC">
      <w:pPr>
        <w:pStyle w:val="ac"/>
        <w:spacing w:line="360" w:lineRule="auto"/>
        <w:ind w:left="0" w:firstLine="709"/>
        <w:jc w:val="both"/>
      </w:pPr>
      <w:r>
        <w:t xml:space="preserve">Анализ рентабельности </w:t>
      </w:r>
      <w:r w:rsidRPr="0020494F">
        <w:t>АО «</w:t>
      </w:r>
      <w:r>
        <w:t>Тандер</w:t>
      </w:r>
      <w:r w:rsidRPr="0020494F">
        <w:t>» за</w:t>
      </w:r>
      <w:r w:rsidRPr="0020494F">
        <w:rPr>
          <w:spacing w:val="1"/>
        </w:rPr>
        <w:t xml:space="preserve"> </w:t>
      </w:r>
      <w:r w:rsidR="00AF0095" w:rsidRPr="0020494F">
        <w:t>20</w:t>
      </w:r>
      <w:r w:rsidR="00AF0095">
        <w:t>20–2022</w:t>
      </w:r>
      <w:r w:rsidRPr="0020494F">
        <w:t xml:space="preserve"> гг.</w:t>
      </w:r>
      <w:r w:rsidRPr="0020494F">
        <w:rPr>
          <w:spacing w:val="-1"/>
        </w:rPr>
        <w:t xml:space="preserve"> </w:t>
      </w:r>
      <w:r>
        <w:t>представлен в</w:t>
      </w:r>
      <w:r>
        <w:rPr>
          <w:spacing w:val="1"/>
        </w:rPr>
        <w:t xml:space="preserve"> </w:t>
      </w:r>
      <w:r>
        <w:t>таблице 3.</w:t>
      </w:r>
    </w:p>
    <w:p w14:paraId="34DB3C60" w14:textId="77777777" w:rsidR="008574D0" w:rsidRDefault="008574D0" w:rsidP="008574D0">
      <w:pPr>
        <w:pStyle w:val="ac"/>
        <w:spacing w:line="360" w:lineRule="auto"/>
        <w:ind w:left="0" w:firstLine="709"/>
        <w:jc w:val="both"/>
      </w:pPr>
    </w:p>
    <w:p w14:paraId="09A410DA" w14:textId="0134865B" w:rsidR="008574D0" w:rsidRPr="0020494F" w:rsidRDefault="00CC78EC" w:rsidP="001D1ADB">
      <w:pPr>
        <w:pStyle w:val="ac"/>
        <w:spacing w:line="360" w:lineRule="auto"/>
        <w:ind w:left="0" w:firstLine="709"/>
        <w:jc w:val="both"/>
      </w:pPr>
      <w:r>
        <w:t>Таблица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 xml:space="preserve">рентабельности </w:t>
      </w:r>
      <w:r w:rsidRPr="0020494F">
        <w:t>АО «</w:t>
      </w:r>
      <w:r>
        <w:t>Тандер</w:t>
      </w:r>
      <w:r w:rsidRPr="0020494F">
        <w:t>» за</w:t>
      </w:r>
      <w:r w:rsidRPr="0020494F">
        <w:rPr>
          <w:spacing w:val="1"/>
        </w:rPr>
        <w:t xml:space="preserve"> </w:t>
      </w:r>
      <w:r w:rsidR="00AF0095" w:rsidRPr="0020494F">
        <w:t>20</w:t>
      </w:r>
      <w:r w:rsidR="00AF0095">
        <w:t>20–2022</w:t>
      </w:r>
      <w:r w:rsidRPr="0020494F">
        <w:t xml:space="preserve"> гг.</w:t>
      </w:r>
      <w:r w:rsidR="007A5331" w:rsidRPr="001F71E0">
        <w:t xml:space="preserve"> [</w:t>
      </w:r>
      <w:r w:rsidR="007A5331">
        <w:t>28</w:t>
      </w:r>
      <w:r w:rsidR="007A5331" w:rsidRPr="001F71E0">
        <w:t>]</w:t>
      </w:r>
    </w:p>
    <w:tbl>
      <w:tblPr>
        <w:tblStyle w:val="ae"/>
        <w:tblW w:w="9366" w:type="dxa"/>
        <w:jc w:val="center"/>
        <w:tblLook w:val="04A0" w:firstRow="1" w:lastRow="0" w:firstColumn="1" w:lastColumn="0" w:noHBand="0" w:noVBand="1"/>
      </w:tblPr>
      <w:tblGrid>
        <w:gridCol w:w="1823"/>
        <w:gridCol w:w="1499"/>
        <w:gridCol w:w="1499"/>
        <w:gridCol w:w="1499"/>
        <w:gridCol w:w="1523"/>
        <w:gridCol w:w="1523"/>
      </w:tblGrid>
      <w:tr w:rsidR="002D7EC0" w14:paraId="6FB3F69A" w14:textId="5DE71DA2" w:rsidTr="000D7F91">
        <w:trPr>
          <w:trHeight w:val="114"/>
          <w:jc w:val="center"/>
        </w:trPr>
        <w:tc>
          <w:tcPr>
            <w:tcW w:w="977" w:type="dxa"/>
          </w:tcPr>
          <w:p w14:paraId="33DD3CA9" w14:textId="77777777" w:rsidR="002D7EC0" w:rsidRPr="005F330E" w:rsidRDefault="002D7EC0" w:rsidP="005F330E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496CF809" w14:textId="702E1EAF" w:rsidR="002D7EC0" w:rsidRPr="005F330E" w:rsidRDefault="002D7EC0" w:rsidP="005F330E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5F330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677" w:type="dxa"/>
            <w:vAlign w:val="center"/>
          </w:tcPr>
          <w:p w14:paraId="74744689" w14:textId="4C531197" w:rsidR="002D7EC0" w:rsidRPr="005F330E" w:rsidRDefault="002D7EC0" w:rsidP="005F330E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5F33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677" w:type="dxa"/>
            <w:vAlign w:val="center"/>
          </w:tcPr>
          <w:p w14:paraId="2BC2EABC" w14:textId="2B39C5D8" w:rsidR="002D7EC0" w:rsidRPr="005F330E" w:rsidRDefault="002D7EC0" w:rsidP="005F330E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5F33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679" w:type="dxa"/>
          </w:tcPr>
          <w:p w14:paraId="5CC1C39D" w14:textId="213DCFD5" w:rsidR="002D7EC0" w:rsidRPr="005F330E" w:rsidRDefault="002D7EC0" w:rsidP="005F330E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Абс изм. </w:t>
            </w:r>
            <w:r w:rsidR="000D7F91">
              <w:rPr>
                <w:sz w:val="24"/>
                <w:szCs w:val="24"/>
              </w:rPr>
              <w:t>2021–2020</w:t>
            </w:r>
          </w:p>
        </w:tc>
        <w:tc>
          <w:tcPr>
            <w:tcW w:w="1679" w:type="dxa"/>
          </w:tcPr>
          <w:p w14:paraId="0668A739" w14:textId="42160587" w:rsidR="002D7EC0" w:rsidRDefault="002D7EC0" w:rsidP="005F330E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Абс изм. </w:t>
            </w:r>
            <w:r w:rsidR="000D7F91">
              <w:rPr>
                <w:sz w:val="24"/>
                <w:szCs w:val="24"/>
              </w:rPr>
              <w:t>2022–2021</w:t>
            </w:r>
          </w:p>
        </w:tc>
      </w:tr>
      <w:tr w:rsidR="002D7EC0" w14:paraId="3A52094D" w14:textId="77E3E13D" w:rsidTr="000D7F91">
        <w:trPr>
          <w:trHeight w:val="122"/>
          <w:jc w:val="center"/>
        </w:trPr>
        <w:tc>
          <w:tcPr>
            <w:tcW w:w="977" w:type="dxa"/>
          </w:tcPr>
          <w:p w14:paraId="660856A6" w14:textId="031A3EA0" w:rsidR="002D7EC0" w:rsidRPr="005F330E" w:rsidRDefault="002D7EC0" w:rsidP="005F330E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5F330E">
              <w:rPr>
                <w:sz w:val="24"/>
                <w:szCs w:val="24"/>
              </w:rPr>
              <w:t>Рентабельность активов</w:t>
            </w:r>
          </w:p>
        </w:tc>
        <w:tc>
          <w:tcPr>
            <w:tcW w:w="1677" w:type="dxa"/>
            <w:vAlign w:val="center"/>
          </w:tcPr>
          <w:p w14:paraId="68F0FCF0" w14:textId="0C00FB45" w:rsidR="002D7EC0" w:rsidRPr="005F330E" w:rsidRDefault="002D7EC0" w:rsidP="005F330E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5F330E">
              <w:rPr>
                <w:sz w:val="24"/>
                <w:szCs w:val="24"/>
              </w:rPr>
              <w:t>0,12</w:t>
            </w:r>
          </w:p>
        </w:tc>
        <w:tc>
          <w:tcPr>
            <w:tcW w:w="1677" w:type="dxa"/>
            <w:vAlign w:val="center"/>
          </w:tcPr>
          <w:p w14:paraId="00246CD7" w14:textId="1FB5A361" w:rsidR="002D7EC0" w:rsidRPr="005F330E" w:rsidRDefault="002D7EC0" w:rsidP="005F330E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5F330E">
              <w:rPr>
                <w:sz w:val="24"/>
                <w:szCs w:val="24"/>
              </w:rPr>
              <w:t>0,10</w:t>
            </w:r>
          </w:p>
        </w:tc>
        <w:tc>
          <w:tcPr>
            <w:tcW w:w="1677" w:type="dxa"/>
            <w:vAlign w:val="center"/>
          </w:tcPr>
          <w:p w14:paraId="10702BEE" w14:textId="0479F005" w:rsidR="002D7EC0" w:rsidRPr="005F330E" w:rsidRDefault="002D7EC0" w:rsidP="005F330E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5F330E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04</w:t>
            </w:r>
          </w:p>
        </w:tc>
        <w:tc>
          <w:tcPr>
            <w:tcW w:w="1679" w:type="dxa"/>
            <w:vAlign w:val="center"/>
          </w:tcPr>
          <w:p w14:paraId="3CF7AFF3" w14:textId="35846947" w:rsidR="002D7EC0" w:rsidRPr="005F330E" w:rsidRDefault="000D7F91" w:rsidP="005F330E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-0,02</w:t>
            </w:r>
          </w:p>
        </w:tc>
        <w:tc>
          <w:tcPr>
            <w:tcW w:w="1679" w:type="dxa"/>
            <w:vAlign w:val="center"/>
          </w:tcPr>
          <w:p w14:paraId="7C44CF74" w14:textId="4DC6DD41" w:rsidR="002D7EC0" w:rsidRPr="005F330E" w:rsidRDefault="000D7F91" w:rsidP="005F330E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-0,06</w:t>
            </w:r>
          </w:p>
        </w:tc>
      </w:tr>
      <w:tr w:rsidR="002D7EC0" w14:paraId="3BCA0BA2" w14:textId="76D77D5D" w:rsidTr="000D7F91">
        <w:trPr>
          <w:trHeight w:val="130"/>
          <w:jc w:val="center"/>
        </w:trPr>
        <w:tc>
          <w:tcPr>
            <w:tcW w:w="977" w:type="dxa"/>
          </w:tcPr>
          <w:p w14:paraId="37FA7844" w14:textId="5D4B681C" w:rsidR="002D7EC0" w:rsidRPr="005F330E" w:rsidRDefault="002D7EC0" w:rsidP="005F330E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5F330E">
              <w:rPr>
                <w:sz w:val="24"/>
                <w:szCs w:val="24"/>
              </w:rPr>
              <w:t>Рентабельность продаж</w:t>
            </w:r>
          </w:p>
        </w:tc>
        <w:tc>
          <w:tcPr>
            <w:tcW w:w="1677" w:type="dxa"/>
            <w:vAlign w:val="center"/>
          </w:tcPr>
          <w:p w14:paraId="1EE49AE7" w14:textId="45CC78AE" w:rsidR="002D7EC0" w:rsidRPr="005F330E" w:rsidRDefault="002D7EC0" w:rsidP="005F330E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5F330E">
              <w:rPr>
                <w:sz w:val="24"/>
                <w:szCs w:val="24"/>
              </w:rPr>
              <w:t>0,01</w:t>
            </w:r>
          </w:p>
        </w:tc>
        <w:tc>
          <w:tcPr>
            <w:tcW w:w="1677" w:type="dxa"/>
            <w:vAlign w:val="center"/>
          </w:tcPr>
          <w:p w14:paraId="43174D5C" w14:textId="67373DDB" w:rsidR="002D7EC0" w:rsidRPr="005F330E" w:rsidRDefault="002D7EC0" w:rsidP="005F330E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5F330E">
              <w:rPr>
                <w:sz w:val="24"/>
                <w:szCs w:val="24"/>
              </w:rPr>
              <w:t>0,08</w:t>
            </w:r>
          </w:p>
        </w:tc>
        <w:tc>
          <w:tcPr>
            <w:tcW w:w="1677" w:type="dxa"/>
            <w:vAlign w:val="center"/>
          </w:tcPr>
          <w:p w14:paraId="6FFF9A29" w14:textId="01D13B99" w:rsidR="002D7EC0" w:rsidRPr="005F330E" w:rsidRDefault="002D7EC0" w:rsidP="005F330E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5F330E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679" w:type="dxa"/>
            <w:vAlign w:val="center"/>
          </w:tcPr>
          <w:p w14:paraId="19557914" w14:textId="559CB42B" w:rsidR="002D7EC0" w:rsidRPr="005F330E" w:rsidRDefault="000D7F91" w:rsidP="005F330E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1679" w:type="dxa"/>
            <w:vAlign w:val="center"/>
          </w:tcPr>
          <w:p w14:paraId="43F14C1A" w14:textId="2A6B109D" w:rsidR="002D7EC0" w:rsidRPr="005F330E" w:rsidRDefault="000D7F91" w:rsidP="005F330E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</w:tr>
    </w:tbl>
    <w:p w14:paraId="250B96E7" w14:textId="77777777" w:rsidR="000D7F91" w:rsidRDefault="000D7F91" w:rsidP="00EA1225">
      <w:pPr>
        <w:pStyle w:val="ac"/>
        <w:spacing w:line="360" w:lineRule="auto"/>
        <w:ind w:left="0" w:firstLine="709"/>
        <w:jc w:val="both"/>
      </w:pPr>
    </w:p>
    <w:p w14:paraId="72F6A47F" w14:textId="5EEC29C7" w:rsidR="00EA1225" w:rsidRDefault="00EA1225" w:rsidP="00EA1225">
      <w:pPr>
        <w:pStyle w:val="ac"/>
        <w:spacing w:line="360" w:lineRule="auto"/>
        <w:ind w:left="0" w:firstLine="709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рентабельности</w:t>
      </w:r>
      <w:r>
        <w:rPr>
          <w:spacing w:val="1"/>
        </w:rPr>
        <w:t xml:space="preserve"> </w:t>
      </w:r>
      <w:r w:rsidRPr="0020494F">
        <w:t>АО «</w:t>
      </w:r>
      <w:r>
        <w:t>Тандер</w:t>
      </w:r>
      <w:r w:rsidRPr="0020494F">
        <w:t xml:space="preserve">» </w:t>
      </w:r>
      <w:r>
        <w:t xml:space="preserve">выявлено, что рентабельность активов </w:t>
      </w:r>
      <w:r w:rsidR="00E669B1">
        <w:t>уменьшилась и составила</w:t>
      </w:r>
      <w:r>
        <w:t xml:space="preserve"> 0,0</w:t>
      </w:r>
      <w:r w:rsidR="00E669B1">
        <w:t>4</w:t>
      </w:r>
      <w:r>
        <w:t xml:space="preserve"> %, в 2022 г.</w:t>
      </w:r>
      <w:r>
        <w:rPr>
          <w:spacing w:val="1"/>
        </w:rPr>
        <w:t xml:space="preserve"> </w:t>
      </w:r>
      <w:r>
        <w:t>величина чистой прибыли на каждый рубль совокупных активов составила</w:t>
      </w:r>
      <w:r w:rsidRPr="003430AC">
        <w:t xml:space="preserve"> </w:t>
      </w:r>
      <w:r>
        <w:t>0,10 (</w:t>
      </w:r>
      <w:r w:rsidRPr="0020494F">
        <w:t>р</w:t>
      </w:r>
      <w:r>
        <w:t>.).</w:t>
      </w:r>
    </w:p>
    <w:p w14:paraId="146F8DE4" w14:textId="7A8B9633" w:rsidR="00EA1225" w:rsidRDefault="00EA1225" w:rsidP="00EA1225">
      <w:pPr>
        <w:pStyle w:val="ac"/>
        <w:spacing w:line="360" w:lineRule="auto"/>
        <w:ind w:left="0" w:firstLine="709"/>
        <w:jc w:val="both"/>
      </w:pPr>
      <w:r w:rsidRPr="00EA1225">
        <w:t>Рентабельность активов характеризует объем прибыли в рублях, который приносит 1 рубль активов организации, т. е. рентабельность активов равна отношению прибыли к активам.</w:t>
      </w:r>
    </w:p>
    <w:p w14:paraId="2F2F4A83" w14:textId="74A9B029" w:rsidR="00EA1225" w:rsidRDefault="00EA1225" w:rsidP="00EA1225">
      <w:pPr>
        <w:pStyle w:val="ac"/>
        <w:spacing w:line="360" w:lineRule="auto"/>
        <w:ind w:left="0" w:firstLine="709"/>
        <w:jc w:val="both"/>
      </w:pPr>
      <w:r>
        <w:t>Рентабельность</w:t>
      </w:r>
      <w:r>
        <w:rPr>
          <w:spacing w:val="19"/>
        </w:rPr>
        <w:t xml:space="preserve"> </w:t>
      </w:r>
      <w:r>
        <w:t>продаж возросла на 0,</w:t>
      </w:r>
      <w:r w:rsidR="00E669B1">
        <w:t>2</w:t>
      </w:r>
      <w:r>
        <w:t xml:space="preserve"> %</w:t>
      </w:r>
      <w:r w:rsidR="00411E13">
        <w:t xml:space="preserve"> и составила 0,</w:t>
      </w:r>
      <w:r w:rsidR="00E669B1">
        <w:t>10</w:t>
      </w:r>
      <w:r w:rsidR="00411E13">
        <w:t xml:space="preserve"> %. </w:t>
      </w:r>
      <w:r w:rsidR="00411E13" w:rsidRPr="00411E13">
        <w:t>Рост показателя говорит о том, что компания работает эффективнее, чем раньше.</w:t>
      </w:r>
    </w:p>
    <w:p w14:paraId="4D723E6C" w14:textId="77777777" w:rsidR="001F6ACA" w:rsidRDefault="00CD6DDA" w:rsidP="001D1ADB">
      <w:pPr>
        <w:pStyle w:val="ac"/>
        <w:spacing w:line="360" w:lineRule="auto"/>
        <w:ind w:left="0" w:firstLine="709"/>
        <w:jc w:val="both"/>
      </w:pPr>
      <w:r>
        <w:t>Подводя итог, стоит отметить, что АО «Тандер» имеет положительную тенденцию в развитии. Согласно проведенному анализу, можно заметить, что за все 3 года наблюдается рост экономических показате</w:t>
      </w:r>
      <w:r w:rsidR="009A24CF">
        <w:t xml:space="preserve">лей. </w:t>
      </w:r>
    </w:p>
    <w:p w14:paraId="21C2F9D3" w14:textId="2CD7FE8C" w:rsidR="001F6ACA" w:rsidRPr="00FA42D6" w:rsidRDefault="009A24CF" w:rsidP="00E669B1">
      <w:pPr>
        <w:pStyle w:val="ac"/>
        <w:spacing w:line="360" w:lineRule="auto"/>
        <w:ind w:left="0" w:firstLine="709"/>
        <w:jc w:val="both"/>
      </w:pPr>
      <w:r>
        <w:t>Это говорит об уверенной политике организации, которая влечет за собой увеличение финансово-экономических показателей.</w:t>
      </w:r>
    </w:p>
    <w:p w14:paraId="54D61E9B" w14:textId="77777777" w:rsidR="00CD6DDA" w:rsidRPr="006B2C51" w:rsidRDefault="00CD6DDA" w:rsidP="007E5FC5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9" w:name="_Toc133607039"/>
      <w:r w:rsidRPr="006B2C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2.2 Анализ и оценка социально-экономических методов управления конкурентоспособностью АО «Тандер»</w:t>
      </w:r>
      <w:bookmarkEnd w:id="19"/>
    </w:p>
    <w:p w14:paraId="532126C1" w14:textId="7223C96E" w:rsidR="001D1ADB" w:rsidRPr="001D1ADB" w:rsidRDefault="001D1ADB" w:rsidP="008C3D9E">
      <w:pPr>
        <w:tabs>
          <w:tab w:val="left" w:pos="41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ABCA36" w14:textId="00E43FB5" w:rsidR="008C3D9E" w:rsidRDefault="009A24CF" w:rsidP="008C3D9E">
      <w:pPr>
        <w:tabs>
          <w:tab w:val="left" w:pos="41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Проанализируем несколько социально-экономических методов управления конкурентоспособностью.</w:t>
      </w:r>
    </w:p>
    <w:p w14:paraId="2024975B" w14:textId="77777777" w:rsidR="009A24CF" w:rsidRPr="00FB48DC" w:rsidRDefault="009A24CF" w:rsidP="008C3D9E">
      <w:pPr>
        <w:tabs>
          <w:tab w:val="left" w:pos="41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8DC">
        <w:rPr>
          <w:rFonts w:ascii="Times New Roman" w:hAnsi="Times New Roman" w:cs="Times New Roman"/>
          <w:sz w:val="28"/>
          <w:szCs w:val="28"/>
        </w:rPr>
        <w:t xml:space="preserve">Для обобщения и систематизации данных о сильных и слабых сторонах предприятия используется SWOT-анализ. </w:t>
      </w:r>
    </w:p>
    <w:p w14:paraId="16811F2A" w14:textId="50CEA187" w:rsidR="009A24CF" w:rsidRPr="00FB48DC" w:rsidRDefault="009A24CF" w:rsidP="008C3D9E">
      <w:pPr>
        <w:tabs>
          <w:tab w:val="left" w:pos="41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8DC">
        <w:rPr>
          <w:rFonts w:ascii="Times New Roman" w:hAnsi="Times New Roman" w:cs="Times New Roman"/>
          <w:sz w:val="28"/>
          <w:szCs w:val="28"/>
        </w:rPr>
        <w:t>Он позволяет не только выявить сильные и слабые стороны предприятия, но и определить возможности и опасности, что в дальнейшем может использоваться для разработки стратегических планов и планов маркетинга</w:t>
      </w:r>
      <w:r w:rsidR="007B7B2E">
        <w:rPr>
          <w:rFonts w:ascii="Times New Roman" w:hAnsi="Times New Roman" w:cs="Times New Roman"/>
          <w:sz w:val="28"/>
          <w:szCs w:val="28"/>
        </w:rPr>
        <w:t>.</w:t>
      </w:r>
    </w:p>
    <w:p w14:paraId="4E77D950" w14:textId="77777777" w:rsidR="00FB48DC" w:rsidRDefault="00FB48DC" w:rsidP="00FB48DC">
      <w:pPr>
        <w:pStyle w:val="ac"/>
        <w:spacing w:before="10"/>
        <w:ind w:left="0"/>
        <w:rPr>
          <w:sz w:val="25"/>
        </w:rPr>
      </w:pPr>
    </w:p>
    <w:p w14:paraId="7C89D330" w14:textId="22160C07" w:rsidR="00FB48DC" w:rsidRDefault="00FB48DC" w:rsidP="00FB48DC">
      <w:pPr>
        <w:pStyle w:val="ac"/>
      </w:pPr>
      <w:r>
        <w:t>Таблица</w:t>
      </w:r>
      <w:r>
        <w:rPr>
          <w:spacing w:val="-2"/>
        </w:rPr>
        <w:t xml:space="preserve"> </w:t>
      </w:r>
      <w:r w:rsidR="00B86A7C">
        <w:t>4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SWOT-</w:t>
      </w:r>
      <w:r>
        <w:rPr>
          <w:spacing w:val="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АО</w:t>
      </w:r>
      <w:r>
        <w:rPr>
          <w:spacing w:val="-3"/>
        </w:rPr>
        <w:t xml:space="preserve"> </w:t>
      </w:r>
      <w:r>
        <w:t>«Тандер»</w:t>
      </w:r>
      <w:r w:rsidR="007B7B2E" w:rsidRPr="001F71E0">
        <w:t xml:space="preserve"> [</w:t>
      </w:r>
      <w:r w:rsidR="007B7B2E">
        <w:t>28</w:t>
      </w:r>
      <w:r w:rsidR="007B7B2E" w:rsidRPr="001F71E0">
        <w:t>]</w:t>
      </w: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6"/>
        <w:gridCol w:w="4801"/>
      </w:tblGrid>
      <w:tr w:rsidR="009A24CF" w14:paraId="6AB7F31A" w14:textId="77777777" w:rsidTr="0094464B">
        <w:trPr>
          <w:trHeight w:val="230"/>
        </w:trPr>
        <w:tc>
          <w:tcPr>
            <w:tcW w:w="4556" w:type="dxa"/>
          </w:tcPr>
          <w:p w14:paraId="2854286D" w14:textId="77777777" w:rsidR="009A24CF" w:rsidRPr="00FF5A99" w:rsidRDefault="009A24CF" w:rsidP="00FF5A99">
            <w:pPr>
              <w:pStyle w:val="TableParagraph"/>
              <w:spacing w:line="210" w:lineRule="exact"/>
              <w:ind w:left="1365"/>
              <w:jc w:val="left"/>
              <w:rPr>
                <w:sz w:val="24"/>
                <w:szCs w:val="24"/>
              </w:rPr>
            </w:pPr>
            <w:r w:rsidRPr="00FF5A99">
              <w:rPr>
                <w:sz w:val="24"/>
                <w:szCs w:val="24"/>
              </w:rPr>
              <w:t>Сильные</w:t>
            </w:r>
            <w:r w:rsidRPr="00FF5A99">
              <w:rPr>
                <w:spacing w:val="-3"/>
                <w:sz w:val="24"/>
                <w:szCs w:val="24"/>
              </w:rPr>
              <w:t xml:space="preserve"> </w:t>
            </w:r>
            <w:r w:rsidRPr="00FF5A99">
              <w:rPr>
                <w:sz w:val="24"/>
                <w:szCs w:val="24"/>
              </w:rPr>
              <w:t>стороны</w:t>
            </w:r>
            <w:r w:rsidRPr="00FF5A99">
              <w:rPr>
                <w:spacing w:val="-2"/>
                <w:sz w:val="24"/>
                <w:szCs w:val="24"/>
              </w:rPr>
              <w:t xml:space="preserve"> </w:t>
            </w:r>
            <w:r w:rsidRPr="00FF5A99">
              <w:rPr>
                <w:sz w:val="24"/>
                <w:szCs w:val="24"/>
              </w:rPr>
              <w:t>(S)</w:t>
            </w:r>
          </w:p>
        </w:tc>
        <w:tc>
          <w:tcPr>
            <w:tcW w:w="4801" w:type="dxa"/>
          </w:tcPr>
          <w:p w14:paraId="3F9FA634" w14:textId="55FF8471" w:rsidR="009A24CF" w:rsidRPr="00FF5A99" w:rsidRDefault="009A24CF" w:rsidP="0094464B">
            <w:pPr>
              <w:pStyle w:val="TableParagraph"/>
              <w:spacing w:line="210" w:lineRule="exact"/>
              <w:ind w:left="78"/>
              <w:rPr>
                <w:sz w:val="24"/>
                <w:szCs w:val="24"/>
              </w:rPr>
            </w:pPr>
            <w:r w:rsidRPr="00FF5A99">
              <w:rPr>
                <w:sz w:val="24"/>
                <w:szCs w:val="24"/>
              </w:rPr>
              <w:t>Слабые</w:t>
            </w:r>
            <w:r w:rsidRPr="00FF5A99">
              <w:rPr>
                <w:spacing w:val="-2"/>
                <w:sz w:val="24"/>
                <w:szCs w:val="24"/>
              </w:rPr>
              <w:t xml:space="preserve"> </w:t>
            </w:r>
            <w:r w:rsidRPr="00FF5A99">
              <w:rPr>
                <w:sz w:val="24"/>
                <w:szCs w:val="24"/>
              </w:rPr>
              <w:t>стороны</w:t>
            </w:r>
            <w:r w:rsidR="00FF5A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F5A99">
              <w:rPr>
                <w:sz w:val="24"/>
                <w:szCs w:val="24"/>
              </w:rPr>
              <w:t>W)</w:t>
            </w:r>
          </w:p>
        </w:tc>
      </w:tr>
      <w:tr w:rsidR="009A24CF" w14:paraId="13906D48" w14:textId="77777777" w:rsidTr="0094464B">
        <w:trPr>
          <w:trHeight w:val="1901"/>
        </w:trPr>
        <w:tc>
          <w:tcPr>
            <w:tcW w:w="4556" w:type="dxa"/>
          </w:tcPr>
          <w:p w14:paraId="403F638B" w14:textId="77777777" w:rsidR="00FF5A99" w:rsidRDefault="009A24CF" w:rsidP="00FF5A99">
            <w:pPr>
              <w:pStyle w:val="TableParagraph"/>
              <w:ind w:left="57" w:right="57"/>
              <w:jc w:val="both"/>
              <w:rPr>
                <w:spacing w:val="-47"/>
                <w:sz w:val="24"/>
                <w:szCs w:val="24"/>
                <w:lang w:val="ru-RU"/>
              </w:rPr>
            </w:pPr>
            <w:r w:rsidRPr="00FF5A99">
              <w:rPr>
                <w:sz w:val="24"/>
                <w:szCs w:val="24"/>
                <w:lang w:val="ru-RU"/>
              </w:rPr>
              <w:t>1.Сильная</w:t>
            </w:r>
            <w:r w:rsidRPr="00FF5A9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F5A99">
              <w:rPr>
                <w:sz w:val="24"/>
                <w:szCs w:val="24"/>
                <w:lang w:val="ru-RU"/>
              </w:rPr>
              <w:t>конкурентная</w:t>
            </w:r>
            <w:r w:rsidRPr="00FF5A9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F5A99">
              <w:rPr>
                <w:sz w:val="24"/>
                <w:szCs w:val="24"/>
                <w:lang w:val="ru-RU"/>
              </w:rPr>
              <w:t>позиция</w:t>
            </w:r>
            <w:r w:rsidRPr="00FF5A99">
              <w:rPr>
                <w:spacing w:val="-47"/>
                <w:sz w:val="24"/>
                <w:szCs w:val="24"/>
                <w:lang w:val="ru-RU"/>
              </w:rPr>
              <w:t xml:space="preserve"> </w:t>
            </w:r>
          </w:p>
          <w:p w14:paraId="0EC1000B" w14:textId="77777777" w:rsidR="00FF5A99" w:rsidRDefault="009A24CF" w:rsidP="00FF5A99">
            <w:pPr>
              <w:pStyle w:val="TableParagraph"/>
              <w:ind w:left="57" w:right="57"/>
              <w:jc w:val="both"/>
              <w:rPr>
                <w:spacing w:val="1"/>
                <w:sz w:val="24"/>
                <w:szCs w:val="24"/>
                <w:lang w:val="ru-RU"/>
              </w:rPr>
            </w:pPr>
            <w:r w:rsidRPr="00FF5A99">
              <w:rPr>
                <w:sz w:val="24"/>
                <w:szCs w:val="24"/>
                <w:lang w:val="ru-RU"/>
              </w:rPr>
              <w:t>2.Большие участки предприятия</w:t>
            </w:r>
            <w:r w:rsidRPr="00FF5A99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2DF620F6" w14:textId="095B493C" w:rsidR="009A24CF" w:rsidRPr="00FF5A99" w:rsidRDefault="009A24CF" w:rsidP="00FF5A99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FF5A99">
              <w:rPr>
                <w:sz w:val="24"/>
                <w:szCs w:val="24"/>
                <w:lang w:val="ru-RU"/>
              </w:rPr>
              <w:t>3.Низкая стоимость товара</w:t>
            </w:r>
            <w:r w:rsidRPr="00FF5A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F5A99" w:rsidRPr="00FF5A99">
              <w:rPr>
                <w:sz w:val="24"/>
                <w:szCs w:val="24"/>
                <w:lang w:val="ru-RU"/>
              </w:rPr>
              <w:t>4. Постоянные</w:t>
            </w:r>
            <w:r w:rsidRPr="00FF5A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F5A99">
              <w:rPr>
                <w:sz w:val="24"/>
                <w:szCs w:val="24"/>
                <w:lang w:val="ru-RU"/>
              </w:rPr>
              <w:t>клиенты</w:t>
            </w:r>
          </w:p>
          <w:p w14:paraId="21485D53" w14:textId="77777777" w:rsidR="00FF5A99" w:rsidRDefault="009A24CF" w:rsidP="00FF5A99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FF5A99">
              <w:rPr>
                <w:sz w:val="24"/>
                <w:szCs w:val="24"/>
                <w:lang w:val="ru-RU"/>
              </w:rPr>
              <w:t>5.Наличие</w:t>
            </w:r>
            <w:r w:rsidRPr="00FF5A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F5A99">
              <w:rPr>
                <w:sz w:val="24"/>
                <w:szCs w:val="24"/>
                <w:lang w:val="ru-RU"/>
              </w:rPr>
              <w:t>комфортной</w:t>
            </w:r>
            <w:r w:rsidRPr="00FF5A9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F5A99">
              <w:rPr>
                <w:sz w:val="24"/>
                <w:szCs w:val="24"/>
                <w:lang w:val="ru-RU"/>
              </w:rPr>
              <w:t>автостоянки</w:t>
            </w:r>
          </w:p>
          <w:p w14:paraId="565B4226" w14:textId="1D2B4D7C" w:rsidR="009A24CF" w:rsidRPr="00FF5A99" w:rsidRDefault="009A24CF" w:rsidP="00FF5A99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FF5A99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FF5A99">
              <w:rPr>
                <w:sz w:val="24"/>
                <w:szCs w:val="24"/>
                <w:lang w:val="ru-RU"/>
              </w:rPr>
              <w:t>6.Постоянное</w:t>
            </w:r>
            <w:r w:rsidRPr="00FF5A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F5A99">
              <w:rPr>
                <w:sz w:val="24"/>
                <w:szCs w:val="24"/>
                <w:lang w:val="ru-RU"/>
              </w:rPr>
              <w:t>обновление</w:t>
            </w:r>
            <w:r w:rsidRPr="00FF5A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F5A99">
              <w:rPr>
                <w:sz w:val="24"/>
                <w:szCs w:val="24"/>
                <w:lang w:val="ru-RU"/>
              </w:rPr>
              <w:t>магазина</w:t>
            </w:r>
          </w:p>
        </w:tc>
        <w:tc>
          <w:tcPr>
            <w:tcW w:w="4801" w:type="dxa"/>
          </w:tcPr>
          <w:p w14:paraId="0605A245" w14:textId="0BCC7530" w:rsidR="009A24CF" w:rsidRPr="00FF5A99" w:rsidRDefault="00FF5A99" w:rsidP="00FF5A99">
            <w:pPr>
              <w:pStyle w:val="TableParagraph"/>
              <w:tabs>
                <w:tab w:val="left" w:pos="487"/>
                <w:tab w:val="left" w:pos="488"/>
                <w:tab w:val="left" w:pos="1431"/>
                <w:tab w:val="left" w:pos="2705"/>
                <w:tab w:val="left" w:pos="3871"/>
                <w:tab w:val="left" w:pos="4192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</w:t>
            </w:r>
            <w:r w:rsidR="009A24CF" w:rsidRPr="00FF5A99">
              <w:rPr>
                <w:sz w:val="24"/>
                <w:szCs w:val="24"/>
                <w:lang w:val="ru-RU"/>
              </w:rPr>
              <w:t>Больной</w:t>
            </w:r>
            <w:r w:rsidR="009A24CF" w:rsidRPr="00FF5A99">
              <w:rPr>
                <w:sz w:val="24"/>
                <w:szCs w:val="24"/>
                <w:lang w:val="ru-RU"/>
              </w:rPr>
              <w:tab/>
              <w:t>промежуток</w:t>
            </w:r>
            <w:r w:rsidR="009A24CF" w:rsidRPr="00FF5A99">
              <w:rPr>
                <w:sz w:val="24"/>
                <w:szCs w:val="24"/>
                <w:lang w:val="ru-RU"/>
              </w:rPr>
              <w:tab/>
              <w:t>отставания</w:t>
            </w:r>
            <w:r w:rsidR="009A24CF" w:rsidRPr="00FF5A99">
              <w:rPr>
                <w:sz w:val="24"/>
                <w:szCs w:val="24"/>
                <w:lang w:val="ru-RU"/>
              </w:rPr>
              <w:tab/>
              <w:t>в</w:t>
            </w:r>
            <w:r w:rsidR="009A24CF" w:rsidRPr="00FF5A99">
              <w:rPr>
                <w:spacing w:val="-1"/>
                <w:sz w:val="24"/>
                <w:szCs w:val="24"/>
                <w:lang w:val="ru-RU"/>
              </w:rPr>
              <w:t>сфере</w:t>
            </w:r>
            <w:r w:rsidR="009A24CF" w:rsidRPr="00FF5A99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="009A24CF" w:rsidRPr="00FF5A99">
              <w:rPr>
                <w:sz w:val="24"/>
                <w:szCs w:val="24"/>
                <w:lang w:val="ru-RU"/>
              </w:rPr>
              <w:t>разработок</w:t>
            </w:r>
            <w:r w:rsidR="009A24CF" w:rsidRPr="00FF5A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9A24CF" w:rsidRPr="00FF5A99">
              <w:rPr>
                <w:sz w:val="24"/>
                <w:szCs w:val="24"/>
                <w:lang w:val="ru-RU"/>
              </w:rPr>
              <w:t>и</w:t>
            </w:r>
            <w:r w:rsidR="009A24CF" w:rsidRPr="00FF5A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9A24CF" w:rsidRPr="00FF5A99">
              <w:rPr>
                <w:sz w:val="24"/>
                <w:szCs w:val="24"/>
                <w:lang w:val="ru-RU"/>
              </w:rPr>
              <w:t>исследований</w:t>
            </w:r>
          </w:p>
          <w:p w14:paraId="689E2DBE" w14:textId="340A3BD6" w:rsidR="00FF5A99" w:rsidRPr="00FF5A99" w:rsidRDefault="00FF5A99" w:rsidP="00FF5A99">
            <w:pPr>
              <w:pStyle w:val="TableParagraph"/>
              <w:tabs>
                <w:tab w:val="left" w:pos="260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r w:rsidR="009A24CF" w:rsidRPr="00FF5A99">
              <w:rPr>
                <w:sz w:val="24"/>
                <w:szCs w:val="24"/>
                <w:lang w:val="ru-RU"/>
              </w:rPr>
              <w:t>Отсутствие</w:t>
            </w:r>
            <w:r w:rsidR="009A24CF" w:rsidRPr="00FF5A9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9A24CF" w:rsidRPr="00FF5A99">
              <w:rPr>
                <w:sz w:val="24"/>
                <w:szCs w:val="24"/>
                <w:lang w:val="ru-RU"/>
              </w:rPr>
              <w:t>мотиваци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A24CF" w:rsidRPr="00FF5A99"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>ерсонала</w:t>
            </w:r>
          </w:p>
          <w:p w14:paraId="1DD4C046" w14:textId="77777777" w:rsidR="00FF5A99" w:rsidRDefault="009A24CF" w:rsidP="00FF5A99">
            <w:pPr>
              <w:pStyle w:val="TableParagraph"/>
              <w:tabs>
                <w:tab w:val="left" w:pos="260"/>
              </w:tabs>
              <w:ind w:left="57" w:right="57"/>
              <w:jc w:val="both"/>
              <w:rPr>
                <w:spacing w:val="1"/>
                <w:sz w:val="24"/>
                <w:szCs w:val="24"/>
                <w:lang w:val="ru-RU"/>
              </w:rPr>
            </w:pPr>
            <w:r w:rsidRPr="00FF5A99">
              <w:rPr>
                <w:sz w:val="24"/>
                <w:szCs w:val="24"/>
                <w:lang w:val="ru-RU"/>
              </w:rPr>
              <w:t>3.Невысокая торговая надбавка</w:t>
            </w:r>
            <w:r w:rsidRPr="00FF5A99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212EEB37" w14:textId="22BA581E" w:rsidR="009A24CF" w:rsidRPr="00FF5A99" w:rsidRDefault="00FF5A99" w:rsidP="00FF5A99">
            <w:pPr>
              <w:pStyle w:val="TableParagraph"/>
              <w:tabs>
                <w:tab w:val="left" w:pos="260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9A24CF" w:rsidRPr="00FF5A99">
              <w:rPr>
                <w:sz w:val="24"/>
                <w:szCs w:val="24"/>
                <w:lang w:val="ru-RU"/>
              </w:rPr>
              <w:t>.Ограниченный</w:t>
            </w:r>
            <w:r w:rsidR="009A24CF" w:rsidRPr="00FF5A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9A24CF" w:rsidRPr="00FF5A99">
              <w:rPr>
                <w:sz w:val="24"/>
                <w:szCs w:val="24"/>
                <w:lang w:val="ru-RU"/>
              </w:rPr>
              <w:t>ассортимент</w:t>
            </w:r>
          </w:p>
          <w:p w14:paraId="20024EA9" w14:textId="7FE4B5D3" w:rsidR="009A24CF" w:rsidRPr="00FF5A99" w:rsidRDefault="00FF5A99" w:rsidP="00FF5A99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9A24CF" w:rsidRPr="00FF5A99">
              <w:rPr>
                <w:sz w:val="24"/>
                <w:szCs w:val="24"/>
                <w:lang w:val="ru-RU"/>
              </w:rPr>
              <w:t>.Отсутствие</w:t>
            </w:r>
            <w:r w:rsidR="009A24CF" w:rsidRPr="00FF5A99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="009A24CF" w:rsidRPr="00FF5A99">
              <w:rPr>
                <w:sz w:val="24"/>
                <w:szCs w:val="24"/>
                <w:lang w:val="ru-RU"/>
              </w:rPr>
              <w:t>товаров</w:t>
            </w:r>
            <w:r w:rsidR="009A24CF" w:rsidRPr="00FF5A99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="009A24CF" w:rsidRPr="00FF5A99">
              <w:rPr>
                <w:sz w:val="24"/>
                <w:szCs w:val="24"/>
                <w:lang w:val="ru-RU"/>
              </w:rPr>
              <w:t>местных</w:t>
            </w:r>
            <w:r w:rsidR="009A24CF" w:rsidRPr="00FF5A99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="009A24CF" w:rsidRPr="00FF5A99">
              <w:rPr>
                <w:sz w:val="24"/>
                <w:szCs w:val="24"/>
                <w:lang w:val="ru-RU"/>
              </w:rPr>
              <w:t>производителей</w:t>
            </w:r>
            <w:r w:rsidR="009A24CF" w:rsidRPr="00FF5A99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="009A24CF" w:rsidRPr="00FF5A99">
              <w:rPr>
                <w:sz w:val="24"/>
                <w:szCs w:val="24"/>
                <w:lang w:val="ru-RU"/>
              </w:rPr>
              <w:t>в</w:t>
            </w:r>
            <w:r w:rsidR="009A24CF" w:rsidRPr="00FF5A99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="009A24CF" w:rsidRPr="00FF5A99">
              <w:rPr>
                <w:sz w:val="24"/>
                <w:szCs w:val="24"/>
                <w:lang w:val="ru-RU"/>
              </w:rPr>
              <w:t>ассортименте</w:t>
            </w:r>
          </w:p>
        </w:tc>
      </w:tr>
      <w:tr w:rsidR="009A24CF" w14:paraId="52A2E05C" w14:textId="77777777" w:rsidTr="0094464B">
        <w:trPr>
          <w:trHeight w:val="230"/>
        </w:trPr>
        <w:tc>
          <w:tcPr>
            <w:tcW w:w="4556" w:type="dxa"/>
          </w:tcPr>
          <w:p w14:paraId="26BD2C5D" w14:textId="77777777" w:rsidR="009A24CF" w:rsidRPr="00FF5A99" w:rsidRDefault="009A24CF" w:rsidP="00FF5A99">
            <w:pPr>
              <w:pStyle w:val="TableParagraph"/>
              <w:spacing w:line="210" w:lineRule="exact"/>
              <w:ind w:left="57" w:right="57"/>
              <w:jc w:val="both"/>
              <w:rPr>
                <w:sz w:val="24"/>
                <w:szCs w:val="24"/>
              </w:rPr>
            </w:pPr>
            <w:r w:rsidRPr="00FF5A99">
              <w:rPr>
                <w:sz w:val="24"/>
                <w:szCs w:val="24"/>
              </w:rPr>
              <w:t>Возможности</w:t>
            </w:r>
            <w:r w:rsidRPr="00FF5A99">
              <w:rPr>
                <w:spacing w:val="-3"/>
                <w:sz w:val="24"/>
                <w:szCs w:val="24"/>
              </w:rPr>
              <w:t xml:space="preserve"> </w:t>
            </w:r>
            <w:r w:rsidRPr="00FF5A99">
              <w:rPr>
                <w:sz w:val="24"/>
                <w:szCs w:val="24"/>
              </w:rPr>
              <w:t>(O)</w:t>
            </w:r>
          </w:p>
        </w:tc>
        <w:tc>
          <w:tcPr>
            <w:tcW w:w="4801" w:type="dxa"/>
          </w:tcPr>
          <w:p w14:paraId="425BB105" w14:textId="77777777" w:rsidR="009A24CF" w:rsidRPr="00FF5A99" w:rsidRDefault="009A24CF" w:rsidP="00FF5A99">
            <w:pPr>
              <w:pStyle w:val="TableParagraph"/>
              <w:spacing w:line="210" w:lineRule="exact"/>
              <w:ind w:left="57" w:right="57"/>
              <w:jc w:val="both"/>
              <w:rPr>
                <w:sz w:val="24"/>
                <w:szCs w:val="24"/>
              </w:rPr>
            </w:pPr>
            <w:r w:rsidRPr="00FF5A99">
              <w:rPr>
                <w:sz w:val="24"/>
                <w:szCs w:val="24"/>
              </w:rPr>
              <w:t>Угрозы (T)</w:t>
            </w:r>
          </w:p>
        </w:tc>
      </w:tr>
      <w:tr w:rsidR="009A24CF" w14:paraId="015633A7" w14:textId="77777777" w:rsidTr="0094464B">
        <w:trPr>
          <w:trHeight w:val="4012"/>
        </w:trPr>
        <w:tc>
          <w:tcPr>
            <w:tcW w:w="4556" w:type="dxa"/>
          </w:tcPr>
          <w:p w14:paraId="4D861791" w14:textId="572045B0" w:rsidR="009A24CF" w:rsidRPr="00FF5A99" w:rsidRDefault="00FF5A99" w:rsidP="00FF5A99">
            <w:pPr>
              <w:pStyle w:val="TableParagraph"/>
              <w:tabs>
                <w:tab w:val="left" w:pos="260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</w:t>
            </w:r>
            <w:r w:rsidR="009A24CF" w:rsidRPr="00FF5A99">
              <w:rPr>
                <w:sz w:val="24"/>
                <w:szCs w:val="24"/>
                <w:lang w:val="ru-RU"/>
              </w:rPr>
              <w:t>Получения</w:t>
            </w:r>
            <w:r w:rsidR="009A24CF" w:rsidRPr="00FF5A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A24CF" w:rsidRPr="00FF5A99">
              <w:rPr>
                <w:sz w:val="24"/>
                <w:szCs w:val="24"/>
                <w:lang w:val="ru-RU"/>
              </w:rPr>
              <w:t>помощи</w:t>
            </w:r>
            <w:r w:rsidR="009A24CF" w:rsidRPr="00FF5A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A24CF" w:rsidRPr="00FF5A99">
              <w:rPr>
                <w:sz w:val="24"/>
                <w:szCs w:val="24"/>
                <w:lang w:val="ru-RU"/>
              </w:rPr>
              <w:t>со</w:t>
            </w:r>
            <w:r w:rsidR="009A24CF" w:rsidRPr="00FF5A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A24CF" w:rsidRPr="00FF5A99">
              <w:rPr>
                <w:sz w:val="24"/>
                <w:szCs w:val="24"/>
                <w:lang w:val="ru-RU"/>
              </w:rPr>
              <w:t>стороны</w:t>
            </w:r>
            <w:r w:rsidR="009A24CF" w:rsidRPr="00FF5A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A24CF" w:rsidRPr="00FF5A99">
              <w:rPr>
                <w:sz w:val="24"/>
                <w:szCs w:val="24"/>
                <w:lang w:val="ru-RU"/>
              </w:rPr>
              <w:t>государства</w:t>
            </w:r>
            <w:r w:rsidR="009A24CF" w:rsidRPr="00FF5A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A24CF" w:rsidRPr="00FF5A99">
              <w:rPr>
                <w:sz w:val="24"/>
                <w:szCs w:val="24"/>
                <w:lang w:val="ru-RU"/>
              </w:rPr>
              <w:t>в</w:t>
            </w:r>
            <w:r w:rsidR="009A24CF" w:rsidRPr="00FF5A99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="009A24CF" w:rsidRPr="00FF5A99">
              <w:rPr>
                <w:sz w:val="24"/>
                <w:szCs w:val="24"/>
                <w:lang w:val="ru-RU"/>
              </w:rPr>
              <w:t>рамках</w:t>
            </w:r>
            <w:r w:rsidR="009A24CF" w:rsidRPr="00FF5A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A24CF" w:rsidRPr="00FF5A99">
              <w:rPr>
                <w:sz w:val="24"/>
                <w:szCs w:val="24"/>
                <w:lang w:val="ru-RU"/>
              </w:rPr>
              <w:t>поддержки</w:t>
            </w:r>
            <w:r w:rsidR="009A24CF" w:rsidRPr="00FF5A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A24CF" w:rsidRPr="00FF5A99">
              <w:rPr>
                <w:sz w:val="24"/>
                <w:szCs w:val="24"/>
                <w:lang w:val="ru-RU"/>
              </w:rPr>
              <w:t>предприятия</w:t>
            </w:r>
            <w:r w:rsidR="009A24CF" w:rsidRPr="00FF5A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A24CF" w:rsidRPr="00FF5A99">
              <w:rPr>
                <w:sz w:val="24"/>
                <w:szCs w:val="24"/>
                <w:lang w:val="ru-RU"/>
              </w:rPr>
              <w:t>среднего</w:t>
            </w:r>
            <w:r w:rsidR="009A24CF" w:rsidRPr="00FF5A99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="009A24CF" w:rsidRPr="00FF5A99">
              <w:rPr>
                <w:sz w:val="24"/>
                <w:szCs w:val="24"/>
                <w:lang w:val="ru-RU"/>
              </w:rPr>
              <w:t>и</w:t>
            </w:r>
            <w:r w:rsidR="009A24CF" w:rsidRPr="00FF5A99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="009A24CF" w:rsidRPr="00FF5A99">
              <w:rPr>
                <w:sz w:val="24"/>
                <w:szCs w:val="24"/>
                <w:lang w:val="ru-RU"/>
              </w:rPr>
              <w:t>малого бизнеса</w:t>
            </w:r>
          </w:p>
          <w:p w14:paraId="3731EA58" w14:textId="13DF8866" w:rsidR="00FF5A99" w:rsidRPr="00FF5A99" w:rsidRDefault="00FF5A99" w:rsidP="00FF5A99">
            <w:pPr>
              <w:pStyle w:val="TableParagraph"/>
              <w:tabs>
                <w:tab w:val="left" w:pos="260"/>
                <w:tab w:val="left" w:pos="1354"/>
                <w:tab w:val="left" w:pos="1525"/>
                <w:tab w:val="left" w:pos="1568"/>
                <w:tab w:val="left" w:pos="1858"/>
                <w:tab w:val="left" w:pos="2242"/>
                <w:tab w:val="left" w:pos="3017"/>
                <w:tab w:val="left" w:pos="3132"/>
                <w:tab w:val="left" w:pos="3405"/>
                <w:tab w:val="left" w:pos="4351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r w:rsidR="009A24CF" w:rsidRPr="00FF5A99">
              <w:rPr>
                <w:sz w:val="24"/>
                <w:szCs w:val="24"/>
                <w:lang w:val="ru-RU"/>
              </w:rPr>
              <w:t>Увеличение</w:t>
            </w:r>
            <w:r w:rsidR="009A24CF" w:rsidRPr="00FF5A99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="009A24CF" w:rsidRPr="00FF5A99">
              <w:rPr>
                <w:sz w:val="24"/>
                <w:szCs w:val="24"/>
                <w:lang w:val="ru-RU"/>
              </w:rPr>
              <w:t>спроса</w:t>
            </w:r>
            <w:r w:rsidR="009A24CF" w:rsidRPr="00FF5A99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="009A24CF" w:rsidRPr="00FF5A99">
              <w:rPr>
                <w:sz w:val="24"/>
                <w:szCs w:val="24"/>
                <w:lang w:val="ru-RU"/>
              </w:rPr>
              <w:t>на</w:t>
            </w:r>
            <w:r w:rsidR="009A24CF" w:rsidRPr="00FF5A99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="009A24CF" w:rsidRPr="00FF5A99">
              <w:rPr>
                <w:sz w:val="24"/>
                <w:szCs w:val="24"/>
                <w:lang w:val="ru-RU"/>
              </w:rPr>
              <w:t>продукцию</w:t>
            </w:r>
            <w:r w:rsidR="009A24CF" w:rsidRPr="00FF5A99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="009A24CF" w:rsidRPr="00FF5A99">
              <w:rPr>
                <w:sz w:val="24"/>
                <w:szCs w:val="24"/>
                <w:lang w:val="ru-RU"/>
              </w:rPr>
              <w:t>российских</w:t>
            </w:r>
            <w:r w:rsidR="009A24CF" w:rsidRPr="00FF5A99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="009A24CF" w:rsidRPr="00FF5A99">
              <w:rPr>
                <w:sz w:val="24"/>
                <w:szCs w:val="24"/>
                <w:lang w:val="ru-RU"/>
              </w:rPr>
              <w:t>компаний</w:t>
            </w:r>
            <w:r w:rsidR="009A24CF" w:rsidRPr="00FF5A99">
              <w:rPr>
                <w:sz w:val="24"/>
                <w:szCs w:val="24"/>
                <w:lang w:val="ru-RU"/>
              </w:rPr>
              <w:tab/>
              <w:t>в</w:t>
            </w:r>
            <w:r w:rsidR="009A24CF" w:rsidRPr="00FF5A99">
              <w:rPr>
                <w:sz w:val="24"/>
                <w:szCs w:val="24"/>
                <w:lang w:val="ru-RU"/>
              </w:rPr>
              <w:tab/>
            </w:r>
            <w:r w:rsidR="00FB48DC">
              <w:rPr>
                <w:sz w:val="24"/>
                <w:szCs w:val="24"/>
                <w:lang w:val="ru-RU"/>
              </w:rPr>
              <w:t xml:space="preserve"> </w:t>
            </w:r>
            <w:r w:rsidR="009A24CF" w:rsidRPr="00FF5A99">
              <w:rPr>
                <w:sz w:val="24"/>
                <w:szCs w:val="24"/>
                <w:lang w:val="ru-RU"/>
              </w:rPr>
              <w:t>следствии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A24CF" w:rsidRPr="00FF5A99">
              <w:rPr>
                <w:spacing w:val="-1"/>
                <w:sz w:val="24"/>
                <w:szCs w:val="24"/>
                <w:lang w:val="ru-RU"/>
              </w:rPr>
              <w:t>осуществлении</w:t>
            </w:r>
            <w:r w:rsidR="009A24CF" w:rsidRPr="00FF5A99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="009A24CF" w:rsidRPr="00FF5A99">
              <w:rPr>
                <w:sz w:val="24"/>
                <w:szCs w:val="24"/>
                <w:lang w:val="ru-RU"/>
              </w:rPr>
              <w:t>государственной стратегии импорт замещения</w:t>
            </w:r>
            <w:r w:rsidR="009A24CF" w:rsidRPr="00FF5A99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2C42EFF7" w14:textId="0DDB755B" w:rsidR="009A24CF" w:rsidRPr="00FF5A99" w:rsidRDefault="009A24CF" w:rsidP="00FF5A99">
            <w:pPr>
              <w:pStyle w:val="TableParagraph"/>
              <w:tabs>
                <w:tab w:val="left" w:pos="260"/>
                <w:tab w:val="left" w:pos="1354"/>
                <w:tab w:val="left" w:pos="1525"/>
                <w:tab w:val="left" w:pos="1568"/>
                <w:tab w:val="left" w:pos="1858"/>
                <w:tab w:val="left" w:pos="2242"/>
                <w:tab w:val="left" w:pos="3017"/>
                <w:tab w:val="left" w:pos="3132"/>
                <w:tab w:val="left" w:pos="3405"/>
                <w:tab w:val="left" w:pos="4351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FF5A99">
              <w:rPr>
                <w:sz w:val="24"/>
                <w:szCs w:val="24"/>
                <w:lang w:val="ru-RU"/>
              </w:rPr>
              <w:t>3.Увеличения</w:t>
            </w:r>
            <w:r w:rsidRPr="00FF5A99">
              <w:rPr>
                <w:sz w:val="24"/>
                <w:szCs w:val="24"/>
                <w:lang w:val="ru-RU"/>
              </w:rPr>
              <w:tab/>
            </w:r>
            <w:r w:rsidRPr="00FF5A99">
              <w:rPr>
                <w:sz w:val="24"/>
                <w:szCs w:val="24"/>
                <w:lang w:val="ru-RU"/>
              </w:rPr>
              <w:tab/>
              <w:t>части</w:t>
            </w:r>
            <w:r w:rsidRPr="00FF5A99">
              <w:rPr>
                <w:sz w:val="24"/>
                <w:szCs w:val="24"/>
                <w:lang w:val="ru-RU"/>
              </w:rPr>
              <w:tab/>
              <w:t>рынка</w:t>
            </w:r>
            <w:r w:rsidRPr="00FF5A99">
              <w:rPr>
                <w:sz w:val="24"/>
                <w:szCs w:val="24"/>
                <w:lang w:val="ru-RU"/>
              </w:rPr>
              <w:tab/>
              <w:t>предприятия</w:t>
            </w:r>
            <w:r w:rsidRPr="00FF5A99">
              <w:rPr>
                <w:sz w:val="24"/>
                <w:szCs w:val="24"/>
                <w:lang w:val="ru-RU"/>
              </w:rPr>
              <w:tab/>
            </w:r>
            <w:r w:rsidRPr="00FF5A99">
              <w:rPr>
                <w:spacing w:val="-5"/>
                <w:sz w:val="24"/>
                <w:szCs w:val="24"/>
                <w:lang w:val="ru-RU"/>
              </w:rPr>
              <w:t>в</w:t>
            </w:r>
            <w:r w:rsidRPr="00FF5A99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FF5A99">
              <w:rPr>
                <w:sz w:val="24"/>
                <w:szCs w:val="24"/>
                <w:lang w:val="ru-RU"/>
              </w:rPr>
              <w:t>следствии</w:t>
            </w:r>
            <w:r w:rsidRPr="00FF5A99">
              <w:rPr>
                <w:sz w:val="24"/>
                <w:szCs w:val="24"/>
                <w:lang w:val="ru-RU"/>
              </w:rPr>
              <w:tab/>
            </w:r>
            <w:r w:rsidRPr="00FF5A99">
              <w:rPr>
                <w:sz w:val="24"/>
                <w:szCs w:val="24"/>
                <w:lang w:val="ru-RU"/>
              </w:rPr>
              <w:tab/>
            </w:r>
            <w:r w:rsidRPr="00FF5A99">
              <w:rPr>
                <w:sz w:val="24"/>
                <w:szCs w:val="24"/>
                <w:lang w:val="ru-RU"/>
              </w:rPr>
              <w:tab/>
              <w:t>обслуживании</w:t>
            </w:r>
            <w:r w:rsidRPr="00FF5A99">
              <w:rPr>
                <w:sz w:val="24"/>
                <w:szCs w:val="24"/>
                <w:lang w:val="ru-RU"/>
              </w:rPr>
              <w:tab/>
            </w:r>
            <w:r w:rsidRPr="00FF5A99">
              <w:rPr>
                <w:sz w:val="24"/>
                <w:szCs w:val="24"/>
                <w:lang w:val="ru-RU"/>
              </w:rPr>
              <w:tab/>
            </w:r>
            <w:r w:rsidRPr="00FF5A99">
              <w:rPr>
                <w:sz w:val="24"/>
                <w:szCs w:val="24"/>
                <w:lang w:val="ru-RU"/>
              </w:rPr>
              <w:tab/>
            </w:r>
            <w:r w:rsidRPr="00FF5A99">
              <w:rPr>
                <w:spacing w:val="-1"/>
                <w:sz w:val="24"/>
                <w:szCs w:val="24"/>
                <w:lang w:val="ru-RU"/>
              </w:rPr>
              <w:t>зарубежных</w:t>
            </w:r>
            <w:r w:rsidRPr="00FF5A99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FF5A99">
              <w:rPr>
                <w:sz w:val="24"/>
                <w:szCs w:val="24"/>
                <w:lang w:val="ru-RU"/>
              </w:rPr>
              <w:t>конкурентов</w:t>
            </w:r>
          </w:p>
          <w:p w14:paraId="1EFCABDA" w14:textId="757B1E24" w:rsidR="009A24CF" w:rsidRPr="00FF5A99" w:rsidRDefault="00FF5A99" w:rsidP="00FF5A99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4. </w:t>
            </w:r>
            <w:r w:rsidR="009A24CF" w:rsidRPr="00FF5A99">
              <w:rPr>
                <w:sz w:val="24"/>
                <w:szCs w:val="24"/>
                <w:lang w:val="ru-RU"/>
              </w:rPr>
              <w:t>Увеличение</w:t>
            </w:r>
            <w:r w:rsidR="009A24CF" w:rsidRPr="00FF5A99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="009A24CF" w:rsidRPr="00FF5A99">
              <w:rPr>
                <w:sz w:val="24"/>
                <w:szCs w:val="24"/>
                <w:lang w:val="ru-RU"/>
              </w:rPr>
              <w:t>спроса</w:t>
            </w:r>
            <w:r w:rsidR="009A24CF" w:rsidRPr="00FF5A99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="009A24CF" w:rsidRPr="00FF5A99">
              <w:rPr>
                <w:sz w:val="24"/>
                <w:szCs w:val="24"/>
                <w:lang w:val="ru-RU"/>
              </w:rPr>
              <w:t>на</w:t>
            </w:r>
            <w:r w:rsidR="009A24CF" w:rsidRPr="00FF5A99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="009A24CF" w:rsidRPr="00FF5A99">
              <w:rPr>
                <w:sz w:val="24"/>
                <w:szCs w:val="24"/>
                <w:lang w:val="ru-RU"/>
              </w:rPr>
              <w:t>собственную</w:t>
            </w:r>
            <w:r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="009A24CF" w:rsidRPr="00FF5A99">
              <w:rPr>
                <w:sz w:val="24"/>
                <w:szCs w:val="24"/>
                <w:lang w:val="ru-RU"/>
              </w:rPr>
              <w:t>выпускную</w:t>
            </w:r>
            <w:r w:rsidR="009A24CF" w:rsidRPr="00FF5A99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="009A24CF" w:rsidRPr="00FF5A99">
              <w:rPr>
                <w:sz w:val="24"/>
                <w:szCs w:val="24"/>
                <w:lang w:val="ru-RU"/>
              </w:rPr>
              <w:t>продукцию</w:t>
            </w:r>
          </w:p>
          <w:p w14:paraId="5E598ADB" w14:textId="00F6A7C9" w:rsidR="009A24CF" w:rsidRPr="00FF5A99" w:rsidRDefault="00FF5A99" w:rsidP="00FF5A99">
            <w:pPr>
              <w:pStyle w:val="TableParagraph"/>
              <w:tabs>
                <w:tab w:val="left" w:pos="260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5. </w:t>
            </w:r>
            <w:r w:rsidR="009A24CF" w:rsidRPr="00FF5A99">
              <w:rPr>
                <w:sz w:val="24"/>
                <w:szCs w:val="24"/>
                <w:lang w:val="ru-RU"/>
              </w:rPr>
              <w:t>Расширение</w:t>
            </w:r>
            <w:r w:rsidR="009A24CF" w:rsidRPr="00FF5A99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="009A24CF" w:rsidRPr="00FF5A99">
              <w:rPr>
                <w:sz w:val="24"/>
                <w:szCs w:val="24"/>
                <w:lang w:val="ru-RU"/>
              </w:rPr>
              <w:t>ассортимента</w:t>
            </w:r>
            <w:r w:rsidR="009A24CF" w:rsidRPr="00FF5A99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="009A24CF" w:rsidRPr="00FF5A99">
              <w:rPr>
                <w:sz w:val="24"/>
                <w:szCs w:val="24"/>
                <w:lang w:val="ru-RU"/>
              </w:rPr>
              <w:t>за</w:t>
            </w:r>
            <w:r w:rsidR="009A24CF" w:rsidRPr="00FF5A99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="009A24CF" w:rsidRPr="00FF5A99">
              <w:rPr>
                <w:sz w:val="24"/>
                <w:szCs w:val="24"/>
                <w:lang w:val="ru-RU"/>
              </w:rPr>
              <w:t>счет</w:t>
            </w:r>
            <w:r w:rsidR="009A24CF" w:rsidRPr="00FF5A99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="009A24CF" w:rsidRPr="00FF5A99">
              <w:rPr>
                <w:sz w:val="24"/>
                <w:szCs w:val="24"/>
                <w:lang w:val="ru-RU"/>
              </w:rPr>
              <w:t>привлечения</w:t>
            </w:r>
            <w:r w:rsidR="009A24CF" w:rsidRPr="00FF5A99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="009A24CF" w:rsidRPr="00FF5A99">
              <w:rPr>
                <w:sz w:val="24"/>
                <w:szCs w:val="24"/>
                <w:lang w:val="ru-RU"/>
              </w:rPr>
              <w:t>товаров</w:t>
            </w:r>
            <w:r w:rsidR="009A24CF" w:rsidRPr="00FF5A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9A24CF" w:rsidRPr="00FF5A99">
              <w:rPr>
                <w:sz w:val="24"/>
                <w:szCs w:val="24"/>
                <w:lang w:val="ru-RU"/>
              </w:rPr>
              <w:t>местных</w:t>
            </w:r>
            <w:r w:rsidR="009A24CF" w:rsidRPr="00FF5A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A24CF" w:rsidRPr="00FF5A99">
              <w:rPr>
                <w:sz w:val="24"/>
                <w:szCs w:val="24"/>
                <w:lang w:val="ru-RU"/>
              </w:rPr>
              <w:t>товаропроизводителей</w:t>
            </w:r>
          </w:p>
        </w:tc>
        <w:tc>
          <w:tcPr>
            <w:tcW w:w="4801" w:type="dxa"/>
          </w:tcPr>
          <w:p w14:paraId="67F352EC" w14:textId="77777777" w:rsidR="00FF5A99" w:rsidRDefault="009A24CF" w:rsidP="00FF5A99">
            <w:pPr>
              <w:pStyle w:val="TableParagraph"/>
              <w:ind w:left="57" w:right="57"/>
              <w:jc w:val="both"/>
              <w:rPr>
                <w:spacing w:val="1"/>
                <w:sz w:val="24"/>
                <w:szCs w:val="24"/>
                <w:lang w:val="ru-RU"/>
              </w:rPr>
            </w:pPr>
            <w:r w:rsidRPr="00FF5A99">
              <w:rPr>
                <w:sz w:val="24"/>
                <w:szCs w:val="24"/>
                <w:lang w:val="ru-RU"/>
              </w:rPr>
              <w:t>1.Опасность появления форс-мажорных ситуаций</w:t>
            </w:r>
            <w:r w:rsidRPr="00FF5A99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2C30EA65" w14:textId="04205897" w:rsidR="009A24CF" w:rsidRPr="00FF5A99" w:rsidRDefault="009A24CF" w:rsidP="00FF5A99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FF5A99">
              <w:rPr>
                <w:sz w:val="24"/>
                <w:szCs w:val="24"/>
                <w:lang w:val="ru-RU"/>
              </w:rPr>
              <w:t>2.Формирование</w:t>
            </w:r>
            <w:r w:rsidRPr="00FF5A99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F5A99">
              <w:rPr>
                <w:sz w:val="24"/>
                <w:szCs w:val="24"/>
                <w:lang w:val="ru-RU"/>
              </w:rPr>
              <w:t>и</w:t>
            </w:r>
            <w:r w:rsidRPr="00FF5A99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F5A99">
              <w:rPr>
                <w:sz w:val="24"/>
                <w:szCs w:val="24"/>
                <w:lang w:val="ru-RU"/>
              </w:rPr>
              <w:t>увеличение</w:t>
            </w:r>
            <w:r w:rsidRPr="00FF5A99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F5A99">
              <w:rPr>
                <w:sz w:val="24"/>
                <w:szCs w:val="24"/>
                <w:lang w:val="ru-RU"/>
              </w:rPr>
              <w:t>давление</w:t>
            </w:r>
            <w:r w:rsidRPr="00FF5A99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F5A99">
              <w:rPr>
                <w:sz w:val="24"/>
                <w:szCs w:val="24"/>
                <w:lang w:val="ru-RU"/>
              </w:rPr>
              <w:t>соперников</w:t>
            </w:r>
            <w:r w:rsidRPr="00FF5A99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FF5A99">
              <w:rPr>
                <w:sz w:val="24"/>
                <w:szCs w:val="24"/>
                <w:lang w:val="ru-RU"/>
              </w:rPr>
              <w:t>в</w:t>
            </w:r>
            <w:r w:rsidRPr="00FF5A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F5A99">
              <w:rPr>
                <w:sz w:val="24"/>
                <w:szCs w:val="24"/>
                <w:lang w:val="ru-RU"/>
              </w:rPr>
              <w:t>результате – выталкивание</w:t>
            </w:r>
            <w:r w:rsidRPr="00FF5A9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F5A99">
              <w:rPr>
                <w:sz w:val="24"/>
                <w:szCs w:val="24"/>
                <w:lang w:val="ru-RU"/>
              </w:rPr>
              <w:t>с</w:t>
            </w:r>
            <w:r w:rsidRPr="00FF5A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F5A99">
              <w:rPr>
                <w:sz w:val="24"/>
                <w:szCs w:val="24"/>
                <w:lang w:val="ru-RU"/>
              </w:rPr>
              <w:t>рынка</w:t>
            </w:r>
          </w:p>
          <w:p w14:paraId="17D5A2FE" w14:textId="77777777" w:rsidR="00FF5A99" w:rsidRDefault="009A24CF" w:rsidP="00FF5A99">
            <w:pPr>
              <w:pStyle w:val="TableParagraph"/>
              <w:ind w:left="57" w:right="57"/>
              <w:jc w:val="both"/>
              <w:rPr>
                <w:spacing w:val="-47"/>
                <w:sz w:val="24"/>
                <w:szCs w:val="24"/>
                <w:lang w:val="ru-RU"/>
              </w:rPr>
            </w:pPr>
            <w:r w:rsidRPr="00FF5A99">
              <w:rPr>
                <w:sz w:val="24"/>
                <w:szCs w:val="24"/>
                <w:lang w:val="ru-RU"/>
              </w:rPr>
              <w:t>3.Вероятность возникновения новых соперников</w:t>
            </w:r>
            <w:r w:rsidRPr="00FF5A99">
              <w:rPr>
                <w:spacing w:val="-47"/>
                <w:sz w:val="24"/>
                <w:szCs w:val="24"/>
                <w:lang w:val="ru-RU"/>
              </w:rPr>
              <w:t xml:space="preserve"> </w:t>
            </w:r>
          </w:p>
          <w:p w14:paraId="5618BB6F" w14:textId="77777777" w:rsidR="00FF5A99" w:rsidRDefault="009A24CF" w:rsidP="00FF5A99">
            <w:pPr>
              <w:pStyle w:val="TableParagraph"/>
              <w:ind w:left="57" w:right="57"/>
              <w:jc w:val="both"/>
              <w:rPr>
                <w:spacing w:val="-48"/>
                <w:sz w:val="24"/>
                <w:szCs w:val="24"/>
                <w:lang w:val="ru-RU"/>
              </w:rPr>
            </w:pPr>
            <w:r w:rsidRPr="00FF5A99">
              <w:rPr>
                <w:sz w:val="24"/>
                <w:szCs w:val="24"/>
                <w:lang w:val="ru-RU"/>
              </w:rPr>
              <w:t>4.Изменение</w:t>
            </w:r>
            <w:r w:rsidRPr="00FF5A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F5A99">
              <w:rPr>
                <w:sz w:val="24"/>
                <w:szCs w:val="24"/>
                <w:lang w:val="ru-RU"/>
              </w:rPr>
              <w:t>нужд,</w:t>
            </w:r>
            <w:r w:rsidRPr="00FF5A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F5A99">
              <w:rPr>
                <w:sz w:val="24"/>
                <w:szCs w:val="24"/>
                <w:lang w:val="ru-RU"/>
              </w:rPr>
              <w:t>привычек,</w:t>
            </w:r>
            <w:r w:rsidRPr="00FF5A9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F5A99">
              <w:rPr>
                <w:sz w:val="24"/>
                <w:szCs w:val="24"/>
                <w:lang w:val="ru-RU"/>
              </w:rPr>
              <w:t>вкуса</w:t>
            </w:r>
            <w:r w:rsidRPr="00FF5A9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F5A99">
              <w:rPr>
                <w:sz w:val="24"/>
                <w:szCs w:val="24"/>
                <w:lang w:val="ru-RU"/>
              </w:rPr>
              <w:t>покупателей</w:t>
            </w:r>
            <w:r w:rsidRPr="00FF5A99">
              <w:rPr>
                <w:spacing w:val="-48"/>
                <w:sz w:val="24"/>
                <w:szCs w:val="24"/>
                <w:lang w:val="ru-RU"/>
              </w:rPr>
              <w:t xml:space="preserve"> </w:t>
            </w:r>
          </w:p>
          <w:p w14:paraId="6B9D01AD" w14:textId="79DAB32D" w:rsidR="009A24CF" w:rsidRPr="00FF5A99" w:rsidRDefault="009A24CF" w:rsidP="00FF5A99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FF5A99">
              <w:rPr>
                <w:sz w:val="24"/>
                <w:szCs w:val="24"/>
                <w:lang w:val="ru-RU"/>
              </w:rPr>
              <w:t>5.Введение</w:t>
            </w:r>
            <w:r w:rsidRPr="00FF5A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F5A99">
              <w:rPr>
                <w:sz w:val="24"/>
                <w:szCs w:val="24"/>
                <w:lang w:val="ru-RU"/>
              </w:rPr>
              <w:t>новых</w:t>
            </w:r>
            <w:r w:rsidRPr="00FF5A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F5A99">
              <w:rPr>
                <w:sz w:val="24"/>
                <w:szCs w:val="24"/>
                <w:lang w:val="ru-RU"/>
              </w:rPr>
              <w:t>законодательных</w:t>
            </w:r>
            <w:r w:rsidRPr="00FF5A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F5A99">
              <w:rPr>
                <w:sz w:val="24"/>
                <w:szCs w:val="24"/>
                <w:lang w:val="ru-RU"/>
              </w:rPr>
              <w:t>инициатив</w:t>
            </w:r>
          </w:p>
        </w:tc>
      </w:tr>
    </w:tbl>
    <w:p w14:paraId="5918D299" w14:textId="77777777" w:rsidR="009A24CF" w:rsidRDefault="009A24CF" w:rsidP="008C3D9E">
      <w:pPr>
        <w:tabs>
          <w:tab w:val="left" w:pos="41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19D783" w14:textId="77F13AE6" w:rsidR="00FB48DC" w:rsidRDefault="00FB48DC" w:rsidP="00FB48DC">
      <w:pPr>
        <w:pStyle w:val="ac"/>
        <w:spacing w:line="360" w:lineRule="auto"/>
        <w:ind w:left="0" w:firstLine="709"/>
        <w:jc w:val="both"/>
      </w:pPr>
      <w:r>
        <w:t xml:space="preserve">Как видно из представленного в таблице </w:t>
      </w:r>
      <w:r w:rsidR="00B86A7C">
        <w:t>4</w:t>
      </w:r>
      <w:r>
        <w:t xml:space="preserve"> SWOT-анализа у компании</w:t>
      </w:r>
      <w:r>
        <w:rPr>
          <w:spacing w:val="1"/>
        </w:rPr>
        <w:t xml:space="preserve"> </w:t>
      </w:r>
      <w:r>
        <w:t>существует большое число способностей с целью дальнейшего улучшений</w:t>
      </w:r>
      <w:r>
        <w:rPr>
          <w:spacing w:val="1"/>
        </w:rPr>
        <w:t xml:space="preserve"> </w:t>
      </w:r>
      <w:r>
        <w:t xml:space="preserve">собственной деятельности и развития, </w:t>
      </w:r>
      <w:r w:rsidR="00091BFB">
        <w:t>то,</w:t>
      </w:r>
      <w:r>
        <w:t xml:space="preserve"> что, заслуживает положительный</w:t>
      </w:r>
      <w:r>
        <w:rPr>
          <w:spacing w:val="1"/>
        </w:rPr>
        <w:t xml:space="preserve"> </w:t>
      </w:r>
      <w:r>
        <w:t>балл</w:t>
      </w:r>
      <w:r w:rsidR="007B7B2E" w:rsidRPr="001F71E0">
        <w:t xml:space="preserve"> [</w:t>
      </w:r>
      <w:r w:rsidR="007B7B2E">
        <w:t>28</w:t>
      </w:r>
      <w:r w:rsidR="007B7B2E" w:rsidRPr="001F71E0">
        <w:t>]</w:t>
      </w:r>
      <w:r w:rsidR="007B7B2E">
        <w:t>.</w:t>
      </w:r>
    </w:p>
    <w:p w14:paraId="526D924F" w14:textId="77777777" w:rsidR="00FB48DC" w:rsidRDefault="00FB48DC" w:rsidP="00FB48DC">
      <w:pPr>
        <w:pStyle w:val="ac"/>
        <w:spacing w:line="360" w:lineRule="auto"/>
        <w:ind w:left="0" w:firstLine="709"/>
        <w:jc w:val="both"/>
      </w:pPr>
      <w:r>
        <w:lastRenderedPageBreak/>
        <w:t>Руководству АО «Тандер» следует предпринимать все вероятные меры</w:t>
      </w:r>
      <w:r>
        <w:rPr>
          <w:spacing w:val="1"/>
        </w:rPr>
        <w:t xml:space="preserve"> </w:t>
      </w:r>
      <w:r>
        <w:t>по нейтрализации обнаруженных в ходе выполнения</w:t>
      </w:r>
      <w:r>
        <w:rPr>
          <w:spacing w:val="1"/>
        </w:rPr>
        <w:t xml:space="preserve"> </w:t>
      </w:r>
      <w:r>
        <w:t>SWOT – анализа угроз.</w:t>
      </w:r>
      <w:r>
        <w:rPr>
          <w:spacing w:val="1"/>
        </w:rPr>
        <w:t xml:space="preserve"> </w:t>
      </w:r>
      <w:r>
        <w:t>Более значимым из них является формирование соперников, предлагающих</w:t>
      </w:r>
      <w:r>
        <w:rPr>
          <w:spacing w:val="1"/>
        </w:rPr>
        <w:t xml:space="preserve"> </w:t>
      </w:r>
      <w:r>
        <w:t>многочисленный ряд дешевой продукции, а также негативные экономические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политические</w:t>
      </w:r>
      <w:r>
        <w:rPr>
          <w:spacing w:val="-4"/>
        </w:rPr>
        <w:t xml:space="preserve"> </w:t>
      </w:r>
      <w:r>
        <w:t>изменения, совершающие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мировой экономике.</w:t>
      </w:r>
    </w:p>
    <w:p w14:paraId="563A8923" w14:textId="77777777" w:rsidR="00FB48DC" w:rsidRDefault="00FB48DC" w:rsidP="00FB48DC">
      <w:pPr>
        <w:pStyle w:val="ac"/>
        <w:spacing w:line="360" w:lineRule="auto"/>
        <w:ind w:left="0" w:firstLine="709"/>
        <w:jc w:val="both"/>
      </w:pPr>
      <w:r>
        <w:t>Также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сильная</w:t>
      </w:r>
      <w:r>
        <w:rPr>
          <w:spacing w:val="1"/>
        </w:rPr>
        <w:t xml:space="preserve"> </w:t>
      </w:r>
      <w:r>
        <w:t>конкурентная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компании,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присутствия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торговом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импорт</w:t>
      </w:r>
      <w:r>
        <w:rPr>
          <w:spacing w:val="1"/>
        </w:rPr>
        <w:t xml:space="preserve"> </w:t>
      </w:r>
      <w:r>
        <w:t>замещения,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компанией.</w:t>
      </w:r>
    </w:p>
    <w:p w14:paraId="449B6886" w14:textId="4F24F399" w:rsidR="00FB48DC" w:rsidRDefault="00FB48DC" w:rsidP="00FB48DC">
      <w:pPr>
        <w:pStyle w:val="ac"/>
        <w:spacing w:line="360" w:lineRule="auto"/>
        <w:ind w:left="0" w:firstLine="709"/>
        <w:jc w:val="both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SWOT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анализе</w:t>
      </w:r>
      <w:r>
        <w:rPr>
          <w:spacing w:val="70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выносят</w:t>
      </w:r>
      <w:r>
        <w:rPr>
          <w:spacing w:val="1"/>
        </w:rPr>
        <w:t xml:space="preserve"> </w:t>
      </w:r>
      <w:r>
        <w:t>обобщённый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7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главное</w:t>
      </w:r>
      <w:r>
        <w:rPr>
          <w:spacing w:val="52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многочисленной</w:t>
      </w:r>
      <w:r>
        <w:rPr>
          <w:spacing w:val="52"/>
        </w:rPr>
        <w:t xml:space="preserve"> </w:t>
      </w:r>
      <w:r>
        <w:t>информации</w:t>
      </w:r>
      <w:r>
        <w:rPr>
          <w:spacing w:val="52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конкурентной</w:t>
      </w:r>
      <w:r>
        <w:rPr>
          <w:spacing w:val="52"/>
        </w:rPr>
        <w:t xml:space="preserve"> </w:t>
      </w:r>
      <w:r>
        <w:t>позиции,</w:t>
      </w:r>
      <w:r>
        <w:rPr>
          <w:spacing w:val="54"/>
        </w:rPr>
        <w:t xml:space="preserve"> </w:t>
      </w:r>
      <w:r>
        <w:t>АО «Тандер».</w:t>
      </w:r>
    </w:p>
    <w:p w14:paraId="1905A79C" w14:textId="4D68653B" w:rsidR="00FB48DC" w:rsidRDefault="00FB48DC" w:rsidP="00FB48DC">
      <w:pPr>
        <w:pStyle w:val="ac"/>
        <w:spacing w:line="360" w:lineRule="auto"/>
        <w:ind w:left="0" w:firstLine="709"/>
        <w:jc w:val="both"/>
      </w:pPr>
      <w:r>
        <w:t>Однако с целью, обеспечения максимального соответствия полученных</w:t>
      </w:r>
      <w:r>
        <w:rPr>
          <w:spacing w:val="-67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конкурентоспособности</w:t>
      </w:r>
      <w:r>
        <w:rPr>
          <w:spacing w:val="1"/>
        </w:rPr>
        <w:t xml:space="preserve"> </w:t>
      </w:r>
      <w:r>
        <w:t>АО</w:t>
      </w:r>
      <w:r>
        <w:rPr>
          <w:spacing w:val="1"/>
        </w:rPr>
        <w:t xml:space="preserve"> </w:t>
      </w:r>
      <w:r>
        <w:t>«Тандер»</w:t>
      </w:r>
      <w:r>
        <w:rPr>
          <w:spacing w:val="7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расстановки</w:t>
      </w:r>
      <w:r>
        <w:rPr>
          <w:spacing w:val="1"/>
        </w:rPr>
        <w:t xml:space="preserve"> </w:t>
      </w:r>
      <w:r>
        <w:t>конкурентных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торговом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расширить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иными способами</w:t>
      </w:r>
      <w:r w:rsidR="007B7B2E" w:rsidRPr="001F71E0">
        <w:t xml:space="preserve"> [</w:t>
      </w:r>
      <w:r w:rsidR="007B7B2E">
        <w:t>28</w:t>
      </w:r>
      <w:r w:rsidR="007B7B2E" w:rsidRPr="001F71E0">
        <w:t>]</w:t>
      </w:r>
      <w:r w:rsidR="007B7B2E">
        <w:t>.</w:t>
      </w:r>
    </w:p>
    <w:p w14:paraId="08FBD7BA" w14:textId="77777777" w:rsidR="00FB48DC" w:rsidRDefault="00FB48DC" w:rsidP="00FB48DC">
      <w:pPr>
        <w:pStyle w:val="ac"/>
        <w:spacing w:line="360" w:lineRule="auto"/>
        <w:ind w:left="0" w:firstLine="709"/>
        <w:jc w:val="both"/>
      </w:pP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макросреды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PEST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рассматриваемую</w:t>
      </w:r>
      <w:r>
        <w:rPr>
          <w:spacing w:val="1"/>
        </w:rPr>
        <w:t xml:space="preserve"> </w:t>
      </w:r>
      <w:r>
        <w:t>фирму,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способно</w:t>
      </w:r>
      <w:r>
        <w:rPr>
          <w:spacing w:val="-4"/>
        </w:rPr>
        <w:t xml:space="preserve"> </w:t>
      </w:r>
      <w:r>
        <w:t>оказать</w:t>
      </w:r>
      <w:r>
        <w:rPr>
          <w:spacing w:val="-1"/>
        </w:rPr>
        <w:t xml:space="preserve"> </w:t>
      </w:r>
      <w:r>
        <w:t>какое-либо</w:t>
      </w:r>
      <w:r>
        <w:rPr>
          <w:spacing w:val="1"/>
        </w:rPr>
        <w:t xml:space="preserve"> </w:t>
      </w:r>
      <w:r>
        <w:t>влияния.</w:t>
      </w:r>
    </w:p>
    <w:p w14:paraId="408FBC0F" w14:textId="77777777" w:rsidR="00FB48DC" w:rsidRDefault="00FB48DC" w:rsidP="00FB48DC">
      <w:pPr>
        <w:pStyle w:val="ac"/>
        <w:spacing w:line="360" w:lineRule="auto"/>
        <w:ind w:left="0" w:firstLine="709"/>
        <w:jc w:val="both"/>
      </w:pP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PEST-анализа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дальнего окружения</w:t>
      </w:r>
      <w:r>
        <w:rPr>
          <w:spacing w:val="-2"/>
        </w:rPr>
        <w:t xml:space="preserve"> </w:t>
      </w:r>
      <w:r>
        <w:t>разделяются</w:t>
      </w:r>
      <w:r>
        <w:rPr>
          <w:spacing w:val="-1"/>
        </w:rPr>
        <w:t xml:space="preserve"> </w:t>
      </w:r>
      <w:r>
        <w:t>на четыре</w:t>
      </w:r>
      <w:r>
        <w:rPr>
          <w:spacing w:val="-3"/>
        </w:rPr>
        <w:t xml:space="preserve"> </w:t>
      </w:r>
      <w:r>
        <w:t>категории:</w:t>
      </w:r>
    </w:p>
    <w:p w14:paraId="652E5BD8" w14:textId="55A088CD" w:rsidR="00FB48DC" w:rsidRDefault="00FB48DC" w:rsidP="00FB48DC">
      <w:pPr>
        <w:pStyle w:val="ac"/>
        <w:spacing w:line="360" w:lineRule="auto"/>
        <w:ind w:left="0" w:firstLine="709"/>
        <w:jc w:val="both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среды</w:t>
      </w:r>
      <w:r>
        <w:rPr>
          <w:spacing w:val="70"/>
        </w:rPr>
        <w:t xml:space="preserve"> </w:t>
      </w:r>
      <w:r>
        <w:t>выделим</w:t>
      </w:r>
      <w:r>
        <w:rPr>
          <w:spacing w:val="1"/>
        </w:rPr>
        <w:t xml:space="preserve"> </w:t>
      </w:r>
      <w:r>
        <w:t>PEST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факторы в</w:t>
      </w:r>
      <w:r>
        <w:rPr>
          <w:spacing w:val="-1"/>
        </w:rPr>
        <w:t xml:space="preserve"> </w:t>
      </w:r>
      <w:r>
        <w:t>таблице</w:t>
      </w:r>
      <w:r>
        <w:rPr>
          <w:spacing w:val="1"/>
        </w:rPr>
        <w:t xml:space="preserve"> </w:t>
      </w:r>
      <w:r w:rsidR="00B86A7C">
        <w:t>5</w:t>
      </w:r>
      <w:r>
        <w:t>.</w:t>
      </w:r>
    </w:p>
    <w:p w14:paraId="1CB99F01" w14:textId="77777777" w:rsidR="0094464B" w:rsidRDefault="0094464B" w:rsidP="0094464B">
      <w:pPr>
        <w:pStyle w:val="ac"/>
        <w:spacing w:line="360" w:lineRule="auto"/>
        <w:ind w:left="0" w:firstLine="709"/>
        <w:jc w:val="both"/>
      </w:pPr>
      <w:r>
        <w:t>Как показал проведенный PEST – анализ внешней среды АО «Тандер»,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оказывается</w:t>
      </w:r>
      <w:r>
        <w:rPr>
          <w:spacing w:val="-1"/>
        </w:rPr>
        <w:t xml:space="preserve"> </w:t>
      </w:r>
      <w:r>
        <w:t>сто</w:t>
      </w:r>
      <w:r>
        <w:rPr>
          <w:spacing w:val="-1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социальных и</w:t>
      </w:r>
      <w:r>
        <w:rPr>
          <w:spacing w:val="-3"/>
        </w:rPr>
        <w:t xml:space="preserve"> </w:t>
      </w:r>
      <w:r>
        <w:t>финансовых</w:t>
      </w:r>
      <w:r>
        <w:rPr>
          <w:spacing w:val="-4"/>
        </w:rPr>
        <w:t xml:space="preserve"> </w:t>
      </w:r>
      <w:r>
        <w:t>факторов</w:t>
      </w:r>
      <w:r w:rsidRPr="001F71E0">
        <w:t xml:space="preserve"> [</w:t>
      </w:r>
      <w:r>
        <w:t>28</w:t>
      </w:r>
      <w:r w:rsidRPr="001F71E0">
        <w:t>]</w:t>
      </w:r>
      <w:r>
        <w:t>.</w:t>
      </w:r>
    </w:p>
    <w:p w14:paraId="6567D2CA" w14:textId="44C4A995" w:rsidR="00FB48DC" w:rsidRPr="00CA7948" w:rsidRDefault="00FB48DC" w:rsidP="00FB48DC">
      <w:pPr>
        <w:pStyle w:val="ac"/>
        <w:spacing w:line="360" w:lineRule="auto"/>
        <w:ind w:left="0" w:firstLine="709"/>
        <w:jc w:val="both"/>
      </w:pPr>
      <w:r>
        <w:lastRenderedPageBreak/>
        <w:t>Таблица</w:t>
      </w:r>
      <w:r>
        <w:rPr>
          <w:spacing w:val="-2"/>
        </w:rPr>
        <w:t xml:space="preserve"> </w:t>
      </w:r>
      <w:r w:rsidR="00B86A7C">
        <w:t>5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PEST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факторы,</w:t>
      </w:r>
      <w:r>
        <w:rPr>
          <w:spacing w:val="-3"/>
        </w:rPr>
        <w:t xml:space="preserve"> </w:t>
      </w:r>
      <w:r>
        <w:t>воздействующие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АО</w:t>
      </w:r>
      <w:r>
        <w:rPr>
          <w:spacing w:val="-3"/>
        </w:rPr>
        <w:t xml:space="preserve"> </w:t>
      </w:r>
      <w:r>
        <w:t>«Тандер</w:t>
      </w:r>
      <w:r w:rsidR="00CA7948">
        <w:t>»</w:t>
      </w:r>
    </w:p>
    <w:tbl>
      <w:tblPr>
        <w:tblStyle w:val="TableNormal"/>
        <w:tblW w:w="9598" w:type="dxa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45"/>
        <w:gridCol w:w="3711"/>
        <w:gridCol w:w="98"/>
        <w:gridCol w:w="2391"/>
        <w:gridCol w:w="134"/>
      </w:tblGrid>
      <w:tr w:rsidR="00FB48DC" w14:paraId="5CDB5360" w14:textId="77777777" w:rsidTr="0094464B">
        <w:trPr>
          <w:trHeight w:val="585"/>
        </w:trPr>
        <w:tc>
          <w:tcPr>
            <w:tcW w:w="3264" w:type="dxa"/>
            <w:gridSpan w:val="2"/>
          </w:tcPr>
          <w:p w14:paraId="711B1BB0" w14:textId="77777777" w:rsidR="00FB48DC" w:rsidRDefault="00FB48DC" w:rsidP="0094464B">
            <w:pPr>
              <w:pStyle w:val="TableParagraph"/>
              <w:spacing w:before="131"/>
              <w:ind w:left="252" w:right="247"/>
              <w:rPr>
                <w:sz w:val="24"/>
              </w:rPr>
            </w:pPr>
            <w:r>
              <w:rPr>
                <w:sz w:val="24"/>
              </w:rPr>
              <w:t>Фактор</w:t>
            </w:r>
          </w:p>
        </w:tc>
        <w:tc>
          <w:tcPr>
            <w:tcW w:w="3809" w:type="dxa"/>
            <w:gridSpan w:val="2"/>
          </w:tcPr>
          <w:p w14:paraId="3802160A" w14:textId="77777777" w:rsidR="00FB48DC" w:rsidRDefault="00FB48DC" w:rsidP="0094464B">
            <w:pPr>
              <w:pStyle w:val="TableParagraph"/>
              <w:spacing w:before="131"/>
              <w:ind w:left="659"/>
              <w:jc w:val="left"/>
              <w:rPr>
                <w:sz w:val="24"/>
              </w:rPr>
            </w:pPr>
            <w:r>
              <w:rPr>
                <w:sz w:val="24"/>
              </w:rPr>
              <w:t>Воздействие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отрасль</w:t>
            </w:r>
          </w:p>
        </w:tc>
        <w:tc>
          <w:tcPr>
            <w:tcW w:w="2525" w:type="dxa"/>
            <w:gridSpan w:val="2"/>
          </w:tcPr>
          <w:p w14:paraId="43145513" w14:textId="77777777" w:rsidR="00FB48DC" w:rsidRDefault="00FB48DC" w:rsidP="0094464B">
            <w:pPr>
              <w:pStyle w:val="TableParagraph"/>
              <w:spacing w:line="268" w:lineRule="exact"/>
              <w:ind w:left="112" w:right="105"/>
              <w:rPr>
                <w:sz w:val="24"/>
              </w:rPr>
            </w:pPr>
            <w:r>
              <w:rPr>
                <w:sz w:val="24"/>
              </w:rPr>
              <w:t>Воздействие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7E1092C4" w14:textId="77777777" w:rsidR="00FB48DC" w:rsidRDefault="00FB48DC" w:rsidP="0094464B">
            <w:pPr>
              <w:pStyle w:val="TableParagraph"/>
              <w:spacing w:line="264" w:lineRule="exact"/>
              <w:ind w:left="115" w:right="105"/>
              <w:rPr>
                <w:sz w:val="24"/>
              </w:rPr>
            </w:pPr>
            <w:r>
              <w:rPr>
                <w:sz w:val="24"/>
              </w:rPr>
              <w:t>«Тандер»</w:t>
            </w:r>
          </w:p>
        </w:tc>
      </w:tr>
      <w:tr w:rsidR="00FB48DC" w14:paraId="42A95B8C" w14:textId="77777777" w:rsidTr="0094464B">
        <w:trPr>
          <w:trHeight w:val="294"/>
        </w:trPr>
        <w:tc>
          <w:tcPr>
            <w:tcW w:w="9598" w:type="dxa"/>
            <w:gridSpan w:val="6"/>
          </w:tcPr>
          <w:p w14:paraId="651A728C" w14:textId="77777777" w:rsidR="00FB48DC" w:rsidRDefault="00FB48DC" w:rsidP="0094464B">
            <w:pPr>
              <w:pStyle w:val="TableParagraph"/>
              <w:spacing w:line="258" w:lineRule="exact"/>
              <w:ind w:left="2548" w:right="2543"/>
              <w:rPr>
                <w:sz w:val="24"/>
              </w:rPr>
            </w:pPr>
            <w:r>
              <w:rPr>
                <w:sz w:val="24"/>
              </w:rPr>
              <w:t>Technological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(технологические)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</w:tr>
      <w:tr w:rsidR="00FB48DC" w14:paraId="0B5FF643" w14:textId="77777777" w:rsidTr="0094464B">
        <w:trPr>
          <w:trHeight w:val="1014"/>
        </w:trPr>
        <w:tc>
          <w:tcPr>
            <w:tcW w:w="3264" w:type="dxa"/>
            <w:gridSpan w:val="2"/>
          </w:tcPr>
          <w:p w14:paraId="099D28D7" w14:textId="77777777" w:rsidR="00FB48DC" w:rsidRPr="006123E1" w:rsidRDefault="00FB48DC" w:rsidP="0094464B">
            <w:pPr>
              <w:pStyle w:val="TableParagraph"/>
              <w:ind w:left="146" w:right="132" w:firstLine="731"/>
              <w:jc w:val="left"/>
              <w:rPr>
                <w:sz w:val="24"/>
                <w:lang w:val="ru-RU"/>
              </w:rPr>
            </w:pPr>
            <w:r w:rsidRPr="006123E1">
              <w:rPr>
                <w:sz w:val="24"/>
                <w:lang w:val="ru-RU"/>
              </w:rPr>
              <w:t>1. Повышение</w:t>
            </w:r>
            <w:r w:rsidRPr="006123E1">
              <w:rPr>
                <w:spacing w:val="1"/>
                <w:sz w:val="24"/>
                <w:lang w:val="ru-RU"/>
              </w:rPr>
              <w:t xml:space="preserve"> </w:t>
            </w:r>
            <w:r w:rsidRPr="006123E1">
              <w:rPr>
                <w:sz w:val="24"/>
                <w:lang w:val="ru-RU"/>
              </w:rPr>
              <w:t>государственной</w:t>
            </w:r>
            <w:r w:rsidRPr="006123E1">
              <w:rPr>
                <w:spacing w:val="-10"/>
                <w:sz w:val="24"/>
                <w:lang w:val="ru-RU"/>
              </w:rPr>
              <w:t xml:space="preserve"> </w:t>
            </w:r>
            <w:r w:rsidRPr="006123E1">
              <w:rPr>
                <w:sz w:val="24"/>
                <w:lang w:val="ru-RU"/>
              </w:rPr>
              <w:t>поддержки</w:t>
            </w:r>
          </w:p>
          <w:p w14:paraId="6D348077" w14:textId="77777777" w:rsidR="00FB48DC" w:rsidRPr="006123E1" w:rsidRDefault="00FB48DC" w:rsidP="0094464B">
            <w:pPr>
              <w:pStyle w:val="TableParagraph"/>
              <w:ind w:left="170" w:right="153" w:firstLine="686"/>
              <w:jc w:val="left"/>
              <w:rPr>
                <w:sz w:val="24"/>
                <w:lang w:val="ru-RU"/>
              </w:rPr>
            </w:pPr>
            <w:r w:rsidRPr="006123E1">
              <w:rPr>
                <w:sz w:val="24"/>
                <w:lang w:val="ru-RU"/>
              </w:rPr>
              <w:t>формирования</w:t>
            </w:r>
            <w:r w:rsidRPr="006123E1">
              <w:rPr>
                <w:spacing w:val="1"/>
                <w:sz w:val="24"/>
                <w:lang w:val="ru-RU"/>
              </w:rPr>
              <w:t xml:space="preserve"> </w:t>
            </w:r>
            <w:r w:rsidRPr="006123E1">
              <w:rPr>
                <w:sz w:val="24"/>
                <w:lang w:val="ru-RU"/>
              </w:rPr>
              <w:t>инновационных</w:t>
            </w:r>
            <w:r w:rsidRPr="006123E1">
              <w:rPr>
                <w:spacing w:val="-10"/>
                <w:sz w:val="24"/>
                <w:lang w:val="ru-RU"/>
              </w:rPr>
              <w:t xml:space="preserve"> </w:t>
            </w:r>
            <w:r w:rsidRPr="006123E1">
              <w:rPr>
                <w:sz w:val="24"/>
                <w:lang w:val="ru-RU"/>
              </w:rPr>
              <w:t>технологий</w:t>
            </w:r>
          </w:p>
        </w:tc>
        <w:tc>
          <w:tcPr>
            <w:tcW w:w="3809" w:type="dxa"/>
            <w:gridSpan w:val="2"/>
          </w:tcPr>
          <w:p w14:paraId="09D27336" w14:textId="77777777" w:rsidR="00FB48DC" w:rsidRPr="006123E1" w:rsidRDefault="00FB48DC" w:rsidP="0094464B">
            <w:pPr>
              <w:pStyle w:val="TableParagraph"/>
              <w:ind w:left="129" w:right="123" w:firstLine="1"/>
              <w:rPr>
                <w:sz w:val="24"/>
                <w:lang w:val="ru-RU"/>
              </w:rPr>
            </w:pPr>
            <w:r w:rsidRPr="006123E1">
              <w:rPr>
                <w:sz w:val="24"/>
                <w:lang w:val="ru-RU"/>
              </w:rPr>
              <w:t>Появление инновационных</w:t>
            </w:r>
            <w:r w:rsidRPr="006123E1">
              <w:rPr>
                <w:spacing w:val="1"/>
                <w:sz w:val="24"/>
                <w:lang w:val="ru-RU"/>
              </w:rPr>
              <w:t xml:space="preserve"> </w:t>
            </w:r>
            <w:r w:rsidRPr="006123E1">
              <w:rPr>
                <w:sz w:val="24"/>
                <w:lang w:val="ru-RU"/>
              </w:rPr>
              <w:t>товаров</w:t>
            </w:r>
            <w:r w:rsidRPr="006123E1">
              <w:rPr>
                <w:spacing w:val="-7"/>
                <w:sz w:val="24"/>
                <w:lang w:val="ru-RU"/>
              </w:rPr>
              <w:t xml:space="preserve"> </w:t>
            </w:r>
            <w:r w:rsidRPr="006123E1">
              <w:rPr>
                <w:sz w:val="24"/>
                <w:lang w:val="ru-RU"/>
              </w:rPr>
              <w:t>с</w:t>
            </w:r>
            <w:r w:rsidRPr="006123E1">
              <w:rPr>
                <w:spacing w:val="-3"/>
                <w:sz w:val="24"/>
                <w:lang w:val="ru-RU"/>
              </w:rPr>
              <w:t xml:space="preserve"> </w:t>
            </w:r>
            <w:r w:rsidRPr="006123E1">
              <w:rPr>
                <w:sz w:val="24"/>
                <w:lang w:val="ru-RU"/>
              </w:rPr>
              <w:t>усовершенствованными</w:t>
            </w:r>
            <w:r w:rsidRPr="006123E1">
              <w:rPr>
                <w:spacing w:val="-57"/>
                <w:sz w:val="24"/>
                <w:lang w:val="ru-RU"/>
              </w:rPr>
              <w:t xml:space="preserve"> </w:t>
            </w:r>
            <w:r w:rsidRPr="006123E1">
              <w:rPr>
                <w:sz w:val="24"/>
                <w:lang w:val="ru-RU"/>
              </w:rPr>
              <w:t>качествами</w:t>
            </w:r>
            <w:r w:rsidRPr="006123E1">
              <w:rPr>
                <w:spacing w:val="-3"/>
                <w:sz w:val="24"/>
                <w:lang w:val="ru-RU"/>
              </w:rPr>
              <w:t xml:space="preserve"> </w:t>
            </w:r>
            <w:r w:rsidRPr="006123E1">
              <w:rPr>
                <w:sz w:val="24"/>
                <w:lang w:val="ru-RU"/>
              </w:rPr>
              <w:t>и</w:t>
            </w:r>
            <w:r w:rsidRPr="006123E1">
              <w:rPr>
                <w:spacing w:val="-2"/>
                <w:sz w:val="24"/>
                <w:lang w:val="ru-RU"/>
              </w:rPr>
              <w:t xml:space="preserve"> </w:t>
            </w:r>
            <w:r w:rsidRPr="006123E1">
              <w:rPr>
                <w:sz w:val="24"/>
                <w:lang w:val="ru-RU"/>
              </w:rPr>
              <w:t>характеристиками</w:t>
            </w:r>
          </w:p>
        </w:tc>
        <w:tc>
          <w:tcPr>
            <w:tcW w:w="2525" w:type="dxa"/>
            <w:gridSpan w:val="2"/>
          </w:tcPr>
          <w:p w14:paraId="68652597" w14:textId="77777777" w:rsidR="00FB48DC" w:rsidRPr="006123E1" w:rsidRDefault="00FB48DC" w:rsidP="0094464B">
            <w:pPr>
              <w:pStyle w:val="TableParagraph"/>
              <w:ind w:left="113" w:right="105"/>
              <w:rPr>
                <w:sz w:val="24"/>
                <w:lang w:val="ru-RU"/>
              </w:rPr>
            </w:pPr>
            <w:r w:rsidRPr="006123E1">
              <w:rPr>
                <w:spacing w:val="-1"/>
                <w:sz w:val="24"/>
                <w:lang w:val="ru-RU"/>
              </w:rPr>
              <w:t xml:space="preserve">Изменение </w:t>
            </w:r>
            <w:r w:rsidRPr="006123E1">
              <w:rPr>
                <w:sz w:val="24"/>
                <w:lang w:val="ru-RU"/>
              </w:rPr>
              <w:t>структуры</w:t>
            </w:r>
            <w:r w:rsidRPr="006123E1">
              <w:rPr>
                <w:spacing w:val="-57"/>
                <w:sz w:val="24"/>
                <w:lang w:val="ru-RU"/>
              </w:rPr>
              <w:t xml:space="preserve"> </w:t>
            </w:r>
            <w:r w:rsidRPr="006123E1">
              <w:rPr>
                <w:sz w:val="24"/>
                <w:lang w:val="ru-RU"/>
              </w:rPr>
              <w:t>продаж продукций</w:t>
            </w:r>
            <w:r w:rsidRPr="006123E1">
              <w:rPr>
                <w:spacing w:val="1"/>
                <w:sz w:val="24"/>
                <w:lang w:val="ru-RU"/>
              </w:rPr>
              <w:t xml:space="preserve"> </w:t>
            </w:r>
            <w:r w:rsidRPr="006123E1">
              <w:rPr>
                <w:sz w:val="24"/>
                <w:lang w:val="ru-RU"/>
              </w:rPr>
              <w:t>ежедневного</w:t>
            </w:r>
            <w:r w:rsidRPr="006123E1">
              <w:rPr>
                <w:spacing w:val="-2"/>
                <w:sz w:val="24"/>
                <w:lang w:val="ru-RU"/>
              </w:rPr>
              <w:t xml:space="preserve"> </w:t>
            </w:r>
            <w:r w:rsidRPr="006123E1">
              <w:rPr>
                <w:sz w:val="24"/>
                <w:lang w:val="ru-RU"/>
              </w:rPr>
              <w:t>спроса</w:t>
            </w:r>
          </w:p>
        </w:tc>
      </w:tr>
      <w:tr w:rsidR="00FB48DC" w14:paraId="5437E28E" w14:textId="77777777" w:rsidTr="0094464B">
        <w:trPr>
          <w:trHeight w:val="878"/>
        </w:trPr>
        <w:tc>
          <w:tcPr>
            <w:tcW w:w="3264" w:type="dxa"/>
            <w:gridSpan w:val="2"/>
          </w:tcPr>
          <w:p w14:paraId="7B772B19" w14:textId="6E913D30" w:rsidR="00FB48DC" w:rsidRPr="00E51322" w:rsidRDefault="00FB48DC" w:rsidP="0094464B">
            <w:pPr>
              <w:pStyle w:val="TableParagraph"/>
              <w:ind w:left="254" w:right="247"/>
              <w:rPr>
                <w:sz w:val="24"/>
                <w:lang w:val="ru-RU"/>
              </w:rPr>
            </w:pPr>
            <w:r w:rsidRPr="00E51322">
              <w:rPr>
                <w:sz w:val="24"/>
                <w:lang w:val="ru-RU"/>
              </w:rPr>
              <w:t>2. Введение инноваций в</w:t>
            </w:r>
            <w:r w:rsidRPr="00E51322">
              <w:rPr>
                <w:spacing w:val="-58"/>
                <w:sz w:val="24"/>
                <w:lang w:val="ru-RU"/>
              </w:rPr>
              <w:t xml:space="preserve"> </w:t>
            </w:r>
            <w:r w:rsidRPr="00E51322">
              <w:rPr>
                <w:sz w:val="24"/>
                <w:lang w:val="ru-RU"/>
              </w:rPr>
              <w:t>производственные</w:t>
            </w:r>
          </w:p>
          <w:p w14:paraId="25BD5838" w14:textId="77777777" w:rsidR="00FB48DC" w:rsidRPr="00E51322" w:rsidRDefault="00FB48DC" w:rsidP="0094464B">
            <w:pPr>
              <w:pStyle w:val="TableParagraph"/>
              <w:ind w:left="253" w:right="247"/>
              <w:rPr>
                <w:sz w:val="24"/>
                <w:lang w:val="ru-RU"/>
              </w:rPr>
            </w:pPr>
            <w:r w:rsidRPr="00E51322">
              <w:rPr>
                <w:sz w:val="24"/>
                <w:lang w:val="ru-RU"/>
              </w:rPr>
              <w:t>технологии</w:t>
            </w:r>
          </w:p>
        </w:tc>
        <w:tc>
          <w:tcPr>
            <w:tcW w:w="3809" w:type="dxa"/>
            <w:gridSpan w:val="2"/>
          </w:tcPr>
          <w:p w14:paraId="6BEE12D0" w14:textId="77777777" w:rsidR="00FB48DC" w:rsidRPr="00E51322" w:rsidRDefault="00FB48DC" w:rsidP="0094464B">
            <w:pPr>
              <w:pStyle w:val="TableParagraph"/>
              <w:ind w:left="417" w:right="403" w:firstLine="33"/>
              <w:jc w:val="left"/>
              <w:rPr>
                <w:sz w:val="24"/>
                <w:lang w:val="ru-RU"/>
              </w:rPr>
            </w:pPr>
            <w:r w:rsidRPr="00E51322">
              <w:rPr>
                <w:sz w:val="24"/>
                <w:lang w:val="ru-RU"/>
              </w:rPr>
              <w:t>Сокращение себестоимости</w:t>
            </w:r>
            <w:r w:rsidRPr="00E51322">
              <w:rPr>
                <w:spacing w:val="-57"/>
                <w:sz w:val="24"/>
                <w:lang w:val="ru-RU"/>
              </w:rPr>
              <w:t xml:space="preserve"> </w:t>
            </w:r>
            <w:r w:rsidRPr="00E51322">
              <w:rPr>
                <w:sz w:val="24"/>
                <w:lang w:val="ru-RU"/>
              </w:rPr>
              <w:t>товаров</w:t>
            </w:r>
            <w:r w:rsidRPr="00E51322">
              <w:rPr>
                <w:spacing w:val="-9"/>
                <w:sz w:val="24"/>
                <w:lang w:val="ru-RU"/>
              </w:rPr>
              <w:t xml:space="preserve"> </w:t>
            </w:r>
            <w:r w:rsidRPr="00E51322">
              <w:rPr>
                <w:sz w:val="24"/>
                <w:lang w:val="ru-RU"/>
              </w:rPr>
              <w:t>ежедневного</w:t>
            </w:r>
            <w:r w:rsidRPr="00E51322">
              <w:rPr>
                <w:spacing w:val="-8"/>
                <w:sz w:val="24"/>
                <w:lang w:val="ru-RU"/>
              </w:rPr>
              <w:t xml:space="preserve"> </w:t>
            </w:r>
            <w:r w:rsidRPr="00E51322">
              <w:rPr>
                <w:sz w:val="24"/>
                <w:lang w:val="ru-RU"/>
              </w:rPr>
              <w:t>спроса</w:t>
            </w:r>
          </w:p>
        </w:tc>
        <w:tc>
          <w:tcPr>
            <w:tcW w:w="2525" w:type="dxa"/>
            <w:gridSpan w:val="2"/>
          </w:tcPr>
          <w:p w14:paraId="2754B7CA" w14:textId="77777777" w:rsidR="00FB48DC" w:rsidRPr="00E51322" w:rsidRDefault="00FB48DC" w:rsidP="0094464B">
            <w:pPr>
              <w:pStyle w:val="TableParagraph"/>
              <w:ind w:left="115" w:right="105"/>
              <w:rPr>
                <w:sz w:val="24"/>
                <w:lang w:val="ru-RU"/>
              </w:rPr>
            </w:pPr>
            <w:r w:rsidRPr="00E51322">
              <w:rPr>
                <w:sz w:val="24"/>
                <w:lang w:val="ru-RU"/>
              </w:rPr>
              <w:t>Рост прибыли от</w:t>
            </w:r>
            <w:r w:rsidRPr="00E51322">
              <w:rPr>
                <w:spacing w:val="1"/>
                <w:sz w:val="24"/>
                <w:lang w:val="ru-RU"/>
              </w:rPr>
              <w:t xml:space="preserve"> </w:t>
            </w:r>
            <w:r w:rsidRPr="00E51322">
              <w:rPr>
                <w:spacing w:val="-1"/>
                <w:sz w:val="24"/>
                <w:lang w:val="ru-RU"/>
              </w:rPr>
              <w:t>продаж</w:t>
            </w:r>
            <w:r w:rsidRPr="00E51322">
              <w:rPr>
                <w:spacing w:val="-13"/>
                <w:sz w:val="24"/>
                <w:lang w:val="ru-RU"/>
              </w:rPr>
              <w:t xml:space="preserve"> </w:t>
            </w:r>
            <w:r w:rsidRPr="00E51322">
              <w:rPr>
                <w:sz w:val="24"/>
                <w:lang w:val="ru-RU"/>
              </w:rPr>
              <w:t>продукции</w:t>
            </w:r>
          </w:p>
          <w:p w14:paraId="781B8E88" w14:textId="77777777" w:rsidR="00FB48DC" w:rsidRPr="00E51322" w:rsidRDefault="00FB48DC" w:rsidP="0094464B">
            <w:pPr>
              <w:pStyle w:val="TableParagraph"/>
              <w:ind w:left="110" w:right="105"/>
              <w:rPr>
                <w:sz w:val="24"/>
                <w:lang w:val="ru-RU"/>
              </w:rPr>
            </w:pPr>
            <w:r w:rsidRPr="00E51322">
              <w:rPr>
                <w:sz w:val="24"/>
                <w:lang w:val="ru-RU"/>
              </w:rPr>
              <w:t>ежедневного</w:t>
            </w:r>
            <w:r w:rsidRPr="00E51322">
              <w:rPr>
                <w:spacing w:val="-6"/>
                <w:sz w:val="24"/>
                <w:lang w:val="ru-RU"/>
              </w:rPr>
              <w:t xml:space="preserve"> </w:t>
            </w:r>
            <w:r w:rsidRPr="00E51322">
              <w:rPr>
                <w:sz w:val="24"/>
                <w:lang w:val="ru-RU"/>
              </w:rPr>
              <w:t>спроса</w:t>
            </w:r>
          </w:p>
        </w:tc>
      </w:tr>
      <w:tr w:rsidR="00FB48DC" w14:paraId="712700DB" w14:textId="77777777" w:rsidTr="0094464B">
        <w:trPr>
          <w:trHeight w:val="1141"/>
        </w:trPr>
        <w:tc>
          <w:tcPr>
            <w:tcW w:w="3264" w:type="dxa"/>
            <w:gridSpan w:val="2"/>
          </w:tcPr>
          <w:p w14:paraId="05B3A6D4" w14:textId="77777777" w:rsidR="00FB48DC" w:rsidRDefault="00FB48DC" w:rsidP="0094464B">
            <w:pPr>
              <w:pStyle w:val="TableParagraph"/>
              <w:ind w:left="786" w:right="775" w:firstLine="134"/>
              <w:jc w:val="left"/>
              <w:rPr>
                <w:sz w:val="24"/>
              </w:rPr>
            </w:pPr>
            <w:r>
              <w:rPr>
                <w:sz w:val="24"/>
              </w:rPr>
              <w:t>3. 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инновационных</w:t>
            </w:r>
          </w:p>
          <w:p w14:paraId="5813BC9A" w14:textId="77777777" w:rsidR="00FB48DC" w:rsidRDefault="00FB48DC" w:rsidP="0094464B">
            <w:pPr>
              <w:pStyle w:val="TableParagraph"/>
              <w:ind w:left="239"/>
              <w:jc w:val="left"/>
              <w:rPr>
                <w:sz w:val="24"/>
              </w:rPr>
            </w:pPr>
            <w:r>
              <w:rPr>
                <w:sz w:val="24"/>
              </w:rPr>
              <w:t>высокоэколочных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3809" w:type="dxa"/>
            <w:gridSpan w:val="2"/>
          </w:tcPr>
          <w:p w14:paraId="4899D23C" w14:textId="77777777" w:rsidR="00FB48DC" w:rsidRPr="00E51322" w:rsidRDefault="00FB48DC" w:rsidP="0094464B">
            <w:pPr>
              <w:pStyle w:val="TableParagraph"/>
              <w:ind w:left="225" w:right="208" w:hanging="3"/>
              <w:jc w:val="left"/>
              <w:rPr>
                <w:sz w:val="24"/>
                <w:lang w:val="ru-RU"/>
              </w:rPr>
            </w:pPr>
            <w:r w:rsidRPr="00E51322">
              <w:rPr>
                <w:sz w:val="24"/>
                <w:lang w:val="ru-RU"/>
              </w:rPr>
              <w:t>Появление</w:t>
            </w:r>
            <w:r w:rsidRPr="00E51322">
              <w:rPr>
                <w:spacing w:val="-5"/>
                <w:sz w:val="24"/>
                <w:lang w:val="ru-RU"/>
              </w:rPr>
              <w:t xml:space="preserve"> </w:t>
            </w:r>
            <w:r w:rsidRPr="00E51322">
              <w:rPr>
                <w:sz w:val="24"/>
                <w:lang w:val="ru-RU"/>
              </w:rPr>
              <w:t>продукции</w:t>
            </w:r>
            <w:r w:rsidRPr="00E51322">
              <w:rPr>
                <w:spacing w:val="-4"/>
                <w:sz w:val="24"/>
                <w:lang w:val="ru-RU"/>
              </w:rPr>
              <w:t xml:space="preserve"> </w:t>
            </w:r>
            <w:r w:rsidRPr="00E51322">
              <w:rPr>
                <w:sz w:val="24"/>
                <w:lang w:val="ru-RU"/>
              </w:rPr>
              <w:t>с</w:t>
            </w:r>
            <w:r w:rsidRPr="00E51322">
              <w:rPr>
                <w:spacing w:val="-5"/>
                <w:sz w:val="24"/>
                <w:lang w:val="ru-RU"/>
              </w:rPr>
              <w:t xml:space="preserve"> </w:t>
            </w:r>
            <w:r w:rsidRPr="00E51322">
              <w:rPr>
                <w:sz w:val="24"/>
                <w:lang w:val="ru-RU"/>
              </w:rPr>
              <w:t>новыми</w:t>
            </w:r>
            <w:r w:rsidRPr="00E51322">
              <w:rPr>
                <w:spacing w:val="-57"/>
                <w:sz w:val="24"/>
                <w:lang w:val="ru-RU"/>
              </w:rPr>
              <w:t xml:space="preserve"> </w:t>
            </w:r>
            <w:r w:rsidRPr="00E51322">
              <w:rPr>
                <w:sz w:val="24"/>
                <w:lang w:val="ru-RU"/>
              </w:rPr>
              <w:t>характеристиками</w:t>
            </w:r>
            <w:r w:rsidRPr="00E51322">
              <w:rPr>
                <w:spacing w:val="-6"/>
                <w:sz w:val="24"/>
                <w:lang w:val="ru-RU"/>
              </w:rPr>
              <w:t xml:space="preserve"> </w:t>
            </w:r>
            <w:r w:rsidRPr="00E51322">
              <w:rPr>
                <w:sz w:val="24"/>
                <w:lang w:val="ru-RU"/>
              </w:rPr>
              <w:t>и</w:t>
            </w:r>
            <w:r w:rsidRPr="00E51322">
              <w:rPr>
                <w:spacing w:val="-6"/>
                <w:sz w:val="24"/>
                <w:lang w:val="ru-RU"/>
              </w:rPr>
              <w:t xml:space="preserve"> </w:t>
            </w:r>
            <w:r w:rsidRPr="00E51322">
              <w:rPr>
                <w:sz w:val="24"/>
                <w:lang w:val="ru-RU"/>
              </w:rPr>
              <w:t>свойствами</w:t>
            </w:r>
          </w:p>
        </w:tc>
        <w:tc>
          <w:tcPr>
            <w:tcW w:w="2525" w:type="dxa"/>
            <w:gridSpan w:val="2"/>
          </w:tcPr>
          <w:p w14:paraId="5023314C" w14:textId="77777777" w:rsidR="00FB48DC" w:rsidRPr="00E51322" w:rsidRDefault="00FB48DC" w:rsidP="0094464B">
            <w:pPr>
              <w:pStyle w:val="TableParagraph"/>
              <w:ind w:left="115" w:right="105"/>
              <w:rPr>
                <w:sz w:val="24"/>
                <w:lang w:val="ru-RU"/>
              </w:rPr>
            </w:pPr>
            <w:r w:rsidRPr="00E51322">
              <w:rPr>
                <w:sz w:val="24"/>
                <w:lang w:val="ru-RU"/>
              </w:rPr>
              <w:t>Изменение</w:t>
            </w:r>
            <w:r w:rsidRPr="00E51322">
              <w:rPr>
                <w:spacing w:val="-10"/>
                <w:sz w:val="24"/>
                <w:lang w:val="ru-RU"/>
              </w:rPr>
              <w:t xml:space="preserve"> </w:t>
            </w:r>
            <w:r w:rsidRPr="00E51322">
              <w:rPr>
                <w:sz w:val="24"/>
                <w:lang w:val="ru-RU"/>
              </w:rPr>
              <w:t>структуры</w:t>
            </w:r>
            <w:r w:rsidRPr="00E51322">
              <w:rPr>
                <w:spacing w:val="-57"/>
                <w:sz w:val="24"/>
                <w:lang w:val="ru-RU"/>
              </w:rPr>
              <w:t xml:space="preserve"> </w:t>
            </w:r>
            <w:r w:rsidRPr="00E51322">
              <w:rPr>
                <w:sz w:val="24"/>
                <w:lang w:val="ru-RU"/>
              </w:rPr>
              <w:t>реализации</w:t>
            </w:r>
            <w:r w:rsidRPr="00E51322">
              <w:rPr>
                <w:spacing w:val="1"/>
                <w:sz w:val="24"/>
                <w:lang w:val="ru-RU"/>
              </w:rPr>
              <w:t xml:space="preserve"> </w:t>
            </w:r>
            <w:r w:rsidRPr="00E51322">
              <w:rPr>
                <w:sz w:val="24"/>
                <w:lang w:val="ru-RU"/>
              </w:rPr>
              <w:t>продукции</w:t>
            </w:r>
            <w:r w:rsidRPr="00E51322">
              <w:rPr>
                <w:spacing w:val="1"/>
                <w:sz w:val="24"/>
                <w:lang w:val="ru-RU"/>
              </w:rPr>
              <w:t xml:space="preserve"> </w:t>
            </w:r>
            <w:r w:rsidRPr="00E51322">
              <w:rPr>
                <w:sz w:val="24"/>
                <w:lang w:val="ru-RU"/>
              </w:rPr>
              <w:t>ежедневного</w:t>
            </w:r>
            <w:r w:rsidRPr="00E51322">
              <w:rPr>
                <w:spacing w:val="-2"/>
                <w:sz w:val="24"/>
                <w:lang w:val="ru-RU"/>
              </w:rPr>
              <w:t xml:space="preserve"> </w:t>
            </w:r>
            <w:r w:rsidRPr="00E51322">
              <w:rPr>
                <w:sz w:val="24"/>
                <w:lang w:val="ru-RU"/>
              </w:rPr>
              <w:t>спроса</w:t>
            </w:r>
          </w:p>
        </w:tc>
      </w:tr>
      <w:tr w:rsidR="00FB48DC" w14:paraId="67CAB64F" w14:textId="77777777" w:rsidTr="0094464B">
        <w:trPr>
          <w:trHeight w:val="308"/>
        </w:trPr>
        <w:tc>
          <w:tcPr>
            <w:tcW w:w="9598" w:type="dxa"/>
            <w:gridSpan w:val="6"/>
          </w:tcPr>
          <w:p w14:paraId="0058C002" w14:textId="77777777" w:rsidR="00FB48DC" w:rsidRDefault="00FB48DC" w:rsidP="0094464B">
            <w:pPr>
              <w:pStyle w:val="TableParagraph"/>
              <w:spacing w:line="268" w:lineRule="exact"/>
              <w:ind w:left="2548" w:right="2540"/>
              <w:rPr>
                <w:sz w:val="24"/>
              </w:rPr>
            </w:pPr>
            <w:r>
              <w:rPr>
                <w:sz w:val="24"/>
              </w:rPr>
              <w:t>Economical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(экономические)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</w:p>
        </w:tc>
      </w:tr>
      <w:tr w:rsidR="00FB48DC" w14:paraId="3A908374" w14:textId="77777777" w:rsidTr="0094464B">
        <w:trPr>
          <w:trHeight w:val="525"/>
        </w:trPr>
        <w:tc>
          <w:tcPr>
            <w:tcW w:w="3264" w:type="dxa"/>
            <w:gridSpan w:val="2"/>
          </w:tcPr>
          <w:p w14:paraId="66C0EDA2" w14:textId="77777777" w:rsidR="00FB48DC" w:rsidRDefault="00FB48DC" w:rsidP="0094464B">
            <w:pPr>
              <w:pStyle w:val="TableParagraph"/>
              <w:ind w:left="321" w:right="306" w:firstLine="117"/>
              <w:jc w:val="left"/>
              <w:rPr>
                <w:sz w:val="24"/>
              </w:rPr>
            </w:pPr>
            <w:r>
              <w:rPr>
                <w:sz w:val="24"/>
              </w:rPr>
              <w:t>1. Увеличение 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конкуренции</w:t>
            </w:r>
          </w:p>
        </w:tc>
        <w:tc>
          <w:tcPr>
            <w:tcW w:w="3809" w:type="dxa"/>
            <w:gridSpan w:val="2"/>
          </w:tcPr>
          <w:p w14:paraId="12694E86" w14:textId="77777777" w:rsidR="00FB48DC" w:rsidRPr="006123E1" w:rsidRDefault="00FB48DC" w:rsidP="0094464B">
            <w:pPr>
              <w:pStyle w:val="TableParagraph"/>
              <w:ind w:left="640" w:right="298" w:hanging="315"/>
              <w:jc w:val="left"/>
              <w:rPr>
                <w:sz w:val="24"/>
                <w:lang w:val="ru-RU"/>
              </w:rPr>
            </w:pPr>
            <w:r w:rsidRPr="006123E1">
              <w:rPr>
                <w:sz w:val="24"/>
                <w:lang w:val="ru-RU"/>
              </w:rPr>
              <w:t>Появление на торговом рынке</w:t>
            </w:r>
            <w:r w:rsidRPr="006123E1">
              <w:rPr>
                <w:spacing w:val="-58"/>
                <w:sz w:val="24"/>
                <w:lang w:val="ru-RU"/>
              </w:rPr>
              <w:t xml:space="preserve"> </w:t>
            </w:r>
            <w:r w:rsidRPr="006123E1">
              <w:rPr>
                <w:sz w:val="24"/>
                <w:lang w:val="ru-RU"/>
              </w:rPr>
              <w:t>новых крупных</w:t>
            </w:r>
            <w:r w:rsidRPr="006123E1">
              <w:rPr>
                <w:spacing w:val="-3"/>
                <w:sz w:val="24"/>
                <w:lang w:val="ru-RU"/>
              </w:rPr>
              <w:t xml:space="preserve"> </w:t>
            </w:r>
            <w:r w:rsidRPr="006123E1">
              <w:rPr>
                <w:sz w:val="24"/>
                <w:lang w:val="ru-RU"/>
              </w:rPr>
              <w:t>игроков</w:t>
            </w:r>
          </w:p>
        </w:tc>
        <w:tc>
          <w:tcPr>
            <w:tcW w:w="2525" w:type="dxa"/>
            <w:gridSpan w:val="2"/>
          </w:tcPr>
          <w:p w14:paraId="6CF62905" w14:textId="77777777" w:rsidR="00FB48DC" w:rsidRDefault="00FB48DC" w:rsidP="0094464B">
            <w:pPr>
              <w:pStyle w:val="TableParagraph"/>
              <w:ind w:left="244" w:right="160" w:hanging="60"/>
              <w:jc w:val="left"/>
              <w:rPr>
                <w:sz w:val="24"/>
              </w:rPr>
            </w:pPr>
            <w:r>
              <w:rPr>
                <w:sz w:val="24"/>
              </w:rPr>
              <w:t>Возможность оттока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конечных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клиентов</w:t>
            </w:r>
          </w:p>
        </w:tc>
      </w:tr>
      <w:tr w:rsidR="00FB48DC" w14:paraId="108627EC" w14:textId="77777777" w:rsidTr="0094464B">
        <w:trPr>
          <w:trHeight w:val="585"/>
        </w:trPr>
        <w:tc>
          <w:tcPr>
            <w:tcW w:w="3264" w:type="dxa"/>
            <w:gridSpan w:val="2"/>
          </w:tcPr>
          <w:p w14:paraId="550FBC80" w14:textId="77777777" w:rsidR="00FB48DC" w:rsidRDefault="00FB48DC" w:rsidP="0094464B">
            <w:pPr>
              <w:pStyle w:val="TableParagraph"/>
              <w:ind w:left="252" w:right="247"/>
              <w:rPr>
                <w:sz w:val="24"/>
              </w:rPr>
            </w:pPr>
            <w:r>
              <w:rPr>
                <w:sz w:val="24"/>
              </w:rPr>
              <w:t>Фактор</w:t>
            </w:r>
          </w:p>
        </w:tc>
        <w:tc>
          <w:tcPr>
            <w:tcW w:w="3809" w:type="dxa"/>
            <w:gridSpan w:val="2"/>
          </w:tcPr>
          <w:p w14:paraId="57BF5FA7" w14:textId="77777777" w:rsidR="00FB48DC" w:rsidRDefault="00FB48DC" w:rsidP="0094464B">
            <w:pPr>
              <w:pStyle w:val="TableParagraph"/>
              <w:ind w:left="659"/>
              <w:jc w:val="left"/>
              <w:rPr>
                <w:sz w:val="24"/>
              </w:rPr>
            </w:pPr>
            <w:r>
              <w:rPr>
                <w:sz w:val="24"/>
              </w:rPr>
              <w:t>Воздействие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отрасль</w:t>
            </w:r>
          </w:p>
        </w:tc>
        <w:tc>
          <w:tcPr>
            <w:tcW w:w="2525" w:type="dxa"/>
            <w:gridSpan w:val="2"/>
          </w:tcPr>
          <w:p w14:paraId="63C56BBF" w14:textId="77777777" w:rsidR="00FB48DC" w:rsidRDefault="00FB48DC" w:rsidP="0094464B">
            <w:pPr>
              <w:pStyle w:val="TableParagraph"/>
              <w:ind w:left="113" w:right="105"/>
              <w:rPr>
                <w:sz w:val="24"/>
              </w:rPr>
            </w:pPr>
            <w:r>
              <w:rPr>
                <w:sz w:val="24"/>
              </w:rPr>
              <w:t>Воздействие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27C375AD" w14:textId="77777777" w:rsidR="00FB48DC" w:rsidRDefault="00FB48DC" w:rsidP="0094464B">
            <w:pPr>
              <w:pStyle w:val="TableParagraph"/>
              <w:ind w:left="115" w:right="105"/>
              <w:rPr>
                <w:sz w:val="24"/>
              </w:rPr>
            </w:pPr>
            <w:r>
              <w:rPr>
                <w:sz w:val="24"/>
              </w:rPr>
              <w:t>«Тандер»</w:t>
            </w:r>
          </w:p>
        </w:tc>
      </w:tr>
      <w:tr w:rsidR="00FB48DC" w14:paraId="4692C2B0" w14:textId="77777777" w:rsidTr="0094464B">
        <w:trPr>
          <w:trHeight w:val="1208"/>
        </w:trPr>
        <w:tc>
          <w:tcPr>
            <w:tcW w:w="3264" w:type="dxa"/>
            <w:gridSpan w:val="2"/>
          </w:tcPr>
          <w:p w14:paraId="05B63373" w14:textId="77777777" w:rsidR="00FB48DC" w:rsidRDefault="00FB48DC" w:rsidP="0094464B">
            <w:pPr>
              <w:pStyle w:val="TableParagraph"/>
              <w:ind w:left="899" w:right="694" w:hanging="178"/>
              <w:jc w:val="left"/>
              <w:rPr>
                <w:sz w:val="24"/>
              </w:rPr>
            </w:pPr>
            <w:r>
              <w:rPr>
                <w:sz w:val="24"/>
              </w:rPr>
              <w:t>2.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</w:p>
          <w:p w14:paraId="39E0646C" w14:textId="77777777" w:rsidR="00FB48DC" w:rsidRDefault="00FB48DC" w:rsidP="0094464B">
            <w:pPr>
              <w:pStyle w:val="TableParagraph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>инфраструктуры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3809" w:type="dxa"/>
            <w:gridSpan w:val="2"/>
          </w:tcPr>
          <w:p w14:paraId="70794C10" w14:textId="77777777" w:rsidR="00FB48DC" w:rsidRPr="006123E1" w:rsidRDefault="00FB48DC" w:rsidP="0094464B">
            <w:pPr>
              <w:pStyle w:val="TableParagraph"/>
              <w:ind w:left="206" w:right="200" w:firstLine="2"/>
              <w:rPr>
                <w:sz w:val="24"/>
                <w:lang w:val="ru-RU"/>
              </w:rPr>
            </w:pPr>
            <w:r w:rsidRPr="006123E1">
              <w:rPr>
                <w:sz w:val="24"/>
                <w:lang w:val="ru-RU"/>
              </w:rPr>
              <w:t>Возникновение возможности</w:t>
            </w:r>
            <w:r w:rsidRPr="006123E1">
              <w:rPr>
                <w:spacing w:val="1"/>
                <w:sz w:val="24"/>
                <w:lang w:val="ru-RU"/>
              </w:rPr>
              <w:t xml:space="preserve"> </w:t>
            </w:r>
            <w:r w:rsidRPr="006123E1">
              <w:rPr>
                <w:sz w:val="24"/>
                <w:lang w:val="ru-RU"/>
              </w:rPr>
              <w:t>доставки товаров из отдаленных</w:t>
            </w:r>
            <w:r w:rsidRPr="006123E1">
              <w:rPr>
                <w:spacing w:val="-58"/>
                <w:sz w:val="24"/>
                <w:lang w:val="ru-RU"/>
              </w:rPr>
              <w:t xml:space="preserve"> </w:t>
            </w:r>
            <w:r w:rsidRPr="006123E1">
              <w:rPr>
                <w:sz w:val="24"/>
                <w:lang w:val="ru-RU"/>
              </w:rPr>
              <w:t>регионов, увеличение скорости</w:t>
            </w:r>
            <w:r w:rsidRPr="006123E1">
              <w:rPr>
                <w:spacing w:val="1"/>
                <w:sz w:val="24"/>
                <w:lang w:val="ru-RU"/>
              </w:rPr>
              <w:t xml:space="preserve"> </w:t>
            </w:r>
            <w:r w:rsidRPr="006123E1">
              <w:rPr>
                <w:sz w:val="24"/>
                <w:lang w:val="ru-RU"/>
              </w:rPr>
              <w:t>доставки</w:t>
            </w:r>
            <w:r w:rsidRPr="006123E1">
              <w:rPr>
                <w:spacing w:val="-2"/>
                <w:sz w:val="24"/>
                <w:lang w:val="ru-RU"/>
              </w:rPr>
              <w:t xml:space="preserve"> </w:t>
            </w:r>
            <w:r w:rsidRPr="006123E1">
              <w:rPr>
                <w:sz w:val="24"/>
                <w:lang w:val="ru-RU"/>
              </w:rPr>
              <w:t>необходимых</w:t>
            </w:r>
            <w:r w:rsidRPr="006123E1">
              <w:rPr>
                <w:spacing w:val="-4"/>
                <w:sz w:val="24"/>
                <w:lang w:val="ru-RU"/>
              </w:rPr>
              <w:t xml:space="preserve"> </w:t>
            </w:r>
            <w:r w:rsidRPr="006123E1">
              <w:rPr>
                <w:sz w:val="24"/>
                <w:lang w:val="ru-RU"/>
              </w:rPr>
              <w:t>товаров</w:t>
            </w:r>
          </w:p>
        </w:tc>
        <w:tc>
          <w:tcPr>
            <w:tcW w:w="2525" w:type="dxa"/>
            <w:gridSpan w:val="2"/>
          </w:tcPr>
          <w:p w14:paraId="7867F0EE" w14:textId="77777777" w:rsidR="00FB48DC" w:rsidRPr="006123E1" w:rsidRDefault="00FB48DC" w:rsidP="0094464B">
            <w:pPr>
              <w:pStyle w:val="TableParagraph"/>
              <w:ind w:left="165" w:right="152" w:hanging="6"/>
              <w:rPr>
                <w:sz w:val="24"/>
                <w:lang w:val="ru-RU"/>
              </w:rPr>
            </w:pPr>
            <w:r w:rsidRPr="006123E1">
              <w:rPr>
                <w:sz w:val="24"/>
                <w:lang w:val="ru-RU"/>
              </w:rPr>
              <w:t>Возможность</w:t>
            </w:r>
            <w:r w:rsidRPr="006123E1">
              <w:rPr>
                <w:spacing w:val="1"/>
                <w:sz w:val="24"/>
                <w:lang w:val="ru-RU"/>
              </w:rPr>
              <w:t xml:space="preserve"> </w:t>
            </w:r>
            <w:r w:rsidRPr="006123E1">
              <w:rPr>
                <w:sz w:val="24"/>
                <w:lang w:val="ru-RU"/>
              </w:rPr>
              <w:t>своевременного</w:t>
            </w:r>
            <w:r w:rsidRPr="006123E1">
              <w:rPr>
                <w:spacing w:val="1"/>
                <w:sz w:val="24"/>
                <w:lang w:val="ru-RU"/>
              </w:rPr>
              <w:t xml:space="preserve"> </w:t>
            </w:r>
            <w:r w:rsidRPr="006123E1">
              <w:rPr>
                <w:sz w:val="24"/>
                <w:lang w:val="ru-RU"/>
              </w:rPr>
              <w:t>реагирования на</w:t>
            </w:r>
            <w:r w:rsidRPr="006123E1">
              <w:rPr>
                <w:spacing w:val="1"/>
                <w:sz w:val="24"/>
                <w:lang w:val="ru-RU"/>
              </w:rPr>
              <w:t xml:space="preserve"> </w:t>
            </w:r>
            <w:r w:rsidRPr="006123E1">
              <w:rPr>
                <w:sz w:val="24"/>
                <w:lang w:val="ru-RU"/>
              </w:rPr>
              <w:t>требования</w:t>
            </w:r>
            <w:r w:rsidRPr="006123E1">
              <w:rPr>
                <w:spacing w:val="-13"/>
                <w:sz w:val="24"/>
                <w:lang w:val="ru-RU"/>
              </w:rPr>
              <w:t xml:space="preserve"> </w:t>
            </w:r>
            <w:r w:rsidRPr="006123E1">
              <w:rPr>
                <w:sz w:val="24"/>
                <w:lang w:val="ru-RU"/>
              </w:rPr>
              <w:t>клиентов</w:t>
            </w:r>
          </w:p>
        </w:tc>
      </w:tr>
      <w:tr w:rsidR="00FB48DC" w14:paraId="629C9453" w14:textId="77777777" w:rsidTr="0094464B">
        <w:trPr>
          <w:trHeight w:val="1175"/>
        </w:trPr>
        <w:tc>
          <w:tcPr>
            <w:tcW w:w="3264" w:type="dxa"/>
            <w:gridSpan w:val="2"/>
          </w:tcPr>
          <w:p w14:paraId="49664135" w14:textId="77777777" w:rsidR="00FB48DC" w:rsidRDefault="00FB48DC" w:rsidP="0094464B">
            <w:pPr>
              <w:pStyle w:val="TableParagraph"/>
              <w:ind w:left="750" w:right="204" w:hanging="524"/>
              <w:jc w:val="left"/>
              <w:rPr>
                <w:sz w:val="24"/>
              </w:rPr>
            </w:pPr>
            <w:r>
              <w:rPr>
                <w:sz w:val="24"/>
              </w:rPr>
              <w:t>3. Формирование торговой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</w:p>
        </w:tc>
        <w:tc>
          <w:tcPr>
            <w:tcW w:w="3809" w:type="dxa"/>
            <w:gridSpan w:val="2"/>
          </w:tcPr>
          <w:p w14:paraId="72E079EC" w14:textId="77777777" w:rsidR="00FB48DC" w:rsidRPr="006123E1" w:rsidRDefault="00FB48DC" w:rsidP="0094464B">
            <w:pPr>
              <w:pStyle w:val="TableParagraph"/>
              <w:ind w:left="350" w:right="343" w:firstLine="3"/>
              <w:rPr>
                <w:sz w:val="24"/>
                <w:lang w:val="ru-RU"/>
              </w:rPr>
            </w:pPr>
            <w:r w:rsidRPr="006123E1">
              <w:rPr>
                <w:sz w:val="24"/>
                <w:lang w:val="ru-RU"/>
              </w:rPr>
              <w:t>Увеличение ассортимента</w:t>
            </w:r>
            <w:r w:rsidRPr="006123E1">
              <w:rPr>
                <w:spacing w:val="1"/>
                <w:sz w:val="24"/>
                <w:lang w:val="ru-RU"/>
              </w:rPr>
              <w:t xml:space="preserve"> </w:t>
            </w:r>
            <w:r w:rsidRPr="006123E1">
              <w:rPr>
                <w:sz w:val="24"/>
                <w:lang w:val="ru-RU"/>
              </w:rPr>
              <w:t>продукции</w:t>
            </w:r>
            <w:r w:rsidRPr="006123E1">
              <w:rPr>
                <w:spacing w:val="-3"/>
                <w:sz w:val="24"/>
                <w:lang w:val="ru-RU"/>
              </w:rPr>
              <w:t xml:space="preserve"> </w:t>
            </w:r>
            <w:r w:rsidRPr="006123E1">
              <w:rPr>
                <w:sz w:val="24"/>
                <w:lang w:val="ru-RU"/>
              </w:rPr>
              <w:t>в</w:t>
            </w:r>
            <w:r w:rsidRPr="006123E1">
              <w:rPr>
                <w:spacing w:val="-4"/>
                <w:sz w:val="24"/>
                <w:lang w:val="ru-RU"/>
              </w:rPr>
              <w:t xml:space="preserve"> </w:t>
            </w:r>
            <w:r w:rsidRPr="006123E1">
              <w:rPr>
                <w:sz w:val="24"/>
                <w:lang w:val="ru-RU"/>
              </w:rPr>
              <w:t>торговых</w:t>
            </w:r>
            <w:r w:rsidRPr="006123E1">
              <w:rPr>
                <w:spacing w:val="-3"/>
                <w:sz w:val="24"/>
                <w:lang w:val="ru-RU"/>
              </w:rPr>
              <w:t xml:space="preserve"> </w:t>
            </w:r>
            <w:r w:rsidRPr="006123E1">
              <w:rPr>
                <w:sz w:val="24"/>
                <w:lang w:val="ru-RU"/>
              </w:rPr>
              <w:t>точках</w:t>
            </w:r>
            <w:r w:rsidRPr="006123E1">
              <w:rPr>
                <w:spacing w:val="-57"/>
                <w:sz w:val="24"/>
                <w:lang w:val="ru-RU"/>
              </w:rPr>
              <w:t xml:space="preserve"> </w:t>
            </w:r>
            <w:r w:rsidRPr="006123E1">
              <w:rPr>
                <w:sz w:val="24"/>
                <w:lang w:val="ru-RU"/>
              </w:rPr>
              <w:t>региона</w:t>
            </w:r>
          </w:p>
        </w:tc>
        <w:tc>
          <w:tcPr>
            <w:tcW w:w="2525" w:type="dxa"/>
            <w:gridSpan w:val="2"/>
          </w:tcPr>
          <w:p w14:paraId="28B2539D" w14:textId="77777777" w:rsidR="00FB48DC" w:rsidRDefault="00FB48DC" w:rsidP="0094464B">
            <w:pPr>
              <w:pStyle w:val="TableParagraph"/>
              <w:ind w:left="422" w:right="416" w:firstLine="1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отслеживания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инновационных</w:t>
            </w:r>
          </w:p>
          <w:p w14:paraId="5C3E71B2" w14:textId="77777777" w:rsidR="00FB48DC" w:rsidRDefault="00FB48DC" w:rsidP="0094464B">
            <w:pPr>
              <w:pStyle w:val="TableParagraph"/>
              <w:ind w:left="114" w:right="105"/>
              <w:rPr>
                <w:sz w:val="24"/>
              </w:rPr>
            </w:pPr>
            <w:r>
              <w:rPr>
                <w:sz w:val="24"/>
              </w:rPr>
              <w:t>товаров</w:t>
            </w:r>
          </w:p>
        </w:tc>
      </w:tr>
      <w:tr w:rsidR="00FB48DC" w14:paraId="43B61F67" w14:textId="77777777" w:rsidTr="0094464B">
        <w:trPr>
          <w:trHeight w:val="878"/>
        </w:trPr>
        <w:tc>
          <w:tcPr>
            <w:tcW w:w="3264" w:type="dxa"/>
            <w:gridSpan w:val="2"/>
          </w:tcPr>
          <w:p w14:paraId="2BF32C1D" w14:textId="77777777" w:rsidR="00FB48DC" w:rsidRDefault="00FB48DC" w:rsidP="0094464B">
            <w:pPr>
              <w:pStyle w:val="TableParagraph"/>
              <w:ind w:left="1094" w:right="412" w:hanging="656"/>
              <w:jc w:val="left"/>
              <w:rPr>
                <w:sz w:val="24"/>
              </w:rPr>
            </w:pPr>
            <w:r>
              <w:rPr>
                <w:sz w:val="24"/>
              </w:rPr>
              <w:t>4. Увеличение степени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инфляции</w:t>
            </w:r>
          </w:p>
        </w:tc>
        <w:tc>
          <w:tcPr>
            <w:tcW w:w="3809" w:type="dxa"/>
            <w:gridSpan w:val="2"/>
          </w:tcPr>
          <w:p w14:paraId="2AF026F5" w14:textId="77777777" w:rsidR="00FB48DC" w:rsidRPr="006123E1" w:rsidRDefault="00FB48DC" w:rsidP="0094464B">
            <w:pPr>
              <w:pStyle w:val="TableParagraph"/>
              <w:ind w:left="1295" w:right="297" w:hanging="984"/>
              <w:jc w:val="left"/>
              <w:rPr>
                <w:sz w:val="24"/>
                <w:lang w:val="ru-RU"/>
              </w:rPr>
            </w:pPr>
            <w:r w:rsidRPr="006123E1">
              <w:rPr>
                <w:sz w:val="24"/>
                <w:lang w:val="ru-RU"/>
              </w:rPr>
              <w:t>Рост</w:t>
            </w:r>
            <w:r w:rsidRPr="006123E1">
              <w:rPr>
                <w:spacing w:val="-5"/>
                <w:sz w:val="24"/>
                <w:lang w:val="ru-RU"/>
              </w:rPr>
              <w:t xml:space="preserve"> </w:t>
            </w:r>
            <w:r w:rsidRPr="006123E1">
              <w:rPr>
                <w:sz w:val="24"/>
                <w:lang w:val="ru-RU"/>
              </w:rPr>
              <w:t>стоимости</w:t>
            </w:r>
            <w:r w:rsidRPr="006123E1">
              <w:rPr>
                <w:spacing w:val="-5"/>
                <w:sz w:val="24"/>
                <w:lang w:val="ru-RU"/>
              </w:rPr>
              <w:t xml:space="preserve"> </w:t>
            </w:r>
            <w:r w:rsidRPr="006123E1">
              <w:rPr>
                <w:sz w:val="24"/>
                <w:lang w:val="ru-RU"/>
              </w:rPr>
              <w:t>на</w:t>
            </w:r>
            <w:r w:rsidRPr="006123E1">
              <w:rPr>
                <w:spacing w:val="-5"/>
                <w:sz w:val="24"/>
                <w:lang w:val="ru-RU"/>
              </w:rPr>
              <w:t xml:space="preserve"> </w:t>
            </w:r>
            <w:r w:rsidRPr="006123E1">
              <w:rPr>
                <w:sz w:val="24"/>
                <w:lang w:val="ru-RU"/>
              </w:rPr>
              <w:t>импортную</w:t>
            </w:r>
            <w:r w:rsidRPr="006123E1">
              <w:rPr>
                <w:spacing w:val="-57"/>
                <w:sz w:val="24"/>
                <w:lang w:val="ru-RU"/>
              </w:rPr>
              <w:t xml:space="preserve"> </w:t>
            </w:r>
            <w:r w:rsidRPr="006123E1">
              <w:rPr>
                <w:sz w:val="24"/>
                <w:lang w:val="ru-RU"/>
              </w:rPr>
              <w:t>продукцию</w:t>
            </w:r>
          </w:p>
        </w:tc>
        <w:tc>
          <w:tcPr>
            <w:tcW w:w="2525" w:type="dxa"/>
            <w:gridSpan w:val="2"/>
          </w:tcPr>
          <w:p w14:paraId="5A135759" w14:textId="77777777" w:rsidR="00FB48DC" w:rsidRPr="006123E1" w:rsidRDefault="00FB48DC" w:rsidP="0094464B">
            <w:pPr>
              <w:pStyle w:val="TableParagraph"/>
              <w:ind w:left="114" w:right="105"/>
              <w:rPr>
                <w:sz w:val="24"/>
                <w:lang w:val="ru-RU"/>
              </w:rPr>
            </w:pPr>
            <w:r w:rsidRPr="006123E1">
              <w:rPr>
                <w:sz w:val="24"/>
                <w:lang w:val="ru-RU"/>
              </w:rPr>
              <w:t>Снижение</w:t>
            </w:r>
            <w:r w:rsidRPr="006123E1">
              <w:rPr>
                <w:spacing w:val="-3"/>
                <w:sz w:val="24"/>
                <w:lang w:val="ru-RU"/>
              </w:rPr>
              <w:t xml:space="preserve"> </w:t>
            </w:r>
            <w:r w:rsidRPr="006123E1">
              <w:rPr>
                <w:sz w:val="24"/>
                <w:lang w:val="ru-RU"/>
              </w:rPr>
              <w:t>спроса</w:t>
            </w:r>
            <w:r w:rsidRPr="006123E1">
              <w:rPr>
                <w:spacing w:val="-3"/>
                <w:sz w:val="24"/>
                <w:lang w:val="ru-RU"/>
              </w:rPr>
              <w:t xml:space="preserve"> </w:t>
            </w:r>
            <w:r w:rsidRPr="006123E1">
              <w:rPr>
                <w:sz w:val="24"/>
                <w:lang w:val="ru-RU"/>
              </w:rPr>
              <w:t>на</w:t>
            </w:r>
          </w:p>
          <w:p w14:paraId="330AE313" w14:textId="77777777" w:rsidR="00FB48DC" w:rsidRPr="006123E1" w:rsidRDefault="00FB48DC" w:rsidP="0094464B">
            <w:pPr>
              <w:pStyle w:val="TableParagraph"/>
              <w:ind w:left="113" w:right="105"/>
              <w:rPr>
                <w:sz w:val="24"/>
                <w:lang w:val="ru-RU"/>
              </w:rPr>
            </w:pPr>
            <w:r w:rsidRPr="006123E1">
              <w:rPr>
                <w:spacing w:val="-1"/>
                <w:sz w:val="24"/>
                <w:lang w:val="ru-RU"/>
              </w:rPr>
              <w:t>импортную</w:t>
            </w:r>
            <w:r w:rsidRPr="006123E1">
              <w:rPr>
                <w:spacing w:val="-57"/>
                <w:sz w:val="24"/>
                <w:lang w:val="ru-RU"/>
              </w:rPr>
              <w:t xml:space="preserve"> </w:t>
            </w:r>
            <w:r w:rsidRPr="006123E1">
              <w:rPr>
                <w:sz w:val="24"/>
                <w:lang w:val="ru-RU"/>
              </w:rPr>
              <w:t>продукцию</w:t>
            </w:r>
          </w:p>
        </w:tc>
      </w:tr>
      <w:tr w:rsidR="00FB48DC" w14:paraId="69AC10D0" w14:textId="77777777" w:rsidTr="0094464B">
        <w:trPr>
          <w:trHeight w:val="745"/>
        </w:trPr>
        <w:tc>
          <w:tcPr>
            <w:tcW w:w="3264" w:type="dxa"/>
            <w:gridSpan w:val="2"/>
          </w:tcPr>
          <w:p w14:paraId="3CDF818B" w14:textId="77777777" w:rsidR="00FB48DC" w:rsidRPr="006123E1" w:rsidRDefault="00FB48DC" w:rsidP="0094464B">
            <w:pPr>
              <w:pStyle w:val="TableParagraph"/>
              <w:ind w:left="558" w:right="417" w:hanging="116"/>
              <w:jc w:val="left"/>
              <w:rPr>
                <w:sz w:val="24"/>
                <w:lang w:val="ru-RU"/>
              </w:rPr>
            </w:pPr>
            <w:r w:rsidRPr="006123E1">
              <w:rPr>
                <w:sz w:val="24"/>
                <w:lang w:val="ru-RU"/>
              </w:rPr>
              <w:t>5. Сокращение общего</w:t>
            </w:r>
            <w:r w:rsidRPr="006123E1">
              <w:rPr>
                <w:spacing w:val="-57"/>
                <w:sz w:val="24"/>
                <w:lang w:val="ru-RU"/>
              </w:rPr>
              <w:t xml:space="preserve"> </w:t>
            </w:r>
            <w:r w:rsidRPr="006123E1">
              <w:rPr>
                <w:sz w:val="24"/>
                <w:lang w:val="ru-RU"/>
              </w:rPr>
              <w:t>уровня</w:t>
            </w:r>
            <w:r w:rsidRPr="006123E1">
              <w:rPr>
                <w:spacing w:val="-2"/>
                <w:sz w:val="24"/>
                <w:lang w:val="ru-RU"/>
              </w:rPr>
              <w:t xml:space="preserve"> </w:t>
            </w:r>
            <w:r w:rsidRPr="006123E1">
              <w:rPr>
                <w:sz w:val="24"/>
                <w:lang w:val="ru-RU"/>
              </w:rPr>
              <w:t>финансового</w:t>
            </w:r>
          </w:p>
          <w:p w14:paraId="65798424" w14:textId="77777777" w:rsidR="00FB48DC" w:rsidRPr="006123E1" w:rsidRDefault="00FB48DC" w:rsidP="0094464B">
            <w:pPr>
              <w:pStyle w:val="TableParagraph"/>
              <w:ind w:left="902"/>
              <w:jc w:val="left"/>
              <w:rPr>
                <w:sz w:val="24"/>
                <w:lang w:val="ru-RU"/>
              </w:rPr>
            </w:pPr>
            <w:r w:rsidRPr="006123E1">
              <w:rPr>
                <w:sz w:val="24"/>
                <w:lang w:val="ru-RU"/>
              </w:rPr>
              <w:t>благополучия</w:t>
            </w:r>
          </w:p>
        </w:tc>
        <w:tc>
          <w:tcPr>
            <w:tcW w:w="3809" w:type="dxa"/>
            <w:gridSpan w:val="2"/>
          </w:tcPr>
          <w:p w14:paraId="01CF4055" w14:textId="77777777" w:rsidR="00FB48DC" w:rsidRDefault="00FB48DC" w:rsidP="0094464B">
            <w:pPr>
              <w:pStyle w:val="TableParagraph"/>
              <w:ind w:left="681" w:right="534" w:hanging="130"/>
              <w:jc w:val="left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покупательной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2525" w:type="dxa"/>
            <w:gridSpan w:val="2"/>
          </w:tcPr>
          <w:p w14:paraId="06E3BBE6" w14:textId="77777777" w:rsidR="00FB48DC" w:rsidRDefault="00FB48DC" w:rsidP="0094464B">
            <w:pPr>
              <w:pStyle w:val="TableParagraph"/>
              <w:ind w:left="434" w:right="230" w:hanging="176"/>
              <w:jc w:val="left"/>
              <w:rPr>
                <w:sz w:val="24"/>
              </w:rPr>
            </w:pPr>
            <w:r>
              <w:rPr>
                <w:sz w:val="24"/>
              </w:rPr>
              <w:t>Снижение объемов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</w:p>
        </w:tc>
      </w:tr>
      <w:tr w:rsidR="00FB48DC" w14:paraId="25ED5635" w14:textId="77777777" w:rsidTr="0094464B">
        <w:trPr>
          <w:trHeight w:val="878"/>
        </w:trPr>
        <w:tc>
          <w:tcPr>
            <w:tcW w:w="3264" w:type="dxa"/>
            <w:gridSpan w:val="2"/>
          </w:tcPr>
          <w:p w14:paraId="090DFD7C" w14:textId="77777777" w:rsidR="00FB48DC" w:rsidRDefault="00FB48DC" w:rsidP="0094464B">
            <w:pPr>
              <w:pStyle w:val="TableParagraph"/>
              <w:ind w:left="638" w:right="452" w:hanging="176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3809" w:type="dxa"/>
            <w:gridSpan w:val="2"/>
          </w:tcPr>
          <w:p w14:paraId="78C220E3" w14:textId="77777777" w:rsidR="00FB48DC" w:rsidRDefault="00FB48DC" w:rsidP="0094464B">
            <w:pPr>
              <w:pStyle w:val="TableParagraph"/>
              <w:ind w:left="681" w:right="534" w:hanging="130"/>
              <w:jc w:val="left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покупательной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2525" w:type="dxa"/>
            <w:gridSpan w:val="2"/>
          </w:tcPr>
          <w:p w14:paraId="4A749010" w14:textId="77777777" w:rsidR="00FB48DC" w:rsidRPr="006123E1" w:rsidRDefault="00FB48DC" w:rsidP="0094464B">
            <w:pPr>
              <w:pStyle w:val="TableParagraph"/>
              <w:ind w:left="114" w:right="105"/>
              <w:rPr>
                <w:sz w:val="24"/>
                <w:lang w:val="ru-RU"/>
              </w:rPr>
            </w:pPr>
            <w:r w:rsidRPr="006123E1">
              <w:rPr>
                <w:sz w:val="24"/>
                <w:lang w:val="ru-RU"/>
              </w:rPr>
              <w:t>Снижение</w:t>
            </w:r>
            <w:r w:rsidRPr="006123E1">
              <w:rPr>
                <w:spacing w:val="-3"/>
                <w:sz w:val="24"/>
                <w:lang w:val="ru-RU"/>
              </w:rPr>
              <w:t xml:space="preserve"> </w:t>
            </w:r>
            <w:r w:rsidRPr="006123E1">
              <w:rPr>
                <w:sz w:val="24"/>
                <w:lang w:val="ru-RU"/>
              </w:rPr>
              <w:t>спроса</w:t>
            </w:r>
            <w:r w:rsidRPr="006123E1">
              <w:rPr>
                <w:spacing w:val="-3"/>
                <w:sz w:val="24"/>
                <w:lang w:val="ru-RU"/>
              </w:rPr>
              <w:t xml:space="preserve"> </w:t>
            </w:r>
            <w:r w:rsidRPr="006123E1">
              <w:rPr>
                <w:sz w:val="24"/>
                <w:lang w:val="ru-RU"/>
              </w:rPr>
              <w:t>на</w:t>
            </w:r>
          </w:p>
          <w:p w14:paraId="74C7895B" w14:textId="77777777" w:rsidR="00FB48DC" w:rsidRPr="006123E1" w:rsidRDefault="00FB48DC" w:rsidP="0094464B">
            <w:pPr>
              <w:pStyle w:val="TableParagraph"/>
              <w:ind w:left="432" w:right="420"/>
              <w:rPr>
                <w:sz w:val="24"/>
                <w:lang w:val="ru-RU"/>
              </w:rPr>
            </w:pPr>
            <w:r w:rsidRPr="006123E1">
              <w:rPr>
                <w:spacing w:val="-1"/>
                <w:sz w:val="24"/>
                <w:lang w:val="ru-RU"/>
              </w:rPr>
              <w:t>дорогостоящую</w:t>
            </w:r>
            <w:r w:rsidRPr="006123E1">
              <w:rPr>
                <w:spacing w:val="-57"/>
                <w:sz w:val="24"/>
                <w:lang w:val="ru-RU"/>
              </w:rPr>
              <w:t xml:space="preserve"> </w:t>
            </w:r>
            <w:r w:rsidRPr="006123E1">
              <w:rPr>
                <w:sz w:val="24"/>
                <w:lang w:val="ru-RU"/>
              </w:rPr>
              <w:t>продукцию</w:t>
            </w:r>
          </w:p>
        </w:tc>
      </w:tr>
      <w:tr w:rsidR="0094464B" w14:paraId="6618DDA2" w14:textId="77777777" w:rsidTr="0094464B">
        <w:trPr>
          <w:gridAfter w:val="1"/>
          <w:wAfter w:w="134" w:type="dxa"/>
          <w:trHeight w:val="594"/>
        </w:trPr>
        <w:tc>
          <w:tcPr>
            <w:tcW w:w="3219" w:type="dxa"/>
          </w:tcPr>
          <w:p w14:paraId="4D6C2BA2" w14:textId="77777777" w:rsidR="0094464B" w:rsidRDefault="0094464B" w:rsidP="0094464B">
            <w:pPr>
              <w:pStyle w:val="TableParagraph"/>
              <w:ind w:left="950" w:right="476" w:hanging="461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безработицы</w:t>
            </w:r>
          </w:p>
        </w:tc>
        <w:tc>
          <w:tcPr>
            <w:tcW w:w="3756" w:type="dxa"/>
            <w:gridSpan w:val="2"/>
          </w:tcPr>
          <w:p w14:paraId="49D2B221" w14:textId="77777777" w:rsidR="0094464B" w:rsidRDefault="0094464B" w:rsidP="0094464B">
            <w:pPr>
              <w:pStyle w:val="TableParagraph"/>
              <w:ind w:left="681" w:right="534" w:hanging="130"/>
              <w:jc w:val="left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покупательной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2489" w:type="dxa"/>
            <w:gridSpan w:val="2"/>
          </w:tcPr>
          <w:p w14:paraId="33087262" w14:textId="77777777" w:rsidR="0094464B" w:rsidRDefault="0094464B" w:rsidP="0094464B">
            <w:pPr>
              <w:pStyle w:val="TableParagraph"/>
              <w:ind w:left="862" w:right="244" w:hanging="603"/>
              <w:jc w:val="left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продаж</w:t>
            </w:r>
          </w:p>
        </w:tc>
      </w:tr>
      <w:tr w:rsidR="0094464B" w14:paraId="10CC42D9" w14:textId="77777777" w:rsidTr="0094464B">
        <w:trPr>
          <w:gridAfter w:val="1"/>
          <w:wAfter w:w="134" w:type="dxa"/>
          <w:trHeight w:val="1175"/>
        </w:trPr>
        <w:tc>
          <w:tcPr>
            <w:tcW w:w="3219" w:type="dxa"/>
          </w:tcPr>
          <w:p w14:paraId="62FB8D5B" w14:textId="77777777" w:rsidR="0094464B" w:rsidRPr="00091BFB" w:rsidRDefault="0094464B" w:rsidP="0094464B">
            <w:pPr>
              <w:pStyle w:val="TableParagraph"/>
              <w:ind w:left="379" w:right="361" w:firstLine="12"/>
              <w:jc w:val="left"/>
              <w:rPr>
                <w:sz w:val="24"/>
                <w:lang w:val="ru-RU"/>
              </w:rPr>
            </w:pPr>
            <w:r w:rsidRPr="00091BFB">
              <w:rPr>
                <w:sz w:val="24"/>
                <w:lang w:val="ru-RU"/>
              </w:rPr>
              <w:t>8. Предвкушение новой</w:t>
            </w:r>
            <w:r w:rsidRPr="00091BFB">
              <w:rPr>
                <w:spacing w:val="-57"/>
                <w:sz w:val="24"/>
                <w:lang w:val="ru-RU"/>
              </w:rPr>
              <w:t xml:space="preserve"> </w:t>
            </w:r>
            <w:r w:rsidRPr="00091BFB">
              <w:rPr>
                <w:sz w:val="24"/>
                <w:lang w:val="ru-RU"/>
              </w:rPr>
              <w:t>волны</w:t>
            </w:r>
            <w:r w:rsidRPr="00091BFB">
              <w:rPr>
                <w:spacing w:val="-3"/>
                <w:sz w:val="24"/>
                <w:lang w:val="ru-RU"/>
              </w:rPr>
              <w:t xml:space="preserve"> </w:t>
            </w:r>
            <w:r w:rsidRPr="00091BFB">
              <w:rPr>
                <w:sz w:val="24"/>
                <w:lang w:val="ru-RU"/>
              </w:rPr>
              <w:t>кризиса</w:t>
            </w:r>
            <w:r w:rsidRPr="00091BFB">
              <w:rPr>
                <w:spacing w:val="-3"/>
                <w:sz w:val="24"/>
                <w:lang w:val="ru-RU"/>
              </w:rPr>
              <w:t xml:space="preserve"> </w:t>
            </w:r>
            <w:r w:rsidRPr="00091BFB">
              <w:rPr>
                <w:sz w:val="24"/>
                <w:lang w:val="ru-RU"/>
              </w:rPr>
              <w:t>в</w:t>
            </w:r>
            <w:r w:rsidRPr="00091BFB">
              <w:rPr>
                <w:spacing w:val="-3"/>
                <w:sz w:val="24"/>
                <w:lang w:val="ru-RU"/>
              </w:rPr>
              <w:t xml:space="preserve"> </w:t>
            </w:r>
            <w:r w:rsidRPr="00091BFB">
              <w:rPr>
                <w:sz w:val="24"/>
                <w:lang w:val="ru-RU"/>
              </w:rPr>
              <w:t>связи</w:t>
            </w:r>
            <w:r w:rsidRPr="00091BFB">
              <w:rPr>
                <w:spacing w:val="-2"/>
                <w:sz w:val="24"/>
                <w:lang w:val="ru-RU"/>
              </w:rPr>
              <w:t xml:space="preserve"> </w:t>
            </w:r>
            <w:r w:rsidRPr="00091BFB">
              <w:rPr>
                <w:sz w:val="24"/>
                <w:lang w:val="ru-RU"/>
              </w:rPr>
              <w:t>с</w:t>
            </w:r>
          </w:p>
          <w:p w14:paraId="676ABF69" w14:textId="77777777" w:rsidR="0094464B" w:rsidRDefault="0094464B" w:rsidP="0094464B">
            <w:pPr>
              <w:pStyle w:val="TableParagraph"/>
              <w:ind w:left="1024" w:right="88" w:hanging="912"/>
              <w:jc w:val="left"/>
              <w:rPr>
                <w:sz w:val="24"/>
              </w:rPr>
            </w:pPr>
            <w:r>
              <w:rPr>
                <w:sz w:val="24"/>
              </w:rPr>
              <w:t>ухудшением международной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</w:p>
        </w:tc>
        <w:tc>
          <w:tcPr>
            <w:tcW w:w="3756" w:type="dxa"/>
            <w:gridSpan w:val="2"/>
          </w:tcPr>
          <w:p w14:paraId="053E19CE" w14:textId="77777777" w:rsidR="0094464B" w:rsidRPr="00091BFB" w:rsidRDefault="0094464B" w:rsidP="0094464B">
            <w:pPr>
              <w:pStyle w:val="TableParagraph"/>
              <w:ind w:left="222" w:right="216"/>
              <w:rPr>
                <w:sz w:val="24"/>
                <w:lang w:val="ru-RU"/>
              </w:rPr>
            </w:pPr>
            <w:r w:rsidRPr="00091BFB">
              <w:rPr>
                <w:sz w:val="24"/>
                <w:lang w:val="ru-RU"/>
              </w:rPr>
              <w:t>Сокращение финансовых затрат</w:t>
            </w:r>
            <w:r w:rsidRPr="00091BFB">
              <w:rPr>
                <w:spacing w:val="-57"/>
                <w:sz w:val="24"/>
                <w:lang w:val="ru-RU"/>
              </w:rPr>
              <w:t xml:space="preserve"> </w:t>
            </w:r>
            <w:r w:rsidRPr="00091BFB">
              <w:rPr>
                <w:sz w:val="24"/>
                <w:lang w:val="ru-RU"/>
              </w:rPr>
              <w:t>населения с целью накопления</w:t>
            </w:r>
            <w:r w:rsidRPr="00091BFB">
              <w:rPr>
                <w:spacing w:val="1"/>
                <w:sz w:val="24"/>
                <w:lang w:val="ru-RU"/>
              </w:rPr>
              <w:t xml:space="preserve"> </w:t>
            </w:r>
            <w:r w:rsidRPr="00091BFB">
              <w:rPr>
                <w:sz w:val="24"/>
                <w:lang w:val="ru-RU"/>
              </w:rPr>
              <w:t>денежных средств</w:t>
            </w:r>
          </w:p>
        </w:tc>
        <w:tc>
          <w:tcPr>
            <w:tcW w:w="2489" w:type="dxa"/>
            <w:gridSpan w:val="2"/>
          </w:tcPr>
          <w:p w14:paraId="3A70B493" w14:textId="77777777" w:rsidR="0094464B" w:rsidRDefault="0094464B" w:rsidP="0094464B">
            <w:pPr>
              <w:pStyle w:val="TableParagraph"/>
              <w:ind w:left="862" w:right="244" w:hanging="603"/>
              <w:jc w:val="left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продаж</w:t>
            </w:r>
          </w:p>
        </w:tc>
      </w:tr>
      <w:tr w:rsidR="0094464B" w14:paraId="6BCA740D" w14:textId="77777777" w:rsidTr="0094464B">
        <w:trPr>
          <w:gridAfter w:val="1"/>
          <w:wAfter w:w="134" w:type="dxa"/>
          <w:trHeight w:val="551"/>
        </w:trPr>
        <w:tc>
          <w:tcPr>
            <w:tcW w:w="9464" w:type="dxa"/>
            <w:gridSpan w:val="5"/>
          </w:tcPr>
          <w:p w14:paraId="072D3156" w14:textId="77777777" w:rsidR="0094464B" w:rsidRDefault="0094464B" w:rsidP="0094464B">
            <w:pPr>
              <w:pStyle w:val="TableParagraph"/>
              <w:ind w:left="2548" w:right="2543"/>
              <w:rPr>
                <w:sz w:val="24"/>
              </w:rPr>
            </w:pPr>
            <w:r>
              <w:rPr>
                <w:sz w:val="24"/>
              </w:rPr>
              <w:t>Political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(политические)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</w:p>
        </w:tc>
      </w:tr>
    </w:tbl>
    <w:p w14:paraId="0F8704EF" w14:textId="38565AC2" w:rsidR="00091BFB" w:rsidRDefault="00091BFB">
      <w:pPr>
        <w:rPr>
          <w:rFonts w:ascii="Times New Roman" w:hAnsi="Times New Roman" w:cs="Times New Roman"/>
          <w:sz w:val="28"/>
          <w:szCs w:val="28"/>
        </w:rPr>
      </w:pPr>
    </w:p>
    <w:p w14:paraId="63E48AD5" w14:textId="77777777" w:rsidR="0094464B" w:rsidRDefault="0094464B">
      <w:pPr>
        <w:rPr>
          <w:rFonts w:ascii="Times New Roman" w:hAnsi="Times New Roman" w:cs="Times New Roman"/>
          <w:sz w:val="28"/>
          <w:szCs w:val="28"/>
        </w:rPr>
      </w:pPr>
    </w:p>
    <w:p w14:paraId="0CECD521" w14:textId="35CD6738" w:rsidR="00091BFB" w:rsidRPr="00B86A7C" w:rsidRDefault="00091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таблицы 5</w:t>
      </w:r>
    </w:p>
    <w:tbl>
      <w:tblPr>
        <w:tblStyle w:val="TableNormal"/>
        <w:tblW w:w="9464" w:type="dxa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3756"/>
        <w:gridCol w:w="2489"/>
      </w:tblGrid>
      <w:tr w:rsidR="00091BFB" w14:paraId="46482F36" w14:textId="77777777" w:rsidTr="0094464B">
        <w:trPr>
          <w:trHeight w:val="1655"/>
        </w:trPr>
        <w:tc>
          <w:tcPr>
            <w:tcW w:w="3219" w:type="dxa"/>
          </w:tcPr>
          <w:p w14:paraId="408A3C39" w14:textId="77777777" w:rsidR="00091BFB" w:rsidRPr="00091BFB" w:rsidRDefault="00091BFB" w:rsidP="0094464B">
            <w:pPr>
              <w:pStyle w:val="TableParagraph"/>
              <w:ind w:left="791" w:right="778" w:firstLine="120"/>
              <w:jc w:val="left"/>
              <w:rPr>
                <w:sz w:val="24"/>
                <w:lang w:val="ru-RU"/>
              </w:rPr>
            </w:pPr>
            <w:r w:rsidRPr="00091BFB">
              <w:rPr>
                <w:sz w:val="24"/>
                <w:lang w:val="ru-RU"/>
              </w:rPr>
              <w:t>1. Поддержка</w:t>
            </w:r>
            <w:r w:rsidRPr="00091BFB">
              <w:rPr>
                <w:spacing w:val="1"/>
                <w:sz w:val="24"/>
                <w:lang w:val="ru-RU"/>
              </w:rPr>
              <w:t xml:space="preserve"> </w:t>
            </w:r>
            <w:r w:rsidRPr="00091BFB">
              <w:rPr>
                <w:spacing w:val="-1"/>
                <w:sz w:val="24"/>
                <w:lang w:val="ru-RU"/>
              </w:rPr>
              <w:t>правительством</w:t>
            </w:r>
          </w:p>
          <w:p w14:paraId="12352589" w14:textId="77777777" w:rsidR="00091BFB" w:rsidRPr="00091BFB" w:rsidRDefault="00091BFB" w:rsidP="0094464B">
            <w:pPr>
              <w:pStyle w:val="TableParagraph"/>
              <w:spacing w:line="270" w:lineRule="atLeast"/>
              <w:ind w:left="256" w:right="247"/>
              <w:rPr>
                <w:sz w:val="24"/>
                <w:lang w:val="ru-RU"/>
              </w:rPr>
            </w:pPr>
            <w:r w:rsidRPr="00091BFB">
              <w:rPr>
                <w:sz w:val="24"/>
                <w:lang w:val="ru-RU"/>
              </w:rPr>
              <w:t>конкурентов: обеспечение</w:t>
            </w:r>
            <w:r w:rsidRPr="00091BFB">
              <w:rPr>
                <w:spacing w:val="-57"/>
                <w:sz w:val="24"/>
                <w:lang w:val="ru-RU"/>
              </w:rPr>
              <w:t xml:space="preserve"> </w:t>
            </w:r>
            <w:r w:rsidRPr="00091BFB">
              <w:rPr>
                <w:sz w:val="24"/>
                <w:lang w:val="ru-RU"/>
              </w:rPr>
              <w:t>им ссуд и грантов,</w:t>
            </w:r>
            <w:r w:rsidRPr="00091BFB">
              <w:rPr>
                <w:spacing w:val="1"/>
                <w:sz w:val="24"/>
                <w:lang w:val="ru-RU"/>
              </w:rPr>
              <w:t xml:space="preserve"> </w:t>
            </w:r>
            <w:r w:rsidRPr="00091BFB">
              <w:rPr>
                <w:sz w:val="24"/>
                <w:lang w:val="ru-RU"/>
              </w:rPr>
              <w:t>поддержка в открытии</w:t>
            </w:r>
            <w:r w:rsidRPr="00091BFB">
              <w:rPr>
                <w:spacing w:val="1"/>
                <w:sz w:val="24"/>
                <w:lang w:val="ru-RU"/>
              </w:rPr>
              <w:t xml:space="preserve"> </w:t>
            </w:r>
            <w:r w:rsidRPr="00091BFB">
              <w:rPr>
                <w:sz w:val="24"/>
                <w:lang w:val="ru-RU"/>
              </w:rPr>
              <w:t>новых</w:t>
            </w:r>
            <w:r w:rsidRPr="00091BFB">
              <w:rPr>
                <w:spacing w:val="1"/>
                <w:sz w:val="24"/>
                <w:lang w:val="ru-RU"/>
              </w:rPr>
              <w:t xml:space="preserve"> </w:t>
            </w:r>
            <w:r w:rsidRPr="00091BFB">
              <w:rPr>
                <w:sz w:val="24"/>
                <w:lang w:val="ru-RU"/>
              </w:rPr>
              <w:t>компаний</w:t>
            </w:r>
          </w:p>
        </w:tc>
        <w:tc>
          <w:tcPr>
            <w:tcW w:w="3756" w:type="dxa"/>
          </w:tcPr>
          <w:p w14:paraId="1BEDAF8B" w14:textId="77777777" w:rsidR="00091BFB" w:rsidRPr="00091BFB" w:rsidRDefault="00091BFB" w:rsidP="0094464B">
            <w:pPr>
              <w:pStyle w:val="TableParagraph"/>
              <w:ind w:left="0"/>
              <w:jc w:val="left"/>
              <w:rPr>
                <w:sz w:val="26"/>
                <w:lang w:val="ru-RU"/>
              </w:rPr>
            </w:pPr>
          </w:p>
          <w:p w14:paraId="087438DF" w14:textId="77777777" w:rsidR="00091BFB" w:rsidRPr="00091BFB" w:rsidRDefault="00091BFB" w:rsidP="0094464B">
            <w:pPr>
              <w:pStyle w:val="TableParagraph"/>
              <w:spacing w:before="2"/>
              <w:ind w:left="0"/>
              <w:jc w:val="left"/>
              <w:rPr>
                <w:sz w:val="33"/>
                <w:lang w:val="ru-RU"/>
              </w:rPr>
            </w:pPr>
          </w:p>
          <w:p w14:paraId="6DB68086" w14:textId="77777777" w:rsidR="00091BFB" w:rsidRDefault="00091BFB" w:rsidP="0094464B">
            <w:pPr>
              <w:pStyle w:val="TableParagraph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конкуренции</w:t>
            </w:r>
          </w:p>
        </w:tc>
        <w:tc>
          <w:tcPr>
            <w:tcW w:w="2489" w:type="dxa"/>
          </w:tcPr>
          <w:p w14:paraId="0D6D99C1" w14:textId="77777777" w:rsidR="00091BFB" w:rsidRDefault="00091BFB" w:rsidP="0094464B">
            <w:pPr>
              <w:pStyle w:val="TableParagraph"/>
              <w:spacing w:before="2"/>
              <w:ind w:left="0"/>
              <w:jc w:val="left"/>
              <w:rPr>
                <w:sz w:val="35"/>
              </w:rPr>
            </w:pPr>
          </w:p>
          <w:p w14:paraId="40B04B5E" w14:textId="77777777" w:rsidR="00091BFB" w:rsidRDefault="00091BFB" w:rsidP="0094464B">
            <w:pPr>
              <w:pStyle w:val="TableParagraph"/>
              <w:ind w:left="113" w:right="105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убывания конечных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клиентов</w:t>
            </w:r>
          </w:p>
        </w:tc>
      </w:tr>
      <w:tr w:rsidR="00091BFB" w14:paraId="490B21EE" w14:textId="77777777" w:rsidTr="0094464B">
        <w:trPr>
          <w:trHeight w:val="1103"/>
        </w:trPr>
        <w:tc>
          <w:tcPr>
            <w:tcW w:w="3219" w:type="dxa"/>
          </w:tcPr>
          <w:p w14:paraId="5A481131" w14:textId="77777777" w:rsidR="00091BFB" w:rsidRPr="00091BFB" w:rsidRDefault="00091BFB" w:rsidP="0094464B">
            <w:pPr>
              <w:pStyle w:val="TableParagraph"/>
              <w:spacing w:before="128"/>
              <w:ind w:left="412" w:right="367" w:hanging="34"/>
              <w:jc w:val="left"/>
              <w:rPr>
                <w:sz w:val="24"/>
                <w:lang w:val="ru-RU"/>
              </w:rPr>
            </w:pPr>
            <w:r w:rsidRPr="00091BFB">
              <w:rPr>
                <w:sz w:val="24"/>
                <w:lang w:val="ru-RU"/>
              </w:rPr>
              <w:t>2.</w:t>
            </w:r>
            <w:r w:rsidRPr="00091BFB">
              <w:rPr>
                <w:spacing w:val="-6"/>
                <w:sz w:val="24"/>
                <w:lang w:val="ru-RU"/>
              </w:rPr>
              <w:t xml:space="preserve"> </w:t>
            </w:r>
            <w:r w:rsidRPr="00091BFB">
              <w:rPr>
                <w:sz w:val="24"/>
                <w:lang w:val="ru-RU"/>
              </w:rPr>
              <w:t>Усиление</w:t>
            </w:r>
            <w:r w:rsidRPr="00091BFB">
              <w:rPr>
                <w:spacing w:val="-7"/>
                <w:sz w:val="24"/>
                <w:lang w:val="ru-RU"/>
              </w:rPr>
              <w:t xml:space="preserve"> </w:t>
            </w:r>
            <w:r w:rsidRPr="00091BFB">
              <w:rPr>
                <w:sz w:val="24"/>
                <w:lang w:val="ru-RU"/>
              </w:rPr>
              <w:t>попыток</w:t>
            </w:r>
            <w:r w:rsidRPr="00091BFB">
              <w:rPr>
                <w:spacing w:val="-4"/>
                <w:sz w:val="24"/>
                <w:lang w:val="ru-RU"/>
              </w:rPr>
              <w:t xml:space="preserve"> </w:t>
            </w:r>
            <w:r w:rsidRPr="00091BFB">
              <w:rPr>
                <w:sz w:val="24"/>
                <w:lang w:val="ru-RU"/>
              </w:rPr>
              <w:t>со</w:t>
            </w:r>
            <w:r w:rsidRPr="00091BFB">
              <w:rPr>
                <w:spacing w:val="-57"/>
                <w:sz w:val="24"/>
                <w:lang w:val="ru-RU"/>
              </w:rPr>
              <w:t xml:space="preserve"> </w:t>
            </w:r>
            <w:r w:rsidRPr="00091BFB">
              <w:rPr>
                <w:sz w:val="24"/>
                <w:lang w:val="ru-RU"/>
              </w:rPr>
              <w:t>стороны</w:t>
            </w:r>
            <w:r w:rsidRPr="00091BFB">
              <w:rPr>
                <w:spacing w:val="-4"/>
                <w:sz w:val="24"/>
                <w:lang w:val="ru-RU"/>
              </w:rPr>
              <w:t xml:space="preserve"> </w:t>
            </w:r>
            <w:r w:rsidRPr="00091BFB">
              <w:rPr>
                <w:sz w:val="24"/>
                <w:lang w:val="ru-RU"/>
              </w:rPr>
              <w:t>правительства</w:t>
            </w:r>
          </w:p>
          <w:p w14:paraId="19C87831" w14:textId="77777777" w:rsidR="00091BFB" w:rsidRPr="00091BFB" w:rsidRDefault="00091BFB" w:rsidP="0094464B">
            <w:pPr>
              <w:pStyle w:val="TableParagraph"/>
              <w:ind w:left="158"/>
              <w:jc w:val="left"/>
              <w:rPr>
                <w:sz w:val="24"/>
                <w:lang w:val="ru-RU"/>
              </w:rPr>
            </w:pPr>
            <w:r w:rsidRPr="00091BFB">
              <w:rPr>
                <w:sz w:val="24"/>
                <w:lang w:val="ru-RU"/>
              </w:rPr>
              <w:t>регулировать</w:t>
            </w:r>
            <w:r w:rsidRPr="00091BFB">
              <w:rPr>
                <w:spacing w:val="-3"/>
                <w:sz w:val="24"/>
                <w:lang w:val="ru-RU"/>
              </w:rPr>
              <w:t xml:space="preserve"> </w:t>
            </w:r>
            <w:r w:rsidRPr="00091BFB">
              <w:rPr>
                <w:sz w:val="24"/>
                <w:lang w:val="ru-RU"/>
              </w:rPr>
              <w:t>данных</w:t>
            </w:r>
            <w:r w:rsidRPr="00091BFB">
              <w:rPr>
                <w:spacing w:val="-2"/>
                <w:sz w:val="24"/>
                <w:lang w:val="ru-RU"/>
              </w:rPr>
              <w:t xml:space="preserve"> </w:t>
            </w:r>
            <w:r w:rsidRPr="00091BFB">
              <w:rPr>
                <w:sz w:val="24"/>
                <w:lang w:val="ru-RU"/>
              </w:rPr>
              <w:t>рынок</w:t>
            </w:r>
          </w:p>
        </w:tc>
        <w:tc>
          <w:tcPr>
            <w:tcW w:w="3756" w:type="dxa"/>
          </w:tcPr>
          <w:p w14:paraId="3AB7BF27" w14:textId="77777777" w:rsidR="00091BFB" w:rsidRPr="00091BFB" w:rsidRDefault="00091BFB" w:rsidP="0094464B">
            <w:pPr>
              <w:pStyle w:val="TableParagraph"/>
              <w:spacing w:before="1"/>
              <w:ind w:left="0"/>
              <w:jc w:val="left"/>
              <w:rPr>
                <w:sz w:val="35"/>
                <w:lang w:val="ru-RU"/>
              </w:rPr>
            </w:pPr>
          </w:p>
          <w:p w14:paraId="362CFC5B" w14:textId="77777777" w:rsidR="00091BFB" w:rsidRPr="00091BFB" w:rsidRDefault="00091BFB" w:rsidP="0094464B">
            <w:pPr>
              <w:pStyle w:val="TableParagraph"/>
              <w:spacing w:before="1"/>
              <w:ind w:left="0" w:right="108"/>
              <w:jc w:val="right"/>
              <w:rPr>
                <w:sz w:val="24"/>
                <w:lang w:val="ru-RU"/>
              </w:rPr>
            </w:pPr>
            <w:r w:rsidRPr="00091BFB">
              <w:rPr>
                <w:sz w:val="24"/>
                <w:lang w:val="ru-RU"/>
              </w:rPr>
              <w:t>Появление</w:t>
            </w:r>
            <w:r w:rsidRPr="00091BFB">
              <w:rPr>
                <w:spacing w:val="-3"/>
                <w:sz w:val="24"/>
                <w:lang w:val="ru-RU"/>
              </w:rPr>
              <w:t xml:space="preserve"> </w:t>
            </w:r>
            <w:r w:rsidRPr="00091BFB">
              <w:rPr>
                <w:sz w:val="24"/>
                <w:lang w:val="ru-RU"/>
              </w:rPr>
              <w:t>новых лобби</w:t>
            </w:r>
            <w:r w:rsidRPr="00091BFB">
              <w:rPr>
                <w:spacing w:val="-2"/>
                <w:sz w:val="24"/>
                <w:lang w:val="ru-RU"/>
              </w:rPr>
              <w:t xml:space="preserve"> </w:t>
            </w:r>
            <w:r w:rsidRPr="00091BFB">
              <w:rPr>
                <w:sz w:val="24"/>
                <w:lang w:val="ru-RU"/>
              </w:rPr>
              <w:t>в</w:t>
            </w:r>
            <w:r w:rsidRPr="00091BFB">
              <w:rPr>
                <w:spacing w:val="-3"/>
                <w:sz w:val="24"/>
                <w:lang w:val="ru-RU"/>
              </w:rPr>
              <w:t xml:space="preserve"> </w:t>
            </w:r>
            <w:r w:rsidRPr="00091BFB">
              <w:rPr>
                <w:sz w:val="24"/>
                <w:lang w:val="ru-RU"/>
              </w:rPr>
              <w:t>отрасли</w:t>
            </w:r>
          </w:p>
        </w:tc>
        <w:tc>
          <w:tcPr>
            <w:tcW w:w="2489" w:type="dxa"/>
          </w:tcPr>
          <w:p w14:paraId="76DA09F2" w14:textId="77777777" w:rsidR="00091BFB" w:rsidRPr="00091BFB" w:rsidRDefault="00091BFB" w:rsidP="0094464B">
            <w:pPr>
              <w:pStyle w:val="TableParagraph"/>
              <w:ind w:left="117" w:right="108" w:hanging="2"/>
              <w:rPr>
                <w:sz w:val="24"/>
                <w:lang w:val="ru-RU"/>
              </w:rPr>
            </w:pPr>
            <w:r w:rsidRPr="00091BFB">
              <w:rPr>
                <w:sz w:val="24"/>
                <w:lang w:val="ru-RU"/>
              </w:rPr>
              <w:t>Необходимость</w:t>
            </w:r>
            <w:r w:rsidRPr="00091BFB">
              <w:rPr>
                <w:spacing w:val="1"/>
                <w:sz w:val="24"/>
                <w:lang w:val="ru-RU"/>
              </w:rPr>
              <w:t xml:space="preserve"> </w:t>
            </w:r>
            <w:r w:rsidRPr="00091BFB">
              <w:rPr>
                <w:sz w:val="24"/>
                <w:lang w:val="ru-RU"/>
              </w:rPr>
              <w:t>наблюдения действий</w:t>
            </w:r>
            <w:r w:rsidRPr="00091BFB">
              <w:rPr>
                <w:spacing w:val="-57"/>
                <w:sz w:val="24"/>
                <w:lang w:val="ru-RU"/>
              </w:rPr>
              <w:t xml:space="preserve"> </w:t>
            </w:r>
            <w:r w:rsidRPr="00091BFB">
              <w:rPr>
                <w:sz w:val="24"/>
                <w:lang w:val="ru-RU"/>
              </w:rPr>
              <w:t>ассоциаций</w:t>
            </w:r>
          </w:p>
          <w:p w14:paraId="25BC6F6B" w14:textId="77777777" w:rsidR="00091BFB" w:rsidRPr="00091BFB" w:rsidRDefault="00091BFB" w:rsidP="0094464B">
            <w:pPr>
              <w:pStyle w:val="TableParagraph"/>
              <w:spacing w:line="264" w:lineRule="exact"/>
              <w:ind w:left="112" w:right="105"/>
              <w:rPr>
                <w:sz w:val="24"/>
                <w:lang w:val="ru-RU"/>
              </w:rPr>
            </w:pPr>
            <w:r w:rsidRPr="00091BFB">
              <w:rPr>
                <w:sz w:val="24"/>
                <w:lang w:val="ru-RU"/>
              </w:rPr>
              <w:t>предпринимателей</w:t>
            </w:r>
          </w:p>
        </w:tc>
      </w:tr>
      <w:tr w:rsidR="00091BFB" w14:paraId="5E75E3A3" w14:textId="77777777" w:rsidTr="0094464B">
        <w:trPr>
          <w:trHeight w:val="290"/>
        </w:trPr>
        <w:tc>
          <w:tcPr>
            <w:tcW w:w="9464" w:type="dxa"/>
            <w:gridSpan w:val="3"/>
          </w:tcPr>
          <w:p w14:paraId="4B217AEE" w14:textId="77777777" w:rsidR="00091BFB" w:rsidRDefault="00091BFB" w:rsidP="0094464B">
            <w:pPr>
              <w:pStyle w:val="TableParagraph"/>
              <w:spacing w:line="270" w:lineRule="exact"/>
              <w:ind w:left="2548" w:right="2540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(социальные)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факторы.</w:t>
            </w:r>
          </w:p>
        </w:tc>
      </w:tr>
      <w:tr w:rsidR="00091BFB" w14:paraId="548AD587" w14:textId="77777777" w:rsidTr="0094464B">
        <w:trPr>
          <w:trHeight w:val="885"/>
        </w:trPr>
        <w:tc>
          <w:tcPr>
            <w:tcW w:w="3219" w:type="dxa"/>
          </w:tcPr>
          <w:p w14:paraId="6BAAC29F" w14:textId="77777777" w:rsidR="00091BFB" w:rsidRPr="00091BFB" w:rsidRDefault="00091BFB" w:rsidP="0094464B">
            <w:pPr>
              <w:pStyle w:val="TableParagraph"/>
              <w:spacing w:before="21"/>
              <w:ind w:left="163" w:right="148" w:firstLine="715"/>
              <w:jc w:val="left"/>
              <w:rPr>
                <w:sz w:val="24"/>
                <w:lang w:val="ru-RU"/>
              </w:rPr>
            </w:pPr>
            <w:r w:rsidRPr="00091BFB">
              <w:rPr>
                <w:sz w:val="24"/>
                <w:lang w:val="ru-RU"/>
              </w:rPr>
              <w:t>1. Повышение</w:t>
            </w:r>
            <w:r w:rsidRPr="00091BFB">
              <w:rPr>
                <w:spacing w:val="1"/>
                <w:sz w:val="24"/>
                <w:lang w:val="ru-RU"/>
              </w:rPr>
              <w:t xml:space="preserve"> </w:t>
            </w:r>
            <w:r w:rsidRPr="00091BFB">
              <w:rPr>
                <w:sz w:val="24"/>
                <w:lang w:val="ru-RU"/>
              </w:rPr>
              <w:t>интенсивности</w:t>
            </w:r>
            <w:r w:rsidRPr="00091BFB">
              <w:rPr>
                <w:spacing w:val="-11"/>
                <w:sz w:val="24"/>
                <w:lang w:val="ru-RU"/>
              </w:rPr>
              <w:t xml:space="preserve"> </w:t>
            </w:r>
            <w:r w:rsidRPr="00091BFB">
              <w:rPr>
                <w:sz w:val="24"/>
                <w:lang w:val="ru-RU"/>
              </w:rPr>
              <w:t>потребления</w:t>
            </w:r>
          </w:p>
          <w:p w14:paraId="10F948DF" w14:textId="77777777" w:rsidR="00091BFB" w:rsidRPr="00091BFB" w:rsidRDefault="00091BFB" w:rsidP="0094464B">
            <w:pPr>
              <w:pStyle w:val="TableParagraph"/>
              <w:ind w:left="426"/>
              <w:jc w:val="left"/>
              <w:rPr>
                <w:sz w:val="24"/>
                <w:lang w:val="ru-RU"/>
              </w:rPr>
            </w:pPr>
            <w:r w:rsidRPr="00091BFB">
              <w:rPr>
                <w:sz w:val="24"/>
                <w:lang w:val="ru-RU"/>
              </w:rPr>
              <w:t>продукции</w:t>
            </w:r>
            <w:r w:rsidRPr="00091BFB">
              <w:rPr>
                <w:spacing w:val="-3"/>
                <w:sz w:val="24"/>
                <w:lang w:val="ru-RU"/>
              </w:rPr>
              <w:t xml:space="preserve"> </w:t>
            </w:r>
            <w:r w:rsidRPr="00091BFB">
              <w:rPr>
                <w:sz w:val="24"/>
                <w:lang w:val="ru-RU"/>
              </w:rPr>
              <w:t>населением</w:t>
            </w:r>
          </w:p>
        </w:tc>
        <w:tc>
          <w:tcPr>
            <w:tcW w:w="3756" w:type="dxa"/>
          </w:tcPr>
          <w:p w14:paraId="466D5745" w14:textId="77777777" w:rsidR="00091BFB" w:rsidRPr="00091BFB" w:rsidRDefault="00091BFB" w:rsidP="0094464B">
            <w:pPr>
              <w:pStyle w:val="TableParagraph"/>
              <w:spacing w:before="21"/>
              <w:ind w:left="196" w:right="185" w:hanging="5"/>
              <w:rPr>
                <w:sz w:val="24"/>
                <w:lang w:val="ru-RU"/>
              </w:rPr>
            </w:pPr>
            <w:r w:rsidRPr="00091BFB">
              <w:rPr>
                <w:sz w:val="24"/>
                <w:lang w:val="ru-RU"/>
              </w:rPr>
              <w:t>Рост, спроса в продукции</w:t>
            </w:r>
            <w:r w:rsidRPr="00091BFB">
              <w:rPr>
                <w:spacing w:val="1"/>
                <w:sz w:val="24"/>
                <w:lang w:val="ru-RU"/>
              </w:rPr>
              <w:t xml:space="preserve"> </w:t>
            </w:r>
            <w:r w:rsidRPr="00091BFB">
              <w:rPr>
                <w:sz w:val="24"/>
                <w:lang w:val="ru-RU"/>
              </w:rPr>
              <w:t>ежедневного спроса, повышение</w:t>
            </w:r>
            <w:r w:rsidRPr="00091BFB">
              <w:rPr>
                <w:spacing w:val="-57"/>
                <w:sz w:val="24"/>
                <w:lang w:val="ru-RU"/>
              </w:rPr>
              <w:t xml:space="preserve"> </w:t>
            </w:r>
            <w:r w:rsidRPr="00091BFB">
              <w:rPr>
                <w:sz w:val="24"/>
                <w:lang w:val="ru-RU"/>
              </w:rPr>
              <w:t>доли</w:t>
            </w:r>
            <w:r w:rsidRPr="00091BFB">
              <w:rPr>
                <w:spacing w:val="-1"/>
                <w:sz w:val="24"/>
                <w:lang w:val="ru-RU"/>
              </w:rPr>
              <w:t xml:space="preserve"> </w:t>
            </w:r>
            <w:r w:rsidRPr="00091BFB">
              <w:rPr>
                <w:sz w:val="24"/>
                <w:lang w:val="ru-RU"/>
              </w:rPr>
              <w:t>расходов</w:t>
            </w:r>
            <w:r w:rsidRPr="00091BFB">
              <w:rPr>
                <w:spacing w:val="-2"/>
                <w:sz w:val="24"/>
                <w:lang w:val="ru-RU"/>
              </w:rPr>
              <w:t xml:space="preserve"> </w:t>
            </w:r>
            <w:r w:rsidRPr="00091BFB">
              <w:rPr>
                <w:sz w:val="24"/>
                <w:lang w:val="ru-RU"/>
              </w:rPr>
              <w:t>населения</w:t>
            </w:r>
            <w:r w:rsidRPr="00091BFB">
              <w:rPr>
                <w:spacing w:val="-1"/>
                <w:sz w:val="24"/>
                <w:lang w:val="ru-RU"/>
              </w:rPr>
              <w:t xml:space="preserve"> </w:t>
            </w:r>
            <w:r w:rsidRPr="00091BFB">
              <w:rPr>
                <w:sz w:val="24"/>
                <w:lang w:val="ru-RU"/>
              </w:rPr>
              <w:t>на</w:t>
            </w:r>
            <w:r w:rsidRPr="00091BFB">
              <w:rPr>
                <w:spacing w:val="-3"/>
                <w:sz w:val="24"/>
                <w:lang w:val="ru-RU"/>
              </w:rPr>
              <w:t xml:space="preserve"> </w:t>
            </w:r>
            <w:r w:rsidRPr="00091BFB">
              <w:rPr>
                <w:sz w:val="24"/>
                <w:lang w:val="ru-RU"/>
              </w:rPr>
              <w:t>них</w:t>
            </w:r>
          </w:p>
        </w:tc>
        <w:tc>
          <w:tcPr>
            <w:tcW w:w="2489" w:type="dxa"/>
          </w:tcPr>
          <w:p w14:paraId="6BB9DE1C" w14:textId="77777777" w:rsidR="00091BFB" w:rsidRPr="00091BFB" w:rsidRDefault="00091BFB" w:rsidP="0094464B">
            <w:pPr>
              <w:pStyle w:val="TableParagraph"/>
              <w:spacing w:before="21"/>
              <w:ind w:left="115" w:right="103"/>
              <w:rPr>
                <w:sz w:val="24"/>
                <w:lang w:val="ru-RU"/>
              </w:rPr>
            </w:pPr>
            <w:r w:rsidRPr="00091BFB">
              <w:rPr>
                <w:sz w:val="24"/>
                <w:lang w:val="ru-RU"/>
              </w:rPr>
              <w:t>Повышение</w:t>
            </w:r>
            <w:r w:rsidRPr="00091BFB">
              <w:rPr>
                <w:spacing w:val="-15"/>
                <w:sz w:val="24"/>
                <w:lang w:val="ru-RU"/>
              </w:rPr>
              <w:t xml:space="preserve"> </w:t>
            </w:r>
            <w:r w:rsidRPr="00091BFB">
              <w:rPr>
                <w:sz w:val="24"/>
                <w:lang w:val="ru-RU"/>
              </w:rPr>
              <w:t>объёмов</w:t>
            </w:r>
            <w:r w:rsidRPr="00091BFB">
              <w:rPr>
                <w:spacing w:val="-57"/>
                <w:sz w:val="24"/>
                <w:lang w:val="ru-RU"/>
              </w:rPr>
              <w:t xml:space="preserve"> </w:t>
            </w:r>
            <w:r w:rsidRPr="00091BFB">
              <w:rPr>
                <w:sz w:val="24"/>
                <w:lang w:val="ru-RU"/>
              </w:rPr>
              <w:t>продаж продукций</w:t>
            </w:r>
            <w:r w:rsidRPr="00091BFB">
              <w:rPr>
                <w:spacing w:val="1"/>
                <w:sz w:val="24"/>
                <w:lang w:val="ru-RU"/>
              </w:rPr>
              <w:t xml:space="preserve"> </w:t>
            </w:r>
            <w:r w:rsidRPr="00091BFB">
              <w:rPr>
                <w:sz w:val="24"/>
                <w:lang w:val="ru-RU"/>
              </w:rPr>
              <w:t>ежедневного</w:t>
            </w:r>
            <w:r w:rsidRPr="00091BFB">
              <w:rPr>
                <w:spacing w:val="-3"/>
                <w:sz w:val="24"/>
                <w:lang w:val="ru-RU"/>
              </w:rPr>
              <w:t xml:space="preserve"> </w:t>
            </w:r>
            <w:r w:rsidRPr="00091BFB">
              <w:rPr>
                <w:sz w:val="24"/>
                <w:lang w:val="ru-RU"/>
              </w:rPr>
              <w:t>спроса</w:t>
            </w:r>
          </w:p>
        </w:tc>
      </w:tr>
      <w:tr w:rsidR="00091BFB" w14:paraId="08DAA25C" w14:textId="77777777" w:rsidTr="0094464B">
        <w:trPr>
          <w:trHeight w:val="1103"/>
        </w:trPr>
        <w:tc>
          <w:tcPr>
            <w:tcW w:w="3219" w:type="dxa"/>
          </w:tcPr>
          <w:p w14:paraId="6D2E7189" w14:textId="77777777" w:rsidR="00091BFB" w:rsidRPr="00091BFB" w:rsidRDefault="00091BFB" w:rsidP="0094464B">
            <w:pPr>
              <w:pStyle w:val="TableParagraph"/>
              <w:ind w:left="518" w:right="181" w:hanging="322"/>
              <w:jc w:val="left"/>
              <w:rPr>
                <w:sz w:val="24"/>
                <w:lang w:val="ru-RU"/>
              </w:rPr>
            </w:pPr>
            <w:r w:rsidRPr="00091BFB">
              <w:rPr>
                <w:sz w:val="24"/>
                <w:lang w:val="ru-RU"/>
              </w:rPr>
              <w:t>2.</w:t>
            </w:r>
            <w:r w:rsidRPr="00091BFB">
              <w:rPr>
                <w:spacing w:val="-5"/>
                <w:sz w:val="24"/>
                <w:lang w:val="ru-RU"/>
              </w:rPr>
              <w:t xml:space="preserve"> </w:t>
            </w:r>
            <w:r w:rsidRPr="00091BFB">
              <w:rPr>
                <w:sz w:val="24"/>
                <w:lang w:val="ru-RU"/>
              </w:rPr>
              <w:t>Повышение</w:t>
            </w:r>
            <w:r w:rsidRPr="00091BFB">
              <w:rPr>
                <w:spacing w:val="-5"/>
                <w:sz w:val="24"/>
                <w:lang w:val="ru-RU"/>
              </w:rPr>
              <w:t xml:space="preserve"> </w:t>
            </w:r>
            <w:r w:rsidRPr="00091BFB">
              <w:rPr>
                <w:sz w:val="24"/>
                <w:lang w:val="ru-RU"/>
              </w:rPr>
              <w:t>численности</w:t>
            </w:r>
            <w:r w:rsidRPr="00091BFB">
              <w:rPr>
                <w:spacing w:val="-57"/>
                <w:sz w:val="24"/>
                <w:lang w:val="ru-RU"/>
              </w:rPr>
              <w:t xml:space="preserve"> </w:t>
            </w:r>
            <w:r w:rsidRPr="00091BFB">
              <w:rPr>
                <w:sz w:val="24"/>
                <w:lang w:val="ru-RU"/>
              </w:rPr>
              <w:t>населения</w:t>
            </w:r>
            <w:r w:rsidRPr="00091BFB">
              <w:rPr>
                <w:spacing w:val="-1"/>
                <w:sz w:val="24"/>
                <w:lang w:val="ru-RU"/>
              </w:rPr>
              <w:t xml:space="preserve"> </w:t>
            </w:r>
            <w:r w:rsidRPr="00091BFB">
              <w:rPr>
                <w:sz w:val="24"/>
                <w:lang w:val="ru-RU"/>
              </w:rPr>
              <w:t>в</w:t>
            </w:r>
            <w:r w:rsidRPr="00091BFB">
              <w:rPr>
                <w:spacing w:val="-2"/>
                <w:sz w:val="24"/>
                <w:lang w:val="ru-RU"/>
              </w:rPr>
              <w:t xml:space="preserve"> </w:t>
            </w:r>
            <w:r w:rsidRPr="00091BFB">
              <w:rPr>
                <w:sz w:val="24"/>
                <w:lang w:val="ru-RU"/>
              </w:rPr>
              <w:t>больших</w:t>
            </w:r>
          </w:p>
          <w:p w14:paraId="29C67847" w14:textId="77777777" w:rsidR="00091BFB" w:rsidRPr="00091BFB" w:rsidRDefault="00091BFB" w:rsidP="0094464B">
            <w:pPr>
              <w:pStyle w:val="TableParagraph"/>
              <w:spacing w:line="270" w:lineRule="atLeast"/>
              <w:ind w:left="1113" w:right="166" w:hanging="934"/>
              <w:jc w:val="left"/>
              <w:rPr>
                <w:sz w:val="24"/>
                <w:lang w:val="ru-RU"/>
              </w:rPr>
            </w:pPr>
            <w:r w:rsidRPr="00091BFB">
              <w:rPr>
                <w:sz w:val="24"/>
                <w:lang w:val="ru-RU"/>
              </w:rPr>
              <w:t>населенных</w:t>
            </w:r>
            <w:r w:rsidRPr="00091BFB">
              <w:rPr>
                <w:spacing w:val="-4"/>
                <w:sz w:val="24"/>
                <w:lang w:val="ru-RU"/>
              </w:rPr>
              <w:t xml:space="preserve"> </w:t>
            </w:r>
            <w:r w:rsidRPr="00091BFB">
              <w:rPr>
                <w:sz w:val="24"/>
                <w:lang w:val="ru-RU"/>
              </w:rPr>
              <w:t>пунктах</w:t>
            </w:r>
            <w:r w:rsidRPr="00091BFB">
              <w:rPr>
                <w:spacing w:val="-5"/>
                <w:sz w:val="24"/>
                <w:lang w:val="ru-RU"/>
              </w:rPr>
              <w:t xml:space="preserve"> </w:t>
            </w:r>
            <w:r w:rsidRPr="00091BFB">
              <w:rPr>
                <w:sz w:val="24"/>
                <w:lang w:val="ru-RU"/>
              </w:rPr>
              <w:t>за</w:t>
            </w:r>
            <w:r w:rsidRPr="00091BFB">
              <w:rPr>
                <w:spacing w:val="-5"/>
                <w:sz w:val="24"/>
                <w:lang w:val="ru-RU"/>
              </w:rPr>
              <w:t xml:space="preserve"> </w:t>
            </w:r>
            <w:r w:rsidRPr="00091BFB">
              <w:rPr>
                <w:sz w:val="24"/>
                <w:lang w:val="ru-RU"/>
              </w:rPr>
              <w:t>счет</w:t>
            </w:r>
            <w:r w:rsidRPr="00091BFB">
              <w:rPr>
                <w:spacing w:val="-57"/>
                <w:sz w:val="24"/>
                <w:lang w:val="ru-RU"/>
              </w:rPr>
              <w:t xml:space="preserve"> </w:t>
            </w:r>
            <w:r w:rsidRPr="00091BFB">
              <w:rPr>
                <w:sz w:val="24"/>
                <w:lang w:val="ru-RU"/>
              </w:rPr>
              <w:t>миграции</w:t>
            </w:r>
          </w:p>
        </w:tc>
        <w:tc>
          <w:tcPr>
            <w:tcW w:w="3756" w:type="dxa"/>
          </w:tcPr>
          <w:p w14:paraId="3E00F7A9" w14:textId="77777777" w:rsidR="00091BFB" w:rsidRPr="00091BFB" w:rsidRDefault="00091BFB" w:rsidP="0094464B">
            <w:pPr>
              <w:pStyle w:val="TableParagraph"/>
              <w:spacing w:before="3"/>
              <w:ind w:left="0"/>
              <w:jc w:val="left"/>
              <w:rPr>
                <w:sz w:val="23"/>
                <w:lang w:val="ru-RU"/>
              </w:rPr>
            </w:pPr>
          </w:p>
          <w:p w14:paraId="4629ED41" w14:textId="77777777" w:rsidR="00091BFB" w:rsidRPr="00091BFB" w:rsidRDefault="00091BFB" w:rsidP="0094464B">
            <w:pPr>
              <w:pStyle w:val="TableParagraph"/>
              <w:ind w:left="844" w:right="455" w:hanging="365"/>
              <w:jc w:val="left"/>
              <w:rPr>
                <w:sz w:val="24"/>
                <w:lang w:val="ru-RU"/>
              </w:rPr>
            </w:pPr>
            <w:r w:rsidRPr="00091BFB">
              <w:rPr>
                <w:sz w:val="24"/>
                <w:lang w:val="ru-RU"/>
              </w:rPr>
              <w:t>Рост, спроса на продукцию</w:t>
            </w:r>
            <w:r w:rsidRPr="00091BFB">
              <w:rPr>
                <w:spacing w:val="-57"/>
                <w:sz w:val="24"/>
                <w:lang w:val="ru-RU"/>
              </w:rPr>
              <w:t xml:space="preserve"> </w:t>
            </w:r>
            <w:r w:rsidRPr="00091BFB">
              <w:rPr>
                <w:sz w:val="24"/>
                <w:lang w:val="ru-RU"/>
              </w:rPr>
              <w:t>ежедневного</w:t>
            </w:r>
            <w:r w:rsidRPr="00091BFB">
              <w:rPr>
                <w:spacing w:val="-1"/>
                <w:sz w:val="24"/>
                <w:lang w:val="ru-RU"/>
              </w:rPr>
              <w:t xml:space="preserve"> </w:t>
            </w:r>
            <w:r w:rsidRPr="00091BFB">
              <w:rPr>
                <w:sz w:val="24"/>
                <w:lang w:val="ru-RU"/>
              </w:rPr>
              <w:t>спроса</w:t>
            </w:r>
          </w:p>
        </w:tc>
        <w:tc>
          <w:tcPr>
            <w:tcW w:w="2489" w:type="dxa"/>
          </w:tcPr>
          <w:p w14:paraId="517FAECE" w14:textId="77777777" w:rsidR="00091BFB" w:rsidRPr="00091BFB" w:rsidRDefault="00091BFB" w:rsidP="0094464B">
            <w:pPr>
              <w:pStyle w:val="TableParagraph"/>
              <w:ind w:left="175" w:right="163"/>
              <w:rPr>
                <w:sz w:val="24"/>
                <w:lang w:val="ru-RU"/>
              </w:rPr>
            </w:pPr>
            <w:r w:rsidRPr="00091BFB">
              <w:rPr>
                <w:sz w:val="24"/>
                <w:lang w:val="ru-RU"/>
              </w:rPr>
              <w:t>Повышение</w:t>
            </w:r>
            <w:r w:rsidRPr="00091BFB">
              <w:rPr>
                <w:spacing w:val="-15"/>
                <w:sz w:val="24"/>
                <w:lang w:val="ru-RU"/>
              </w:rPr>
              <w:t xml:space="preserve"> </w:t>
            </w:r>
            <w:r w:rsidRPr="00091BFB">
              <w:rPr>
                <w:sz w:val="24"/>
                <w:lang w:val="ru-RU"/>
              </w:rPr>
              <w:t>объёмов</w:t>
            </w:r>
            <w:r w:rsidRPr="00091BFB">
              <w:rPr>
                <w:spacing w:val="-57"/>
                <w:sz w:val="24"/>
                <w:lang w:val="ru-RU"/>
              </w:rPr>
              <w:t xml:space="preserve"> </w:t>
            </w:r>
            <w:r w:rsidRPr="00091BFB">
              <w:rPr>
                <w:sz w:val="24"/>
                <w:lang w:val="ru-RU"/>
              </w:rPr>
              <w:t>продаж на</w:t>
            </w:r>
            <w:r w:rsidRPr="00091BFB">
              <w:rPr>
                <w:spacing w:val="1"/>
                <w:sz w:val="24"/>
                <w:lang w:val="ru-RU"/>
              </w:rPr>
              <w:t xml:space="preserve"> </w:t>
            </w:r>
            <w:r w:rsidRPr="00091BFB">
              <w:rPr>
                <w:sz w:val="24"/>
                <w:lang w:val="ru-RU"/>
              </w:rPr>
              <w:t>продукцию</w:t>
            </w:r>
          </w:p>
          <w:p w14:paraId="2A61E6A9" w14:textId="77777777" w:rsidR="00091BFB" w:rsidRPr="00091BFB" w:rsidRDefault="00091BFB" w:rsidP="0094464B">
            <w:pPr>
              <w:pStyle w:val="TableParagraph"/>
              <w:spacing w:line="264" w:lineRule="exact"/>
              <w:ind w:left="110" w:right="105"/>
              <w:rPr>
                <w:sz w:val="24"/>
                <w:lang w:val="ru-RU"/>
              </w:rPr>
            </w:pPr>
            <w:r w:rsidRPr="00091BFB">
              <w:rPr>
                <w:sz w:val="24"/>
                <w:lang w:val="ru-RU"/>
              </w:rPr>
              <w:t>ежедневного</w:t>
            </w:r>
            <w:r w:rsidRPr="00091BFB">
              <w:rPr>
                <w:spacing w:val="-3"/>
                <w:sz w:val="24"/>
                <w:lang w:val="ru-RU"/>
              </w:rPr>
              <w:t xml:space="preserve"> </w:t>
            </w:r>
            <w:r w:rsidRPr="00091BFB">
              <w:rPr>
                <w:sz w:val="24"/>
                <w:lang w:val="ru-RU"/>
              </w:rPr>
              <w:t>спроса</w:t>
            </w:r>
          </w:p>
        </w:tc>
      </w:tr>
      <w:tr w:rsidR="00091BFB" w14:paraId="3892DDD3" w14:textId="77777777" w:rsidTr="0094464B">
        <w:trPr>
          <w:trHeight w:val="1103"/>
        </w:trPr>
        <w:tc>
          <w:tcPr>
            <w:tcW w:w="3219" w:type="dxa"/>
          </w:tcPr>
          <w:p w14:paraId="46936968" w14:textId="77777777" w:rsidR="00091BFB" w:rsidRPr="00091BFB" w:rsidRDefault="00091BFB" w:rsidP="0094464B">
            <w:pPr>
              <w:pStyle w:val="TableParagraph"/>
              <w:spacing w:before="128"/>
              <w:ind w:left="237" w:right="220" w:firstLine="84"/>
              <w:jc w:val="left"/>
              <w:rPr>
                <w:sz w:val="24"/>
                <w:lang w:val="ru-RU"/>
              </w:rPr>
            </w:pPr>
            <w:r w:rsidRPr="00091BFB">
              <w:rPr>
                <w:sz w:val="24"/>
                <w:lang w:val="ru-RU"/>
              </w:rPr>
              <w:t>3. Изменение отношений</w:t>
            </w:r>
            <w:r w:rsidRPr="00091BFB">
              <w:rPr>
                <w:spacing w:val="1"/>
                <w:sz w:val="24"/>
                <w:lang w:val="ru-RU"/>
              </w:rPr>
              <w:t xml:space="preserve"> </w:t>
            </w:r>
            <w:r w:rsidRPr="00091BFB">
              <w:rPr>
                <w:sz w:val="24"/>
                <w:lang w:val="ru-RU"/>
              </w:rPr>
              <w:t>общественности</w:t>
            </w:r>
            <w:r w:rsidRPr="00091BFB">
              <w:rPr>
                <w:spacing w:val="-5"/>
                <w:sz w:val="24"/>
                <w:lang w:val="ru-RU"/>
              </w:rPr>
              <w:t xml:space="preserve"> </w:t>
            </w:r>
            <w:r w:rsidRPr="00091BFB">
              <w:rPr>
                <w:sz w:val="24"/>
                <w:lang w:val="ru-RU"/>
              </w:rPr>
              <w:t>к</w:t>
            </w:r>
            <w:r w:rsidRPr="00091BFB">
              <w:rPr>
                <w:spacing w:val="-5"/>
                <w:sz w:val="24"/>
                <w:lang w:val="ru-RU"/>
              </w:rPr>
              <w:t xml:space="preserve"> </w:t>
            </w:r>
            <w:r w:rsidRPr="00091BFB">
              <w:rPr>
                <w:sz w:val="24"/>
                <w:lang w:val="ru-RU"/>
              </w:rPr>
              <w:t>товарам</w:t>
            </w:r>
          </w:p>
          <w:p w14:paraId="203F8749" w14:textId="77777777" w:rsidR="00091BFB" w:rsidRPr="00091BFB" w:rsidRDefault="00091BFB" w:rsidP="0094464B">
            <w:pPr>
              <w:pStyle w:val="TableParagraph"/>
              <w:ind w:left="695"/>
              <w:jc w:val="left"/>
              <w:rPr>
                <w:sz w:val="24"/>
                <w:lang w:val="ru-RU"/>
              </w:rPr>
            </w:pPr>
            <w:r w:rsidRPr="00091BFB">
              <w:rPr>
                <w:sz w:val="24"/>
                <w:lang w:val="ru-RU"/>
              </w:rPr>
              <w:t>данной</w:t>
            </w:r>
            <w:r w:rsidRPr="00091BFB">
              <w:rPr>
                <w:spacing w:val="-5"/>
                <w:sz w:val="24"/>
                <w:lang w:val="ru-RU"/>
              </w:rPr>
              <w:t xml:space="preserve"> </w:t>
            </w:r>
            <w:r w:rsidRPr="00091BFB">
              <w:rPr>
                <w:sz w:val="24"/>
                <w:lang w:val="ru-RU"/>
              </w:rPr>
              <w:t>категории</w:t>
            </w:r>
          </w:p>
        </w:tc>
        <w:tc>
          <w:tcPr>
            <w:tcW w:w="3756" w:type="dxa"/>
          </w:tcPr>
          <w:p w14:paraId="4035C074" w14:textId="77777777" w:rsidR="00091BFB" w:rsidRPr="00091BFB" w:rsidRDefault="00091BFB" w:rsidP="0094464B">
            <w:pPr>
              <w:pStyle w:val="TableParagraph"/>
              <w:ind w:left="177" w:right="172" w:firstLine="6"/>
              <w:rPr>
                <w:sz w:val="24"/>
                <w:lang w:val="ru-RU"/>
              </w:rPr>
            </w:pPr>
            <w:r w:rsidRPr="00091BFB">
              <w:rPr>
                <w:sz w:val="24"/>
                <w:lang w:val="ru-RU"/>
              </w:rPr>
              <w:t>Рост, спроса на более</w:t>
            </w:r>
            <w:r w:rsidRPr="00091BFB">
              <w:rPr>
                <w:spacing w:val="1"/>
                <w:sz w:val="24"/>
                <w:lang w:val="ru-RU"/>
              </w:rPr>
              <w:t xml:space="preserve"> </w:t>
            </w:r>
            <w:r w:rsidRPr="00091BFB">
              <w:rPr>
                <w:sz w:val="24"/>
                <w:lang w:val="ru-RU"/>
              </w:rPr>
              <w:t>дорогостоящую и</w:t>
            </w:r>
            <w:r w:rsidRPr="00091BFB">
              <w:rPr>
                <w:spacing w:val="1"/>
                <w:sz w:val="24"/>
                <w:lang w:val="ru-RU"/>
              </w:rPr>
              <w:t xml:space="preserve"> </w:t>
            </w:r>
            <w:r w:rsidRPr="00091BFB">
              <w:rPr>
                <w:sz w:val="24"/>
                <w:lang w:val="ru-RU"/>
              </w:rPr>
              <w:t>высококачественную</w:t>
            </w:r>
            <w:r w:rsidRPr="00091BFB">
              <w:rPr>
                <w:spacing w:val="-13"/>
                <w:sz w:val="24"/>
                <w:lang w:val="ru-RU"/>
              </w:rPr>
              <w:t xml:space="preserve"> </w:t>
            </w:r>
            <w:r w:rsidRPr="00091BFB">
              <w:rPr>
                <w:sz w:val="24"/>
                <w:lang w:val="ru-RU"/>
              </w:rPr>
              <w:t>продукцию</w:t>
            </w:r>
          </w:p>
          <w:p w14:paraId="6925002C" w14:textId="77777777" w:rsidR="00091BFB" w:rsidRDefault="00091BFB" w:rsidP="0094464B">
            <w:pPr>
              <w:pStyle w:val="TableParagraph"/>
              <w:spacing w:line="264" w:lineRule="exact"/>
              <w:ind w:left="220" w:right="216"/>
              <w:rPr>
                <w:sz w:val="24"/>
              </w:rPr>
            </w:pPr>
            <w:r>
              <w:rPr>
                <w:sz w:val="24"/>
              </w:rPr>
              <w:t>ежедневного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спроса</w:t>
            </w:r>
          </w:p>
        </w:tc>
        <w:tc>
          <w:tcPr>
            <w:tcW w:w="2489" w:type="dxa"/>
          </w:tcPr>
          <w:p w14:paraId="4B84969D" w14:textId="77777777" w:rsidR="00091BFB" w:rsidRPr="00091BFB" w:rsidRDefault="00091BFB" w:rsidP="0094464B">
            <w:pPr>
              <w:pStyle w:val="TableParagraph"/>
              <w:spacing w:before="128"/>
              <w:ind w:left="174" w:right="163"/>
              <w:rPr>
                <w:sz w:val="24"/>
                <w:lang w:val="ru-RU"/>
              </w:rPr>
            </w:pPr>
            <w:r w:rsidRPr="00091BFB">
              <w:rPr>
                <w:sz w:val="24"/>
                <w:lang w:val="ru-RU"/>
              </w:rPr>
              <w:t>Увеличение продаж</w:t>
            </w:r>
            <w:r w:rsidRPr="00091BFB">
              <w:rPr>
                <w:spacing w:val="-58"/>
                <w:sz w:val="24"/>
                <w:lang w:val="ru-RU"/>
              </w:rPr>
              <w:t xml:space="preserve"> </w:t>
            </w:r>
            <w:r w:rsidRPr="00091BFB">
              <w:rPr>
                <w:sz w:val="24"/>
                <w:lang w:val="ru-RU"/>
              </w:rPr>
              <w:t>на дорогостоящую</w:t>
            </w:r>
            <w:r w:rsidRPr="00091BFB">
              <w:rPr>
                <w:spacing w:val="1"/>
                <w:sz w:val="24"/>
                <w:lang w:val="ru-RU"/>
              </w:rPr>
              <w:t xml:space="preserve"> </w:t>
            </w:r>
            <w:r w:rsidRPr="00091BFB">
              <w:rPr>
                <w:sz w:val="24"/>
                <w:lang w:val="ru-RU"/>
              </w:rPr>
              <w:t>продукцию</w:t>
            </w:r>
          </w:p>
        </w:tc>
      </w:tr>
    </w:tbl>
    <w:p w14:paraId="27711405" w14:textId="77777777" w:rsidR="00FB48DC" w:rsidRPr="008C3D9E" w:rsidRDefault="00FB48DC" w:rsidP="008670C4">
      <w:pPr>
        <w:tabs>
          <w:tab w:val="left" w:pos="41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875144" w14:textId="77777777" w:rsidR="008670C4" w:rsidRDefault="008670C4" w:rsidP="008670C4">
      <w:pPr>
        <w:pStyle w:val="ac"/>
        <w:spacing w:line="360" w:lineRule="auto"/>
        <w:ind w:left="0" w:firstLine="709"/>
        <w:jc w:val="both"/>
      </w:pPr>
      <w:r>
        <w:t>Для АО «Тандер» максимальный интерес при формировании стратегии</w:t>
      </w:r>
      <w:r>
        <w:rPr>
          <w:spacing w:val="1"/>
        </w:rPr>
        <w:t xml:space="preserve"> </w:t>
      </w:r>
      <w:r>
        <w:t>дальнейшего развития компании следует уделять учёту разных социальных</w:t>
      </w:r>
      <w:r>
        <w:rPr>
          <w:spacing w:val="1"/>
        </w:rPr>
        <w:t xml:space="preserve"> </w:t>
      </w:r>
      <w:r>
        <w:t>факторов, так как на сегодняшний день в сознании населения совершаются</w:t>
      </w:r>
      <w:r>
        <w:rPr>
          <w:spacing w:val="1"/>
        </w:rPr>
        <w:t xml:space="preserve"> </w:t>
      </w:r>
      <w:r>
        <w:t>перемены, благодаря которым население все чаще предъявляет увеличения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стоимости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качеству</w:t>
      </w:r>
      <w:r>
        <w:rPr>
          <w:spacing w:val="-5"/>
        </w:rPr>
        <w:t xml:space="preserve"> </w:t>
      </w:r>
      <w:r>
        <w:t>продукции ежедневного спроса.</w:t>
      </w:r>
    </w:p>
    <w:p w14:paraId="3C4573A5" w14:textId="77777777" w:rsidR="008670C4" w:rsidRDefault="008670C4" w:rsidP="008670C4">
      <w:pPr>
        <w:pStyle w:val="ac"/>
        <w:spacing w:line="360" w:lineRule="auto"/>
        <w:ind w:left="0" w:firstLine="709"/>
        <w:jc w:val="both"/>
      </w:pPr>
      <w:r>
        <w:t>Дополним</w:t>
      </w:r>
      <w:r>
        <w:rPr>
          <w:spacing w:val="1"/>
        </w:rPr>
        <w:t xml:space="preserve"> </w:t>
      </w:r>
      <w:r>
        <w:t>проводимое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окружения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Портеру:</w:t>
      </w:r>
    </w:p>
    <w:p w14:paraId="4F7267E4" w14:textId="790C27FE" w:rsidR="008670C4" w:rsidRDefault="0023201C" w:rsidP="008670C4">
      <w:pPr>
        <w:pStyle w:val="ac"/>
        <w:spacing w:line="360" w:lineRule="auto"/>
        <w:ind w:left="0" w:firstLine="709"/>
        <w:jc w:val="both"/>
      </w:pPr>
      <w:r>
        <w:t>1.</w:t>
      </w:r>
      <w:r w:rsidR="008670C4">
        <w:rPr>
          <w:spacing w:val="-3"/>
        </w:rPr>
        <w:t xml:space="preserve"> </w:t>
      </w:r>
      <w:r>
        <w:t>У</w:t>
      </w:r>
      <w:r w:rsidR="008670C4">
        <w:t>гроза</w:t>
      </w:r>
      <w:r w:rsidR="008670C4">
        <w:rPr>
          <w:spacing w:val="-3"/>
        </w:rPr>
        <w:t xml:space="preserve"> </w:t>
      </w:r>
      <w:r w:rsidR="008670C4">
        <w:t>со</w:t>
      </w:r>
      <w:r w:rsidR="008670C4">
        <w:rPr>
          <w:spacing w:val="-1"/>
        </w:rPr>
        <w:t xml:space="preserve"> </w:t>
      </w:r>
      <w:r w:rsidR="008670C4">
        <w:t>стороны</w:t>
      </w:r>
      <w:r w:rsidR="008670C4">
        <w:rPr>
          <w:spacing w:val="-2"/>
        </w:rPr>
        <w:t xml:space="preserve"> </w:t>
      </w:r>
      <w:r w:rsidR="008670C4">
        <w:t>товаров-заменителей.</w:t>
      </w:r>
    </w:p>
    <w:p w14:paraId="59844095" w14:textId="77777777" w:rsidR="0023201C" w:rsidRDefault="008670C4" w:rsidP="0023201C">
      <w:pPr>
        <w:pStyle w:val="ac"/>
        <w:spacing w:line="360" w:lineRule="auto"/>
        <w:ind w:left="0" w:firstLine="709"/>
        <w:jc w:val="both"/>
      </w:pP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АО</w:t>
      </w:r>
      <w:r>
        <w:rPr>
          <w:spacing w:val="1"/>
        </w:rPr>
        <w:t xml:space="preserve"> </w:t>
      </w:r>
      <w:r>
        <w:t>«Тандер»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стабильную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отслеживанию</w:t>
      </w:r>
      <w:r>
        <w:rPr>
          <w:spacing w:val="11"/>
        </w:rPr>
        <w:t xml:space="preserve"> </w:t>
      </w:r>
      <w:r>
        <w:t>покупательских</w:t>
      </w:r>
      <w:r>
        <w:rPr>
          <w:spacing w:val="13"/>
        </w:rPr>
        <w:t xml:space="preserve"> </w:t>
      </w:r>
      <w:r>
        <w:t>предпочтений</w:t>
      </w:r>
      <w:r>
        <w:rPr>
          <w:spacing w:val="12"/>
        </w:rPr>
        <w:t xml:space="preserve"> </w:t>
      </w:r>
      <w:r>
        <w:t>согласно</w:t>
      </w:r>
      <w:r>
        <w:rPr>
          <w:spacing w:val="13"/>
        </w:rPr>
        <w:t xml:space="preserve"> </w:t>
      </w:r>
      <w:r>
        <w:t>товарам</w:t>
      </w:r>
      <w:r>
        <w:rPr>
          <w:spacing w:val="12"/>
        </w:rPr>
        <w:t xml:space="preserve"> </w:t>
      </w:r>
      <w:r>
        <w:t>данной</w:t>
      </w:r>
      <w:r w:rsidR="0023201C">
        <w:t xml:space="preserve"> ассортиментной</w:t>
      </w:r>
      <w:r w:rsidR="0023201C">
        <w:rPr>
          <w:spacing w:val="1"/>
        </w:rPr>
        <w:t xml:space="preserve"> </w:t>
      </w:r>
      <w:r w:rsidR="0023201C">
        <w:t>категории,</w:t>
      </w:r>
      <w:r w:rsidR="0023201C">
        <w:rPr>
          <w:spacing w:val="1"/>
        </w:rPr>
        <w:t xml:space="preserve"> </w:t>
      </w:r>
      <w:r w:rsidR="0023201C">
        <w:t>по</w:t>
      </w:r>
      <w:r w:rsidR="0023201C">
        <w:rPr>
          <w:spacing w:val="1"/>
        </w:rPr>
        <w:t xml:space="preserve"> </w:t>
      </w:r>
      <w:r w:rsidR="0023201C">
        <w:t>этой</w:t>
      </w:r>
      <w:r w:rsidR="0023201C">
        <w:rPr>
          <w:spacing w:val="1"/>
        </w:rPr>
        <w:t xml:space="preserve"> </w:t>
      </w:r>
      <w:r w:rsidR="0023201C">
        <w:t>причине</w:t>
      </w:r>
      <w:r w:rsidR="0023201C">
        <w:rPr>
          <w:spacing w:val="1"/>
        </w:rPr>
        <w:t xml:space="preserve"> </w:t>
      </w:r>
      <w:r w:rsidR="0023201C">
        <w:t>данная</w:t>
      </w:r>
      <w:r w:rsidR="0023201C">
        <w:rPr>
          <w:spacing w:val="1"/>
        </w:rPr>
        <w:t xml:space="preserve"> </w:t>
      </w:r>
      <w:r w:rsidR="0023201C">
        <w:t>угроза</w:t>
      </w:r>
      <w:r w:rsidR="0023201C">
        <w:rPr>
          <w:spacing w:val="71"/>
        </w:rPr>
        <w:t xml:space="preserve"> </w:t>
      </w:r>
      <w:r w:rsidR="0023201C">
        <w:t>почти</w:t>
      </w:r>
      <w:r w:rsidR="0023201C">
        <w:rPr>
          <w:spacing w:val="-67"/>
        </w:rPr>
        <w:t xml:space="preserve"> </w:t>
      </w:r>
      <w:r w:rsidR="0023201C">
        <w:t>отсутствует.</w:t>
      </w:r>
    </w:p>
    <w:p w14:paraId="41AE6D25" w14:textId="666F1C65" w:rsidR="0023201C" w:rsidRDefault="0023201C" w:rsidP="0023201C">
      <w:pPr>
        <w:pStyle w:val="ac"/>
        <w:spacing w:line="360" w:lineRule="auto"/>
        <w:ind w:left="0" w:firstLine="709"/>
        <w:jc w:val="both"/>
      </w:pPr>
      <w:r>
        <w:t>2. Конкурентная</w:t>
      </w:r>
      <w:r>
        <w:rPr>
          <w:spacing w:val="-2"/>
        </w:rPr>
        <w:t xml:space="preserve"> </w:t>
      </w:r>
      <w:r>
        <w:t>борьба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действующими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отрасли</w:t>
      </w:r>
      <w:r>
        <w:rPr>
          <w:spacing w:val="-2"/>
        </w:rPr>
        <w:t xml:space="preserve"> </w:t>
      </w:r>
      <w:r>
        <w:t>компаниями.</w:t>
      </w:r>
    </w:p>
    <w:p w14:paraId="5B9DF630" w14:textId="77777777" w:rsidR="0023201C" w:rsidRDefault="0023201C" w:rsidP="0023201C">
      <w:pPr>
        <w:pStyle w:val="ac"/>
        <w:spacing w:line="360" w:lineRule="auto"/>
        <w:ind w:left="0" w:firstLine="709"/>
        <w:jc w:val="both"/>
      </w:pPr>
      <w:r>
        <w:t>АО «Тандер» следует принимать во внимание в своей деятельности</w:t>
      </w:r>
      <w:r>
        <w:rPr>
          <w:spacing w:val="1"/>
        </w:rPr>
        <w:t xml:space="preserve"> </w:t>
      </w:r>
      <w:r>
        <w:t>возрастающую</w:t>
      </w:r>
      <w:r>
        <w:rPr>
          <w:spacing w:val="1"/>
        </w:rPr>
        <w:t xml:space="preserve"> </w:t>
      </w:r>
      <w:r>
        <w:t>конкурентную</w:t>
      </w:r>
      <w:r>
        <w:rPr>
          <w:spacing w:val="1"/>
        </w:rPr>
        <w:t xml:space="preserve"> </w:t>
      </w:r>
      <w:r>
        <w:t>борьбу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крупными</w:t>
      </w:r>
      <w:r>
        <w:rPr>
          <w:spacing w:val="1"/>
        </w:rPr>
        <w:t xml:space="preserve"> </w:t>
      </w:r>
      <w:r>
        <w:t>продавцами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ежедневного спроса.</w:t>
      </w:r>
    </w:p>
    <w:p w14:paraId="55FA6FCB" w14:textId="7860A495" w:rsidR="0023201C" w:rsidRDefault="0023201C" w:rsidP="0023201C">
      <w:pPr>
        <w:pStyle w:val="ac"/>
        <w:spacing w:line="360" w:lineRule="auto"/>
        <w:ind w:left="0" w:firstLine="709"/>
        <w:jc w:val="both"/>
      </w:pPr>
      <w:r>
        <w:lastRenderedPageBreak/>
        <w:t>3.</w:t>
      </w:r>
      <w:r>
        <w:rPr>
          <w:spacing w:val="-6"/>
        </w:rPr>
        <w:t xml:space="preserve"> </w:t>
      </w:r>
      <w:r>
        <w:t>Давление</w:t>
      </w:r>
      <w:r>
        <w:rPr>
          <w:spacing w:val="-4"/>
        </w:rPr>
        <w:t xml:space="preserve"> </w:t>
      </w:r>
      <w:r>
        <w:t>клиентов</w:t>
      </w:r>
      <w:r w:rsidR="007B7B2E" w:rsidRPr="001F71E0">
        <w:t xml:space="preserve"> [</w:t>
      </w:r>
      <w:r w:rsidR="007B7B2E">
        <w:t>28</w:t>
      </w:r>
      <w:r w:rsidR="007B7B2E" w:rsidRPr="001F71E0">
        <w:t>]</w:t>
      </w:r>
      <w:r w:rsidR="007B7B2E">
        <w:t>.</w:t>
      </w:r>
    </w:p>
    <w:p w14:paraId="039FAF38" w14:textId="5172823A" w:rsidR="0023201C" w:rsidRDefault="0023201C" w:rsidP="0023201C">
      <w:pPr>
        <w:pStyle w:val="ac"/>
        <w:spacing w:line="360" w:lineRule="auto"/>
        <w:ind w:left="0" w:firstLine="709"/>
        <w:jc w:val="both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клиенты</w:t>
      </w:r>
      <w:r>
        <w:rPr>
          <w:spacing w:val="1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выбора,</w:t>
      </w:r>
      <w:r>
        <w:rPr>
          <w:spacing w:val="-2"/>
        </w:rPr>
        <w:t xml:space="preserve"> </w:t>
      </w:r>
      <w:r>
        <w:t>а значит</w:t>
      </w:r>
      <w:r>
        <w:rPr>
          <w:spacing w:val="-2"/>
        </w:rPr>
        <w:t xml:space="preserve"> </w:t>
      </w:r>
      <w:r>
        <w:t>давления</w:t>
      </w:r>
      <w:r>
        <w:rPr>
          <w:spacing w:val="-3"/>
        </w:rPr>
        <w:t xml:space="preserve"> </w:t>
      </w:r>
      <w:r>
        <w:t>на фирму.</w:t>
      </w:r>
    </w:p>
    <w:p w14:paraId="20119D1C" w14:textId="4F67C5FD" w:rsidR="0023201C" w:rsidRDefault="0023201C" w:rsidP="0023201C">
      <w:pPr>
        <w:pStyle w:val="ac"/>
        <w:spacing w:line="360" w:lineRule="auto"/>
        <w:ind w:left="0" w:firstLine="709"/>
        <w:jc w:val="both"/>
      </w:pPr>
      <w:r>
        <w:t>4.</w:t>
      </w:r>
      <w:r>
        <w:rPr>
          <w:spacing w:val="-3"/>
        </w:rPr>
        <w:t xml:space="preserve"> </w:t>
      </w:r>
      <w:r>
        <w:t>Давление</w:t>
      </w:r>
      <w:r>
        <w:rPr>
          <w:spacing w:val="-3"/>
        </w:rPr>
        <w:t xml:space="preserve"> </w:t>
      </w:r>
      <w:r>
        <w:t>поставщиков.</w:t>
      </w:r>
    </w:p>
    <w:p w14:paraId="5EC503A0" w14:textId="77777777" w:rsidR="0023201C" w:rsidRDefault="0023201C" w:rsidP="0023201C">
      <w:pPr>
        <w:pStyle w:val="ac"/>
        <w:spacing w:line="360" w:lineRule="auto"/>
        <w:ind w:left="0" w:firstLine="709"/>
        <w:jc w:val="both"/>
      </w:pPr>
      <w:r>
        <w:t>Данный</w:t>
      </w:r>
      <w:r>
        <w:rPr>
          <w:spacing w:val="42"/>
        </w:rPr>
        <w:t xml:space="preserve"> </w:t>
      </w:r>
      <w:r>
        <w:t>фактор</w:t>
      </w:r>
      <w:r>
        <w:rPr>
          <w:spacing w:val="42"/>
        </w:rPr>
        <w:t xml:space="preserve"> </w:t>
      </w:r>
      <w:r>
        <w:t>оказывает</w:t>
      </w:r>
      <w:r>
        <w:rPr>
          <w:spacing w:val="44"/>
        </w:rPr>
        <w:t xml:space="preserve"> </w:t>
      </w:r>
      <w:r>
        <w:t>значительное</w:t>
      </w:r>
      <w:r>
        <w:rPr>
          <w:spacing w:val="44"/>
        </w:rPr>
        <w:t xml:space="preserve"> </w:t>
      </w:r>
      <w:r>
        <w:t>влияние</w:t>
      </w:r>
      <w:r>
        <w:rPr>
          <w:spacing w:val="45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деятельность</w:t>
      </w:r>
      <w:r>
        <w:rPr>
          <w:spacing w:val="43"/>
        </w:rPr>
        <w:t xml:space="preserve"> </w:t>
      </w:r>
      <w:r>
        <w:t>АО</w:t>
      </w:r>
    </w:p>
    <w:p w14:paraId="472903C4" w14:textId="77777777" w:rsidR="0023201C" w:rsidRDefault="0023201C" w:rsidP="0023201C">
      <w:pPr>
        <w:pStyle w:val="ac"/>
        <w:spacing w:line="360" w:lineRule="auto"/>
        <w:ind w:left="0" w:firstLine="709"/>
        <w:jc w:val="both"/>
      </w:pPr>
      <w:r>
        <w:t>«Тандер».</w:t>
      </w:r>
    </w:p>
    <w:p w14:paraId="0B824C99" w14:textId="708D50E6" w:rsidR="0023201C" w:rsidRDefault="0023201C" w:rsidP="0023201C">
      <w:pPr>
        <w:pStyle w:val="ac"/>
        <w:spacing w:line="360" w:lineRule="auto"/>
        <w:ind w:left="0" w:firstLine="709"/>
        <w:jc w:val="both"/>
      </w:pPr>
      <w:r>
        <w:t>5.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(вероятность</w:t>
      </w:r>
      <w:r>
        <w:rPr>
          <w:spacing w:val="70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конкурентной борьбы).</w:t>
      </w:r>
    </w:p>
    <w:p w14:paraId="20C14D9F" w14:textId="77777777" w:rsidR="0023201C" w:rsidRDefault="0023201C" w:rsidP="0023201C">
      <w:pPr>
        <w:pStyle w:val="ac"/>
        <w:spacing w:line="360" w:lineRule="auto"/>
        <w:ind w:left="0" w:firstLine="709"/>
        <w:jc w:val="both"/>
      </w:pPr>
      <w:r>
        <w:t>На сегодняшний день вероятность появления значительно, серьёзных</w:t>
      </w:r>
      <w:r>
        <w:rPr>
          <w:spacing w:val="1"/>
        </w:rPr>
        <w:t xml:space="preserve"> </w:t>
      </w:r>
      <w:r>
        <w:t>конкурентов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торговом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розничной</w:t>
      </w:r>
      <w:r>
        <w:rPr>
          <w:spacing w:val="1"/>
        </w:rPr>
        <w:t xml:space="preserve"> </w:t>
      </w:r>
      <w:r>
        <w:t>торговли</w:t>
      </w:r>
      <w:r>
        <w:rPr>
          <w:spacing w:val="1"/>
        </w:rPr>
        <w:t xml:space="preserve"> </w:t>
      </w:r>
      <w:r>
        <w:t>мала;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значительного</w:t>
      </w:r>
      <w:r>
        <w:rPr>
          <w:spacing w:val="1"/>
        </w:rPr>
        <w:t xml:space="preserve"> </w:t>
      </w:r>
      <w:r>
        <w:t>количества свободных денежных средств, что в условиях прогнозируемого</w:t>
      </w:r>
      <w:r>
        <w:rPr>
          <w:spacing w:val="1"/>
        </w:rPr>
        <w:t xml:space="preserve"> </w:t>
      </w:r>
      <w:r>
        <w:t>экономистами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витка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целесообразным.</w:t>
      </w:r>
    </w:p>
    <w:p w14:paraId="32CB7D8B" w14:textId="77777777" w:rsidR="0023201C" w:rsidRDefault="0023201C" w:rsidP="0023201C">
      <w:pPr>
        <w:pStyle w:val="ac"/>
        <w:spacing w:line="360" w:lineRule="auto"/>
        <w:ind w:left="0" w:firstLine="709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PEST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анализа</w:t>
      </w:r>
      <w:r>
        <w:rPr>
          <w:spacing w:val="7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АО</w:t>
      </w:r>
      <w:r>
        <w:rPr>
          <w:spacing w:val="1"/>
        </w:rPr>
        <w:t xml:space="preserve"> </w:t>
      </w:r>
      <w:r>
        <w:t>«Тандер»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финансовым</w:t>
      </w:r>
      <w:r>
        <w:rPr>
          <w:spacing w:val="1"/>
        </w:rPr>
        <w:t xml:space="preserve"> </w:t>
      </w:r>
      <w:r>
        <w:t>факторам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 деятельность</w:t>
      </w:r>
      <w:r>
        <w:rPr>
          <w:spacing w:val="-1"/>
        </w:rPr>
        <w:t xml:space="preserve"> </w:t>
      </w:r>
      <w:r>
        <w:t>данной организации.</w:t>
      </w:r>
    </w:p>
    <w:p w14:paraId="730885B1" w14:textId="439BFA7D" w:rsidR="008670C4" w:rsidRDefault="008670C4" w:rsidP="008670C4">
      <w:pPr>
        <w:pStyle w:val="ac"/>
        <w:spacing w:line="360" w:lineRule="auto"/>
        <w:ind w:left="0" w:firstLine="709"/>
        <w:jc w:val="both"/>
      </w:pPr>
    </w:p>
    <w:p w14:paraId="75286F18" w14:textId="77777777" w:rsidR="00B86A7C" w:rsidRPr="006B2C51" w:rsidRDefault="00B86A7C" w:rsidP="007E5FC5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0" w:name="_Toc133607040"/>
      <w:r w:rsidRPr="006B2C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2.3 Рекомендации по адаптации социально-экономических методов управления конкурентоспособностью АО «Тандер» в условиях санкционных ограничений</w:t>
      </w:r>
      <w:bookmarkEnd w:id="20"/>
    </w:p>
    <w:p w14:paraId="5393D796" w14:textId="36CF3582" w:rsidR="009B0CE7" w:rsidRDefault="009B0CE7" w:rsidP="00444B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9D873F" w14:textId="628FC27D" w:rsidR="00B86A7C" w:rsidRPr="00B86A7C" w:rsidRDefault="00B86A7C" w:rsidP="00B86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A7C">
        <w:rPr>
          <w:rFonts w:ascii="Times New Roman" w:hAnsi="Times New Roman" w:cs="Times New Roman"/>
          <w:sz w:val="28"/>
          <w:szCs w:val="28"/>
        </w:rPr>
        <w:t>Адаптация социально-экономических методов управления конкурентоспособностью может быть необходима в различных ситуациях, например, при изменении экономической или политической ситуации в стране или регионе, при изменении потребительских предпочтений, при появлении новых технологий или конкурентов</w:t>
      </w:r>
      <w:r w:rsidR="007B7B2E" w:rsidRPr="001F71E0">
        <w:rPr>
          <w:rFonts w:ascii="Times New Roman" w:hAnsi="Times New Roman" w:cs="Times New Roman"/>
          <w:sz w:val="28"/>
          <w:szCs w:val="28"/>
        </w:rPr>
        <w:t xml:space="preserve"> [</w:t>
      </w:r>
      <w:r w:rsidR="007B7B2E">
        <w:rPr>
          <w:rFonts w:ascii="Times New Roman" w:hAnsi="Times New Roman" w:cs="Times New Roman"/>
          <w:sz w:val="28"/>
          <w:szCs w:val="28"/>
        </w:rPr>
        <w:t>22</w:t>
      </w:r>
      <w:r w:rsidR="007B7B2E" w:rsidRPr="001F71E0">
        <w:rPr>
          <w:rFonts w:ascii="Times New Roman" w:hAnsi="Times New Roman" w:cs="Times New Roman"/>
          <w:sz w:val="28"/>
          <w:szCs w:val="28"/>
        </w:rPr>
        <w:t>]</w:t>
      </w:r>
      <w:r w:rsidR="007B7B2E">
        <w:rPr>
          <w:rFonts w:ascii="Times New Roman" w:hAnsi="Times New Roman" w:cs="Times New Roman"/>
          <w:sz w:val="28"/>
          <w:szCs w:val="28"/>
        </w:rPr>
        <w:t>.</w:t>
      </w:r>
    </w:p>
    <w:p w14:paraId="06562343" w14:textId="50B144C3" w:rsidR="00B86A7C" w:rsidRPr="00B86A7C" w:rsidRDefault="00B86A7C" w:rsidP="00B86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A7C">
        <w:rPr>
          <w:rFonts w:ascii="Times New Roman" w:hAnsi="Times New Roman" w:cs="Times New Roman"/>
          <w:sz w:val="28"/>
          <w:szCs w:val="28"/>
        </w:rPr>
        <w:lastRenderedPageBreak/>
        <w:t>Некоторые рекомендации по адаптации социально-экономических методов управления конкурентоспособностью могут включать:</w:t>
      </w:r>
    </w:p>
    <w:p w14:paraId="7F3D7B62" w14:textId="0BB2EF24" w:rsidR="00B86A7C" w:rsidRDefault="00B86A7C" w:rsidP="00B86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A7C">
        <w:rPr>
          <w:rFonts w:ascii="Times New Roman" w:hAnsi="Times New Roman" w:cs="Times New Roman"/>
          <w:sz w:val="28"/>
          <w:szCs w:val="28"/>
        </w:rPr>
        <w:t>1.</w:t>
      </w:r>
      <w:r w:rsidR="00F246D4">
        <w:rPr>
          <w:rFonts w:ascii="Times New Roman" w:hAnsi="Times New Roman" w:cs="Times New Roman"/>
          <w:sz w:val="28"/>
          <w:szCs w:val="28"/>
        </w:rPr>
        <w:t> </w:t>
      </w:r>
      <w:r w:rsidRPr="00B86A7C">
        <w:rPr>
          <w:rFonts w:ascii="Times New Roman" w:hAnsi="Times New Roman" w:cs="Times New Roman"/>
          <w:sz w:val="28"/>
          <w:szCs w:val="28"/>
        </w:rPr>
        <w:t>Исследование рынка и конкурентов</w:t>
      </w:r>
      <w:r w:rsidR="00673E49">
        <w:rPr>
          <w:rFonts w:ascii="Times New Roman" w:hAnsi="Times New Roman" w:cs="Times New Roman"/>
          <w:sz w:val="28"/>
          <w:szCs w:val="28"/>
        </w:rPr>
        <w:t>. Следовательно,</w:t>
      </w:r>
      <w:r w:rsidRPr="00B86A7C">
        <w:rPr>
          <w:rFonts w:ascii="Times New Roman" w:hAnsi="Times New Roman" w:cs="Times New Roman"/>
          <w:sz w:val="28"/>
          <w:szCs w:val="28"/>
        </w:rPr>
        <w:t xml:space="preserve"> необходимо проводить регулярное исследование рынка и конкурентов, чтобы понимать изменения в потребительских предпочтениях, трендах и новых конкурентах. Это поможет компании адаптировать свои методы управления конкурентоспособностью и оставаться на шаг впереди конкурентов.</w:t>
      </w:r>
    </w:p>
    <w:p w14:paraId="484EE5C6" w14:textId="3C886497" w:rsidR="0001711B" w:rsidRPr="0001711B" w:rsidRDefault="0001711B" w:rsidP="00017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1B">
        <w:rPr>
          <w:rFonts w:ascii="Times New Roman" w:hAnsi="Times New Roman" w:cs="Times New Roman"/>
          <w:sz w:val="28"/>
          <w:szCs w:val="28"/>
        </w:rPr>
        <w:t>Исследование рынка может включать в себя анализ размера рынка, тенденций и прогнозов развития отрасли, сегментации рынка, анализа потенциальных клиентов и их поведения на рынке.</w:t>
      </w:r>
    </w:p>
    <w:p w14:paraId="2732AE33" w14:textId="04F16A51" w:rsidR="0001711B" w:rsidRPr="0001711B" w:rsidRDefault="0001711B" w:rsidP="00017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1B">
        <w:rPr>
          <w:rFonts w:ascii="Times New Roman" w:hAnsi="Times New Roman" w:cs="Times New Roman"/>
          <w:sz w:val="28"/>
          <w:szCs w:val="28"/>
        </w:rPr>
        <w:t>Исследование конкурентов может включать в себя анализ их продуктов и услуг, ценовой политики, маркетинговых стратегий, качества обслуживания клиентов и других факторов, которые могут повлиять на конкурентоспособность компании.</w:t>
      </w:r>
    </w:p>
    <w:p w14:paraId="1A664D22" w14:textId="5AECE6C4" w:rsidR="0001711B" w:rsidRPr="00B86A7C" w:rsidRDefault="0001711B" w:rsidP="00017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1B">
        <w:rPr>
          <w:rFonts w:ascii="Times New Roman" w:hAnsi="Times New Roman" w:cs="Times New Roman"/>
          <w:sz w:val="28"/>
          <w:szCs w:val="28"/>
        </w:rPr>
        <w:t>На основе результатов исследования рынка и конкурентов можно разработать маркетинговую стратегию, которая позволит компании эффективно конкурировать на рынке и удовлетворять потребности своих клиентов</w:t>
      </w:r>
      <w:r w:rsidR="007B7B2E" w:rsidRPr="001F71E0">
        <w:rPr>
          <w:rFonts w:ascii="Times New Roman" w:hAnsi="Times New Roman" w:cs="Times New Roman"/>
          <w:sz w:val="28"/>
          <w:szCs w:val="28"/>
        </w:rPr>
        <w:t xml:space="preserve"> [</w:t>
      </w:r>
      <w:r w:rsidR="007B7B2E">
        <w:rPr>
          <w:rFonts w:ascii="Times New Roman" w:hAnsi="Times New Roman" w:cs="Times New Roman"/>
          <w:sz w:val="28"/>
          <w:szCs w:val="28"/>
        </w:rPr>
        <w:t>22</w:t>
      </w:r>
      <w:r w:rsidR="007B7B2E" w:rsidRPr="001F71E0">
        <w:rPr>
          <w:rFonts w:ascii="Times New Roman" w:hAnsi="Times New Roman" w:cs="Times New Roman"/>
          <w:sz w:val="28"/>
          <w:szCs w:val="28"/>
        </w:rPr>
        <w:t>]</w:t>
      </w:r>
      <w:r w:rsidR="007B7B2E">
        <w:rPr>
          <w:rFonts w:ascii="Times New Roman" w:hAnsi="Times New Roman" w:cs="Times New Roman"/>
          <w:sz w:val="28"/>
          <w:szCs w:val="28"/>
        </w:rPr>
        <w:t>.</w:t>
      </w:r>
    </w:p>
    <w:p w14:paraId="1CF8DCA9" w14:textId="0F5F22EA" w:rsidR="00B86A7C" w:rsidRDefault="00B86A7C" w:rsidP="00B86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A7C">
        <w:rPr>
          <w:rFonts w:ascii="Times New Roman" w:hAnsi="Times New Roman" w:cs="Times New Roman"/>
          <w:sz w:val="28"/>
          <w:szCs w:val="28"/>
        </w:rPr>
        <w:t>2. Обучение персонал</w:t>
      </w:r>
      <w:r w:rsidR="00673E49">
        <w:rPr>
          <w:rFonts w:ascii="Times New Roman" w:hAnsi="Times New Roman" w:cs="Times New Roman"/>
          <w:sz w:val="28"/>
          <w:szCs w:val="28"/>
        </w:rPr>
        <w:t xml:space="preserve">а. </w:t>
      </w:r>
      <w:r w:rsidRPr="00B86A7C">
        <w:rPr>
          <w:rFonts w:ascii="Times New Roman" w:hAnsi="Times New Roman" w:cs="Times New Roman"/>
          <w:sz w:val="28"/>
          <w:szCs w:val="28"/>
        </w:rPr>
        <w:t xml:space="preserve"> </w:t>
      </w:r>
      <w:r w:rsidR="00673E49">
        <w:rPr>
          <w:rFonts w:ascii="Times New Roman" w:hAnsi="Times New Roman" w:cs="Times New Roman"/>
          <w:sz w:val="28"/>
          <w:szCs w:val="28"/>
        </w:rPr>
        <w:t>К</w:t>
      </w:r>
      <w:r w:rsidRPr="00B86A7C">
        <w:rPr>
          <w:rFonts w:ascii="Times New Roman" w:hAnsi="Times New Roman" w:cs="Times New Roman"/>
          <w:sz w:val="28"/>
          <w:szCs w:val="28"/>
        </w:rPr>
        <w:t>омпания должна обучать свой персонал новым методам управления конкурентоспособностью, чтобы они могли эффективно применять их в своей работе. Это может включать проведение тренингов, вебинаров и других образовательных программ.</w:t>
      </w:r>
    </w:p>
    <w:p w14:paraId="322EF11C" w14:textId="275A07D5" w:rsidR="00456F23" w:rsidRPr="00456F23" w:rsidRDefault="00456F23" w:rsidP="00456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23">
        <w:rPr>
          <w:rFonts w:ascii="Times New Roman" w:hAnsi="Times New Roman" w:cs="Times New Roman"/>
          <w:sz w:val="28"/>
          <w:szCs w:val="28"/>
        </w:rPr>
        <w:t>Обучение персонала может включать в себя тренинги, семинары, вебинары, онлайн-курсы и другие формы обучения.</w:t>
      </w:r>
    </w:p>
    <w:p w14:paraId="56C32EC5" w14:textId="43EB36AB" w:rsidR="00456F23" w:rsidRPr="00456F23" w:rsidRDefault="00456F23" w:rsidP="00456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23">
        <w:rPr>
          <w:rFonts w:ascii="Times New Roman" w:hAnsi="Times New Roman" w:cs="Times New Roman"/>
          <w:sz w:val="28"/>
          <w:szCs w:val="28"/>
        </w:rPr>
        <w:t>Обучение персонала поможет улучшить качество работы, повысить производительность и эффективность, а также улучшить уровень обслуживания клиентов.</w:t>
      </w:r>
    </w:p>
    <w:p w14:paraId="4CFE31E5" w14:textId="319D121E" w:rsidR="00456F23" w:rsidRPr="00456F23" w:rsidRDefault="00456F23" w:rsidP="00456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23">
        <w:rPr>
          <w:rFonts w:ascii="Times New Roman" w:hAnsi="Times New Roman" w:cs="Times New Roman"/>
          <w:sz w:val="28"/>
          <w:szCs w:val="28"/>
        </w:rPr>
        <w:t>Кроме того, обучение персонала поможет сохранить конкурентоспособность компании, так как современные технологии и методы работы постоянно меняются и развиваются.</w:t>
      </w:r>
    </w:p>
    <w:p w14:paraId="3156DC6E" w14:textId="71D8CD68" w:rsidR="00456F23" w:rsidRPr="00B86A7C" w:rsidRDefault="00456F23" w:rsidP="00456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23">
        <w:rPr>
          <w:rFonts w:ascii="Times New Roman" w:hAnsi="Times New Roman" w:cs="Times New Roman"/>
          <w:sz w:val="28"/>
          <w:szCs w:val="28"/>
        </w:rPr>
        <w:lastRenderedPageBreak/>
        <w:t>Важно также следить за мотивацией персонала, чтобы они были заинтересованы в развитии бизнеса и работали на благо компании. Это может быть достигнуто через систему стимулирования, бонусы, премии и другие формы поощрения</w:t>
      </w:r>
      <w:r w:rsidR="007B7B2E" w:rsidRPr="001F71E0">
        <w:rPr>
          <w:rFonts w:ascii="Times New Roman" w:hAnsi="Times New Roman" w:cs="Times New Roman"/>
          <w:sz w:val="28"/>
          <w:szCs w:val="28"/>
        </w:rPr>
        <w:t xml:space="preserve"> [</w:t>
      </w:r>
      <w:r w:rsidR="007B7B2E">
        <w:rPr>
          <w:rFonts w:ascii="Times New Roman" w:hAnsi="Times New Roman" w:cs="Times New Roman"/>
          <w:sz w:val="28"/>
          <w:szCs w:val="28"/>
        </w:rPr>
        <w:t>24</w:t>
      </w:r>
      <w:r w:rsidR="007B7B2E" w:rsidRPr="001F71E0">
        <w:rPr>
          <w:rFonts w:ascii="Times New Roman" w:hAnsi="Times New Roman" w:cs="Times New Roman"/>
          <w:sz w:val="28"/>
          <w:szCs w:val="28"/>
        </w:rPr>
        <w:t>]</w:t>
      </w:r>
      <w:r w:rsidR="007B7B2E">
        <w:rPr>
          <w:rFonts w:ascii="Times New Roman" w:hAnsi="Times New Roman" w:cs="Times New Roman"/>
          <w:sz w:val="28"/>
          <w:szCs w:val="28"/>
        </w:rPr>
        <w:t>.</w:t>
      </w:r>
    </w:p>
    <w:p w14:paraId="3E9B79AE" w14:textId="1EC3DC91" w:rsidR="00B86A7C" w:rsidRPr="00B86A7C" w:rsidRDefault="00B86A7C" w:rsidP="00B86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A7C">
        <w:rPr>
          <w:rFonts w:ascii="Times New Roman" w:hAnsi="Times New Roman" w:cs="Times New Roman"/>
          <w:sz w:val="28"/>
          <w:szCs w:val="28"/>
        </w:rPr>
        <w:t xml:space="preserve">3. </w:t>
      </w:r>
      <w:r w:rsidR="00673E49">
        <w:rPr>
          <w:rFonts w:ascii="Times New Roman" w:hAnsi="Times New Roman" w:cs="Times New Roman"/>
          <w:sz w:val="28"/>
          <w:szCs w:val="28"/>
        </w:rPr>
        <w:t>К</w:t>
      </w:r>
      <w:r w:rsidRPr="00B86A7C">
        <w:rPr>
          <w:rFonts w:ascii="Times New Roman" w:hAnsi="Times New Roman" w:cs="Times New Roman"/>
          <w:sz w:val="28"/>
          <w:szCs w:val="28"/>
        </w:rPr>
        <w:t>омпания должна постоянно искать новые способы улучшения своих продуктов или услуг, чтобы оставаться конкурентоспособной. Это может включать внедрение новых технологий, улучшение производственных процессов или разработку новых продуктов.</w:t>
      </w:r>
    </w:p>
    <w:p w14:paraId="74833884" w14:textId="383A91C8" w:rsidR="00B86A7C" w:rsidRDefault="00B86A7C" w:rsidP="00B86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A7C">
        <w:rPr>
          <w:rFonts w:ascii="Times New Roman" w:hAnsi="Times New Roman" w:cs="Times New Roman"/>
          <w:sz w:val="28"/>
          <w:szCs w:val="28"/>
        </w:rPr>
        <w:t xml:space="preserve">4. </w:t>
      </w:r>
      <w:r w:rsidR="00673E49">
        <w:rPr>
          <w:rFonts w:ascii="Times New Roman" w:hAnsi="Times New Roman" w:cs="Times New Roman"/>
          <w:sz w:val="28"/>
          <w:szCs w:val="28"/>
        </w:rPr>
        <w:t>К</w:t>
      </w:r>
      <w:r w:rsidRPr="00B86A7C">
        <w:rPr>
          <w:rFonts w:ascii="Times New Roman" w:hAnsi="Times New Roman" w:cs="Times New Roman"/>
          <w:sz w:val="28"/>
          <w:szCs w:val="28"/>
        </w:rPr>
        <w:t>омпания должна постоянно контролировать свои затраты, чтобы сократить издержки и повысить свою конкурентоспособность. Это может включать сокращение издержек на производство, управление запасами и логистикой.</w:t>
      </w:r>
    </w:p>
    <w:p w14:paraId="3BD8A2AF" w14:textId="46CB2C67" w:rsidR="00456F23" w:rsidRPr="00456F23" w:rsidRDefault="00456F23" w:rsidP="00456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23">
        <w:rPr>
          <w:rFonts w:ascii="Times New Roman" w:hAnsi="Times New Roman" w:cs="Times New Roman"/>
          <w:sz w:val="28"/>
          <w:szCs w:val="28"/>
        </w:rPr>
        <w:t>Например, можно искать более дешевых поставщиков, использовать эффективные методы производства, уменьшать издержки на транспортировку и складирование товаров.</w:t>
      </w:r>
    </w:p>
    <w:p w14:paraId="0FF16BC3" w14:textId="7B73457A" w:rsidR="00456F23" w:rsidRPr="00456F23" w:rsidRDefault="00456F23" w:rsidP="00456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23">
        <w:rPr>
          <w:rFonts w:ascii="Times New Roman" w:hAnsi="Times New Roman" w:cs="Times New Roman"/>
          <w:sz w:val="28"/>
          <w:szCs w:val="28"/>
        </w:rPr>
        <w:t>Также важно следить за бюджетом и планировать расходы заранее, чтобы избежать неожиданных затрат и финансовых проблем.</w:t>
      </w:r>
    </w:p>
    <w:p w14:paraId="47B5D2EF" w14:textId="6D6E4C1D" w:rsidR="00456F23" w:rsidRPr="00B86A7C" w:rsidRDefault="00456F23" w:rsidP="00456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23">
        <w:rPr>
          <w:rFonts w:ascii="Times New Roman" w:hAnsi="Times New Roman" w:cs="Times New Roman"/>
          <w:sz w:val="28"/>
          <w:szCs w:val="28"/>
        </w:rPr>
        <w:t>Управление затратами поможет увеличить прибыль компании и сделать ее более устойчивой к экономическим колебаниям</w:t>
      </w:r>
      <w:r w:rsidR="007B7B2E" w:rsidRPr="001F71E0">
        <w:rPr>
          <w:rFonts w:ascii="Times New Roman" w:hAnsi="Times New Roman" w:cs="Times New Roman"/>
          <w:sz w:val="28"/>
          <w:szCs w:val="28"/>
        </w:rPr>
        <w:t xml:space="preserve"> [</w:t>
      </w:r>
      <w:r w:rsidR="007B7B2E">
        <w:rPr>
          <w:rFonts w:ascii="Times New Roman" w:hAnsi="Times New Roman" w:cs="Times New Roman"/>
          <w:sz w:val="28"/>
          <w:szCs w:val="28"/>
        </w:rPr>
        <w:t>25</w:t>
      </w:r>
      <w:r w:rsidR="007B7B2E" w:rsidRPr="001F71E0">
        <w:rPr>
          <w:rFonts w:ascii="Times New Roman" w:hAnsi="Times New Roman" w:cs="Times New Roman"/>
          <w:sz w:val="28"/>
          <w:szCs w:val="28"/>
        </w:rPr>
        <w:t>]</w:t>
      </w:r>
      <w:r w:rsidR="007B7B2E">
        <w:rPr>
          <w:rFonts w:ascii="Times New Roman" w:hAnsi="Times New Roman" w:cs="Times New Roman"/>
          <w:sz w:val="28"/>
          <w:szCs w:val="28"/>
        </w:rPr>
        <w:t>.</w:t>
      </w:r>
    </w:p>
    <w:p w14:paraId="753E84F8" w14:textId="55069663" w:rsidR="00B86A7C" w:rsidRDefault="00B86A7C" w:rsidP="00B86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A7C">
        <w:rPr>
          <w:rFonts w:ascii="Times New Roman" w:hAnsi="Times New Roman" w:cs="Times New Roman"/>
          <w:sz w:val="28"/>
          <w:szCs w:val="28"/>
        </w:rPr>
        <w:t xml:space="preserve">5. </w:t>
      </w:r>
      <w:r w:rsidR="00673E49">
        <w:rPr>
          <w:rFonts w:ascii="Times New Roman" w:hAnsi="Times New Roman" w:cs="Times New Roman"/>
          <w:sz w:val="28"/>
          <w:szCs w:val="28"/>
        </w:rPr>
        <w:t>К</w:t>
      </w:r>
      <w:r w:rsidRPr="00B86A7C">
        <w:rPr>
          <w:rFonts w:ascii="Times New Roman" w:hAnsi="Times New Roman" w:cs="Times New Roman"/>
          <w:sz w:val="28"/>
          <w:szCs w:val="28"/>
        </w:rPr>
        <w:t>омпания должна стремиться к постоянному улучшению качества своих продуктов и услуг, чтобы оставаться конкурентоспособной. Это может включать внедрение системы управления качеством и проведение аудитов качества</w:t>
      </w:r>
      <w:r w:rsidR="007B7B2E" w:rsidRPr="001F71E0">
        <w:rPr>
          <w:rFonts w:ascii="Times New Roman" w:hAnsi="Times New Roman" w:cs="Times New Roman"/>
          <w:sz w:val="28"/>
          <w:szCs w:val="28"/>
        </w:rPr>
        <w:t xml:space="preserve"> [</w:t>
      </w:r>
      <w:r w:rsidR="007B7B2E">
        <w:rPr>
          <w:rFonts w:ascii="Times New Roman" w:hAnsi="Times New Roman" w:cs="Times New Roman"/>
          <w:sz w:val="28"/>
          <w:szCs w:val="28"/>
        </w:rPr>
        <w:t>22</w:t>
      </w:r>
      <w:r w:rsidR="007B7B2E" w:rsidRPr="001F71E0">
        <w:rPr>
          <w:rFonts w:ascii="Times New Roman" w:hAnsi="Times New Roman" w:cs="Times New Roman"/>
          <w:sz w:val="28"/>
          <w:szCs w:val="28"/>
        </w:rPr>
        <w:t>]</w:t>
      </w:r>
      <w:r w:rsidR="007B7B2E">
        <w:rPr>
          <w:rFonts w:ascii="Times New Roman" w:hAnsi="Times New Roman" w:cs="Times New Roman"/>
          <w:sz w:val="28"/>
          <w:szCs w:val="28"/>
        </w:rPr>
        <w:t>.</w:t>
      </w:r>
    </w:p>
    <w:p w14:paraId="558B7659" w14:textId="5988CBC0" w:rsidR="00D874D6" w:rsidRPr="00D874D6" w:rsidRDefault="00D874D6" w:rsidP="00D87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4D6">
        <w:rPr>
          <w:rFonts w:ascii="Times New Roman" w:hAnsi="Times New Roman" w:cs="Times New Roman"/>
          <w:sz w:val="28"/>
          <w:szCs w:val="28"/>
        </w:rPr>
        <w:t>Для этого необходимо установить процессы контроля качества, чтобы гарантировать, что продукция или услуги соответствуют заданным стандартам. Это может включать в себя проверку качества на каждом этапе производства, от выбора материалов до финальной проверки перед доставкой.</w:t>
      </w:r>
    </w:p>
    <w:p w14:paraId="00128E25" w14:textId="6FFD68ED" w:rsidR="00D874D6" w:rsidRPr="00D874D6" w:rsidRDefault="00D874D6" w:rsidP="00D87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4D6">
        <w:rPr>
          <w:rFonts w:ascii="Times New Roman" w:hAnsi="Times New Roman" w:cs="Times New Roman"/>
          <w:sz w:val="28"/>
          <w:szCs w:val="28"/>
        </w:rPr>
        <w:t xml:space="preserve">Кроме того, управление качеством также означает постоянное улучшение продукции или услуг. Компания должна анализировать обратную </w:t>
      </w:r>
      <w:r w:rsidRPr="00D874D6">
        <w:rPr>
          <w:rFonts w:ascii="Times New Roman" w:hAnsi="Times New Roman" w:cs="Times New Roman"/>
          <w:sz w:val="28"/>
          <w:szCs w:val="28"/>
        </w:rPr>
        <w:lastRenderedPageBreak/>
        <w:t>связь от клиентов и использовать ее для улучшения своих процессов и продукции.</w:t>
      </w:r>
    </w:p>
    <w:p w14:paraId="7F6D18D2" w14:textId="62E3D5AA" w:rsidR="00D874D6" w:rsidRPr="00B86A7C" w:rsidRDefault="00D874D6" w:rsidP="00D87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4D6">
        <w:rPr>
          <w:rFonts w:ascii="Times New Roman" w:hAnsi="Times New Roman" w:cs="Times New Roman"/>
          <w:sz w:val="28"/>
          <w:szCs w:val="28"/>
        </w:rPr>
        <w:t>Управление качеством помогает компании удерживать своих клиентов, повышать лояльность и увеличивать прибыль. Кроме того, это также способствует улучшению репутации компании и ее конкурентоспособности на рынке.</w:t>
      </w:r>
    </w:p>
    <w:p w14:paraId="1C6565FB" w14:textId="54DE6BFE" w:rsidR="00B86A7C" w:rsidRPr="00B86A7C" w:rsidRDefault="00B86A7C" w:rsidP="00B86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A7C">
        <w:rPr>
          <w:rFonts w:ascii="Times New Roman" w:hAnsi="Times New Roman" w:cs="Times New Roman"/>
          <w:sz w:val="28"/>
          <w:szCs w:val="28"/>
        </w:rPr>
        <w:t xml:space="preserve">6. </w:t>
      </w:r>
      <w:r w:rsidR="004C712C">
        <w:rPr>
          <w:rFonts w:ascii="Times New Roman" w:hAnsi="Times New Roman" w:cs="Times New Roman"/>
          <w:sz w:val="28"/>
          <w:szCs w:val="28"/>
        </w:rPr>
        <w:t>К</w:t>
      </w:r>
      <w:r w:rsidRPr="00B86A7C">
        <w:rPr>
          <w:rFonts w:ascii="Times New Roman" w:hAnsi="Times New Roman" w:cs="Times New Roman"/>
          <w:sz w:val="28"/>
          <w:szCs w:val="28"/>
        </w:rPr>
        <w:t xml:space="preserve">омпания должна учитывать </w:t>
      </w:r>
      <w:r w:rsidR="00B80358" w:rsidRPr="00B86A7C">
        <w:rPr>
          <w:rFonts w:ascii="Times New Roman" w:hAnsi="Times New Roman" w:cs="Times New Roman"/>
          <w:sz w:val="28"/>
          <w:szCs w:val="28"/>
        </w:rPr>
        <w:t>риски,</w:t>
      </w:r>
      <w:r w:rsidRPr="00B86A7C">
        <w:rPr>
          <w:rFonts w:ascii="Times New Roman" w:hAnsi="Times New Roman" w:cs="Times New Roman"/>
          <w:sz w:val="28"/>
          <w:szCs w:val="28"/>
        </w:rPr>
        <w:t xml:space="preserve"> связанные с изменением рыночных условий, потребительских предпочтений и конкурентной среды, и разрабатывать стратегии по их снижению или управлению</w:t>
      </w:r>
      <w:r w:rsidR="007B7B2E" w:rsidRPr="001F71E0">
        <w:rPr>
          <w:rFonts w:ascii="Times New Roman" w:hAnsi="Times New Roman" w:cs="Times New Roman"/>
          <w:sz w:val="28"/>
          <w:szCs w:val="28"/>
        </w:rPr>
        <w:t xml:space="preserve"> [</w:t>
      </w:r>
      <w:r w:rsidR="007B7B2E">
        <w:rPr>
          <w:rFonts w:ascii="Times New Roman" w:hAnsi="Times New Roman" w:cs="Times New Roman"/>
          <w:sz w:val="28"/>
          <w:szCs w:val="28"/>
        </w:rPr>
        <w:t>24</w:t>
      </w:r>
      <w:r w:rsidR="007B7B2E" w:rsidRPr="001F71E0">
        <w:rPr>
          <w:rFonts w:ascii="Times New Roman" w:hAnsi="Times New Roman" w:cs="Times New Roman"/>
          <w:sz w:val="28"/>
          <w:szCs w:val="28"/>
        </w:rPr>
        <w:t>]</w:t>
      </w:r>
      <w:r w:rsidR="007B7B2E">
        <w:rPr>
          <w:rFonts w:ascii="Times New Roman" w:hAnsi="Times New Roman" w:cs="Times New Roman"/>
          <w:sz w:val="28"/>
          <w:szCs w:val="28"/>
        </w:rPr>
        <w:t>.</w:t>
      </w:r>
    </w:p>
    <w:p w14:paraId="7A79D406" w14:textId="1E8F37B2" w:rsidR="00B86A7C" w:rsidRPr="00B86A7C" w:rsidRDefault="00B86A7C" w:rsidP="00B86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A7C">
        <w:rPr>
          <w:rFonts w:ascii="Times New Roman" w:hAnsi="Times New Roman" w:cs="Times New Roman"/>
          <w:sz w:val="28"/>
          <w:szCs w:val="28"/>
        </w:rPr>
        <w:t>7.</w:t>
      </w:r>
      <w:r w:rsidR="004C712C">
        <w:rPr>
          <w:rFonts w:ascii="Times New Roman" w:hAnsi="Times New Roman" w:cs="Times New Roman"/>
          <w:sz w:val="28"/>
          <w:szCs w:val="28"/>
        </w:rPr>
        <w:t xml:space="preserve"> К</w:t>
      </w:r>
      <w:r w:rsidRPr="00B86A7C">
        <w:rPr>
          <w:rFonts w:ascii="Times New Roman" w:hAnsi="Times New Roman" w:cs="Times New Roman"/>
          <w:sz w:val="28"/>
          <w:szCs w:val="28"/>
        </w:rPr>
        <w:t>омпания может сотрудничать с другими компаниями, чтобы повысить свою конкурентоспособность. Это может включать создание партнерств, совместные исследования, совместный маркетинг и другие формы сотрудничества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BCA27A" w14:textId="35FCAA67" w:rsidR="00A93699" w:rsidRDefault="002B1407" w:rsidP="00A9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проблемой АО «Тандер» является рабочий персонал. Изменив организационную структуру управления АО «Тандер», можно добиться улучшения показателей финансово-хозяйственной деятельность предприятия (таблица 6).</w:t>
      </w:r>
    </w:p>
    <w:p w14:paraId="6867880C" w14:textId="77777777" w:rsidR="002B1407" w:rsidRDefault="002B1407" w:rsidP="00A9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63D925" w14:textId="2A780F9E" w:rsidR="002D5D23" w:rsidRDefault="002D5D23" w:rsidP="002D5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 – Прогнозная оценка организационной структуры управления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B1407" w14:paraId="2754015E" w14:textId="77777777" w:rsidTr="002B1407">
        <w:tc>
          <w:tcPr>
            <w:tcW w:w="2336" w:type="dxa"/>
          </w:tcPr>
          <w:p w14:paraId="0BC82989" w14:textId="40FB0A53" w:rsidR="002B1407" w:rsidRPr="002D5D23" w:rsidRDefault="00EB686E" w:rsidP="002D5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2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336" w:type="dxa"/>
          </w:tcPr>
          <w:p w14:paraId="18EE190E" w14:textId="355DC775" w:rsidR="002B1407" w:rsidRPr="002D5D23" w:rsidRDefault="00EB686E" w:rsidP="002D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2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36" w:type="dxa"/>
          </w:tcPr>
          <w:p w14:paraId="0143EEFA" w14:textId="5CCB852D" w:rsidR="002B1407" w:rsidRPr="002D5D23" w:rsidRDefault="00EB686E" w:rsidP="002D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2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37" w:type="dxa"/>
          </w:tcPr>
          <w:p w14:paraId="2633ABD6" w14:textId="680272CD" w:rsidR="002B1407" w:rsidRPr="002D5D23" w:rsidRDefault="00EB686E" w:rsidP="002D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23">
              <w:rPr>
                <w:rFonts w:ascii="Times New Roman" w:hAnsi="Times New Roman" w:cs="Times New Roman"/>
                <w:sz w:val="24"/>
                <w:szCs w:val="24"/>
              </w:rPr>
              <w:t>Изменение к 2022 году</w:t>
            </w:r>
          </w:p>
        </w:tc>
      </w:tr>
      <w:tr w:rsidR="002B1407" w14:paraId="7D60F5A6" w14:textId="77777777" w:rsidTr="002B1407">
        <w:tc>
          <w:tcPr>
            <w:tcW w:w="2336" w:type="dxa"/>
          </w:tcPr>
          <w:p w14:paraId="5CC54335" w14:textId="60565287" w:rsidR="002B1407" w:rsidRPr="002D5D23" w:rsidRDefault="00EB686E" w:rsidP="002D5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23">
              <w:rPr>
                <w:rFonts w:ascii="Times New Roman" w:hAnsi="Times New Roman" w:cs="Times New Roman"/>
                <w:sz w:val="24"/>
                <w:szCs w:val="24"/>
              </w:rPr>
              <w:t>Общая численность работников</w:t>
            </w:r>
          </w:p>
        </w:tc>
        <w:tc>
          <w:tcPr>
            <w:tcW w:w="2336" w:type="dxa"/>
          </w:tcPr>
          <w:p w14:paraId="16B03876" w14:textId="72D9DC9D" w:rsidR="002B1407" w:rsidRPr="002D5D23" w:rsidRDefault="00EB686E" w:rsidP="002D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23">
              <w:rPr>
                <w:rFonts w:ascii="Times New Roman" w:hAnsi="Times New Roman" w:cs="Times New Roman"/>
                <w:sz w:val="24"/>
                <w:szCs w:val="24"/>
              </w:rPr>
              <w:t>297 746</w:t>
            </w:r>
          </w:p>
        </w:tc>
        <w:tc>
          <w:tcPr>
            <w:tcW w:w="2336" w:type="dxa"/>
          </w:tcPr>
          <w:p w14:paraId="0172CDC1" w14:textId="115012EC" w:rsidR="002B1407" w:rsidRPr="002D5D23" w:rsidRDefault="004C712C" w:rsidP="002D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302 123</w:t>
            </w:r>
          </w:p>
        </w:tc>
        <w:tc>
          <w:tcPr>
            <w:tcW w:w="2337" w:type="dxa"/>
          </w:tcPr>
          <w:p w14:paraId="2C4C1226" w14:textId="207A7F53" w:rsidR="002B1407" w:rsidRPr="002D5D23" w:rsidRDefault="0001290A" w:rsidP="002D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4C3E">
              <w:rPr>
                <w:rFonts w:ascii="Times New Roman" w:hAnsi="Times New Roman" w:cs="Times New Roman"/>
                <w:sz w:val="24"/>
                <w:szCs w:val="24"/>
              </w:rPr>
              <w:t xml:space="preserve"> 377</w:t>
            </w:r>
          </w:p>
        </w:tc>
      </w:tr>
      <w:tr w:rsidR="002B1407" w14:paraId="531A2D27" w14:textId="77777777" w:rsidTr="002B1407">
        <w:tc>
          <w:tcPr>
            <w:tcW w:w="2336" w:type="dxa"/>
          </w:tcPr>
          <w:p w14:paraId="0BBCCF57" w14:textId="10446EE4" w:rsidR="002B1407" w:rsidRPr="002D5D23" w:rsidRDefault="00EB686E" w:rsidP="002D5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23">
              <w:rPr>
                <w:rFonts w:ascii="Times New Roman" w:hAnsi="Times New Roman" w:cs="Times New Roman"/>
                <w:sz w:val="24"/>
                <w:szCs w:val="24"/>
              </w:rPr>
              <w:t>Число управленцев</w:t>
            </w:r>
          </w:p>
        </w:tc>
        <w:tc>
          <w:tcPr>
            <w:tcW w:w="2336" w:type="dxa"/>
          </w:tcPr>
          <w:p w14:paraId="656AF95F" w14:textId="3C9576CC" w:rsidR="002B1407" w:rsidRPr="002D5D23" w:rsidRDefault="00EB686E" w:rsidP="002D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23">
              <w:rPr>
                <w:rFonts w:ascii="Times New Roman" w:hAnsi="Times New Roman" w:cs="Times New Roman"/>
                <w:sz w:val="24"/>
                <w:szCs w:val="24"/>
              </w:rPr>
              <w:t>11 347</w:t>
            </w:r>
          </w:p>
        </w:tc>
        <w:tc>
          <w:tcPr>
            <w:tcW w:w="2336" w:type="dxa"/>
          </w:tcPr>
          <w:p w14:paraId="53ED9743" w14:textId="497D2DCE" w:rsidR="002B1407" w:rsidRPr="00734C3E" w:rsidRDefault="00EB686E" w:rsidP="002D5D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5D2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734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580</w:t>
            </w:r>
          </w:p>
        </w:tc>
        <w:tc>
          <w:tcPr>
            <w:tcW w:w="2337" w:type="dxa"/>
          </w:tcPr>
          <w:p w14:paraId="5CD0D8CE" w14:textId="68707259" w:rsidR="002B1407" w:rsidRPr="00F76B05" w:rsidRDefault="00F76B05" w:rsidP="002D5D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239</w:t>
            </w:r>
          </w:p>
        </w:tc>
      </w:tr>
      <w:tr w:rsidR="002B1407" w14:paraId="4029C890" w14:textId="77777777" w:rsidTr="002B1407">
        <w:tc>
          <w:tcPr>
            <w:tcW w:w="2336" w:type="dxa"/>
          </w:tcPr>
          <w:p w14:paraId="2E431499" w14:textId="7F66EFD5" w:rsidR="002B1407" w:rsidRPr="002D5D23" w:rsidRDefault="00EB686E" w:rsidP="002D5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23">
              <w:rPr>
                <w:rFonts w:ascii="Times New Roman" w:hAnsi="Times New Roman" w:cs="Times New Roman"/>
                <w:sz w:val="24"/>
                <w:szCs w:val="24"/>
              </w:rPr>
              <w:t>Доля управленцев в общей численности</w:t>
            </w:r>
          </w:p>
        </w:tc>
        <w:tc>
          <w:tcPr>
            <w:tcW w:w="2336" w:type="dxa"/>
          </w:tcPr>
          <w:p w14:paraId="5E7A0CD8" w14:textId="292E14BA" w:rsidR="002B1407" w:rsidRPr="00F76B05" w:rsidRDefault="00E4467E" w:rsidP="002D5D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26,2</w:t>
            </w:r>
          </w:p>
        </w:tc>
        <w:tc>
          <w:tcPr>
            <w:tcW w:w="2336" w:type="dxa"/>
          </w:tcPr>
          <w:p w14:paraId="0B4B9D74" w14:textId="3A5897A4" w:rsidR="002B1407" w:rsidRPr="002C2E13" w:rsidRDefault="002C2E13" w:rsidP="002D5D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26,09</w:t>
            </w:r>
          </w:p>
        </w:tc>
        <w:tc>
          <w:tcPr>
            <w:tcW w:w="2337" w:type="dxa"/>
          </w:tcPr>
          <w:p w14:paraId="6EE41C97" w14:textId="6F1E13DB" w:rsidR="002B1407" w:rsidRPr="00710BA2" w:rsidRDefault="00710BA2" w:rsidP="002D5D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-0,11</w:t>
            </w:r>
          </w:p>
        </w:tc>
      </w:tr>
      <w:tr w:rsidR="002B1407" w14:paraId="3480F8E0" w14:textId="77777777" w:rsidTr="002B1407">
        <w:tc>
          <w:tcPr>
            <w:tcW w:w="2336" w:type="dxa"/>
          </w:tcPr>
          <w:p w14:paraId="1E0011F5" w14:textId="6D450B95" w:rsidR="002B1407" w:rsidRPr="002D5D23" w:rsidRDefault="00EB686E" w:rsidP="002D5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23">
              <w:rPr>
                <w:rFonts w:ascii="Times New Roman" w:hAnsi="Times New Roman" w:cs="Times New Roman"/>
                <w:sz w:val="24"/>
                <w:szCs w:val="24"/>
              </w:rPr>
              <w:t>Число не управленческих кадров</w:t>
            </w:r>
          </w:p>
        </w:tc>
        <w:tc>
          <w:tcPr>
            <w:tcW w:w="2336" w:type="dxa"/>
          </w:tcPr>
          <w:p w14:paraId="03BDAF16" w14:textId="631C3B8F" w:rsidR="002B1407" w:rsidRPr="002D5D23" w:rsidRDefault="00F609AB" w:rsidP="002D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23">
              <w:rPr>
                <w:rFonts w:ascii="Times New Roman" w:hAnsi="Times New Roman" w:cs="Times New Roman"/>
                <w:sz w:val="24"/>
                <w:szCs w:val="24"/>
              </w:rPr>
              <w:t>231 836</w:t>
            </w:r>
          </w:p>
        </w:tc>
        <w:tc>
          <w:tcPr>
            <w:tcW w:w="2336" w:type="dxa"/>
          </w:tcPr>
          <w:p w14:paraId="1EF2929F" w14:textId="46DC09B1" w:rsidR="002B1407" w:rsidRPr="002438CB" w:rsidRDefault="002438CB" w:rsidP="002D5D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290 543</w:t>
            </w:r>
          </w:p>
        </w:tc>
        <w:tc>
          <w:tcPr>
            <w:tcW w:w="2337" w:type="dxa"/>
          </w:tcPr>
          <w:p w14:paraId="5AEF9701" w14:textId="1DBC94A8" w:rsidR="002B1407" w:rsidRPr="00AB2756" w:rsidRDefault="00AB2756" w:rsidP="002D5D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58 707</w:t>
            </w:r>
          </w:p>
        </w:tc>
      </w:tr>
      <w:tr w:rsidR="002B1407" w14:paraId="49289318" w14:textId="77777777" w:rsidTr="002B1407">
        <w:tc>
          <w:tcPr>
            <w:tcW w:w="2336" w:type="dxa"/>
          </w:tcPr>
          <w:p w14:paraId="52D87859" w14:textId="3E2F8519" w:rsidR="002B1407" w:rsidRPr="002D5D23" w:rsidRDefault="00EB686E" w:rsidP="002D5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23">
              <w:rPr>
                <w:rFonts w:ascii="Times New Roman" w:hAnsi="Times New Roman" w:cs="Times New Roman"/>
                <w:sz w:val="24"/>
                <w:szCs w:val="24"/>
              </w:rPr>
              <w:t>Количество уровней управления</w:t>
            </w:r>
          </w:p>
        </w:tc>
        <w:tc>
          <w:tcPr>
            <w:tcW w:w="2336" w:type="dxa"/>
          </w:tcPr>
          <w:p w14:paraId="558DD967" w14:textId="5C37F2F4" w:rsidR="002B1407" w:rsidRPr="002D5D23" w:rsidRDefault="00F609AB" w:rsidP="002D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14:paraId="3DDA33E9" w14:textId="6970566D" w:rsidR="002B1407" w:rsidRPr="002D5D23" w:rsidRDefault="00F609AB" w:rsidP="002D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7" w:type="dxa"/>
          </w:tcPr>
          <w:p w14:paraId="77065645" w14:textId="76B53F0F" w:rsidR="002B1407" w:rsidRPr="002D5D23" w:rsidRDefault="00F609AB" w:rsidP="002D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1407" w14:paraId="3921CC35" w14:textId="77777777" w:rsidTr="002B1407">
        <w:tc>
          <w:tcPr>
            <w:tcW w:w="2336" w:type="dxa"/>
          </w:tcPr>
          <w:p w14:paraId="349FEDA4" w14:textId="0C211252" w:rsidR="002B1407" w:rsidRPr="002D5D23" w:rsidRDefault="00EB686E" w:rsidP="002D5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23">
              <w:rPr>
                <w:rFonts w:ascii="Times New Roman" w:hAnsi="Times New Roman" w:cs="Times New Roman"/>
                <w:sz w:val="24"/>
                <w:szCs w:val="24"/>
              </w:rPr>
              <w:t>Количество подразделений</w:t>
            </w:r>
          </w:p>
        </w:tc>
        <w:tc>
          <w:tcPr>
            <w:tcW w:w="2336" w:type="dxa"/>
          </w:tcPr>
          <w:p w14:paraId="766C71F5" w14:textId="15B080FF" w:rsidR="002B1407" w:rsidRPr="002D5D23" w:rsidRDefault="00F609AB" w:rsidP="002D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14:paraId="395CCBDA" w14:textId="2F51719B" w:rsidR="002B1407" w:rsidRPr="002D5D23" w:rsidRDefault="00F609AB" w:rsidP="002D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</w:tcPr>
          <w:p w14:paraId="380529CF" w14:textId="224112B2" w:rsidR="002B1407" w:rsidRPr="002D5D23" w:rsidRDefault="00F609AB" w:rsidP="002D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686E" w14:paraId="2B381594" w14:textId="77777777" w:rsidTr="002B1407">
        <w:tc>
          <w:tcPr>
            <w:tcW w:w="2336" w:type="dxa"/>
          </w:tcPr>
          <w:p w14:paraId="2024317B" w14:textId="4FE87FA1" w:rsidR="00EB686E" w:rsidRPr="002D5D23" w:rsidRDefault="00EB686E" w:rsidP="002D5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23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реализации, тыс. руб.</w:t>
            </w:r>
          </w:p>
        </w:tc>
        <w:tc>
          <w:tcPr>
            <w:tcW w:w="2336" w:type="dxa"/>
          </w:tcPr>
          <w:p w14:paraId="278B0F01" w14:textId="422CE465" w:rsidR="00EB686E" w:rsidRPr="002D5D23" w:rsidRDefault="00F609AB" w:rsidP="002D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2 081 003 922</w:t>
            </w:r>
          </w:p>
        </w:tc>
        <w:tc>
          <w:tcPr>
            <w:tcW w:w="2336" w:type="dxa"/>
          </w:tcPr>
          <w:p w14:paraId="1CCB729B" w14:textId="0E1F49B5" w:rsidR="00EB686E" w:rsidRPr="008F7FD9" w:rsidRDefault="008F7FD9" w:rsidP="002D5D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2 497</w:t>
            </w:r>
            <w:r w:rsidR="00CC3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204 706</w:t>
            </w:r>
          </w:p>
        </w:tc>
        <w:tc>
          <w:tcPr>
            <w:tcW w:w="2337" w:type="dxa"/>
          </w:tcPr>
          <w:p w14:paraId="43F86499" w14:textId="3AB03157" w:rsidR="00EB686E" w:rsidRPr="00172BF6" w:rsidRDefault="00172BF6" w:rsidP="002D5D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416</w:t>
            </w:r>
            <w:r w:rsidR="009F31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200 784</w:t>
            </w:r>
          </w:p>
        </w:tc>
      </w:tr>
    </w:tbl>
    <w:p w14:paraId="5AFBD6F2" w14:textId="5D138E1D" w:rsidR="002D5D23" w:rsidRPr="002D5D23" w:rsidRDefault="002D5D23" w:rsidP="002D5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23">
        <w:rPr>
          <w:rFonts w:ascii="Times New Roman" w:hAnsi="Times New Roman" w:cs="Times New Roman"/>
          <w:sz w:val="28"/>
          <w:szCs w:val="28"/>
        </w:rPr>
        <w:t>Продолжение таблицы 6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B686E" w14:paraId="0F5959C8" w14:textId="77777777" w:rsidTr="002B1407">
        <w:tc>
          <w:tcPr>
            <w:tcW w:w="2336" w:type="dxa"/>
          </w:tcPr>
          <w:p w14:paraId="0107ED5F" w14:textId="6451633A" w:rsidR="00EB686E" w:rsidRPr="002D5D23" w:rsidRDefault="00EB686E" w:rsidP="002D5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Эффективность труда аппарата управления, тыс.руб./чел</w:t>
            </w:r>
          </w:p>
        </w:tc>
        <w:tc>
          <w:tcPr>
            <w:tcW w:w="2336" w:type="dxa"/>
          </w:tcPr>
          <w:p w14:paraId="282A0DC9" w14:textId="259AF1C5" w:rsidR="00EB686E" w:rsidRPr="006C3088" w:rsidRDefault="006C3088" w:rsidP="002D5D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6989</w:t>
            </w:r>
          </w:p>
        </w:tc>
        <w:tc>
          <w:tcPr>
            <w:tcW w:w="2336" w:type="dxa"/>
          </w:tcPr>
          <w:p w14:paraId="705F9B4E" w14:textId="143DEFC5" w:rsidR="00EB686E" w:rsidRPr="00B94A4F" w:rsidRDefault="00B94A4F" w:rsidP="002D5D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8265</w:t>
            </w:r>
          </w:p>
        </w:tc>
        <w:tc>
          <w:tcPr>
            <w:tcW w:w="2337" w:type="dxa"/>
          </w:tcPr>
          <w:p w14:paraId="1ED5E906" w14:textId="6DABDAD5" w:rsidR="00EB686E" w:rsidRPr="008138F2" w:rsidRDefault="008138F2" w:rsidP="0081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1279</w:t>
            </w:r>
          </w:p>
        </w:tc>
      </w:tr>
    </w:tbl>
    <w:p w14:paraId="7D520579" w14:textId="77777777" w:rsidR="002B1407" w:rsidRDefault="002B1407" w:rsidP="00A9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8BCE8C" w14:textId="293662D5" w:rsidR="002D5D23" w:rsidRPr="008F1D83" w:rsidRDefault="002D5D23" w:rsidP="00A9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как показывают результаты расчетов таблицы 6 управленческий труд станет более эффективным, так как доля управленческого персонала </w:t>
      </w:r>
      <w:r w:rsidR="00C91242">
        <w:rPr>
          <w:rFonts w:ascii="Times New Roman" w:hAnsi="Times New Roman" w:cs="Times New Roman"/>
          <w:sz w:val="28"/>
          <w:szCs w:val="28"/>
        </w:rPr>
        <w:t xml:space="preserve">уменьшительно </w:t>
      </w:r>
      <w:r>
        <w:rPr>
          <w:rFonts w:ascii="Times New Roman" w:hAnsi="Times New Roman" w:cs="Times New Roman"/>
          <w:sz w:val="28"/>
          <w:szCs w:val="28"/>
        </w:rPr>
        <w:t>на 0,</w:t>
      </w:r>
      <w:r w:rsidR="008138F2" w:rsidRPr="00967EDC">
        <w:rPr>
          <w:rFonts w:ascii="Times New Roman" w:hAnsi="Times New Roman" w:cs="Times New Roman"/>
          <w:sz w:val="28"/>
          <w:szCs w:val="28"/>
        </w:rPr>
        <w:t>11 %</w:t>
      </w:r>
      <w:r w:rsidR="008F1D83" w:rsidRPr="00967EDC">
        <w:rPr>
          <w:rFonts w:ascii="Times New Roman" w:hAnsi="Times New Roman" w:cs="Times New Roman"/>
          <w:sz w:val="28"/>
          <w:szCs w:val="28"/>
        </w:rPr>
        <w:t xml:space="preserve">, </w:t>
      </w:r>
      <w:r w:rsidR="008F1D83">
        <w:rPr>
          <w:rFonts w:ascii="Times New Roman" w:hAnsi="Times New Roman" w:cs="Times New Roman"/>
          <w:sz w:val="28"/>
          <w:szCs w:val="28"/>
        </w:rPr>
        <w:t xml:space="preserve">коэффициент эффективности труда аппарата управления увеличиться на 1279 тыс. руб на человека, выручка также увеличиться. </w:t>
      </w:r>
    </w:p>
    <w:p w14:paraId="52E1A79B" w14:textId="77777777" w:rsidR="008571B0" w:rsidRDefault="008571B0" w:rsidP="00B86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7626C6" w14:textId="77777777" w:rsidR="00BB5F85" w:rsidRDefault="00BB5F85">
      <w:pPr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bookmarkStart w:id="21" w:name="_Toc133607041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14:paraId="1A099F09" w14:textId="672C318F" w:rsidR="008571B0" w:rsidRPr="006B2C51" w:rsidRDefault="008571B0" w:rsidP="006B2C51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2C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ЗАКЛЮЧЕНИЕ</w:t>
      </w:r>
      <w:bookmarkEnd w:id="21"/>
    </w:p>
    <w:p w14:paraId="17B82AFF" w14:textId="77777777" w:rsidR="008571B0" w:rsidRDefault="008571B0" w:rsidP="008571B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23837D" w14:textId="4470D57B" w:rsidR="008571B0" w:rsidRDefault="008571B0" w:rsidP="00BB5F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1">
        <w:rPr>
          <w:rFonts w:ascii="Times New Roman" w:hAnsi="Times New Roman" w:cs="Times New Roman"/>
          <w:sz w:val="28"/>
          <w:szCs w:val="28"/>
        </w:rPr>
        <w:t xml:space="preserve">На основе проведенного исследования можно сделать вывод, что </w:t>
      </w:r>
      <w:r>
        <w:rPr>
          <w:rFonts w:ascii="Times New Roman" w:hAnsi="Times New Roman" w:cs="Times New Roman"/>
          <w:sz w:val="28"/>
          <w:szCs w:val="28"/>
        </w:rPr>
        <w:t>актуальность</w:t>
      </w:r>
      <w:r w:rsidRPr="00B910E1">
        <w:rPr>
          <w:rFonts w:ascii="Times New Roman" w:hAnsi="Times New Roman" w:cs="Times New Roman"/>
          <w:sz w:val="28"/>
          <w:szCs w:val="28"/>
        </w:rPr>
        <w:t xml:space="preserve"> исследования была раскрыта, а также были решены все задачи </w:t>
      </w:r>
      <w:r>
        <w:rPr>
          <w:rFonts w:ascii="Times New Roman" w:hAnsi="Times New Roman" w:cs="Times New Roman"/>
          <w:sz w:val="28"/>
          <w:szCs w:val="28"/>
        </w:rPr>
        <w:t>исследования</w:t>
      </w:r>
      <w:r w:rsidRPr="00B910E1">
        <w:rPr>
          <w:rFonts w:ascii="Times New Roman" w:hAnsi="Times New Roman" w:cs="Times New Roman"/>
          <w:sz w:val="28"/>
          <w:szCs w:val="28"/>
        </w:rPr>
        <w:t>. На основе решеных задач можно сделать вывод о том, что</w:t>
      </w:r>
      <w:r w:rsidR="009F1ECE">
        <w:rPr>
          <w:rFonts w:ascii="Times New Roman" w:hAnsi="Times New Roman" w:cs="Times New Roman"/>
          <w:sz w:val="28"/>
          <w:szCs w:val="28"/>
        </w:rPr>
        <w:t xml:space="preserve"> сущность </w:t>
      </w:r>
      <w:r w:rsidR="009F1ECE" w:rsidRPr="004C496C">
        <w:rPr>
          <w:rFonts w:ascii="Times New Roman" w:hAnsi="Times New Roman" w:cs="Times New Roman"/>
          <w:sz w:val="28"/>
          <w:szCs w:val="28"/>
        </w:rPr>
        <w:t>конкурентоспособност</w:t>
      </w:r>
      <w:r w:rsidR="009F1ECE">
        <w:rPr>
          <w:rFonts w:ascii="Times New Roman" w:hAnsi="Times New Roman" w:cs="Times New Roman"/>
          <w:sz w:val="28"/>
          <w:szCs w:val="28"/>
        </w:rPr>
        <w:t>и</w:t>
      </w:r>
      <w:r w:rsidR="009F1ECE" w:rsidRPr="004C496C">
        <w:rPr>
          <w:rFonts w:ascii="Times New Roman" w:hAnsi="Times New Roman" w:cs="Times New Roman"/>
          <w:sz w:val="28"/>
          <w:szCs w:val="28"/>
        </w:rPr>
        <w:t xml:space="preserve"> </w:t>
      </w:r>
      <w:r w:rsidR="009F1ECE">
        <w:rPr>
          <w:rFonts w:ascii="Times New Roman" w:hAnsi="Times New Roman" w:cs="Times New Roman"/>
          <w:sz w:val="28"/>
          <w:szCs w:val="28"/>
        </w:rPr>
        <w:t xml:space="preserve">– </w:t>
      </w:r>
      <w:r w:rsidR="009F1ECE" w:rsidRPr="004C496C">
        <w:rPr>
          <w:rFonts w:ascii="Times New Roman" w:hAnsi="Times New Roman" w:cs="Times New Roman"/>
          <w:sz w:val="28"/>
          <w:szCs w:val="28"/>
        </w:rPr>
        <w:t>свойство товара, услуги, субъекта рыночных отношений выступать на рынке наравне с присутствующими там похожими товарами, услугами или конкурирующими субъектами рыночных отношений.</w:t>
      </w:r>
    </w:p>
    <w:p w14:paraId="18B0D0DF" w14:textId="77777777" w:rsidR="008065A4" w:rsidRPr="004C496C" w:rsidRDefault="008065A4" w:rsidP="00806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6C">
        <w:rPr>
          <w:rFonts w:ascii="Times New Roman" w:hAnsi="Times New Roman" w:cs="Times New Roman"/>
          <w:sz w:val="28"/>
          <w:szCs w:val="28"/>
        </w:rPr>
        <w:t xml:space="preserve">На конкурентоспособность оказывают влияние следующие группы факторов: </w:t>
      </w:r>
    </w:p>
    <w:p w14:paraId="5249BB99" w14:textId="5417E5D4" w:rsidR="008065A4" w:rsidRPr="004C496C" w:rsidRDefault="008065A4" w:rsidP="00806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6702C">
        <w:rPr>
          <w:rFonts w:ascii="Times New Roman" w:hAnsi="Times New Roman" w:cs="Times New Roman"/>
          <w:sz w:val="28"/>
          <w:szCs w:val="28"/>
        </w:rPr>
        <w:t> </w:t>
      </w:r>
      <w:r w:rsidRPr="004C496C">
        <w:rPr>
          <w:rFonts w:ascii="Times New Roman" w:hAnsi="Times New Roman" w:cs="Times New Roman"/>
          <w:sz w:val="28"/>
          <w:szCs w:val="28"/>
        </w:rPr>
        <w:t>внутренние (технологии и собственные инновационные разработки, способность производить качественный продукт, эффективные ключевые бизнес-процессы и квалифицированный персонал, способность эффективно и быстро реагировать на изменения на рынке, способность создавать новую продукцию);</w:t>
      </w:r>
    </w:p>
    <w:p w14:paraId="6893387B" w14:textId="33B2F7B6" w:rsidR="008065A4" w:rsidRDefault="008065A4" w:rsidP="00BB5F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 </w:t>
      </w:r>
      <w:r w:rsidRPr="004C496C">
        <w:rPr>
          <w:rFonts w:ascii="Times New Roman" w:hAnsi="Times New Roman" w:cs="Times New Roman"/>
          <w:sz w:val="28"/>
          <w:szCs w:val="28"/>
        </w:rPr>
        <w:t>внешние (связи с потребителями товаров и услуг, возможность налаживания сбыта продукции для выполнения заказов государственных структур, связи и эффективное взаимодействие с инвесторами и банками)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4F8436" w14:textId="7776CA28" w:rsidR="008065A4" w:rsidRPr="00BE1045" w:rsidRDefault="008065A4" w:rsidP="00806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45">
        <w:rPr>
          <w:rFonts w:ascii="Times New Roman" w:hAnsi="Times New Roman" w:cs="Times New Roman"/>
          <w:sz w:val="28"/>
          <w:szCs w:val="28"/>
        </w:rPr>
        <w:t xml:space="preserve">Существует множество методов оценки и анализа конкурентоспособности предприятия. </w:t>
      </w:r>
      <w:r>
        <w:rPr>
          <w:rFonts w:ascii="Times New Roman" w:hAnsi="Times New Roman" w:cs="Times New Roman"/>
          <w:sz w:val="28"/>
          <w:szCs w:val="28"/>
        </w:rPr>
        <w:t>К ним относят:</w:t>
      </w:r>
    </w:p>
    <w:p w14:paraId="178FCDE5" w14:textId="7475314E" w:rsidR="008065A4" w:rsidRPr="008065A4" w:rsidRDefault="008065A4" w:rsidP="00806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45">
        <w:rPr>
          <w:rFonts w:ascii="Times New Roman" w:hAnsi="Times New Roman" w:cs="Times New Roman"/>
          <w:sz w:val="28"/>
          <w:szCs w:val="28"/>
        </w:rPr>
        <w:t xml:space="preserve">1. </w:t>
      </w:r>
      <w:r w:rsidRPr="006B6232">
        <w:rPr>
          <w:rFonts w:ascii="Times New Roman" w:hAnsi="Times New Roman" w:cs="Times New Roman"/>
          <w:sz w:val="28"/>
          <w:szCs w:val="28"/>
        </w:rPr>
        <w:t>SWOT-анализ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AFE978" w14:textId="22781CBA" w:rsidR="008065A4" w:rsidRPr="008065A4" w:rsidRDefault="008065A4" w:rsidP="00806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45">
        <w:rPr>
          <w:rFonts w:ascii="Times New Roman" w:hAnsi="Times New Roman" w:cs="Times New Roman"/>
          <w:sz w:val="28"/>
          <w:szCs w:val="28"/>
        </w:rPr>
        <w:t xml:space="preserve">2. </w:t>
      </w:r>
      <w:r w:rsidRPr="006B6232">
        <w:rPr>
          <w:rFonts w:ascii="Times New Roman" w:hAnsi="Times New Roman" w:cs="Times New Roman"/>
          <w:sz w:val="28"/>
          <w:szCs w:val="28"/>
        </w:rPr>
        <w:t>Анализ конкурентной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98C2F3" w14:textId="20025C40" w:rsidR="008065A4" w:rsidRPr="008065A4" w:rsidRDefault="008065A4" w:rsidP="00806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45">
        <w:rPr>
          <w:rFonts w:ascii="Times New Roman" w:hAnsi="Times New Roman" w:cs="Times New Roman"/>
          <w:sz w:val="28"/>
          <w:szCs w:val="28"/>
        </w:rPr>
        <w:t xml:space="preserve">3. </w:t>
      </w:r>
      <w:r w:rsidRPr="006B6232">
        <w:rPr>
          <w:rFonts w:ascii="Times New Roman" w:hAnsi="Times New Roman" w:cs="Times New Roman"/>
          <w:sz w:val="28"/>
          <w:szCs w:val="28"/>
        </w:rPr>
        <w:t>Анализ сегментации рынка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7BAF5C" w14:textId="451ACE35" w:rsidR="008065A4" w:rsidRPr="008065A4" w:rsidRDefault="008065A4" w:rsidP="00806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45">
        <w:rPr>
          <w:rFonts w:ascii="Times New Roman" w:hAnsi="Times New Roman" w:cs="Times New Roman"/>
          <w:sz w:val="28"/>
          <w:szCs w:val="28"/>
        </w:rPr>
        <w:t>4. Методы финансового анализа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D287E6" w14:textId="469F9EDB" w:rsidR="008065A4" w:rsidRPr="008065A4" w:rsidRDefault="008065A4" w:rsidP="00806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45">
        <w:rPr>
          <w:rFonts w:ascii="Times New Roman" w:hAnsi="Times New Roman" w:cs="Times New Roman"/>
          <w:sz w:val="28"/>
          <w:szCs w:val="28"/>
        </w:rPr>
        <w:t xml:space="preserve">5. </w:t>
      </w:r>
      <w:r w:rsidRPr="00225E03">
        <w:rPr>
          <w:rFonts w:ascii="Times New Roman" w:hAnsi="Times New Roman" w:cs="Times New Roman"/>
          <w:sz w:val="28"/>
          <w:szCs w:val="28"/>
        </w:rPr>
        <w:t>PEST-анализ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D89BF3" w14:textId="47FBB7B0" w:rsidR="008065A4" w:rsidRPr="00BE1045" w:rsidRDefault="008065A4" w:rsidP="00806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45">
        <w:rPr>
          <w:rFonts w:ascii="Times New Roman" w:hAnsi="Times New Roman" w:cs="Times New Roman"/>
          <w:sz w:val="28"/>
          <w:szCs w:val="28"/>
        </w:rPr>
        <w:t>6. Оценка уровня технологической оснащенности и инновационного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E377C5" w14:textId="5A2B3ABB" w:rsidR="008065A4" w:rsidRDefault="008065A4" w:rsidP="00806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45">
        <w:rPr>
          <w:rFonts w:ascii="Times New Roman" w:hAnsi="Times New Roman" w:cs="Times New Roman"/>
          <w:sz w:val="28"/>
          <w:szCs w:val="28"/>
        </w:rPr>
        <w:t xml:space="preserve">7. </w:t>
      </w:r>
      <w:r w:rsidRPr="005208F7">
        <w:rPr>
          <w:rFonts w:ascii="Times New Roman" w:hAnsi="Times New Roman" w:cs="Times New Roman"/>
          <w:sz w:val="28"/>
          <w:szCs w:val="28"/>
        </w:rPr>
        <w:t>Бенчмаркинг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72B7DE" w14:textId="77777777" w:rsidR="008065A4" w:rsidRDefault="008065A4" w:rsidP="00806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итог, хочется отметить, что в</w:t>
      </w:r>
      <w:r w:rsidRPr="00BE1045">
        <w:rPr>
          <w:rFonts w:ascii="Times New Roman" w:hAnsi="Times New Roman" w:cs="Times New Roman"/>
          <w:sz w:val="28"/>
          <w:szCs w:val="28"/>
        </w:rPr>
        <w:t xml:space="preserve">ыбор конкретного метода зависит от целей и аспектов, которые необходимо проанализировать для улучшения </w:t>
      </w:r>
      <w:r w:rsidRPr="00BE1045">
        <w:rPr>
          <w:rFonts w:ascii="Times New Roman" w:hAnsi="Times New Roman" w:cs="Times New Roman"/>
          <w:sz w:val="28"/>
          <w:szCs w:val="28"/>
        </w:rPr>
        <w:lastRenderedPageBreak/>
        <w:t>конкурентоспособности предприятия.</w:t>
      </w:r>
      <w:r>
        <w:rPr>
          <w:rFonts w:ascii="Times New Roman" w:hAnsi="Times New Roman" w:cs="Times New Roman"/>
          <w:sz w:val="28"/>
          <w:szCs w:val="28"/>
        </w:rPr>
        <w:t xml:space="preserve"> Каждый метод по-своему уникален и имеет как положительные, так и отрицательные черты. </w:t>
      </w:r>
    </w:p>
    <w:p w14:paraId="5038C844" w14:textId="77777777" w:rsidR="00FE1EAA" w:rsidRDefault="00FE1EAA" w:rsidP="00FE1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хочется отметить, что </w:t>
      </w:r>
      <w:r w:rsidRPr="006C7000">
        <w:rPr>
          <w:rFonts w:ascii="Times New Roman" w:hAnsi="Times New Roman" w:cs="Times New Roman"/>
          <w:sz w:val="28"/>
          <w:szCs w:val="28"/>
        </w:rPr>
        <w:t>государственное регулирование монополий и защита конкуренции является обязательным условием эффективного функционирования экономической системы страны. Осуществляемая социально – экономическая политика должна защищать свободу предпринимательства от грабительских действий ряда монополий. Для достижения результата необходима беспрерывная работа над созданием и совершенствованием механизмов государственного стимулирования и контроля экономических отношений.</w:t>
      </w:r>
    </w:p>
    <w:p w14:paraId="2488FA40" w14:textId="1E665D7E" w:rsidR="00FE1EAA" w:rsidRDefault="00FE1EAA" w:rsidP="00FE1EAA">
      <w:pPr>
        <w:pStyle w:val="ac"/>
        <w:spacing w:line="360" w:lineRule="auto"/>
        <w:ind w:left="0" w:firstLine="709"/>
        <w:jc w:val="both"/>
      </w:pPr>
      <w:r>
        <w:t xml:space="preserve">Анализируя показатели, можно отметить, что АО «Тандер» имеет положительную тенденцию в развитии. Согласно проведенному анализу, можно заметить, что за все 3 года наблюдается рост экономических показателей. </w:t>
      </w:r>
    </w:p>
    <w:p w14:paraId="35F52D36" w14:textId="77777777" w:rsidR="00FE1EAA" w:rsidRDefault="00FE1EAA" w:rsidP="00FE1EAA">
      <w:pPr>
        <w:pStyle w:val="ac"/>
        <w:spacing w:line="360" w:lineRule="auto"/>
        <w:ind w:left="0" w:firstLine="709"/>
        <w:jc w:val="both"/>
      </w:pPr>
      <w:r>
        <w:t>Это говорит об уверенной политике организации, которая влечет за собой увеличение финансово-экономических показателей.</w:t>
      </w:r>
    </w:p>
    <w:p w14:paraId="34278AF1" w14:textId="5745CB60" w:rsidR="00FE1EAA" w:rsidRDefault="00FE1EAA" w:rsidP="00FE1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хочется сказать, что предложенные</w:t>
      </w:r>
      <w:r w:rsidRPr="00B86A7C">
        <w:rPr>
          <w:rFonts w:ascii="Times New Roman" w:hAnsi="Times New Roman" w:cs="Times New Roman"/>
          <w:sz w:val="28"/>
          <w:szCs w:val="28"/>
        </w:rPr>
        <w:t xml:space="preserve"> рекомендации могут помочь компани</w:t>
      </w:r>
      <w:r w:rsidR="00A6702C">
        <w:rPr>
          <w:rFonts w:ascii="Times New Roman" w:hAnsi="Times New Roman" w:cs="Times New Roman"/>
          <w:sz w:val="28"/>
          <w:szCs w:val="28"/>
        </w:rPr>
        <w:t>и</w:t>
      </w:r>
      <w:r w:rsidRPr="00B86A7C">
        <w:rPr>
          <w:rFonts w:ascii="Times New Roman" w:hAnsi="Times New Roman" w:cs="Times New Roman"/>
          <w:sz w:val="28"/>
          <w:szCs w:val="28"/>
        </w:rPr>
        <w:t xml:space="preserve"> адаптировать свои социально-экономические методы управления конкурентоспособностью и сохранить свою конкурентоспособность в изменяющейся среде.</w:t>
      </w:r>
    </w:p>
    <w:p w14:paraId="57503BE3" w14:textId="1FEBF2C8" w:rsidR="001036DF" w:rsidRDefault="006533DC" w:rsidP="00FE1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</w:t>
      </w:r>
      <w:r w:rsidR="001036DF">
        <w:rPr>
          <w:rFonts w:ascii="Times New Roman" w:hAnsi="Times New Roman" w:cs="Times New Roman"/>
          <w:sz w:val="28"/>
          <w:szCs w:val="28"/>
        </w:rPr>
        <w:t xml:space="preserve"> проблем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036DF">
        <w:rPr>
          <w:rFonts w:ascii="Times New Roman" w:hAnsi="Times New Roman" w:cs="Times New Roman"/>
          <w:sz w:val="28"/>
          <w:szCs w:val="28"/>
        </w:rPr>
        <w:t xml:space="preserve"> </w:t>
      </w:r>
      <w:r w:rsidR="001036DF" w:rsidRPr="001036DF">
        <w:rPr>
          <w:rFonts w:ascii="Times New Roman" w:hAnsi="Times New Roman" w:cs="Times New Roman"/>
          <w:sz w:val="28"/>
          <w:szCs w:val="28"/>
        </w:rPr>
        <w:t>предприятий</w:t>
      </w:r>
      <w:r w:rsidR="001036DF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ется организационная структура персонала.</w:t>
      </w:r>
    </w:p>
    <w:p w14:paraId="19FC04AF" w14:textId="01E1B245" w:rsidR="001036DF" w:rsidRPr="001036DF" w:rsidRDefault="001036DF" w:rsidP="00FE1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эт</w:t>
      </w:r>
      <w:r w:rsidR="006533DC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6533D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A5544C">
        <w:rPr>
          <w:rFonts w:ascii="Times New Roman" w:hAnsi="Times New Roman" w:cs="Times New Roman"/>
          <w:sz w:val="28"/>
          <w:szCs w:val="28"/>
        </w:rPr>
        <w:t>:</w:t>
      </w:r>
    </w:p>
    <w:p w14:paraId="24C63473" w14:textId="1AF49804" w:rsidR="006123E1" w:rsidRPr="00A5544C" w:rsidRDefault="001036DF" w:rsidP="00A55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A5544C">
        <w:rPr>
          <w:rFonts w:ascii="Times New Roman" w:hAnsi="Times New Roman" w:cs="Times New Roman"/>
          <w:sz w:val="28"/>
          <w:szCs w:val="28"/>
        </w:rPr>
        <w:t>в</w:t>
      </w:r>
      <w:r w:rsidRPr="001036DF">
        <w:rPr>
          <w:rFonts w:ascii="Times New Roman" w:hAnsi="Times New Roman" w:cs="Times New Roman"/>
          <w:sz w:val="28"/>
          <w:szCs w:val="28"/>
        </w:rPr>
        <w:t>недр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1036DF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036DF">
        <w:rPr>
          <w:rFonts w:ascii="Times New Roman" w:hAnsi="Times New Roman" w:cs="Times New Roman"/>
          <w:sz w:val="28"/>
          <w:szCs w:val="28"/>
        </w:rPr>
        <w:t xml:space="preserve"> управления качеством</w:t>
      </w:r>
      <w:r w:rsidR="00A5544C" w:rsidRPr="00A5544C">
        <w:rPr>
          <w:rFonts w:ascii="Times New Roman" w:hAnsi="Times New Roman" w:cs="Times New Roman"/>
          <w:sz w:val="28"/>
          <w:szCs w:val="28"/>
        </w:rPr>
        <w:t>;</w:t>
      </w:r>
    </w:p>
    <w:p w14:paraId="488B0EC8" w14:textId="34788741" w:rsidR="001036DF" w:rsidRDefault="001036DF" w:rsidP="00A55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5544C">
        <w:rPr>
          <w:rFonts w:ascii="Times New Roman" w:hAnsi="Times New Roman" w:cs="Times New Roman"/>
          <w:sz w:val="28"/>
          <w:szCs w:val="28"/>
        </w:rPr>
        <w:t>о</w:t>
      </w:r>
      <w:r w:rsidRPr="001036DF">
        <w:rPr>
          <w:rFonts w:ascii="Times New Roman" w:hAnsi="Times New Roman" w:cs="Times New Roman"/>
          <w:sz w:val="28"/>
          <w:szCs w:val="28"/>
        </w:rPr>
        <w:t>буч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1036DF">
        <w:rPr>
          <w:rFonts w:ascii="Times New Roman" w:hAnsi="Times New Roman" w:cs="Times New Roman"/>
          <w:sz w:val="28"/>
          <w:szCs w:val="28"/>
        </w:rPr>
        <w:t xml:space="preserve"> и разви</w:t>
      </w:r>
      <w:r>
        <w:rPr>
          <w:rFonts w:ascii="Times New Roman" w:hAnsi="Times New Roman" w:cs="Times New Roman"/>
          <w:sz w:val="28"/>
          <w:szCs w:val="28"/>
        </w:rPr>
        <w:t xml:space="preserve">вать </w:t>
      </w:r>
      <w:r w:rsidRPr="001036DF">
        <w:rPr>
          <w:rFonts w:ascii="Times New Roman" w:hAnsi="Times New Roman" w:cs="Times New Roman"/>
          <w:sz w:val="28"/>
          <w:szCs w:val="28"/>
        </w:rPr>
        <w:t>персонал</w:t>
      </w:r>
      <w:r w:rsidR="00A5544C" w:rsidRPr="00A5544C">
        <w:rPr>
          <w:rFonts w:ascii="Times New Roman" w:hAnsi="Times New Roman" w:cs="Times New Roman"/>
          <w:sz w:val="28"/>
          <w:szCs w:val="28"/>
        </w:rPr>
        <w:t>;</w:t>
      </w:r>
    </w:p>
    <w:p w14:paraId="6DE36A4A" w14:textId="320826EF" w:rsidR="00C91242" w:rsidRDefault="00A5544C" w:rsidP="00C912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51128">
        <w:rPr>
          <w:rFonts w:ascii="Times New Roman" w:hAnsi="Times New Roman" w:cs="Times New Roman"/>
          <w:sz w:val="28"/>
          <w:szCs w:val="28"/>
        </w:rPr>
        <w:t>пересмотреть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5544C">
        <w:rPr>
          <w:rFonts w:ascii="Times New Roman" w:hAnsi="Times New Roman" w:cs="Times New Roman"/>
          <w:sz w:val="28"/>
          <w:szCs w:val="28"/>
        </w:rPr>
        <w:t>истем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5544C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351128">
        <w:rPr>
          <w:rFonts w:ascii="Times New Roman" w:hAnsi="Times New Roman" w:cs="Times New Roman"/>
          <w:sz w:val="28"/>
          <w:szCs w:val="28"/>
        </w:rPr>
        <w:t>персонало</w:t>
      </w:r>
      <w:r w:rsidR="00C91242">
        <w:rPr>
          <w:rFonts w:ascii="Times New Roman" w:hAnsi="Times New Roman" w:cs="Times New Roman"/>
          <w:sz w:val="28"/>
          <w:szCs w:val="28"/>
        </w:rPr>
        <w:t>м.</w:t>
      </w:r>
    </w:p>
    <w:p w14:paraId="7DCA5E5C" w14:textId="6B19A551" w:rsidR="00C91242" w:rsidRDefault="00C91242" w:rsidP="00C912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анализа эффективности выяснили, что данные мероприятия будут благоприятно влиять на деятельность </w:t>
      </w:r>
      <w:r w:rsidR="002F1F29">
        <w:rPr>
          <w:rFonts w:ascii="Times New Roman" w:hAnsi="Times New Roman" w:cs="Times New Roman"/>
          <w:sz w:val="28"/>
          <w:szCs w:val="28"/>
        </w:rPr>
        <w:t>АО «Тандер».</w:t>
      </w:r>
    </w:p>
    <w:p w14:paraId="668FF4FD" w14:textId="77777777" w:rsidR="006123E1" w:rsidRDefault="006123E1" w:rsidP="00FE1EA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56A57E1" w14:textId="77777777" w:rsidR="006533DC" w:rsidRDefault="006533DC" w:rsidP="00FE1EA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0279D1E" w14:textId="77777777" w:rsidR="006533DC" w:rsidRDefault="006533DC" w:rsidP="00FE1EA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FF3BE5E" w14:textId="3A0F6CAA" w:rsidR="006123E1" w:rsidRPr="006B2C51" w:rsidRDefault="006123E1" w:rsidP="006B2C51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2" w:name="_Toc133607042"/>
      <w:r w:rsidRPr="006B2C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СПИСОК ИСПОЛЬЗОВАННЫХ ИСТОЧНИКОВ</w:t>
      </w:r>
      <w:bookmarkEnd w:id="22"/>
    </w:p>
    <w:p w14:paraId="34EC15BF" w14:textId="77777777" w:rsidR="006123E1" w:rsidRDefault="006123E1" w:rsidP="006123E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7F0A46" w14:textId="66CFAA88" w:rsidR="00177EE6" w:rsidRPr="00177EE6" w:rsidRDefault="00177EE6" w:rsidP="00177EE6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EE6">
        <w:rPr>
          <w:rFonts w:ascii="Times New Roman" w:hAnsi="Times New Roman" w:cs="Times New Roman"/>
          <w:sz w:val="28"/>
          <w:szCs w:val="28"/>
        </w:rPr>
        <w:t xml:space="preserve">Анализ хозяйственной деятельности предприятия / Под ред. В.Е. Рыбалкина.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7EE6">
        <w:rPr>
          <w:rFonts w:ascii="Times New Roman" w:hAnsi="Times New Roman" w:cs="Times New Roman"/>
          <w:sz w:val="28"/>
          <w:szCs w:val="28"/>
        </w:rPr>
        <w:t xml:space="preserve"> М.: Высшая школа,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77E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7EE6">
        <w:rPr>
          <w:rFonts w:ascii="Times New Roman" w:hAnsi="Times New Roman" w:cs="Times New Roman"/>
          <w:sz w:val="28"/>
          <w:szCs w:val="28"/>
        </w:rPr>
        <w:t xml:space="preserve"> 514 с. </w:t>
      </w:r>
    </w:p>
    <w:p w14:paraId="10B9F7A0" w14:textId="77BF6F44" w:rsidR="00177EE6" w:rsidRPr="00177EE6" w:rsidRDefault="00177EE6" w:rsidP="00177EE6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EE6">
        <w:rPr>
          <w:rFonts w:ascii="Times New Roman" w:hAnsi="Times New Roman" w:cs="Times New Roman"/>
          <w:sz w:val="28"/>
          <w:szCs w:val="28"/>
        </w:rPr>
        <w:t>Артеменко В.Г, Беллендир М.В. Финансовый анализ. М.: Дело и сервис,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77E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7EE6">
        <w:rPr>
          <w:rFonts w:ascii="Times New Roman" w:hAnsi="Times New Roman" w:cs="Times New Roman"/>
          <w:sz w:val="28"/>
          <w:szCs w:val="28"/>
        </w:rPr>
        <w:t xml:space="preserve"> 774 с. </w:t>
      </w:r>
    </w:p>
    <w:p w14:paraId="495D6095" w14:textId="71043BDC" w:rsidR="00177EE6" w:rsidRPr="00177EE6" w:rsidRDefault="00177EE6" w:rsidP="00177EE6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EE6">
        <w:rPr>
          <w:rFonts w:ascii="Times New Roman" w:hAnsi="Times New Roman" w:cs="Times New Roman"/>
          <w:sz w:val="28"/>
          <w:szCs w:val="28"/>
        </w:rPr>
        <w:t>Бадаш Х. З. Экономика предприятия: учеб. пособие / Х. З. Бадаш. - Ижевск: Феникс, 20</w:t>
      </w:r>
      <w:r w:rsidR="001036DF">
        <w:rPr>
          <w:rFonts w:ascii="Times New Roman" w:hAnsi="Times New Roman" w:cs="Times New Roman"/>
          <w:sz w:val="28"/>
          <w:szCs w:val="28"/>
        </w:rPr>
        <w:t>22</w:t>
      </w:r>
      <w:r w:rsidRPr="00177E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7EE6">
        <w:rPr>
          <w:rFonts w:ascii="Times New Roman" w:hAnsi="Times New Roman" w:cs="Times New Roman"/>
          <w:sz w:val="28"/>
          <w:szCs w:val="28"/>
        </w:rPr>
        <w:t xml:space="preserve"> 261с. </w:t>
      </w:r>
    </w:p>
    <w:p w14:paraId="1E4F1B75" w14:textId="48A6DAA7" w:rsidR="00177EE6" w:rsidRPr="00177EE6" w:rsidRDefault="00177EE6" w:rsidP="00177EE6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EE6">
        <w:rPr>
          <w:rFonts w:ascii="Times New Roman" w:hAnsi="Times New Roman" w:cs="Times New Roman"/>
          <w:sz w:val="28"/>
          <w:szCs w:val="28"/>
        </w:rPr>
        <w:t>Баканов М.И., Шеремят А.Д Теория анализа хозяйственной деятельности. – М.: Финансы и статистика,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77E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7EE6">
        <w:rPr>
          <w:rFonts w:ascii="Times New Roman" w:hAnsi="Times New Roman" w:cs="Times New Roman"/>
          <w:sz w:val="28"/>
          <w:szCs w:val="28"/>
        </w:rPr>
        <w:t xml:space="preserve"> 126 с. </w:t>
      </w:r>
    </w:p>
    <w:p w14:paraId="5BDD1D7C" w14:textId="0F86E93B" w:rsidR="00177EE6" w:rsidRPr="00177EE6" w:rsidRDefault="00177EE6" w:rsidP="00177EE6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EE6">
        <w:rPr>
          <w:rFonts w:ascii="Times New Roman" w:hAnsi="Times New Roman" w:cs="Times New Roman"/>
          <w:sz w:val="28"/>
          <w:szCs w:val="28"/>
        </w:rPr>
        <w:t>Бармута К. А. Управление на предприятии в условиях кризиса: учебное пособие/К. А. Бармута. – Ростов н/Д: Феникс, 20</w:t>
      </w:r>
      <w:r w:rsidR="001036DF">
        <w:rPr>
          <w:rFonts w:ascii="Times New Roman" w:hAnsi="Times New Roman" w:cs="Times New Roman"/>
          <w:sz w:val="28"/>
          <w:szCs w:val="28"/>
        </w:rPr>
        <w:t>22</w:t>
      </w:r>
      <w:r w:rsidRPr="00177EE6">
        <w:rPr>
          <w:rFonts w:ascii="Times New Roman" w:hAnsi="Times New Roman" w:cs="Times New Roman"/>
          <w:sz w:val="28"/>
          <w:szCs w:val="28"/>
        </w:rPr>
        <w:t xml:space="preserve">. – 252с. </w:t>
      </w:r>
    </w:p>
    <w:p w14:paraId="4CC110E9" w14:textId="02B83F43" w:rsidR="00177EE6" w:rsidRPr="00177EE6" w:rsidRDefault="00177EE6" w:rsidP="00177EE6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7E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Басова М.М. Основные проблемы корпоративной социальной ответственности бизнеса и пути их решения // Стратегии бизнеса. 201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</w:t>
      </w:r>
      <w:r w:rsidRPr="00177E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С. 12–22.</w:t>
      </w:r>
    </w:p>
    <w:p w14:paraId="25B2A5F2" w14:textId="362FF0E7" w:rsidR="00177EE6" w:rsidRPr="00177EE6" w:rsidRDefault="00177EE6" w:rsidP="00177EE6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EE6">
        <w:rPr>
          <w:rFonts w:ascii="Times New Roman" w:hAnsi="Times New Roman" w:cs="Times New Roman"/>
          <w:sz w:val="28"/>
          <w:szCs w:val="28"/>
        </w:rPr>
        <w:t xml:space="preserve">Виханский О.С. Менеджмент: учебник для вузов / О.С. Виханский, А.И. Наумов.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7EE6">
        <w:rPr>
          <w:rFonts w:ascii="Times New Roman" w:hAnsi="Times New Roman" w:cs="Times New Roman"/>
          <w:sz w:val="28"/>
          <w:szCs w:val="28"/>
        </w:rPr>
        <w:t xml:space="preserve"> М.: Гардарика,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77E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7EE6">
        <w:rPr>
          <w:rFonts w:ascii="Times New Roman" w:hAnsi="Times New Roman" w:cs="Times New Roman"/>
          <w:sz w:val="28"/>
          <w:szCs w:val="28"/>
        </w:rPr>
        <w:t xml:space="preserve"> 325с. </w:t>
      </w:r>
    </w:p>
    <w:p w14:paraId="5194EC96" w14:textId="6E77E3FC" w:rsidR="00177EE6" w:rsidRPr="00177EE6" w:rsidRDefault="00177EE6" w:rsidP="00177EE6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7E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Грязнова А.Г., Юданов А.Ю. Микроэкономика. Практический подход. – М.: КноРус. 20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7F0F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59450EC2" w14:textId="08F8D43D" w:rsidR="00177EE6" w:rsidRPr="00177EE6" w:rsidRDefault="00177EE6" w:rsidP="00177EE6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EE6">
        <w:rPr>
          <w:rFonts w:ascii="Times New Roman" w:hAnsi="Times New Roman" w:cs="Times New Roman"/>
          <w:sz w:val="28"/>
          <w:szCs w:val="28"/>
        </w:rPr>
        <w:t>Журавлев П.В., Карташов С.А., Маусов Н.К., Одегов Ю.Г. Финансы предприятия. Словарь понятий и определений. М.: Экзамен,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77E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7EE6">
        <w:rPr>
          <w:rFonts w:ascii="Times New Roman" w:hAnsi="Times New Roman" w:cs="Times New Roman"/>
          <w:sz w:val="28"/>
          <w:szCs w:val="28"/>
        </w:rPr>
        <w:t xml:space="preserve"> 215 с. </w:t>
      </w:r>
    </w:p>
    <w:p w14:paraId="49540144" w14:textId="60894B44" w:rsidR="00177EE6" w:rsidRPr="00177EE6" w:rsidRDefault="00177EE6" w:rsidP="00177EE6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EE6">
        <w:rPr>
          <w:rFonts w:ascii="Times New Roman" w:hAnsi="Times New Roman" w:cs="Times New Roman"/>
          <w:sz w:val="28"/>
          <w:szCs w:val="28"/>
        </w:rPr>
        <w:t xml:space="preserve">Зудилин А.П. Анализ хозяйственной деятельности.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7EE6">
        <w:rPr>
          <w:rFonts w:ascii="Times New Roman" w:hAnsi="Times New Roman" w:cs="Times New Roman"/>
          <w:sz w:val="28"/>
          <w:szCs w:val="28"/>
        </w:rPr>
        <w:t xml:space="preserve"> СПб, Питер,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036DF">
        <w:rPr>
          <w:rFonts w:ascii="Times New Roman" w:hAnsi="Times New Roman" w:cs="Times New Roman"/>
          <w:sz w:val="28"/>
          <w:szCs w:val="28"/>
        </w:rPr>
        <w:t>3</w:t>
      </w:r>
      <w:r w:rsidRPr="00177E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7EE6">
        <w:rPr>
          <w:rFonts w:ascii="Times New Roman" w:hAnsi="Times New Roman" w:cs="Times New Roman"/>
          <w:sz w:val="28"/>
          <w:szCs w:val="28"/>
        </w:rPr>
        <w:t xml:space="preserve"> 412 с. </w:t>
      </w:r>
    </w:p>
    <w:p w14:paraId="36C170E9" w14:textId="44998484" w:rsidR="00177EE6" w:rsidRPr="00177EE6" w:rsidRDefault="00177EE6" w:rsidP="00177EE6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EE6">
        <w:rPr>
          <w:rFonts w:ascii="Times New Roman" w:hAnsi="Times New Roman" w:cs="Times New Roman"/>
          <w:sz w:val="28"/>
          <w:szCs w:val="28"/>
        </w:rPr>
        <w:t>Иванов И.Н. Экономический анализ производственно</w:t>
      </w:r>
      <w:r w:rsidR="0045505A">
        <w:rPr>
          <w:rFonts w:ascii="Times New Roman" w:hAnsi="Times New Roman" w:cs="Times New Roman"/>
          <w:sz w:val="28"/>
          <w:szCs w:val="28"/>
        </w:rPr>
        <w:t>-</w:t>
      </w:r>
      <w:r w:rsidRPr="00177EE6">
        <w:rPr>
          <w:rFonts w:ascii="Times New Roman" w:hAnsi="Times New Roman" w:cs="Times New Roman"/>
          <w:sz w:val="28"/>
          <w:szCs w:val="28"/>
        </w:rPr>
        <w:t>хозяйственной деятельности предприятия: Учебное пособие / ГУУ. - М.,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77E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7EE6">
        <w:rPr>
          <w:rFonts w:ascii="Times New Roman" w:hAnsi="Times New Roman" w:cs="Times New Roman"/>
          <w:sz w:val="28"/>
          <w:szCs w:val="28"/>
        </w:rPr>
        <w:t xml:space="preserve"> 456 с. </w:t>
      </w:r>
    </w:p>
    <w:p w14:paraId="36156101" w14:textId="4CEABFC8" w:rsidR="00177EE6" w:rsidRPr="00177EE6" w:rsidRDefault="00177EE6" w:rsidP="00177EE6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77E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Каплий О.Д., Гелета И.В. Социально-экономические методы управления конкурентоспособностью предприятий // Гуманитарные на</w:t>
      </w:r>
      <w:r w:rsidR="00C71C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учные исследования. 2016. № 6.</w:t>
      </w:r>
      <w:r w:rsidRPr="00177E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– URL: </w:t>
      </w:r>
      <w:hyperlink r:id="rId11" w:history="1">
        <w:r w:rsidRPr="00177EE6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https://human.snauka.ru/</w:t>
        </w:r>
      </w:hyperlink>
      <w:r w:rsidRPr="00177E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14:paraId="6D372C57" w14:textId="5B52606A" w:rsidR="00177EE6" w:rsidRPr="00177EE6" w:rsidRDefault="00177EE6" w:rsidP="00177EE6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EE6">
        <w:rPr>
          <w:rFonts w:ascii="Times New Roman" w:hAnsi="Times New Roman" w:cs="Times New Roman"/>
          <w:sz w:val="28"/>
          <w:szCs w:val="28"/>
        </w:rPr>
        <w:t xml:space="preserve">Карташов С.А. Финансы предприятия.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7EE6">
        <w:rPr>
          <w:rFonts w:ascii="Times New Roman" w:hAnsi="Times New Roman" w:cs="Times New Roman"/>
          <w:sz w:val="28"/>
          <w:szCs w:val="28"/>
        </w:rPr>
        <w:t xml:space="preserve"> М.: Дашков и Ко, 20</w:t>
      </w:r>
      <w:r w:rsidR="001036DF">
        <w:rPr>
          <w:rFonts w:ascii="Times New Roman" w:hAnsi="Times New Roman" w:cs="Times New Roman"/>
          <w:sz w:val="28"/>
          <w:szCs w:val="28"/>
        </w:rPr>
        <w:t>22</w:t>
      </w:r>
      <w:r w:rsidRPr="00177E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7EE6">
        <w:rPr>
          <w:rFonts w:ascii="Times New Roman" w:hAnsi="Times New Roman" w:cs="Times New Roman"/>
          <w:sz w:val="28"/>
          <w:szCs w:val="28"/>
        </w:rPr>
        <w:t xml:space="preserve"> 475 с. </w:t>
      </w:r>
    </w:p>
    <w:p w14:paraId="78AD02A8" w14:textId="33B71AA8" w:rsidR="00177EE6" w:rsidRPr="00177EE6" w:rsidRDefault="00177EE6" w:rsidP="00177EE6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EE6">
        <w:rPr>
          <w:rFonts w:ascii="Times New Roman" w:hAnsi="Times New Roman" w:cs="Times New Roman"/>
          <w:sz w:val="28"/>
          <w:szCs w:val="28"/>
        </w:rPr>
        <w:t>Клецкий В.И, Страх И.В. Прибыль в хозяйственном механизме, - Минск, 201</w:t>
      </w:r>
      <w:r w:rsidR="001036DF">
        <w:rPr>
          <w:rFonts w:ascii="Times New Roman" w:hAnsi="Times New Roman" w:cs="Times New Roman"/>
          <w:sz w:val="28"/>
          <w:szCs w:val="28"/>
        </w:rPr>
        <w:t>3</w:t>
      </w:r>
      <w:r w:rsidRPr="00177E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7EE6">
        <w:rPr>
          <w:rFonts w:ascii="Times New Roman" w:hAnsi="Times New Roman" w:cs="Times New Roman"/>
          <w:sz w:val="28"/>
          <w:szCs w:val="28"/>
        </w:rPr>
        <w:t xml:space="preserve"> 354 с. </w:t>
      </w:r>
    </w:p>
    <w:p w14:paraId="204BED61" w14:textId="7E3CC9F0" w:rsidR="00177EE6" w:rsidRPr="00177EE6" w:rsidRDefault="00177EE6" w:rsidP="00177EE6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EE6">
        <w:rPr>
          <w:rFonts w:ascii="Times New Roman" w:hAnsi="Times New Roman" w:cs="Times New Roman"/>
          <w:sz w:val="28"/>
          <w:szCs w:val="28"/>
        </w:rPr>
        <w:t xml:space="preserve">Кондраков Н.И. Анализ и планирование финансов хозяйственного субъекта.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7EE6">
        <w:rPr>
          <w:rFonts w:ascii="Times New Roman" w:hAnsi="Times New Roman" w:cs="Times New Roman"/>
          <w:sz w:val="28"/>
          <w:szCs w:val="28"/>
        </w:rPr>
        <w:t xml:space="preserve"> М.: Проспект, 20</w:t>
      </w:r>
      <w:r w:rsidR="001036DF">
        <w:rPr>
          <w:rFonts w:ascii="Times New Roman" w:hAnsi="Times New Roman" w:cs="Times New Roman"/>
          <w:sz w:val="28"/>
          <w:szCs w:val="28"/>
        </w:rPr>
        <w:t>22–</w:t>
      </w:r>
      <w:r w:rsidR="001036DF" w:rsidRPr="00177EE6">
        <w:rPr>
          <w:rFonts w:ascii="Times New Roman" w:hAnsi="Times New Roman" w:cs="Times New Roman"/>
          <w:sz w:val="28"/>
          <w:szCs w:val="28"/>
        </w:rPr>
        <w:t xml:space="preserve"> 34 с.</w:t>
      </w:r>
    </w:p>
    <w:p w14:paraId="1BDE6FF1" w14:textId="2A8AF53B" w:rsidR="00177EE6" w:rsidRPr="00177EE6" w:rsidRDefault="00177EE6" w:rsidP="00177EE6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7E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Конкурентоспособность предприятия: теория и методология оценки // Шаламова Е.Ю. 20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</w:t>
      </w:r>
      <w:r w:rsidRPr="00177E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9 с.</w:t>
      </w:r>
    </w:p>
    <w:p w14:paraId="3F7931E3" w14:textId="3C03699C" w:rsidR="00177EE6" w:rsidRPr="00177EE6" w:rsidRDefault="00177EE6" w:rsidP="00177EE6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EE6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 (принята всенародным голосованием 12.12.1993), с учетом поправок, внесенных Законом РФ о поправках к Конституции РФ от 05.02.2015№2-ФКЗ).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7EE6">
        <w:rPr>
          <w:rFonts w:ascii="Times New Roman" w:hAnsi="Times New Roman" w:cs="Times New Roman"/>
          <w:sz w:val="28"/>
          <w:szCs w:val="28"/>
        </w:rPr>
        <w:t xml:space="preserve"> М.: Юридическая литература,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036DF">
        <w:rPr>
          <w:rFonts w:ascii="Times New Roman" w:hAnsi="Times New Roman" w:cs="Times New Roman"/>
          <w:sz w:val="28"/>
          <w:szCs w:val="28"/>
        </w:rPr>
        <w:t>2</w:t>
      </w:r>
      <w:r w:rsidRPr="00177E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7EE6">
        <w:rPr>
          <w:rFonts w:ascii="Times New Roman" w:hAnsi="Times New Roman" w:cs="Times New Roman"/>
          <w:sz w:val="28"/>
          <w:szCs w:val="28"/>
        </w:rPr>
        <w:t xml:space="preserve"> 61с. </w:t>
      </w:r>
    </w:p>
    <w:p w14:paraId="277BBA4B" w14:textId="65BCA8E1" w:rsidR="00177EE6" w:rsidRPr="00177EE6" w:rsidRDefault="00177EE6" w:rsidP="00177EE6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EE6">
        <w:rPr>
          <w:rFonts w:ascii="Times New Roman" w:hAnsi="Times New Roman" w:cs="Times New Roman"/>
          <w:sz w:val="28"/>
          <w:szCs w:val="28"/>
        </w:rPr>
        <w:t>Любанова Т.П., Мясоедова Л.В., Олейникова Ю.А. Стратегическое планирование на предприятии. - М.: МарТ,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77E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7EE6">
        <w:rPr>
          <w:rFonts w:ascii="Times New Roman" w:hAnsi="Times New Roman" w:cs="Times New Roman"/>
          <w:sz w:val="28"/>
          <w:szCs w:val="28"/>
        </w:rPr>
        <w:t xml:space="preserve"> 425 с. </w:t>
      </w:r>
    </w:p>
    <w:p w14:paraId="50A68724" w14:textId="3465E699" w:rsidR="00177EE6" w:rsidRPr="00177EE6" w:rsidRDefault="00177EE6" w:rsidP="00177EE6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EE6">
        <w:rPr>
          <w:rFonts w:ascii="Times New Roman" w:hAnsi="Times New Roman" w:cs="Times New Roman"/>
          <w:sz w:val="28"/>
          <w:szCs w:val="28"/>
        </w:rPr>
        <w:t xml:space="preserve">Маркин Ю.П. Анализ внутрихозяйственных резервов.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7EE6">
        <w:rPr>
          <w:rFonts w:ascii="Times New Roman" w:hAnsi="Times New Roman" w:cs="Times New Roman"/>
          <w:sz w:val="28"/>
          <w:szCs w:val="28"/>
        </w:rPr>
        <w:t xml:space="preserve"> М.: Финансы и статистика,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036DF">
        <w:rPr>
          <w:rFonts w:ascii="Times New Roman" w:hAnsi="Times New Roman" w:cs="Times New Roman"/>
          <w:sz w:val="28"/>
          <w:szCs w:val="28"/>
        </w:rPr>
        <w:t>2</w:t>
      </w:r>
      <w:r w:rsidRPr="00177E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7EE6">
        <w:rPr>
          <w:rFonts w:ascii="Times New Roman" w:hAnsi="Times New Roman" w:cs="Times New Roman"/>
          <w:sz w:val="28"/>
          <w:szCs w:val="28"/>
        </w:rPr>
        <w:t xml:space="preserve"> 326 с. </w:t>
      </w:r>
    </w:p>
    <w:p w14:paraId="1F9B5D40" w14:textId="70872505" w:rsidR="00177EE6" w:rsidRPr="00177EE6" w:rsidRDefault="00177EE6" w:rsidP="00177EE6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EE6">
        <w:rPr>
          <w:rFonts w:ascii="Times New Roman" w:hAnsi="Times New Roman" w:cs="Times New Roman"/>
          <w:sz w:val="28"/>
          <w:szCs w:val="28"/>
        </w:rPr>
        <w:t xml:space="preserve">Маршалл А. Принципы экономической </w:t>
      </w:r>
      <w:r w:rsidR="00C71C0C">
        <w:rPr>
          <w:rFonts w:ascii="Times New Roman" w:hAnsi="Times New Roman" w:cs="Times New Roman"/>
          <w:sz w:val="28"/>
          <w:szCs w:val="28"/>
        </w:rPr>
        <w:t xml:space="preserve">науки. </w:t>
      </w:r>
      <w:r w:rsidR="00C71C0C" w:rsidRPr="00C71C0C">
        <w:rPr>
          <w:rFonts w:ascii="Times New Roman" w:hAnsi="Times New Roman" w:cs="Times New Roman"/>
          <w:sz w:val="28"/>
          <w:szCs w:val="28"/>
        </w:rPr>
        <w:t>–</w:t>
      </w:r>
      <w:r w:rsidRPr="00177EE6">
        <w:rPr>
          <w:rFonts w:ascii="Times New Roman" w:hAnsi="Times New Roman" w:cs="Times New Roman"/>
          <w:sz w:val="28"/>
          <w:szCs w:val="28"/>
        </w:rPr>
        <w:t xml:space="preserve"> М.: Прогресс,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77E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7EE6">
        <w:rPr>
          <w:rFonts w:ascii="Times New Roman" w:hAnsi="Times New Roman" w:cs="Times New Roman"/>
          <w:sz w:val="28"/>
          <w:szCs w:val="28"/>
        </w:rPr>
        <w:t xml:space="preserve"> 298 с. </w:t>
      </w:r>
    </w:p>
    <w:p w14:paraId="26552CAE" w14:textId="2F170122" w:rsidR="00177EE6" w:rsidRPr="00177EE6" w:rsidRDefault="00177EE6" w:rsidP="00177EE6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EE6">
        <w:rPr>
          <w:rFonts w:ascii="Times New Roman" w:hAnsi="Times New Roman" w:cs="Times New Roman"/>
          <w:sz w:val="28"/>
          <w:szCs w:val="28"/>
        </w:rPr>
        <w:t xml:space="preserve">Маскалина Ю.В. Предпринимательство: учебник / Ю.В. Маскалина.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7EE6">
        <w:rPr>
          <w:rFonts w:ascii="Times New Roman" w:hAnsi="Times New Roman" w:cs="Times New Roman"/>
          <w:sz w:val="28"/>
          <w:szCs w:val="28"/>
        </w:rPr>
        <w:t xml:space="preserve"> М.: Дашков и Ко,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036DF">
        <w:rPr>
          <w:rFonts w:ascii="Times New Roman" w:hAnsi="Times New Roman" w:cs="Times New Roman"/>
          <w:sz w:val="28"/>
          <w:szCs w:val="28"/>
        </w:rPr>
        <w:t>2</w:t>
      </w:r>
      <w:r w:rsidRPr="00177E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7EE6">
        <w:rPr>
          <w:rFonts w:ascii="Times New Roman" w:hAnsi="Times New Roman" w:cs="Times New Roman"/>
          <w:sz w:val="28"/>
          <w:szCs w:val="28"/>
        </w:rPr>
        <w:t xml:space="preserve"> 191с. </w:t>
      </w:r>
    </w:p>
    <w:p w14:paraId="2C9FCD2E" w14:textId="5356D8CE" w:rsidR="00177EE6" w:rsidRPr="00177EE6" w:rsidRDefault="00177EE6" w:rsidP="00177EE6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EE6">
        <w:rPr>
          <w:rFonts w:ascii="Times New Roman" w:hAnsi="Times New Roman" w:cs="Times New Roman"/>
          <w:sz w:val="28"/>
          <w:szCs w:val="28"/>
        </w:rPr>
        <w:t xml:space="preserve">Машкин И.В. Исследование процессов предпринимательства: сборник статей / И.В. Машкин.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7EE6">
        <w:rPr>
          <w:rFonts w:ascii="Times New Roman" w:hAnsi="Times New Roman" w:cs="Times New Roman"/>
          <w:sz w:val="28"/>
          <w:szCs w:val="28"/>
        </w:rPr>
        <w:t xml:space="preserve"> М.: Директ-Медиа,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77E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7EE6">
        <w:rPr>
          <w:rFonts w:ascii="Times New Roman" w:hAnsi="Times New Roman" w:cs="Times New Roman"/>
          <w:sz w:val="28"/>
          <w:szCs w:val="28"/>
        </w:rPr>
        <w:t xml:space="preserve"> 342 с. </w:t>
      </w:r>
    </w:p>
    <w:p w14:paraId="098F1982" w14:textId="4336C5F7" w:rsidR="00177EE6" w:rsidRPr="00177EE6" w:rsidRDefault="00177EE6" w:rsidP="00177EE6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EE6">
        <w:rPr>
          <w:rFonts w:ascii="Times New Roman" w:hAnsi="Times New Roman" w:cs="Times New Roman"/>
          <w:sz w:val="28"/>
          <w:szCs w:val="28"/>
        </w:rPr>
        <w:t>Мильнер Б.З. Теория организации: Учебник: 20е изд. - М.: ИНФРА-М,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77E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7EE6">
        <w:rPr>
          <w:rFonts w:ascii="Times New Roman" w:hAnsi="Times New Roman" w:cs="Times New Roman"/>
          <w:sz w:val="28"/>
          <w:szCs w:val="28"/>
        </w:rPr>
        <w:t xml:space="preserve"> 379 с. </w:t>
      </w:r>
    </w:p>
    <w:p w14:paraId="51D241C1" w14:textId="0C3B67C3" w:rsidR="00177EE6" w:rsidRPr="00177EE6" w:rsidRDefault="00177EE6" w:rsidP="00177EE6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EE6">
        <w:rPr>
          <w:rFonts w:ascii="Times New Roman" w:hAnsi="Times New Roman" w:cs="Times New Roman"/>
          <w:sz w:val="28"/>
          <w:szCs w:val="28"/>
        </w:rPr>
        <w:t xml:space="preserve">Муниашвили А.В. Основы предпринимательства: учебник / А.В. Муниашвили.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7EE6">
        <w:rPr>
          <w:rFonts w:ascii="Times New Roman" w:hAnsi="Times New Roman" w:cs="Times New Roman"/>
          <w:sz w:val="28"/>
          <w:szCs w:val="28"/>
        </w:rPr>
        <w:t xml:space="preserve"> М.: Директ-Медиа,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036DF">
        <w:rPr>
          <w:rFonts w:ascii="Times New Roman" w:hAnsi="Times New Roman" w:cs="Times New Roman"/>
          <w:sz w:val="28"/>
          <w:szCs w:val="28"/>
        </w:rPr>
        <w:t>2</w:t>
      </w:r>
      <w:r w:rsidRPr="00177E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7EE6">
        <w:rPr>
          <w:rFonts w:ascii="Times New Roman" w:hAnsi="Times New Roman" w:cs="Times New Roman"/>
          <w:sz w:val="28"/>
          <w:szCs w:val="28"/>
        </w:rPr>
        <w:t xml:space="preserve"> 465с. </w:t>
      </w:r>
    </w:p>
    <w:p w14:paraId="0A31656E" w14:textId="7EEE054D" w:rsidR="00177EE6" w:rsidRPr="00177EE6" w:rsidRDefault="00177EE6" w:rsidP="00177EE6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EE6">
        <w:rPr>
          <w:rFonts w:ascii="Times New Roman" w:hAnsi="Times New Roman" w:cs="Times New Roman"/>
          <w:sz w:val="28"/>
          <w:szCs w:val="28"/>
        </w:rPr>
        <w:lastRenderedPageBreak/>
        <w:t xml:space="preserve">Мусиенко Д. О. Сущность маркетинговой деятельности на предприятиях // Молодой ученый.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7EE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036DF">
        <w:rPr>
          <w:rFonts w:ascii="Times New Roman" w:hAnsi="Times New Roman" w:cs="Times New Roman"/>
          <w:sz w:val="28"/>
          <w:szCs w:val="28"/>
        </w:rPr>
        <w:t>2</w:t>
      </w:r>
      <w:r w:rsidRPr="00177E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7EE6">
        <w:rPr>
          <w:rFonts w:ascii="Times New Roman" w:hAnsi="Times New Roman" w:cs="Times New Roman"/>
          <w:sz w:val="28"/>
          <w:szCs w:val="28"/>
        </w:rPr>
        <w:t xml:space="preserve"> №6.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7EE6">
        <w:rPr>
          <w:rFonts w:ascii="Times New Roman" w:hAnsi="Times New Roman" w:cs="Times New Roman"/>
          <w:sz w:val="28"/>
          <w:szCs w:val="28"/>
        </w:rPr>
        <w:t xml:space="preserve"> С. 383-386. </w:t>
      </w:r>
    </w:p>
    <w:p w14:paraId="240CD80C" w14:textId="49753478" w:rsidR="00177EE6" w:rsidRPr="00177EE6" w:rsidRDefault="00177EE6" w:rsidP="00177EE6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EE6">
        <w:rPr>
          <w:rFonts w:ascii="Times New Roman" w:hAnsi="Times New Roman" w:cs="Times New Roman"/>
          <w:sz w:val="28"/>
          <w:szCs w:val="28"/>
        </w:rPr>
        <w:t xml:space="preserve">Нагапетьянц Н.А. Маркетинг в отраслях и сферах деятельности / Н.А. Нагапетьянц.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7EE6">
        <w:rPr>
          <w:rFonts w:ascii="Times New Roman" w:hAnsi="Times New Roman" w:cs="Times New Roman"/>
          <w:sz w:val="28"/>
          <w:szCs w:val="28"/>
        </w:rPr>
        <w:t xml:space="preserve"> М.: Вузовский учебник,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036DF">
        <w:rPr>
          <w:rFonts w:ascii="Times New Roman" w:hAnsi="Times New Roman" w:cs="Times New Roman"/>
          <w:sz w:val="28"/>
          <w:szCs w:val="28"/>
        </w:rPr>
        <w:t>2</w:t>
      </w:r>
      <w:r w:rsidRPr="00177E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7EE6">
        <w:rPr>
          <w:rFonts w:ascii="Times New Roman" w:hAnsi="Times New Roman" w:cs="Times New Roman"/>
          <w:sz w:val="28"/>
          <w:szCs w:val="28"/>
        </w:rPr>
        <w:t xml:space="preserve"> 272с. </w:t>
      </w:r>
    </w:p>
    <w:p w14:paraId="1BC908D9" w14:textId="5B0B9455" w:rsidR="00177EE6" w:rsidRPr="00177EE6" w:rsidRDefault="00177EE6" w:rsidP="00177EE6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EE6">
        <w:rPr>
          <w:rFonts w:ascii="Times New Roman" w:hAnsi="Times New Roman" w:cs="Times New Roman"/>
          <w:sz w:val="28"/>
          <w:szCs w:val="28"/>
        </w:rPr>
        <w:t xml:space="preserve">Никольская В.А. Основы маркетинга: учебное пособие / В.А. Никольская.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7EE6">
        <w:rPr>
          <w:rFonts w:ascii="Times New Roman" w:hAnsi="Times New Roman" w:cs="Times New Roman"/>
          <w:sz w:val="28"/>
          <w:szCs w:val="28"/>
        </w:rPr>
        <w:t xml:space="preserve"> М.: ИНФРА-М,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036DF">
        <w:rPr>
          <w:rFonts w:ascii="Times New Roman" w:hAnsi="Times New Roman" w:cs="Times New Roman"/>
          <w:sz w:val="28"/>
          <w:szCs w:val="28"/>
        </w:rPr>
        <w:t>3</w:t>
      </w:r>
      <w:r w:rsidRPr="00177E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7EE6">
        <w:rPr>
          <w:rFonts w:ascii="Times New Roman" w:hAnsi="Times New Roman" w:cs="Times New Roman"/>
          <w:sz w:val="28"/>
          <w:szCs w:val="28"/>
        </w:rPr>
        <w:t xml:space="preserve"> 322с. </w:t>
      </w:r>
    </w:p>
    <w:p w14:paraId="0A652110" w14:textId="77D914F9" w:rsidR="00177EE6" w:rsidRPr="00177EE6" w:rsidRDefault="00177EE6" w:rsidP="00177EE6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EE6">
        <w:rPr>
          <w:rFonts w:ascii="Times New Roman" w:hAnsi="Times New Roman" w:cs="Times New Roman"/>
          <w:sz w:val="28"/>
          <w:szCs w:val="28"/>
        </w:rPr>
        <w:t xml:space="preserve">Орехов М.А. Курс предпринимательства: учебник / М.А. Орехов.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7EE6">
        <w:rPr>
          <w:rFonts w:ascii="Times New Roman" w:hAnsi="Times New Roman" w:cs="Times New Roman"/>
          <w:sz w:val="28"/>
          <w:szCs w:val="28"/>
        </w:rPr>
        <w:t xml:space="preserve"> М.: ИНФРА-М,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77E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7EE6">
        <w:rPr>
          <w:rFonts w:ascii="Times New Roman" w:hAnsi="Times New Roman" w:cs="Times New Roman"/>
          <w:sz w:val="28"/>
          <w:szCs w:val="28"/>
        </w:rPr>
        <w:t xml:space="preserve"> 547с. </w:t>
      </w:r>
    </w:p>
    <w:p w14:paraId="64B20713" w14:textId="39F489B7" w:rsidR="00177EE6" w:rsidRPr="00177EE6" w:rsidRDefault="00C71C0C" w:rsidP="00177EE6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сайт АО «Тандер».</w:t>
      </w:r>
      <w:r w:rsidR="00177EE6">
        <w:rPr>
          <w:rFonts w:ascii="Times New Roman" w:hAnsi="Times New Roman" w:cs="Times New Roman"/>
          <w:sz w:val="28"/>
          <w:szCs w:val="28"/>
        </w:rPr>
        <w:t xml:space="preserve"> – </w:t>
      </w:r>
      <w:r w:rsidR="00177EE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177EE6">
        <w:rPr>
          <w:rFonts w:ascii="Times New Roman" w:hAnsi="Times New Roman" w:cs="Times New Roman"/>
          <w:sz w:val="28"/>
          <w:szCs w:val="28"/>
        </w:rPr>
        <w:t>:</w:t>
      </w:r>
      <w:r w:rsidR="00177EE6" w:rsidRPr="00177EE6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177EE6" w:rsidRPr="00177EE6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http://ir.magnit.com/ru/financial-reports-rus/accounting-reports_magnit_2021/</w:t>
        </w:r>
      </w:hyperlink>
    </w:p>
    <w:p w14:paraId="1CC660CF" w14:textId="64448572" w:rsidR="00177EE6" w:rsidRPr="00177EE6" w:rsidRDefault="00177EE6" w:rsidP="00177EE6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7E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Оценка конкурентоспособности предприятия // Пострелова А. В., МаркинМ. С. Молодой ученый. 20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</w:t>
      </w:r>
      <w:r w:rsidRPr="00177E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№6. С. 398-402.</w:t>
      </w:r>
    </w:p>
    <w:p w14:paraId="017CB72D" w14:textId="5CFF53BA" w:rsidR="00177EE6" w:rsidRPr="00177EE6" w:rsidRDefault="00177EE6" w:rsidP="00177EE6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7E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Поляничкин Ю. А. Методы оценки конкурентоспособности предприятий / Ю. А. Поляничкин // Бизнес в законе. –  20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</w:t>
      </w:r>
      <w:r w:rsidRPr="00177E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№3. –  С. 191-193.</w:t>
      </w:r>
    </w:p>
    <w:p w14:paraId="288BE1E3" w14:textId="52377029" w:rsidR="00177EE6" w:rsidRPr="00177EE6" w:rsidRDefault="00177EE6" w:rsidP="00177EE6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EE6">
        <w:rPr>
          <w:rFonts w:ascii="Times New Roman" w:hAnsi="Times New Roman" w:cs="Times New Roman"/>
          <w:sz w:val="28"/>
          <w:szCs w:val="28"/>
        </w:rPr>
        <w:t xml:space="preserve">Проклин А.Н. Управление маркетинговой деятельностью предприятия / А.Н.Проклин.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7EE6">
        <w:rPr>
          <w:rFonts w:ascii="Times New Roman" w:hAnsi="Times New Roman" w:cs="Times New Roman"/>
          <w:sz w:val="28"/>
          <w:szCs w:val="28"/>
        </w:rPr>
        <w:t xml:space="preserve"> М.: ИНФРА-М,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77E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7EE6">
        <w:rPr>
          <w:rFonts w:ascii="Times New Roman" w:hAnsi="Times New Roman" w:cs="Times New Roman"/>
          <w:sz w:val="28"/>
          <w:szCs w:val="28"/>
        </w:rPr>
        <w:t xml:space="preserve"> 335с. </w:t>
      </w:r>
    </w:p>
    <w:p w14:paraId="19657F36" w14:textId="6330589C" w:rsidR="00177EE6" w:rsidRPr="00177EE6" w:rsidRDefault="00177EE6" w:rsidP="00177EE6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EE6">
        <w:rPr>
          <w:rFonts w:ascii="Times New Roman" w:hAnsi="Times New Roman" w:cs="Times New Roman"/>
          <w:sz w:val="28"/>
          <w:szCs w:val="28"/>
        </w:rPr>
        <w:t xml:space="preserve">Резепов Ю.П. Развитие торговой деятельности в России / Ю.П. Резепов.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7EE6">
        <w:rPr>
          <w:rFonts w:ascii="Times New Roman" w:hAnsi="Times New Roman" w:cs="Times New Roman"/>
          <w:sz w:val="28"/>
          <w:szCs w:val="28"/>
        </w:rPr>
        <w:t xml:space="preserve"> М.: Лаборатория книги, 20</w:t>
      </w:r>
      <w:r w:rsidR="001036DF">
        <w:rPr>
          <w:rFonts w:ascii="Times New Roman" w:hAnsi="Times New Roman" w:cs="Times New Roman"/>
          <w:sz w:val="28"/>
          <w:szCs w:val="28"/>
        </w:rPr>
        <w:t>23</w:t>
      </w:r>
      <w:r w:rsidRPr="00177E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7EE6">
        <w:rPr>
          <w:rFonts w:ascii="Times New Roman" w:hAnsi="Times New Roman" w:cs="Times New Roman"/>
          <w:sz w:val="28"/>
          <w:szCs w:val="28"/>
        </w:rPr>
        <w:t xml:space="preserve"> 101с. </w:t>
      </w:r>
    </w:p>
    <w:p w14:paraId="65CDED01" w14:textId="62F3EDCA" w:rsidR="00177EE6" w:rsidRPr="00177EE6" w:rsidRDefault="00177EE6" w:rsidP="00177EE6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EE6">
        <w:rPr>
          <w:rFonts w:ascii="Times New Roman" w:hAnsi="Times New Roman" w:cs="Times New Roman"/>
          <w:sz w:val="28"/>
          <w:szCs w:val="28"/>
        </w:rPr>
        <w:t xml:space="preserve">Рубин Ю.Б. Основы предпринимательства: учебник / Ю.Б. Рубин.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7EE6">
        <w:rPr>
          <w:rFonts w:ascii="Times New Roman" w:hAnsi="Times New Roman" w:cs="Times New Roman"/>
          <w:sz w:val="28"/>
          <w:szCs w:val="28"/>
        </w:rPr>
        <w:t xml:space="preserve"> Университет «Синергия», 20</w:t>
      </w:r>
      <w:r w:rsidR="001036DF">
        <w:rPr>
          <w:rFonts w:ascii="Times New Roman" w:hAnsi="Times New Roman" w:cs="Times New Roman"/>
          <w:sz w:val="28"/>
          <w:szCs w:val="28"/>
        </w:rPr>
        <w:t>22</w:t>
      </w:r>
      <w:r w:rsidRPr="00177E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7EE6">
        <w:rPr>
          <w:rFonts w:ascii="Times New Roman" w:hAnsi="Times New Roman" w:cs="Times New Roman"/>
          <w:sz w:val="28"/>
          <w:szCs w:val="28"/>
        </w:rPr>
        <w:t xml:space="preserve"> 465с. </w:t>
      </w:r>
    </w:p>
    <w:p w14:paraId="280A3245" w14:textId="1EB363DF" w:rsidR="00177EE6" w:rsidRPr="00177EE6" w:rsidRDefault="00177EE6" w:rsidP="00177EE6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EE6">
        <w:rPr>
          <w:rFonts w:ascii="Times New Roman" w:hAnsi="Times New Roman" w:cs="Times New Roman"/>
          <w:sz w:val="28"/>
          <w:szCs w:val="28"/>
        </w:rPr>
        <w:t>Румянцева З.П. Менеджмент организации: учебное пособие / З.П. Румянцева, Н.А. Саломатин, Р.З. Акбердин. – М.: ИНФРА – М,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77EE6">
        <w:rPr>
          <w:rFonts w:ascii="Times New Roman" w:hAnsi="Times New Roman" w:cs="Times New Roman"/>
          <w:sz w:val="28"/>
          <w:szCs w:val="28"/>
        </w:rPr>
        <w:t xml:space="preserve">. – 453с. </w:t>
      </w:r>
    </w:p>
    <w:p w14:paraId="2A373644" w14:textId="197AC629" w:rsidR="00177EE6" w:rsidRPr="00177EE6" w:rsidRDefault="00177EE6" w:rsidP="00177EE6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EE6">
        <w:rPr>
          <w:rFonts w:ascii="Times New Roman" w:hAnsi="Times New Roman" w:cs="Times New Roman"/>
          <w:sz w:val="28"/>
          <w:szCs w:val="28"/>
        </w:rPr>
        <w:t xml:space="preserve">Рыбченко С.А. Маркетинговое консультирование / С.А. Рыбченко.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7EE6">
        <w:rPr>
          <w:rFonts w:ascii="Times New Roman" w:hAnsi="Times New Roman" w:cs="Times New Roman"/>
          <w:sz w:val="28"/>
          <w:szCs w:val="28"/>
        </w:rPr>
        <w:t xml:space="preserve"> М.: ЮНИТИ,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77E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7EE6">
        <w:rPr>
          <w:rFonts w:ascii="Times New Roman" w:hAnsi="Times New Roman" w:cs="Times New Roman"/>
          <w:sz w:val="28"/>
          <w:szCs w:val="28"/>
        </w:rPr>
        <w:t xml:space="preserve"> 432с. </w:t>
      </w:r>
    </w:p>
    <w:p w14:paraId="2329A732" w14:textId="033B16E2" w:rsidR="00177EE6" w:rsidRPr="00177EE6" w:rsidRDefault="00177EE6" w:rsidP="00177EE6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EE6">
        <w:rPr>
          <w:rFonts w:ascii="Times New Roman" w:hAnsi="Times New Roman" w:cs="Times New Roman"/>
          <w:sz w:val="28"/>
          <w:szCs w:val="28"/>
        </w:rPr>
        <w:t xml:space="preserve">Семенов Н.А. Маркетинг: учебное пособие / Н.А. Семенов.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7EE6">
        <w:rPr>
          <w:rFonts w:ascii="Times New Roman" w:hAnsi="Times New Roman" w:cs="Times New Roman"/>
          <w:sz w:val="28"/>
          <w:szCs w:val="28"/>
        </w:rPr>
        <w:t xml:space="preserve"> М.: ИНФРА-М,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036DF">
        <w:rPr>
          <w:rFonts w:ascii="Times New Roman" w:hAnsi="Times New Roman" w:cs="Times New Roman"/>
          <w:sz w:val="28"/>
          <w:szCs w:val="28"/>
        </w:rPr>
        <w:t>3</w:t>
      </w:r>
      <w:r w:rsidRPr="00177E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7EE6">
        <w:rPr>
          <w:rFonts w:ascii="Times New Roman" w:hAnsi="Times New Roman" w:cs="Times New Roman"/>
          <w:sz w:val="28"/>
          <w:szCs w:val="28"/>
        </w:rPr>
        <w:t xml:space="preserve"> 626с. </w:t>
      </w:r>
    </w:p>
    <w:p w14:paraId="0FFFF080" w14:textId="4D0CF50F" w:rsidR="00177EE6" w:rsidRPr="00177EE6" w:rsidRDefault="00177EE6" w:rsidP="00177EE6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EE6">
        <w:rPr>
          <w:rFonts w:ascii="Times New Roman" w:hAnsi="Times New Roman" w:cs="Times New Roman"/>
          <w:sz w:val="28"/>
          <w:szCs w:val="28"/>
        </w:rPr>
        <w:t xml:space="preserve">Синяева И.М. Маркетинг в коммерции / И.М. Синяева, С.В. Земляк, В.В. Синяева.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7EE6">
        <w:rPr>
          <w:rFonts w:ascii="Times New Roman" w:hAnsi="Times New Roman" w:cs="Times New Roman"/>
          <w:sz w:val="28"/>
          <w:szCs w:val="28"/>
        </w:rPr>
        <w:t xml:space="preserve"> М.: Дашков и Ко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77EE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77E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7EE6">
        <w:rPr>
          <w:rFonts w:ascii="Times New Roman" w:hAnsi="Times New Roman" w:cs="Times New Roman"/>
          <w:sz w:val="28"/>
          <w:szCs w:val="28"/>
        </w:rPr>
        <w:t xml:space="preserve"> 548с. </w:t>
      </w:r>
    </w:p>
    <w:p w14:paraId="68BA0EFA" w14:textId="701EEF9C" w:rsidR="00177EE6" w:rsidRPr="00177EE6" w:rsidRDefault="00177EE6" w:rsidP="00177EE6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7E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Социально–экономические методы управления конкурентоспособностью предприятия // Каплий Ольга Дмитриевна, Гелета Игорь Викторович. –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URL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  <w:r w:rsidRPr="00177E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http://human.snauka.ru/2016/06/15146</w:t>
      </w:r>
    </w:p>
    <w:p w14:paraId="2C13F497" w14:textId="31675F46" w:rsidR="00003A2B" w:rsidRPr="007F0FAE" w:rsidRDefault="00177EE6" w:rsidP="001F71E0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EE6">
        <w:rPr>
          <w:rFonts w:ascii="Times New Roman" w:hAnsi="Times New Roman" w:cs="Times New Roman"/>
          <w:sz w:val="28"/>
          <w:szCs w:val="28"/>
        </w:rPr>
        <w:t xml:space="preserve">Суркова Е.В. Основы маркетинга: учебник / Е.В. Суркова.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7EE6">
        <w:rPr>
          <w:rFonts w:ascii="Times New Roman" w:hAnsi="Times New Roman" w:cs="Times New Roman"/>
          <w:sz w:val="28"/>
          <w:szCs w:val="28"/>
        </w:rPr>
        <w:t xml:space="preserve"> М.: РИОР, 20</w:t>
      </w:r>
      <w:r w:rsidR="001036DF">
        <w:rPr>
          <w:rFonts w:ascii="Times New Roman" w:hAnsi="Times New Roman" w:cs="Times New Roman"/>
          <w:sz w:val="28"/>
          <w:szCs w:val="28"/>
        </w:rPr>
        <w:t>22</w:t>
      </w:r>
      <w:r w:rsidRPr="00177E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7EE6">
        <w:rPr>
          <w:rFonts w:ascii="Times New Roman" w:hAnsi="Times New Roman" w:cs="Times New Roman"/>
          <w:sz w:val="28"/>
          <w:szCs w:val="28"/>
        </w:rPr>
        <w:t xml:space="preserve"> 407с. </w:t>
      </w:r>
    </w:p>
    <w:p w14:paraId="19385AEA" w14:textId="3FAC7F61" w:rsidR="00003A2B" w:rsidRPr="00C564FC" w:rsidRDefault="00003A2B" w:rsidP="00C564FC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3" w:name="_Toc133607043"/>
      <w:r w:rsidRPr="00C564F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ПРИЛОЖЕНИЕ А</w:t>
      </w:r>
      <w:bookmarkEnd w:id="23"/>
    </w:p>
    <w:p w14:paraId="3FA70DD3" w14:textId="77777777" w:rsidR="00003A2B" w:rsidRDefault="00003A2B" w:rsidP="00003A2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C4D4FB" w14:textId="13B9F418" w:rsidR="00003A2B" w:rsidRPr="00003A2B" w:rsidRDefault="00003A2B" w:rsidP="00D304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A2B">
        <w:rPr>
          <w:rFonts w:ascii="Times New Roman" w:hAnsi="Times New Roman" w:cs="Times New Roman"/>
          <w:sz w:val="28"/>
          <w:szCs w:val="28"/>
        </w:rPr>
        <w:t>Бухгалтерский баланс</w:t>
      </w:r>
    </w:p>
    <w:p w14:paraId="1D7A999B" w14:textId="69CF5E1A" w:rsidR="00003A2B" w:rsidRDefault="00003A2B" w:rsidP="00B91AD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81C9103" wp14:editId="0BB99680">
            <wp:extent cx="3856383" cy="6400800"/>
            <wp:effectExtent l="0" t="0" r="0" b="0"/>
            <wp:docPr id="3" name="Рисунок 3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стол&#10;&#10;Автоматически созданное описание"/>
                    <pic:cNvPicPr/>
                  </pic:nvPicPr>
                  <pic:blipFill rotWithShape="1">
                    <a:blip r:embed="rId13"/>
                    <a:srcRect r="1491"/>
                    <a:stretch/>
                  </pic:blipFill>
                  <pic:spPr bwMode="auto">
                    <a:xfrm>
                      <a:off x="0" y="0"/>
                      <a:ext cx="3856383" cy="640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410AC2" w14:textId="3DCA61E5" w:rsidR="00003A2B" w:rsidRDefault="00003A2B" w:rsidP="00B91AD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81A603E" wp14:editId="46EADA07">
            <wp:extent cx="3848100" cy="6219825"/>
            <wp:effectExtent l="0" t="0" r="0" b="9525"/>
            <wp:docPr id="4" name="Рисунок 4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стол&#10;&#10;Автоматически созданное описание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621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04306" w14:textId="77777777" w:rsidR="00003A2B" w:rsidRDefault="00003A2B" w:rsidP="00003A2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5989EC7" w14:textId="77777777" w:rsidR="00003A2B" w:rsidRDefault="00003A2B" w:rsidP="00003A2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609CC44" w14:textId="77777777" w:rsidR="00003A2B" w:rsidRDefault="00003A2B" w:rsidP="00003A2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BC7EE7A" w14:textId="77777777" w:rsidR="00003A2B" w:rsidRDefault="00003A2B" w:rsidP="00003A2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F5D3D" w14:textId="77777777" w:rsidR="00003A2B" w:rsidRDefault="00003A2B" w:rsidP="00003A2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D314535" w14:textId="77777777" w:rsidR="00003A2B" w:rsidRDefault="00003A2B" w:rsidP="00003A2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9F3C9A" w14:textId="77777777" w:rsidR="00003A2B" w:rsidRDefault="00003A2B" w:rsidP="00003A2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AE95A83" w14:textId="77777777" w:rsidR="00003A2B" w:rsidRDefault="00003A2B" w:rsidP="00003A2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87673E2" w14:textId="77777777" w:rsidR="00003A2B" w:rsidRDefault="00003A2B" w:rsidP="00003A2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BDC5C05" w14:textId="65C00D88" w:rsidR="00003A2B" w:rsidRPr="00C564FC" w:rsidRDefault="00003A2B" w:rsidP="00C564FC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4" w:name="_Toc133607044"/>
      <w:r w:rsidRPr="00C564F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ПРИЛОЖЕНИЕ Б</w:t>
      </w:r>
      <w:bookmarkEnd w:id="24"/>
    </w:p>
    <w:p w14:paraId="118DC1E1" w14:textId="77777777" w:rsidR="007B061E" w:rsidRDefault="007B061E" w:rsidP="00D3047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ECB51C" w14:textId="6B28AF53" w:rsidR="00C564FC" w:rsidRPr="00C564FC" w:rsidRDefault="00C564FC" w:rsidP="00D304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4FC">
        <w:rPr>
          <w:rFonts w:ascii="Times New Roman" w:hAnsi="Times New Roman" w:cs="Times New Roman"/>
          <w:sz w:val="28"/>
          <w:szCs w:val="28"/>
        </w:rPr>
        <w:t>Отчет о финансовых результатах</w:t>
      </w:r>
    </w:p>
    <w:p w14:paraId="4EC86A34" w14:textId="31B090FA" w:rsidR="007B061E" w:rsidRPr="008571B0" w:rsidRDefault="007B061E" w:rsidP="00B91AD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DB68708" wp14:editId="3E67314C">
            <wp:extent cx="4181475" cy="78676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786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061E" w:rsidRPr="008571B0" w:rsidSect="00580401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7A16A" w14:textId="77777777" w:rsidR="008137F7" w:rsidRDefault="008137F7" w:rsidP="00580401">
      <w:pPr>
        <w:spacing w:after="0" w:line="240" w:lineRule="auto"/>
      </w:pPr>
      <w:r>
        <w:separator/>
      </w:r>
    </w:p>
  </w:endnote>
  <w:endnote w:type="continuationSeparator" w:id="0">
    <w:p w14:paraId="2D245233" w14:textId="77777777" w:rsidR="008137F7" w:rsidRDefault="008137F7" w:rsidP="00580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5568723"/>
      <w:docPartObj>
        <w:docPartGallery w:val="Page Numbers (Bottom of Page)"/>
        <w:docPartUnique/>
      </w:docPartObj>
    </w:sdtPr>
    <w:sdtEndPr/>
    <w:sdtContent>
      <w:p w14:paraId="630A886F" w14:textId="7912F719" w:rsidR="0094464B" w:rsidRDefault="0094464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EDC">
          <w:rPr>
            <w:noProof/>
          </w:rPr>
          <w:t>41</w:t>
        </w:r>
        <w:r>
          <w:fldChar w:fldCharType="end"/>
        </w:r>
      </w:p>
    </w:sdtContent>
  </w:sdt>
  <w:p w14:paraId="3856F108" w14:textId="77777777" w:rsidR="0094464B" w:rsidRDefault="0094464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913DB" w14:textId="77777777" w:rsidR="008137F7" w:rsidRDefault="008137F7" w:rsidP="00580401">
      <w:pPr>
        <w:spacing w:after="0" w:line="240" w:lineRule="auto"/>
      </w:pPr>
      <w:r>
        <w:separator/>
      </w:r>
    </w:p>
  </w:footnote>
  <w:footnote w:type="continuationSeparator" w:id="0">
    <w:p w14:paraId="62367BB0" w14:textId="77777777" w:rsidR="008137F7" w:rsidRDefault="008137F7" w:rsidP="00580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17988"/>
    <w:multiLevelType w:val="hybridMultilevel"/>
    <w:tmpl w:val="6D885FD2"/>
    <w:lvl w:ilvl="0" w:tplc="FFE484B4">
      <w:start w:val="2021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E24719"/>
    <w:multiLevelType w:val="hybridMultilevel"/>
    <w:tmpl w:val="8A8CBE5C"/>
    <w:lvl w:ilvl="0" w:tplc="88801BEA">
      <w:start w:val="5"/>
      <w:numFmt w:val="decimal"/>
      <w:lvlText w:val="%1."/>
      <w:lvlJc w:val="left"/>
      <w:pPr>
        <w:ind w:left="107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2A9CE9D0">
      <w:numFmt w:val="bullet"/>
      <w:lvlText w:val="•"/>
      <w:lvlJc w:val="left"/>
      <w:pPr>
        <w:ind w:left="544" w:hanging="152"/>
      </w:pPr>
      <w:rPr>
        <w:rFonts w:hint="default"/>
        <w:lang w:val="ru-RU" w:eastAsia="en-US" w:bidi="ar-SA"/>
      </w:rPr>
    </w:lvl>
    <w:lvl w:ilvl="2" w:tplc="8A708A7A">
      <w:numFmt w:val="bullet"/>
      <w:lvlText w:val="•"/>
      <w:lvlJc w:val="left"/>
      <w:pPr>
        <w:ind w:left="989" w:hanging="152"/>
      </w:pPr>
      <w:rPr>
        <w:rFonts w:hint="default"/>
        <w:lang w:val="ru-RU" w:eastAsia="en-US" w:bidi="ar-SA"/>
      </w:rPr>
    </w:lvl>
    <w:lvl w:ilvl="3" w:tplc="F68A9B4A">
      <w:numFmt w:val="bullet"/>
      <w:lvlText w:val="•"/>
      <w:lvlJc w:val="left"/>
      <w:pPr>
        <w:ind w:left="1433" w:hanging="152"/>
      </w:pPr>
      <w:rPr>
        <w:rFonts w:hint="default"/>
        <w:lang w:val="ru-RU" w:eastAsia="en-US" w:bidi="ar-SA"/>
      </w:rPr>
    </w:lvl>
    <w:lvl w:ilvl="4" w:tplc="02A491BC">
      <w:numFmt w:val="bullet"/>
      <w:lvlText w:val="•"/>
      <w:lvlJc w:val="left"/>
      <w:pPr>
        <w:ind w:left="1878" w:hanging="152"/>
      </w:pPr>
      <w:rPr>
        <w:rFonts w:hint="default"/>
        <w:lang w:val="ru-RU" w:eastAsia="en-US" w:bidi="ar-SA"/>
      </w:rPr>
    </w:lvl>
    <w:lvl w:ilvl="5" w:tplc="467ECD70">
      <w:numFmt w:val="bullet"/>
      <w:lvlText w:val="•"/>
      <w:lvlJc w:val="left"/>
      <w:pPr>
        <w:ind w:left="2323" w:hanging="152"/>
      </w:pPr>
      <w:rPr>
        <w:rFonts w:hint="default"/>
        <w:lang w:val="ru-RU" w:eastAsia="en-US" w:bidi="ar-SA"/>
      </w:rPr>
    </w:lvl>
    <w:lvl w:ilvl="6" w:tplc="CA8CD6C6">
      <w:numFmt w:val="bullet"/>
      <w:lvlText w:val="•"/>
      <w:lvlJc w:val="left"/>
      <w:pPr>
        <w:ind w:left="2767" w:hanging="152"/>
      </w:pPr>
      <w:rPr>
        <w:rFonts w:hint="default"/>
        <w:lang w:val="ru-RU" w:eastAsia="en-US" w:bidi="ar-SA"/>
      </w:rPr>
    </w:lvl>
    <w:lvl w:ilvl="7" w:tplc="12A47200">
      <w:numFmt w:val="bullet"/>
      <w:lvlText w:val="•"/>
      <w:lvlJc w:val="left"/>
      <w:pPr>
        <w:ind w:left="3212" w:hanging="152"/>
      </w:pPr>
      <w:rPr>
        <w:rFonts w:hint="default"/>
        <w:lang w:val="ru-RU" w:eastAsia="en-US" w:bidi="ar-SA"/>
      </w:rPr>
    </w:lvl>
    <w:lvl w:ilvl="8" w:tplc="FC8ADF20">
      <w:numFmt w:val="bullet"/>
      <w:lvlText w:val="•"/>
      <w:lvlJc w:val="left"/>
      <w:pPr>
        <w:ind w:left="3656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2B3A08F0"/>
    <w:multiLevelType w:val="hybridMultilevel"/>
    <w:tmpl w:val="458C699C"/>
    <w:lvl w:ilvl="0" w:tplc="0414D454">
      <w:start w:val="1"/>
      <w:numFmt w:val="decimal"/>
      <w:lvlText w:val="%1.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B8055B2">
      <w:numFmt w:val="bullet"/>
      <w:lvlText w:val="•"/>
      <w:lvlJc w:val="left"/>
      <w:pPr>
        <w:ind w:left="569" w:hanging="380"/>
      </w:pPr>
      <w:rPr>
        <w:rFonts w:hint="default"/>
        <w:lang w:val="ru-RU" w:eastAsia="en-US" w:bidi="ar-SA"/>
      </w:rPr>
    </w:lvl>
    <w:lvl w:ilvl="2" w:tplc="FB907DA8">
      <w:numFmt w:val="bullet"/>
      <w:lvlText w:val="•"/>
      <w:lvlJc w:val="left"/>
      <w:pPr>
        <w:ind w:left="1038" w:hanging="380"/>
      </w:pPr>
      <w:rPr>
        <w:rFonts w:hint="default"/>
        <w:lang w:val="ru-RU" w:eastAsia="en-US" w:bidi="ar-SA"/>
      </w:rPr>
    </w:lvl>
    <w:lvl w:ilvl="3" w:tplc="0BC49E8E">
      <w:numFmt w:val="bullet"/>
      <w:lvlText w:val="•"/>
      <w:lvlJc w:val="left"/>
      <w:pPr>
        <w:ind w:left="1507" w:hanging="380"/>
      </w:pPr>
      <w:rPr>
        <w:rFonts w:hint="default"/>
        <w:lang w:val="ru-RU" w:eastAsia="en-US" w:bidi="ar-SA"/>
      </w:rPr>
    </w:lvl>
    <w:lvl w:ilvl="4" w:tplc="3BF0D592">
      <w:numFmt w:val="bullet"/>
      <w:lvlText w:val="•"/>
      <w:lvlJc w:val="left"/>
      <w:pPr>
        <w:ind w:left="1976" w:hanging="380"/>
      </w:pPr>
      <w:rPr>
        <w:rFonts w:hint="default"/>
        <w:lang w:val="ru-RU" w:eastAsia="en-US" w:bidi="ar-SA"/>
      </w:rPr>
    </w:lvl>
    <w:lvl w:ilvl="5" w:tplc="D696B0FE">
      <w:numFmt w:val="bullet"/>
      <w:lvlText w:val="•"/>
      <w:lvlJc w:val="left"/>
      <w:pPr>
        <w:ind w:left="2445" w:hanging="380"/>
      </w:pPr>
      <w:rPr>
        <w:rFonts w:hint="default"/>
        <w:lang w:val="ru-RU" w:eastAsia="en-US" w:bidi="ar-SA"/>
      </w:rPr>
    </w:lvl>
    <w:lvl w:ilvl="6" w:tplc="87DA1630">
      <w:numFmt w:val="bullet"/>
      <w:lvlText w:val="•"/>
      <w:lvlJc w:val="left"/>
      <w:pPr>
        <w:ind w:left="2914" w:hanging="380"/>
      </w:pPr>
      <w:rPr>
        <w:rFonts w:hint="default"/>
        <w:lang w:val="ru-RU" w:eastAsia="en-US" w:bidi="ar-SA"/>
      </w:rPr>
    </w:lvl>
    <w:lvl w:ilvl="7" w:tplc="A0401DB2">
      <w:numFmt w:val="bullet"/>
      <w:lvlText w:val="•"/>
      <w:lvlJc w:val="left"/>
      <w:pPr>
        <w:ind w:left="3383" w:hanging="380"/>
      </w:pPr>
      <w:rPr>
        <w:rFonts w:hint="default"/>
        <w:lang w:val="ru-RU" w:eastAsia="en-US" w:bidi="ar-SA"/>
      </w:rPr>
    </w:lvl>
    <w:lvl w:ilvl="8" w:tplc="B260B178">
      <w:numFmt w:val="bullet"/>
      <w:lvlText w:val="•"/>
      <w:lvlJc w:val="left"/>
      <w:pPr>
        <w:ind w:left="3852" w:hanging="380"/>
      </w:pPr>
      <w:rPr>
        <w:rFonts w:hint="default"/>
        <w:lang w:val="ru-RU" w:eastAsia="en-US" w:bidi="ar-SA"/>
      </w:rPr>
    </w:lvl>
  </w:abstractNum>
  <w:abstractNum w:abstractNumId="3" w15:restartNumberingAfterBreak="0">
    <w:nsid w:val="302B0DCF"/>
    <w:multiLevelType w:val="hybridMultilevel"/>
    <w:tmpl w:val="9C12EDD0"/>
    <w:lvl w:ilvl="0" w:tplc="86A4C6D0">
      <w:start w:val="4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36CE2AA9"/>
    <w:multiLevelType w:val="hybridMultilevel"/>
    <w:tmpl w:val="9E98DA18"/>
    <w:lvl w:ilvl="0" w:tplc="10725DE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 w15:restartNumberingAfterBreak="0">
    <w:nsid w:val="3B945A58"/>
    <w:multiLevelType w:val="hybridMultilevel"/>
    <w:tmpl w:val="377AD244"/>
    <w:lvl w:ilvl="0" w:tplc="FE70BF5A">
      <w:start w:val="1"/>
      <w:numFmt w:val="decimal"/>
      <w:lvlText w:val="%1."/>
      <w:lvlJc w:val="left"/>
      <w:pPr>
        <w:ind w:left="107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63AE88EC">
      <w:numFmt w:val="bullet"/>
      <w:lvlText w:val="•"/>
      <w:lvlJc w:val="left"/>
      <w:pPr>
        <w:ind w:left="544" w:hanging="152"/>
      </w:pPr>
      <w:rPr>
        <w:rFonts w:hint="default"/>
        <w:lang w:val="ru-RU" w:eastAsia="en-US" w:bidi="ar-SA"/>
      </w:rPr>
    </w:lvl>
    <w:lvl w:ilvl="2" w:tplc="715EB4CC">
      <w:numFmt w:val="bullet"/>
      <w:lvlText w:val="•"/>
      <w:lvlJc w:val="left"/>
      <w:pPr>
        <w:ind w:left="989" w:hanging="152"/>
      </w:pPr>
      <w:rPr>
        <w:rFonts w:hint="default"/>
        <w:lang w:val="ru-RU" w:eastAsia="en-US" w:bidi="ar-SA"/>
      </w:rPr>
    </w:lvl>
    <w:lvl w:ilvl="3" w:tplc="99E6A6F0">
      <w:numFmt w:val="bullet"/>
      <w:lvlText w:val="•"/>
      <w:lvlJc w:val="left"/>
      <w:pPr>
        <w:ind w:left="1433" w:hanging="152"/>
      </w:pPr>
      <w:rPr>
        <w:rFonts w:hint="default"/>
        <w:lang w:val="ru-RU" w:eastAsia="en-US" w:bidi="ar-SA"/>
      </w:rPr>
    </w:lvl>
    <w:lvl w:ilvl="4" w:tplc="BF00FFCC">
      <w:numFmt w:val="bullet"/>
      <w:lvlText w:val="•"/>
      <w:lvlJc w:val="left"/>
      <w:pPr>
        <w:ind w:left="1878" w:hanging="152"/>
      </w:pPr>
      <w:rPr>
        <w:rFonts w:hint="default"/>
        <w:lang w:val="ru-RU" w:eastAsia="en-US" w:bidi="ar-SA"/>
      </w:rPr>
    </w:lvl>
    <w:lvl w:ilvl="5" w:tplc="D2DE0D72">
      <w:numFmt w:val="bullet"/>
      <w:lvlText w:val="•"/>
      <w:lvlJc w:val="left"/>
      <w:pPr>
        <w:ind w:left="2323" w:hanging="152"/>
      </w:pPr>
      <w:rPr>
        <w:rFonts w:hint="default"/>
        <w:lang w:val="ru-RU" w:eastAsia="en-US" w:bidi="ar-SA"/>
      </w:rPr>
    </w:lvl>
    <w:lvl w:ilvl="6" w:tplc="28B896E8">
      <w:numFmt w:val="bullet"/>
      <w:lvlText w:val="•"/>
      <w:lvlJc w:val="left"/>
      <w:pPr>
        <w:ind w:left="2767" w:hanging="152"/>
      </w:pPr>
      <w:rPr>
        <w:rFonts w:hint="default"/>
        <w:lang w:val="ru-RU" w:eastAsia="en-US" w:bidi="ar-SA"/>
      </w:rPr>
    </w:lvl>
    <w:lvl w:ilvl="7" w:tplc="BD8E74D6">
      <w:numFmt w:val="bullet"/>
      <w:lvlText w:val="•"/>
      <w:lvlJc w:val="left"/>
      <w:pPr>
        <w:ind w:left="3212" w:hanging="152"/>
      </w:pPr>
      <w:rPr>
        <w:rFonts w:hint="default"/>
        <w:lang w:val="ru-RU" w:eastAsia="en-US" w:bidi="ar-SA"/>
      </w:rPr>
    </w:lvl>
    <w:lvl w:ilvl="8" w:tplc="A6B4D64A">
      <w:numFmt w:val="bullet"/>
      <w:lvlText w:val="•"/>
      <w:lvlJc w:val="left"/>
      <w:pPr>
        <w:ind w:left="3656" w:hanging="152"/>
      </w:pPr>
      <w:rPr>
        <w:rFonts w:hint="default"/>
        <w:lang w:val="ru-RU" w:eastAsia="en-US" w:bidi="ar-SA"/>
      </w:rPr>
    </w:lvl>
  </w:abstractNum>
  <w:abstractNum w:abstractNumId="6" w15:restartNumberingAfterBreak="0">
    <w:nsid w:val="3C280ECE"/>
    <w:multiLevelType w:val="hybridMultilevel"/>
    <w:tmpl w:val="D974F7B0"/>
    <w:lvl w:ilvl="0" w:tplc="2E6678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C6941"/>
    <w:multiLevelType w:val="hybridMultilevel"/>
    <w:tmpl w:val="4A4237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80E"/>
    <w:rsid w:val="00001C8E"/>
    <w:rsid w:val="00003A2B"/>
    <w:rsid w:val="0001290A"/>
    <w:rsid w:val="0001711B"/>
    <w:rsid w:val="000805CC"/>
    <w:rsid w:val="000824F5"/>
    <w:rsid w:val="00091BFB"/>
    <w:rsid w:val="000D78EF"/>
    <w:rsid w:val="000D7F91"/>
    <w:rsid w:val="00100815"/>
    <w:rsid w:val="001036DF"/>
    <w:rsid w:val="00136A30"/>
    <w:rsid w:val="00172BF6"/>
    <w:rsid w:val="00177EE6"/>
    <w:rsid w:val="001D1ADB"/>
    <w:rsid w:val="001F6ACA"/>
    <w:rsid w:val="001F71E0"/>
    <w:rsid w:val="00225E03"/>
    <w:rsid w:val="0023201C"/>
    <w:rsid w:val="002438CB"/>
    <w:rsid w:val="00255A38"/>
    <w:rsid w:val="002A2F3C"/>
    <w:rsid w:val="002B1407"/>
    <w:rsid w:val="002C2E13"/>
    <w:rsid w:val="002D5D23"/>
    <w:rsid w:val="002D7EC0"/>
    <w:rsid w:val="002F1F29"/>
    <w:rsid w:val="0032748B"/>
    <w:rsid w:val="00343237"/>
    <w:rsid w:val="00351128"/>
    <w:rsid w:val="0035394B"/>
    <w:rsid w:val="003645AE"/>
    <w:rsid w:val="003C7248"/>
    <w:rsid w:val="003E7722"/>
    <w:rsid w:val="00411E13"/>
    <w:rsid w:val="00444B26"/>
    <w:rsid w:val="0045505A"/>
    <w:rsid w:val="00456F23"/>
    <w:rsid w:val="004736AE"/>
    <w:rsid w:val="004849A8"/>
    <w:rsid w:val="004868FF"/>
    <w:rsid w:val="004C496C"/>
    <w:rsid w:val="004C712C"/>
    <w:rsid w:val="005208F7"/>
    <w:rsid w:val="00580401"/>
    <w:rsid w:val="005D7E53"/>
    <w:rsid w:val="005F330E"/>
    <w:rsid w:val="00600FF6"/>
    <w:rsid w:val="006039ED"/>
    <w:rsid w:val="0060711E"/>
    <w:rsid w:val="006123E1"/>
    <w:rsid w:val="00614295"/>
    <w:rsid w:val="006533DC"/>
    <w:rsid w:val="00673E49"/>
    <w:rsid w:val="006862FA"/>
    <w:rsid w:val="006B2C51"/>
    <w:rsid w:val="006B6232"/>
    <w:rsid w:val="006C3088"/>
    <w:rsid w:val="006C7000"/>
    <w:rsid w:val="00710BA2"/>
    <w:rsid w:val="007157FF"/>
    <w:rsid w:val="00734C3E"/>
    <w:rsid w:val="007374D1"/>
    <w:rsid w:val="0074771D"/>
    <w:rsid w:val="00760CDC"/>
    <w:rsid w:val="007A5331"/>
    <w:rsid w:val="007B061E"/>
    <w:rsid w:val="007B4183"/>
    <w:rsid w:val="007B7B2E"/>
    <w:rsid w:val="007E5FC5"/>
    <w:rsid w:val="007F0FAE"/>
    <w:rsid w:val="008001E3"/>
    <w:rsid w:val="008065A4"/>
    <w:rsid w:val="008137F7"/>
    <w:rsid w:val="008138F2"/>
    <w:rsid w:val="008443AC"/>
    <w:rsid w:val="008571B0"/>
    <w:rsid w:val="008574D0"/>
    <w:rsid w:val="008670C4"/>
    <w:rsid w:val="00871DFB"/>
    <w:rsid w:val="008C3D9E"/>
    <w:rsid w:val="008D5858"/>
    <w:rsid w:val="008F1D83"/>
    <w:rsid w:val="008F4680"/>
    <w:rsid w:val="008F7FD9"/>
    <w:rsid w:val="00906A48"/>
    <w:rsid w:val="0091183E"/>
    <w:rsid w:val="0094464B"/>
    <w:rsid w:val="00967EDC"/>
    <w:rsid w:val="009A24CF"/>
    <w:rsid w:val="009A7814"/>
    <w:rsid w:val="009B0CE7"/>
    <w:rsid w:val="009B48A8"/>
    <w:rsid w:val="009C6E5D"/>
    <w:rsid w:val="009F1ECE"/>
    <w:rsid w:val="009F3159"/>
    <w:rsid w:val="00A00204"/>
    <w:rsid w:val="00A03ADB"/>
    <w:rsid w:val="00A5544C"/>
    <w:rsid w:val="00A6702C"/>
    <w:rsid w:val="00A7389C"/>
    <w:rsid w:val="00A81BB5"/>
    <w:rsid w:val="00A93699"/>
    <w:rsid w:val="00A936AA"/>
    <w:rsid w:val="00AB2756"/>
    <w:rsid w:val="00AF0095"/>
    <w:rsid w:val="00B40BD0"/>
    <w:rsid w:val="00B42421"/>
    <w:rsid w:val="00B5280E"/>
    <w:rsid w:val="00B771A6"/>
    <w:rsid w:val="00B80358"/>
    <w:rsid w:val="00B86A7C"/>
    <w:rsid w:val="00B91ADB"/>
    <w:rsid w:val="00B94A4F"/>
    <w:rsid w:val="00B95504"/>
    <w:rsid w:val="00BB5F85"/>
    <w:rsid w:val="00BC3841"/>
    <w:rsid w:val="00BD0534"/>
    <w:rsid w:val="00BE1045"/>
    <w:rsid w:val="00C033A3"/>
    <w:rsid w:val="00C45EAF"/>
    <w:rsid w:val="00C564FC"/>
    <w:rsid w:val="00C64654"/>
    <w:rsid w:val="00C71C0C"/>
    <w:rsid w:val="00C91242"/>
    <w:rsid w:val="00CA7152"/>
    <w:rsid w:val="00CA7948"/>
    <w:rsid w:val="00CB57A4"/>
    <w:rsid w:val="00CC0BE5"/>
    <w:rsid w:val="00CC36A5"/>
    <w:rsid w:val="00CC78EC"/>
    <w:rsid w:val="00CD2E14"/>
    <w:rsid w:val="00CD6DDA"/>
    <w:rsid w:val="00CF51F2"/>
    <w:rsid w:val="00D30475"/>
    <w:rsid w:val="00D757DC"/>
    <w:rsid w:val="00D874D6"/>
    <w:rsid w:val="00E35BF6"/>
    <w:rsid w:val="00E4467E"/>
    <w:rsid w:val="00E51322"/>
    <w:rsid w:val="00E669B1"/>
    <w:rsid w:val="00EA1225"/>
    <w:rsid w:val="00EB686E"/>
    <w:rsid w:val="00F246D4"/>
    <w:rsid w:val="00F56E1B"/>
    <w:rsid w:val="00F609AB"/>
    <w:rsid w:val="00F76B05"/>
    <w:rsid w:val="00FB48DC"/>
    <w:rsid w:val="00FB7A9E"/>
    <w:rsid w:val="00FC1627"/>
    <w:rsid w:val="00FE1EAA"/>
    <w:rsid w:val="00FE5D79"/>
    <w:rsid w:val="00FF0352"/>
    <w:rsid w:val="00F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1F65"/>
  <w15:chartTrackingRefBased/>
  <w15:docId w15:val="{CBFED7B9-8776-4486-979F-704B8235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EAA"/>
  </w:style>
  <w:style w:type="paragraph" w:styleId="1">
    <w:name w:val="heading 1"/>
    <w:basedOn w:val="a"/>
    <w:next w:val="a"/>
    <w:link w:val="10"/>
    <w:uiPriority w:val="9"/>
    <w:qFormat/>
    <w:rsid w:val="006B2C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F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248"/>
    <w:pPr>
      <w:spacing w:line="256" w:lineRule="auto"/>
      <w:ind w:left="720"/>
      <w:contextualSpacing/>
    </w:pPr>
    <w:rPr>
      <w:kern w:val="0"/>
      <w14:ligatures w14:val="none"/>
    </w:rPr>
  </w:style>
  <w:style w:type="paragraph" w:styleId="a4">
    <w:name w:val="Normal (Web)"/>
    <w:basedOn w:val="a"/>
    <w:uiPriority w:val="99"/>
    <w:unhideWhenUsed/>
    <w:rsid w:val="003E7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Emphasis"/>
    <w:basedOn w:val="a0"/>
    <w:uiPriority w:val="20"/>
    <w:qFormat/>
    <w:rsid w:val="003E7722"/>
    <w:rPr>
      <w:i/>
      <w:iCs/>
    </w:rPr>
  </w:style>
  <w:style w:type="paragraph" w:styleId="a6">
    <w:name w:val="header"/>
    <w:basedOn w:val="a"/>
    <w:link w:val="a7"/>
    <w:uiPriority w:val="99"/>
    <w:unhideWhenUsed/>
    <w:rsid w:val="00580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0401"/>
  </w:style>
  <w:style w:type="paragraph" w:styleId="a8">
    <w:name w:val="footer"/>
    <w:basedOn w:val="a"/>
    <w:link w:val="a9"/>
    <w:uiPriority w:val="99"/>
    <w:unhideWhenUsed/>
    <w:rsid w:val="00580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0401"/>
  </w:style>
  <w:style w:type="character" w:styleId="aa">
    <w:name w:val="Hyperlink"/>
    <w:basedOn w:val="a0"/>
    <w:uiPriority w:val="99"/>
    <w:unhideWhenUsed/>
    <w:rsid w:val="00BD0534"/>
    <w:rPr>
      <w:color w:val="0000FF"/>
      <w:u w:val="single"/>
    </w:rPr>
  </w:style>
  <w:style w:type="character" w:styleId="ab">
    <w:name w:val="Strong"/>
    <w:basedOn w:val="a0"/>
    <w:uiPriority w:val="22"/>
    <w:qFormat/>
    <w:rsid w:val="00BD0534"/>
    <w:rPr>
      <w:b/>
      <w:bCs/>
    </w:rPr>
  </w:style>
  <w:style w:type="paragraph" w:styleId="ac">
    <w:name w:val="Body Text"/>
    <w:basedOn w:val="a"/>
    <w:link w:val="ad"/>
    <w:uiPriority w:val="1"/>
    <w:qFormat/>
    <w:rsid w:val="001D1ADB"/>
    <w:pPr>
      <w:widowControl w:val="0"/>
      <w:autoSpaceDE w:val="0"/>
      <w:autoSpaceDN w:val="0"/>
      <w:spacing w:after="0" w:line="240" w:lineRule="auto"/>
      <w:ind w:left="318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d">
    <w:name w:val="Основной текст Знак"/>
    <w:basedOn w:val="a0"/>
    <w:link w:val="ac"/>
    <w:uiPriority w:val="1"/>
    <w:rsid w:val="001D1ADB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table" w:styleId="ae">
    <w:name w:val="Table Grid"/>
    <w:basedOn w:val="a1"/>
    <w:uiPriority w:val="39"/>
    <w:rsid w:val="00800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A24C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A24CF"/>
    <w:pPr>
      <w:widowControl w:val="0"/>
      <w:autoSpaceDE w:val="0"/>
      <w:autoSpaceDN w:val="0"/>
      <w:spacing w:after="0" w:line="240" w:lineRule="auto"/>
      <w:ind w:left="107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F71E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6B2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">
    <w:name w:val="TOC Heading"/>
    <w:basedOn w:val="1"/>
    <w:next w:val="a"/>
    <w:uiPriority w:val="39"/>
    <w:unhideWhenUsed/>
    <w:qFormat/>
    <w:rsid w:val="006B2C51"/>
    <w:pPr>
      <w:outlineLvl w:val="9"/>
    </w:pPr>
    <w:rPr>
      <w:kern w:val="0"/>
      <w:lang w:eastAsia="ru-RU"/>
      <w14:ligatures w14:val="none"/>
    </w:rPr>
  </w:style>
  <w:style w:type="paragraph" w:styleId="12">
    <w:name w:val="toc 1"/>
    <w:basedOn w:val="a"/>
    <w:next w:val="a"/>
    <w:autoRedefine/>
    <w:uiPriority w:val="39"/>
    <w:unhideWhenUsed/>
    <w:rsid w:val="006B2C51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7E5F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7E5FC5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8489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dit-it.ru/finanaliz/terms/performance/profitability.html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r.magnit.com/ru/financial-reports-rus/accounting-reports_magnit_2021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uman.snauka.ru/2016/06/15146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CBE2F-997E-4651-BBCD-8C2A3BAD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9182</Words>
  <Characters>52338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Попов</dc:creator>
  <cp:keywords/>
  <dc:description/>
  <cp:lastModifiedBy>ПК</cp:lastModifiedBy>
  <cp:revision>2</cp:revision>
  <dcterms:created xsi:type="dcterms:W3CDTF">2023-06-07T11:17:00Z</dcterms:created>
  <dcterms:modified xsi:type="dcterms:W3CDTF">2023-06-07T11:17:00Z</dcterms:modified>
</cp:coreProperties>
</file>