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5DC" w:rsidRPr="00612810" w:rsidRDefault="004125DC" w:rsidP="004125DC">
      <w:pPr>
        <w:tabs>
          <w:tab w:val="left" w:pos="0"/>
          <w:tab w:val="left" w:pos="709"/>
          <w:tab w:val="left" w:pos="4678"/>
        </w:tabs>
        <w:spacing w:after="0" w:line="240" w:lineRule="auto"/>
        <w:jc w:val="center"/>
        <w:rPr>
          <w:rFonts w:ascii="Times New Roman" w:eastAsia="Times New Roman" w:hAnsi="Times New Roman"/>
          <w:sz w:val="24"/>
          <w:szCs w:val="24"/>
          <w:lang w:eastAsia="ru-RU"/>
        </w:rPr>
      </w:pPr>
      <w:r w:rsidRPr="00612810">
        <w:rPr>
          <w:rFonts w:ascii="Times New Roman" w:eastAsia="Times New Roman" w:hAnsi="Times New Roman"/>
          <w:sz w:val="24"/>
          <w:szCs w:val="24"/>
          <w:lang w:eastAsia="ru-RU"/>
        </w:rPr>
        <w:t xml:space="preserve">МИНИСТЕРСТВО НАУКИ </w:t>
      </w:r>
      <w:r>
        <w:rPr>
          <w:rFonts w:ascii="Times New Roman" w:eastAsia="Times New Roman" w:hAnsi="Times New Roman"/>
          <w:sz w:val="24"/>
          <w:szCs w:val="24"/>
          <w:lang w:eastAsia="ru-RU"/>
        </w:rPr>
        <w:t xml:space="preserve">И ВЫСШЕГО </w:t>
      </w:r>
      <w:r w:rsidRPr="00612810">
        <w:rPr>
          <w:rFonts w:ascii="Times New Roman" w:eastAsia="Times New Roman" w:hAnsi="Times New Roman"/>
          <w:sz w:val="24"/>
          <w:szCs w:val="24"/>
          <w:lang w:eastAsia="ru-RU"/>
        </w:rPr>
        <w:t>ОБРАЗОВАНИЯ РОССИЙСКОЙ ФЕДЕРАЦИИ</w:t>
      </w:r>
    </w:p>
    <w:p w:rsidR="004125DC" w:rsidRPr="00612810" w:rsidRDefault="004125DC" w:rsidP="004125DC">
      <w:pPr>
        <w:shd w:val="clear" w:color="auto" w:fill="FFFFFF"/>
        <w:autoSpaceDE w:val="0"/>
        <w:autoSpaceDN w:val="0"/>
        <w:adjustRightInd w:val="0"/>
        <w:spacing w:after="0" w:line="240" w:lineRule="auto"/>
        <w:jc w:val="center"/>
        <w:rPr>
          <w:rFonts w:ascii="Times New Roman" w:eastAsia="Times New Roman" w:hAnsi="Times New Roman"/>
          <w:sz w:val="24"/>
          <w:szCs w:val="24"/>
          <w:lang w:eastAsia="ru-RU"/>
        </w:rPr>
      </w:pPr>
      <w:r w:rsidRPr="00612810">
        <w:rPr>
          <w:rFonts w:ascii="Times New Roman" w:eastAsia="Times New Roman" w:hAnsi="Times New Roman"/>
          <w:sz w:val="24"/>
          <w:szCs w:val="24"/>
          <w:lang w:eastAsia="ru-RU"/>
        </w:rPr>
        <w:t>Федеральное государственное бюджетное образовательное учреждение</w:t>
      </w:r>
    </w:p>
    <w:p w:rsidR="004125DC" w:rsidRPr="00612810" w:rsidRDefault="004125DC" w:rsidP="004125DC">
      <w:pPr>
        <w:shd w:val="clear" w:color="auto" w:fill="FFFFFF"/>
        <w:autoSpaceDE w:val="0"/>
        <w:autoSpaceDN w:val="0"/>
        <w:adjustRightInd w:val="0"/>
        <w:spacing w:after="0" w:line="240" w:lineRule="auto"/>
        <w:jc w:val="center"/>
        <w:rPr>
          <w:rFonts w:ascii="Times New Roman" w:eastAsia="Times New Roman" w:hAnsi="Times New Roman"/>
          <w:b/>
          <w:bCs/>
          <w:sz w:val="24"/>
          <w:szCs w:val="24"/>
          <w:lang w:eastAsia="ru-RU"/>
        </w:rPr>
      </w:pPr>
      <w:r w:rsidRPr="00612810">
        <w:rPr>
          <w:rFonts w:ascii="Times New Roman" w:eastAsia="Times New Roman" w:hAnsi="Times New Roman"/>
          <w:sz w:val="24"/>
          <w:szCs w:val="24"/>
          <w:lang w:eastAsia="ru-RU"/>
        </w:rPr>
        <w:t>высшего образования</w:t>
      </w:r>
    </w:p>
    <w:p w:rsidR="004125DC" w:rsidRPr="00612810" w:rsidRDefault="004125DC" w:rsidP="004125DC">
      <w:pPr>
        <w:shd w:val="clear" w:color="auto" w:fill="FFFFFF"/>
        <w:autoSpaceDE w:val="0"/>
        <w:autoSpaceDN w:val="0"/>
        <w:adjustRightInd w:val="0"/>
        <w:spacing w:after="0" w:line="240" w:lineRule="auto"/>
        <w:jc w:val="center"/>
        <w:rPr>
          <w:rFonts w:ascii="Times New Roman" w:eastAsia="Times New Roman" w:hAnsi="Times New Roman"/>
          <w:b/>
          <w:bCs/>
          <w:sz w:val="28"/>
          <w:szCs w:val="28"/>
          <w:lang w:eastAsia="ru-RU"/>
        </w:rPr>
      </w:pPr>
      <w:r w:rsidRPr="00612810">
        <w:rPr>
          <w:rFonts w:ascii="Times New Roman" w:eastAsia="Times New Roman" w:hAnsi="Times New Roman"/>
          <w:b/>
          <w:bCs/>
          <w:sz w:val="28"/>
          <w:szCs w:val="28"/>
          <w:lang w:eastAsia="ru-RU"/>
        </w:rPr>
        <w:t>«КУБАНСКИЙ ГОСУДАРСТВЕННЫЙ УНИВЕРСИТЕТ»</w:t>
      </w:r>
    </w:p>
    <w:p w:rsidR="004125DC" w:rsidRPr="00612810" w:rsidRDefault="004125DC" w:rsidP="004125DC">
      <w:pPr>
        <w:spacing w:after="0" w:line="240" w:lineRule="auto"/>
        <w:jc w:val="center"/>
        <w:rPr>
          <w:rFonts w:ascii="Times New Roman" w:eastAsia="Times New Roman" w:hAnsi="Times New Roman"/>
          <w:noProof/>
          <w:sz w:val="24"/>
          <w:szCs w:val="24"/>
          <w:lang w:eastAsia="ru-RU"/>
        </w:rPr>
      </w:pPr>
      <w:r w:rsidRPr="00612810">
        <w:rPr>
          <w:rFonts w:ascii="Times New Roman" w:eastAsia="Times New Roman" w:hAnsi="Times New Roman"/>
          <w:b/>
          <w:bCs/>
          <w:sz w:val="28"/>
          <w:szCs w:val="28"/>
          <w:lang w:eastAsia="ru-RU"/>
        </w:rPr>
        <w:t>(ФГБОУ ВО «</w:t>
      </w:r>
      <w:proofErr w:type="spellStart"/>
      <w:r w:rsidRPr="00612810">
        <w:rPr>
          <w:rFonts w:ascii="Times New Roman" w:eastAsia="Times New Roman" w:hAnsi="Times New Roman"/>
          <w:b/>
          <w:bCs/>
          <w:sz w:val="28"/>
          <w:szCs w:val="28"/>
          <w:lang w:eastAsia="ru-RU"/>
        </w:rPr>
        <w:t>КубГУ</w:t>
      </w:r>
      <w:proofErr w:type="spellEnd"/>
      <w:r w:rsidRPr="00612810">
        <w:rPr>
          <w:rFonts w:ascii="Times New Roman" w:eastAsia="Times New Roman" w:hAnsi="Times New Roman"/>
          <w:b/>
          <w:bCs/>
          <w:sz w:val="28"/>
          <w:szCs w:val="28"/>
          <w:lang w:eastAsia="ru-RU"/>
        </w:rPr>
        <w:t>»)</w:t>
      </w:r>
    </w:p>
    <w:p w:rsidR="004125DC" w:rsidRPr="00612810" w:rsidRDefault="004125DC" w:rsidP="004125DC">
      <w:pPr>
        <w:spacing w:after="0" w:line="240" w:lineRule="auto"/>
        <w:jc w:val="center"/>
        <w:rPr>
          <w:rFonts w:ascii="Times New Roman" w:eastAsia="Times New Roman" w:hAnsi="Times New Roman"/>
          <w:b/>
          <w:sz w:val="28"/>
          <w:szCs w:val="28"/>
          <w:lang w:eastAsia="ru-RU"/>
        </w:rPr>
      </w:pPr>
    </w:p>
    <w:p w:rsidR="004125DC" w:rsidRPr="00612810" w:rsidRDefault="004125DC" w:rsidP="004125DC">
      <w:pPr>
        <w:spacing w:after="0" w:line="240" w:lineRule="auto"/>
        <w:jc w:val="center"/>
        <w:rPr>
          <w:rFonts w:ascii="Times New Roman" w:eastAsia="Times New Roman" w:hAnsi="Times New Roman"/>
          <w:b/>
          <w:noProof/>
          <w:sz w:val="24"/>
          <w:szCs w:val="24"/>
          <w:lang w:eastAsia="ru-RU"/>
        </w:rPr>
      </w:pPr>
      <w:r w:rsidRPr="00612810">
        <w:rPr>
          <w:rFonts w:ascii="Times New Roman" w:eastAsia="Times New Roman" w:hAnsi="Times New Roman"/>
          <w:b/>
          <w:sz w:val="28"/>
          <w:szCs w:val="28"/>
          <w:lang w:eastAsia="ru-RU"/>
        </w:rPr>
        <w:t>Факультет экономический</w:t>
      </w:r>
    </w:p>
    <w:p w:rsidR="004125DC" w:rsidRPr="00612810" w:rsidRDefault="004125DC" w:rsidP="004125DC">
      <w:pPr>
        <w:shd w:val="clear" w:color="auto" w:fill="FFFFFF"/>
        <w:autoSpaceDE w:val="0"/>
        <w:autoSpaceDN w:val="0"/>
        <w:adjustRightInd w:val="0"/>
        <w:spacing w:after="0" w:line="240" w:lineRule="auto"/>
        <w:jc w:val="center"/>
        <w:outlineLvl w:val="0"/>
        <w:rPr>
          <w:rFonts w:ascii="Times New Roman" w:eastAsia="Times New Roman" w:hAnsi="Times New Roman"/>
          <w:sz w:val="16"/>
          <w:szCs w:val="16"/>
          <w:lang w:eastAsia="ru-RU"/>
        </w:rPr>
      </w:pPr>
      <w:r w:rsidRPr="00612810">
        <w:rPr>
          <w:rFonts w:ascii="Times New Roman" w:eastAsia="Times New Roman" w:hAnsi="Times New Roman"/>
          <w:b/>
          <w:bCs/>
          <w:sz w:val="28"/>
          <w:szCs w:val="28"/>
          <w:lang w:eastAsia="ru-RU"/>
        </w:rPr>
        <w:t xml:space="preserve">Кафедра </w:t>
      </w:r>
      <w:r>
        <w:rPr>
          <w:rFonts w:ascii="Times New Roman" w:eastAsia="Times New Roman" w:hAnsi="Times New Roman"/>
          <w:b/>
          <w:bCs/>
          <w:sz w:val="28"/>
          <w:szCs w:val="28"/>
          <w:lang w:eastAsia="ru-RU"/>
        </w:rPr>
        <w:t>экономики предприятия, регионального и кадрового менеджмента</w:t>
      </w:r>
    </w:p>
    <w:p w:rsidR="004125DC" w:rsidRPr="00612810" w:rsidRDefault="004125DC" w:rsidP="004125DC">
      <w:pPr>
        <w:shd w:val="clear" w:color="auto" w:fill="FFFFFF"/>
        <w:autoSpaceDE w:val="0"/>
        <w:autoSpaceDN w:val="0"/>
        <w:adjustRightInd w:val="0"/>
        <w:spacing w:after="0" w:line="240" w:lineRule="auto"/>
        <w:outlineLvl w:val="0"/>
        <w:rPr>
          <w:rFonts w:ascii="Times New Roman" w:eastAsia="Times New Roman" w:hAnsi="Times New Roman"/>
          <w:b/>
          <w:bCs/>
          <w:sz w:val="18"/>
          <w:szCs w:val="18"/>
          <w:lang w:eastAsia="ru-RU"/>
        </w:rPr>
      </w:pPr>
    </w:p>
    <w:p w:rsidR="004125DC" w:rsidRDefault="004125DC" w:rsidP="004125DC">
      <w:pPr>
        <w:shd w:val="clear" w:color="auto" w:fill="FFFFFF"/>
        <w:autoSpaceDE w:val="0"/>
        <w:autoSpaceDN w:val="0"/>
        <w:adjustRightInd w:val="0"/>
        <w:spacing w:after="0" w:line="240" w:lineRule="auto"/>
        <w:jc w:val="center"/>
        <w:outlineLvl w:val="0"/>
        <w:rPr>
          <w:rFonts w:ascii="Times New Roman" w:eastAsia="Times New Roman" w:hAnsi="Times New Roman"/>
          <w:b/>
          <w:bCs/>
          <w:sz w:val="18"/>
          <w:szCs w:val="18"/>
          <w:lang w:eastAsia="ru-RU"/>
        </w:rPr>
      </w:pPr>
    </w:p>
    <w:p w:rsidR="004125DC" w:rsidRDefault="004125DC" w:rsidP="004125DC">
      <w:pPr>
        <w:shd w:val="clear" w:color="auto" w:fill="FFFFFF"/>
        <w:autoSpaceDE w:val="0"/>
        <w:autoSpaceDN w:val="0"/>
        <w:adjustRightInd w:val="0"/>
        <w:spacing w:after="0" w:line="240" w:lineRule="auto"/>
        <w:jc w:val="center"/>
        <w:outlineLvl w:val="0"/>
        <w:rPr>
          <w:rFonts w:ascii="Times New Roman" w:eastAsia="Times New Roman" w:hAnsi="Times New Roman"/>
          <w:b/>
          <w:bCs/>
          <w:sz w:val="18"/>
          <w:szCs w:val="18"/>
          <w:lang w:eastAsia="ru-RU"/>
        </w:rPr>
      </w:pPr>
    </w:p>
    <w:p w:rsidR="004125DC" w:rsidRDefault="004125DC" w:rsidP="004125DC">
      <w:pPr>
        <w:shd w:val="clear" w:color="auto" w:fill="FFFFFF"/>
        <w:autoSpaceDE w:val="0"/>
        <w:autoSpaceDN w:val="0"/>
        <w:adjustRightInd w:val="0"/>
        <w:spacing w:after="0" w:line="240" w:lineRule="auto"/>
        <w:jc w:val="center"/>
        <w:outlineLvl w:val="0"/>
        <w:rPr>
          <w:rFonts w:ascii="Times New Roman" w:eastAsia="Times New Roman" w:hAnsi="Times New Roman"/>
          <w:b/>
          <w:bCs/>
          <w:sz w:val="18"/>
          <w:szCs w:val="18"/>
          <w:lang w:eastAsia="ru-RU"/>
        </w:rPr>
      </w:pPr>
    </w:p>
    <w:p w:rsidR="004125DC" w:rsidRDefault="004125DC" w:rsidP="004125DC">
      <w:pPr>
        <w:shd w:val="clear" w:color="auto" w:fill="FFFFFF"/>
        <w:autoSpaceDE w:val="0"/>
        <w:autoSpaceDN w:val="0"/>
        <w:adjustRightInd w:val="0"/>
        <w:spacing w:after="0" w:line="240" w:lineRule="auto"/>
        <w:jc w:val="center"/>
        <w:outlineLvl w:val="0"/>
        <w:rPr>
          <w:rFonts w:ascii="Times New Roman" w:eastAsia="Times New Roman" w:hAnsi="Times New Roman"/>
          <w:b/>
          <w:bCs/>
          <w:sz w:val="18"/>
          <w:szCs w:val="18"/>
          <w:lang w:eastAsia="ru-RU"/>
        </w:rPr>
      </w:pPr>
    </w:p>
    <w:p w:rsidR="004125DC" w:rsidRDefault="004125DC" w:rsidP="004125DC">
      <w:pPr>
        <w:shd w:val="clear" w:color="auto" w:fill="FFFFFF"/>
        <w:autoSpaceDE w:val="0"/>
        <w:autoSpaceDN w:val="0"/>
        <w:adjustRightInd w:val="0"/>
        <w:spacing w:after="0" w:line="240" w:lineRule="auto"/>
        <w:jc w:val="center"/>
        <w:outlineLvl w:val="0"/>
        <w:rPr>
          <w:rFonts w:ascii="Times New Roman" w:eastAsia="Times New Roman" w:hAnsi="Times New Roman"/>
          <w:b/>
          <w:bCs/>
          <w:sz w:val="18"/>
          <w:szCs w:val="18"/>
          <w:lang w:eastAsia="ru-RU"/>
        </w:rPr>
      </w:pPr>
    </w:p>
    <w:p w:rsidR="004125DC" w:rsidRDefault="004125DC" w:rsidP="004125DC">
      <w:pPr>
        <w:shd w:val="clear" w:color="auto" w:fill="FFFFFF"/>
        <w:autoSpaceDE w:val="0"/>
        <w:autoSpaceDN w:val="0"/>
        <w:adjustRightInd w:val="0"/>
        <w:spacing w:after="0" w:line="240" w:lineRule="auto"/>
        <w:jc w:val="center"/>
        <w:outlineLvl w:val="0"/>
        <w:rPr>
          <w:rFonts w:ascii="Times New Roman" w:eastAsia="Times New Roman" w:hAnsi="Times New Roman"/>
          <w:b/>
          <w:bCs/>
          <w:sz w:val="18"/>
          <w:szCs w:val="18"/>
          <w:lang w:eastAsia="ru-RU"/>
        </w:rPr>
      </w:pPr>
    </w:p>
    <w:p w:rsidR="004125DC" w:rsidRDefault="004125DC" w:rsidP="004125DC">
      <w:pPr>
        <w:shd w:val="clear" w:color="auto" w:fill="FFFFFF"/>
        <w:autoSpaceDE w:val="0"/>
        <w:autoSpaceDN w:val="0"/>
        <w:adjustRightInd w:val="0"/>
        <w:spacing w:after="0" w:line="240" w:lineRule="auto"/>
        <w:jc w:val="center"/>
        <w:outlineLvl w:val="0"/>
        <w:rPr>
          <w:rFonts w:ascii="Times New Roman" w:eastAsia="Times New Roman" w:hAnsi="Times New Roman"/>
          <w:b/>
          <w:bCs/>
          <w:sz w:val="18"/>
          <w:szCs w:val="18"/>
          <w:lang w:eastAsia="ru-RU"/>
        </w:rPr>
      </w:pPr>
    </w:p>
    <w:p w:rsidR="004125DC" w:rsidRDefault="004125DC" w:rsidP="004125DC">
      <w:pPr>
        <w:shd w:val="clear" w:color="auto" w:fill="FFFFFF"/>
        <w:autoSpaceDE w:val="0"/>
        <w:autoSpaceDN w:val="0"/>
        <w:adjustRightInd w:val="0"/>
        <w:spacing w:after="0" w:line="240" w:lineRule="auto"/>
        <w:jc w:val="center"/>
        <w:outlineLvl w:val="0"/>
        <w:rPr>
          <w:rFonts w:ascii="Times New Roman" w:eastAsia="Times New Roman" w:hAnsi="Times New Roman"/>
          <w:b/>
          <w:bCs/>
          <w:sz w:val="18"/>
          <w:szCs w:val="18"/>
          <w:lang w:eastAsia="ru-RU"/>
        </w:rPr>
      </w:pPr>
    </w:p>
    <w:p w:rsidR="004125DC" w:rsidRPr="00612810" w:rsidRDefault="004125DC" w:rsidP="004125DC">
      <w:pPr>
        <w:shd w:val="clear" w:color="auto" w:fill="FFFFFF"/>
        <w:autoSpaceDE w:val="0"/>
        <w:autoSpaceDN w:val="0"/>
        <w:adjustRightInd w:val="0"/>
        <w:spacing w:after="0" w:line="240" w:lineRule="auto"/>
        <w:jc w:val="center"/>
        <w:outlineLvl w:val="0"/>
        <w:rPr>
          <w:rFonts w:ascii="Times New Roman" w:eastAsia="Times New Roman" w:hAnsi="Times New Roman"/>
          <w:b/>
          <w:bCs/>
          <w:sz w:val="18"/>
          <w:szCs w:val="18"/>
          <w:lang w:eastAsia="ru-RU"/>
        </w:rPr>
      </w:pPr>
    </w:p>
    <w:p w:rsidR="004125DC" w:rsidRPr="005B50F4" w:rsidRDefault="004125DC" w:rsidP="004125DC">
      <w:pPr>
        <w:shd w:val="clear" w:color="auto" w:fill="FFFFFF"/>
        <w:autoSpaceDE w:val="0"/>
        <w:autoSpaceDN w:val="0"/>
        <w:adjustRightInd w:val="0"/>
        <w:spacing w:after="0" w:line="240" w:lineRule="auto"/>
        <w:jc w:val="center"/>
        <w:outlineLvl w:val="0"/>
        <w:rPr>
          <w:rFonts w:ascii="Times New Roman Полужирный" w:eastAsia="Times New Roman" w:hAnsi="Times New Roman Полужирный"/>
          <w:b/>
          <w:bCs/>
          <w:caps/>
          <w:sz w:val="28"/>
          <w:szCs w:val="28"/>
          <w:lang w:eastAsia="ru-RU"/>
        </w:rPr>
      </w:pPr>
      <w:r w:rsidRPr="005B50F4">
        <w:rPr>
          <w:rFonts w:ascii="Times New Roman Полужирный" w:eastAsia="Times New Roman" w:hAnsi="Times New Roman Полужирный"/>
          <w:b/>
          <w:bCs/>
          <w:caps/>
          <w:sz w:val="28"/>
          <w:szCs w:val="28"/>
          <w:lang w:eastAsia="ru-RU"/>
        </w:rPr>
        <w:t>Курсовая работа</w:t>
      </w:r>
    </w:p>
    <w:p w:rsidR="004125DC" w:rsidRPr="00612810" w:rsidRDefault="004125DC" w:rsidP="004125DC">
      <w:pPr>
        <w:shd w:val="clear" w:color="auto" w:fill="FFFFFF"/>
        <w:autoSpaceDE w:val="0"/>
        <w:autoSpaceDN w:val="0"/>
        <w:adjustRightInd w:val="0"/>
        <w:spacing w:after="0" w:line="240" w:lineRule="auto"/>
        <w:jc w:val="center"/>
        <w:outlineLvl w:val="0"/>
        <w:rPr>
          <w:rFonts w:ascii="Times New Roman" w:eastAsia="Times New Roman" w:hAnsi="Times New Roman"/>
          <w:b/>
          <w:bCs/>
          <w:sz w:val="28"/>
          <w:szCs w:val="28"/>
          <w:lang w:eastAsia="ru-RU"/>
        </w:rPr>
      </w:pPr>
    </w:p>
    <w:p w:rsidR="004125DC" w:rsidRDefault="004125DC" w:rsidP="004125DC">
      <w:pPr>
        <w:shd w:val="clear" w:color="auto" w:fill="FFFFFF"/>
        <w:autoSpaceDE w:val="0"/>
        <w:autoSpaceDN w:val="0"/>
        <w:adjustRightInd w:val="0"/>
        <w:spacing w:after="0" w:line="240" w:lineRule="auto"/>
        <w:jc w:val="center"/>
        <w:outlineLvl w:val="0"/>
        <w:rPr>
          <w:rFonts w:ascii="Times New Roman" w:eastAsia="Times New Roman" w:hAnsi="Times New Roman"/>
          <w:b/>
          <w:bCs/>
          <w:sz w:val="28"/>
          <w:szCs w:val="28"/>
          <w:lang w:eastAsia="ru-RU"/>
        </w:rPr>
      </w:pPr>
    </w:p>
    <w:p w:rsidR="004125DC" w:rsidRDefault="004125DC" w:rsidP="004125DC">
      <w:pPr>
        <w:shd w:val="clear" w:color="auto" w:fill="FFFFFF"/>
        <w:autoSpaceDE w:val="0"/>
        <w:autoSpaceDN w:val="0"/>
        <w:adjustRightInd w:val="0"/>
        <w:spacing w:after="0" w:line="240" w:lineRule="auto"/>
        <w:jc w:val="center"/>
        <w:outlineLvl w:val="0"/>
        <w:rPr>
          <w:rFonts w:ascii="Times New Roman" w:eastAsia="Times New Roman" w:hAnsi="Times New Roman"/>
          <w:b/>
          <w:bCs/>
          <w:sz w:val="28"/>
          <w:szCs w:val="28"/>
          <w:lang w:eastAsia="ru-RU"/>
        </w:rPr>
      </w:pPr>
    </w:p>
    <w:p w:rsidR="004125DC" w:rsidRDefault="004125DC" w:rsidP="004125DC">
      <w:pPr>
        <w:shd w:val="clear" w:color="auto" w:fill="FFFFFF"/>
        <w:autoSpaceDE w:val="0"/>
        <w:autoSpaceDN w:val="0"/>
        <w:adjustRightInd w:val="0"/>
        <w:spacing w:after="0" w:line="240" w:lineRule="auto"/>
        <w:jc w:val="center"/>
        <w:outlineLvl w:val="0"/>
        <w:rPr>
          <w:rFonts w:ascii="Times New Roman" w:eastAsia="Times New Roman" w:hAnsi="Times New Roman"/>
          <w:b/>
          <w:bCs/>
          <w:sz w:val="28"/>
          <w:szCs w:val="28"/>
          <w:lang w:eastAsia="ru-RU"/>
        </w:rPr>
      </w:pPr>
    </w:p>
    <w:p w:rsidR="004125DC" w:rsidRPr="004125DC" w:rsidRDefault="004125DC" w:rsidP="004125DC">
      <w:pPr>
        <w:shd w:val="clear" w:color="auto" w:fill="FFFFFF"/>
        <w:autoSpaceDE w:val="0"/>
        <w:autoSpaceDN w:val="0"/>
        <w:adjustRightInd w:val="0"/>
        <w:spacing w:after="0" w:line="240" w:lineRule="auto"/>
        <w:jc w:val="center"/>
        <w:outlineLvl w:val="0"/>
        <w:rPr>
          <w:rFonts w:ascii="Times New Roman" w:eastAsia="Times New Roman" w:hAnsi="Times New Roman"/>
          <w:bCs/>
          <w:sz w:val="28"/>
          <w:szCs w:val="28"/>
          <w:lang w:eastAsia="ru-RU"/>
        </w:rPr>
      </w:pPr>
      <w:r>
        <w:rPr>
          <w:rFonts w:ascii="Times New Roman" w:eastAsia="Times New Roman" w:hAnsi="Times New Roman"/>
          <w:b/>
          <w:bCs/>
          <w:sz w:val="28"/>
          <w:szCs w:val="28"/>
          <w:lang w:eastAsia="ru-RU"/>
        </w:rPr>
        <w:t xml:space="preserve">СУЩНОСТЬ И ИСТОЧНИКИ ПРИБЫЛИ ПРЕДПРИЯТИЯ, ЕЕ РАСПРЕДЕЛЕНИЕ И ИСПОЛЬЗОВАНИЕ </w:t>
      </w:r>
    </w:p>
    <w:p w:rsidR="004125DC" w:rsidRPr="00612810" w:rsidRDefault="004125DC" w:rsidP="004125DC">
      <w:pPr>
        <w:shd w:val="clear" w:color="auto" w:fill="FFFFFF"/>
        <w:autoSpaceDE w:val="0"/>
        <w:autoSpaceDN w:val="0"/>
        <w:adjustRightInd w:val="0"/>
        <w:spacing w:after="0" w:line="240" w:lineRule="auto"/>
        <w:jc w:val="center"/>
        <w:outlineLvl w:val="0"/>
        <w:rPr>
          <w:rFonts w:ascii="Times New Roman" w:eastAsia="Times New Roman" w:hAnsi="Times New Roman"/>
          <w:b/>
          <w:bCs/>
          <w:sz w:val="28"/>
          <w:szCs w:val="28"/>
          <w:lang w:eastAsia="ru-RU"/>
        </w:rPr>
      </w:pPr>
    </w:p>
    <w:p w:rsidR="004125DC" w:rsidRPr="00612810" w:rsidRDefault="004125DC" w:rsidP="004125DC">
      <w:pPr>
        <w:shd w:val="clear" w:color="auto" w:fill="FFFFFF"/>
        <w:autoSpaceDE w:val="0"/>
        <w:autoSpaceDN w:val="0"/>
        <w:adjustRightInd w:val="0"/>
        <w:spacing w:after="0" w:line="240" w:lineRule="auto"/>
        <w:jc w:val="center"/>
        <w:outlineLvl w:val="0"/>
        <w:rPr>
          <w:rFonts w:ascii="Times New Roman" w:eastAsia="Times New Roman" w:hAnsi="Times New Roman"/>
          <w:caps/>
          <w:sz w:val="28"/>
          <w:szCs w:val="28"/>
          <w:lang w:eastAsia="ru-RU"/>
        </w:rPr>
      </w:pPr>
    </w:p>
    <w:p w:rsidR="004125DC" w:rsidRPr="00612810" w:rsidRDefault="004125DC" w:rsidP="004125DC">
      <w:pPr>
        <w:shd w:val="clear" w:color="auto" w:fill="FFFFFF"/>
        <w:autoSpaceDE w:val="0"/>
        <w:autoSpaceDN w:val="0"/>
        <w:adjustRightInd w:val="0"/>
        <w:spacing w:after="0" w:line="240" w:lineRule="auto"/>
        <w:outlineLvl w:val="0"/>
        <w:rPr>
          <w:rFonts w:ascii="Times New Roman" w:eastAsia="Times New Roman" w:hAnsi="Times New Roman"/>
          <w:sz w:val="24"/>
          <w:szCs w:val="24"/>
          <w:lang w:eastAsia="ru-RU"/>
        </w:rPr>
      </w:pPr>
      <w:r w:rsidRPr="00612810">
        <w:rPr>
          <w:rFonts w:ascii="Times New Roman" w:eastAsia="Times New Roman" w:hAnsi="Times New Roman"/>
          <w:sz w:val="28"/>
          <w:szCs w:val="28"/>
          <w:lang w:eastAsia="ru-RU"/>
        </w:rPr>
        <w:t>Работу выполнил  ____</w:t>
      </w:r>
      <w:r>
        <w:rPr>
          <w:rFonts w:ascii="Times New Roman" w:eastAsia="Times New Roman" w:hAnsi="Times New Roman"/>
          <w:sz w:val="28"/>
          <w:szCs w:val="28"/>
          <w:lang w:eastAsia="ru-RU"/>
        </w:rPr>
        <w:t>________________________________Е. В. Горбатенко</w:t>
      </w:r>
    </w:p>
    <w:p w:rsidR="004125DC" w:rsidRDefault="004125DC" w:rsidP="004125DC">
      <w:pPr>
        <w:shd w:val="clear" w:color="auto" w:fill="FFFFFF"/>
        <w:autoSpaceDE w:val="0"/>
        <w:autoSpaceDN w:val="0"/>
        <w:adjustRightInd w:val="0"/>
        <w:spacing w:after="0" w:line="240" w:lineRule="auto"/>
        <w:jc w:val="center"/>
        <w:outlineLvl w:val="0"/>
        <w:rPr>
          <w:rFonts w:ascii="Times New Roman" w:eastAsia="Times New Roman" w:hAnsi="Times New Roman"/>
          <w:sz w:val="24"/>
          <w:szCs w:val="24"/>
          <w:lang w:eastAsia="ru-RU"/>
        </w:rPr>
      </w:pPr>
    </w:p>
    <w:p w:rsidR="004125DC" w:rsidRPr="00612810" w:rsidRDefault="004125DC" w:rsidP="004125DC">
      <w:pPr>
        <w:shd w:val="clear" w:color="auto" w:fill="FFFFFF"/>
        <w:autoSpaceDE w:val="0"/>
        <w:autoSpaceDN w:val="0"/>
        <w:adjustRightInd w:val="0"/>
        <w:spacing w:after="0" w:line="240" w:lineRule="auto"/>
        <w:jc w:val="center"/>
        <w:outlineLvl w:val="0"/>
        <w:rPr>
          <w:rFonts w:ascii="Times New Roman" w:eastAsia="Times New Roman" w:hAnsi="Times New Roman"/>
          <w:sz w:val="24"/>
          <w:szCs w:val="24"/>
          <w:lang w:eastAsia="ru-RU"/>
        </w:rPr>
      </w:pPr>
    </w:p>
    <w:p w:rsidR="004125DC" w:rsidRDefault="004125DC" w:rsidP="004125DC">
      <w:pPr>
        <w:tabs>
          <w:tab w:val="left" w:pos="1125"/>
          <w:tab w:val="center" w:pos="4819"/>
        </w:tabs>
        <w:spacing w:after="0" w:line="240" w:lineRule="auto"/>
        <w:rPr>
          <w:rFonts w:ascii="Times New Roman" w:eastAsia="Times New Roman" w:hAnsi="Times New Roman"/>
          <w:sz w:val="28"/>
          <w:szCs w:val="28"/>
          <w:lang w:eastAsia="ru-RU"/>
        </w:rPr>
      </w:pPr>
      <w:r w:rsidRPr="00612810">
        <w:rPr>
          <w:rFonts w:ascii="Times New Roman" w:eastAsia="Times New Roman" w:hAnsi="Times New Roman"/>
          <w:sz w:val="28"/>
          <w:szCs w:val="28"/>
          <w:lang w:eastAsia="ru-RU"/>
        </w:rPr>
        <w:t xml:space="preserve">Направление подготовки </w:t>
      </w:r>
      <w:r>
        <w:rPr>
          <w:rFonts w:ascii="Times New Roman" w:eastAsia="Times New Roman" w:hAnsi="Times New Roman"/>
          <w:sz w:val="28"/>
          <w:szCs w:val="28"/>
          <w:lang w:eastAsia="ru-RU"/>
        </w:rPr>
        <w:t xml:space="preserve">         </w:t>
      </w:r>
      <w:r>
        <w:rPr>
          <w:rFonts w:ascii="Times New Roman" w:eastAsia="Times New Roman" w:hAnsi="Times New Roman"/>
          <w:sz w:val="28"/>
          <w:szCs w:val="28"/>
          <w:u w:val="single"/>
          <w:lang w:eastAsia="ru-RU"/>
        </w:rPr>
        <w:t>38.03.01 Экономика</w:t>
      </w:r>
      <w:r w:rsidRPr="008E701F">
        <w:rPr>
          <w:rFonts w:ascii="Times New Roman" w:eastAsia="Times New Roman" w:hAnsi="Times New Roman"/>
          <w:sz w:val="28"/>
          <w:szCs w:val="28"/>
          <w:lang w:eastAsia="ru-RU"/>
        </w:rPr>
        <w:tab/>
      </w:r>
      <w:r w:rsidRPr="008E701F">
        <w:rPr>
          <w:rFonts w:ascii="Times New Roman" w:eastAsia="Times New Roman" w:hAnsi="Times New Roman"/>
          <w:sz w:val="28"/>
          <w:szCs w:val="28"/>
          <w:lang w:eastAsia="ru-RU"/>
        </w:rPr>
        <w:tab/>
        <w:t>курс</w:t>
      </w:r>
      <w:r w:rsidR="0073667B">
        <w:rPr>
          <w:rFonts w:ascii="Times New Roman" w:eastAsia="Times New Roman" w:hAnsi="Times New Roman"/>
          <w:sz w:val="28"/>
          <w:szCs w:val="28"/>
          <w:lang w:eastAsia="ru-RU"/>
        </w:rPr>
        <w:t xml:space="preserve">                      </w:t>
      </w:r>
      <w:r w:rsidRPr="0073667B">
        <w:rPr>
          <w:rFonts w:ascii="Times New Roman" w:eastAsia="Times New Roman" w:hAnsi="Times New Roman"/>
          <w:sz w:val="28"/>
          <w:szCs w:val="28"/>
          <w:u w:val="single"/>
          <w:lang w:eastAsia="ru-RU"/>
        </w:rPr>
        <w:t>2</w:t>
      </w:r>
    </w:p>
    <w:p w:rsidR="004125DC" w:rsidRPr="008E701F" w:rsidRDefault="004125DC" w:rsidP="004125DC">
      <w:pPr>
        <w:tabs>
          <w:tab w:val="left" w:pos="1125"/>
          <w:tab w:val="center" w:pos="4819"/>
        </w:tabs>
        <w:spacing w:after="0" w:line="240" w:lineRule="auto"/>
        <w:rPr>
          <w:rFonts w:ascii="Times New Roman" w:eastAsia="Times New Roman" w:hAnsi="Times New Roman"/>
          <w:sz w:val="28"/>
          <w:szCs w:val="28"/>
          <w:lang w:eastAsia="ru-RU"/>
        </w:rPr>
      </w:pPr>
    </w:p>
    <w:p w:rsidR="004125DC" w:rsidRDefault="004125DC" w:rsidP="004125DC">
      <w:pPr>
        <w:tabs>
          <w:tab w:val="left" w:pos="1125"/>
          <w:tab w:val="center" w:pos="4819"/>
        </w:tabs>
        <w:spacing w:after="0" w:line="240" w:lineRule="auto"/>
        <w:rPr>
          <w:rFonts w:ascii="Times New Roman" w:eastAsia="Times New Roman" w:hAnsi="Times New Roman"/>
          <w:sz w:val="28"/>
          <w:szCs w:val="28"/>
          <w:lang w:eastAsia="ru-RU"/>
        </w:rPr>
      </w:pPr>
      <w:r w:rsidRPr="00612810">
        <w:rPr>
          <w:rFonts w:ascii="Times New Roman" w:eastAsia="Times New Roman" w:hAnsi="Times New Roman"/>
          <w:noProof/>
          <w:sz w:val="28"/>
          <w:szCs w:val="28"/>
          <w:lang w:eastAsia="ru-RU"/>
        </w:rPr>
        <w:t>Направленность (профиль)</w:t>
      </w:r>
      <w:r>
        <w:rPr>
          <w:rFonts w:ascii="Times New Roman" w:eastAsia="Times New Roman" w:hAnsi="Times New Roman"/>
          <w:noProof/>
          <w:sz w:val="28"/>
          <w:szCs w:val="28"/>
          <w:lang w:eastAsia="ru-RU"/>
        </w:rPr>
        <w:t xml:space="preserve">     </w:t>
      </w:r>
      <w:r>
        <w:rPr>
          <w:rFonts w:ascii="Times New Roman" w:eastAsia="Times New Roman" w:hAnsi="Times New Roman"/>
          <w:sz w:val="28"/>
          <w:szCs w:val="28"/>
          <w:lang w:eastAsia="ru-RU"/>
        </w:rPr>
        <w:t xml:space="preserve"> </w:t>
      </w:r>
      <w:r>
        <w:rPr>
          <w:rFonts w:ascii="Times New Roman" w:eastAsia="Times New Roman" w:hAnsi="Times New Roman"/>
          <w:sz w:val="28"/>
          <w:szCs w:val="28"/>
          <w:u w:val="single"/>
          <w:lang w:eastAsia="ru-RU"/>
        </w:rPr>
        <w:t>Экономика предприятий и организаций</w:t>
      </w:r>
    </w:p>
    <w:p w:rsidR="004125DC" w:rsidRPr="00612810" w:rsidRDefault="004125DC" w:rsidP="004125DC">
      <w:pPr>
        <w:tabs>
          <w:tab w:val="left" w:pos="1125"/>
          <w:tab w:val="center" w:pos="4819"/>
        </w:tabs>
        <w:spacing w:after="0" w:line="240" w:lineRule="auto"/>
        <w:rPr>
          <w:rFonts w:ascii="Times New Roman" w:eastAsia="Times New Roman" w:hAnsi="Times New Roman"/>
          <w:sz w:val="28"/>
          <w:szCs w:val="28"/>
          <w:lang w:eastAsia="ru-RU"/>
        </w:rPr>
      </w:pPr>
    </w:p>
    <w:p w:rsidR="004125DC" w:rsidRPr="00612810" w:rsidRDefault="004125DC" w:rsidP="004125DC">
      <w:pPr>
        <w:tabs>
          <w:tab w:val="left" w:pos="1125"/>
          <w:tab w:val="center" w:pos="4819"/>
        </w:tabs>
        <w:spacing w:after="0" w:line="240" w:lineRule="auto"/>
        <w:rPr>
          <w:rFonts w:ascii="Times New Roman" w:eastAsia="Times New Roman" w:hAnsi="Times New Roman"/>
          <w:sz w:val="28"/>
          <w:szCs w:val="28"/>
          <w:lang w:eastAsia="ru-RU"/>
        </w:rPr>
      </w:pPr>
      <w:r w:rsidRPr="00612810">
        <w:rPr>
          <w:rFonts w:ascii="Times New Roman" w:eastAsia="Times New Roman" w:hAnsi="Times New Roman"/>
          <w:sz w:val="28"/>
          <w:szCs w:val="28"/>
          <w:lang w:eastAsia="ru-RU"/>
        </w:rPr>
        <w:t xml:space="preserve">Научный руководитель  </w:t>
      </w:r>
    </w:p>
    <w:p w:rsidR="004125DC" w:rsidRPr="00612810" w:rsidRDefault="004125DC" w:rsidP="004125DC">
      <w:pPr>
        <w:tabs>
          <w:tab w:val="left" w:pos="1125"/>
          <w:tab w:val="center" w:pos="4819"/>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ст. преподаватель   ____</w:t>
      </w:r>
      <w:r w:rsidRPr="00612810">
        <w:rPr>
          <w:rFonts w:ascii="Times New Roman" w:eastAsia="Times New Roman" w:hAnsi="Times New Roman"/>
          <w:sz w:val="28"/>
          <w:szCs w:val="28"/>
          <w:lang w:eastAsia="ru-RU"/>
        </w:rPr>
        <w:t>_</w:t>
      </w:r>
      <w:r>
        <w:rPr>
          <w:rFonts w:ascii="Times New Roman" w:eastAsia="Times New Roman" w:hAnsi="Times New Roman"/>
          <w:sz w:val="28"/>
          <w:szCs w:val="28"/>
          <w:lang w:eastAsia="ru-RU"/>
        </w:rPr>
        <w:t xml:space="preserve">_____________________________    А.В. Островская </w:t>
      </w:r>
    </w:p>
    <w:p w:rsidR="004125DC" w:rsidRPr="00553BEF" w:rsidRDefault="004125DC" w:rsidP="004125DC">
      <w:pPr>
        <w:tabs>
          <w:tab w:val="left" w:pos="3855"/>
        </w:tabs>
        <w:spacing w:after="0" w:line="240" w:lineRule="auto"/>
        <w:rPr>
          <w:rFonts w:ascii="Times New Roman" w:eastAsia="Times New Roman" w:hAnsi="Times New Roman"/>
          <w:sz w:val="24"/>
          <w:szCs w:val="24"/>
          <w:lang w:eastAsia="ru-RU"/>
        </w:rPr>
      </w:pPr>
      <w:r w:rsidRPr="00612810">
        <w:rPr>
          <w:rFonts w:ascii="Times New Roman" w:eastAsia="Times New Roman" w:hAnsi="Times New Roman"/>
          <w:sz w:val="24"/>
          <w:szCs w:val="24"/>
          <w:lang w:eastAsia="ru-RU"/>
        </w:rPr>
        <w:tab/>
      </w:r>
      <w:r w:rsidRPr="00553BEF">
        <w:rPr>
          <w:rFonts w:ascii="Times New Roman" w:eastAsia="Times New Roman" w:hAnsi="Times New Roman"/>
          <w:sz w:val="24"/>
          <w:szCs w:val="24"/>
          <w:lang w:eastAsia="ru-RU"/>
        </w:rPr>
        <w:t xml:space="preserve"> </w:t>
      </w:r>
    </w:p>
    <w:p w:rsidR="004125DC" w:rsidRPr="007534F1" w:rsidRDefault="004125DC" w:rsidP="004125DC">
      <w:pPr>
        <w:spacing w:after="0" w:line="240" w:lineRule="auto"/>
        <w:rPr>
          <w:rFonts w:ascii="Times New Roman" w:eastAsia="Times New Roman" w:hAnsi="Times New Roman"/>
          <w:sz w:val="28"/>
          <w:szCs w:val="28"/>
          <w:lang w:eastAsia="ru-RU"/>
        </w:rPr>
      </w:pPr>
      <w:proofErr w:type="spellStart"/>
      <w:r w:rsidRPr="007534F1">
        <w:rPr>
          <w:rFonts w:ascii="Times New Roman" w:eastAsia="Times New Roman" w:hAnsi="Times New Roman"/>
          <w:sz w:val="28"/>
          <w:szCs w:val="28"/>
          <w:lang w:eastAsia="ru-RU"/>
        </w:rPr>
        <w:t>Нормоконтролер</w:t>
      </w:r>
      <w:proofErr w:type="spellEnd"/>
    </w:p>
    <w:p w:rsidR="004125DC" w:rsidRPr="00612810" w:rsidRDefault="004125DC" w:rsidP="004125DC">
      <w:pPr>
        <w:tabs>
          <w:tab w:val="left" w:pos="1125"/>
          <w:tab w:val="center" w:pos="4819"/>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ст. преподаватель   ____</w:t>
      </w:r>
      <w:r w:rsidRPr="00612810">
        <w:rPr>
          <w:rFonts w:ascii="Times New Roman" w:eastAsia="Times New Roman" w:hAnsi="Times New Roman"/>
          <w:sz w:val="28"/>
          <w:szCs w:val="28"/>
          <w:lang w:eastAsia="ru-RU"/>
        </w:rPr>
        <w:t>_</w:t>
      </w:r>
      <w:r>
        <w:rPr>
          <w:rFonts w:ascii="Times New Roman" w:eastAsia="Times New Roman" w:hAnsi="Times New Roman"/>
          <w:sz w:val="28"/>
          <w:szCs w:val="28"/>
          <w:lang w:eastAsia="ru-RU"/>
        </w:rPr>
        <w:t xml:space="preserve">_____________________________    А.В. Островская </w:t>
      </w:r>
    </w:p>
    <w:p w:rsidR="004125DC" w:rsidRPr="00612810" w:rsidRDefault="004125DC" w:rsidP="004125DC">
      <w:pPr>
        <w:tabs>
          <w:tab w:val="left" w:pos="0"/>
          <w:tab w:val="center" w:pos="4819"/>
        </w:tabs>
        <w:spacing w:after="0" w:line="240" w:lineRule="auto"/>
        <w:rPr>
          <w:rFonts w:ascii="Times New Roman" w:eastAsia="Times New Roman" w:hAnsi="Times New Roman"/>
          <w:sz w:val="28"/>
          <w:szCs w:val="28"/>
          <w:lang w:eastAsia="ru-RU"/>
        </w:rPr>
      </w:pPr>
    </w:p>
    <w:p w:rsidR="004125DC" w:rsidRDefault="004125DC" w:rsidP="004125DC">
      <w:pPr>
        <w:tabs>
          <w:tab w:val="left" w:pos="0"/>
          <w:tab w:val="center" w:pos="4819"/>
        </w:tabs>
        <w:spacing w:after="0" w:line="240" w:lineRule="auto"/>
        <w:rPr>
          <w:rFonts w:ascii="Times New Roman" w:eastAsia="Times New Roman" w:hAnsi="Times New Roman"/>
          <w:sz w:val="28"/>
          <w:szCs w:val="28"/>
          <w:lang w:eastAsia="ru-RU"/>
        </w:rPr>
      </w:pPr>
    </w:p>
    <w:p w:rsidR="004125DC" w:rsidRDefault="004125DC" w:rsidP="004125DC">
      <w:pPr>
        <w:tabs>
          <w:tab w:val="left" w:pos="0"/>
          <w:tab w:val="center" w:pos="4819"/>
        </w:tabs>
        <w:spacing w:after="0" w:line="240" w:lineRule="auto"/>
        <w:rPr>
          <w:rFonts w:ascii="Times New Roman" w:eastAsia="Times New Roman" w:hAnsi="Times New Roman"/>
          <w:sz w:val="28"/>
          <w:szCs w:val="28"/>
          <w:lang w:eastAsia="ru-RU"/>
        </w:rPr>
      </w:pPr>
    </w:p>
    <w:p w:rsidR="004125DC" w:rsidRDefault="004125DC" w:rsidP="004125DC">
      <w:pPr>
        <w:tabs>
          <w:tab w:val="left" w:pos="0"/>
          <w:tab w:val="center" w:pos="4819"/>
        </w:tabs>
        <w:spacing w:after="0" w:line="240" w:lineRule="auto"/>
        <w:rPr>
          <w:rFonts w:ascii="Times New Roman" w:eastAsia="Times New Roman" w:hAnsi="Times New Roman"/>
          <w:sz w:val="28"/>
          <w:szCs w:val="28"/>
          <w:lang w:eastAsia="ru-RU"/>
        </w:rPr>
      </w:pPr>
    </w:p>
    <w:p w:rsidR="004125DC" w:rsidRDefault="004125DC" w:rsidP="004125DC">
      <w:pPr>
        <w:tabs>
          <w:tab w:val="left" w:pos="0"/>
          <w:tab w:val="center" w:pos="4819"/>
        </w:tabs>
        <w:spacing w:after="0" w:line="240" w:lineRule="auto"/>
        <w:rPr>
          <w:rFonts w:ascii="Times New Roman" w:eastAsia="Times New Roman" w:hAnsi="Times New Roman"/>
          <w:sz w:val="28"/>
          <w:szCs w:val="28"/>
          <w:lang w:eastAsia="ru-RU"/>
        </w:rPr>
      </w:pPr>
    </w:p>
    <w:p w:rsidR="004125DC" w:rsidRDefault="004125DC" w:rsidP="004125DC">
      <w:pPr>
        <w:tabs>
          <w:tab w:val="left" w:pos="0"/>
          <w:tab w:val="center" w:pos="4819"/>
        </w:tabs>
        <w:spacing w:after="0" w:line="240" w:lineRule="auto"/>
        <w:rPr>
          <w:rFonts w:ascii="Times New Roman" w:eastAsia="Times New Roman" w:hAnsi="Times New Roman"/>
          <w:sz w:val="28"/>
          <w:szCs w:val="28"/>
          <w:lang w:eastAsia="ru-RU"/>
        </w:rPr>
      </w:pPr>
    </w:p>
    <w:p w:rsidR="004125DC" w:rsidRPr="00612810" w:rsidRDefault="004125DC" w:rsidP="004125DC">
      <w:pPr>
        <w:spacing w:after="0" w:line="240" w:lineRule="auto"/>
        <w:jc w:val="center"/>
        <w:rPr>
          <w:rFonts w:ascii="Times New Roman" w:eastAsia="Times New Roman" w:hAnsi="Times New Roman"/>
          <w:sz w:val="28"/>
          <w:szCs w:val="28"/>
          <w:lang w:eastAsia="ru-RU"/>
        </w:rPr>
      </w:pPr>
      <w:r w:rsidRPr="00612810">
        <w:rPr>
          <w:rFonts w:ascii="Times New Roman" w:eastAsia="Times New Roman" w:hAnsi="Times New Roman"/>
          <w:sz w:val="28"/>
          <w:szCs w:val="28"/>
          <w:lang w:eastAsia="ru-RU"/>
        </w:rPr>
        <w:t xml:space="preserve">Краснодар </w:t>
      </w:r>
    </w:p>
    <w:p w:rsidR="004125DC" w:rsidRPr="00D65370" w:rsidRDefault="004125DC" w:rsidP="004125DC">
      <w:pPr>
        <w:spacing w:after="0" w:line="240" w:lineRule="auto"/>
        <w:jc w:val="center"/>
      </w:pPr>
      <w:r w:rsidRPr="00612810">
        <w:rPr>
          <w:rFonts w:ascii="Times New Roman" w:eastAsia="Times New Roman" w:hAnsi="Times New Roman"/>
          <w:sz w:val="28"/>
          <w:szCs w:val="28"/>
          <w:lang w:eastAsia="ru-RU"/>
        </w:rPr>
        <w:t>20</w:t>
      </w:r>
      <w:r>
        <w:rPr>
          <w:rFonts w:ascii="Times New Roman" w:eastAsia="Times New Roman" w:hAnsi="Times New Roman"/>
          <w:sz w:val="28"/>
          <w:szCs w:val="28"/>
          <w:lang w:eastAsia="ru-RU"/>
        </w:rPr>
        <w:t>23</w:t>
      </w:r>
    </w:p>
    <w:p w:rsidR="00364A99" w:rsidRPr="00E46995" w:rsidRDefault="00364A99" w:rsidP="00364A99">
      <w:pPr>
        <w:spacing w:after="0" w:line="360" w:lineRule="auto"/>
        <w:jc w:val="center"/>
        <w:rPr>
          <w:rFonts w:ascii="Times New Roman" w:eastAsia="Times New Roman" w:hAnsi="Times New Roman"/>
          <w:b/>
          <w:sz w:val="28"/>
          <w:szCs w:val="28"/>
          <w:lang w:eastAsia="ru-RU"/>
        </w:rPr>
      </w:pPr>
      <w:r w:rsidRPr="00E46995">
        <w:rPr>
          <w:rFonts w:ascii="Times New Roman" w:eastAsia="Times New Roman" w:hAnsi="Times New Roman"/>
          <w:b/>
          <w:sz w:val="28"/>
          <w:szCs w:val="28"/>
          <w:lang w:eastAsia="ru-RU"/>
        </w:rPr>
        <w:lastRenderedPageBreak/>
        <w:t>СОДЕРЖАНИЕ</w:t>
      </w:r>
    </w:p>
    <w:p w:rsidR="00364A99" w:rsidRDefault="00364A99" w:rsidP="00364A99">
      <w:pPr>
        <w:spacing w:after="0" w:line="360" w:lineRule="auto"/>
        <w:jc w:val="center"/>
        <w:rPr>
          <w:rFonts w:ascii="Times New Roman" w:eastAsia="Times New Roman" w:hAnsi="Times New Roman"/>
          <w:sz w:val="28"/>
          <w:szCs w:val="28"/>
          <w:lang w:eastAsia="ru-RU"/>
        </w:rPr>
      </w:pPr>
    </w:p>
    <w:tbl>
      <w:tblPr>
        <w:tblW w:w="9573" w:type="dxa"/>
        <w:tblLayout w:type="fixed"/>
        <w:tblLook w:val="04A0" w:firstRow="1" w:lastRow="0" w:firstColumn="1" w:lastColumn="0" w:noHBand="0" w:noVBand="1"/>
      </w:tblPr>
      <w:tblGrid>
        <w:gridCol w:w="250"/>
        <w:gridCol w:w="453"/>
        <w:gridCol w:w="8339"/>
        <w:gridCol w:w="531"/>
      </w:tblGrid>
      <w:tr w:rsidR="00364A99" w:rsidRPr="00995AD2" w:rsidTr="00AC7C02">
        <w:tc>
          <w:tcPr>
            <w:tcW w:w="9042" w:type="dxa"/>
            <w:gridSpan w:val="3"/>
          </w:tcPr>
          <w:p w:rsidR="00364A99" w:rsidRPr="00BD1F60" w:rsidRDefault="00364A99" w:rsidP="006C4A7B">
            <w:pPr>
              <w:spacing w:after="0" w:line="360" w:lineRule="auto"/>
              <w:ind w:left="-113"/>
              <w:jc w:val="both"/>
              <w:rPr>
                <w:rFonts w:ascii="Times New Roman" w:eastAsia="Times New Roman" w:hAnsi="Times New Roman"/>
                <w:sz w:val="28"/>
                <w:szCs w:val="28"/>
                <w:lang w:eastAsia="ru-RU"/>
              </w:rPr>
            </w:pPr>
            <w:r w:rsidRPr="00BD1F60">
              <w:rPr>
                <w:rFonts w:ascii="Times New Roman" w:eastAsia="Times New Roman" w:hAnsi="Times New Roman"/>
                <w:sz w:val="28"/>
                <w:szCs w:val="28"/>
                <w:lang w:eastAsia="ru-RU"/>
              </w:rPr>
              <w:t>Введение…………</w:t>
            </w:r>
            <w:r w:rsidR="006B194D">
              <w:rPr>
                <w:rFonts w:ascii="Times New Roman" w:eastAsia="Times New Roman" w:hAnsi="Times New Roman"/>
                <w:sz w:val="28"/>
                <w:szCs w:val="28"/>
                <w:lang w:eastAsia="ru-RU"/>
              </w:rPr>
              <w:t>……………………………………………………………...</w:t>
            </w:r>
          </w:p>
        </w:tc>
        <w:tc>
          <w:tcPr>
            <w:tcW w:w="531" w:type="dxa"/>
          </w:tcPr>
          <w:p w:rsidR="00364A99" w:rsidRPr="00456863" w:rsidRDefault="006B194D" w:rsidP="007259A4">
            <w:pPr>
              <w:spacing w:after="0" w:line="36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p>
        </w:tc>
      </w:tr>
      <w:tr w:rsidR="00364A99" w:rsidRPr="00995AD2" w:rsidTr="00AC7C02">
        <w:tc>
          <w:tcPr>
            <w:tcW w:w="250" w:type="dxa"/>
          </w:tcPr>
          <w:p w:rsidR="00364A99" w:rsidRPr="00BD1F60" w:rsidRDefault="00364A99" w:rsidP="006C4A7B">
            <w:pPr>
              <w:spacing w:after="0" w:line="360" w:lineRule="auto"/>
              <w:ind w:left="-113"/>
              <w:jc w:val="both"/>
              <w:rPr>
                <w:rFonts w:ascii="Times New Roman" w:eastAsia="Times New Roman" w:hAnsi="Times New Roman"/>
                <w:sz w:val="28"/>
                <w:szCs w:val="28"/>
                <w:lang w:eastAsia="ru-RU"/>
              </w:rPr>
            </w:pPr>
            <w:r w:rsidRPr="00BD1F60">
              <w:rPr>
                <w:rFonts w:ascii="Times New Roman" w:eastAsia="Times New Roman" w:hAnsi="Times New Roman"/>
                <w:sz w:val="28"/>
                <w:szCs w:val="28"/>
                <w:lang w:eastAsia="ru-RU"/>
              </w:rPr>
              <w:t>1</w:t>
            </w:r>
          </w:p>
        </w:tc>
        <w:tc>
          <w:tcPr>
            <w:tcW w:w="8792" w:type="dxa"/>
            <w:gridSpan w:val="2"/>
          </w:tcPr>
          <w:p w:rsidR="00364A99" w:rsidRPr="00AC7C02" w:rsidRDefault="00AC7C02" w:rsidP="00FE504A">
            <w:pPr>
              <w:spacing w:after="0" w:line="360" w:lineRule="auto"/>
              <w:ind w:left="-113"/>
              <w:rPr>
                <w:rFonts w:ascii="Times New Roman" w:eastAsia="Times New Roman" w:hAnsi="Times New Roman"/>
                <w:sz w:val="28"/>
                <w:szCs w:val="28"/>
                <w:lang w:eastAsia="ru-RU"/>
              </w:rPr>
            </w:pPr>
            <w:r w:rsidRPr="00AC7C02">
              <w:rPr>
                <w:rFonts w:ascii="Times New Roman" w:hAnsi="Times New Roman"/>
                <w:color w:val="000000"/>
                <w:sz w:val="28"/>
                <w:szCs w:val="28"/>
              </w:rPr>
              <w:t xml:space="preserve">Теоретические </w:t>
            </w:r>
            <w:r w:rsidR="00F92D0E">
              <w:rPr>
                <w:rFonts w:ascii="Times New Roman" w:hAnsi="Times New Roman"/>
                <w:color w:val="000000"/>
                <w:sz w:val="28"/>
                <w:szCs w:val="28"/>
              </w:rPr>
              <w:t xml:space="preserve">и методические </w:t>
            </w:r>
            <w:r w:rsidRPr="00AC7C02">
              <w:rPr>
                <w:rFonts w:ascii="Times New Roman" w:hAnsi="Times New Roman"/>
                <w:color w:val="000000"/>
                <w:sz w:val="28"/>
                <w:szCs w:val="28"/>
              </w:rPr>
              <w:t xml:space="preserve">основы </w:t>
            </w:r>
            <w:r w:rsidR="00C3138C">
              <w:rPr>
                <w:rFonts w:ascii="Times New Roman" w:hAnsi="Times New Roman"/>
                <w:color w:val="000000"/>
                <w:sz w:val="28"/>
                <w:szCs w:val="28"/>
              </w:rPr>
              <w:t>формирования, распределения и использования прибыли на предприятии</w:t>
            </w:r>
            <w:r w:rsidR="00F92D0E">
              <w:rPr>
                <w:rFonts w:ascii="Times New Roman" w:hAnsi="Times New Roman"/>
                <w:color w:val="000000"/>
                <w:sz w:val="28"/>
                <w:szCs w:val="28"/>
              </w:rPr>
              <w:t>…</w:t>
            </w:r>
            <w:r w:rsidR="00C3138C">
              <w:rPr>
                <w:rFonts w:ascii="Times New Roman" w:hAnsi="Times New Roman"/>
                <w:color w:val="000000"/>
                <w:sz w:val="28"/>
                <w:szCs w:val="28"/>
              </w:rPr>
              <w:t>………</w:t>
            </w:r>
            <w:r w:rsidR="00F92D0E">
              <w:rPr>
                <w:rFonts w:ascii="Times New Roman" w:hAnsi="Times New Roman"/>
                <w:color w:val="000000"/>
                <w:sz w:val="28"/>
                <w:szCs w:val="28"/>
              </w:rPr>
              <w:t>…..</w:t>
            </w:r>
            <w:r w:rsidR="00C3138C">
              <w:rPr>
                <w:rFonts w:ascii="Times New Roman" w:hAnsi="Times New Roman"/>
                <w:color w:val="000000"/>
                <w:sz w:val="28"/>
                <w:szCs w:val="28"/>
              </w:rPr>
              <w:t>……………………</w:t>
            </w:r>
          </w:p>
        </w:tc>
        <w:tc>
          <w:tcPr>
            <w:tcW w:w="531" w:type="dxa"/>
          </w:tcPr>
          <w:p w:rsidR="00364A99" w:rsidRDefault="00364A99" w:rsidP="006B194D">
            <w:pPr>
              <w:spacing w:after="0" w:line="360" w:lineRule="auto"/>
              <w:jc w:val="center"/>
              <w:rPr>
                <w:rFonts w:ascii="Times New Roman" w:eastAsia="Times New Roman" w:hAnsi="Times New Roman"/>
                <w:sz w:val="28"/>
                <w:szCs w:val="28"/>
                <w:lang w:eastAsia="ru-RU"/>
              </w:rPr>
            </w:pPr>
          </w:p>
          <w:p w:rsidR="00326328" w:rsidRPr="00456863" w:rsidRDefault="00326328" w:rsidP="006B194D">
            <w:pPr>
              <w:spacing w:after="0" w:line="36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p>
        </w:tc>
      </w:tr>
      <w:tr w:rsidR="00364A99" w:rsidRPr="00995AD2" w:rsidTr="00AC7C02">
        <w:tc>
          <w:tcPr>
            <w:tcW w:w="250" w:type="dxa"/>
          </w:tcPr>
          <w:p w:rsidR="00364A99" w:rsidRPr="00BD1F60" w:rsidRDefault="00364A99" w:rsidP="006C4A7B">
            <w:pPr>
              <w:spacing w:after="0" w:line="360" w:lineRule="auto"/>
              <w:ind w:left="-113"/>
              <w:jc w:val="both"/>
              <w:rPr>
                <w:rFonts w:ascii="Times New Roman" w:eastAsia="Times New Roman" w:hAnsi="Times New Roman"/>
                <w:sz w:val="28"/>
                <w:szCs w:val="28"/>
                <w:lang w:eastAsia="ru-RU"/>
              </w:rPr>
            </w:pPr>
          </w:p>
        </w:tc>
        <w:tc>
          <w:tcPr>
            <w:tcW w:w="453" w:type="dxa"/>
          </w:tcPr>
          <w:p w:rsidR="00364A99" w:rsidRPr="00BD1F60" w:rsidRDefault="00364A99" w:rsidP="006C4A7B">
            <w:pPr>
              <w:spacing w:after="0" w:line="360" w:lineRule="auto"/>
              <w:ind w:left="-113"/>
              <w:jc w:val="both"/>
              <w:rPr>
                <w:rFonts w:ascii="Times New Roman" w:eastAsia="Times New Roman" w:hAnsi="Times New Roman"/>
                <w:sz w:val="28"/>
                <w:szCs w:val="28"/>
                <w:lang w:eastAsia="ru-RU"/>
              </w:rPr>
            </w:pPr>
            <w:r w:rsidRPr="00BD1F60">
              <w:rPr>
                <w:rFonts w:ascii="Times New Roman" w:eastAsia="Times New Roman" w:hAnsi="Times New Roman"/>
                <w:sz w:val="28"/>
                <w:szCs w:val="28"/>
                <w:lang w:eastAsia="ru-RU"/>
              </w:rPr>
              <w:t>1.1</w:t>
            </w:r>
          </w:p>
        </w:tc>
        <w:tc>
          <w:tcPr>
            <w:tcW w:w="8339" w:type="dxa"/>
          </w:tcPr>
          <w:p w:rsidR="00364A99" w:rsidRPr="00FB39D2" w:rsidRDefault="00F92D0E" w:rsidP="006C4A7B">
            <w:pPr>
              <w:spacing w:after="0" w:line="360" w:lineRule="auto"/>
              <w:ind w:left="-113"/>
              <w:jc w:val="both"/>
              <w:rPr>
                <w:rFonts w:ascii="Times New Roman" w:eastAsia="Times New Roman" w:hAnsi="Times New Roman"/>
                <w:sz w:val="28"/>
                <w:szCs w:val="28"/>
                <w:lang w:eastAsia="ru-RU"/>
              </w:rPr>
            </w:pPr>
            <w:r>
              <w:rPr>
                <w:rFonts w:ascii="Times New Roman" w:hAnsi="Times New Roman"/>
                <w:color w:val="000000"/>
                <w:sz w:val="28"/>
                <w:szCs w:val="28"/>
              </w:rPr>
              <w:t>Обзор отечественных и зарубежных теорий формирования, распределения и использования прибыли предприятия</w:t>
            </w:r>
            <w:r w:rsidR="00C3138C">
              <w:rPr>
                <w:rFonts w:ascii="Times New Roman" w:hAnsi="Times New Roman"/>
                <w:color w:val="000000"/>
                <w:sz w:val="28"/>
                <w:szCs w:val="28"/>
              </w:rPr>
              <w:t>…………</w:t>
            </w:r>
            <w:r>
              <w:rPr>
                <w:rFonts w:ascii="Times New Roman" w:hAnsi="Times New Roman"/>
                <w:color w:val="000000"/>
                <w:sz w:val="28"/>
                <w:szCs w:val="28"/>
              </w:rPr>
              <w:t>...</w:t>
            </w:r>
            <w:r w:rsidR="00C3138C">
              <w:rPr>
                <w:rFonts w:ascii="Times New Roman" w:hAnsi="Times New Roman"/>
                <w:color w:val="000000"/>
                <w:sz w:val="28"/>
                <w:szCs w:val="28"/>
              </w:rPr>
              <w:t>…</w:t>
            </w:r>
            <w:r w:rsidR="00B3726C">
              <w:rPr>
                <w:rFonts w:ascii="Times New Roman" w:hAnsi="Times New Roman"/>
                <w:color w:val="000000"/>
                <w:sz w:val="28"/>
                <w:szCs w:val="28"/>
              </w:rPr>
              <w:t>.</w:t>
            </w:r>
          </w:p>
        </w:tc>
        <w:tc>
          <w:tcPr>
            <w:tcW w:w="531" w:type="dxa"/>
          </w:tcPr>
          <w:p w:rsidR="00364A99" w:rsidRDefault="00364A99" w:rsidP="006B194D">
            <w:pPr>
              <w:spacing w:after="0" w:line="360" w:lineRule="auto"/>
              <w:jc w:val="center"/>
              <w:rPr>
                <w:rFonts w:ascii="Times New Roman" w:eastAsia="Times New Roman" w:hAnsi="Times New Roman"/>
                <w:sz w:val="28"/>
                <w:szCs w:val="28"/>
                <w:lang w:eastAsia="ru-RU"/>
              </w:rPr>
            </w:pPr>
          </w:p>
          <w:p w:rsidR="00326328" w:rsidRPr="00FE504A" w:rsidRDefault="00326328" w:rsidP="006B194D">
            <w:pPr>
              <w:spacing w:after="0" w:line="36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p>
        </w:tc>
      </w:tr>
      <w:tr w:rsidR="00364A99" w:rsidRPr="00995AD2" w:rsidTr="00AC7C02">
        <w:tc>
          <w:tcPr>
            <w:tcW w:w="250" w:type="dxa"/>
          </w:tcPr>
          <w:p w:rsidR="00364A99" w:rsidRPr="00BD1F60" w:rsidRDefault="00364A99" w:rsidP="006C4A7B">
            <w:pPr>
              <w:spacing w:after="0" w:line="360" w:lineRule="auto"/>
              <w:ind w:left="-113"/>
              <w:jc w:val="both"/>
              <w:rPr>
                <w:rFonts w:ascii="Times New Roman" w:eastAsia="Times New Roman" w:hAnsi="Times New Roman"/>
                <w:sz w:val="28"/>
                <w:szCs w:val="28"/>
                <w:lang w:eastAsia="ru-RU"/>
              </w:rPr>
            </w:pPr>
          </w:p>
        </w:tc>
        <w:tc>
          <w:tcPr>
            <w:tcW w:w="453" w:type="dxa"/>
          </w:tcPr>
          <w:p w:rsidR="00364A99" w:rsidRPr="00BD1F60" w:rsidRDefault="00364A99" w:rsidP="006C4A7B">
            <w:pPr>
              <w:spacing w:after="0" w:line="360" w:lineRule="auto"/>
              <w:ind w:left="-113"/>
              <w:jc w:val="both"/>
              <w:rPr>
                <w:rFonts w:ascii="Times New Roman" w:eastAsia="Times New Roman" w:hAnsi="Times New Roman"/>
                <w:sz w:val="28"/>
                <w:szCs w:val="28"/>
                <w:lang w:eastAsia="ru-RU"/>
              </w:rPr>
            </w:pPr>
            <w:r w:rsidRPr="00BD1F60">
              <w:rPr>
                <w:rFonts w:ascii="Times New Roman" w:eastAsia="Times New Roman" w:hAnsi="Times New Roman"/>
                <w:sz w:val="28"/>
                <w:szCs w:val="28"/>
                <w:lang w:eastAsia="ru-RU"/>
              </w:rPr>
              <w:t>1.2</w:t>
            </w:r>
          </w:p>
        </w:tc>
        <w:tc>
          <w:tcPr>
            <w:tcW w:w="8339" w:type="dxa"/>
          </w:tcPr>
          <w:p w:rsidR="00364A99" w:rsidRPr="00FB39D2" w:rsidRDefault="00F92D0E" w:rsidP="00FE504A">
            <w:pPr>
              <w:spacing w:after="0" w:line="360" w:lineRule="auto"/>
              <w:ind w:left="-113"/>
              <w:jc w:val="both"/>
              <w:rPr>
                <w:rFonts w:ascii="Times New Roman" w:eastAsia="Times New Roman" w:hAnsi="Times New Roman"/>
                <w:sz w:val="28"/>
                <w:szCs w:val="28"/>
                <w:lang w:eastAsia="ru-RU"/>
              </w:rPr>
            </w:pPr>
            <w:r>
              <w:rPr>
                <w:rFonts w:ascii="Times New Roman" w:hAnsi="Times New Roman"/>
                <w:color w:val="000000"/>
                <w:sz w:val="28"/>
                <w:szCs w:val="28"/>
              </w:rPr>
              <w:t>Методы формирования, распределения и использования прибыли.…</w:t>
            </w:r>
          </w:p>
        </w:tc>
        <w:tc>
          <w:tcPr>
            <w:tcW w:w="531" w:type="dxa"/>
          </w:tcPr>
          <w:p w:rsidR="00364A99" w:rsidRPr="00456863" w:rsidRDefault="003F04C7" w:rsidP="006B194D">
            <w:pPr>
              <w:spacing w:after="0" w:line="36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9</w:t>
            </w:r>
          </w:p>
        </w:tc>
      </w:tr>
      <w:tr w:rsidR="00AC7C02" w:rsidRPr="00995AD2" w:rsidTr="00AC7C02">
        <w:tc>
          <w:tcPr>
            <w:tcW w:w="250" w:type="dxa"/>
          </w:tcPr>
          <w:p w:rsidR="00AC7C02" w:rsidRPr="00BD1F60" w:rsidRDefault="00AC7C02" w:rsidP="006C4A7B">
            <w:pPr>
              <w:spacing w:after="0" w:line="360" w:lineRule="auto"/>
              <w:ind w:left="-113"/>
              <w:jc w:val="both"/>
              <w:rPr>
                <w:rFonts w:ascii="Times New Roman" w:eastAsia="Times New Roman" w:hAnsi="Times New Roman"/>
                <w:sz w:val="28"/>
                <w:szCs w:val="28"/>
                <w:lang w:eastAsia="ru-RU"/>
              </w:rPr>
            </w:pPr>
          </w:p>
        </w:tc>
        <w:tc>
          <w:tcPr>
            <w:tcW w:w="453" w:type="dxa"/>
          </w:tcPr>
          <w:p w:rsidR="00AC7C02" w:rsidRPr="004558B8" w:rsidRDefault="00AC7C02" w:rsidP="006C4A7B">
            <w:pPr>
              <w:spacing w:after="0" w:line="360" w:lineRule="auto"/>
              <w:ind w:left="-113"/>
              <w:jc w:val="both"/>
              <w:rPr>
                <w:rFonts w:ascii="Times New Roman" w:eastAsia="Times New Roman" w:hAnsi="Times New Roman"/>
                <w:sz w:val="28"/>
                <w:szCs w:val="28"/>
                <w:lang w:eastAsia="ru-RU"/>
              </w:rPr>
            </w:pPr>
            <w:r w:rsidRPr="004558B8">
              <w:rPr>
                <w:rFonts w:ascii="Times New Roman" w:eastAsia="Times New Roman" w:hAnsi="Times New Roman"/>
                <w:sz w:val="28"/>
                <w:szCs w:val="28"/>
                <w:lang w:eastAsia="ru-RU"/>
              </w:rPr>
              <w:t>1.3</w:t>
            </w:r>
          </w:p>
        </w:tc>
        <w:tc>
          <w:tcPr>
            <w:tcW w:w="8339" w:type="dxa"/>
          </w:tcPr>
          <w:p w:rsidR="00AC7C02" w:rsidRPr="007259A4" w:rsidRDefault="00F92D0E" w:rsidP="007259A4">
            <w:pPr>
              <w:spacing w:after="0" w:line="360" w:lineRule="auto"/>
              <w:ind w:left="-113"/>
              <w:jc w:val="both"/>
              <w:rPr>
                <w:rFonts w:ascii="Times New Roman" w:hAnsi="Times New Roman"/>
                <w:color w:val="000000"/>
                <w:sz w:val="28"/>
                <w:szCs w:val="28"/>
              </w:rPr>
            </w:pPr>
            <w:proofErr w:type="gramStart"/>
            <w:r>
              <w:rPr>
                <w:rFonts w:ascii="Times New Roman" w:hAnsi="Times New Roman"/>
                <w:color w:val="000000"/>
                <w:sz w:val="28"/>
                <w:szCs w:val="28"/>
              </w:rPr>
              <w:t>Методические подходы</w:t>
            </w:r>
            <w:proofErr w:type="gramEnd"/>
            <w:r w:rsidR="001F5B8E">
              <w:rPr>
                <w:rFonts w:ascii="Times New Roman" w:hAnsi="Times New Roman"/>
                <w:color w:val="000000"/>
                <w:sz w:val="28"/>
                <w:szCs w:val="28"/>
              </w:rPr>
              <w:t xml:space="preserve"> </w:t>
            </w:r>
            <w:r>
              <w:rPr>
                <w:rFonts w:ascii="Times New Roman" w:hAnsi="Times New Roman"/>
                <w:color w:val="000000"/>
                <w:sz w:val="28"/>
                <w:szCs w:val="28"/>
              </w:rPr>
              <w:t>к анализу и оценке эффективности системы формирования, распределения и использования прибыли предприятия…………………………..</w:t>
            </w:r>
            <w:r w:rsidR="006B194D">
              <w:rPr>
                <w:rFonts w:ascii="Times New Roman" w:hAnsi="Times New Roman"/>
                <w:color w:val="000000"/>
                <w:sz w:val="28"/>
                <w:szCs w:val="28"/>
              </w:rPr>
              <w:t>…..……….......</w:t>
            </w:r>
            <w:r w:rsidR="00B3726C">
              <w:rPr>
                <w:rFonts w:ascii="Times New Roman" w:hAnsi="Times New Roman"/>
                <w:color w:val="000000"/>
                <w:sz w:val="28"/>
                <w:szCs w:val="28"/>
              </w:rPr>
              <w:t>............................</w:t>
            </w:r>
          </w:p>
        </w:tc>
        <w:tc>
          <w:tcPr>
            <w:tcW w:w="531" w:type="dxa"/>
          </w:tcPr>
          <w:p w:rsidR="00B86E18" w:rsidRDefault="00B86E18" w:rsidP="006B194D">
            <w:pPr>
              <w:spacing w:after="0" w:line="360" w:lineRule="auto"/>
              <w:jc w:val="center"/>
              <w:rPr>
                <w:rFonts w:ascii="Times New Roman" w:eastAsia="Times New Roman" w:hAnsi="Times New Roman"/>
                <w:sz w:val="28"/>
                <w:szCs w:val="28"/>
                <w:lang w:eastAsia="ru-RU"/>
              </w:rPr>
            </w:pPr>
          </w:p>
          <w:p w:rsidR="00B86E18" w:rsidRDefault="00B86E18" w:rsidP="006B194D">
            <w:pPr>
              <w:spacing w:after="0" w:line="360" w:lineRule="auto"/>
              <w:jc w:val="center"/>
              <w:rPr>
                <w:rFonts w:ascii="Times New Roman" w:eastAsia="Times New Roman" w:hAnsi="Times New Roman"/>
                <w:sz w:val="28"/>
                <w:szCs w:val="28"/>
                <w:lang w:eastAsia="ru-RU"/>
              </w:rPr>
            </w:pPr>
          </w:p>
          <w:p w:rsidR="00AC7C02" w:rsidRPr="007259A4" w:rsidRDefault="003F04C7" w:rsidP="006B194D">
            <w:pPr>
              <w:spacing w:after="0" w:line="36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15</w:t>
            </w:r>
          </w:p>
        </w:tc>
      </w:tr>
      <w:tr w:rsidR="00364A99" w:rsidRPr="00995AD2" w:rsidTr="00AC7C02">
        <w:trPr>
          <w:trHeight w:val="185"/>
        </w:trPr>
        <w:tc>
          <w:tcPr>
            <w:tcW w:w="250" w:type="dxa"/>
          </w:tcPr>
          <w:p w:rsidR="00364A99" w:rsidRPr="00BD1F60" w:rsidRDefault="00364A99" w:rsidP="006C4A7B">
            <w:pPr>
              <w:spacing w:after="0" w:line="360" w:lineRule="auto"/>
              <w:ind w:left="-113"/>
              <w:jc w:val="both"/>
              <w:rPr>
                <w:rFonts w:ascii="Times New Roman" w:eastAsia="Times New Roman" w:hAnsi="Times New Roman"/>
                <w:sz w:val="28"/>
                <w:szCs w:val="28"/>
                <w:lang w:eastAsia="ru-RU"/>
              </w:rPr>
            </w:pPr>
            <w:r w:rsidRPr="00BD1F60">
              <w:rPr>
                <w:rFonts w:ascii="Times New Roman" w:eastAsia="Times New Roman" w:hAnsi="Times New Roman"/>
                <w:sz w:val="28"/>
                <w:szCs w:val="28"/>
                <w:lang w:eastAsia="ru-RU"/>
              </w:rPr>
              <w:t>2</w:t>
            </w:r>
          </w:p>
        </w:tc>
        <w:tc>
          <w:tcPr>
            <w:tcW w:w="8792" w:type="dxa"/>
            <w:gridSpan w:val="2"/>
          </w:tcPr>
          <w:p w:rsidR="00364A99" w:rsidRPr="00AC7C02" w:rsidRDefault="00B3726C" w:rsidP="008315BD">
            <w:pPr>
              <w:spacing w:after="0" w:line="360" w:lineRule="auto"/>
              <w:ind w:left="-113"/>
              <w:jc w:val="both"/>
              <w:rPr>
                <w:rFonts w:ascii="Times New Roman" w:eastAsia="Times New Roman" w:hAnsi="Times New Roman"/>
                <w:sz w:val="28"/>
                <w:szCs w:val="28"/>
                <w:lang w:eastAsia="ru-RU"/>
              </w:rPr>
            </w:pPr>
            <w:r>
              <w:rPr>
                <w:rFonts w:ascii="Times New Roman" w:hAnsi="Times New Roman"/>
                <w:color w:val="000000"/>
                <w:sz w:val="28"/>
                <w:szCs w:val="28"/>
              </w:rPr>
              <w:t>Анализ формирования приб</w:t>
            </w:r>
            <w:r w:rsidR="008315BD">
              <w:rPr>
                <w:rFonts w:ascii="Times New Roman" w:hAnsi="Times New Roman"/>
                <w:color w:val="000000"/>
                <w:sz w:val="28"/>
                <w:szCs w:val="28"/>
              </w:rPr>
              <w:t>ы</w:t>
            </w:r>
            <w:r w:rsidR="00FF6866">
              <w:rPr>
                <w:rFonts w:ascii="Times New Roman" w:hAnsi="Times New Roman"/>
                <w:color w:val="000000"/>
                <w:sz w:val="28"/>
                <w:szCs w:val="28"/>
              </w:rPr>
              <w:t xml:space="preserve">ли и ее источников на примере </w:t>
            </w:r>
            <w:r w:rsidR="00336F63">
              <w:rPr>
                <w:rFonts w:ascii="Times New Roman" w:hAnsi="Times New Roman"/>
                <w:color w:val="000000"/>
                <w:sz w:val="28"/>
                <w:szCs w:val="28"/>
              </w:rPr>
              <w:t>П</w:t>
            </w:r>
            <w:r w:rsidR="00FF6866">
              <w:rPr>
                <w:rFonts w:ascii="Times New Roman" w:hAnsi="Times New Roman"/>
                <w:color w:val="000000"/>
                <w:sz w:val="28"/>
                <w:szCs w:val="28"/>
              </w:rPr>
              <w:t>АО «</w:t>
            </w:r>
            <w:r w:rsidR="00336F63">
              <w:rPr>
                <w:rFonts w:ascii="Times New Roman" w:hAnsi="Times New Roman"/>
                <w:color w:val="000000"/>
                <w:sz w:val="28"/>
                <w:szCs w:val="28"/>
              </w:rPr>
              <w:t>Магнит</w:t>
            </w:r>
            <w:r>
              <w:rPr>
                <w:rFonts w:ascii="Times New Roman" w:hAnsi="Times New Roman"/>
                <w:color w:val="000000"/>
                <w:sz w:val="28"/>
                <w:szCs w:val="28"/>
              </w:rPr>
              <w:t>»</w:t>
            </w:r>
            <w:r w:rsidR="00FE504A">
              <w:rPr>
                <w:rFonts w:ascii="Times New Roman" w:hAnsi="Times New Roman"/>
                <w:color w:val="000000"/>
                <w:sz w:val="28"/>
                <w:szCs w:val="28"/>
              </w:rPr>
              <w:t>……</w:t>
            </w:r>
            <w:r w:rsidR="00FF6866">
              <w:rPr>
                <w:rFonts w:ascii="Times New Roman" w:hAnsi="Times New Roman"/>
                <w:color w:val="000000"/>
                <w:sz w:val="28"/>
                <w:szCs w:val="28"/>
              </w:rPr>
              <w:t>……..</w:t>
            </w:r>
            <w:r w:rsidR="00FE504A">
              <w:rPr>
                <w:rFonts w:ascii="Times New Roman" w:hAnsi="Times New Roman"/>
                <w:color w:val="000000"/>
                <w:sz w:val="28"/>
                <w:szCs w:val="28"/>
              </w:rPr>
              <w:t>………………</w:t>
            </w:r>
            <w:r w:rsidR="006B194D">
              <w:rPr>
                <w:rFonts w:ascii="Times New Roman" w:hAnsi="Times New Roman"/>
                <w:color w:val="000000"/>
                <w:sz w:val="28"/>
                <w:szCs w:val="28"/>
              </w:rPr>
              <w:t>…</w:t>
            </w:r>
            <w:r w:rsidR="00D51C04">
              <w:rPr>
                <w:rFonts w:ascii="Times New Roman" w:hAnsi="Times New Roman"/>
                <w:color w:val="000000"/>
                <w:sz w:val="28"/>
                <w:szCs w:val="28"/>
              </w:rPr>
              <w:t>…….</w:t>
            </w:r>
            <w:r>
              <w:rPr>
                <w:rFonts w:ascii="Times New Roman" w:hAnsi="Times New Roman"/>
                <w:color w:val="000000"/>
                <w:sz w:val="28"/>
                <w:szCs w:val="28"/>
              </w:rPr>
              <w:t>………………………………...</w:t>
            </w:r>
          </w:p>
        </w:tc>
        <w:tc>
          <w:tcPr>
            <w:tcW w:w="531" w:type="dxa"/>
          </w:tcPr>
          <w:p w:rsidR="00364A99" w:rsidRDefault="00364A99" w:rsidP="006B194D">
            <w:pPr>
              <w:spacing w:after="0" w:line="360" w:lineRule="auto"/>
              <w:jc w:val="center"/>
              <w:rPr>
                <w:rFonts w:ascii="Times New Roman" w:eastAsia="Times New Roman" w:hAnsi="Times New Roman"/>
                <w:sz w:val="28"/>
                <w:szCs w:val="28"/>
                <w:lang w:eastAsia="ru-RU"/>
              </w:rPr>
            </w:pPr>
          </w:p>
          <w:p w:rsidR="00673F6F" w:rsidRPr="00456863" w:rsidRDefault="00862C14" w:rsidP="006B194D">
            <w:pPr>
              <w:spacing w:after="0" w:line="36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19</w:t>
            </w:r>
          </w:p>
        </w:tc>
      </w:tr>
      <w:tr w:rsidR="00364A99" w:rsidRPr="00995AD2" w:rsidTr="00AC7C02">
        <w:tc>
          <w:tcPr>
            <w:tcW w:w="250" w:type="dxa"/>
          </w:tcPr>
          <w:p w:rsidR="00364A99" w:rsidRPr="00BD1F60" w:rsidRDefault="00364A99" w:rsidP="006C4A7B">
            <w:pPr>
              <w:spacing w:after="0" w:line="360" w:lineRule="auto"/>
              <w:ind w:left="-113"/>
              <w:jc w:val="both"/>
              <w:rPr>
                <w:rFonts w:ascii="Times New Roman" w:eastAsia="Times New Roman" w:hAnsi="Times New Roman"/>
                <w:sz w:val="28"/>
                <w:szCs w:val="28"/>
                <w:lang w:eastAsia="ru-RU"/>
              </w:rPr>
            </w:pPr>
          </w:p>
        </w:tc>
        <w:tc>
          <w:tcPr>
            <w:tcW w:w="453" w:type="dxa"/>
          </w:tcPr>
          <w:p w:rsidR="00364A99" w:rsidRPr="00BD1F60" w:rsidRDefault="00364A99" w:rsidP="006C4A7B">
            <w:pPr>
              <w:spacing w:after="0" w:line="360" w:lineRule="auto"/>
              <w:ind w:left="-113"/>
              <w:jc w:val="both"/>
              <w:rPr>
                <w:rFonts w:ascii="Times New Roman" w:eastAsia="Times New Roman" w:hAnsi="Times New Roman"/>
                <w:sz w:val="28"/>
                <w:szCs w:val="28"/>
                <w:lang w:eastAsia="ru-RU"/>
              </w:rPr>
            </w:pPr>
            <w:r w:rsidRPr="00BD1F60">
              <w:rPr>
                <w:rFonts w:ascii="Times New Roman" w:eastAsia="Times New Roman" w:hAnsi="Times New Roman"/>
                <w:sz w:val="28"/>
                <w:szCs w:val="28"/>
                <w:lang w:eastAsia="ru-RU"/>
              </w:rPr>
              <w:t>2.1</w:t>
            </w:r>
          </w:p>
        </w:tc>
        <w:tc>
          <w:tcPr>
            <w:tcW w:w="8339" w:type="dxa"/>
          </w:tcPr>
          <w:p w:rsidR="00364A99" w:rsidRPr="00AC7C02" w:rsidRDefault="00B3726C" w:rsidP="006C4A7B">
            <w:pPr>
              <w:spacing w:after="0" w:line="360" w:lineRule="auto"/>
              <w:ind w:left="-113"/>
              <w:jc w:val="both"/>
              <w:rPr>
                <w:rFonts w:ascii="Times New Roman" w:eastAsia="Times New Roman" w:hAnsi="Times New Roman"/>
                <w:sz w:val="28"/>
                <w:szCs w:val="28"/>
                <w:lang w:eastAsia="ru-RU"/>
              </w:rPr>
            </w:pPr>
            <w:r>
              <w:rPr>
                <w:rFonts w:ascii="Times New Roman" w:hAnsi="Times New Roman"/>
                <w:color w:val="000000"/>
                <w:sz w:val="28"/>
                <w:szCs w:val="28"/>
              </w:rPr>
              <w:t>Общая характеристика</w:t>
            </w:r>
            <w:r w:rsidR="00F92D0E">
              <w:rPr>
                <w:rFonts w:ascii="Times New Roman" w:hAnsi="Times New Roman"/>
                <w:color w:val="000000"/>
                <w:sz w:val="28"/>
                <w:szCs w:val="28"/>
              </w:rPr>
              <w:t xml:space="preserve"> и а</w:t>
            </w:r>
            <w:r w:rsidR="00FF6866">
              <w:rPr>
                <w:rFonts w:ascii="Times New Roman" w:hAnsi="Times New Roman"/>
                <w:color w:val="000000"/>
                <w:sz w:val="28"/>
                <w:szCs w:val="28"/>
              </w:rPr>
              <w:t xml:space="preserve">нализ экономических показателей </w:t>
            </w:r>
            <w:r w:rsidR="00336F63">
              <w:rPr>
                <w:rFonts w:ascii="Times New Roman" w:hAnsi="Times New Roman"/>
                <w:color w:val="000000"/>
                <w:sz w:val="28"/>
                <w:szCs w:val="28"/>
              </w:rPr>
              <w:t>П</w:t>
            </w:r>
            <w:r w:rsidR="00FF6866">
              <w:rPr>
                <w:rFonts w:ascii="Times New Roman" w:hAnsi="Times New Roman"/>
                <w:color w:val="000000"/>
                <w:sz w:val="28"/>
                <w:szCs w:val="28"/>
              </w:rPr>
              <w:t>АО «</w:t>
            </w:r>
            <w:r w:rsidR="00336F63">
              <w:rPr>
                <w:rFonts w:ascii="Times New Roman" w:hAnsi="Times New Roman"/>
                <w:color w:val="000000"/>
                <w:sz w:val="28"/>
                <w:szCs w:val="28"/>
              </w:rPr>
              <w:t>Магнит</w:t>
            </w:r>
            <w:r>
              <w:rPr>
                <w:rFonts w:ascii="Times New Roman" w:hAnsi="Times New Roman"/>
                <w:color w:val="000000"/>
                <w:sz w:val="28"/>
                <w:szCs w:val="28"/>
              </w:rPr>
              <w:t>»</w:t>
            </w:r>
            <w:r w:rsidR="00AC7C02" w:rsidRPr="00AC7C02">
              <w:rPr>
                <w:rFonts w:ascii="Times New Roman" w:hAnsi="Times New Roman"/>
                <w:color w:val="000000"/>
                <w:sz w:val="28"/>
                <w:szCs w:val="28"/>
              </w:rPr>
              <w:t>………</w:t>
            </w:r>
            <w:r w:rsidR="00D51C04">
              <w:rPr>
                <w:rFonts w:ascii="Times New Roman" w:hAnsi="Times New Roman"/>
                <w:color w:val="000000"/>
                <w:sz w:val="28"/>
                <w:szCs w:val="28"/>
              </w:rPr>
              <w:t>……</w:t>
            </w:r>
            <w:r w:rsidR="00FF6866">
              <w:rPr>
                <w:rFonts w:ascii="Times New Roman" w:hAnsi="Times New Roman"/>
                <w:color w:val="000000"/>
                <w:sz w:val="28"/>
                <w:szCs w:val="28"/>
              </w:rPr>
              <w:t>……</w:t>
            </w:r>
            <w:r w:rsidR="00BA4F81">
              <w:rPr>
                <w:rFonts w:ascii="Times New Roman" w:hAnsi="Times New Roman"/>
                <w:color w:val="000000"/>
                <w:sz w:val="28"/>
                <w:szCs w:val="28"/>
              </w:rPr>
              <w:t>...</w:t>
            </w:r>
            <w:r w:rsidR="00D51C04">
              <w:rPr>
                <w:rFonts w:ascii="Times New Roman" w:hAnsi="Times New Roman"/>
                <w:color w:val="000000"/>
                <w:sz w:val="28"/>
                <w:szCs w:val="28"/>
              </w:rPr>
              <w:t>.</w:t>
            </w:r>
            <w:r w:rsidR="00F92D0E">
              <w:rPr>
                <w:rFonts w:ascii="Times New Roman" w:hAnsi="Times New Roman"/>
                <w:color w:val="000000"/>
                <w:sz w:val="28"/>
                <w:szCs w:val="28"/>
              </w:rPr>
              <w:t>.................................................................</w:t>
            </w:r>
            <w:r w:rsidR="00336F63">
              <w:rPr>
                <w:rFonts w:ascii="Times New Roman" w:hAnsi="Times New Roman"/>
                <w:color w:val="000000"/>
                <w:sz w:val="28"/>
                <w:szCs w:val="28"/>
              </w:rPr>
              <w:t>...</w:t>
            </w:r>
          </w:p>
        </w:tc>
        <w:tc>
          <w:tcPr>
            <w:tcW w:w="531" w:type="dxa"/>
          </w:tcPr>
          <w:p w:rsidR="00364A99" w:rsidRDefault="00364A99" w:rsidP="006B194D">
            <w:pPr>
              <w:spacing w:after="0" w:line="360" w:lineRule="auto"/>
              <w:jc w:val="center"/>
              <w:rPr>
                <w:rFonts w:ascii="Times New Roman" w:eastAsia="Times New Roman" w:hAnsi="Times New Roman"/>
                <w:sz w:val="28"/>
                <w:szCs w:val="28"/>
                <w:lang w:eastAsia="ru-RU"/>
              </w:rPr>
            </w:pPr>
          </w:p>
          <w:p w:rsidR="006417DD" w:rsidRPr="00456863" w:rsidRDefault="00862C14" w:rsidP="006B194D">
            <w:pPr>
              <w:spacing w:after="0" w:line="36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19</w:t>
            </w:r>
          </w:p>
        </w:tc>
      </w:tr>
      <w:tr w:rsidR="00364A99" w:rsidRPr="00995AD2" w:rsidTr="00584A02">
        <w:trPr>
          <w:trHeight w:val="447"/>
        </w:trPr>
        <w:tc>
          <w:tcPr>
            <w:tcW w:w="250" w:type="dxa"/>
          </w:tcPr>
          <w:p w:rsidR="00364A99" w:rsidRPr="00BD1F60" w:rsidRDefault="00364A99" w:rsidP="006C4A7B">
            <w:pPr>
              <w:spacing w:after="0" w:line="360" w:lineRule="auto"/>
              <w:ind w:left="-113"/>
              <w:jc w:val="both"/>
              <w:rPr>
                <w:rFonts w:ascii="Times New Roman" w:eastAsia="Times New Roman" w:hAnsi="Times New Roman"/>
                <w:sz w:val="28"/>
                <w:szCs w:val="28"/>
                <w:lang w:eastAsia="ru-RU"/>
              </w:rPr>
            </w:pPr>
          </w:p>
        </w:tc>
        <w:tc>
          <w:tcPr>
            <w:tcW w:w="453" w:type="dxa"/>
          </w:tcPr>
          <w:p w:rsidR="00364A99" w:rsidRPr="00BD1F60" w:rsidRDefault="00364A99" w:rsidP="006C4A7B">
            <w:pPr>
              <w:spacing w:after="0" w:line="360" w:lineRule="auto"/>
              <w:ind w:left="-113"/>
              <w:jc w:val="both"/>
              <w:rPr>
                <w:rFonts w:ascii="Times New Roman" w:eastAsia="Times New Roman" w:hAnsi="Times New Roman"/>
                <w:sz w:val="28"/>
                <w:szCs w:val="28"/>
                <w:lang w:eastAsia="ru-RU"/>
              </w:rPr>
            </w:pPr>
            <w:r w:rsidRPr="00BD1F60">
              <w:rPr>
                <w:rFonts w:ascii="Times New Roman" w:eastAsia="Times New Roman" w:hAnsi="Times New Roman"/>
                <w:sz w:val="28"/>
                <w:szCs w:val="28"/>
                <w:lang w:eastAsia="ru-RU"/>
              </w:rPr>
              <w:t>2.2</w:t>
            </w:r>
          </w:p>
        </w:tc>
        <w:tc>
          <w:tcPr>
            <w:tcW w:w="8339" w:type="dxa"/>
          </w:tcPr>
          <w:p w:rsidR="00584A02" w:rsidRPr="00584A02" w:rsidRDefault="00B3726C" w:rsidP="00BA4F81">
            <w:pPr>
              <w:spacing w:after="0" w:line="360" w:lineRule="auto"/>
              <w:ind w:left="-113"/>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А</w:t>
            </w:r>
            <w:r w:rsidR="00584A02">
              <w:rPr>
                <w:rFonts w:ascii="Times New Roman" w:hAnsi="Times New Roman"/>
                <w:color w:val="000000"/>
                <w:sz w:val="28"/>
                <w:szCs w:val="28"/>
                <w:shd w:val="clear" w:color="auto" w:fill="FFFFFF"/>
              </w:rPr>
              <w:t>нализ</w:t>
            </w:r>
            <w:r w:rsidR="005B0299">
              <w:rPr>
                <w:rFonts w:ascii="Times New Roman" w:hAnsi="Times New Roman"/>
                <w:color w:val="000000"/>
                <w:sz w:val="28"/>
                <w:szCs w:val="28"/>
                <w:shd w:val="clear" w:color="auto" w:fill="FFFFFF"/>
              </w:rPr>
              <w:t xml:space="preserve"> </w:t>
            </w:r>
            <w:r w:rsidR="00F92D0E">
              <w:rPr>
                <w:rFonts w:ascii="Times New Roman" w:hAnsi="Times New Roman"/>
                <w:color w:val="000000"/>
                <w:sz w:val="28"/>
                <w:szCs w:val="28"/>
                <w:shd w:val="clear" w:color="auto" w:fill="FFFFFF"/>
              </w:rPr>
              <w:t xml:space="preserve">и оценка сложившейся системы формирования, распределения и </w:t>
            </w:r>
            <w:r w:rsidR="00BA4F81">
              <w:rPr>
                <w:rFonts w:ascii="Times New Roman" w:hAnsi="Times New Roman"/>
                <w:color w:val="000000"/>
                <w:sz w:val="28"/>
                <w:szCs w:val="28"/>
                <w:shd w:val="clear" w:color="auto" w:fill="FFFFFF"/>
              </w:rPr>
              <w:t xml:space="preserve">использования прибыли </w:t>
            </w:r>
            <w:r w:rsidR="00336F63">
              <w:rPr>
                <w:rFonts w:ascii="Times New Roman" w:hAnsi="Times New Roman"/>
                <w:color w:val="000000"/>
                <w:sz w:val="28"/>
                <w:szCs w:val="28"/>
                <w:shd w:val="clear" w:color="auto" w:fill="FFFFFF"/>
              </w:rPr>
              <w:t>П</w:t>
            </w:r>
            <w:r w:rsidR="00BA4F81">
              <w:rPr>
                <w:rFonts w:ascii="Times New Roman" w:hAnsi="Times New Roman"/>
                <w:color w:val="000000"/>
                <w:sz w:val="28"/>
                <w:szCs w:val="28"/>
                <w:shd w:val="clear" w:color="auto" w:fill="FFFFFF"/>
              </w:rPr>
              <w:t>АО «</w:t>
            </w:r>
            <w:r w:rsidR="00336F63">
              <w:rPr>
                <w:rFonts w:ascii="Times New Roman" w:hAnsi="Times New Roman"/>
                <w:color w:val="000000"/>
                <w:sz w:val="28"/>
                <w:szCs w:val="28"/>
                <w:shd w:val="clear" w:color="auto" w:fill="FFFFFF"/>
              </w:rPr>
              <w:t>Магнит</w:t>
            </w:r>
            <w:r w:rsidR="00584A02">
              <w:rPr>
                <w:rFonts w:ascii="Times New Roman" w:hAnsi="Times New Roman"/>
                <w:color w:val="000000"/>
                <w:sz w:val="28"/>
                <w:szCs w:val="28"/>
                <w:shd w:val="clear" w:color="auto" w:fill="FFFFFF"/>
              </w:rPr>
              <w:t>»</w:t>
            </w:r>
            <w:r w:rsidR="005B0299">
              <w:rPr>
                <w:rFonts w:ascii="Times New Roman" w:hAnsi="Times New Roman"/>
                <w:color w:val="000000"/>
                <w:sz w:val="28"/>
                <w:szCs w:val="28"/>
                <w:shd w:val="clear" w:color="auto" w:fill="FFFFFF"/>
              </w:rPr>
              <w:t>....</w:t>
            </w:r>
            <w:r w:rsidR="00F92D0E">
              <w:rPr>
                <w:rFonts w:ascii="Times New Roman" w:hAnsi="Times New Roman"/>
                <w:color w:val="000000"/>
                <w:sz w:val="28"/>
                <w:szCs w:val="28"/>
                <w:shd w:val="clear" w:color="auto" w:fill="FFFFFF"/>
              </w:rPr>
              <w:t>.</w:t>
            </w:r>
            <w:r w:rsidR="00D51C04">
              <w:rPr>
                <w:rFonts w:ascii="Times New Roman" w:hAnsi="Times New Roman"/>
                <w:color w:val="000000"/>
                <w:sz w:val="28"/>
                <w:szCs w:val="28"/>
                <w:shd w:val="clear" w:color="auto" w:fill="FFFFFF"/>
              </w:rPr>
              <w:t>......</w:t>
            </w:r>
            <w:r w:rsidR="00F92D0E">
              <w:rPr>
                <w:rFonts w:ascii="Times New Roman" w:hAnsi="Times New Roman"/>
                <w:color w:val="000000"/>
                <w:sz w:val="28"/>
                <w:szCs w:val="28"/>
                <w:shd w:val="clear" w:color="auto" w:fill="FFFFFF"/>
              </w:rPr>
              <w:t>..............</w:t>
            </w:r>
            <w:r w:rsidR="005B0299">
              <w:rPr>
                <w:rFonts w:ascii="Times New Roman" w:hAnsi="Times New Roman"/>
                <w:color w:val="000000"/>
                <w:sz w:val="28"/>
                <w:szCs w:val="28"/>
                <w:shd w:val="clear" w:color="auto" w:fill="FFFFFF"/>
              </w:rPr>
              <w:t>....</w:t>
            </w:r>
            <w:r w:rsidR="008315BD">
              <w:rPr>
                <w:rFonts w:ascii="Times New Roman" w:hAnsi="Times New Roman"/>
                <w:color w:val="000000"/>
                <w:sz w:val="28"/>
                <w:szCs w:val="28"/>
                <w:shd w:val="clear" w:color="auto" w:fill="FFFFFF"/>
              </w:rPr>
              <w:t>......</w:t>
            </w:r>
            <w:r w:rsidR="00BA4F81">
              <w:rPr>
                <w:rFonts w:ascii="Times New Roman" w:hAnsi="Times New Roman"/>
                <w:color w:val="000000"/>
                <w:sz w:val="28"/>
                <w:szCs w:val="28"/>
                <w:shd w:val="clear" w:color="auto" w:fill="FFFFFF"/>
              </w:rPr>
              <w:t>..........................</w:t>
            </w:r>
            <w:r w:rsidR="008315BD">
              <w:rPr>
                <w:rFonts w:ascii="Times New Roman" w:hAnsi="Times New Roman"/>
                <w:color w:val="000000"/>
                <w:sz w:val="28"/>
                <w:szCs w:val="28"/>
                <w:shd w:val="clear" w:color="auto" w:fill="FFFFFF"/>
              </w:rPr>
              <w:t>........</w:t>
            </w:r>
            <w:r w:rsidR="00336F63">
              <w:rPr>
                <w:rFonts w:ascii="Times New Roman" w:hAnsi="Times New Roman"/>
                <w:color w:val="000000"/>
                <w:sz w:val="28"/>
                <w:szCs w:val="28"/>
                <w:shd w:val="clear" w:color="auto" w:fill="FFFFFF"/>
              </w:rPr>
              <w:t>...............................</w:t>
            </w:r>
          </w:p>
        </w:tc>
        <w:tc>
          <w:tcPr>
            <w:tcW w:w="531" w:type="dxa"/>
          </w:tcPr>
          <w:p w:rsidR="00364A99" w:rsidRDefault="00364A99" w:rsidP="005B0299">
            <w:pPr>
              <w:spacing w:after="0" w:line="360" w:lineRule="auto"/>
              <w:rPr>
                <w:rFonts w:ascii="Times New Roman" w:eastAsia="Times New Roman" w:hAnsi="Times New Roman"/>
                <w:sz w:val="28"/>
                <w:szCs w:val="28"/>
                <w:lang w:eastAsia="ru-RU"/>
              </w:rPr>
            </w:pPr>
          </w:p>
          <w:p w:rsidR="00702727" w:rsidRDefault="00702727" w:rsidP="005B0299">
            <w:pPr>
              <w:spacing w:after="0" w:line="360" w:lineRule="auto"/>
              <w:rPr>
                <w:rFonts w:ascii="Times New Roman" w:eastAsia="Times New Roman" w:hAnsi="Times New Roman"/>
                <w:sz w:val="28"/>
                <w:szCs w:val="28"/>
                <w:lang w:eastAsia="ru-RU"/>
              </w:rPr>
            </w:pPr>
          </w:p>
          <w:p w:rsidR="00702727" w:rsidRPr="00456863" w:rsidRDefault="003F04C7" w:rsidP="005B0299">
            <w:pPr>
              <w:spacing w:after="0"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23</w:t>
            </w:r>
          </w:p>
        </w:tc>
      </w:tr>
      <w:tr w:rsidR="001F5B8E" w:rsidRPr="00995AD2" w:rsidTr="00584A02">
        <w:trPr>
          <w:trHeight w:val="447"/>
        </w:trPr>
        <w:tc>
          <w:tcPr>
            <w:tcW w:w="250" w:type="dxa"/>
          </w:tcPr>
          <w:p w:rsidR="001F5B8E" w:rsidRPr="00BD1F60" w:rsidRDefault="001F5B8E" w:rsidP="006C4A7B">
            <w:pPr>
              <w:spacing w:after="0" w:line="360" w:lineRule="auto"/>
              <w:ind w:left="-113"/>
              <w:jc w:val="both"/>
              <w:rPr>
                <w:rFonts w:ascii="Times New Roman" w:eastAsia="Times New Roman" w:hAnsi="Times New Roman"/>
                <w:sz w:val="28"/>
                <w:szCs w:val="28"/>
                <w:lang w:eastAsia="ru-RU"/>
              </w:rPr>
            </w:pPr>
          </w:p>
        </w:tc>
        <w:tc>
          <w:tcPr>
            <w:tcW w:w="453" w:type="dxa"/>
          </w:tcPr>
          <w:p w:rsidR="001F5B8E" w:rsidRPr="00BD1F60" w:rsidRDefault="001F5B8E" w:rsidP="006C4A7B">
            <w:pPr>
              <w:spacing w:after="0" w:line="360" w:lineRule="auto"/>
              <w:ind w:left="-11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2.3</w:t>
            </w:r>
          </w:p>
        </w:tc>
        <w:tc>
          <w:tcPr>
            <w:tcW w:w="8339" w:type="dxa"/>
          </w:tcPr>
          <w:p w:rsidR="001F5B8E" w:rsidRDefault="001F5B8E" w:rsidP="00BA4F81">
            <w:pPr>
              <w:spacing w:after="0" w:line="360" w:lineRule="auto"/>
              <w:ind w:left="-113"/>
              <w:jc w:val="both"/>
              <w:rPr>
                <w:rFonts w:ascii="Times New Roman" w:hAnsi="Times New Roman"/>
                <w:color w:val="000000"/>
                <w:sz w:val="28"/>
                <w:szCs w:val="28"/>
                <w:shd w:val="clear" w:color="auto" w:fill="FFFFFF"/>
              </w:rPr>
            </w:pPr>
            <w:r>
              <w:rPr>
                <w:rFonts w:ascii="Times New Roman" w:eastAsia="Times New Roman" w:hAnsi="Times New Roman"/>
                <w:sz w:val="28"/>
                <w:szCs w:val="28"/>
                <w:lang w:eastAsia="ru-RU"/>
              </w:rPr>
              <w:t xml:space="preserve">Рекомендации по формированию, распределению и использования прибыли ПАО «Магнит» в условиях </w:t>
            </w:r>
            <w:proofErr w:type="spellStart"/>
            <w:r>
              <w:rPr>
                <w:rFonts w:ascii="Times New Roman" w:eastAsia="Times New Roman" w:hAnsi="Times New Roman"/>
                <w:sz w:val="28"/>
                <w:szCs w:val="28"/>
                <w:lang w:eastAsia="ru-RU"/>
              </w:rPr>
              <w:t>санкционных</w:t>
            </w:r>
            <w:proofErr w:type="spell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органичений</w:t>
            </w:r>
            <w:proofErr w:type="spellEnd"/>
            <w:r>
              <w:rPr>
                <w:rFonts w:ascii="Times New Roman" w:eastAsia="Times New Roman" w:hAnsi="Times New Roman"/>
                <w:sz w:val="28"/>
                <w:szCs w:val="28"/>
                <w:lang w:eastAsia="ru-RU"/>
              </w:rPr>
              <w:t>……</w:t>
            </w:r>
          </w:p>
        </w:tc>
        <w:tc>
          <w:tcPr>
            <w:tcW w:w="531" w:type="dxa"/>
          </w:tcPr>
          <w:p w:rsidR="001F5B8E" w:rsidRDefault="001F5B8E" w:rsidP="005B0299">
            <w:pPr>
              <w:spacing w:after="0" w:line="360" w:lineRule="auto"/>
              <w:rPr>
                <w:rFonts w:ascii="Times New Roman" w:eastAsia="Times New Roman" w:hAnsi="Times New Roman"/>
                <w:sz w:val="28"/>
                <w:szCs w:val="28"/>
                <w:lang w:eastAsia="ru-RU"/>
              </w:rPr>
            </w:pPr>
          </w:p>
          <w:p w:rsidR="003F04C7" w:rsidRPr="00456863" w:rsidRDefault="003F04C7" w:rsidP="005B0299">
            <w:pPr>
              <w:spacing w:after="0"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28</w:t>
            </w:r>
          </w:p>
        </w:tc>
      </w:tr>
      <w:tr w:rsidR="00292D7E" w:rsidRPr="00995AD2" w:rsidTr="00BF1D3B">
        <w:tc>
          <w:tcPr>
            <w:tcW w:w="9042" w:type="dxa"/>
            <w:gridSpan w:val="3"/>
          </w:tcPr>
          <w:p w:rsidR="00292D7E" w:rsidRDefault="00292D7E" w:rsidP="006C4A7B">
            <w:pPr>
              <w:spacing w:after="0" w:line="360" w:lineRule="auto"/>
              <w:ind w:left="-11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Заключение……………………………………………………………………...</w:t>
            </w:r>
          </w:p>
        </w:tc>
        <w:tc>
          <w:tcPr>
            <w:tcW w:w="531" w:type="dxa"/>
          </w:tcPr>
          <w:p w:rsidR="00292D7E" w:rsidRPr="00456863" w:rsidRDefault="005B2803" w:rsidP="006B194D">
            <w:pPr>
              <w:spacing w:after="0" w:line="36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32</w:t>
            </w:r>
          </w:p>
        </w:tc>
      </w:tr>
      <w:tr w:rsidR="00364A99" w:rsidRPr="00995AD2" w:rsidTr="00584A02">
        <w:trPr>
          <w:trHeight w:val="581"/>
        </w:trPr>
        <w:tc>
          <w:tcPr>
            <w:tcW w:w="9042" w:type="dxa"/>
            <w:gridSpan w:val="3"/>
          </w:tcPr>
          <w:p w:rsidR="00364A99" w:rsidRPr="00BD1F60" w:rsidRDefault="00364A99" w:rsidP="006C4A7B">
            <w:pPr>
              <w:spacing w:after="0" w:line="360" w:lineRule="auto"/>
              <w:ind w:left="-113"/>
              <w:jc w:val="both"/>
              <w:rPr>
                <w:rFonts w:ascii="Times New Roman" w:eastAsia="Times New Roman" w:hAnsi="Times New Roman"/>
                <w:sz w:val="28"/>
                <w:szCs w:val="28"/>
                <w:lang w:eastAsia="ru-RU"/>
              </w:rPr>
            </w:pPr>
            <w:r w:rsidRPr="00BD1F60">
              <w:rPr>
                <w:rFonts w:ascii="Times New Roman" w:eastAsia="Times New Roman" w:hAnsi="Times New Roman"/>
                <w:sz w:val="28"/>
                <w:szCs w:val="28"/>
                <w:lang w:eastAsia="ru-RU"/>
              </w:rPr>
              <w:t>Список использова</w:t>
            </w:r>
            <w:r w:rsidR="006B194D">
              <w:rPr>
                <w:rFonts w:ascii="Times New Roman" w:eastAsia="Times New Roman" w:hAnsi="Times New Roman"/>
                <w:sz w:val="28"/>
                <w:szCs w:val="28"/>
                <w:lang w:eastAsia="ru-RU"/>
              </w:rPr>
              <w:t>нных источников………………………………………….</w:t>
            </w:r>
          </w:p>
        </w:tc>
        <w:tc>
          <w:tcPr>
            <w:tcW w:w="531" w:type="dxa"/>
          </w:tcPr>
          <w:p w:rsidR="00364A99" w:rsidRPr="00456863" w:rsidRDefault="005B2803" w:rsidP="006B194D">
            <w:pPr>
              <w:spacing w:after="0" w:line="36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34</w:t>
            </w:r>
          </w:p>
        </w:tc>
      </w:tr>
    </w:tbl>
    <w:p w:rsidR="003310D3" w:rsidRPr="00673896" w:rsidRDefault="003310D3" w:rsidP="00673896">
      <w:pPr>
        <w:spacing w:after="0" w:line="360" w:lineRule="auto"/>
        <w:jc w:val="both"/>
        <w:rPr>
          <w:rFonts w:ascii="Times New Roman" w:eastAsia="Times New Roman" w:hAnsi="Times New Roman"/>
          <w:sz w:val="28"/>
          <w:szCs w:val="28"/>
          <w:lang w:eastAsia="ru-RU"/>
        </w:rPr>
      </w:pPr>
    </w:p>
    <w:p w:rsidR="002823C2" w:rsidRDefault="002823C2" w:rsidP="00122AF5">
      <w:pPr>
        <w:spacing w:after="0" w:line="360" w:lineRule="auto"/>
        <w:rPr>
          <w:rFonts w:ascii="Times New Roman" w:hAnsi="Times New Roman"/>
          <w:sz w:val="28"/>
          <w:szCs w:val="28"/>
        </w:rPr>
      </w:pPr>
    </w:p>
    <w:p w:rsidR="002823C2" w:rsidRDefault="002823C2" w:rsidP="00122AF5">
      <w:pPr>
        <w:spacing w:after="0" w:line="360" w:lineRule="auto"/>
        <w:rPr>
          <w:rFonts w:ascii="Times New Roman" w:hAnsi="Times New Roman"/>
          <w:sz w:val="28"/>
          <w:szCs w:val="28"/>
        </w:rPr>
      </w:pPr>
    </w:p>
    <w:p w:rsidR="002823C2" w:rsidRDefault="002823C2" w:rsidP="00122AF5">
      <w:pPr>
        <w:spacing w:after="0" w:line="360" w:lineRule="auto"/>
        <w:rPr>
          <w:rFonts w:ascii="Times New Roman" w:hAnsi="Times New Roman"/>
          <w:sz w:val="28"/>
          <w:szCs w:val="28"/>
        </w:rPr>
      </w:pPr>
    </w:p>
    <w:p w:rsidR="00387E34" w:rsidRDefault="00387E34" w:rsidP="00122AF5">
      <w:pPr>
        <w:spacing w:after="0" w:line="360" w:lineRule="auto"/>
        <w:rPr>
          <w:rFonts w:ascii="Times New Roman" w:hAnsi="Times New Roman"/>
          <w:sz w:val="28"/>
          <w:szCs w:val="28"/>
        </w:rPr>
      </w:pPr>
    </w:p>
    <w:p w:rsidR="00387E34" w:rsidRDefault="00387E34" w:rsidP="00122AF5">
      <w:pPr>
        <w:spacing w:after="0" w:line="360" w:lineRule="auto"/>
        <w:rPr>
          <w:rFonts w:ascii="Times New Roman" w:hAnsi="Times New Roman"/>
          <w:sz w:val="28"/>
          <w:szCs w:val="28"/>
        </w:rPr>
      </w:pPr>
    </w:p>
    <w:p w:rsidR="00387E34" w:rsidRDefault="00387E34" w:rsidP="00122AF5">
      <w:pPr>
        <w:spacing w:after="0" w:line="360" w:lineRule="auto"/>
        <w:rPr>
          <w:rFonts w:ascii="Times New Roman" w:hAnsi="Times New Roman"/>
          <w:sz w:val="28"/>
          <w:szCs w:val="28"/>
        </w:rPr>
      </w:pPr>
    </w:p>
    <w:p w:rsidR="00D51C04" w:rsidRPr="00FA082D" w:rsidRDefault="00D51C04" w:rsidP="00122AF5">
      <w:pPr>
        <w:spacing w:after="0" w:line="360" w:lineRule="auto"/>
        <w:rPr>
          <w:rFonts w:ascii="Times New Roman" w:hAnsi="Times New Roman"/>
          <w:sz w:val="28"/>
          <w:szCs w:val="28"/>
        </w:rPr>
      </w:pPr>
    </w:p>
    <w:p w:rsidR="00292D7E" w:rsidRDefault="00292D7E" w:rsidP="00292D7E">
      <w:pPr>
        <w:spacing w:after="0" w:line="360" w:lineRule="auto"/>
        <w:jc w:val="center"/>
        <w:rPr>
          <w:rFonts w:ascii="Times New Roman" w:hAnsi="Times New Roman"/>
          <w:sz w:val="28"/>
          <w:szCs w:val="28"/>
        </w:rPr>
      </w:pPr>
      <w:r>
        <w:rPr>
          <w:rFonts w:ascii="Times New Roman" w:hAnsi="Times New Roman"/>
          <w:b/>
          <w:sz w:val="28"/>
          <w:szCs w:val="28"/>
        </w:rPr>
        <w:lastRenderedPageBreak/>
        <w:t>ВВЕДЕНИЕ</w:t>
      </w:r>
    </w:p>
    <w:p w:rsidR="00292D7E" w:rsidRDefault="00292D7E" w:rsidP="00292D7E">
      <w:pPr>
        <w:spacing w:after="0" w:line="360" w:lineRule="auto"/>
        <w:jc w:val="center"/>
        <w:rPr>
          <w:rFonts w:ascii="Times New Roman" w:hAnsi="Times New Roman"/>
          <w:sz w:val="28"/>
          <w:szCs w:val="28"/>
        </w:rPr>
      </w:pPr>
    </w:p>
    <w:p w:rsidR="00107D7E" w:rsidRDefault="00292D7E" w:rsidP="00292D7E">
      <w:pPr>
        <w:spacing w:after="0" w:line="360" w:lineRule="auto"/>
        <w:jc w:val="both"/>
        <w:rPr>
          <w:rFonts w:ascii="Times New Roman" w:hAnsi="Times New Roman"/>
          <w:sz w:val="28"/>
          <w:szCs w:val="28"/>
        </w:rPr>
      </w:pPr>
      <w:r>
        <w:rPr>
          <w:rFonts w:ascii="Times New Roman" w:hAnsi="Times New Roman"/>
          <w:sz w:val="28"/>
          <w:szCs w:val="28"/>
        </w:rPr>
        <w:tab/>
        <w:t xml:space="preserve">После перехода Российской Федерации к рыночной экономики, у предприятий </w:t>
      </w:r>
      <w:r w:rsidR="00E02564">
        <w:rPr>
          <w:rFonts w:ascii="Times New Roman" w:hAnsi="Times New Roman"/>
          <w:sz w:val="28"/>
          <w:szCs w:val="28"/>
        </w:rPr>
        <w:t>появилась новая цель – получение прибыли и её максимизация. Если в условиях плановой экономики производственная деятельность предприятий была определена планом, то в новых условиях предприятиям нужно было самим решать, как, сколько и что производить</w:t>
      </w:r>
      <w:r w:rsidR="00107D7E">
        <w:rPr>
          <w:rFonts w:ascii="Times New Roman" w:hAnsi="Times New Roman"/>
          <w:sz w:val="28"/>
          <w:szCs w:val="28"/>
        </w:rPr>
        <w:t>, для получения прибыли, и как ней распорядится для её максимизации</w:t>
      </w:r>
      <w:r w:rsidR="00E02564">
        <w:rPr>
          <w:rFonts w:ascii="Times New Roman" w:hAnsi="Times New Roman"/>
          <w:sz w:val="28"/>
          <w:szCs w:val="28"/>
        </w:rPr>
        <w:t xml:space="preserve">. </w:t>
      </w:r>
      <w:r w:rsidR="00107D7E">
        <w:rPr>
          <w:rFonts w:ascii="Times New Roman" w:hAnsi="Times New Roman"/>
          <w:sz w:val="28"/>
          <w:szCs w:val="28"/>
        </w:rPr>
        <w:t xml:space="preserve">Прибыль – это положительный финансовый результат предприятия. Финансовый результат определяется как разница между доходами и расходами предприятия. Положительным он является тогда, когда доходы предприятия превышают его расходы. В другом случае предприятие уйдет в убыток – его финансовый результат будет отрицательным. Поэтому грамотное распределение прибыли и её использование для </w:t>
      </w:r>
      <w:r w:rsidR="00CF62AA">
        <w:rPr>
          <w:rFonts w:ascii="Times New Roman" w:hAnsi="Times New Roman"/>
          <w:sz w:val="28"/>
          <w:szCs w:val="28"/>
        </w:rPr>
        <w:t>дальнейшего развития</w:t>
      </w:r>
      <w:r w:rsidR="00107D7E">
        <w:rPr>
          <w:rFonts w:ascii="Times New Roman" w:hAnsi="Times New Roman"/>
          <w:sz w:val="28"/>
          <w:szCs w:val="28"/>
        </w:rPr>
        <w:t xml:space="preserve"> является </w:t>
      </w:r>
      <w:r w:rsidR="002C6C17">
        <w:rPr>
          <w:rFonts w:ascii="Times New Roman" w:hAnsi="Times New Roman"/>
          <w:sz w:val="28"/>
          <w:szCs w:val="28"/>
        </w:rPr>
        <w:t>важным вопросом</w:t>
      </w:r>
      <w:r w:rsidR="00107D7E">
        <w:rPr>
          <w:rFonts w:ascii="Times New Roman" w:hAnsi="Times New Roman"/>
          <w:sz w:val="28"/>
          <w:szCs w:val="28"/>
        </w:rPr>
        <w:t xml:space="preserve"> практически для любо</w:t>
      </w:r>
      <w:r w:rsidR="00107D7E" w:rsidRPr="00107D7E">
        <w:rPr>
          <w:rFonts w:ascii="Times New Roman" w:hAnsi="Times New Roman"/>
          <w:sz w:val="28"/>
          <w:szCs w:val="28"/>
        </w:rPr>
        <w:t>г</w:t>
      </w:r>
      <w:r w:rsidR="00107D7E">
        <w:rPr>
          <w:rFonts w:ascii="Times New Roman" w:hAnsi="Times New Roman"/>
          <w:sz w:val="28"/>
          <w:szCs w:val="28"/>
        </w:rPr>
        <w:t>о предприятия нашей страны и объясняет актуальность темы курсовой работы.</w:t>
      </w:r>
    </w:p>
    <w:p w:rsidR="002C6C17" w:rsidRDefault="002C6C17" w:rsidP="00292D7E">
      <w:pPr>
        <w:spacing w:after="0" w:line="360" w:lineRule="auto"/>
        <w:jc w:val="both"/>
        <w:rPr>
          <w:rFonts w:ascii="Times New Roman" w:eastAsia="Times New Roman" w:hAnsi="Times New Roman"/>
          <w:sz w:val="28"/>
          <w:szCs w:val="28"/>
          <w:lang w:eastAsia="ru-RU"/>
        </w:rPr>
      </w:pPr>
      <w:r>
        <w:rPr>
          <w:rFonts w:ascii="Times New Roman" w:hAnsi="Times New Roman"/>
          <w:sz w:val="28"/>
          <w:szCs w:val="28"/>
        </w:rPr>
        <w:tab/>
        <w:t xml:space="preserve">Целью курсовой работы является разработка рекомендаций по использованию </w:t>
      </w:r>
      <w:r>
        <w:rPr>
          <w:rFonts w:ascii="Times New Roman" w:eastAsia="Times New Roman" w:hAnsi="Times New Roman"/>
          <w:sz w:val="28"/>
          <w:szCs w:val="28"/>
          <w:lang w:eastAsia="ru-RU"/>
        </w:rPr>
        <w:t>и расп</w:t>
      </w:r>
      <w:r w:rsidR="00BA4F81">
        <w:rPr>
          <w:rFonts w:ascii="Times New Roman" w:eastAsia="Times New Roman" w:hAnsi="Times New Roman"/>
          <w:sz w:val="28"/>
          <w:szCs w:val="28"/>
          <w:lang w:eastAsia="ru-RU"/>
        </w:rPr>
        <w:t xml:space="preserve">ределению прибыли предприятия </w:t>
      </w:r>
      <w:r w:rsidR="00336F63">
        <w:rPr>
          <w:rFonts w:ascii="Times New Roman" w:eastAsia="Times New Roman" w:hAnsi="Times New Roman"/>
          <w:sz w:val="28"/>
          <w:szCs w:val="28"/>
          <w:lang w:eastAsia="ru-RU"/>
        </w:rPr>
        <w:t>П</w:t>
      </w:r>
      <w:r w:rsidR="00BA4F81">
        <w:rPr>
          <w:rFonts w:ascii="Times New Roman" w:eastAsia="Times New Roman" w:hAnsi="Times New Roman"/>
          <w:sz w:val="28"/>
          <w:szCs w:val="28"/>
          <w:lang w:eastAsia="ru-RU"/>
        </w:rPr>
        <w:t>АО «</w:t>
      </w:r>
      <w:r w:rsidR="00336F63">
        <w:rPr>
          <w:rFonts w:ascii="Times New Roman" w:eastAsia="Times New Roman" w:hAnsi="Times New Roman"/>
          <w:sz w:val="28"/>
          <w:szCs w:val="28"/>
          <w:lang w:eastAsia="ru-RU"/>
        </w:rPr>
        <w:t>Магнит</w:t>
      </w:r>
      <w:r>
        <w:rPr>
          <w:rFonts w:ascii="Times New Roman" w:eastAsia="Times New Roman" w:hAnsi="Times New Roman"/>
          <w:sz w:val="28"/>
          <w:szCs w:val="28"/>
          <w:lang w:eastAsia="ru-RU"/>
        </w:rPr>
        <w:t>»</w:t>
      </w:r>
      <w:r w:rsidR="00F92D0E">
        <w:rPr>
          <w:rFonts w:ascii="Times New Roman" w:eastAsia="Times New Roman" w:hAnsi="Times New Roman"/>
          <w:sz w:val="28"/>
          <w:szCs w:val="28"/>
          <w:lang w:eastAsia="ru-RU"/>
        </w:rPr>
        <w:t xml:space="preserve"> в условиях </w:t>
      </w:r>
      <w:proofErr w:type="spellStart"/>
      <w:r w:rsidR="00F92D0E">
        <w:rPr>
          <w:rFonts w:ascii="Times New Roman" w:eastAsia="Times New Roman" w:hAnsi="Times New Roman"/>
          <w:sz w:val="28"/>
          <w:szCs w:val="28"/>
          <w:lang w:eastAsia="ru-RU"/>
        </w:rPr>
        <w:t>санкционных</w:t>
      </w:r>
      <w:proofErr w:type="spellEnd"/>
      <w:r w:rsidR="00F92D0E">
        <w:rPr>
          <w:rFonts w:ascii="Times New Roman" w:eastAsia="Times New Roman" w:hAnsi="Times New Roman"/>
          <w:sz w:val="28"/>
          <w:szCs w:val="28"/>
          <w:lang w:eastAsia="ru-RU"/>
        </w:rPr>
        <w:t xml:space="preserve"> ограничений</w:t>
      </w:r>
      <w:r>
        <w:rPr>
          <w:rFonts w:ascii="Times New Roman" w:eastAsia="Times New Roman" w:hAnsi="Times New Roman"/>
          <w:sz w:val="28"/>
          <w:szCs w:val="28"/>
          <w:lang w:eastAsia="ru-RU"/>
        </w:rPr>
        <w:t>.</w:t>
      </w:r>
    </w:p>
    <w:p w:rsidR="002C6C17" w:rsidRDefault="002C6C17" w:rsidP="00292D7E">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t>Для достижения этой цели предполагается выполнение следующих задач:</w:t>
      </w:r>
    </w:p>
    <w:p w:rsidR="00F92D0E" w:rsidRDefault="002C6C17" w:rsidP="006321A0">
      <w:pPr>
        <w:spacing w:after="0" w:line="360" w:lineRule="auto"/>
        <w:ind w:firstLine="709"/>
        <w:jc w:val="both"/>
        <w:rPr>
          <w:rFonts w:ascii="Times New Roman" w:hAnsi="Times New Roman"/>
          <w:color w:val="000000"/>
          <w:sz w:val="28"/>
          <w:szCs w:val="28"/>
        </w:rPr>
      </w:pPr>
      <w:r>
        <w:rPr>
          <w:rFonts w:ascii="Times New Roman" w:hAnsi="Times New Roman"/>
          <w:sz w:val="28"/>
          <w:szCs w:val="28"/>
        </w:rPr>
        <w:t>–</w:t>
      </w:r>
      <w:r w:rsidR="00F92D0E">
        <w:rPr>
          <w:rFonts w:ascii="Times New Roman" w:hAnsi="Times New Roman"/>
          <w:sz w:val="28"/>
          <w:szCs w:val="28"/>
        </w:rPr>
        <w:t xml:space="preserve"> изучить т</w:t>
      </w:r>
      <w:r w:rsidR="00F92D0E" w:rsidRPr="00AC7C02">
        <w:rPr>
          <w:rFonts w:ascii="Times New Roman" w:hAnsi="Times New Roman"/>
          <w:color w:val="000000"/>
          <w:sz w:val="28"/>
          <w:szCs w:val="28"/>
        </w:rPr>
        <w:t xml:space="preserve">еоретические </w:t>
      </w:r>
      <w:r w:rsidR="00F92D0E">
        <w:rPr>
          <w:rFonts w:ascii="Times New Roman" w:hAnsi="Times New Roman"/>
          <w:color w:val="000000"/>
          <w:sz w:val="28"/>
          <w:szCs w:val="28"/>
        </w:rPr>
        <w:t xml:space="preserve">и методические </w:t>
      </w:r>
      <w:r w:rsidR="00F92D0E" w:rsidRPr="00AC7C02">
        <w:rPr>
          <w:rFonts w:ascii="Times New Roman" w:hAnsi="Times New Roman"/>
          <w:color w:val="000000"/>
          <w:sz w:val="28"/>
          <w:szCs w:val="28"/>
        </w:rPr>
        <w:t xml:space="preserve">основы </w:t>
      </w:r>
      <w:r w:rsidR="00F92D0E">
        <w:rPr>
          <w:rFonts w:ascii="Times New Roman" w:hAnsi="Times New Roman"/>
          <w:color w:val="000000"/>
          <w:sz w:val="28"/>
          <w:szCs w:val="28"/>
        </w:rPr>
        <w:t>формирования, распределения и использования прибыли на предприятии</w:t>
      </w:r>
      <w:r w:rsidR="004125DC">
        <w:rPr>
          <w:rFonts w:ascii="Times New Roman" w:hAnsi="Times New Roman"/>
          <w:color w:val="000000"/>
          <w:sz w:val="28"/>
          <w:szCs w:val="28"/>
        </w:rPr>
        <w:t>,</w:t>
      </w:r>
    </w:p>
    <w:p w:rsidR="00292D7E" w:rsidRDefault="002C6C17" w:rsidP="00122AF5">
      <w:pPr>
        <w:spacing w:after="0" w:line="360" w:lineRule="auto"/>
        <w:rPr>
          <w:rFonts w:ascii="Times New Roman" w:hAnsi="Times New Roman"/>
          <w:sz w:val="28"/>
          <w:szCs w:val="28"/>
        </w:rPr>
      </w:pPr>
      <w:r>
        <w:rPr>
          <w:rFonts w:ascii="Times New Roman" w:hAnsi="Times New Roman"/>
          <w:color w:val="000000"/>
          <w:sz w:val="28"/>
          <w:szCs w:val="28"/>
        </w:rPr>
        <w:tab/>
      </w:r>
      <w:r>
        <w:rPr>
          <w:rFonts w:ascii="Times New Roman" w:hAnsi="Times New Roman"/>
          <w:sz w:val="28"/>
          <w:szCs w:val="28"/>
        </w:rPr>
        <w:t xml:space="preserve">– </w:t>
      </w:r>
      <w:r w:rsidR="006321A0">
        <w:rPr>
          <w:rFonts w:ascii="Times New Roman" w:hAnsi="Times New Roman"/>
          <w:sz w:val="28"/>
          <w:szCs w:val="28"/>
        </w:rPr>
        <w:t xml:space="preserve">  </w:t>
      </w:r>
      <w:r>
        <w:rPr>
          <w:rFonts w:ascii="Times New Roman" w:hAnsi="Times New Roman"/>
          <w:sz w:val="28"/>
          <w:szCs w:val="28"/>
        </w:rPr>
        <w:t>проанализир</w:t>
      </w:r>
      <w:r w:rsidR="008315BD">
        <w:rPr>
          <w:rFonts w:ascii="Times New Roman" w:hAnsi="Times New Roman"/>
          <w:sz w:val="28"/>
          <w:szCs w:val="28"/>
        </w:rPr>
        <w:t>овать</w:t>
      </w:r>
      <w:r w:rsidR="00BA4F81">
        <w:rPr>
          <w:rFonts w:ascii="Times New Roman" w:hAnsi="Times New Roman"/>
          <w:sz w:val="28"/>
          <w:szCs w:val="28"/>
        </w:rPr>
        <w:t xml:space="preserve"> экономические показатели </w:t>
      </w:r>
      <w:r w:rsidR="00336F63">
        <w:rPr>
          <w:rFonts w:ascii="Times New Roman" w:hAnsi="Times New Roman"/>
          <w:sz w:val="28"/>
          <w:szCs w:val="28"/>
        </w:rPr>
        <w:t>П</w:t>
      </w:r>
      <w:r w:rsidR="00BA4F81">
        <w:rPr>
          <w:rFonts w:ascii="Times New Roman" w:hAnsi="Times New Roman"/>
          <w:sz w:val="28"/>
          <w:szCs w:val="28"/>
        </w:rPr>
        <w:t>АО «</w:t>
      </w:r>
      <w:r w:rsidR="00336F63">
        <w:rPr>
          <w:rFonts w:ascii="Times New Roman" w:hAnsi="Times New Roman"/>
          <w:sz w:val="28"/>
          <w:szCs w:val="28"/>
        </w:rPr>
        <w:t>Магнит</w:t>
      </w:r>
      <w:r w:rsidR="004125DC">
        <w:rPr>
          <w:rFonts w:ascii="Times New Roman" w:hAnsi="Times New Roman"/>
          <w:sz w:val="28"/>
          <w:szCs w:val="28"/>
        </w:rPr>
        <w:t>»,</w:t>
      </w:r>
    </w:p>
    <w:p w:rsidR="002C6C17" w:rsidRDefault="002C6C17" w:rsidP="00122AF5">
      <w:pPr>
        <w:spacing w:after="0" w:line="360" w:lineRule="auto"/>
        <w:rPr>
          <w:rFonts w:ascii="Times New Roman" w:hAnsi="Times New Roman"/>
          <w:sz w:val="28"/>
          <w:szCs w:val="28"/>
        </w:rPr>
      </w:pPr>
      <w:r>
        <w:rPr>
          <w:rFonts w:ascii="Times New Roman" w:hAnsi="Times New Roman"/>
          <w:sz w:val="28"/>
          <w:szCs w:val="28"/>
        </w:rPr>
        <w:tab/>
        <w:t>–</w:t>
      </w:r>
      <w:r w:rsidR="00F92D0E">
        <w:rPr>
          <w:rFonts w:ascii="Times New Roman" w:hAnsi="Times New Roman"/>
          <w:sz w:val="28"/>
          <w:szCs w:val="28"/>
        </w:rPr>
        <w:t xml:space="preserve"> </w:t>
      </w:r>
      <w:r w:rsidR="006321A0">
        <w:rPr>
          <w:rFonts w:ascii="Times New Roman" w:hAnsi="Times New Roman"/>
          <w:sz w:val="28"/>
          <w:szCs w:val="28"/>
        </w:rPr>
        <w:t xml:space="preserve">  </w:t>
      </w:r>
      <w:r w:rsidR="00F92D0E">
        <w:rPr>
          <w:rFonts w:ascii="Times New Roman" w:hAnsi="Times New Roman"/>
          <w:sz w:val="28"/>
          <w:szCs w:val="28"/>
        </w:rPr>
        <w:t>проанализировать и оценить</w:t>
      </w:r>
      <w:r w:rsidR="00B93027">
        <w:rPr>
          <w:rFonts w:ascii="Times New Roman" w:hAnsi="Times New Roman"/>
          <w:sz w:val="28"/>
          <w:szCs w:val="28"/>
        </w:rPr>
        <w:t xml:space="preserve"> </w:t>
      </w:r>
      <w:r w:rsidR="00B93027">
        <w:rPr>
          <w:rFonts w:ascii="Times New Roman" w:hAnsi="Times New Roman"/>
          <w:color w:val="000000"/>
          <w:sz w:val="28"/>
          <w:szCs w:val="28"/>
          <w:shd w:val="clear" w:color="auto" w:fill="FFFFFF"/>
        </w:rPr>
        <w:t>сложившуюся систему формирования, распред</w:t>
      </w:r>
      <w:r w:rsidR="008315BD">
        <w:rPr>
          <w:rFonts w:ascii="Times New Roman" w:hAnsi="Times New Roman"/>
          <w:color w:val="000000"/>
          <w:sz w:val="28"/>
          <w:szCs w:val="28"/>
          <w:shd w:val="clear" w:color="auto" w:fill="FFFFFF"/>
        </w:rPr>
        <w:t>е</w:t>
      </w:r>
      <w:r w:rsidR="00BA4F81">
        <w:rPr>
          <w:rFonts w:ascii="Times New Roman" w:hAnsi="Times New Roman"/>
          <w:color w:val="000000"/>
          <w:sz w:val="28"/>
          <w:szCs w:val="28"/>
          <w:shd w:val="clear" w:color="auto" w:fill="FFFFFF"/>
        </w:rPr>
        <w:t xml:space="preserve">ления и использования прибыли </w:t>
      </w:r>
      <w:r w:rsidR="00336F63">
        <w:rPr>
          <w:rFonts w:ascii="Times New Roman" w:hAnsi="Times New Roman"/>
          <w:color w:val="000000"/>
          <w:sz w:val="28"/>
          <w:szCs w:val="28"/>
          <w:shd w:val="clear" w:color="auto" w:fill="FFFFFF"/>
        </w:rPr>
        <w:t>П</w:t>
      </w:r>
      <w:r w:rsidR="00BA4F81">
        <w:rPr>
          <w:rFonts w:ascii="Times New Roman" w:hAnsi="Times New Roman"/>
          <w:color w:val="000000"/>
          <w:sz w:val="28"/>
          <w:szCs w:val="28"/>
          <w:shd w:val="clear" w:color="auto" w:fill="FFFFFF"/>
        </w:rPr>
        <w:t>АО «</w:t>
      </w:r>
      <w:r w:rsidR="00336F63">
        <w:rPr>
          <w:rFonts w:ascii="Times New Roman" w:hAnsi="Times New Roman"/>
          <w:color w:val="000000"/>
          <w:sz w:val="28"/>
          <w:szCs w:val="28"/>
          <w:shd w:val="clear" w:color="auto" w:fill="FFFFFF"/>
        </w:rPr>
        <w:t>Магнит</w:t>
      </w:r>
      <w:r w:rsidR="00B93027">
        <w:rPr>
          <w:rFonts w:ascii="Times New Roman" w:hAnsi="Times New Roman"/>
          <w:color w:val="000000"/>
          <w:sz w:val="28"/>
          <w:szCs w:val="28"/>
          <w:shd w:val="clear" w:color="auto" w:fill="FFFFFF"/>
        </w:rPr>
        <w:t>»</w:t>
      </w:r>
      <w:r w:rsidR="004125DC">
        <w:rPr>
          <w:rFonts w:ascii="Times New Roman" w:hAnsi="Times New Roman"/>
          <w:sz w:val="28"/>
          <w:szCs w:val="28"/>
        </w:rPr>
        <w:t>,</w:t>
      </w:r>
    </w:p>
    <w:p w:rsidR="002C6C17" w:rsidRDefault="006321A0" w:rsidP="006321A0">
      <w:pPr>
        <w:spacing w:after="0" w:line="360" w:lineRule="auto"/>
        <w:ind w:left="142" w:firstLine="567"/>
        <w:jc w:val="both"/>
        <w:rPr>
          <w:rFonts w:ascii="Times New Roman" w:hAnsi="Times New Roman"/>
          <w:sz w:val="28"/>
          <w:szCs w:val="28"/>
        </w:rPr>
      </w:pPr>
      <w:r>
        <w:rPr>
          <w:rFonts w:ascii="Times New Roman" w:hAnsi="Times New Roman"/>
          <w:sz w:val="28"/>
          <w:szCs w:val="28"/>
        </w:rPr>
        <w:t xml:space="preserve">–   </w:t>
      </w:r>
      <w:r w:rsidR="002C6C17">
        <w:rPr>
          <w:rFonts w:ascii="Times New Roman" w:hAnsi="Times New Roman"/>
          <w:sz w:val="28"/>
          <w:szCs w:val="28"/>
        </w:rPr>
        <w:t xml:space="preserve">разработать пути </w:t>
      </w:r>
      <w:r w:rsidR="006375C2">
        <w:rPr>
          <w:rFonts w:ascii="Times New Roman" w:hAnsi="Times New Roman"/>
          <w:sz w:val="28"/>
          <w:szCs w:val="28"/>
        </w:rPr>
        <w:t xml:space="preserve">увеличения </w:t>
      </w:r>
      <w:r w:rsidR="00D02417">
        <w:rPr>
          <w:rFonts w:ascii="Times New Roman" w:hAnsi="Times New Roman"/>
          <w:sz w:val="28"/>
          <w:szCs w:val="28"/>
        </w:rPr>
        <w:t>прибыли</w:t>
      </w:r>
      <w:r w:rsidR="00BA4F81">
        <w:rPr>
          <w:rFonts w:ascii="Times New Roman" w:hAnsi="Times New Roman"/>
          <w:sz w:val="28"/>
          <w:szCs w:val="28"/>
        </w:rPr>
        <w:t xml:space="preserve"> </w:t>
      </w:r>
      <w:r w:rsidR="00336F63">
        <w:rPr>
          <w:rFonts w:ascii="Times New Roman" w:hAnsi="Times New Roman"/>
          <w:sz w:val="28"/>
          <w:szCs w:val="28"/>
        </w:rPr>
        <w:t>П</w:t>
      </w:r>
      <w:r w:rsidR="00BA4F81">
        <w:rPr>
          <w:rFonts w:ascii="Times New Roman" w:hAnsi="Times New Roman"/>
          <w:sz w:val="28"/>
          <w:szCs w:val="28"/>
        </w:rPr>
        <w:t>АО «</w:t>
      </w:r>
      <w:r w:rsidR="00336F63">
        <w:rPr>
          <w:rFonts w:ascii="Times New Roman" w:hAnsi="Times New Roman"/>
          <w:sz w:val="28"/>
          <w:szCs w:val="28"/>
        </w:rPr>
        <w:t>Магнит</w:t>
      </w:r>
      <w:r w:rsidR="006375C2">
        <w:rPr>
          <w:rFonts w:ascii="Times New Roman" w:hAnsi="Times New Roman"/>
          <w:sz w:val="28"/>
          <w:szCs w:val="28"/>
        </w:rPr>
        <w:t>».</w:t>
      </w:r>
    </w:p>
    <w:p w:rsidR="006375C2" w:rsidRDefault="006375C2" w:rsidP="00B93027">
      <w:pPr>
        <w:spacing w:after="0" w:line="360" w:lineRule="auto"/>
        <w:jc w:val="both"/>
        <w:rPr>
          <w:rFonts w:ascii="Times New Roman" w:hAnsi="Times New Roman"/>
          <w:sz w:val="28"/>
          <w:szCs w:val="28"/>
        </w:rPr>
      </w:pPr>
      <w:r>
        <w:rPr>
          <w:rFonts w:ascii="Times New Roman" w:hAnsi="Times New Roman"/>
          <w:sz w:val="28"/>
          <w:szCs w:val="28"/>
        </w:rPr>
        <w:tab/>
        <w:t>Объектом исследования</w:t>
      </w:r>
      <w:r w:rsidR="00706ABB">
        <w:rPr>
          <w:rFonts w:ascii="Times New Roman" w:hAnsi="Times New Roman"/>
          <w:sz w:val="28"/>
          <w:szCs w:val="28"/>
        </w:rPr>
        <w:t xml:space="preserve"> курсовой работы является</w:t>
      </w:r>
      <w:r w:rsidR="00BA4F81">
        <w:rPr>
          <w:rFonts w:ascii="Times New Roman" w:hAnsi="Times New Roman"/>
          <w:sz w:val="28"/>
          <w:szCs w:val="28"/>
        </w:rPr>
        <w:t xml:space="preserve"> </w:t>
      </w:r>
      <w:r w:rsidR="00336F63">
        <w:rPr>
          <w:rFonts w:ascii="Times New Roman" w:hAnsi="Times New Roman"/>
          <w:sz w:val="28"/>
          <w:szCs w:val="28"/>
        </w:rPr>
        <w:t>П</w:t>
      </w:r>
      <w:r w:rsidR="00BA4F81">
        <w:rPr>
          <w:rFonts w:ascii="Times New Roman" w:hAnsi="Times New Roman"/>
          <w:sz w:val="28"/>
          <w:szCs w:val="28"/>
        </w:rPr>
        <w:t>АО «</w:t>
      </w:r>
      <w:r w:rsidR="00336F63">
        <w:rPr>
          <w:rFonts w:ascii="Times New Roman" w:hAnsi="Times New Roman"/>
          <w:sz w:val="28"/>
          <w:szCs w:val="28"/>
        </w:rPr>
        <w:t>Магнит</w:t>
      </w:r>
      <w:r>
        <w:rPr>
          <w:rFonts w:ascii="Times New Roman" w:hAnsi="Times New Roman"/>
          <w:sz w:val="28"/>
          <w:szCs w:val="28"/>
        </w:rPr>
        <w:t>».</w:t>
      </w:r>
    </w:p>
    <w:p w:rsidR="006375C2" w:rsidRDefault="006375C2" w:rsidP="00B93027">
      <w:pPr>
        <w:spacing w:after="0" w:line="360" w:lineRule="auto"/>
        <w:jc w:val="both"/>
        <w:rPr>
          <w:rFonts w:ascii="Times New Roman" w:hAnsi="Times New Roman"/>
          <w:sz w:val="28"/>
          <w:szCs w:val="28"/>
        </w:rPr>
      </w:pPr>
      <w:r>
        <w:rPr>
          <w:rFonts w:ascii="Times New Roman" w:hAnsi="Times New Roman"/>
          <w:sz w:val="28"/>
          <w:szCs w:val="28"/>
        </w:rPr>
        <w:tab/>
      </w:r>
      <w:r w:rsidRPr="00D55CD2">
        <w:rPr>
          <w:rFonts w:ascii="Times New Roman" w:hAnsi="Times New Roman"/>
          <w:sz w:val="28"/>
          <w:szCs w:val="28"/>
        </w:rPr>
        <w:t>П</w:t>
      </w:r>
      <w:r w:rsidR="00D02417" w:rsidRPr="00D55CD2">
        <w:rPr>
          <w:rFonts w:ascii="Times New Roman" w:hAnsi="Times New Roman"/>
          <w:sz w:val="28"/>
          <w:szCs w:val="28"/>
        </w:rPr>
        <w:t xml:space="preserve">редмет </w:t>
      </w:r>
      <w:r w:rsidRPr="00D55CD2">
        <w:rPr>
          <w:rFonts w:ascii="Times New Roman" w:hAnsi="Times New Roman"/>
          <w:sz w:val="28"/>
          <w:szCs w:val="28"/>
        </w:rPr>
        <w:t>исследования</w:t>
      </w:r>
      <w:r w:rsidR="00D02417" w:rsidRPr="00D55CD2">
        <w:rPr>
          <w:rFonts w:ascii="Times New Roman" w:hAnsi="Times New Roman"/>
          <w:sz w:val="28"/>
          <w:szCs w:val="28"/>
        </w:rPr>
        <w:t xml:space="preserve"> – </w:t>
      </w:r>
      <w:r w:rsidR="00D55CD2">
        <w:rPr>
          <w:rFonts w:ascii="Times New Roman" w:hAnsi="Times New Roman"/>
          <w:sz w:val="28"/>
          <w:szCs w:val="28"/>
        </w:rPr>
        <w:t>экономические отношения, складывающиеся по поводу формирования, распределения и использования прибыли</w:t>
      </w:r>
      <w:r w:rsidR="00614E55" w:rsidRPr="00D55CD2">
        <w:rPr>
          <w:rFonts w:ascii="Times New Roman" w:hAnsi="Times New Roman"/>
          <w:sz w:val="28"/>
          <w:szCs w:val="28"/>
        </w:rPr>
        <w:t>.</w:t>
      </w:r>
    </w:p>
    <w:p w:rsidR="00AC4FD1" w:rsidRDefault="00614E55" w:rsidP="00BE21F5">
      <w:pPr>
        <w:spacing w:after="0" w:line="360" w:lineRule="auto"/>
        <w:jc w:val="both"/>
        <w:rPr>
          <w:rFonts w:ascii="Times New Roman" w:hAnsi="Times New Roman"/>
          <w:sz w:val="28"/>
          <w:szCs w:val="28"/>
        </w:rPr>
      </w:pPr>
      <w:r>
        <w:rPr>
          <w:rFonts w:ascii="Times New Roman" w:hAnsi="Times New Roman"/>
          <w:sz w:val="28"/>
          <w:szCs w:val="28"/>
        </w:rPr>
        <w:lastRenderedPageBreak/>
        <w:tab/>
      </w:r>
      <w:r w:rsidR="00706ABB">
        <w:rPr>
          <w:rFonts w:ascii="Times New Roman" w:hAnsi="Times New Roman"/>
          <w:sz w:val="28"/>
          <w:szCs w:val="28"/>
        </w:rPr>
        <w:t>Теоретическую и методи</w:t>
      </w:r>
      <w:r w:rsidR="00D02417">
        <w:rPr>
          <w:rFonts w:ascii="Times New Roman" w:hAnsi="Times New Roman"/>
          <w:sz w:val="28"/>
          <w:szCs w:val="28"/>
        </w:rPr>
        <w:t>ческую основу курсовой раб</w:t>
      </w:r>
      <w:r w:rsidR="00BE21F5">
        <w:rPr>
          <w:rFonts w:ascii="Times New Roman" w:hAnsi="Times New Roman"/>
          <w:sz w:val="28"/>
          <w:szCs w:val="28"/>
        </w:rPr>
        <w:t>оты составили</w:t>
      </w:r>
      <w:r w:rsidR="00D02417">
        <w:rPr>
          <w:rFonts w:ascii="Times New Roman" w:hAnsi="Times New Roman"/>
          <w:sz w:val="28"/>
          <w:szCs w:val="28"/>
        </w:rPr>
        <w:t xml:space="preserve"> тру</w:t>
      </w:r>
      <w:r w:rsidR="00BE21F5">
        <w:rPr>
          <w:rFonts w:ascii="Times New Roman" w:hAnsi="Times New Roman"/>
          <w:sz w:val="28"/>
          <w:szCs w:val="28"/>
        </w:rPr>
        <w:t>ды таких зарубежных экономистов</w:t>
      </w:r>
      <w:r w:rsidR="00D02417">
        <w:rPr>
          <w:rFonts w:ascii="Times New Roman" w:hAnsi="Times New Roman"/>
          <w:sz w:val="28"/>
          <w:szCs w:val="28"/>
        </w:rPr>
        <w:t xml:space="preserve">, как: </w:t>
      </w:r>
      <w:proofErr w:type="gramStart"/>
      <w:r w:rsidR="00FA082D">
        <w:rPr>
          <w:rFonts w:ascii="Times New Roman" w:hAnsi="Times New Roman"/>
          <w:sz w:val="28"/>
          <w:szCs w:val="28"/>
        </w:rPr>
        <w:t xml:space="preserve">К. Маркс, А. Маршалл, </w:t>
      </w:r>
      <w:proofErr w:type="spellStart"/>
      <w:r w:rsidR="00FA082D">
        <w:rPr>
          <w:rFonts w:ascii="Times New Roman" w:hAnsi="Times New Roman"/>
          <w:sz w:val="28"/>
          <w:szCs w:val="28"/>
        </w:rPr>
        <w:t>Дж.</w:t>
      </w:r>
      <w:r w:rsidR="00AC4FD1">
        <w:rPr>
          <w:rFonts w:ascii="Times New Roman" w:hAnsi="Times New Roman"/>
          <w:sz w:val="28"/>
          <w:szCs w:val="28"/>
        </w:rPr>
        <w:t>Ст</w:t>
      </w:r>
      <w:proofErr w:type="spellEnd"/>
      <w:r w:rsidR="00AC4FD1">
        <w:rPr>
          <w:rFonts w:ascii="Times New Roman" w:hAnsi="Times New Roman"/>
          <w:sz w:val="28"/>
          <w:szCs w:val="28"/>
        </w:rPr>
        <w:t>.</w:t>
      </w:r>
      <w:r w:rsidR="00FA082D">
        <w:rPr>
          <w:rFonts w:ascii="Times New Roman" w:hAnsi="Times New Roman"/>
          <w:sz w:val="28"/>
          <w:szCs w:val="28"/>
        </w:rPr>
        <w:t xml:space="preserve"> Милль, Д. </w:t>
      </w:r>
      <w:proofErr w:type="spellStart"/>
      <w:r w:rsidR="00FA082D">
        <w:rPr>
          <w:rFonts w:ascii="Times New Roman" w:hAnsi="Times New Roman"/>
          <w:sz w:val="28"/>
          <w:szCs w:val="28"/>
        </w:rPr>
        <w:t>Рикардо</w:t>
      </w:r>
      <w:proofErr w:type="spellEnd"/>
      <w:r w:rsidR="00FA082D">
        <w:rPr>
          <w:rFonts w:ascii="Times New Roman" w:hAnsi="Times New Roman"/>
          <w:sz w:val="28"/>
          <w:szCs w:val="28"/>
        </w:rPr>
        <w:t>, А. Смит, Ж.</w:t>
      </w:r>
      <w:r w:rsidR="00AC4FD1">
        <w:rPr>
          <w:rFonts w:ascii="Times New Roman" w:hAnsi="Times New Roman"/>
          <w:sz w:val="28"/>
          <w:szCs w:val="28"/>
        </w:rPr>
        <w:t xml:space="preserve">Б. </w:t>
      </w:r>
      <w:proofErr w:type="spellStart"/>
      <w:r w:rsidR="00AC4FD1">
        <w:rPr>
          <w:rFonts w:ascii="Times New Roman" w:hAnsi="Times New Roman"/>
          <w:sz w:val="28"/>
          <w:szCs w:val="28"/>
        </w:rPr>
        <w:t>Сэй</w:t>
      </w:r>
      <w:proofErr w:type="spellEnd"/>
      <w:r w:rsidR="00AC4FD1">
        <w:rPr>
          <w:rFonts w:ascii="Times New Roman" w:hAnsi="Times New Roman"/>
          <w:sz w:val="28"/>
          <w:szCs w:val="28"/>
        </w:rPr>
        <w:t>, И. Фишер и т.д.</w:t>
      </w:r>
      <w:proofErr w:type="gramEnd"/>
    </w:p>
    <w:p w:rsidR="00AC4FD1" w:rsidRDefault="00BE21F5" w:rsidP="003038F6">
      <w:pPr>
        <w:spacing w:after="0" w:line="360" w:lineRule="auto"/>
        <w:jc w:val="both"/>
        <w:rPr>
          <w:rFonts w:ascii="Times New Roman" w:hAnsi="Times New Roman"/>
          <w:sz w:val="28"/>
          <w:szCs w:val="28"/>
        </w:rPr>
      </w:pPr>
      <w:r>
        <w:rPr>
          <w:rFonts w:ascii="Times New Roman" w:hAnsi="Times New Roman"/>
          <w:sz w:val="28"/>
          <w:szCs w:val="28"/>
        </w:rPr>
        <w:tab/>
        <w:t>Вопросы формирования, распределения и использования прибыли на предприятии рассмотрены такими отечественными авторами</w:t>
      </w:r>
      <w:r w:rsidR="003038F6">
        <w:rPr>
          <w:rFonts w:ascii="Times New Roman" w:hAnsi="Times New Roman"/>
          <w:sz w:val="28"/>
          <w:szCs w:val="28"/>
        </w:rPr>
        <w:t xml:space="preserve">: </w:t>
      </w:r>
      <w:r w:rsidR="00FA082D">
        <w:rPr>
          <w:rFonts w:ascii="Times New Roman" w:hAnsi="Times New Roman"/>
          <w:sz w:val="28"/>
          <w:szCs w:val="28"/>
        </w:rPr>
        <w:t xml:space="preserve">Д.С. </w:t>
      </w:r>
      <w:proofErr w:type="spellStart"/>
      <w:r w:rsidR="00FA082D">
        <w:rPr>
          <w:rFonts w:ascii="Times New Roman" w:hAnsi="Times New Roman"/>
          <w:sz w:val="28"/>
          <w:szCs w:val="28"/>
        </w:rPr>
        <w:t>Моляков</w:t>
      </w:r>
      <w:proofErr w:type="spellEnd"/>
      <w:r w:rsidR="00FA082D">
        <w:rPr>
          <w:rFonts w:ascii="Times New Roman" w:hAnsi="Times New Roman"/>
          <w:sz w:val="28"/>
          <w:szCs w:val="28"/>
        </w:rPr>
        <w:t>, В.С. Артамонов,  А.И. Попов, С.А. Иванов, Н.И.</w:t>
      </w:r>
      <w:r w:rsidR="00171638">
        <w:rPr>
          <w:rFonts w:ascii="Times New Roman" w:hAnsi="Times New Roman"/>
          <w:sz w:val="28"/>
          <w:szCs w:val="28"/>
        </w:rPr>
        <w:t xml:space="preserve"> </w:t>
      </w:r>
      <w:r w:rsidR="00FA082D">
        <w:rPr>
          <w:rFonts w:ascii="Times New Roman" w:hAnsi="Times New Roman"/>
          <w:sz w:val="28"/>
          <w:szCs w:val="28"/>
        </w:rPr>
        <w:t xml:space="preserve">Уткин, Е.Б. Алексеев, Е.И. Шохин, А.И. Добрынина, Л.С. Тарасевич, Н.Н. Селезнева, А.Ф. </w:t>
      </w:r>
      <w:proofErr w:type="spellStart"/>
      <w:r w:rsidR="00FA082D">
        <w:rPr>
          <w:rFonts w:ascii="Times New Roman" w:hAnsi="Times New Roman"/>
          <w:sz w:val="28"/>
          <w:szCs w:val="28"/>
        </w:rPr>
        <w:t>Ионова</w:t>
      </w:r>
      <w:proofErr w:type="spellEnd"/>
      <w:r w:rsidR="00FA082D">
        <w:rPr>
          <w:rFonts w:ascii="Times New Roman" w:hAnsi="Times New Roman"/>
          <w:sz w:val="28"/>
          <w:szCs w:val="28"/>
        </w:rPr>
        <w:t>, А.</w:t>
      </w:r>
      <w:r w:rsidR="00F215F4" w:rsidRPr="00811CFC">
        <w:rPr>
          <w:rFonts w:ascii="Times New Roman" w:hAnsi="Times New Roman"/>
          <w:sz w:val="28"/>
          <w:szCs w:val="28"/>
        </w:rPr>
        <w:t>Г. Грязнова и другие.</w:t>
      </w:r>
    </w:p>
    <w:p w:rsidR="00BE21F5" w:rsidRPr="00FF5DCC" w:rsidRDefault="003038F6" w:rsidP="00AC4FD1">
      <w:pPr>
        <w:spacing w:after="0" w:line="360" w:lineRule="auto"/>
        <w:ind w:firstLine="708"/>
        <w:jc w:val="both"/>
        <w:rPr>
          <w:rFonts w:ascii="Times New Roman" w:hAnsi="Times New Roman"/>
          <w:sz w:val="28"/>
          <w:szCs w:val="28"/>
        </w:rPr>
      </w:pPr>
      <w:r>
        <w:rPr>
          <w:rFonts w:ascii="Times New Roman" w:hAnsi="Times New Roman"/>
          <w:sz w:val="28"/>
          <w:szCs w:val="28"/>
        </w:rPr>
        <w:t>В курсовой работе испол</w:t>
      </w:r>
      <w:r w:rsidR="003C1797">
        <w:rPr>
          <w:rFonts w:ascii="Times New Roman" w:hAnsi="Times New Roman"/>
          <w:sz w:val="28"/>
          <w:szCs w:val="28"/>
        </w:rPr>
        <w:t>ьзуются как математические и статистические методы</w:t>
      </w:r>
      <w:r>
        <w:rPr>
          <w:rFonts w:ascii="Times New Roman" w:hAnsi="Times New Roman"/>
          <w:sz w:val="28"/>
          <w:szCs w:val="28"/>
        </w:rPr>
        <w:t>,</w:t>
      </w:r>
      <w:r w:rsidR="003C1797">
        <w:rPr>
          <w:rFonts w:ascii="Times New Roman" w:hAnsi="Times New Roman"/>
          <w:sz w:val="28"/>
          <w:szCs w:val="28"/>
        </w:rPr>
        <w:t xml:space="preserve"> так и теоретические</w:t>
      </w:r>
      <w:r>
        <w:rPr>
          <w:rFonts w:ascii="Times New Roman" w:hAnsi="Times New Roman"/>
          <w:sz w:val="28"/>
          <w:szCs w:val="28"/>
        </w:rPr>
        <w:t xml:space="preserve">: анализ и синтез, </w:t>
      </w:r>
      <w:r w:rsidR="003C1797">
        <w:rPr>
          <w:rFonts w:ascii="Times New Roman" w:hAnsi="Times New Roman"/>
          <w:sz w:val="28"/>
          <w:szCs w:val="28"/>
        </w:rPr>
        <w:t>дедукция и индукция, научная абстракция.</w:t>
      </w:r>
    </w:p>
    <w:p w:rsidR="004824C1" w:rsidRDefault="004824C1" w:rsidP="00BE21F5">
      <w:pPr>
        <w:spacing w:after="0" w:line="360" w:lineRule="auto"/>
        <w:jc w:val="both"/>
        <w:rPr>
          <w:rFonts w:ascii="Times New Roman" w:eastAsia="Times New Roman" w:hAnsi="Times New Roman"/>
          <w:sz w:val="28"/>
          <w:szCs w:val="28"/>
          <w:lang w:eastAsia="ru-RU"/>
        </w:rPr>
      </w:pPr>
      <w:r w:rsidRPr="00FF5DCC">
        <w:rPr>
          <w:rFonts w:ascii="Times New Roman" w:hAnsi="Times New Roman"/>
          <w:sz w:val="28"/>
          <w:szCs w:val="28"/>
        </w:rPr>
        <w:tab/>
      </w:r>
      <w:r>
        <w:rPr>
          <w:rFonts w:ascii="Times New Roman" w:hAnsi="Times New Roman"/>
          <w:sz w:val="28"/>
          <w:szCs w:val="28"/>
        </w:rPr>
        <w:t>Работ</w:t>
      </w:r>
      <w:r w:rsidR="00706ABB">
        <w:rPr>
          <w:rFonts w:ascii="Times New Roman" w:hAnsi="Times New Roman"/>
          <w:sz w:val="28"/>
          <w:szCs w:val="28"/>
        </w:rPr>
        <w:t xml:space="preserve">а состоит из </w:t>
      </w:r>
      <w:r w:rsidR="00706ABB" w:rsidRPr="00D55CD2">
        <w:rPr>
          <w:rFonts w:ascii="Times New Roman" w:hAnsi="Times New Roman"/>
          <w:sz w:val="28"/>
          <w:szCs w:val="28"/>
        </w:rPr>
        <w:t>введения</w:t>
      </w:r>
      <w:r w:rsidR="001F5B8E">
        <w:rPr>
          <w:rFonts w:ascii="Times New Roman" w:hAnsi="Times New Roman"/>
          <w:sz w:val="28"/>
          <w:szCs w:val="28"/>
        </w:rPr>
        <w:t>, двух</w:t>
      </w:r>
      <w:r w:rsidR="00706ABB" w:rsidRPr="00D55CD2">
        <w:rPr>
          <w:rFonts w:ascii="Times New Roman" w:hAnsi="Times New Roman"/>
          <w:sz w:val="28"/>
          <w:szCs w:val="28"/>
        </w:rPr>
        <w:t xml:space="preserve"> разделов</w:t>
      </w:r>
      <w:r w:rsidRPr="00D55CD2">
        <w:rPr>
          <w:rFonts w:ascii="Times New Roman" w:hAnsi="Times New Roman"/>
          <w:sz w:val="28"/>
          <w:szCs w:val="28"/>
        </w:rPr>
        <w:t>,</w:t>
      </w:r>
      <w:r>
        <w:rPr>
          <w:rFonts w:ascii="Times New Roman" w:hAnsi="Times New Roman"/>
          <w:sz w:val="28"/>
          <w:szCs w:val="28"/>
        </w:rPr>
        <w:t xml:space="preserve"> заключения и списка использов</w:t>
      </w:r>
      <w:r w:rsidR="007C3A87">
        <w:rPr>
          <w:rFonts w:ascii="Times New Roman" w:hAnsi="Times New Roman"/>
          <w:sz w:val="28"/>
          <w:szCs w:val="28"/>
        </w:rPr>
        <w:t>анных источников. В первом разделе</w:t>
      </w:r>
      <w:r>
        <w:rPr>
          <w:rFonts w:ascii="Times New Roman" w:hAnsi="Times New Roman"/>
          <w:sz w:val="28"/>
          <w:szCs w:val="28"/>
        </w:rPr>
        <w:t xml:space="preserve"> рассмотрены </w:t>
      </w:r>
      <w:r>
        <w:rPr>
          <w:rFonts w:ascii="Times New Roman" w:hAnsi="Times New Roman"/>
          <w:color w:val="000000"/>
          <w:sz w:val="28"/>
          <w:szCs w:val="28"/>
        </w:rPr>
        <w:t>т</w:t>
      </w:r>
      <w:r w:rsidRPr="00AC7C02">
        <w:rPr>
          <w:rFonts w:ascii="Times New Roman" w:hAnsi="Times New Roman"/>
          <w:color w:val="000000"/>
          <w:sz w:val="28"/>
          <w:szCs w:val="28"/>
        </w:rPr>
        <w:t xml:space="preserve">еоретические </w:t>
      </w:r>
      <w:r>
        <w:rPr>
          <w:rFonts w:ascii="Times New Roman" w:hAnsi="Times New Roman"/>
          <w:color w:val="000000"/>
          <w:sz w:val="28"/>
          <w:szCs w:val="28"/>
        </w:rPr>
        <w:t xml:space="preserve">и методические </w:t>
      </w:r>
      <w:r w:rsidRPr="00AC7C02">
        <w:rPr>
          <w:rFonts w:ascii="Times New Roman" w:hAnsi="Times New Roman"/>
          <w:color w:val="000000"/>
          <w:sz w:val="28"/>
          <w:szCs w:val="28"/>
        </w:rPr>
        <w:t xml:space="preserve">основы </w:t>
      </w:r>
      <w:r>
        <w:rPr>
          <w:rFonts w:ascii="Times New Roman" w:hAnsi="Times New Roman"/>
          <w:color w:val="000000"/>
          <w:sz w:val="28"/>
          <w:szCs w:val="28"/>
        </w:rPr>
        <w:t xml:space="preserve">формирования, распределения и использования прибыли на </w:t>
      </w:r>
      <w:r w:rsidR="007C3A87">
        <w:rPr>
          <w:rFonts w:ascii="Times New Roman" w:hAnsi="Times New Roman"/>
          <w:color w:val="000000"/>
          <w:sz w:val="28"/>
          <w:szCs w:val="28"/>
        </w:rPr>
        <w:t>предприятии. Во втором разделе</w:t>
      </w:r>
      <w:r>
        <w:rPr>
          <w:rFonts w:ascii="Times New Roman" w:hAnsi="Times New Roman"/>
          <w:color w:val="000000"/>
          <w:sz w:val="28"/>
          <w:szCs w:val="28"/>
        </w:rPr>
        <w:t xml:space="preserve"> проводится анализ и оце</w:t>
      </w:r>
      <w:r w:rsidR="00BA4F81">
        <w:rPr>
          <w:rFonts w:ascii="Times New Roman" w:hAnsi="Times New Roman"/>
          <w:color w:val="000000"/>
          <w:sz w:val="28"/>
          <w:szCs w:val="28"/>
        </w:rPr>
        <w:t xml:space="preserve">нка экономических показателей </w:t>
      </w:r>
      <w:r w:rsidR="00336F63">
        <w:rPr>
          <w:rFonts w:ascii="Times New Roman" w:hAnsi="Times New Roman"/>
          <w:color w:val="000000"/>
          <w:sz w:val="28"/>
          <w:szCs w:val="28"/>
        </w:rPr>
        <w:t>П</w:t>
      </w:r>
      <w:r w:rsidR="00BA4F81">
        <w:rPr>
          <w:rFonts w:ascii="Times New Roman" w:hAnsi="Times New Roman"/>
          <w:color w:val="000000"/>
          <w:sz w:val="28"/>
          <w:szCs w:val="28"/>
        </w:rPr>
        <w:t>АО «</w:t>
      </w:r>
      <w:r w:rsidR="00336F63">
        <w:rPr>
          <w:rFonts w:ascii="Times New Roman" w:hAnsi="Times New Roman"/>
          <w:color w:val="000000"/>
          <w:sz w:val="28"/>
          <w:szCs w:val="28"/>
        </w:rPr>
        <w:t>Магнит</w:t>
      </w:r>
      <w:r w:rsidR="007C3A87">
        <w:rPr>
          <w:rFonts w:ascii="Times New Roman" w:hAnsi="Times New Roman"/>
          <w:color w:val="000000"/>
          <w:sz w:val="28"/>
          <w:szCs w:val="28"/>
        </w:rPr>
        <w:t>»,</w:t>
      </w:r>
      <w:r>
        <w:rPr>
          <w:rFonts w:ascii="Times New Roman" w:hAnsi="Times New Roman"/>
          <w:color w:val="000000"/>
          <w:sz w:val="28"/>
          <w:szCs w:val="28"/>
        </w:rPr>
        <w:t xml:space="preserve"> его </w:t>
      </w:r>
      <w:r>
        <w:rPr>
          <w:rFonts w:ascii="Times New Roman" w:hAnsi="Times New Roman"/>
          <w:color w:val="000000"/>
          <w:sz w:val="28"/>
          <w:szCs w:val="28"/>
          <w:shd w:val="clear" w:color="auto" w:fill="FFFFFF"/>
        </w:rPr>
        <w:t>системы формирования, распределения и использования прибыли</w:t>
      </w:r>
      <w:r w:rsidR="007C3A87">
        <w:rPr>
          <w:rFonts w:ascii="Times New Roman" w:hAnsi="Times New Roman"/>
          <w:color w:val="000000"/>
          <w:sz w:val="28"/>
          <w:szCs w:val="28"/>
          <w:shd w:val="clear" w:color="auto" w:fill="FFFFFF"/>
        </w:rPr>
        <w:t>, а также</w:t>
      </w:r>
      <w:r>
        <w:rPr>
          <w:rFonts w:ascii="Times New Roman" w:hAnsi="Times New Roman"/>
          <w:color w:val="000000"/>
          <w:sz w:val="28"/>
          <w:szCs w:val="28"/>
          <w:shd w:val="clear" w:color="auto" w:fill="FFFFFF"/>
        </w:rPr>
        <w:t xml:space="preserve"> разработаны рекомендации </w:t>
      </w:r>
      <w:r>
        <w:rPr>
          <w:rFonts w:ascii="Times New Roman" w:eastAsia="Times New Roman" w:hAnsi="Times New Roman"/>
          <w:sz w:val="28"/>
          <w:szCs w:val="28"/>
          <w:lang w:eastAsia="ru-RU"/>
        </w:rPr>
        <w:t>по формированию, распреде</w:t>
      </w:r>
      <w:r w:rsidR="00BA4F81">
        <w:rPr>
          <w:rFonts w:ascii="Times New Roman" w:eastAsia="Times New Roman" w:hAnsi="Times New Roman"/>
          <w:sz w:val="28"/>
          <w:szCs w:val="28"/>
          <w:lang w:eastAsia="ru-RU"/>
        </w:rPr>
        <w:t xml:space="preserve">лению и использования прибыли </w:t>
      </w:r>
      <w:r w:rsidR="00336F63">
        <w:rPr>
          <w:rFonts w:ascii="Times New Roman" w:eastAsia="Times New Roman" w:hAnsi="Times New Roman"/>
          <w:sz w:val="28"/>
          <w:szCs w:val="28"/>
          <w:lang w:eastAsia="ru-RU"/>
        </w:rPr>
        <w:t>П</w:t>
      </w:r>
      <w:r w:rsidR="00BA4F81">
        <w:rPr>
          <w:rFonts w:ascii="Times New Roman" w:eastAsia="Times New Roman" w:hAnsi="Times New Roman"/>
          <w:sz w:val="28"/>
          <w:szCs w:val="28"/>
          <w:lang w:eastAsia="ru-RU"/>
        </w:rPr>
        <w:t>А</w:t>
      </w:r>
      <w:r w:rsidR="008315BD">
        <w:rPr>
          <w:rFonts w:ascii="Times New Roman" w:eastAsia="Times New Roman" w:hAnsi="Times New Roman"/>
          <w:sz w:val="28"/>
          <w:szCs w:val="28"/>
          <w:lang w:eastAsia="ru-RU"/>
        </w:rPr>
        <w:t>О</w:t>
      </w:r>
      <w:r w:rsidR="00BA4F81">
        <w:rPr>
          <w:rFonts w:ascii="Times New Roman" w:eastAsia="Times New Roman" w:hAnsi="Times New Roman"/>
          <w:sz w:val="28"/>
          <w:szCs w:val="28"/>
          <w:lang w:eastAsia="ru-RU"/>
        </w:rPr>
        <w:t xml:space="preserve"> «</w:t>
      </w:r>
      <w:r w:rsidR="00336F63">
        <w:rPr>
          <w:rFonts w:ascii="Times New Roman" w:eastAsia="Times New Roman" w:hAnsi="Times New Roman"/>
          <w:sz w:val="28"/>
          <w:szCs w:val="28"/>
          <w:lang w:eastAsia="ru-RU"/>
        </w:rPr>
        <w:t>Магнит</w:t>
      </w:r>
      <w:r w:rsidR="00715D59">
        <w:rPr>
          <w:rFonts w:ascii="Times New Roman" w:eastAsia="Times New Roman" w:hAnsi="Times New Roman"/>
          <w:sz w:val="28"/>
          <w:szCs w:val="28"/>
          <w:lang w:eastAsia="ru-RU"/>
        </w:rPr>
        <w:t xml:space="preserve">» в условиях </w:t>
      </w:r>
      <w:proofErr w:type="spellStart"/>
      <w:r w:rsidR="00715D59">
        <w:rPr>
          <w:rFonts w:ascii="Times New Roman" w:eastAsia="Times New Roman" w:hAnsi="Times New Roman"/>
          <w:sz w:val="28"/>
          <w:szCs w:val="28"/>
          <w:lang w:eastAsia="ru-RU"/>
        </w:rPr>
        <w:t>санкционных</w:t>
      </w:r>
      <w:proofErr w:type="spellEnd"/>
      <w:r w:rsidR="00715D59">
        <w:rPr>
          <w:rFonts w:ascii="Times New Roman" w:eastAsia="Times New Roman" w:hAnsi="Times New Roman"/>
          <w:sz w:val="28"/>
          <w:szCs w:val="28"/>
          <w:lang w:eastAsia="ru-RU"/>
        </w:rPr>
        <w:t xml:space="preserve"> огр</w:t>
      </w:r>
      <w:r>
        <w:rPr>
          <w:rFonts w:ascii="Times New Roman" w:eastAsia="Times New Roman" w:hAnsi="Times New Roman"/>
          <w:sz w:val="28"/>
          <w:szCs w:val="28"/>
          <w:lang w:eastAsia="ru-RU"/>
        </w:rPr>
        <w:t>аничений.</w:t>
      </w:r>
    </w:p>
    <w:p w:rsidR="004824C1" w:rsidRDefault="004824C1" w:rsidP="00BE21F5">
      <w:pPr>
        <w:spacing w:after="0" w:line="360" w:lineRule="auto"/>
        <w:jc w:val="both"/>
        <w:rPr>
          <w:rFonts w:ascii="Times New Roman" w:eastAsia="Times New Roman" w:hAnsi="Times New Roman"/>
          <w:sz w:val="28"/>
          <w:szCs w:val="28"/>
          <w:lang w:eastAsia="ru-RU"/>
        </w:rPr>
      </w:pPr>
    </w:p>
    <w:p w:rsidR="004824C1" w:rsidRDefault="004824C1" w:rsidP="00BE21F5">
      <w:pPr>
        <w:spacing w:after="0" w:line="360" w:lineRule="auto"/>
        <w:jc w:val="both"/>
        <w:rPr>
          <w:rFonts w:ascii="Times New Roman" w:eastAsia="Times New Roman" w:hAnsi="Times New Roman"/>
          <w:sz w:val="28"/>
          <w:szCs w:val="28"/>
          <w:lang w:eastAsia="ru-RU"/>
        </w:rPr>
      </w:pPr>
    </w:p>
    <w:p w:rsidR="004824C1" w:rsidRDefault="004824C1" w:rsidP="00BE21F5">
      <w:pPr>
        <w:spacing w:after="0" w:line="360" w:lineRule="auto"/>
        <w:jc w:val="both"/>
        <w:rPr>
          <w:rFonts w:ascii="Times New Roman" w:eastAsia="Times New Roman" w:hAnsi="Times New Roman"/>
          <w:sz w:val="28"/>
          <w:szCs w:val="28"/>
          <w:lang w:eastAsia="ru-RU"/>
        </w:rPr>
      </w:pPr>
    </w:p>
    <w:p w:rsidR="004824C1" w:rsidRDefault="004824C1" w:rsidP="00BE21F5">
      <w:pPr>
        <w:spacing w:after="0" w:line="360" w:lineRule="auto"/>
        <w:jc w:val="both"/>
        <w:rPr>
          <w:rFonts w:ascii="Times New Roman" w:eastAsia="Times New Roman" w:hAnsi="Times New Roman"/>
          <w:sz w:val="28"/>
          <w:szCs w:val="28"/>
          <w:lang w:eastAsia="ru-RU"/>
        </w:rPr>
      </w:pPr>
    </w:p>
    <w:p w:rsidR="004824C1" w:rsidRDefault="004824C1" w:rsidP="00BE21F5">
      <w:pPr>
        <w:spacing w:after="0" w:line="360" w:lineRule="auto"/>
        <w:jc w:val="both"/>
        <w:rPr>
          <w:rFonts w:ascii="Times New Roman" w:eastAsia="Times New Roman" w:hAnsi="Times New Roman"/>
          <w:sz w:val="28"/>
          <w:szCs w:val="28"/>
          <w:lang w:eastAsia="ru-RU"/>
        </w:rPr>
      </w:pPr>
    </w:p>
    <w:p w:rsidR="004824C1" w:rsidRDefault="004824C1" w:rsidP="00BE21F5">
      <w:pPr>
        <w:spacing w:after="0" w:line="360" w:lineRule="auto"/>
        <w:jc w:val="both"/>
        <w:rPr>
          <w:rFonts w:ascii="Times New Roman" w:eastAsia="Times New Roman" w:hAnsi="Times New Roman"/>
          <w:sz w:val="28"/>
          <w:szCs w:val="28"/>
          <w:lang w:eastAsia="ru-RU"/>
        </w:rPr>
      </w:pPr>
    </w:p>
    <w:p w:rsidR="004824C1" w:rsidRDefault="004824C1" w:rsidP="00BE21F5">
      <w:pPr>
        <w:spacing w:after="0" w:line="360" w:lineRule="auto"/>
        <w:jc w:val="both"/>
        <w:rPr>
          <w:rFonts w:ascii="Times New Roman" w:eastAsia="Times New Roman" w:hAnsi="Times New Roman"/>
          <w:sz w:val="28"/>
          <w:szCs w:val="28"/>
          <w:lang w:eastAsia="ru-RU"/>
        </w:rPr>
      </w:pPr>
    </w:p>
    <w:p w:rsidR="004824C1" w:rsidRDefault="004824C1" w:rsidP="00BE21F5">
      <w:pPr>
        <w:spacing w:after="0" w:line="360" w:lineRule="auto"/>
        <w:jc w:val="both"/>
        <w:rPr>
          <w:rFonts w:ascii="Times New Roman" w:eastAsia="Times New Roman" w:hAnsi="Times New Roman"/>
          <w:sz w:val="28"/>
          <w:szCs w:val="28"/>
          <w:lang w:eastAsia="ru-RU"/>
        </w:rPr>
      </w:pPr>
    </w:p>
    <w:p w:rsidR="006321A0" w:rsidRDefault="006321A0" w:rsidP="00BE21F5">
      <w:pPr>
        <w:spacing w:after="0" w:line="360" w:lineRule="auto"/>
        <w:jc w:val="both"/>
        <w:rPr>
          <w:rFonts w:ascii="Times New Roman" w:eastAsia="Times New Roman" w:hAnsi="Times New Roman"/>
          <w:sz w:val="28"/>
          <w:szCs w:val="28"/>
          <w:lang w:eastAsia="ru-RU"/>
        </w:rPr>
      </w:pPr>
    </w:p>
    <w:p w:rsidR="004824C1" w:rsidRDefault="004824C1" w:rsidP="004824C1">
      <w:pPr>
        <w:spacing w:after="0" w:line="360" w:lineRule="auto"/>
        <w:rPr>
          <w:rFonts w:ascii="Times New Roman" w:eastAsia="Times New Roman" w:hAnsi="Times New Roman"/>
          <w:sz w:val="28"/>
          <w:szCs w:val="28"/>
          <w:lang w:eastAsia="ru-RU"/>
        </w:rPr>
      </w:pPr>
    </w:p>
    <w:p w:rsidR="004824C1" w:rsidRDefault="004824C1" w:rsidP="00CE3F2D">
      <w:pPr>
        <w:spacing w:after="0" w:line="360" w:lineRule="auto"/>
        <w:ind w:firstLine="708"/>
        <w:jc w:val="both"/>
        <w:rPr>
          <w:rFonts w:ascii="Times New Roman" w:hAnsi="Times New Roman"/>
          <w:b/>
          <w:color w:val="000000"/>
          <w:sz w:val="28"/>
          <w:szCs w:val="28"/>
        </w:rPr>
      </w:pPr>
      <w:r>
        <w:rPr>
          <w:rFonts w:ascii="Times New Roman" w:eastAsia="Times New Roman" w:hAnsi="Times New Roman"/>
          <w:b/>
          <w:sz w:val="28"/>
          <w:szCs w:val="28"/>
          <w:lang w:eastAsia="ru-RU"/>
        </w:rPr>
        <w:lastRenderedPageBreak/>
        <w:t xml:space="preserve">1 </w:t>
      </w:r>
      <w:r w:rsidRPr="004824C1">
        <w:rPr>
          <w:rFonts w:ascii="Times New Roman" w:hAnsi="Times New Roman"/>
          <w:b/>
          <w:color w:val="000000"/>
          <w:sz w:val="28"/>
          <w:szCs w:val="28"/>
        </w:rPr>
        <w:t>Теоретические и методические основы формирования, распределения и использования прибыли на предприятии</w:t>
      </w:r>
    </w:p>
    <w:p w:rsidR="004824C1" w:rsidRPr="004824C1" w:rsidRDefault="004824C1" w:rsidP="004824C1">
      <w:pPr>
        <w:spacing w:after="0" w:line="360" w:lineRule="auto"/>
        <w:ind w:firstLine="708"/>
        <w:jc w:val="both"/>
        <w:rPr>
          <w:rFonts w:ascii="Times New Roman" w:eastAsia="Times New Roman" w:hAnsi="Times New Roman"/>
          <w:b/>
          <w:sz w:val="28"/>
          <w:szCs w:val="28"/>
          <w:lang w:eastAsia="ru-RU"/>
        </w:rPr>
      </w:pPr>
      <w:r>
        <w:rPr>
          <w:rFonts w:ascii="Times New Roman" w:hAnsi="Times New Roman"/>
          <w:b/>
          <w:color w:val="000000"/>
          <w:sz w:val="28"/>
          <w:szCs w:val="28"/>
        </w:rPr>
        <w:t xml:space="preserve">1.1 </w:t>
      </w:r>
      <w:r w:rsidRPr="004824C1">
        <w:rPr>
          <w:rFonts w:ascii="Times New Roman" w:hAnsi="Times New Roman"/>
          <w:b/>
          <w:color w:val="000000"/>
          <w:sz w:val="28"/>
          <w:szCs w:val="28"/>
        </w:rPr>
        <w:t>Обзор отечественных и зарубежных теорий формирования, распределения и использования прибыли предприятия</w:t>
      </w:r>
    </w:p>
    <w:p w:rsidR="00FF5DCC" w:rsidRPr="0049039C" w:rsidRDefault="00FF5DCC" w:rsidP="0009053E">
      <w:pPr>
        <w:spacing w:after="0" w:line="360" w:lineRule="auto"/>
        <w:jc w:val="both"/>
        <w:rPr>
          <w:rFonts w:ascii="Times New Roman" w:eastAsia="Times New Roman" w:hAnsi="Times New Roman"/>
          <w:color w:val="000000" w:themeColor="text1"/>
          <w:sz w:val="28"/>
          <w:szCs w:val="28"/>
          <w:lang w:eastAsia="ru-RU"/>
        </w:rPr>
      </w:pPr>
      <w:r>
        <w:rPr>
          <w:rFonts w:ascii="Times New Roman" w:eastAsia="Times New Roman" w:hAnsi="Times New Roman"/>
          <w:sz w:val="28"/>
          <w:szCs w:val="28"/>
          <w:lang w:eastAsia="ru-RU"/>
        </w:rPr>
        <w:t xml:space="preserve"> </w:t>
      </w:r>
    </w:p>
    <w:p w:rsidR="00D80A1D" w:rsidRPr="00811CFC" w:rsidRDefault="00FF5DCC" w:rsidP="00811CFC">
      <w:pPr>
        <w:spacing w:after="0" w:line="360" w:lineRule="auto"/>
        <w:jc w:val="both"/>
        <w:rPr>
          <w:rStyle w:val="af"/>
          <w:rFonts w:ascii="Times New Roman" w:hAnsi="Times New Roman"/>
          <w:i w:val="0"/>
          <w:color w:val="000000" w:themeColor="text1"/>
          <w:sz w:val="28"/>
          <w:szCs w:val="28"/>
        </w:rPr>
      </w:pPr>
      <w:r w:rsidRPr="0049039C">
        <w:rPr>
          <w:b/>
        </w:rPr>
        <w:tab/>
      </w:r>
      <w:r w:rsidR="00D80A1D" w:rsidRPr="00811CFC">
        <w:rPr>
          <w:rStyle w:val="af"/>
          <w:rFonts w:ascii="Times New Roman" w:hAnsi="Times New Roman"/>
          <w:i w:val="0"/>
          <w:color w:val="000000" w:themeColor="text1"/>
          <w:sz w:val="28"/>
          <w:szCs w:val="28"/>
        </w:rPr>
        <w:t>Прибыль организации выступает важным показателем эффективности хозяйственной деятельности предприятия. Поэтому, вопрос её определения рассматривался многими зарубежными и отечественными авторами.</w:t>
      </w:r>
      <w:r w:rsidR="00D80A1D" w:rsidRPr="00811CFC">
        <w:rPr>
          <w:rStyle w:val="af"/>
          <w:rFonts w:ascii="Times New Roman" w:hAnsi="Times New Roman"/>
          <w:i w:val="0"/>
          <w:color w:val="000000" w:themeColor="text1"/>
          <w:sz w:val="28"/>
          <w:szCs w:val="28"/>
        </w:rPr>
        <w:br/>
        <w:t xml:space="preserve"> В разработанной А. Смитом теории прибыли она определяется как прибавочная стоимость. Он считал, что прибыль отражает результат производительности капитала. Для А. Смита низкая прибыль была показателем высокого развития страны. Он заявлял, что норма прибыли снижается, а не растет по мере накопления капитала. Объяснялось это тем, что при накоплении капитала норма прибыли снижается из-за возрастания конкуренции между капиталами. </w:t>
      </w:r>
    </w:p>
    <w:p w:rsidR="00D80A1D" w:rsidRPr="00811CFC" w:rsidRDefault="00D80A1D" w:rsidP="00811CFC">
      <w:pPr>
        <w:spacing w:after="0" w:line="360" w:lineRule="auto"/>
        <w:ind w:firstLine="708"/>
        <w:jc w:val="both"/>
        <w:rPr>
          <w:rStyle w:val="af"/>
          <w:rFonts w:ascii="Times New Roman" w:hAnsi="Times New Roman"/>
          <w:i w:val="0"/>
          <w:color w:val="000000" w:themeColor="text1"/>
          <w:sz w:val="28"/>
          <w:szCs w:val="28"/>
        </w:rPr>
      </w:pPr>
      <w:r w:rsidRPr="00811CFC">
        <w:rPr>
          <w:rStyle w:val="af"/>
          <w:rFonts w:ascii="Times New Roman" w:hAnsi="Times New Roman"/>
          <w:i w:val="0"/>
          <w:color w:val="000000" w:themeColor="text1"/>
          <w:sz w:val="28"/>
          <w:szCs w:val="28"/>
        </w:rPr>
        <w:t xml:space="preserve">Адам Смит рассматривал уровень прибыли по отраслям и странам в целом. Поэтому, в отраслях, где конкуренция между капиталами высокая, прибыль ниже, так как капиталисты, стараясь получить максимум прибыли, перемещают капиталы в отрасли, где эта конкуренция ниже. Когда же капиталы накапливаются, прибыль снижается и в стране в целом. Приостановить процесс снижения прибыли может открытие новых земель или новых залежей ископаемых, но как только новые земли и ресурсы освоят, этот процесс возобновится. При низкой норме прибыли крупный капитал будет расти быстрее, чем мелкий </w:t>
      </w:r>
      <w:proofErr w:type="gramStart"/>
      <w:r w:rsidRPr="00811CFC">
        <w:rPr>
          <w:rStyle w:val="af"/>
          <w:rFonts w:ascii="Times New Roman" w:hAnsi="Times New Roman"/>
          <w:i w:val="0"/>
          <w:color w:val="000000" w:themeColor="text1"/>
          <w:sz w:val="28"/>
          <w:szCs w:val="28"/>
        </w:rPr>
        <w:t>при</w:t>
      </w:r>
      <w:proofErr w:type="gramEnd"/>
      <w:r w:rsidRPr="00811CFC">
        <w:rPr>
          <w:rStyle w:val="af"/>
          <w:rFonts w:ascii="Times New Roman" w:hAnsi="Times New Roman"/>
          <w:i w:val="0"/>
          <w:color w:val="000000" w:themeColor="text1"/>
          <w:sz w:val="28"/>
          <w:szCs w:val="28"/>
        </w:rPr>
        <w:t xml:space="preserve"> высокой, потому что прибыль крупного капитала накапливается, а мелкого – потребляется.</w:t>
      </w:r>
    </w:p>
    <w:p w:rsidR="00D80A1D" w:rsidRPr="00811CFC" w:rsidRDefault="00D80A1D" w:rsidP="00811CFC">
      <w:pPr>
        <w:spacing w:after="0" w:line="360" w:lineRule="auto"/>
        <w:ind w:firstLine="708"/>
        <w:jc w:val="both"/>
        <w:rPr>
          <w:rStyle w:val="af"/>
          <w:rFonts w:ascii="Times New Roman" w:hAnsi="Times New Roman"/>
          <w:i w:val="0"/>
          <w:color w:val="000000" w:themeColor="text1"/>
          <w:sz w:val="28"/>
          <w:szCs w:val="28"/>
        </w:rPr>
      </w:pPr>
      <w:r w:rsidRPr="00811CFC">
        <w:rPr>
          <w:rStyle w:val="af"/>
          <w:rFonts w:ascii="Times New Roman" w:hAnsi="Times New Roman"/>
          <w:i w:val="0"/>
          <w:color w:val="000000" w:themeColor="text1"/>
          <w:sz w:val="28"/>
          <w:szCs w:val="28"/>
        </w:rPr>
        <w:t xml:space="preserve">Другой представитель классической политической экономии, Давид </w:t>
      </w:r>
      <w:proofErr w:type="spellStart"/>
      <w:r w:rsidRPr="00811CFC">
        <w:rPr>
          <w:rStyle w:val="af"/>
          <w:rFonts w:ascii="Times New Roman" w:hAnsi="Times New Roman"/>
          <w:i w:val="0"/>
          <w:color w:val="000000" w:themeColor="text1"/>
          <w:sz w:val="28"/>
          <w:szCs w:val="28"/>
        </w:rPr>
        <w:t>Рикардо</w:t>
      </w:r>
      <w:proofErr w:type="spellEnd"/>
      <w:r w:rsidRPr="00811CFC">
        <w:rPr>
          <w:rStyle w:val="af"/>
          <w:rFonts w:ascii="Times New Roman" w:hAnsi="Times New Roman"/>
          <w:i w:val="0"/>
          <w:color w:val="000000" w:themeColor="text1"/>
          <w:sz w:val="28"/>
          <w:szCs w:val="28"/>
        </w:rPr>
        <w:t xml:space="preserve">, определял прибыль как доход промышленного капиталиста, полученный пропорционально величине авансированного капитала. В своей теории Д. </w:t>
      </w:r>
      <w:proofErr w:type="spellStart"/>
      <w:r w:rsidRPr="00811CFC">
        <w:rPr>
          <w:rStyle w:val="af"/>
          <w:rFonts w:ascii="Times New Roman" w:hAnsi="Times New Roman"/>
          <w:i w:val="0"/>
          <w:color w:val="000000" w:themeColor="text1"/>
          <w:sz w:val="28"/>
          <w:szCs w:val="28"/>
        </w:rPr>
        <w:t>Рикардо</w:t>
      </w:r>
      <w:proofErr w:type="spellEnd"/>
      <w:r w:rsidRPr="00811CFC">
        <w:rPr>
          <w:rStyle w:val="af"/>
          <w:rFonts w:ascii="Times New Roman" w:hAnsi="Times New Roman"/>
          <w:i w:val="0"/>
          <w:color w:val="000000" w:themeColor="text1"/>
          <w:sz w:val="28"/>
          <w:szCs w:val="28"/>
        </w:rPr>
        <w:t xml:space="preserve"> связывал изменение прибыли с повышением цен на продовольственные товары, которая, в свою очередь повышала денежную </w:t>
      </w:r>
      <w:r w:rsidRPr="00811CFC">
        <w:rPr>
          <w:rStyle w:val="af"/>
          <w:rFonts w:ascii="Times New Roman" w:hAnsi="Times New Roman"/>
          <w:i w:val="0"/>
          <w:color w:val="000000" w:themeColor="text1"/>
          <w:sz w:val="28"/>
          <w:szCs w:val="28"/>
        </w:rPr>
        <w:lastRenderedPageBreak/>
        <w:t xml:space="preserve">заработную плату работника и уменьшала стоимость прибыли предприятия. В его учениях, прибыль понижается с повышением заработной платы работников. Но он также признавал, что на прибыль влияют и другие расходы предприятия, например рост цен на сырьё. </w:t>
      </w:r>
    </w:p>
    <w:p w:rsidR="00D80A1D" w:rsidRPr="00811CFC" w:rsidRDefault="00D80A1D" w:rsidP="00811CFC">
      <w:pPr>
        <w:spacing w:after="0" w:line="360" w:lineRule="auto"/>
        <w:ind w:firstLine="708"/>
        <w:jc w:val="both"/>
        <w:rPr>
          <w:rStyle w:val="af"/>
          <w:rFonts w:ascii="Times New Roman" w:hAnsi="Times New Roman"/>
          <w:i w:val="0"/>
          <w:color w:val="000000" w:themeColor="text1"/>
          <w:sz w:val="28"/>
          <w:szCs w:val="28"/>
        </w:rPr>
      </w:pPr>
      <w:r w:rsidRPr="00811CFC">
        <w:rPr>
          <w:rStyle w:val="af"/>
          <w:rFonts w:ascii="Times New Roman" w:hAnsi="Times New Roman"/>
          <w:i w:val="0"/>
          <w:color w:val="000000" w:themeColor="text1"/>
          <w:sz w:val="28"/>
          <w:szCs w:val="28"/>
        </w:rPr>
        <w:t xml:space="preserve">Жан Батист </w:t>
      </w:r>
      <w:proofErr w:type="spellStart"/>
      <w:r w:rsidRPr="00811CFC">
        <w:rPr>
          <w:rStyle w:val="af"/>
          <w:rFonts w:ascii="Times New Roman" w:hAnsi="Times New Roman"/>
          <w:i w:val="0"/>
          <w:color w:val="000000" w:themeColor="text1"/>
          <w:sz w:val="28"/>
          <w:szCs w:val="28"/>
        </w:rPr>
        <w:t>Сэй</w:t>
      </w:r>
      <w:proofErr w:type="spellEnd"/>
      <w:r w:rsidRPr="00811CFC">
        <w:rPr>
          <w:rStyle w:val="af"/>
          <w:rFonts w:ascii="Times New Roman" w:hAnsi="Times New Roman"/>
          <w:i w:val="0"/>
          <w:color w:val="000000" w:themeColor="text1"/>
          <w:sz w:val="28"/>
          <w:szCs w:val="28"/>
        </w:rPr>
        <w:t xml:space="preserve"> – французский популяризатор политической экономии считал, что прибыль делится на ссудный процент и предпринимательскую прибыль. Ссудный процент принадлежит предпринимателю, так как он собственник капитала, а предпринимательская прибыль Ж.Б. </w:t>
      </w:r>
      <w:proofErr w:type="spellStart"/>
      <w:r w:rsidRPr="00811CFC">
        <w:rPr>
          <w:rStyle w:val="af"/>
          <w:rFonts w:ascii="Times New Roman" w:hAnsi="Times New Roman"/>
          <w:i w:val="0"/>
          <w:color w:val="000000" w:themeColor="text1"/>
          <w:sz w:val="28"/>
          <w:szCs w:val="28"/>
        </w:rPr>
        <w:t>Сэй</w:t>
      </w:r>
      <w:proofErr w:type="spellEnd"/>
      <w:r w:rsidRPr="00811CFC">
        <w:rPr>
          <w:rStyle w:val="af"/>
          <w:rFonts w:ascii="Times New Roman" w:hAnsi="Times New Roman"/>
          <w:i w:val="0"/>
          <w:color w:val="000000" w:themeColor="text1"/>
          <w:sz w:val="28"/>
          <w:szCs w:val="28"/>
        </w:rPr>
        <w:t xml:space="preserve"> рассматривал как заработную плату за труд, обеспечивающий производственную деятельность предприятия в совокупности с другими факторами производства. В теории французского экономиста особое значение придавалось труду предпринимателя, поскольку именно предприниматели обеспечивали рынок предложением готовых товаров и предъявляли спрос на факторы производства, чем создавали занятость. Он считал, что богатство распределяется через предпринимателей. </w:t>
      </w:r>
    </w:p>
    <w:p w:rsidR="00D80A1D" w:rsidRPr="00811CFC" w:rsidRDefault="00D80A1D" w:rsidP="00811CFC">
      <w:pPr>
        <w:spacing w:after="0" w:line="360" w:lineRule="auto"/>
        <w:ind w:firstLine="708"/>
        <w:jc w:val="both"/>
        <w:rPr>
          <w:rStyle w:val="af"/>
          <w:rFonts w:ascii="Times New Roman" w:hAnsi="Times New Roman"/>
          <w:i w:val="0"/>
          <w:color w:val="000000" w:themeColor="text1"/>
          <w:sz w:val="28"/>
          <w:szCs w:val="28"/>
        </w:rPr>
      </w:pPr>
      <w:r w:rsidRPr="00811CFC">
        <w:rPr>
          <w:rStyle w:val="af"/>
          <w:rFonts w:ascii="Times New Roman" w:hAnsi="Times New Roman"/>
          <w:i w:val="0"/>
          <w:color w:val="000000" w:themeColor="text1"/>
          <w:sz w:val="28"/>
          <w:szCs w:val="28"/>
        </w:rPr>
        <w:t>Джон Стюарт Милль также выдающийся представитель политической экономии. Согласно его трудам, прибыль – продукт труда и вознаграждение за воздержание. Прибыль, по мнению</w:t>
      </w:r>
      <w:proofErr w:type="gramStart"/>
      <w:r w:rsidRPr="00811CFC">
        <w:rPr>
          <w:rStyle w:val="af"/>
          <w:rFonts w:ascii="Times New Roman" w:hAnsi="Times New Roman"/>
          <w:i w:val="0"/>
          <w:color w:val="000000" w:themeColor="text1"/>
          <w:sz w:val="28"/>
          <w:szCs w:val="28"/>
        </w:rPr>
        <w:t xml:space="preserve"> </w:t>
      </w:r>
      <w:proofErr w:type="spellStart"/>
      <w:r w:rsidRPr="00811CFC">
        <w:rPr>
          <w:rStyle w:val="af"/>
          <w:rFonts w:ascii="Times New Roman" w:hAnsi="Times New Roman"/>
          <w:i w:val="0"/>
          <w:color w:val="000000" w:themeColor="text1"/>
          <w:sz w:val="28"/>
          <w:szCs w:val="28"/>
        </w:rPr>
        <w:t>Д</w:t>
      </w:r>
      <w:proofErr w:type="gramEnd"/>
      <w:r w:rsidRPr="00811CFC">
        <w:rPr>
          <w:rStyle w:val="af"/>
          <w:rFonts w:ascii="Times New Roman" w:hAnsi="Times New Roman"/>
          <w:i w:val="0"/>
          <w:color w:val="000000" w:themeColor="text1"/>
          <w:sz w:val="28"/>
          <w:szCs w:val="28"/>
        </w:rPr>
        <w:t>ж.Ст</w:t>
      </w:r>
      <w:proofErr w:type="spellEnd"/>
      <w:r w:rsidRPr="00811CFC">
        <w:rPr>
          <w:rStyle w:val="af"/>
          <w:rFonts w:ascii="Times New Roman" w:hAnsi="Times New Roman"/>
          <w:i w:val="0"/>
          <w:color w:val="000000" w:themeColor="text1"/>
          <w:sz w:val="28"/>
          <w:szCs w:val="28"/>
        </w:rPr>
        <w:t>. Милля является справедливым доходом, так как складывается из платы за воздержание, риск и труд капиталиста, контролирующего производство. В своей теории</w:t>
      </w:r>
      <w:proofErr w:type="gramStart"/>
      <w:r w:rsidRPr="00811CFC">
        <w:rPr>
          <w:rStyle w:val="af"/>
          <w:rFonts w:ascii="Times New Roman" w:hAnsi="Times New Roman"/>
          <w:i w:val="0"/>
          <w:color w:val="000000" w:themeColor="text1"/>
          <w:sz w:val="28"/>
          <w:szCs w:val="28"/>
        </w:rPr>
        <w:t xml:space="preserve"> </w:t>
      </w:r>
      <w:proofErr w:type="spellStart"/>
      <w:r w:rsidRPr="00811CFC">
        <w:rPr>
          <w:rStyle w:val="af"/>
          <w:rFonts w:ascii="Times New Roman" w:hAnsi="Times New Roman"/>
          <w:i w:val="0"/>
          <w:color w:val="000000" w:themeColor="text1"/>
          <w:sz w:val="28"/>
          <w:szCs w:val="28"/>
        </w:rPr>
        <w:t>Д</w:t>
      </w:r>
      <w:proofErr w:type="gramEnd"/>
      <w:r w:rsidRPr="00811CFC">
        <w:rPr>
          <w:rStyle w:val="af"/>
          <w:rFonts w:ascii="Times New Roman" w:hAnsi="Times New Roman"/>
          <w:i w:val="0"/>
          <w:color w:val="000000" w:themeColor="text1"/>
          <w:sz w:val="28"/>
          <w:szCs w:val="28"/>
        </w:rPr>
        <w:t>ж.Ст</w:t>
      </w:r>
      <w:proofErr w:type="spellEnd"/>
      <w:r w:rsidRPr="00811CFC">
        <w:rPr>
          <w:rStyle w:val="af"/>
          <w:rFonts w:ascii="Times New Roman" w:hAnsi="Times New Roman"/>
          <w:i w:val="0"/>
          <w:color w:val="000000" w:themeColor="text1"/>
          <w:sz w:val="28"/>
          <w:szCs w:val="28"/>
        </w:rPr>
        <w:t xml:space="preserve">. Милль исключает производительность капитала и вовсе его не рассматривает, в этом вопросе он придерживается трудовой теории стоимости своего учителя Давида </w:t>
      </w:r>
      <w:proofErr w:type="spellStart"/>
      <w:r w:rsidRPr="00811CFC">
        <w:rPr>
          <w:rStyle w:val="af"/>
          <w:rFonts w:ascii="Times New Roman" w:hAnsi="Times New Roman"/>
          <w:i w:val="0"/>
          <w:color w:val="000000" w:themeColor="text1"/>
          <w:sz w:val="28"/>
          <w:szCs w:val="28"/>
        </w:rPr>
        <w:t>Рикардо</w:t>
      </w:r>
      <w:proofErr w:type="spellEnd"/>
      <w:r w:rsidRPr="00811CFC">
        <w:rPr>
          <w:rStyle w:val="af"/>
          <w:rFonts w:ascii="Times New Roman" w:hAnsi="Times New Roman"/>
          <w:i w:val="0"/>
          <w:color w:val="000000" w:themeColor="text1"/>
          <w:sz w:val="28"/>
          <w:szCs w:val="28"/>
        </w:rPr>
        <w:t>. Распределение прибыли между капиталистами зависит от спроса и предложения капитала в отрасли. Норма прибыли повышается в том случае, если отсутствует конкуренция между капиталистами. Экономи</w:t>
      </w:r>
      <w:proofErr w:type="gramStart"/>
      <w:r w:rsidRPr="00811CFC">
        <w:rPr>
          <w:rStyle w:val="af"/>
          <w:rFonts w:ascii="Times New Roman" w:hAnsi="Times New Roman"/>
          <w:i w:val="0"/>
          <w:color w:val="000000" w:themeColor="text1"/>
          <w:sz w:val="28"/>
          <w:szCs w:val="28"/>
        </w:rPr>
        <w:t>ст в св</w:t>
      </w:r>
      <w:proofErr w:type="gramEnd"/>
      <w:r w:rsidRPr="00811CFC">
        <w:rPr>
          <w:rStyle w:val="af"/>
          <w:rFonts w:ascii="Times New Roman" w:hAnsi="Times New Roman"/>
          <w:i w:val="0"/>
          <w:color w:val="000000" w:themeColor="text1"/>
          <w:sz w:val="28"/>
          <w:szCs w:val="28"/>
        </w:rPr>
        <w:t xml:space="preserve">оих трудах также рассматривает динамику прибыли и придерживается мнения, что усиление конкуренции и рост капитала приводит к снижению нормы прибыли вплоть до нормы процента. Она также может снижаться, в связи со склонностью людей ценить будущее больше, чем настоящие и из-за </w:t>
      </w:r>
      <w:r w:rsidRPr="00811CFC">
        <w:rPr>
          <w:rStyle w:val="af"/>
          <w:rFonts w:ascii="Times New Roman" w:hAnsi="Times New Roman"/>
          <w:i w:val="0"/>
          <w:color w:val="000000" w:themeColor="text1"/>
          <w:sz w:val="28"/>
          <w:szCs w:val="28"/>
        </w:rPr>
        <w:lastRenderedPageBreak/>
        <w:t xml:space="preserve">снижения риска в процессе развития общественной безопасности, гарантий прав личности и собственности. </w:t>
      </w:r>
    </w:p>
    <w:p w:rsidR="00D80A1D" w:rsidRPr="00811CFC" w:rsidRDefault="00D80A1D" w:rsidP="00811CFC">
      <w:pPr>
        <w:spacing w:after="0" w:line="360" w:lineRule="auto"/>
        <w:ind w:firstLine="708"/>
        <w:jc w:val="both"/>
        <w:rPr>
          <w:rStyle w:val="af"/>
          <w:rFonts w:ascii="Times New Roman" w:hAnsi="Times New Roman"/>
          <w:i w:val="0"/>
          <w:color w:val="000000" w:themeColor="text1"/>
          <w:sz w:val="28"/>
          <w:szCs w:val="28"/>
        </w:rPr>
      </w:pPr>
      <w:r w:rsidRPr="00811CFC">
        <w:rPr>
          <w:rStyle w:val="af"/>
          <w:rFonts w:ascii="Times New Roman" w:hAnsi="Times New Roman"/>
          <w:i w:val="0"/>
          <w:color w:val="000000" w:themeColor="text1"/>
          <w:sz w:val="28"/>
          <w:szCs w:val="28"/>
        </w:rPr>
        <w:t xml:space="preserve">Весомый вклад в развитие теории прибыли внес Карл Маркс. </w:t>
      </w:r>
      <w:r w:rsidRPr="00811CFC">
        <w:rPr>
          <w:rStyle w:val="af"/>
          <w:rFonts w:ascii="Times New Roman" w:hAnsi="Times New Roman"/>
          <w:i w:val="0"/>
          <w:color w:val="000000" w:themeColor="text1"/>
          <w:sz w:val="28"/>
          <w:szCs w:val="28"/>
        </w:rPr>
        <w:br/>
        <w:t>Прибыль – это превращенная форма прибавочной стоимости. Ма</w:t>
      </w:r>
      <w:proofErr w:type="gramStart"/>
      <w:r w:rsidRPr="00811CFC">
        <w:rPr>
          <w:rStyle w:val="af"/>
          <w:rFonts w:ascii="Times New Roman" w:hAnsi="Times New Roman"/>
          <w:i w:val="0"/>
          <w:color w:val="000000" w:themeColor="text1"/>
          <w:sz w:val="28"/>
          <w:szCs w:val="28"/>
        </w:rPr>
        <w:t>ркс вв</w:t>
      </w:r>
      <w:proofErr w:type="gramEnd"/>
      <w:r w:rsidRPr="00811CFC">
        <w:rPr>
          <w:rStyle w:val="af"/>
          <w:rFonts w:ascii="Times New Roman" w:hAnsi="Times New Roman"/>
          <w:i w:val="0"/>
          <w:color w:val="000000" w:themeColor="text1"/>
          <w:sz w:val="28"/>
          <w:szCs w:val="28"/>
        </w:rPr>
        <w:t>ел в научный оборот новую экономическую категорию – прибавочную стоимость (m). Согласно его теории, прибыль признается формой прибавочной стоимости, также как и капитал. Он считал, что прибыль присваивается капиталистами несправедливо, поэтому предлагал ее экспроприацию пролетариатом.</w:t>
      </w:r>
    </w:p>
    <w:p w:rsidR="00D80A1D" w:rsidRPr="00811CFC" w:rsidRDefault="00D80A1D" w:rsidP="00811CFC">
      <w:pPr>
        <w:spacing w:after="0" w:line="360" w:lineRule="auto"/>
        <w:ind w:firstLine="708"/>
        <w:jc w:val="both"/>
        <w:rPr>
          <w:rStyle w:val="af"/>
          <w:rFonts w:ascii="Times New Roman" w:hAnsi="Times New Roman"/>
          <w:i w:val="0"/>
          <w:color w:val="000000" w:themeColor="text1"/>
          <w:sz w:val="28"/>
          <w:szCs w:val="28"/>
        </w:rPr>
      </w:pPr>
      <w:r w:rsidRPr="00811CFC">
        <w:rPr>
          <w:rStyle w:val="af"/>
          <w:rFonts w:ascii="Times New Roman" w:hAnsi="Times New Roman"/>
          <w:i w:val="0"/>
          <w:color w:val="000000" w:themeColor="text1"/>
          <w:sz w:val="28"/>
          <w:szCs w:val="28"/>
        </w:rPr>
        <w:t>К. Маркс</w:t>
      </w:r>
      <w:r w:rsidR="009D7BA8" w:rsidRPr="00811CFC">
        <w:rPr>
          <w:rStyle w:val="af"/>
          <w:rFonts w:ascii="Times New Roman" w:hAnsi="Times New Roman"/>
          <w:i w:val="0"/>
          <w:color w:val="000000" w:themeColor="text1"/>
          <w:sz w:val="28"/>
          <w:szCs w:val="28"/>
        </w:rPr>
        <w:t xml:space="preserve"> </w:t>
      </w:r>
      <w:r w:rsidRPr="00811CFC">
        <w:rPr>
          <w:rStyle w:val="af"/>
          <w:rFonts w:ascii="Times New Roman" w:hAnsi="Times New Roman"/>
          <w:i w:val="0"/>
          <w:color w:val="000000" w:themeColor="text1"/>
          <w:sz w:val="28"/>
          <w:szCs w:val="28"/>
        </w:rPr>
        <w:t xml:space="preserve">разделил капитал </w:t>
      </w:r>
      <w:proofErr w:type="gramStart"/>
      <w:r w:rsidRPr="00811CFC">
        <w:rPr>
          <w:rStyle w:val="af"/>
          <w:rFonts w:ascii="Times New Roman" w:hAnsi="Times New Roman"/>
          <w:i w:val="0"/>
          <w:color w:val="000000" w:themeColor="text1"/>
          <w:sz w:val="28"/>
          <w:szCs w:val="28"/>
        </w:rPr>
        <w:t>на</w:t>
      </w:r>
      <w:proofErr w:type="gramEnd"/>
      <w:r w:rsidRPr="00811CFC">
        <w:rPr>
          <w:rStyle w:val="af"/>
          <w:rFonts w:ascii="Times New Roman" w:hAnsi="Times New Roman"/>
          <w:i w:val="0"/>
          <w:color w:val="000000" w:themeColor="text1"/>
          <w:sz w:val="28"/>
          <w:szCs w:val="28"/>
        </w:rPr>
        <w:t xml:space="preserve"> постоянный и переменный. </w:t>
      </w:r>
      <w:r w:rsidRPr="00811CFC">
        <w:rPr>
          <w:rStyle w:val="af"/>
          <w:rFonts w:ascii="Times New Roman" w:hAnsi="Times New Roman"/>
          <w:i w:val="0"/>
          <w:color w:val="000000" w:themeColor="text1"/>
          <w:sz w:val="28"/>
          <w:szCs w:val="28"/>
        </w:rPr>
        <w:br/>
        <w:t> Постоянный капитал (с) – часть капитала, существующая в виде сре</w:t>
      </w:r>
      <w:proofErr w:type="gramStart"/>
      <w:r w:rsidRPr="00811CFC">
        <w:rPr>
          <w:rStyle w:val="af"/>
          <w:rFonts w:ascii="Times New Roman" w:hAnsi="Times New Roman"/>
          <w:i w:val="0"/>
          <w:color w:val="000000" w:themeColor="text1"/>
          <w:sz w:val="28"/>
          <w:szCs w:val="28"/>
        </w:rPr>
        <w:t>дств пр</w:t>
      </w:r>
      <w:proofErr w:type="gramEnd"/>
      <w:r w:rsidRPr="00811CFC">
        <w:rPr>
          <w:rStyle w:val="af"/>
          <w:rFonts w:ascii="Times New Roman" w:hAnsi="Times New Roman"/>
          <w:i w:val="0"/>
          <w:color w:val="000000" w:themeColor="text1"/>
          <w:sz w:val="28"/>
          <w:szCs w:val="28"/>
        </w:rPr>
        <w:t>оизводства: здания, сооружения, оборудование, топливо, сырье, вспомогательные материалы, которая в процессе производства не изменяет величины своей с</w:t>
      </w:r>
      <w:r w:rsidR="00862C14">
        <w:rPr>
          <w:rStyle w:val="af"/>
          <w:rFonts w:ascii="Times New Roman" w:hAnsi="Times New Roman"/>
          <w:i w:val="0"/>
          <w:color w:val="000000" w:themeColor="text1"/>
          <w:sz w:val="28"/>
          <w:szCs w:val="28"/>
        </w:rPr>
        <w:t>тоимости</w:t>
      </w:r>
      <w:r w:rsidRPr="00811CFC">
        <w:rPr>
          <w:rStyle w:val="af"/>
          <w:rFonts w:ascii="Times New Roman" w:hAnsi="Times New Roman"/>
          <w:i w:val="0"/>
          <w:color w:val="000000" w:themeColor="text1"/>
          <w:sz w:val="28"/>
          <w:szCs w:val="28"/>
        </w:rPr>
        <w:t xml:space="preserve">. Она не создает новую стоимость и переносит ее на производимый продукт по мере своего износа. Стоимость может </w:t>
      </w:r>
      <w:proofErr w:type="gramStart"/>
      <w:r w:rsidRPr="00811CFC">
        <w:rPr>
          <w:rStyle w:val="af"/>
          <w:rFonts w:ascii="Times New Roman" w:hAnsi="Times New Roman"/>
          <w:i w:val="0"/>
          <w:color w:val="000000" w:themeColor="text1"/>
          <w:sz w:val="28"/>
          <w:szCs w:val="28"/>
        </w:rPr>
        <w:t>переносится</w:t>
      </w:r>
      <w:proofErr w:type="gramEnd"/>
      <w:r w:rsidRPr="00811CFC">
        <w:rPr>
          <w:rStyle w:val="af"/>
          <w:rFonts w:ascii="Times New Roman" w:hAnsi="Times New Roman"/>
          <w:i w:val="0"/>
          <w:color w:val="000000" w:themeColor="text1"/>
          <w:sz w:val="28"/>
          <w:szCs w:val="28"/>
        </w:rPr>
        <w:t xml:space="preserve"> как частями, так и целиком. Здания, сооружения, оборудование, машины переносят свою стоимость на готовую продукцию частями. Они образуют основной капитал. Сырье и материалы же переносят свою стоимость на </w:t>
      </w:r>
      <w:proofErr w:type="spellStart"/>
      <w:r w:rsidRPr="00811CFC">
        <w:rPr>
          <w:rStyle w:val="af"/>
          <w:rFonts w:ascii="Times New Roman" w:hAnsi="Times New Roman"/>
          <w:i w:val="0"/>
          <w:color w:val="000000" w:themeColor="text1"/>
          <w:sz w:val="28"/>
          <w:szCs w:val="28"/>
        </w:rPr>
        <w:t>производенную</w:t>
      </w:r>
      <w:proofErr w:type="spellEnd"/>
      <w:r w:rsidRPr="00811CFC">
        <w:rPr>
          <w:rStyle w:val="af"/>
          <w:rFonts w:ascii="Times New Roman" w:hAnsi="Times New Roman"/>
          <w:i w:val="0"/>
          <w:color w:val="000000" w:themeColor="text1"/>
          <w:sz w:val="28"/>
          <w:szCs w:val="28"/>
        </w:rPr>
        <w:t xml:space="preserve"> продукцию целиком и образуют оборотный капитал.</w:t>
      </w:r>
    </w:p>
    <w:p w:rsidR="00D80A1D" w:rsidRPr="00811CFC" w:rsidRDefault="00D80A1D" w:rsidP="00811CFC">
      <w:pPr>
        <w:spacing w:after="0" w:line="360" w:lineRule="auto"/>
        <w:ind w:firstLine="708"/>
        <w:jc w:val="both"/>
        <w:rPr>
          <w:rStyle w:val="af"/>
          <w:rFonts w:ascii="Times New Roman" w:hAnsi="Times New Roman"/>
          <w:i w:val="0"/>
          <w:color w:val="000000" w:themeColor="text1"/>
          <w:sz w:val="28"/>
          <w:szCs w:val="28"/>
        </w:rPr>
      </w:pPr>
      <w:r w:rsidRPr="00811CFC">
        <w:rPr>
          <w:rStyle w:val="af"/>
          <w:rFonts w:ascii="Times New Roman" w:hAnsi="Times New Roman"/>
          <w:i w:val="0"/>
          <w:color w:val="000000" w:themeColor="text1"/>
          <w:sz w:val="28"/>
          <w:szCs w:val="28"/>
        </w:rPr>
        <w:t>Переменный капитал (v) – часть капитала, которая расходуется предпринимателем на покупку рабочей силы и изменяет свою ве</w:t>
      </w:r>
      <w:r w:rsidR="00862C14">
        <w:rPr>
          <w:rStyle w:val="af"/>
          <w:rFonts w:ascii="Times New Roman" w:hAnsi="Times New Roman"/>
          <w:i w:val="0"/>
          <w:color w:val="000000" w:themeColor="text1"/>
          <w:sz w:val="28"/>
          <w:szCs w:val="28"/>
        </w:rPr>
        <w:t>личину в процессе производства</w:t>
      </w:r>
      <w:r w:rsidRPr="00811CFC">
        <w:rPr>
          <w:rStyle w:val="af"/>
          <w:rFonts w:ascii="Times New Roman" w:hAnsi="Times New Roman"/>
          <w:i w:val="0"/>
          <w:color w:val="000000" w:themeColor="text1"/>
          <w:sz w:val="28"/>
          <w:szCs w:val="28"/>
        </w:rPr>
        <w:t xml:space="preserve">. </w:t>
      </w:r>
    </w:p>
    <w:p w:rsidR="00D80A1D" w:rsidRPr="00811CFC" w:rsidRDefault="00D80A1D" w:rsidP="00811CFC">
      <w:pPr>
        <w:spacing w:after="0" w:line="360" w:lineRule="auto"/>
        <w:ind w:firstLine="708"/>
        <w:jc w:val="both"/>
        <w:rPr>
          <w:rStyle w:val="af"/>
          <w:rFonts w:ascii="Times New Roman" w:hAnsi="Times New Roman"/>
          <w:i w:val="0"/>
          <w:color w:val="000000" w:themeColor="text1"/>
          <w:sz w:val="28"/>
          <w:szCs w:val="28"/>
        </w:rPr>
      </w:pPr>
      <w:r w:rsidRPr="00811CFC">
        <w:rPr>
          <w:rStyle w:val="af"/>
          <w:rFonts w:ascii="Times New Roman" w:hAnsi="Times New Roman"/>
          <w:i w:val="0"/>
          <w:color w:val="000000" w:themeColor="text1"/>
          <w:sz w:val="28"/>
          <w:szCs w:val="28"/>
        </w:rPr>
        <w:t>Норма прибыли по Марксу определяется как отношение прибавочной стоимости ко всему авансированному капиталу: m/(</w:t>
      </w:r>
      <w:proofErr w:type="spellStart"/>
      <w:r w:rsidRPr="00811CFC">
        <w:rPr>
          <w:rStyle w:val="af"/>
          <w:rFonts w:ascii="Times New Roman" w:hAnsi="Times New Roman"/>
          <w:i w:val="0"/>
          <w:color w:val="000000" w:themeColor="text1"/>
          <w:sz w:val="28"/>
          <w:szCs w:val="28"/>
        </w:rPr>
        <w:t>c+v</w:t>
      </w:r>
      <w:proofErr w:type="spellEnd"/>
      <w:r w:rsidRPr="00811CFC">
        <w:rPr>
          <w:rStyle w:val="af"/>
          <w:rFonts w:ascii="Times New Roman" w:hAnsi="Times New Roman"/>
          <w:i w:val="0"/>
          <w:color w:val="000000" w:themeColor="text1"/>
          <w:sz w:val="28"/>
          <w:szCs w:val="28"/>
        </w:rPr>
        <w:t xml:space="preserve">), и выражается в процентах. Эта величина со временем </w:t>
      </w:r>
      <w:r w:rsidR="0073667B" w:rsidRPr="00811CFC">
        <w:rPr>
          <w:rStyle w:val="af"/>
          <w:rFonts w:ascii="Times New Roman" w:hAnsi="Times New Roman"/>
          <w:i w:val="0"/>
          <w:color w:val="000000" w:themeColor="text1"/>
          <w:sz w:val="28"/>
          <w:szCs w:val="28"/>
        </w:rPr>
        <w:t>убывает,</w:t>
      </w:r>
      <w:r w:rsidRPr="00811CFC">
        <w:rPr>
          <w:rStyle w:val="af"/>
          <w:rFonts w:ascii="Times New Roman" w:hAnsi="Times New Roman"/>
          <w:i w:val="0"/>
          <w:color w:val="000000" w:themeColor="text1"/>
          <w:sz w:val="28"/>
          <w:szCs w:val="28"/>
        </w:rPr>
        <w:t xml:space="preserve"> и Маркс дал этому пояснение. Он считал, что норма прибыли зависит от органического или же технического строения капитала. Чем оно ниже, тем выше норма прибыли и наоборот. Между ними обратная зависимость.</w:t>
      </w:r>
    </w:p>
    <w:p w:rsidR="00D80A1D" w:rsidRPr="00811CFC" w:rsidRDefault="00D80A1D" w:rsidP="00811CFC">
      <w:pPr>
        <w:spacing w:after="0" w:line="360" w:lineRule="auto"/>
        <w:ind w:firstLine="708"/>
        <w:jc w:val="both"/>
        <w:rPr>
          <w:rStyle w:val="af"/>
          <w:rFonts w:ascii="Times New Roman" w:hAnsi="Times New Roman"/>
          <w:i w:val="0"/>
          <w:color w:val="000000" w:themeColor="text1"/>
          <w:sz w:val="28"/>
          <w:szCs w:val="28"/>
        </w:rPr>
      </w:pPr>
      <w:r w:rsidRPr="00811CFC">
        <w:rPr>
          <w:rStyle w:val="af"/>
          <w:rFonts w:ascii="Times New Roman" w:hAnsi="Times New Roman"/>
          <w:i w:val="0"/>
          <w:color w:val="000000" w:themeColor="text1"/>
          <w:sz w:val="28"/>
          <w:szCs w:val="28"/>
        </w:rPr>
        <w:lastRenderedPageBreak/>
        <w:t>Органическое строение капитала – соотношение между пере</w:t>
      </w:r>
      <w:r w:rsidR="00862C14">
        <w:rPr>
          <w:rStyle w:val="af"/>
          <w:rFonts w:ascii="Times New Roman" w:hAnsi="Times New Roman"/>
          <w:i w:val="0"/>
          <w:color w:val="000000" w:themeColor="text1"/>
          <w:sz w:val="28"/>
          <w:szCs w:val="28"/>
        </w:rPr>
        <w:t>менным и постоянным капиталом</w:t>
      </w:r>
      <w:r w:rsidRPr="00811CFC">
        <w:rPr>
          <w:rStyle w:val="af"/>
          <w:rFonts w:ascii="Times New Roman" w:hAnsi="Times New Roman"/>
          <w:i w:val="0"/>
          <w:color w:val="000000" w:themeColor="text1"/>
          <w:sz w:val="28"/>
          <w:szCs w:val="28"/>
        </w:rPr>
        <w:t>. Доля переменного капитала в авансированном капитале уменьшается по мере технического прогресса, из-за чего норма прибыли сокращается. Но также есть и другие факторы, влияющие на норму прибыли, например межотраслевая конкурентная борьба, норма прибавочной стоимости, скорость оборотного капитала.</w:t>
      </w:r>
    </w:p>
    <w:p w:rsidR="0049039C" w:rsidRPr="00811CFC" w:rsidRDefault="00D80A1D" w:rsidP="00811CFC">
      <w:pPr>
        <w:spacing w:after="0" w:line="360" w:lineRule="auto"/>
        <w:ind w:firstLine="708"/>
        <w:jc w:val="both"/>
        <w:rPr>
          <w:rStyle w:val="af"/>
          <w:rFonts w:ascii="Times New Roman" w:hAnsi="Times New Roman"/>
          <w:i w:val="0"/>
          <w:color w:val="000000" w:themeColor="text1"/>
          <w:sz w:val="28"/>
          <w:szCs w:val="28"/>
        </w:rPr>
      </w:pPr>
      <w:r w:rsidRPr="00811CFC">
        <w:rPr>
          <w:rStyle w:val="af"/>
          <w:rFonts w:ascii="Times New Roman" w:hAnsi="Times New Roman"/>
          <w:i w:val="0"/>
          <w:color w:val="000000" w:themeColor="text1"/>
          <w:sz w:val="28"/>
          <w:szCs w:val="28"/>
        </w:rPr>
        <w:t xml:space="preserve">Норма прибыли показывает степень возрастания капитала. Она различается по разным отраслям экономики. В разных отраслях экономики норма прибыли различается, поэтому происходит перетекание капитала из менее прибыльных отраслей </w:t>
      </w:r>
      <w:proofErr w:type="gramStart"/>
      <w:r w:rsidRPr="00811CFC">
        <w:rPr>
          <w:rStyle w:val="af"/>
          <w:rFonts w:ascii="Times New Roman" w:hAnsi="Times New Roman"/>
          <w:i w:val="0"/>
          <w:color w:val="000000" w:themeColor="text1"/>
          <w:sz w:val="28"/>
          <w:szCs w:val="28"/>
        </w:rPr>
        <w:t>в</w:t>
      </w:r>
      <w:proofErr w:type="gramEnd"/>
      <w:r w:rsidRPr="00811CFC">
        <w:rPr>
          <w:rStyle w:val="af"/>
          <w:rFonts w:ascii="Times New Roman" w:hAnsi="Times New Roman"/>
          <w:i w:val="0"/>
          <w:color w:val="000000" w:themeColor="text1"/>
          <w:sz w:val="28"/>
          <w:szCs w:val="28"/>
        </w:rPr>
        <w:t xml:space="preserve"> более прибыльные. Однако</w:t>
      </w:r>
      <w:proofErr w:type="gramStart"/>
      <w:r w:rsidRPr="00811CFC">
        <w:rPr>
          <w:rStyle w:val="af"/>
          <w:rFonts w:ascii="Times New Roman" w:hAnsi="Times New Roman"/>
          <w:i w:val="0"/>
          <w:color w:val="000000" w:themeColor="text1"/>
          <w:sz w:val="28"/>
          <w:szCs w:val="28"/>
        </w:rPr>
        <w:t>,</w:t>
      </w:r>
      <w:proofErr w:type="gramEnd"/>
      <w:r w:rsidRPr="00811CFC">
        <w:rPr>
          <w:rStyle w:val="af"/>
          <w:rFonts w:ascii="Times New Roman" w:hAnsi="Times New Roman"/>
          <w:i w:val="0"/>
          <w:color w:val="000000" w:themeColor="text1"/>
          <w:sz w:val="28"/>
          <w:szCs w:val="28"/>
        </w:rPr>
        <w:t xml:space="preserve"> такие перетекания вызывают повышения цен в одних отраслях и понижение в других, что приводит к формированию средней прибыли. Процесс её образование был проанализирован именно К. Марксом.</w:t>
      </w:r>
    </w:p>
    <w:p w:rsidR="00D55CD2" w:rsidRPr="00811CFC" w:rsidRDefault="00D80A1D" w:rsidP="00811CFC">
      <w:pPr>
        <w:spacing w:after="0" w:line="360" w:lineRule="auto"/>
        <w:ind w:firstLine="708"/>
        <w:jc w:val="both"/>
        <w:rPr>
          <w:rStyle w:val="af"/>
          <w:rFonts w:ascii="Times New Roman" w:hAnsi="Times New Roman"/>
          <w:i w:val="0"/>
          <w:color w:val="000000" w:themeColor="text1"/>
          <w:sz w:val="28"/>
          <w:szCs w:val="28"/>
        </w:rPr>
      </w:pPr>
      <w:r w:rsidRPr="00811CFC">
        <w:rPr>
          <w:rStyle w:val="af"/>
          <w:rFonts w:ascii="Times New Roman" w:hAnsi="Times New Roman"/>
          <w:i w:val="0"/>
          <w:color w:val="000000" w:themeColor="text1"/>
          <w:sz w:val="28"/>
          <w:szCs w:val="28"/>
        </w:rPr>
        <w:t>Все рассмотренные нами экономисты внесли огромный вклад в разработку понятия прибыли. Только благодаря их трудам получили свое развитие современные теории прибыли предприятия.</w:t>
      </w:r>
    </w:p>
    <w:p w:rsidR="007C3A87" w:rsidRDefault="0049039C" w:rsidP="00811CFC">
      <w:pPr>
        <w:spacing w:after="0" w:line="360" w:lineRule="auto"/>
        <w:ind w:firstLine="708"/>
        <w:jc w:val="both"/>
        <w:rPr>
          <w:rStyle w:val="af"/>
          <w:rFonts w:ascii="Times New Roman" w:hAnsi="Times New Roman"/>
          <w:i w:val="0"/>
          <w:color w:val="000000" w:themeColor="text1"/>
          <w:sz w:val="28"/>
          <w:szCs w:val="28"/>
        </w:rPr>
      </w:pPr>
      <w:r w:rsidRPr="00811CFC">
        <w:rPr>
          <w:rStyle w:val="af"/>
          <w:rFonts w:ascii="Times New Roman" w:hAnsi="Times New Roman"/>
          <w:i w:val="0"/>
          <w:color w:val="000000" w:themeColor="text1"/>
          <w:sz w:val="28"/>
          <w:szCs w:val="28"/>
        </w:rPr>
        <w:t>Изучение прибыли в России началось еще в 19 веке, когда экономисты и ученые начали исследовать экономику страны. Одним из первых, кто занялся этой темой, был Николай Иванович Страхов, который в своих работах выдвигал гипотезу о том, что прибыль является результатом монопол</w:t>
      </w:r>
      <w:r w:rsidR="007C3A87">
        <w:rPr>
          <w:rStyle w:val="af"/>
          <w:rFonts w:ascii="Times New Roman" w:hAnsi="Times New Roman"/>
          <w:i w:val="0"/>
          <w:color w:val="000000" w:themeColor="text1"/>
          <w:sz w:val="28"/>
          <w:szCs w:val="28"/>
        </w:rPr>
        <w:t>ьной позиции компании на рынке.</w:t>
      </w:r>
    </w:p>
    <w:p w:rsidR="0049039C" w:rsidRPr="00811CFC" w:rsidRDefault="0049039C" w:rsidP="00811CFC">
      <w:pPr>
        <w:spacing w:after="0" w:line="360" w:lineRule="auto"/>
        <w:ind w:firstLine="708"/>
        <w:jc w:val="both"/>
        <w:rPr>
          <w:rStyle w:val="af"/>
          <w:rFonts w:ascii="Times New Roman" w:hAnsi="Times New Roman"/>
          <w:i w:val="0"/>
          <w:color w:val="000000" w:themeColor="text1"/>
          <w:sz w:val="28"/>
          <w:szCs w:val="28"/>
        </w:rPr>
      </w:pPr>
      <w:r w:rsidRPr="00811CFC">
        <w:rPr>
          <w:rStyle w:val="af"/>
          <w:rFonts w:ascii="Times New Roman" w:hAnsi="Times New Roman"/>
          <w:i w:val="0"/>
          <w:color w:val="000000" w:themeColor="text1"/>
          <w:sz w:val="28"/>
          <w:szCs w:val="28"/>
        </w:rPr>
        <w:t>В 20 веке исследования прибыли продолжились. В СССР эта тема была особенно актуальна, так как государство контролировало все сферы экономики. В рамках</w:t>
      </w:r>
      <w:r w:rsidR="003C414E">
        <w:rPr>
          <w:rStyle w:val="af"/>
          <w:rFonts w:ascii="Times New Roman" w:hAnsi="Times New Roman"/>
          <w:i w:val="0"/>
          <w:color w:val="000000" w:themeColor="text1"/>
          <w:sz w:val="28"/>
          <w:szCs w:val="28"/>
        </w:rPr>
        <w:t xml:space="preserve"> плановой экономики прибыль</w:t>
      </w:r>
      <w:r w:rsidRPr="00811CFC">
        <w:rPr>
          <w:rStyle w:val="af"/>
          <w:rFonts w:ascii="Times New Roman" w:hAnsi="Times New Roman"/>
          <w:i w:val="0"/>
          <w:color w:val="000000" w:themeColor="text1"/>
          <w:sz w:val="28"/>
          <w:szCs w:val="28"/>
        </w:rPr>
        <w:t xml:space="preserve"> рассматривалась как инструмент для повышения эффективности производства и увеличения объемов производства.</w:t>
      </w:r>
    </w:p>
    <w:p w:rsidR="0049039C" w:rsidRPr="00811CFC" w:rsidRDefault="0049039C" w:rsidP="00811CFC">
      <w:pPr>
        <w:spacing w:after="0" w:line="360" w:lineRule="auto"/>
        <w:ind w:firstLine="708"/>
        <w:jc w:val="both"/>
        <w:rPr>
          <w:rStyle w:val="af"/>
          <w:rFonts w:ascii="Times New Roman" w:hAnsi="Times New Roman"/>
          <w:i w:val="0"/>
          <w:color w:val="000000" w:themeColor="text1"/>
          <w:sz w:val="28"/>
          <w:szCs w:val="28"/>
        </w:rPr>
      </w:pPr>
      <w:r w:rsidRPr="00811CFC">
        <w:rPr>
          <w:rStyle w:val="af"/>
          <w:rFonts w:ascii="Times New Roman" w:hAnsi="Times New Roman"/>
          <w:i w:val="0"/>
          <w:color w:val="000000" w:themeColor="text1"/>
          <w:sz w:val="28"/>
          <w:szCs w:val="28"/>
        </w:rPr>
        <w:t>После распада СССР и перехода России к рыночной экономике, исследования прибыли стали более разнообразными. Однако</w:t>
      </w:r>
      <w:proofErr w:type="gramStart"/>
      <w:r w:rsidRPr="00811CFC">
        <w:rPr>
          <w:rStyle w:val="af"/>
          <w:rFonts w:ascii="Times New Roman" w:hAnsi="Times New Roman"/>
          <w:i w:val="0"/>
          <w:color w:val="000000" w:themeColor="text1"/>
          <w:sz w:val="28"/>
          <w:szCs w:val="28"/>
        </w:rPr>
        <w:t>,</w:t>
      </w:r>
      <w:proofErr w:type="gramEnd"/>
      <w:r w:rsidRPr="00811CFC">
        <w:rPr>
          <w:rStyle w:val="af"/>
          <w:rFonts w:ascii="Times New Roman" w:hAnsi="Times New Roman"/>
          <w:i w:val="0"/>
          <w:color w:val="000000" w:themeColor="text1"/>
          <w:sz w:val="28"/>
          <w:szCs w:val="28"/>
        </w:rPr>
        <w:t xml:space="preserve"> российские экономисты продолжают уделять внимание монопольной позиции компаний на рынке и ее влиянию на прибыльность.</w:t>
      </w:r>
    </w:p>
    <w:p w:rsidR="0049039C" w:rsidRPr="00811CFC" w:rsidRDefault="0049039C" w:rsidP="00811CFC">
      <w:pPr>
        <w:spacing w:after="0" w:line="360" w:lineRule="auto"/>
        <w:jc w:val="both"/>
        <w:rPr>
          <w:rFonts w:ascii="Times New Roman" w:hAnsi="Times New Roman"/>
          <w:sz w:val="28"/>
          <w:szCs w:val="28"/>
        </w:rPr>
      </w:pPr>
      <w:r w:rsidRPr="00811CFC">
        <w:rPr>
          <w:rFonts w:ascii="Times New Roman" w:hAnsi="Times New Roman"/>
          <w:sz w:val="28"/>
          <w:szCs w:val="28"/>
        </w:rPr>
        <w:lastRenderedPageBreak/>
        <w:tab/>
        <w:t>Наибольший вклад в развитие теории прибыли в России</w:t>
      </w:r>
      <w:r w:rsidR="00811CFC" w:rsidRPr="00811CFC">
        <w:rPr>
          <w:rFonts w:ascii="Times New Roman" w:hAnsi="Times New Roman"/>
          <w:sz w:val="28"/>
          <w:szCs w:val="28"/>
        </w:rPr>
        <w:t xml:space="preserve">, с </w:t>
      </w:r>
      <w:proofErr w:type="gramStart"/>
      <w:r w:rsidR="00811CFC" w:rsidRPr="00811CFC">
        <w:rPr>
          <w:rFonts w:ascii="Times New Roman" w:hAnsi="Times New Roman"/>
          <w:sz w:val="28"/>
          <w:szCs w:val="28"/>
        </w:rPr>
        <w:t>наше</w:t>
      </w:r>
      <w:r w:rsidR="00811CFC" w:rsidRPr="00811CFC">
        <w:rPr>
          <w:rFonts w:ascii="Times New Roman" w:hAnsi="Times New Roman"/>
          <w:sz w:val="28"/>
          <w:szCs w:val="28"/>
        </w:rPr>
        <w:tab/>
        <w:t>й</w:t>
      </w:r>
      <w:proofErr w:type="gramEnd"/>
      <w:r w:rsidR="00811CFC" w:rsidRPr="00811CFC">
        <w:rPr>
          <w:rFonts w:ascii="Times New Roman" w:hAnsi="Times New Roman"/>
          <w:sz w:val="28"/>
          <w:szCs w:val="28"/>
        </w:rPr>
        <w:t xml:space="preserve"> точки зрения, </w:t>
      </w:r>
      <w:r w:rsidR="00FA082D">
        <w:rPr>
          <w:rFonts w:ascii="Times New Roman" w:hAnsi="Times New Roman"/>
          <w:sz w:val="28"/>
          <w:szCs w:val="28"/>
        </w:rPr>
        <w:t xml:space="preserve">внесли следующие экономисты: Д.С. </w:t>
      </w:r>
      <w:proofErr w:type="spellStart"/>
      <w:r w:rsidR="00FA082D">
        <w:rPr>
          <w:rFonts w:ascii="Times New Roman" w:hAnsi="Times New Roman"/>
          <w:sz w:val="28"/>
          <w:szCs w:val="28"/>
        </w:rPr>
        <w:t>Моляков</w:t>
      </w:r>
      <w:proofErr w:type="spellEnd"/>
      <w:r w:rsidR="00FA082D">
        <w:rPr>
          <w:rFonts w:ascii="Times New Roman" w:hAnsi="Times New Roman"/>
          <w:sz w:val="28"/>
          <w:szCs w:val="28"/>
        </w:rPr>
        <w:t>, В.</w:t>
      </w:r>
      <w:r w:rsidR="00811CFC" w:rsidRPr="00811CFC">
        <w:rPr>
          <w:rFonts w:ascii="Times New Roman" w:hAnsi="Times New Roman"/>
          <w:sz w:val="28"/>
          <w:szCs w:val="28"/>
        </w:rPr>
        <w:t xml:space="preserve">С. Артамонов, </w:t>
      </w:r>
      <w:r w:rsidR="00FA082D">
        <w:rPr>
          <w:rFonts w:ascii="Times New Roman" w:hAnsi="Times New Roman"/>
          <w:sz w:val="28"/>
          <w:szCs w:val="28"/>
        </w:rPr>
        <w:t>А.И. Попов, С.А. Иванов, Н.И.</w:t>
      </w:r>
      <w:r w:rsidR="005B2803">
        <w:rPr>
          <w:rFonts w:ascii="Times New Roman" w:hAnsi="Times New Roman"/>
          <w:sz w:val="28"/>
          <w:szCs w:val="28"/>
        </w:rPr>
        <w:t xml:space="preserve"> </w:t>
      </w:r>
      <w:r w:rsidR="00FA082D">
        <w:rPr>
          <w:rFonts w:ascii="Times New Roman" w:hAnsi="Times New Roman"/>
          <w:sz w:val="28"/>
          <w:szCs w:val="28"/>
        </w:rPr>
        <w:t xml:space="preserve">Уткин, Е.Б. Алексеев, Е.И. Шохин, А.И. Добрынина, Л.С. Тарасевич, Н.Н. Селезнева, А.Ф. </w:t>
      </w:r>
      <w:proofErr w:type="spellStart"/>
      <w:r w:rsidR="00FA082D">
        <w:rPr>
          <w:rFonts w:ascii="Times New Roman" w:hAnsi="Times New Roman"/>
          <w:sz w:val="28"/>
          <w:szCs w:val="28"/>
        </w:rPr>
        <w:t>Ионова</w:t>
      </w:r>
      <w:proofErr w:type="spellEnd"/>
      <w:r w:rsidR="00FA082D">
        <w:rPr>
          <w:rFonts w:ascii="Times New Roman" w:hAnsi="Times New Roman"/>
          <w:sz w:val="28"/>
          <w:szCs w:val="28"/>
        </w:rPr>
        <w:t>, А.</w:t>
      </w:r>
      <w:r w:rsidR="00811CFC" w:rsidRPr="00811CFC">
        <w:rPr>
          <w:rFonts w:ascii="Times New Roman" w:hAnsi="Times New Roman"/>
          <w:sz w:val="28"/>
          <w:szCs w:val="28"/>
        </w:rPr>
        <w:t>Г. Грязнова и другие.</w:t>
      </w:r>
    </w:p>
    <w:p w:rsidR="0049039C" w:rsidRPr="00811CFC" w:rsidRDefault="0049039C" w:rsidP="00811CFC">
      <w:pPr>
        <w:spacing w:after="0" w:line="360" w:lineRule="auto"/>
        <w:ind w:firstLine="708"/>
        <w:jc w:val="both"/>
        <w:rPr>
          <w:rStyle w:val="af"/>
          <w:rFonts w:ascii="Times New Roman" w:hAnsi="Times New Roman"/>
          <w:i w:val="0"/>
          <w:color w:val="000000" w:themeColor="text1"/>
          <w:sz w:val="28"/>
          <w:szCs w:val="28"/>
        </w:rPr>
      </w:pPr>
      <w:r w:rsidRPr="00811CFC">
        <w:rPr>
          <w:rStyle w:val="af"/>
          <w:rFonts w:ascii="Times New Roman" w:hAnsi="Times New Roman"/>
          <w:i w:val="0"/>
          <w:color w:val="000000" w:themeColor="text1"/>
          <w:sz w:val="28"/>
          <w:szCs w:val="28"/>
        </w:rPr>
        <w:t xml:space="preserve">Сегодня в России существует несколько школ мышления по вопросу прибыли. Одни экономисты считают, что прибыль является результатом эффективного </w:t>
      </w:r>
      <w:r w:rsidR="00B9759B">
        <w:rPr>
          <w:rStyle w:val="af"/>
          <w:rFonts w:ascii="Times New Roman" w:hAnsi="Times New Roman"/>
          <w:i w:val="0"/>
          <w:color w:val="000000" w:themeColor="text1"/>
          <w:sz w:val="28"/>
          <w:szCs w:val="28"/>
        </w:rPr>
        <w:t xml:space="preserve">управления и инноваций, другие </w:t>
      </w:r>
      <w:r w:rsidR="00B9759B" w:rsidRPr="00543C5F">
        <w:rPr>
          <w:rFonts w:ascii="Times New Roman" w:hAnsi="Times New Roman"/>
          <w:color w:val="000000" w:themeColor="text1"/>
          <w:sz w:val="28"/>
          <w:szCs w:val="28"/>
        </w:rPr>
        <w:t>–</w:t>
      </w:r>
      <w:r w:rsidRPr="00811CFC">
        <w:rPr>
          <w:rStyle w:val="af"/>
          <w:rFonts w:ascii="Times New Roman" w:hAnsi="Times New Roman"/>
          <w:i w:val="0"/>
          <w:color w:val="000000" w:themeColor="text1"/>
          <w:sz w:val="28"/>
          <w:szCs w:val="28"/>
        </w:rPr>
        <w:t xml:space="preserve"> что это результат монопольной позиции компании на рынке или связей с государственными структурами. Однако, большинство экспертов согласны в том, что роль государства в экономике и ее влияние на прибыльность компаний остается значительной.</w:t>
      </w:r>
    </w:p>
    <w:p w:rsidR="007109F7" w:rsidRPr="00811CFC" w:rsidRDefault="00B9759B" w:rsidP="007109F7">
      <w:pPr>
        <w:spacing w:after="0" w:line="360" w:lineRule="auto"/>
        <w:ind w:firstLine="708"/>
        <w:jc w:val="both"/>
        <w:rPr>
          <w:rFonts w:ascii="Times New Roman" w:hAnsi="Times New Roman"/>
          <w:sz w:val="28"/>
          <w:szCs w:val="28"/>
        </w:rPr>
      </w:pPr>
      <w:r>
        <w:rPr>
          <w:rFonts w:ascii="Times New Roman" w:hAnsi="Times New Roman"/>
          <w:sz w:val="28"/>
          <w:szCs w:val="28"/>
        </w:rPr>
        <w:t xml:space="preserve">Таким образом, вопрос формирования, использования и распределения прибыли предприятия изучается в нашей стране и за рубежом еще с </w:t>
      </w:r>
      <w:r w:rsidRPr="00B9759B">
        <w:rPr>
          <w:rFonts w:ascii="Times New Roman" w:hAnsi="Times New Roman"/>
          <w:color w:val="202124"/>
          <w:sz w:val="28"/>
          <w:szCs w:val="28"/>
          <w:shd w:val="clear" w:color="auto" w:fill="FFFFFF"/>
        </w:rPr>
        <w:t>XVIII</w:t>
      </w:r>
      <w:r w:rsidRPr="00B9759B">
        <w:rPr>
          <w:rFonts w:ascii="Times New Roman" w:hAnsi="Times New Roman"/>
          <w:sz w:val="28"/>
          <w:szCs w:val="28"/>
        </w:rPr>
        <w:t xml:space="preserve"> </w:t>
      </w:r>
      <w:r>
        <w:rPr>
          <w:rFonts w:ascii="Times New Roman" w:hAnsi="Times New Roman"/>
          <w:sz w:val="28"/>
          <w:szCs w:val="28"/>
        </w:rPr>
        <w:t xml:space="preserve">века. Основными </w:t>
      </w:r>
      <w:r w:rsidR="007109F7">
        <w:rPr>
          <w:rFonts w:ascii="Times New Roman" w:hAnsi="Times New Roman"/>
          <w:sz w:val="28"/>
          <w:szCs w:val="28"/>
        </w:rPr>
        <w:t xml:space="preserve">авторами, рассматривающих данный вопрос заграницей, были Адам Смит, Давид </w:t>
      </w:r>
      <w:proofErr w:type="spellStart"/>
      <w:r w:rsidR="007109F7">
        <w:rPr>
          <w:rFonts w:ascii="Times New Roman" w:hAnsi="Times New Roman"/>
          <w:sz w:val="28"/>
          <w:szCs w:val="28"/>
        </w:rPr>
        <w:t>Рикардо</w:t>
      </w:r>
      <w:proofErr w:type="spellEnd"/>
      <w:r w:rsidR="007109F7">
        <w:rPr>
          <w:rFonts w:ascii="Times New Roman" w:hAnsi="Times New Roman"/>
          <w:sz w:val="28"/>
          <w:szCs w:val="28"/>
        </w:rPr>
        <w:t xml:space="preserve">, </w:t>
      </w:r>
      <w:r w:rsidR="007109F7" w:rsidRPr="00811CFC">
        <w:rPr>
          <w:rStyle w:val="af"/>
          <w:rFonts w:ascii="Times New Roman" w:hAnsi="Times New Roman"/>
          <w:i w:val="0"/>
          <w:color w:val="000000" w:themeColor="text1"/>
          <w:sz w:val="28"/>
          <w:szCs w:val="28"/>
        </w:rPr>
        <w:t xml:space="preserve">Жан Батист </w:t>
      </w:r>
      <w:proofErr w:type="spellStart"/>
      <w:r w:rsidR="007109F7" w:rsidRPr="00811CFC">
        <w:rPr>
          <w:rStyle w:val="af"/>
          <w:rFonts w:ascii="Times New Roman" w:hAnsi="Times New Roman"/>
          <w:i w:val="0"/>
          <w:color w:val="000000" w:themeColor="text1"/>
          <w:sz w:val="28"/>
          <w:szCs w:val="28"/>
        </w:rPr>
        <w:t>Сэй</w:t>
      </w:r>
      <w:proofErr w:type="spellEnd"/>
      <w:r w:rsidR="007109F7">
        <w:rPr>
          <w:rStyle w:val="af"/>
          <w:rFonts w:ascii="Times New Roman" w:hAnsi="Times New Roman"/>
          <w:i w:val="0"/>
          <w:color w:val="000000" w:themeColor="text1"/>
          <w:sz w:val="28"/>
          <w:szCs w:val="28"/>
        </w:rPr>
        <w:t xml:space="preserve">, </w:t>
      </w:r>
      <w:r w:rsidR="007109F7" w:rsidRPr="00811CFC">
        <w:rPr>
          <w:rStyle w:val="af"/>
          <w:rFonts w:ascii="Times New Roman" w:hAnsi="Times New Roman"/>
          <w:i w:val="0"/>
          <w:color w:val="000000" w:themeColor="text1"/>
          <w:sz w:val="28"/>
          <w:szCs w:val="28"/>
        </w:rPr>
        <w:t>Джон Стюарт Милль</w:t>
      </w:r>
      <w:r w:rsidR="007109F7">
        <w:rPr>
          <w:rStyle w:val="af"/>
          <w:rFonts w:ascii="Times New Roman" w:hAnsi="Times New Roman"/>
          <w:i w:val="0"/>
          <w:color w:val="000000" w:themeColor="text1"/>
          <w:sz w:val="28"/>
          <w:szCs w:val="28"/>
        </w:rPr>
        <w:t xml:space="preserve"> и Карл Маркс. В России этот вопрос исследовали </w:t>
      </w:r>
      <w:r w:rsidR="003C414E">
        <w:rPr>
          <w:rFonts w:ascii="Times New Roman" w:hAnsi="Times New Roman"/>
          <w:sz w:val="28"/>
          <w:szCs w:val="28"/>
        </w:rPr>
        <w:t>Д.</w:t>
      </w:r>
      <w:r w:rsidR="007109F7" w:rsidRPr="00811CFC">
        <w:rPr>
          <w:rFonts w:ascii="Times New Roman" w:hAnsi="Times New Roman"/>
          <w:sz w:val="28"/>
          <w:szCs w:val="28"/>
        </w:rPr>
        <w:t xml:space="preserve">С. </w:t>
      </w:r>
      <w:proofErr w:type="spellStart"/>
      <w:r w:rsidR="007109F7" w:rsidRPr="00811CFC">
        <w:rPr>
          <w:rFonts w:ascii="Times New Roman" w:hAnsi="Times New Roman"/>
          <w:sz w:val="28"/>
          <w:szCs w:val="28"/>
        </w:rPr>
        <w:t>Моляков</w:t>
      </w:r>
      <w:proofErr w:type="spellEnd"/>
      <w:r w:rsidR="003C414E">
        <w:rPr>
          <w:rFonts w:ascii="Times New Roman" w:hAnsi="Times New Roman"/>
          <w:sz w:val="28"/>
          <w:szCs w:val="28"/>
        </w:rPr>
        <w:t>, В.С. Арт</w:t>
      </w:r>
      <w:r w:rsidR="005B2803">
        <w:rPr>
          <w:rFonts w:ascii="Times New Roman" w:hAnsi="Times New Roman"/>
          <w:sz w:val="28"/>
          <w:szCs w:val="28"/>
        </w:rPr>
        <w:t xml:space="preserve">амонов, </w:t>
      </w:r>
      <w:r w:rsidR="003C414E">
        <w:rPr>
          <w:rFonts w:ascii="Times New Roman" w:hAnsi="Times New Roman"/>
          <w:sz w:val="28"/>
          <w:szCs w:val="28"/>
        </w:rPr>
        <w:t>А.</w:t>
      </w:r>
      <w:r w:rsidR="007109F7" w:rsidRPr="00811CFC">
        <w:rPr>
          <w:rFonts w:ascii="Times New Roman" w:hAnsi="Times New Roman"/>
          <w:sz w:val="28"/>
          <w:szCs w:val="28"/>
        </w:rPr>
        <w:t>И. Попо</w:t>
      </w:r>
      <w:r w:rsidR="005B2803">
        <w:rPr>
          <w:rFonts w:ascii="Times New Roman" w:hAnsi="Times New Roman"/>
          <w:sz w:val="28"/>
          <w:szCs w:val="28"/>
        </w:rPr>
        <w:t>в, С.А. Иванов, Н.</w:t>
      </w:r>
      <w:r w:rsidR="003C414E">
        <w:rPr>
          <w:rFonts w:ascii="Times New Roman" w:hAnsi="Times New Roman"/>
          <w:sz w:val="28"/>
          <w:szCs w:val="28"/>
        </w:rPr>
        <w:t>И.</w:t>
      </w:r>
      <w:r w:rsidR="005B2803">
        <w:rPr>
          <w:rFonts w:ascii="Times New Roman" w:hAnsi="Times New Roman"/>
          <w:sz w:val="28"/>
          <w:szCs w:val="28"/>
        </w:rPr>
        <w:t xml:space="preserve"> </w:t>
      </w:r>
      <w:r w:rsidR="003C414E">
        <w:rPr>
          <w:rFonts w:ascii="Times New Roman" w:hAnsi="Times New Roman"/>
          <w:sz w:val="28"/>
          <w:szCs w:val="28"/>
        </w:rPr>
        <w:t>Уткин, Е.Б. Алексеев, Е.И. Шохин, А.И. Добрынина, Л.</w:t>
      </w:r>
      <w:r w:rsidR="007109F7" w:rsidRPr="00811CFC">
        <w:rPr>
          <w:rFonts w:ascii="Times New Roman" w:hAnsi="Times New Roman"/>
          <w:sz w:val="28"/>
          <w:szCs w:val="28"/>
        </w:rPr>
        <w:t>С.</w:t>
      </w:r>
      <w:r w:rsidR="003C414E">
        <w:rPr>
          <w:rFonts w:ascii="Times New Roman" w:hAnsi="Times New Roman"/>
          <w:sz w:val="28"/>
          <w:szCs w:val="28"/>
        </w:rPr>
        <w:t xml:space="preserve"> Тарасевич, Н.Н. Селезнева, А.Ф. </w:t>
      </w:r>
      <w:proofErr w:type="spellStart"/>
      <w:r w:rsidR="003C414E">
        <w:rPr>
          <w:rFonts w:ascii="Times New Roman" w:hAnsi="Times New Roman"/>
          <w:sz w:val="28"/>
          <w:szCs w:val="28"/>
        </w:rPr>
        <w:t>Ионова</w:t>
      </w:r>
      <w:proofErr w:type="spellEnd"/>
      <w:r w:rsidR="003C414E">
        <w:rPr>
          <w:rFonts w:ascii="Times New Roman" w:hAnsi="Times New Roman"/>
          <w:sz w:val="28"/>
          <w:szCs w:val="28"/>
        </w:rPr>
        <w:t>, А.</w:t>
      </w:r>
      <w:r w:rsidR="007109F7" w:rsidRPr="00811CFC">
        <w:rPr>
          <w:rFonts w:ascii="Times New Roman" w:hAnsi="Times New Roman"/>
          <w:sz w:val="28"/>
          <w:szCs w:val="28"/>
        </w:rPr>
        <w:t>Г. Грязнова и другие.</w:t>
      </w:r>
      <w:r w:rsidR="007109F7">
        <w:rPr>
          <w:rFonts w:ascii="Times New Roman" w:hAnsi="Times New Roman"/>
          <w:sz w:val="28"/>
          <w:szCs w:val="28"/>
        </w:rPr>
        <w:t xml:space="preserve"> Каждый из экономистов внес незаменимый вклад в развитие теории формирования, распределения и использования прибыли.</w:t>
      </w:r>
    </w:p>
    <w:p w:rsidR="00CE3F2D" w:rsidRDefault="00CE3F2D" w:rsidP="00CE3F2D">
      <w:pPr>
        <w:spacing w:after="0" w:line="360" w:lineRule="auto"/>
        <w:jc w:val="both"/>
        <w:rPr>
          <w:rFonts w:ascii="Times New Roman" w:hAnsi="Times New Roman"/>
          <w:b/>
          <w:sz w:val="28"/>
          <w:szCs w:val="28"/>
        </w:rPr>
      </w:pPr>
    </w:p>
    <w:p w:rsidR="00433DB6" w:rsidRPr="00433DB6" w:rsidRDefault="00365A27" w:rsidP="00CE3F2D">
      <w:pPr>
        <w:spacing w:after="0" w:line="360" w:lineRule="auto"/>
        <w:ind w:firstLine="708"/>
        <w:jc w:val="both"/>
        <w:rPr>
          <w:rFonts w:ascii="Times New Roman" w:hAnsi="Times New Roman"/>
          <w:b/>
          <w:color w:val="000000"/>
          <w:sz w:val="28"/>
          <w:szCs w:val="28"/>
        </w:rPr>
      </w:pPr>
      <w:r>
        <w:rPr>
          <w:rFonts w:ascii="Times New Roman" w:hAnsi="Times New Roman"/>
          <w:b/>
          <w:sz w:val="28"/>
          <w:szCs w:val="28"/>
        </w:rPr>
        <w:t xml:space="preserve">1.2 </w:t>
      </w:r>
      <w:r w:rsidRPr="00365A27">
        <w:rPr>
          <w:rFonts w:ascii="Times New Roman" w:hAnsi="Times New Roman"/>
          <w:b/>
          <w:color w:val="000000"/>
          <w:sz w:val="28"/>
          <w:szCs w:val="28"/>
        </w:rPr>
        <w:t>Методы формирования, распределения и использования прибыли</w:t>
      </w:r>
    </w:p>
    <w:p w:rsidR="00543C5F" w:rsidRPr="00715D59" w:rsidRDefault="000B6DBC" w:rsidP="00966CB5">
      <w:pPr>
        <w:spacing w:after="0" w:line="360" w:lineRule="auto"/>
        <w:jc w:val="both"/>
        <w:rPr>
          <w:rFonts w:ascii="Times New Roman" w:hAnsi="Times New Roman"/>
          <w:sz w:val="28"/>
          <w:szCs w:val="28"/>
        </w:rPr>
      </w:pPr>
      <w:r>
        <w:rPr>
          <w:rFonts w:ascii="Times New Roman" w:hAnsi="Times New Roman"/>
          <w:sz w:val="28"/>
          <w:szCs w:val="28"/>
        </w:rPr>
        <w:tab/>
      </w:r>
      <w:r w:rsidR="00663C52">
        <w:rPr>
          <w:rFonts w:ascii="Times New Roman" w:hAnsi="Times New Roman"/>
          <w:sz w:val="28"/>
          <w:szCs w:val="28"/>
        </w:rPr>
        <w:t xml:space="preserve"> </w:t>
      </w:r>
    </w:p>
    <w:p w:rsidR="00543C5F" w:rsidRDefault="00543C5F" w:rsidP="00966CB5">
      <w:pPr>
        <w:spacing w:after="0" w:line="360" w:lineRule="auto"/>
        <w:jc w:val="both"/>
        <w:rPr>
          <w:rFonts w:ascii="Times New Roman" w:hAnsi="Times New Roman"/>
          <w:color w:val="000000" w:themeColor="text1"/>
          <w:sz w:val="28"/>
          <w:szCs w:val="28"/>
        </w:rPr>
      </w:pPr>
      <w:r w:rsidRPr="00715D59">
        <w:rPr>
          <w:rFonts w:ascii="Times New Roman" w:hAnsi="Times New Roman"/>
          <w:sz w:val="28"/>
          <w:szCs w:val="28"/>
        </w:rPr>
        <w:tab/>
      </w:r>
      <w:r w:rsidRPr="00543C5F">
        <w:rPr>
          <w:rStyle w:val="ad"/>
          <w:rFonts w:ascii="Times New Roman" w:hAnsi="Times New Roman"/>
          <w:b w:val="0"/>
          <w:color w:val="000000" w:themeColor="text1"/>
          <w:sz w:val="28"/>
          <w:szCs w:val="28"/>
        </w:rPr>
        <w:t>Формирование прибыли</w:t>
      </w:r>
      <w:r w:rsidRPr="00543C5F">
        <w:rPr>
          <w:rFonts w:ascii="Times New Roman" w:hAnsi="Times New Roman"/>
          <w:b/>
          <w:color w:val="000000" w:themeColor="text1"/>
          <w:sz w:val="28"/>
          <w:szCs w:val="28"/>
        </w:rPr>
        <w:t xml:space="preserve"> </w:t>
      </w:r>
      <w:r w:rsidRPr="00543C5F">
        <w:rPr>
          <w:rFonts w:ascii="Times New Roman" w:hAnsi="Times New Roman"/>
          <w:color w:val="000000" w:themeColor="text1"/>
          <w:sz w:val="28"/>
          <w:szCs w:val="28"/>
        </w:rPr>
        <w:t>– это процесс разработки системы мероприятий по обеспечению ее планирования в необходимом объеме и эффективном использовании в соответствии с целями и задачами развития предприятия.</w:t>
      </w:r>
    </w:p>
    <w:p w:rsidR="00543C5F" w:rsidRDefault="00543C5F" w:rsidP="00966CB5">
      <w:pPr>
        <w:spacing w:after="0"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ab/>
        <w:t xml:space="preserve">Формирование прибыли на предприятии регламентируется </w:t>
      </w:r>
      <w:r w:rsidR="00230051">
        <w:rPr>
          <w:rFonts w:ascii="Times New Roman" w:hAnsi="Times New Roman"/>
          <w:color w:val="000000" w:themeColor="text1"/>
          <w:sz w:val="28"/>
          <w:szCs w:val="28"/>
        </w:rPr>
        <w:t>следующими нормативными документами:</w:t>
      </w:r>
    </w:p>
    <w:p w:rsidR="00230051" w:rsidRDefault="00230051" w:rsidP="00966CB5">
      <w:pPr>
        <w:spacing w:after="0"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ab/>
      </w:r>
      <w:r w:rsidRPr="00543C5F">
        <w:rPr>
          <w:rFonts w:ascii="Times New Roman" w:hAnsi="Times New Roman"/>
          <w:color w:val="000000" w:themeColor="text1"/>
          <w:sz w:val="28"/>
          <w:szCs w:val="28"/>
        </w:rPr>
        <w:t>–</w:t>
      </w:r>
      <w:r w:rsidR="003C414E" w:rsidRPr="003C414E">
        <w:rPr>
          <w:rFonts w:ascii="Times New Roman" w:hAnsi="Times New Roman"/>
          <w:color w:val="000000" w:themeColor="text1"/>
          <w:sz w:val="28"/>
          <w:szCs w:val="28"/>
        </w:rPr>
        <w:t xml:space="preserve"> </w:t>
      </w:r>
      <w:r>
        <w:rPr>
          <w:rFonts w:ascii="Times New Roman" w:hAnsi="Times New Roman"/>
          <w:color w:val="000000" w:themeColor="text1"/>
          <w:sz w:val="28"/>
          <w:szCs w:val="28"/>
        </w:rPr>
        <w:t>положение по бухгалтерскому учет</w:t>
      </w:r>
      <w:r w:rsidR="003F04C7">
        <w:rPr>
          <w:rFonts w:ascii="Times New Roman" w:hAnsi="Times New Roman"/>
          <w:color w:val="000000" w:themeColor="text1"/>
          <w:sz w:val="28"/>
          <w:szCs w:val="28"/>
        </w:rPr>
        <w:t>у «Доходы организации» ПБУ 9/99,</w:t>
      </w:r>
    </w:p>
    <w:p w:rsidR="00230051" w:rsidRDefault="00230051" w:rsidP="00966CB5">
      <w:pPr>
        <w:spacing w:after="0"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ab/>
      </w:r>
      <w:r w:rsidRPr="00543C5F">
        <w:rPr>
          <w:rFonts w:ascii="Times New Roman" w:hAnsi="Times New Roman"/>
          <w:color w:val="000000" w:themeColor="text1"/>
          <w:sz w:val="28"/>
          <w:szCs w:val="28"/>
        </w:rPr>
        <w:t>–</w:t>
      </w:r>
      <w:r w:rsidR="003C414E" w:rsidRPr="003C414E">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положение по бухгалтерскому учету </w:t>
      </w:r>
      <w:r w:rsidR="003F04C7">
        <w:rPr>
          <w:rFonts w:ascii="Times New Roman" w:hAnsi="Times New Roman"/>
          <w:color w:val="000000" w:themeColor="text1"/>
          <w:sz w:val="28"/>
          <w:szCs w:val="28"/>
        </w:rPr>
        <w:t>«Расходы организации» ПБУ 10/99,</w:t>
      </w:r>
    </w:p>
    <w:p w:rsidR="00230051" w:rsidRDefault="00230051" w:rsidP="006321A0">
      <w:pPr>
        <w:spacing w:after="0" w:line="360" w:lineRule="auto"/>
        <w:ind w:firstLine="426"/>
        <w:jc w:val="both"/>
        <w:rPr>
          <w:rFonts w:ascii="Times New Roman" w:hAnsi="Times New Roman"/>
          <w:color w:val="000000" w:themeColor="text1"/>
          <w:sz w:val="28"/>
          <w:szCs w:val="28"/>
        </w:rPr>
      </w:pPr>
      <w:r>
        <w:rPr>
          <w:rFonts w:ascii="Times New Roman" w:hAnsi="Times New Roman"/>
          <w:color w:val="000000" w:themeColor="text1"/>
          <w:sz w:val="28"/>
          <w:szCs w:val="28"/>
        </w:rPr>
        <w:tab/>
      </w:r>
      <w:r w:rsidRPr="00543C5F">
        <w:rPr>
          <w:rFonts w:ascii="Times New Roman" w:hAnsi="Times New Roman"/>
          <w:color w:val="000000" w:themeColor="text1"/>
          <w:sz w:val="28"/>
          <w:szCs w:val="28"/>
        </w:rPr>
        <w:t>–</w:t>
      </w:r>
      <w:r>
        <w:rPr>
          <w:rFonts w:ascii="Times New Roman" w:hAnsi="Times New Roman"/>
          <w:color w:val="000000" w:themeColor="text1"/>
          <w:sz w:val="28"/>
          <w:szCs w:val="28"/>
        </w:rPr>
        <w:t xml:space="preserve"> налоговый кодекс Российской Федерации и др.</w:t>
      </w:r>
    </w:p>
    <w:p w:rsidR="00433DB6" w:rsidRDefault="00433DB6" w:rsidP="006321A0">
      <w:pPr>
        <w:spacing w:after="0" w:line="360" w:lineRule="auto"/>
        <w:ind w:firstLine="709"/>
        <w:jc w:val="both"/>
        <w:rPr>
          <w:rFonts w:ascii="Times New Roman" w:hAnsi="Times New Roman"/>
          <w:color w:val="000000"/>
          <w:sz w:val="28"/>
          <w:szCs w:val="28"/>
        </w:rPr>
      </w:pPr>
      <w:r w:rsidRPr="00197FF0">
        <w:rPr>
          <w:rFonts w:ascii="Times New Roman" w:hAnsi="Times New Roman"/>
          <w:color w:val="000000"/>
          <w:sz w:val="28"/>
          <w:szCs w:val="28"/>
        </w:rPr>
        <w:t>Распределение прибыли представляет собой процесс формирования направлений ее предстоящего использования, в ходе которого должно обеспечиваться как покрытие потребностей предприятия, так и формирование доходов государства.</w:t>
      </w:r>
    </w:p>
    <w:p w:rsidR="00433DB6" w:rsidRDefault="00433DB6" w:rsidP="00433DB6">
      <w:pPr>
        <w:spacing w:after="0" w:line="360" w:lineRule="auto"/>
        <w:ind w:firstLine="708"/>
        <w:jc w:val="both"/>
        <w:rPr>
          <w:rFonts w:ascii="Times New Roman" w:hAnsi="Times New Roman"/>
          <w:color w:val="000000"/>
          <w:sz w:val="28"/>
          <w:szCs w:val="28"/>
        </w:rPr>
      </w:pPr>
      <w:r>
        <w:rPr>
          <w:rFonts w:ascii="Times New Roman" w:hAnsi="Times New Roman"/>
          <w:color w:val="000000"/>
          <w:sz w:val="28"/>
          <w:szCs w:val="28"/>
        </w:rPr>
        <w:t>Выделяют основные два направления распределения прибыли предприятия. Первое направление – это накопление резервов предприятия за счет увеличения объема имущества. Второе направление заключается в потреблении, то есть в затратах сре</w:t>
      </w:r>
      <w:proofErr w:type="gramStart"/>
      <w:r>
        <w:rPr>
          <w:rFonts w:ascii="Times New Roman" w:hAnsi="Times New Roman"/>
          <w:color w:val="000000"/>
          <w:sz w:val="28"/>
          <w:szCs w:val="28"/>
        </w:rPr>
        <w:t>дств пр</w:t>
      </w:r>
      <w:proofErr w:type="gramEnd"/>
      <w:r>
        <w:rPr>
          <w:rFonts w:ascii="Times New Roman" w:hAnsi="Times New Roman"/>
          <w:color w:val="000000"/>
          <w:sz w:val="28"/>
          <w:szCs w:val="28"/>
        </w:rPr>
        <w:t>едприятия на удовлетворение своих нужд.</w:t>
      </w:r>
    </w:p>
    <w:p w:rsidR="00433DB6" w:rsidRDefault="00433DB6" w:rsidP="00433DB6">
      <w:pPr>
        <w:spacing w:after="0" w:line="360" w:lineRule="auto"/>
        <w:ind w:firstLine="708"/>
        <w:jc w:val="both"/>
        <w:rPr>
          <w:rFonts w:ascii="Times New Roman" w:hAnsi="Times New Roman"/>
          <w:color w:val="000000"/>
          <w:sz w:val="28"/>
          <w:szCs w:val="28"/>
        </w:rPr>
      </w:pPr>
      <w:r>
        <w:rPr>
          <w:rFonts w:ascii="Times New Roman" w:hAnsi="Times New Roman"/>
          <w:color w:val="000000"/>
          <w:sz w:val="28"/>
          <w:szCs w:val="28"/>
        </w:rPr>
        <w:t>Чистая прибыль предприятия распределяется в различные фонды. Выделим основные и самые важные:</w:t>
      </w:r>
    </w:p>
    <w:p w:rsidR="00433DB6" w:rsidRDefault="00433DB6" w:rsidP="00433DB6">
      <w:pPr>
        <w:spacing w:after="0" w:line="360" w:lineRule="auto"/>
        <w:ind w:firstLine="708"/>
        <w:jc w:val="both"/>
        <w:rPr>
          <w:rStyle w:val="ad"/>
          <w:rFonts w:ascii="Times New Roman" w:hAnsi="Times New Roman"/>
          <w:b w:val="0"/>
          <w:sz w:val="28"/>
          <w:szCs w:val="28"/>
        </w:rPr>
      </w:pPr>
      <w:r>
        <w:rPr>
          <w:rStyle w:val="ad"/>
          <w:rFonts w:ascii="Times New Roman" w:hAnsi="Times New Roman"/>
          <w:b w:val="0"/>
          <w:sz w:val="28"/>
          <w:szCs w:val="28"/>
        </w:rPr>
        <w:t xml:space="preserve">Фонд накопления – </w:t>
      </w:r>
      <w:r w:rsidRPr="00F06DFC">
        <w:rPr>
          <w:rFonts w:ascii="Times New Roman" w:hAnsi="Times New Roman"/>
          <w:color w:val="000000"/>
          <w:sz w:val="28"/>
          <w:szCs w:val="28"/>
        </w:rPr>
        <w:t>фонд, создаваемый на предприятиях в соответствии с учредительными документами или принятой учетной политикой за счет чистой прибыли, т.е. прибыли, остающейся в распоряжении предприятия.</w:t>
      </w:r>
      <w:r>
        <w:rPr>
          <w:rStyle w:val="ad"/>
          <w:rFonts w:ascii="Times New Roman" w:hAnsi="Times New Roman"/>
          <w:b w:val="0"/>
          <w:sz w:val="28"/>
          <w:szCs w:val="28"/>
        </w:rPr>
        <w:t xml:space="preserve"> Этот фонд формируется для обеспечения стабильной работы предприятия и его независимости от кредиторов. </w:t>
      </w:r>
      <w:r w:rsidRPr="00AC3163">
        <w:rPr>
          <w:rStyle w:val="ad"/>
          <w:rFonts w:ascii="Times New Roman" w:hAnsi="Times New Roman"/>
          <w:b w:val="0"/>
          <w:sz w:val="28"/>
          <w:szCs w:val="28"/>
        </w:rPr>
        <w:t>Фонды накопления используются для достижения различных целей, таких как покупк</w:t>
      </w:r>
      <w:r>
        <w:rPr>
          <w:rStyle w:val="ad"/>
          <w:rFonts w:ascii="Times New Roman" w:hAnsi="Times New Roman"/>
          <w:b w:val="0"/>
          <w:sz w:val="28"/>
          <w:szCs w:val="28"/>
        </w:rPr>
        <w:t xml:space="preserve">а недвижимости, финансирование научно-исследовательских работ, подготовка кадров и т. д. </w:t>
      </w:r>
    </w:p>
    <w:p w:rsidR="00433DB6" w:rsidRDefault="00433DB6" w:rsidP="00433DB6">
      <w:pPr>
        <w:spacing w:after="0" w:line="360" w:lineRule="auto"/>
        <w:ind w:firstLine="708"/>
        <w:jc w:val="both"/>
        <w:rPr>
          <w:rFonts w:ascii="Times New Roman" w:hAnsi="Times New Roman"/>
          <w:bCs/>
          <w:color w:val="000000"/>
          <w:sz w:val="28"/>
          <w:szCs w:val="28"/>
        </w:rPr>
      </w:pPr>
      <w:r w:rsidRPr="00F06DFC">
        <w:rPr>
          <w:rFonts w:ascii="Times New Roman" w:hAnsi="Times New Roman"/>
          <w:bCs/>
          <w:color w:val="000000"/>
          <w:sz w:val="28"/>
          <w:szCs w:val="28"/>
        </w:rPr>
        <w:t>Фонд потребления</w:t>
      </w:r>
      <w:r w:rsidRPr="00F06DFC">
        <w:rPr>
          <w:rFonts w:ascii="Times New Roman" w:hAnsi="Times New Roman"/>
          <w:b/>
          <w:bCs/>
          <w:color w:val="000000"/>
          <w:sz w:val="28"/>
          <w:szCs w:val="28"/>
        </w:rPr>
        <w:t> </w:t>
      </w:r>
      <w:r>
        <w:rPr>
          <w:rFonts w:ascii="Times New Roman" w:hAnsi="Times New Roman"/>
          <w:color w:val="000000"/>
          <w:sz w:val="28"/>
          <w:szCs w:val="28"/>
        </w:rPr>
        <w:t xml:space="preserve">– это </w:t>
      </w:r>
      <w:r w:rsidRPr="00F06DFC">
        <w:rPr>
          <w:rFonts w:ascii="Times New Roman" w:hAnsi="Times New Roman"/>
          <w:color w:val="000000"/>
          <w:sz w:val="28"/>
          <w:szCs w:val="28"/>
        </w:rPr>
        <w:t>часть чистой прибыли предприятия, используемой для удовлетворения производственных и внепроизводственных потребностей того же предприятия</w:t>
      </w:r>
      <w:r w:rsidRPr="00F06DFC">
        <w:rPr>
          <w:rFonts w:ascii="Times New Roman" w:hAnsi="Times New Roman"/>
          <w:bCs/>
          <w:color w:val="000000"/>
          <w:sz w:val="28"/>
          <w:szCs w:val="28"/>
        </w:rPr>
        <w:t>.</w:t>
      </w:r>
      <w:r>
        <w:rPr>
          <w:rFonts w:ascii="Times New Roman" w:hAnsi="Times New Roman"/>
          <w:bCs/>
          <w:color w:val="000000"/>
          <w:sz w:val="28"/>
          <w:szCs w:val="28"/>
        </w:rPr>
        <w:t xml:space="preserve"> Накопленные средства этого фонда расходуются на различные социальные нужды. Это </w:t>
      </w:r>
      <w:r>
        <w:rPr>
          <w:rFonts w:ascii="Times New Roman" w:hAnsi="Times New Roman"/>
          <w:bCs/>
          <w:color w:val="000000"/>
          <w:sz w:val="28"/>
          <w:szCs w:val="28"/>
        </w:rPr>
        <w:lastRenderedPageBreak/>
        <w:t>может быть выплата премий сотрудникам, пособий по пенсии, надбавок, оплата дополнительных отпусков и т. д.</w:t>
      </w:r>
    </w:p>
    <w:p w:rsidR="00433DB6" w:rsidRDefault="00433DB6" w:rsidP="00433DB6">
      <w:pPr>
        <w:spacing w:after="0" w:line="360" w:lineRule="auto"/>
        <w:ind w:firstLine="708"/>
        <w:jc w:val="both"/>
        <w:rPr>
          <w:rFonts w:ascii="Times New Roman" w:hAnsi="Times New Roman"/>
          <w:bCs/>
          <w:color w:val="000000"/>
          <w:sz w:val="28"/>
          <w:szCs w:val="28"/>
        </w:rPr>
      </w:pPr>
      <w:r>
        <w:rPr>
          <w:rFonts w:ascii="Times New Roman" w:hAnsi="Times New Roman"/>
          <w:bCs/>
          <w:color w:val="000000"/>
          <w:sz w:val="28"/>
          <w:szCs w:val="28"/>
        </w:rPr>
        <w:t>Резервный фонд – это средства, которые откладываются организацией для обеспечения финансовой стабильности и снижения рисков в случае неожиданных расходов или экономических кризисов. Он может быть использован для покрытия расходов, возникших в случае стихийных бедствий, пожаров или других чрезвычайных ситуаций. Резервный фонд также может использоваться для инвестирования в различные активы, для обеспечения дополнительного дохода.</w:t>
      </w:r>
    </w:p>
    <w:p w:rsidR="006573BF" w:rsidRDefault="00433DB6" w:rsidP="006573BF">
      <w:pPr>
        <w:spacing w:after="0" w:line="360" w:lineRule="auto"/>
        <w:ind w:firstLine="708"/>
        <w:jc w:val="both"/>
        <w:rPr>
          <w:rFonts w:ascii="Times New Roman" w:hAnsi="Times New Roman"/>
          <w:bCs/>
          <w:color w:val="000000"/>
          <w:sz w:val="28"/>
          <w:szCs w:val="28"/>
        </w:rPr>
      </w:pPr>
      <w:r>
        <w:rPr>
          <w:rFonts w:ascii="Times New Roman" w:hAnsi="Times New Roman"/>
          <w:bCs/>
          <w:color w:val="000000"/>
          <w:sz w:val="28"/>
          <w:szCs w:val="28"/>
        </w:rPr>
        <w:t>В общем виде распределение чистой прибыли предприя</w:t>
      </w:r>
      <w:r w:rsidR="006573BF">
        <w:rPr>
          <w:rFonts w:ascii="Times New Roman" w:hAnsi="Times New Roman"/>
          <w:bCs/>
          <w:color w:val="000000"/>
          <w:sz w:val="28"/>
          <w:szCs w:val="28"/>
        </w:rPr>
        <w:t xml:space="preserve">тия представлено на рисунке 1. </w:t>
      </w:r>
    </w:p>
    <w:p w:rsidR="00433DB6" w:rsidRDefault="00433DB6" w:rsidP="006573BF">
      <w:pPr>
        <w:spacing w:after="0" w:line="360" w:lineRule="auto"/>
        <w:ind w:firstLine="708"/>
        <w:jc w:val="both"/>
        <w:rPr>
          <w:rFonts w:ascii="Times New Roman" w:hAnsi="Times New Roman"/>
          <w:bCs/>
          <w:color w:val="000000"/>
          <w:sz w:val="28"/>
          <w:szCs w:val="28"/>
        </w:rPr>
      </w:pPr>
      <w:r>
        <w:rPr>
          <w:rFonts w:ascii="Times New Roman" w:hAnsi="Times New Roman"/>
          <w:bCs/>
          <w:noProof/>
          <w:color w:val="000000"/>
          <w:sz w:val="28"/>
          <w:szCs w:val="28"/>
          <w:lang w:eastAsia="ru-RU"/>
        </w:rPr>
        <mc:AlternateContent>
          <mc:Choice Requires="wps">
            <w:drawing>
              <wp:anchor distT="0" distB="0" distL="114300" distR="114300" simplePos="0" relativeHeight="251659264" behindDoc="0" locked="0" layoutInCell="1" allowOverlap="1" wp14:anchorId="6FB66350" wp14:editId="430CDEFC">
                <wp:simplePos x="0" y="0"/>
                <wp:positionH relativeFrom="column">
                  <wp:posOffset>2013939</wp:posOffset>
                </wp:positionH>
                <wp:positionV relativeFrom="paragraph">
                  <wp:posOffset>194990</wp:posOffset>
                </wp:positionV>
                <wp:extent cx="2456121" cy="382772"/>
                <wp:effectExtent l="0" t="0" r="20955" b="17780"/>
                <wp:wrapNone/>
                <wp:docPr id="2" name="Прямоугольник 2"/>
                <wp:cNvGraphicFramePr/>
                <a:graphic xmlns:a="http://schemas.openxmlformats.org/drawingml/2006/main">
                  <a:graphicData uri="http://schemas.microsoft.com/office/word/2010/wordprocessingShape">
                    <wps:wsp>
                      <wps:cNvSpPr/>
                      <wps:spPr>
                        <a:xfrm>
                          <a:off x="0" y="0"/>
                          <a:ext cx="2456121" cy="38277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ect w14:anchorId="1FA6EA31" id="Прямоугольник 2" o:spid="_x0000_s1026" style="position:absolute;margin-left:158.6pt;margin-top:15.35pt;width:193.4pt;height:30.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" filled="f" strokecolor="black [3213]" strokeweight="1pt"/>
            </w:pict>
          </mc:Fallback>
        </mc:AlternateContent>
      </w:r>
    </w:p>
    <w:p w:rsidR="00433DB6" w:rsidRDefault="00433DB6" w:rsidP="003C414E">
      <w:pPr>
        <w:tabs>
          <w:tab w:val="left" w:pos="4119"/>
        </w:tabs>
        <w:spacing w:after="0" w:line="360" w:lineRule="auto"/>
        <w:ind w:firstLine="708"/>
        <w:jc w:val="center"/>
        <w:rPr>
          <w:rStyle w:val="ad"/>
          <w:rFonts w:ascii="Times New Roman" w:hAnsi="Times New Roman"/>
          <w:b w:val="0"/>
          <w:sz w:val="28"/>
          <w:szCs w:val="28"/>
        </w:rPr>
      </w:pPr>
      <w:r>
        <w:rPr>
          <w:rFonts w:ascii="Times New Roman" w:hAnsi="Times New Roman"/>
          <w:bCs/>
          <w:noProof/>
          <w:sz w:val="28"/>
          <w:szCs w:val="28"/>
          <w:lang w:eastAsia="ru-RU"/>
        </w:rPr>
        <mc:AlternateContent>
          <mc:Choice Requires="wps">
            <w:drawing>
              <wp:anchor distT="0" distB="0" distL="114300" distR="114300" simplePos="0" relativeHeight="251684864" behindDoc="0" locked="0" layoutInCell="1" allowOverlap="1" wp14:anchorId="39D18CA2" wp14:editId="370CEF5B">
                <wp:simplePos x="0" y="0"/>
                <wp:positionH relativeFrom="column">
                  <wp:posOffset>4310572</wp:posOffset>
                </wp:positionH>
                <wp:positionV relativeFrom="paragraph">
                  <wp:posOffset>271056</wp:posOffset>
                </wp:positionV>
                <wp:extent cx="542260" cy="255270"/>
                <wp:effectExtent l="0" t="0" r="67945" b="68580"/>
                <wp:wrapNone/>
                <wp:docPr id="4" name="Прямая со стрелкой 4"/>
                <wp:cNvGraphicFramePr/>
                <a:graphic xmlns:a="http://schemas.openxmlformats.org/drawingml/2006/main">
                  <a:graphicData uri="http://schemas.microsoft.com/office/word/2010/wordprocessingShape">
                    <wps:wsp>
                      <wps:cNvCnPr/>
                      <wps:spPr>
                        <a:xfrm>
                          <a:off x="0" y="0"/>
                          <a:ext cx="542260" cy="25527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shapetype w14:anchorId="669E08A5" id="_x0000_t32" coordsize="21600,21600" o:spt="32" o:oned="t" path="m,l21600,21600e" filled="f">
                <v:path arrowok="t" fillok="f" o:connecttype="none"/>
                <o:lock v:ext="edit" shapetype="t"/>
              </v:shapetype>
              <v:shape id="Прямая со стрелкой 4" o:spid="_x0000_s1026" type="#_x0000_t32" style="position:absolute;margin-left:339.4pt;margin-top:21.35pt;width:42.7pt;height:20.1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" strokecolor="black [3200]" strokeweight=".5pt">
                <v:stroke endarrow="open" joinstyle="miter"/>
              </v:shape>
            </w:pict>
          </mc:Fallback>
        </mc:AlternateContent>
      </w:r>
      <w:r>
        <w:rPr>
          <w:rFonts w:ascii="Times New Roman" w:hAnsi="Times New Roman"/>
          <w:bCs/>
          <w:noProof/>
          <w:sz w:val="28"/>
          <w:szCs w:val="28"/>
          <w:lang w:eastAsia="ru-RU"/>
        </w:rPr>
        <mc:AlternateContent>
          <mc:Choice Requires="wps">
            <w:drawing>
              <wp:anchor distT="0" distB="0" distL="114300" distR="114300" simplePos="0" relativeHeight="251683840" behindDoc="0" locked="0" layoutInCell="1" allowOverlap="1" wp14:anchorId="06473AFF" wp14:editId="75AF004E">
                <wp:simplePos x="0" y="0"/>
                <wp:positionH relativeFrom="column">
                  <wp:posOffset>1673698</wp:posOffset>
                </wp:positionH>
                <wp:positionV relativeFrom="paragraph">
                  <wp:posOffset>270554</wp:posOffset>
                </wp:positionV>
                <wp:extent cx="584790" cy="255684"/>
                <wp:effectExtent l="38100" t="0" r="25400" b="68580"/>
                <wp:wrapNone/>
                <wp:docPr id="7" name="Прямая со стрелкой 7"/>
                <wp:cNvGraphicFramePr/>
                <a:graphic xmlns:a="http://schemas.openxmlformats.org/drawingml/2006/main">
                  <a:graphicData uri="http://schemas.microsoft.com/office/word/2010/wordprocessingShape">
                    <wps:wsp>
                      <wps:cNvCnPr/>
                      <wps:spPr>
                        <a:xfrm flipH="1">
                          <a:off x="0" y="0"/>
                          <a:ext cx="584790" cy="255684"/>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shape w14:anchorId="1F73ADBA" id="Прямая со стрелкой 7" o:spid="_x0000_s1026" type="#_x0000_t32" style="position:absolute;margin-left:131.8pt;margin-top:21.3pt;width:46.05pt;height:20.15pt;flip:x;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" strokecolor="black [3200]" strokeweight=".5pt">
                <v:stroke endarrow="open" joinstyle="miter"/>
              </v:shape>
            </w:pict>
          </mc:Fallback>
        </mc:AlternateContent>
      </w:r>
      <w:r>
        <w:rPr>
          <w:rStyle w:val="ad"/>
          <w:rFonts w:ascii="Times New Roman" w:hAnsi="Times New Roman"/>
          <w:b w:val="0"/>
          <w:sz w:val="28"/>
          <w:szCs w:val="28"/>
        </w:rPr>
        <w:t>Валовая прибыль</w:t>
      </w:r>
    </w:p>
    <w:p w:rsidR="00433DB6" w:rsidRDefault="003C414E" w:rsidP="003C414E">
      <w:pPr>
        <w:spacing w:after="0" w:line="360" w:lineRule="auto"/>
        <w:ind w:firstLine="708"/>
        <w:jc w:val="center"/>
        <w:rPr>
          <w:rStyle w:val="ad"/>
          <w:rFonts w:ascii="Times New Roman" w:hAnsi="Times New Roman"/>
          <w:b w:val="0"/>
          <w:sz w:val="28"/>
          <w:szCs w:val="28"/>
        </w:rPr>
      </w:pPr>
      <w:r>
        <w:rPr>
          <w:rFonts w:ascii="Times New Roman" w:hAnsi="Times New Roman"/>
          <w:bCs/>
          <w:noProof/>
          <w:color w:val="000000"/>
          <w:sz w:val="28"/>
          <w:szCs w:val="28"/>
          <w:lang w:eastAsia="ru-RU"/>
        </w:rPr>
        <mc:AlternateContent>
          <mc:Choice Requires="wps">
            <w:drawing>
              <wp:anchor distT="0" distB="0" distL="114300" distR="114300" simplePos="0" relativeHeight="251660288" behindDoc="0" locked="0" layoutInCell="1" allowOverlap="1" wp14:anchorId="55ABAEF7" wp14:editId="366412AC">
                <wp:simplePos x="0" y="0"/>
                <wp:positionH relativeFrom="column">
                  <wp:posOffset>72390</wp:posOffset>
                </wp:positionH>
                <wp:positionV relativeFrom="paragraph">
                  <wp:posOffset>217805</wp:posOffset>
                </wp:positionV>
                <wp:extent cx="2312670" cy="382270"/>
                <wp:effectExtent l="0" t="0" r="11430" b="17780"/>
                <wp:wrapNone/>
                <wp:docPr id="9" name="Прямоугольник 9"/>
                <wp:cNvGraphicFramePr/>
                <a:graphic xmlns:a="http://schemas.openxmlformats.org/drawingml/2006/main">
                  <a:graphicData uri="http://schemas.microsoft.com/office/word/2010/wordprocessingShape">
                    <wps:wsp>
                      <wps:cNvSpPr/>
                      <wps:spPr>
                        <a:xfrm>
                          <a:off x="0" y="0"/>
                          <a:ext cx="2312670" cy="3822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8EC9B2A" id="Прямоугольник 9" o:spid="_x0000_s1026" style="position:absolute;margin-left:5.7pt;margin-top:17.15pt;width:182.1pt;height:30.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" filled="f" strokecolor="black [3213]" strokeweight="1pt"/>
            </w:pict>
          </mc:Fallback>
        </mc:AlternateContent>
      </w:r>
      <w:r w:rsidR="00433DB6">
        <w:rPr>
          <w:rFonts w:ascii="Times New Roman" w:hAnsi="Times New Roman"/>
          <w:bCs/>
          <w:noProof/>
          <w:color w:val="000000"/>
          <w:sz w:val="28"/>
          <w:szCs w:val="28"/>
          <w:lang w:eastAsia="ru-RU"/>
        </w:rPr>
        <mc:AlternateContent>
          <mc:Choice Requires="wps">
            <w:drawing>
              <wp:anchor distT="0" distB="0" distL="114300" distR="114300" simplePos="0" relativeHeight="251661312" behindDoc="0" locked="0" layoutInCell="1" allowOverlap="1" wp14:anchorId="382D1B43" wp14:editId="357BBDD2">
                <wp:simplePos x="0" y="0"/>
                <wp:positionH relativeFrom="column">
                  <wp:posOffset>3463291</wp:posOffset>
                </wp:positionH>
                <wp:positionV relativeFrom="paragraph">
                  <wp:posOffset>225425</wp:posOffset>
                </wp:positionV>
                <wp:extent cx="2381250" cy="382270"/>
                <wp:effectExtent l="0" t="0" r="19050" b="17780"/>
                <wp:wrapNone/>
                <wp:docPr id="8" name="Прямоугольник 8"/>
                <wp:cNvGraphicFramePr/>
                <a:graphic xmlns:a="http://schemas.openxmlformats.org/drawingml/2006/main">
                  <a:graphicData uri="http://schemas.microsoft.com/office/word/2010/wordprocessingShape">
                    <wps:wsp>
                      <wps:cNvSpPr/>
                      <wps:spPr>
                        <a:xfrm>
                          <a:off x="0" y="0"/>
                          <a:ext cx="2381250" cy="3822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FB0DF2C" id="Прямоугольник 8" o:spid="_x0000_s1026" style="position:absolute;margin-left:272.7pt;margin-top:17.75pt;width:187.5pt;height:30.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" filled="f" strokecolor="black [3213]" strokeweight="1pt"/>
            </w:pict>
          </mc:Fallback>
        </mc:AlternateContent>
      </w:r>
    </w:p>
    <w:p w:rsidR="00433DB6" w:rsidRDefault="00433DB6" w:rsidP="003C414E">
      <w:pPr>
        <w:tabs>
          <w:tab w:val="left" w:pos="7049"/>
        </w:tabs>
        <w:spacing w:after="0" w:line="360" w:lineRule="auto"/>
        <w:jc w:val="center"/>
        <w:rPr>
          <w:rFonts w:ascii="Times New Roman" w:hAnsi="Times New Roman"/>
          <w:sz w:val="28"/>
          <w:szCs w:val="28"/>
        </w:rPr>
      </w:pPr>
      <w:r>
        <w:rPr>
          <w:rFonts w:ascii="Times New Roman" w:hAnsi="Times New Roman"/>
          <w:bCs/>
          <w:noProof/>
          <w:sz w:val="28"/>
          <w:szCs w:val="28"/>
          <w:lang w:eastAsia="ru-RU"/>
        </w:rPr>
        <mc:AlternateContent>
          <mc:Choice Requires="wps">
            <w:drawing>
              <wp:anchor distT="0" distB="0" distL="114300" distR="114300" simplePos="0" relativeHeight="251682816" behindDoc="0" locked="0" layoutInCell="1" allowOverlap="1" wp14:anchorId="672DEB04" wp14:editId="679DEE77">
                <wp:simplePos x="0" y="0"/>
                <wp:positionH relativeFrom="column">
                  <wp:posOffset>2386078</wp:posOffset>
                </wp:positionH>
                <wp:positionV relativeFrom="paragraph">
                  <wp:posOffset>125479</wp:posOffset>
                </wp:positionV>
                <wp:extent cx="3189767" cy="583565"/>
                <wp:effectExtent l="0" t="0" r="67945" b="102235"/>
                <wp:wrapNone/>
                <wp:docPr id="10" name="Прямая со стрелкой 10"/>
                <wp:cNvGraphicFramePr/>
                <a:graphic xmlns:a="http://schemas.openxmlformats.org/drawingml/2006/main">
                  <a:graphicData uri="http://schemas.microsoft.com/office/word/2010/wordprocessingShape">
                    <wps:wsp>
                      <wps:cNvCnPr/>
                      <wps:spPr>
                        <a:xfrm>
                          <a:off x="0" y="0"/>
                          <a:ext cx="3189767" cy="58356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shape w14:anchorId="4A1DB3C2" id="Прямая со стрелкой 10" o:spid="_x0000_s1026" type="#_x0000_t32" style="position:absolute;margin-left:187.9pt;margin-top:9.9pt;width:251.15pt;height:45.95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" strokecolor="black [3200]" strokeweight=".5pt">
                <v:stroke endarrow="open" joinstyle="miter"/>
              </v:shape>
            </w:pict>
          </mc:Fallback>
        </mc:AlternateContent>
      </w:r>
      <w:r>
        <w:rPr>
          <w:rFonts w:ascii="Times New Roman" w:hAnsi="Times New Roman"/>
          <w:bCs/>
          <w:noProof/>
          <w:sz w:val="28"/>
          <w:szCs w:val="28"/>
          <w:lang w:eastAsia="ru-RU"/>
        </w:rPr>
        <mc:AlternateContent>
          <mc:Choice Requires="wps">
            <w:drawing>
              <wp:anchor distT="0" distB="0" distL="114300" distR="114300" simplePos="0" relativeHeight="251680768" behindDoc="0" locked="0" layoutInCell="1" allowOverlap="1" wp14:anchorId="30D2284B" wp14:editId="09608FA7">
                <wp:simplePos x="0" y="0"/>
                <wp:positionH relativeFrom="column">
                  <wp:posOffset>2385695</wp:posOffset>
                </wp:positionH>
                <wp:positionV relativeFrom="paragraph">
                  <wp:posOffset>125095</wp:posOffset>
                </wp:positionV>
                <wp:extent cx="1424305" cy="584200"/>
                <wp:effectExtent l="0" t="0" r="99695" b="63500"/>
                <wp:wrapNone/>
                <wp:docPr id="11" name="Прямая со стрелкой 11"/>
                <wp:cNvGraphicFramePr/>
                <a:graphic xmlns:a="http://schemas.openxmlformats.org/drawingml/2006/main">
                  <a:graphicData uri="http://schemas.microsoft.com/office/word/2010/wordprocessingShape">
                    <wps:wsp>
                      <wps:cNvCnPr/>
                      <wps:spPr>
                        <a:xfrm>
                          <a:off x="0" y="0"/>
                          <a:ext cx="1424305" cy="5842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5="http://schemas.microsoft.com/office/word/2012/wordml">
            <w:pict>
              <v:shape w14:anchorId="30A16C4E" id="Прямая со стрелкой 11" o:spid="_x0000_s1026" type="#_x0000_t32" style="position:absolute;margin-left:187.85pt;margin-top:9.85pt;width:112.15pt;height:46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" strokecolor="black [3200]" strokeweight=".5pt">
                <v:stroke endarrow="open" joinstyle="miter"/>
              </v:shape>
            </w:pict>
          </mc:Fallback>
        </mc:AlternateContent>
      </w:r>
      <w:r>
        <w:rPr>
          <w:rFonts w:ascii="Times New Roman" w:hAnsi="Times New Roman"/>
          <w:bCs/>
          <w:noProof/>
          <w:sz w:val="28"/>
          <w:szCs w:val="28"/>
          <w:lang w:eastAsia="ru-RU"/>
        </w:rPr>
        <mc:AlternateContent>
          <mc:Choice Requires="wps">
            <w:drawing>
              <wp:anchor distT="0" distB="0" distL="114300" distR="114300" simplePos="0" relativeHeight="251681792" behindDoc="0" locked="0" layoutInCell="1" allowOverlap="1" wp14:anchorId="5873BB4E" wp14:editId="6AE57DAB">
                <wp:simplePos x="0" y="0"/>
                <wp:positionH relativeFrom="column">
                  <wp:posOffset>2375210</wp:posOffset>
                </wp:positionH>
                <wp:positionV relativeFrom="paragraph">
                  <wp:posOffset>125479</wp:posOffset>
                </wp:positionV>
                <wp:extent cx="2307029" cy="584067"/>
                <wp:effectExtent l="0" t="0" r="74295" b="83185"/>
                <wp:wrapNone/>
                <wp:docPr id="12" name="Прямая со стрелкой 12"/>
                <wp:cNvGraphicFramePr/>
                <a:graphic xmlns:a="http://schemas.openxmlformats.org/drawingml/2006/main">
                  <a:graphicData uri="http://schemas.microsoft.com/office/word/2010/wordprocessingShape">
                    <wps:wsp>
                      <wps:cNvCnPr/>
                      <wps:spPr>
                        <a:xfrm>
                          <a:off x="0" y="0"/>
                          <a:ext cx="2307029" cy="584067"/>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BA55A7C" id="Прямая со стрелкой 12" o:spid="_x0000_s1026" type="#_x0000_t32" style="position:absolute;margin-left:187pt;margin-top:9.9pt;width:181.65pt;height:4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" strokecolor="black [3200]" strokeweight=".5pt">
                <v:stroke endarrow="open" joinstyle="miter"/>
              </v:shape>
            </w:pict>
          </mc:Fallback>
        </mc:AlternateContent>
      </w:r>
      <w:r>
        <w:rPr>
          <w:rFonts w:ascii="Times New Roman" w:hAnsi="Times New Roman"/>
          <w:bCs/>
          <w:noProof/>
          <w:sz w:val="28"/>
          <w:szCs w:val="28"/>
          <w:lang w:eastAsia="ru-RU"/>
        </w:rPr>
        <mc:AlternateContent>
          <mc:Choice Requires="wps">
            <w:drawing>
              <wp:anchor distT="0" distB="0" distL="114300" distR="114300" simplePos="0" relativeHeight="251679744" behindDoc="0" locked="0" layoutInCell="1" allowOverlap="1" wp14:anchorId="0112FD44" wp14:editId="508ABBCB">
                <wp:simplePos x="0" y="0"/>
                <wp:positionH relativeFrom="column">
                  <wp:posOffset>2385503</wp:posOffset>
                </wp:positionH>
                <wp:positionV relativeFrom="paragraph">
                  <wp:posOffset>295600</wp:posOffset>
                </wp:positionV>
                <wp:extent cx="500306" cy="414670"/>
                <wp:effectExtent l="0" t="0" r="71755" b="61595"/>
                <wp:wrapNone/>
                <wp:docPr id="13" name="Прямая со стрелкой 13"/>
                <wp:cNvGraphicFramePr/>
                <a:graphic xmlns:a="http://schemas.openxmlformats.org/drawingml/2006/main">
                  <a:graphicData uri="http://schemas.microsoft.com/office/word/2010/wordprocessingShape">
                    <wps:wsp>
                      <wps:cNvCnPr/>
                      <wps:spPr>
                        <a:xfrm>
                          <a:off x="0" y="0"/>
                          <a:ext cx="500306" cy="41467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shape w14:anchorId="727737EA" id="Прямая со стрелкой 13" o:spid="_x0000_s1026" type="#_x0000_t32" style="position:absolute;margin-left:187.85pt;margin-top:23.3pt;width:39.4pt;height:32.65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" strokecolor="black [3200]" strokeweight=".5pt">
                <v:stroke endarrow="open" joinstyle="miter"/>
              </v:shape>
            </w:pict>
          </mc:Fallback>
        </mc:AlternateContent>
      </w:r>
      <w:r>
        <w:rPr>
          <w:rFonts w:ascii="Times New Roman" w:hAnsi="Times New Roman"/>
          <w:bCs/>
          <w:noProof/>
          <w:sz w:val="28"/>
          <w:szCs w:val="28"/>
          <w:lang w:eastAsia="ru-RU"/>
        </w:rPr>
        <mc:AlternateContent>
          <mc:Choice Requires="wps">
            <w:drawing>
              <wp:anchor distT="0" distB="0" distL="114300" distR="114300" simplePos="0" relativeHeight="251678720" behindDoc="0" locked="0" layoutInCell="1" allowOverlap="1" wp14:anchorId="75534D62" wp14:editId="17CCB0D3">
                <wp:simplePos x="0" y="0"/>
                <wp:positionH relativeFrom="column">
                  <wp:posOffset>2013939</wp:posOffset>
                </wp:positionH>
                <wp:positionV relativeFrom="paragraph">
                  <wp:posOffset>295600</wp:posOffset>
                </wp:positionV>
                <wp:extent cx="0" cy="414670"/>
                <wp:effectExtent l="95250" t="0" r="57150" b="61595"/>
                <wp:wrapNone/>
                <wp:docPr id="14" name="Прямая со стрелкой 14"/>
                <wp:cNvGraphicFramePr/>
                <a:graphic xmlns:a="http://schemas.openxmlformats.org/drawingml/2006/main">
                  <a:graphicData uri="http://schemas.microsoft.com/office/word/2010/wordprocessingShape">
                    <wps:wsp>
                      <wps:cNvCnPr/>
                      <wps:spPr>
                        <a:xfrm>
                          <a:off x="0" y="0"/>
                          <a:ext cx="0" cy="41467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shape w14:anchorId="6FF1C0C2" id="Прямая со стрелкой 14" o:spid="_x0000_s1026" type="#_x0000_t32" style="position:absolute;margin-left:158.6pt;margin-top:23.3pt;width:0;height:32.65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" strokecolor="black [3200]" strokeweight=".5pt">
                <v:stroke endarrow="open" joinstyle="miter"/>
              </v:shape>
            </w:pict>
          </mc:Fallback>
        </mc:AlternateContent>
      </w:r>
      <w:r>
        <w:rPr>
          <w:rFonts w:ascii="Times New Roman" w:hAnsi="Times New Roman"/>
          <w:bCs/>
          <w:noProof/>
          <w:sz w:val="28"/>
          <w:szCs w:val="28"/>
          <w:lang w:eastAsia="ru-RU"/>
        </w:rPr>
        <mc:AlternateContent>
          <mc:Choice Requires="wps">
            <w:drawing>
              <wp:anchor distT="0" distB="0" distL="114300" distR="114300" simplePos="0" relativeHeight="251676672" behindDoc="0" locked="0" layoutInCell="1" allowOverlap="1" wp14:anchorId="22A84AD2" wp14:editId="2D4B2EA9">
                <wp:simplePos x="0" y="0"/>
                <wp:positionH relativeFrom="column">
                  <wp:posOffset>237490</wp:posOffset>
                </wp:positionH>
                <wp:positionV relativeFrom="paragraph">
                  <wp:posOffset>295275</wp:posOffset>
                </wp:positionV>
                <wp:extent cx="0" cy="414655"/>
                <wp:effectExtent l="95250" t="0" r="57150" b="61595"/>
                <wp:wrapNone/>
                <wp:docPr id="15" name="Прямая со стрелкой 15"/>
                <wp:cNvGraphicFramePr/>
                <a:graphic xmlns:a="http://schemas.openxmlformats.org/drawingml/2006/main">
                  <a:graphicData uri="http://schemas.microsoft.com/office/word/2010/wordprocessingShape">
                    <wps:wsp>
                      <wps:cNvCnPr/>
                      <wps:spPr>
                        <a:xfrm>
                          <a:off x="0" y="0"/>
                          <a:ext cx="0" cy="41465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5="http://schemas.microsoft.com/office/word/2012/wordml">
            <w:pict>
              <v:shape w14:anchorId="688B6806" id="Прямая со стрелкой 15" o:spid="_x0000_s1026" type="#_x0000_t32" style="position:absolute;margin-left:18.7pt;margin-top:23.25pt;width:0;height:32.65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" strokecolor="black [3200]" strokeweight=".5pt">
                <v:stroke endarrow="open" joinstyle="miter"/>
              </v:shape>
            </w:pict>
          </mc:Fallback>
        </mc:AlternateContent>
      </w:r>
      <w:r>
        <w:rPr>
          <w:rFonts w:ascii="Times New Roman" w:hAnsi="Times New Roman"/>
          <w:bCs/>
          <w:noProof/>
          <w:sz w:val="28"/>
          <w:szCs w:val="28"/>
          <w:lang w:eastAsia="ru-RU"/>
        </w:rPr>
        <mc:AlternateContent>
          <mc:Choice Requires="wps">
            <w:drawing>
              <wp:anchor distT="0" distB="0" distL="114300" distR="114300" simplePos="0" relativeHeight="251677696" behindDoc="0" locked="0" layoutInCell="1" allowOverlap="1" wp14:anchorId="3849D11A" wp14:editId="02E7A5C5">
                <wp:simplePos x="0" y="0"/>
                <wp:positionH relativeFrom="column">
                  <wp:posOffset>1163335</wp:posOffset>
                </wp:positionH>
                <wp:positionV relativeFrom="paragraph">
                  <wp:posOffset>295600</wp:posOffset>
                </wp:positionV>
                <wp:extent cx="0" cy="414655"/>
                <wp:effectExtent l="95250" t="0" r="57150" b="61595"/>
                <wp:wrapNone/>
                <wp:docPr id="16" name="Прямая со стрелкой 16"/>
                <wp:cNvGraphicFramePr/>
                <a:graphic xmlns:a="http://schemas.openxmlformats.org/drawingml/2006/main">
                  <a:graphicData uri="http://schemas.microsoft.com/office/word/2010/wordprocessingShape">
                    <wps:wsp>
                      <wps:cNvCnPr/>
                      <wps:spPr>
                        <a:xfrm>
                          <a:off x="0" y="0"/>
                          <a:ext cx="0" cy="41465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shape w14:anchorId="16204AE7" id="Прямая со стрелкой 16" o:spid="_x0000_s1026" type="#_x0000_t32" style="position:absolute;margin-left:91.6pt;margin-top:23.3pt;width:0;height:32.6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" strokecolor="black [3200]" strokeweight=".5pt">
                <v:stroke endarrow="open" joinstyle="miter"/>
              </v:shape>
            </w:pict>
          </mc:Fallback>
        </mc:AlternateContent>
      </w:r>
      <w:r>
        <w:rPr>
          <w:rStyle w:val="ad"/>
          <w:rFonts w:ascii="Times New Roman" w:hAnsi="Times New Roman"/>
          <w:b w:val="0"/>
          <w:sz w:val="28"/>
          <w:szCs w:val="28"/>
        </w:rPr>
        <w:t xml:space="preserve">Чистая прибыль                   </w:t>
      </w:r>
      <w:r w:rsidR="003C414E">
        <w:rPr>
          <w:rStyle w:val="ad"/>
          <w:rFonts w:ascii="Times New Roman" w:hAnsi="Times New Roman"/>
          <w:b w:val="0"/>
          <w:sz w:val="28"/>
          <w:szCs w:val="28"/>
        </w:rPr>
        <w:t xml:space="preserve">                          </w:t>
      </w:r>
      <w:r w:rsidR="00373BE8">
        <w:rPr>
          <w:rStyle w:val="ad"/>
          <w:rFonts w:ascii="Times New Roman" w:hAnsi="Times New Roman"/>
          <w:b w:val="0"/>
          <w:sz w:val="28"/>
          <w:szCs w:val="28"/>
        </w:rPr>
        <w:t xml:space="preserve"> </w:t>
      </w:r>
      <w:r>
        <w:rPr>
          <w:rStyle w:val="ad"/>
          <w:rFonts w:ascii="Times New Roman" w:hAnsi="Times New Roman"/>
          <w:b w:val="0"/>
          <w:sz w:val="28"/>
          <w:szCs w:val="28"/>
        </w:rPr>
        <w:t xml:space="preserve"> Налог на прибыль</w:t>
      </w:r>
    </w:p>
    <w:p w:rsidR="00433DB6" w:rsidRDefault="00433DB6" w:rsidP="003C414E">
      <w:pPr>
        <w:tabs>
          <w:tab w:val="left" w:pos="495"/>
          <w:tab w:val="left" w:pos="1890"/>
        </w:tabs>
        <w:spacing w:after="0"/>
        <w:jc w:val="center"/>
        <w:rPr>
          <w:rFonts w:ascii="Times New Roman" w:hAnsi="Times New Roman"/>
          <w:sz w:val="28"/>
          <w:szCs w:val="28"/>
        </w:rPr>
      </w:pPr>
    </w:p>
    <w:p w:rsidR="00433DB6" w:rsidRDefault="006103B7" w:rsidP="003C414E">
      <w:pPr>
        <w:tabs>
          <w:tab w:val="left" w:pos="495"/>
          <w:tab w:val="left" w:pos="1890"/>
        </w:tabs>
        <w:spacing w:after="0"/>
        <w:jc w:val="center"/>
        <w:rPr>
          <w:rFonts w:ascii="Times New Roman" w:hAnsi="Times New Roman"/>
          <w:sz w:val="28"/>
          <w:szCs w:val="28"/>
        </w:rPr>
      </w:pPr>
      <w:r>
        <w:rPr>
          <w:rFonts w:ascii="Times New Roman" w:hAnsi="Times New Roman"/>
          <w:noProof/>
          <w:sz w:val="28"/>
          <w:szCs w:val="28"/>
          <w:lang w:eastAsia="ru-RU"/>
        </w:rPr>
        <mc:AlternateContent>
          <mc:Choice Requires="wps">
            <w:drawing>
              <wp:anchor distT="0" distB="0" distL="114300" distR="114300" simplePos="0" relativeHeight="251686912" behindDoc="0" locked="0" layoutInCell="1" allowOverlap="1">
                <wp:simplePos x="0" y="0"/>
                <wp:positionH relativeFrom="column">
                  <wp:posOffset>72804</wp:posOffset>
                </wp:positionH>
                <wp:positionV relativeFrom="paragraph">
                  <wp:posOffset>191880</wp:posOffset>
                </wp:positionV>
                <wp:extent cx="628650" cy="1285875"/>
                <wp:effectExtent l="0" t="0" r="19050" b="28575"/>
                <wp:wrapNone/>
                <wp:docPr id="5" name="Прямоугольник 5"/>
                <wp:cNvGraphicFramePr/>
                <a:graphic xmlns:a="http://schemas.openxmlformats.org/drawingml/2006/main">
                  <a:graphicData uri="http://schemas.microsoft.com/office/word/2010/wordprocessingShape">
                    <wps:wsp>
                      <wps:cNvSpPr/>
                      <wps:spPr>
                        <a:xfrm>
                          <a:off x="0" y="0"/>
                          <a:ext cx="628650" cy="1285875"/>
                        </a:xfrm>
                        <a:prstGeom prst="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0522685D" id="Прямоугольник 5" o:spid="_x0000_s1026" style="position:absolute;margin-left:5.75pt;margin-top:15.1pt;width:49.5pt;height:101.2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" filled="f" strokecolor="black [1600]" strokeweight="1pt"/>
            </w:pict>
          </mc:Fallback>
        </mc:AlternateContent>
      </w:r>
      <w:r>
        <w:rPr>
          <w:rFonts w:ascii="Times New Roman" w:hAnsi="Times New Roman"/>
          <w:noProof/>
          <w:sz w:val="28"/>
          <w:szCs w:val="28"/>
          <w:lang w:eastAsia="ru-RU"/>
        </w:rPr>
        <mc:AlternateContent>
          <mc:Choice Requires="wps">
            <w:drawing>
              <wp:anchor distT="0" distB="0" distL="114300" distR="114300" simplePos="0" relativeHeight="251685888" behindDoc="0" locked="0" layoutInCell="1" allowOverlap="1">
                <wp:simplePos x="0" y="0"/>
                <wp:positionH relativeFrom="column">
                  <wp:posOffset>836129</wp:posOffset>
                </wp:positionH>
                <wp:positionV relativeFrom="paragraph">
                  <wp:posOffset>191880</wp:posOffset>
                </wp:positionV>
                <wp:extent cx="690880" cy="1285931"/>
                <wp:effectExtent l="0" t="0" r="13970" b="28575"/>
                <wp:wrapNone/>
                <wp:docPr id="3" name="Прямоугольник 3"/>
                <wp:cNvGraphicFramePr/>
                <a:graphic xmlns:a="http://schemas.openxmlformats.org/drawingml/2006/main">
                  <a:graphicData uri="http://schemas.microsoft.com/office/word/2010/wordprocessingShape">
                    <wps:wsp>
                      <wps:cNvSpPr/>
                      <wps:spPr>
                        <a:xfrm>
                          <a:off x="0" y="0"/>
                          <a:ext cx="690880" cy="1285931"/>
                        </a:xfrm>
                        <a:prstGeom prst="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00CFACC1" id="Прямоугольник 3" o:spid="_x0000_s1026" style="position:absolute;margin-left:65.85pt;margin-top:15.1pt;width:54.4pt;height:101.2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" filled="f" strokecolor="black [1600]" strokeweight="1pt"/>
            </w:pict>
          </mc:Fallback>
        </mc:AlternateContent>
      </w:r>
      <w:r w:rsidRPr="00CF1AEC">
        <w:rPr>
          <w:rFonts w:ascii="Times New Roman" w:hAnsi="Times New Roman"/>
          <w:noProof/>
          <w:sz w:val="28"/>
          <w:szCs w:val="28"/>
          <w:lang w:eastAsia="ru-RU"/>
        </w:rPr>
        <mc:AlternateContent>
          <mc:Choice Requires="wps">
            <w:drawing>
              <wp:anchor distT="0" distB="0" distL="114300" distR="114300" simplePos="0" relativeHeight="251670528" behindDoc="0" locked="0" layoutInCell="1" allowOverlap="1" wp14:anchorId="78AAD847" wp14:editId="4D3813FA">
                <wp:simplePos x="0" y="0"/>
                <wp:positionH relativeFrom="column">
                  <wp:posOffset>838835</wp:posOffset>
                </wp:positionH>
                <wp:positionV relativeFrom="paragraph">
                  <wp:posOffset>180920</wp:posOffset>
                </wp:positionV>
                <wp:extent cx="690880" cy="1296035"/>
                <wp:effectExtent l="0" t="0" r="13970" b="18415"/>
                <wp:wrapNone/>
                <wp:docPr id="28"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880" cy="1296035"/>
                        </a:xfrm>
                        <a:prstGeom prst="rect">
                          <a:avLst/>
                        </a:prstGeom>
                        <a:solidFill>
                          <a:srgbClr val="FFFFFF"/>
                        </a:solidFill>
                        <a:ln w="9525">
                          <a:solidFill>
                            <a:srgbClr val="000000"/>
                          </a:solidFill>
                          <a:miter lim="800000"/>
                          <a:headEnd/>
                          <a:tailEnd/>
                        </a:ln>
                      </wps:spPr>
                      <wps:txbx>
                        <w:txbxContent>
                          <w:p w:rsidR="00171638" w:rsidRPr="00CF1AEC" w:rsidRDefault="00171638" w:rsidP="00433DB6">
                            <w:pPr>
                              <w:rPr>
                                <w:rFonts w:ascii="Times New Roman" w:hAnsi="Times New Roman"/>
                                <w:sz w:val="28"/>
                                <w:szCs w:val="28"/>
                              </w:rPr>
                            </w:pPr>
                            <w:r w:rsidRPr="00CF1AEC">
                              <w:rPr>
                                <w:rFonts w:ascii="Times New Roman" w:hAnsi="Times New Roman"/>
                                <w:sz w:val="28"/>
                                <w:szCs w:val="28"/>
                              </w:rPr>
                              <w:t xml:space="preserve">Фонд </w:t>
                            </w:r>
                            <w:r>
                              <w:rPr>
                                <w:rFonts w:ascii="Times New Roman" w:hAnsi="Times New Roman"/>
                                <w:sz w:val="28"/>
                                <w:szCs w:val="28"/>
                              </w:rPr>
                              <w:t>потребления</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66.05pt;margin-top:14.25pt;width:54.4pt;height:102.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">
                <v:textbox style="layout-flow:vertical;mso-layout-flow-alt:bottom-to-top">
                  <w:txbxContent>
                    <w:p w:rsidR="00171638" w:rsidRPr="00CF1AEC" w:rsidRDefault="00171638" w:rsidP="00433DB6">
                      <w:pPr>
                        <w:rPr>
                          <w:rFonts w:ascii="Times New Roman" w:hAnsi="Times New Roman"/>
                          <w:sz w:val="28"/>
                          <w:szCs w:val="28"/>
                        </w:rPr>
                      </w:pPr>
                      <w:r w:rsidRPr="00CF1AEC">
                        <w:rPr>
                          <w:rFonts w:ascii="Times New Roman" w:hAnsi="Times New Roman"/>
                          <w:sz w:val="28"/>
                          <w:szCs w:val="28"/>
                        </w:rPr>
                        <w:t xml:space="preserve">Фонд </w:t>
                      </w:r>
                      <w:r>
                        <w:rPr>
                          <w:rFonts w:ascii="Times New Roman" w:hAnsi="Times New Roman"/>
                          <w:sz w:val="28"/>
                          <w:szCs w:val="28"/>
                        </w:rPr>
                        <w:t>потребления</w:t>
                      </w:r>
                    </w:p>
                  </w:txbxContent>
                </v:textbox>
              </v:shape>
            </w:pict>
          </mc:Fallback>
        </mc:AlternateContent>
      </w:r>
      <w:r w:rsidRPr="00CF1AEC">
        <w:rPr>
          <w:rFonts w:ascii="Times New Roman" w:hAnsi="Times New Roman"/>
          <w:noProof/>
          <w:sz w:val="28"/>
          <w:szCs w:val="28"/>
          <w:lang w:eastAsia="ru-RU"/>
        </w:rPr>
        <mc:AlternateContent>
          <mc:Choice Requires="wps">
            <w:drawing>
              <wp:anchor distT="0" distB="0" distL="114300" distR="114300" simplePos="0" relativeHeight="251671552" behindDoc="0" locked="0" layoutInCell="1" allowOverlap="1" wp14:anchorId="36CE1551" wp14:editId="1B14A0AA">
                <wp:simplePos x="0" y="0"/>
                <wp:positionH relativeFrom="column">
                  <wp:posOffset>1688465</wp:posOffset>
                </wp:positionH>
                <wp:positionV relativeFrom="paragraph">
                  <wp:posOffset>189230</wp:posOffset>
                </wp:positionV>
                <wp:extent cx="711200" cy="1295400"/>
                <wp:effectExtent l="0" t="0" r="0" b="0"/>
                <wp:wrapNone/>
                <wp:docPr id="20"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00" cy="1295400"/>
                        </a:xfrm>
                        <a:prstGeom prst="rect">
                          <a:avLst/>
                        </a:prstGeom>
                        <a:noFill/>
                        <a:ln w="9525">
                          <a:noFill/>
                          <a:miter lim="800000"/>
                          <a:headEnd/>
                          <a:tailEnd/>
                        </a:ln>
                      </wps:spPr>
                      <wps:txbx>
                        <w:txbxContent>
                          <w:p w:rsidR="00171638" w:rsidRPr="00CF1AEC" w:rsidRDefault="00171638" w:rsidP="00433DB6">
                            <w:pPr>
                              <w:rPr>
                                <w:rFonts w:ascii="Times New Roman" w:hAnsi="Times New Roman"/>
                                <w:color w:val="FFFFFF" w:themeColor="background1"/>
                                <w:sz w:val="28"/>
                                <w:szCs w:val="28"/>
                                <w14:textFill>
                                  <w14:noFill/>
                                </w14:textFill>
                              </w:rPr>
                            </w:pPr>
                            <w:r>
                              <w:rPr>
                                <w:rFonts w:ascii="Times New Roman" w:hAnsi="Times New Roman"/>
                                <w:sz w:val="28"/>
                                <w:szCs w:val="28"/>
                              </w:rPr>
                              <w:t>Резервный фонд</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32.95pt;margin-top:14.9pt;width:56pt;height:10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" filled="f" stroked="f">
                <v:textbox style="layout-flow:vertical;mso-layout-flow-alt:bottom-to-top">
                  <w:txbxContent>
                    <w:p w:rsidR="00171638" w:rsidRPr="00CF1AEC" w:rsidRDefault="00171638" w:rsidP="00433DB6">
                      <w:pPr>
                        <w:rPr>
                          <w:rFonts w:ascii="Times New Roman" w:hAnsi="Times New Roman"/>
                          <w:color w:val="FFFFFF" w:themeColor="background1"/>
                          <w:sz w:val="28"/>
                          <w:szCs w:val="28"/>
                          <w14:textFill>
                            <w14:noFill/>
                          </w14:textFill>
                        </w:rPr>
                      </w:pPr>
                      <w:r>
                        <w:rPr>
                          <w:rFonts w:ascii="Times New Roman" w:hAnsi="Times New Roman"/>
                          <w:sz w:val="28"/>
                          <w:szCs w:val="28"/>
                        </w:rPr>
                        <w:t>Резервный фонд</w:t>
                      </w:r>
                    </w:p>
                  </w:txbxContent>
                </v:textbox>
              </v:shape>
            </w:pict>
          </mc:Fallback>
        </mc:AlternateContent>
      </w:r>
      <w:r w:rsidR="003C414E" w:rsidRPr="00CF1AEC">
        <w:rPr>
          <w:rFonts w:ascii="Times New Roman" w:hAnsi="Times New Roman"/>
          <w:noProof/>
          <w:sz w:val="28"/>
          <w:szCs w:val="28"/>
          <w:lang w:eastAsia="ru-RU"/>
        </w:rPr>
        <mc:AlternateContent>
          <mc:Choice Requires="wps">
            <w:drawing>
              <wp:anchor distT="0" distB="0" distL="114300" distR="114300" simplePos="0" relativeHeight="251669504" behindDoc="0" locked="0" layoutInCell="1" allowOverlap="1" wp14:anchorId="0164643E" wp14:editId="036640C5">
                <wp:simplePos x="0" y="0"/>
                <wp:positionH relativeFrom="column">
                  <wp:posOffset>72390</wp:posOffset>
                </wp:positionH>
                <wp:positionV relativeFrom="paragraph">
                  <wp:posOffset>183515</wp:posOffset>
                </wp:positionV>
                <wp:extent cx="628650" cy="1296035"/>
                <wp:effectExtent l="0" t="0" r="19050" b="18415"/>
                <wp:wrapNone/>
                <wp:docPr id="3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1296035"/>
                        </a:xfrm>
                        <a:prstGeom prst="rect">
                          <a:avLst/>
                        </a:prstGeom>
                        <a:solidFill>
                          <a:srgbClr val="FFFFFF"/>
                        </a:solidFill>
                        <a:ln w="9525">
                          <a:solidFill>
                            <a:srgbClr val="000000"/>
                          </a:solidFill>
                          <a:miter lim="800000"/>
                          <a:headEnd/>
                          <a:tailEnd/>
                        </a:ln>
                      </wps:spPr>
                      <wps:txbx>
                        <w:txbxContent>
                          <w:p w:rsidR="00171638" w:rsidRPr="00CF1AEC" w:rsidRDefault="00171638" w:rsidP="00433DB6">
                            <w:pPr>
                              <w:rPr>
                                <w:rFonts w:ascii="Times New Roman" w:hAnsi="Times New Roman"/>
                                <w:sz w:val="28"/>
                                <w:szCs w:val="28"/>
                              </w:rPr>
                            </w:pPr>
                            <w:r w:rsidRPr="00CF1AEC">
                              <w:rPr>
                                <w:rFonts w:ascii="Times New Roman" w:hAnsi="Times New Roman"/>
                                <w:sz w:val="28"/>
                                <w:szCs w:val="28"/>
                              </w:rPr>
                              <w:t>Фонд накопления</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5.7pt;margin-top:14.45pt;width:49.5pt;height:102.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">
                <v:textbox style="layout-flow:vertical;mso-layout-flow-alt:bottom-to-top">
                  <w:txbxContent>
                    <w:p w:rsidR="00171638" w:rsidRPr="00CF1AEC" w:rsidRDefault="00171638" w:rsidP="00433DB6">
                      <w:pPr>
                        <w:rPr>
                          <w:rFonts w:ascii="Times New Roman" w:hAnsi="Times New Roman"/>
                          <w:sz w:val="28"/>
                          <w:szCs w:val="28"/>
                        </w:rPr>
                      </w:pPr>
                      <w:r w:rsidRPr="00CF1AEC">
                        <w:rPr>
                          <w:rFonts w:ascii="Times New Roman" w:hAnsi="Times New Roman"/>
                          <w:sz w:val="28"/>
                          <w:szCs w:val="28"/>
                        </w:rPr>
                        <w:t>Фонд накопления</w:t>
                      </w:r>
                    </w:p>
                  </w:txbxContent>
                </v:textbox>
              </v:shape>
            </w:pict>
          </mc:Fallback>
        </mc:AlternateContent>
      </w:r>
      <w:r w:rsidR="003C414E" w:rsidRPr="00CF1AEC">
        <w:rPr>
          <w:rFonts w:ascii="Times New Roman" w:hAnsi="Times New Roman"/>
          <w:noProof/>
          <w:sz w:val="28"/>
          <w:szCs w:val="28"/>
          <w:lang w:eastAsia="ru-RU"/>
        </w:rPr>
        <mc:AlternateContent>
          <mc:Choice Requires="wps">
            <w:drawing>
              <wp:anchor distT="0" distB="0" distL="114300" distR="114300" simplePos="0" relativeHeight="251675648" behindDoc="0" locked="0" layoutInCell="1" allowOverlap="1" wp14:anchorId="04CF796C" wp14:editId="2671D785">
                <wp:simplePos x="0" y="0"/>
                <wp:positionH relativeFrom="column">
                  <wp:posOffset>5177790</wp:posOffset>
                </wp:positionH>
                <wp:positionV relativeFrom="paragraph">
                  <wp:posOffset>183515</wp:posOffset>
                </wp:positionV>
                <wp:extent cx="609600" cy="1316990"/>
                <wp:effectExtent l="0" t="0" r="0" b="0"/>
                <wp:wrapNone/>
                <wp:docPr id="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1316990"/>
                        </a:xfrm>
                        <a:prstGeom prst="rect">
                          <a:avLst/>
                        </a:prstGeom>
                        <a:noFill/>
                        <a:ln w="9525">
                          <a:noFill/>
                          <a:miter lim="800000"/>
                          <a:headEnd/>
                          <a:tailEnd/>
                        </a:ln>
                      </wps:spPr>
                      <wps:txbx>
                        <w:txbxContent>
                          <w:p w:rsidR="00171638" w:rsidRPr="00CF1AEC" w:rsidRDefault="00171638" w:rsidP="00433DB6">
                            <w:pPr>
                              <w:rPr>
                                <w:rFonts w:ascii="Times New Roman" w:hAnsi="Times New Roman"/>
                                <w:sz w:val="28"/>
                                <w:szCs w:val="28"/>
                              </w:rPr>
                            </w:pPr>
                            <w:proofErr w:type="spellStart"/>
                            <w:proofErr w:type="gramStart"/>
                            <w:r>
                              <w:rPr>
                                <w:rFonts w:ascii="Times New Roman" w:hAnsi="Times New Roman"/>
                                <w:sz w:val="28"/>
                                <w:szCs w:val="28"/>
                              </w:rPr>
                              <w:t>Нераспределен-ная</w:t>
                            </w:r>
                            <w:proofErr w:type="spellEnd"/>
                            <w:proofErr w:type="gramEnd"/>
                            <w:r>
                              <w:rPr>
                                <w:rFonts w:ascii="Times New Roman" w:hAnsi="Times New Roman"/>
                                <w:sz w:val="28"/>
                                <w:szCs w:val="28"/>
                              </w:rPr>
                              <w:t xml:space="preserve"> прибыль</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407.7pt;margin-top:14.45pt;width:48pt;height:103.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" filled="f" stroked="f">
                <v:textbox style="layout-flow:vertical;mso-layout-flow-alt:bottom-to-top">
                  <w:txbxContent>
                    <w:p w:rsidR="00171638" w:rsidRPr="00CF1AEC" w:rsidRDefault="00171638" w:rsidP="00433DB6">
                      <w:pPr>
                        <w:rPr>
                          <w:rFonts w:ascii="Times New Roman" w:hAnsi="Times New Roman"/>
                          <w:sz w:val="28"/>
                          <w:szCs w:val="28"/>
                        </w:rPr>
                      </w:pPr>
                      <w:r>
                        <w:rPr>
                          <w:rFonts w:ascii="Times New Roman" w:hAnsi="Times New Roman"/>
                          <w:sz w:val="28"/>
                          <w:szCs w:val="28"/>
                        </w:rPr>
                        <w:t>Нераспределен-ная прибыль</w:t>
                      </w:r>
                    </w:p>
                  </w:txbxContent>
                </v:textbox>
              </v:shape>
            </w:pict>
          </mc:Fallback>
        </mc:AlternateContent>
      </w:r>
      <w:r w:rsidR="00CE3F2D">
        <w:rPr>
          <w:rFonts w:ascii="Times New Roman" w:hAnsi="Times New Roman"/>
          <w:noProof/>
          <w:sz w:val="28"/>
          <w:szCs w:val="28"/>
          <w:lang w:eastAsia="ru-RU"/>
        </w:rPr>
        <mc:AlternateContent>
          <mc:Choice Requires="wps">
            <w:drawing>
              <wp:anchor distT="0" distB="0" distL="114300" distR="114300" simplePos="0" relativeHeight="251668480" behindDoc="0" locked="0" layoutInCell="1" allowOverlap="1" wp14:anchorId="7865D51E" wp14:editId="75ADD96E">
                <wp:simplePos x="0" y="0"/>
                <wp:positionH relativeFrom="column">
                  <wp:posOffset>5225415</wp:posOffset>
                </wp:positionH>
                <wp:positionV relativeFrom="paragraph">
                  <wp:posOffset>181610</wp:posOffset>
                </wp:positionV>
                <wp:extent cx="619125" cy="1296670"/>
                <wp:effectExtent l="0" t="0" r="28575" b="17780"/>
                <wp:wrapNone/>
                <wp:docPr id="35" name="Прямоугольник 35"/>
                <wp:cNvGraphicFramePr/>
                <a:graphic xmlns:a="http://schemas.openxmlformats.org/drawingml/2006/main">
                  <a:graphicData uri="http://schemas.microsoft.com/office/word/2010/wordprocessingShape">
                    <wps:wsp>
                      <wps:cNvSpPr/>
                      <wps:spPr>
                        <a:xfrm>
                          <a:off x="0" y="0"/>
                          <a:ext cx="619125" cy="12966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023CABB" id="Прямоугольник 35" o:spid="_x0000_s1026" style="position:absolute;margin-left:411.45pt;margin-top:14.3pt;width:48.75pt;height:102.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" filled="f" strokecolor="black [3213]" strokeweight="1pt"/>
            </w:pict>
          </mc:Fallback>
        </mc:AlternateContent>
      </w:r>
      <w:r w:rsidR="00433DB6" w:rsidRPr="00CF1AEC">
        <w:rPr>
          <w:rFonts w:ascii="Times New Roman" w:hAnsi="Times New Roman"/>
          <w:noProof/>
          <w:sz w:val="28"/>
          <w:szCs w:val="28"/>
          <w:lang w:eastAsia="ru-RU"/>
        </w:rPr>
        <mc:AlternateContent>
          <mc:Choice Requires="wps">
            <w:drawing>
              <wp:anchor distT="0" distB="0" distL="114300" distR="114300" simplePos="0" relativeHeight="251674624" behindDoc="0" locked="0" layoutInCell="1" allowOverlap="1" wp14:anchorId="297B42C7" wp14:editId="78BDA2D5">
                <wp:simplePos x="0" y="0"/>
                <wp:positionH relativeFrom="column">
                  <wp:posOffset>4149149</wp:posOffset>
                </wp:positionH>
                <wp:positionV relativeFrom="paragraph">
                  <wp:posOffset>130308</wp:posOffset>
                </wp:positionV>
                <wp:extent cx="1274445" cy="1370330"/>
                <wp:effectExtent l="0" t="0" r="0" b="1270"/>
                <wp:wrapNone/>
                <wp:docPr id="18"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4445" cy="1370330"/>
                        </a:xfrm>
                        <a:prstGeom prst="rect">
                          <a:avLst/>
                        </a:prstGeom>
                        <a:noFill/>
                        <a:ln w="9525">
                          <a:noFill/>
                          <a:miter lim="800000"/>
                          <a:headEnd/>
                          <a:tailEnd/>
                        </a:ln>
                      </wps:spPr>
                      <wps:txbx>
                        <w:txbxContent>
                          <w:p w:rsidR="00171638" w:rsidRPr="00CF1AEC" w:rsidRDefault="00171638" w:rsidP="00433DB6">
                            <w:pPr>
                              <w:rPr>
                                <w:rFonts w:ascii="Times New Roman" w:hAnsi="Times New Roman"/>
                                <w:sz w:val="28"/>
                                <w:szCs w:val="28"/>
                              </w:rPr>
                            </w:pPr>
                            <w:r>
                              <w:rPr>
                                <w:rFonts w:ascii="Times New Roman" w:hAnsi="Times New Roman"/>
                                <w:sz w:val="28"/>
                                <w:szCs w:val="28"/>
                              </w:rPr>
                              <w:t>Прибыль к распределению между учредителями</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326.7pt;margin-top:10.25pt;width:100.35pt;height:107.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" filled="f" stroked="f">
                <v:textbox style="layout-flow:vertical;mso-layout-flow-alt:bottom-to-top">
                  <w:txbxContent>
                    <w:p w:rsidR="00171638" w:rsidRPr="00CF1AEC" w:rsidRDefault="00171638" w:rsidP="00433DB6">
                      <w:pPr>
                        <w:rPr>
                          <w:rFonts w:ascii="Times New Roman" w:hAnsi="Times New Roman"/>
                          <w:sz w:val="28"/>
                          <w:szCs w:val="28"/>
                        </w:rPr>
                      </w:pPr>
                      <w:r>
                        <w:rPr>
                          <w:rFonts w:ascii="Times New Roman" w:hAnsi="Times New Roman"/>
                          <w:sz w:val="28"/>
                          <w:szCs w:val="28"/>
                        </w:rPr>
                        <w:t>Прибыль к распределению между учредителями</w:t>
                      </w:r>
                    </w:p>
                  </w:txbxContent>
                </v:textbox>
              </v:shape>
            </w:pict>
          </mc:Fallback>
        </mc:AlternateContent>
      </w:r>
      <w:r w:rsidR="00433DB6">
        <w:rPr>
          <w:rFonts w:ascii="Times New Roman" w:hAnsi="Times New Roman"/>
          <w:noProof/>
          <w:sz w:val="28"/>
          <w:szCs w:val="28"/>
          <w:lang w:eastAsia="ru-RU"/>
        </w:rPr>
        <mc:AlternateContent>
          <mc:Choice Requires="wps">
            <w:drawing>
              <wp:anchor distT="0" distB="0" distL="114300" distR="114300" simplePos="0" relativeHeight="251667456" behindDoc="0" locked="0" layoutInCell="1" allowOverlap="1" wp14:anchorId="1E1CBDB7" wp14:editId="4FA6E487">
                <wp:simplePos x="0" y="0"/>
                <wp:positionH relativeFrom="column">
                  <wp:posOffset>4225512</wp:posOffset>
                </wp:positionH>
                <wp:positionV relativeFrom="paragraph">
                  <wp:posOffset>182585</wp:posOffset>
                </wp:positionV>
                <wp:extent cx="925032" cy="1296670"/>
                <wp:effectExtent l="0" t="0" r="27940" b="17780"/>
                <wp:wrapNone/>
                <wp:docPr id="19" name="Прямоугольник 19"/>
                <wp:cNvGraphicFramePr/>
                <a:graphic xmlns:a="http://schemas.openxmlformats.org/drawingml/2006/main">
                  <a:graphicData uri="http://schemas.microsoft.com/office/word/2010/wordprocessingShape">
                    <wps:wsp>
                      <wps:cNvSpPr/>
                      <wps:spPr>
                        <a:xfrm>
                          <a:off x="0" y="0"/>
                          <a:ext cx="925032" cy="12966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4207E6A5" id="Прямоугольник 19" o:spid="_x0000_s1026" style="position:absolute;margin-left:332.7pt;margin-top:14.4pt;width:72.85pt;height:102.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" filled="f" strokecolor="black [3213]" strokeweight="1pt"/>
            </w:pict>
          </mc:Fallback>
        </mc:AlternateContent>
      </w:r>
      <w:r w:rsidR="00433DB6">
        <w:rPr>
          <w:rFonts w:ascii="Times New Roman" w:hAnsi="Times New Roman"/>
          <w:noProof/>
          <w:sz w:val="28"/>
          <w:szCs w:val="28"/>
          <w:lang w:eastAsia="ru-RU"/>
        </w:rPr>
        <mc:AlternateContent>
          <mc:Choice Requires="wps">
            <w:drawing>
              <wp:anchor distT="0" distB="0" distL="114300" distR="114300" simplePos="0" relativeHeight="251665408" behindDoc="0" locked="0" layoutInCell="1" allowOverlap="1" wp14:anchorId="509A0115" wp14:editId="3F286E00">
                <wp:simplePos x="0" y="0"/>
                <wp:positionH relativeFrom="column">
                  <wp:posOffset>2559050</wp:posOffset>
                </wp:positionH>
                <wp:positionV relativeFrom="paragraph">
                  <wp:posOffset>185420</wp:posOffset>
                </wp:positionV>
                <wp:extent cx="690880" cy="1296670"/>
                <wp:effectExtent l="0" t="0" r="13970" b="17780"/>
                <wp:wrapNone/>
                <wp:docPr id="33" name="Прямоугольник 33"/>
                <wp:cNvGraphicFramePr/>
                <a:graphic xmlns:a="http://schemas.openxmlformats.org/drawingml/2006/main">
                  <a:graphicData uri="http://schemas.microsoft.com/office/word/2010/wordprocessingShape">
                    <wps:wsp>
                      <wps:cNvSpPr/>
                      <wps:spPr>
                        <a:xfrm>
                          <a:off x="0" y="0"/>
                          <a:ext cx="690880" cy="12966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A864CA0" id="Прямоугольник 33" o:spid="_x0000_s1026" style="position:absolute;margin-left:201.5pt;margin-top:14.6pt;width:54.4pt;height:102.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" filled="f" strokecolor="black [3213]" strokeweight="1pt"/>
            </w:pict>
          </mc:Fallback>
        </mc:AlternateContent>
      </w:r>
      <w:r w:rsidR="00433DB6">
        <w:rPr>
          <w:rFonts w:ascii="Times New Roman" w:hAnsi="Times New Roman"/>
          <w:noProof/>
          <w:sz w:val="28"/>
          <w:szCs w:val="28"/>
          <w:lang w:eastAsia="ru-RU"/>
        </w:rPr>
        <mc:AlternateContent>
          <mc:Choice Requires="wps">
            <w:drawing>
              <wp:anchor distT="0" distB="0" distL="114300" distR="114300" simplePos="0" relativeHeight="251666432" behindDoc="0" locked="0" layoutInCell="1" allowOverlap="1" wp14:anchorId="0D10DB02" wp14:editId="5AAE8982">
                <wp:simplePos x="0" y="0"/>
                <wp:positionH relativeFrom="column">
                  <wp:posOffset>3463068</wp:posOffset>
                </wp:positionH>
                <wp:positionV relativeFrom="paragraph">
                  <wp:posOffset>185790</wp:posOffset>
                </wp:positionV>
                <wp:extent cx="690880" cy="1296670"/>
                <wp:effectExtent l="0" t="0" r="13970" b="17780"/>
                <wp:wrapNone/>
                <wp:docPr id="36" name="Прямоугольник 36"/>
                <wp:cNvGraphicFramePr/>
                <a:graphic xmlns:a="http://schemas.openxmlformats.org/drawingml/2006/main">
                  <a:graphicData uri="http://schemas.microsoft.com/office/word/2010/wordprocessingShape">
                    <wps:wsp>
                      <wps:cNvSpPr/>
                      <wps:spPr>
                        <a:xfrm>
                          <a:off x="0" y="0"/>
                          <a:ext cx="690880" cy="12966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DFCD02E" id="Прямоугольник 36" o:spid="_x0000_s1026" style="position:absolute;margin-left:272.7pt;margin-top:14.65pt;width:54.4pt;height:102.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" filled="f" strokecolor="black [3213]" strokeweight="1pt"/>
            </w:pict>
          </mc:Fallback>
        </mc:AlternateContent>
      </w:r>
      <w:r w:rsidR="00433DB6">
        <w:rPr>
          <w:rFonts w:ascii="Times New Roman" w:hAnsi="Times New Roman"/>
          <w:noProof/>
          <w:sz w:val="28"/>
          <w:szCs w:val="28"/>
          <w:lang w:eastAsia="ru-RU"/>
        </w:rPr>
        <mc:AlternateContent>
          <mc:Choice Requires="wps">
            <w:drawing>
              <wp:anchor distT="0" distB="0" distL="114300" distR="114300" simplePos="0" relativeHeight="251664384" behindDoc="0" locked="0" layoutInCell="1" allowOverlap="1" wp14:anchorId="74DE1963" wp14:editId="0780F104">
                <wp:simplePos x="0" y="0"/>
                <wp:positionH relativeFrom="column">
                  <wp:posOffset>1686855</wp:posOffset>
                </wp:positionH>
                <wp:positionV relativeFrom="paragraph">
                  <wp:posOffset>185790</wp:posOffset>
                </wp:positionV>
                <wp:extent cx="690880" cy="1296670"/>
                <wp:effectExtent l="0" t="0" r="13970" b="17780"/>
                <wp:wrapNone/>
                <wp:docPr id="37" name="Прямоугольник 37"/>
                <wp:cNvGraphicFramePr/>
                <a:graphic xmlns:a="http://schemas.openxmlformats.org/drawingml/2006/main">
                  <a:graphicData uri="http://schemas.microsoft.com/office/word/2010/wordprocessingShape">
                    <wps:wsp>
                      <wps:cNvSpPr/>
                      <wps:spPr>
                        <a:xfrm>
                          <a:off x="0" y="0"/>
                          <a:ext cx="690880" cy="12966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F286B68" id="Прямоугольник 37" o:spid="_x0000_s1026" style="position:absolute;margin-left:132.8pt;margin-top:14.65pt;width:54.4pt;height:102.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" filled="f" strokecolor="black [3213]" strokeweight="1pt"/>
            </w:pict>
          </mc:Fallback>
        </mc:AlternateContent>
      </w:r>
    </w:p>
    <w:p w:rsidR="00433DB6" w:rsidRDefault="00433DB6" w:rsidP="003C414E">
      <w:pPr>
        <w:tabs>
          <w:tab w:val="left" w:pos="495"/>
          <w:tab w:val="left" w:pos="1890"/>
        </w:tabs>
        <w:spacing w:after="0"/>
        <w:jc w:val="center"/>
        <w:rPr>
          <w:rFonts w:ascii="Times New Roman" w:hAnsi="Times New Roman"/>
          <w:sz w:val="28"/>
          <w:szCs w:val="28"/>
        </w:rPr>
      </w:pPr>
      <w:r w:rsidRPr="00CF1AEC">
        <w:rPr>
          <w:rFonts w:ascii="Times New Roman" w:hAnsi="Times New Roman"/>
          <w:noProof/>
          <w:sz w:val="28"/>
          <w:szCs w:val="28"/>
          <w:lang w:eastAsia="ru-RU"/>
        </w:rPr>
        <mc:AlternateContent>
          <mc:Choice Requires="wps">
            <w:drawing>
              <wp:anchor distT="0" distB="0" distL="114300" distR="114300" simplePos="0" relativeHeight="251673600" behindDoc="0" locked="0" layoutInCell="1" allowOverlap="1" wp14:anchorId="08DF7325" wp14:editId="7F5118B8">
                <wp:simplePos x="0" y="0"/>
                <wp:positionH relativeFrom="column">
                  <wp:posOffset>3364230</wp:posOffset>
                </wp:positionH>
                <wp:positionV relativeFrom="paragraph">
                  <wp:posOffset>6985</wp:posOffset>
                </wp:positionV>
                <wp:extent cx="860425" cy="1254125"/>
                <wp:effectExtent l="0" t="0" r="0" b="3175"/>
                <wp:wrapNone/>
                <wp:docPr id="3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0425" cy="1254125"/>
                        </a:xfrm>
                        <a:prstGeom prst="rect">
                          <a:avLst/>
                        </a:prstGeom>
                        <a:noFill/>
                        <a:ln w="9525">
                          <a:noFill/>
                          <a:miter lim="800000"/>
                          <a:headEnd/>
                          <a:tailEnd/>
                        </a:ln>
                      </wps:spPr>
                      <wps:txbx>
                        <w:txbxContent>
                          <w:p w:rsidR="00171638" w:rsidRPr="00CF1AEC" w:rsidRDefault="00171638" w:rsidP="00433DB6">
                            <w:pPr>
                              <w:rPr>
                                <w:rFonts w:ascii="Times New Roman" w:hAnsi="Times New Roman"/>
                                <w:sz w:val="28"/>
                                <w:szCs w:val="28"/>
                              </w:rPr>
                            </w:pPr>
                            <w:r>
                              <w:rPr>
                                <w:rFonts w:ascii="Times New Roman" w:hAnsi="Times New Roman"/>
                                <w:sz w:val="28"/>
                                <w:szCs w:val="28"/>
                              </w:rPr>
                              <w:t>Фонд социальной сферы</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264.9pt;margin-top:.55pt;width:67.75pt;height:98.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" filled="f" stroked="f">
                <v:textbox style="layout-flow:vertical;mso-layout-flow-alt:bottom-to-top">
                  <w:txbxContent>
                    <w:p w:rsidR="00171638" w:rsidRPr="00CF1AEC" w:rsidRDefault="00171638" w:rsidP="00433DB6">
                      <w:pPr>
                        <w:rPr>
                          <w:rFonts w:ascii="Times New Roman" w:hAnsi="Times New Roman"/>
                          <w:sz w:val="28"/>
                          <w:szCs w:val="28"/>
                        </w:rPr>
                      </w:pPr>
                      <w:r>
                        <w:rPr>
                          <w:rFonts w:ascii="Times New Roman" w:hAnsi="Times New Roman"/>
                          <w:sz w:val="28"/>
                          <w:szCs w:val="28"/>
                        </w:rPr>
                        <w:t>Фонд социальной сферы</w:t>
                      </w:r>
                    </w:p>
                  </w:txbxContent>
                </v:textbox>
              </v:shape>
            </w:pict>
          </mc:Fallback>
        </mc:AlternateContent>
      </w:r>
      <w:r w:rsidRPr="00CF1AEC">
        <w:rPr>
          <w:rFonts w:ascii="Times New Roman" w:hAnsi="Times New Roman"/>
          <w:noProof/>
          <w:sz w:val="28"/>
          <w:szCs w:val="28"/>
          <w:lang w:eastAsia="ru-RU"/>
        </w:rPr>
        <mc:AlternateContent>
          <mc:Choice Requires="wps">
            <w:drawing>
              <wp:anchor distT="0" distB="0" distL="114300" distR="114300" simplePos="0" relativeHeight="251672576" behindDoc="0" locked="0" layoutInCell="1" allowOverlap="1" wp14:anchorId="652E5995" wp14:editId="3E2F8404">
                <wp:simplePos x="0" y="0"/>
                <wp:positionH relativeFrom="column">
                  <wp:posOffset>2502358</wp:posOffset>
                </wp:positionH>
                <wp:positionV relativeFrom="paragraph">
                  <wp:posOffset>3825</wp:posOffset>
                </wp:positionV>
                <wp:extent cx="861001" cy="1254140"/>
                <wp:effectExtent l="0" t="0" r="0" b="3175"/>
                <wp:wrapNone/>
                <wp:docPr id="40"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1001" cy="1254140"/>
                        </a:xfrm>
                        <a:prstGeom prst="rect">
                          <a:avLst/>
                        </a:prstGeom>
                        <a:noFill/>
                        <a:ln w="9525">
                          <a:noFill/>
                          <a:miter lim="800000"/>
                          <a:headEnd/>
                          <a:tailEnd/>
                        </a:ln>
                      </wps:spPr>
                      <wps:txbx>
                        <w:txbxContent>
                          <w:p w:rsidR="00171638" w:rsidRPr="00CF1AEC" w:rsidRDefault="00171638" w:rsidP="00433DB6">
                            <w:pPr>
                              <w:rPr>
                                <w:rFonts w:ascii="Times New Roman" w:hAnsi="Times New Roman"/>
                                <w:sz w:val="28"/>
                                <w:szCs w:val="28"/>
                              </w:rPr>
                            </w:pPr>
                            <w:r>
                              <w:rPr>
                                <w:rFonts w:ascii="Times New Roman" w:hAnsi="Times New Roman"/>
                                <w:sz w:val="28"/>
                                <w:szCs w:val="28"/>
                              </w:rPr>
                              <w:t>Фонд валютных отчислений</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197.05pt;margin-top:.3pt;width:67.8pt;height:98.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" filled="f" stroked="f">
                <v:textbox style="layout-flow:vertical;mso-layout-flow-alt:bottom-to-top">
                  <w:txbxContent>
                    <w:p w:rsidR="00171638" w:rsidRPr="00CF1AEC" w:rsidRDefault="00171638" w:rsidP="00433DB6">
                      <w:pPr>
                        <w:rPr>
                          <w:rFonts w:ascii="Times New Roman" w:hAnsi="Times New Roman"/>
                          <w:sz w:val="28"/>
                          <w:szCs w:val="28"/>
                        </w:rPr>
                      </w:pPr>
                      <w:r>
                        <w:rPr>
                          <w:rFonts w:ascii="Times New Roman" w:hAnsi="Times New Roman"/>
                          <w:sz w:val="28"/>
                          <w:szCs w:val="28"/>
                        </w:rPr>
                        <w:t>Фонд валютных отчислений</w:t>
                      </w:r>
                    </w:p>
                  </w:txbxContent>
                </v:textbox>
              </v:shape>
            </w:pict>
          </mc:Fallback>
        </mc:AlternateContent>
      </w:r>
    </w:p>
    <w:p w:rsidR="00433DB6" w:rsidRDefault="00433DB6" w:rsidP="003C414E">
      <w:pPr>
        <w:tabs>
          <w:tab w:val="left" w:pos="495"/>
          <w:tab w:val="left" w:pos="1890"/>
        </w:tabs>
        <w:spacing w:after="0"/>
        <w:jc w:val="center"/>
        <w:rPr>
          <w:rFonts w:ascii="Times New Roman" w:hAnsi="Times New Roman"/>
          <w:sz w:val="28"/>
          <w:szCs w:val="28"/>
        </w:rPr>
      </w:pPr>
    </w:p>
    <w:p w:rsidR="00433DB6" w:rsidRDefault="00433DB6" w:rsidP="003C414E">
      <w:pPr>
        <w:tabs>
          <w:tab w:val="left" w:pos="495"/>
          <w:tab w:val="left" w:pos="1890"/>
        </w:tabs>
        <w:spacing w:after="0"/>
        <w:jc w:val="center"/>
        <w:rPr>
          <w:rFonts w:ascii="Times New Roman" w:hAnsi="Times New Roman"/>
          <w:sz w:val="28"/>
          <w:szCs w:val="28"/>
        </w:rPr>
      </w:pPr>
    </w:p>
    <w:p w:rsidR="00433DB6" w:rsidRDefault="00433DB6" w:rsidP="003C414E">
      <w:pPr>
        <w:tabs>
          <w:tab w:val="left" w:pos="495"/>
          <w:tab w:val="left" w:pos="1890"/>
        </w:tabs>
        <w:spacing w:after="0"/>
        <w:jc w:val="center"/>
        <w:rPr>
          <w:rFonts w:ascii="Times New Roman" w:hAnsi="Times New Roman"/>
          <w:sz w:val="28"/>
          <w:szCs w:val="28"/>
        </w:rPr>
      </w:pPr>
    </w:p>
    <w:p w:rsidR="00433DB6" w:rsidRDefault="00433DB6" w:rsidP="003C414E">
      <w:pPr>
        <w:tabs>
          <w:tab w:val="left" w:pos="495"/>
          <w:tab w:val="left" w:pos="1890"/>
        </w:tabs>
        <w:spacing w:after="0"/>
        <w:jc w:val="center"/>
        <w:rPr>
          <w:rFonts w:ascii="Times New Roman" w:hAnsi="Times New Roman"/>
          <w:sz w:val="28"/>
          <w:szCs w:val="28"/>
        </w:rPr>
      </w:pPr>
    </w:p>
    <w:p w:rsidR="00433DB6" w:rsidRDefault="00433DB6" w:rsidP="003C414E">
      <w:pPr>
        <w:tabs>
          <w:tab w:val="left" w:pos="495"/>
          <w:tab w:val="left" w:pos="1890"/>
        </w:tabs>
        <w:spacing w:after="0"/>
        <w:jc w:val="center"/>
        <w:rPr>
          <w:rFonts w:ascii="Times New Roman" w:hAnsi="Times New Roman"/>
          <w:sz w:val="28"/>
          <w:szCs w:val="28"/>
        </w:rPr>
      </w:pPr>
    </w:p>
    <w:p w:rsidR="00433DB6" w:rsidRDefault="00433DB6" w:rsidP="00433DB6">
      <w:pPr>
        <w:tabs>
          <w:tab w:val="left" w:pos="495"/>
          <w:tab w:val="left" w:pos="1890"/>
        </w:tabs>
        <w:spacing w:after="0"/>
        <w:jc w:val="both"/>
        <w:rPr>
          <w:rFonts w:ascii="Times New Roman" w:hAnsi="Times New Roman"/>
          <w:sz w:val="28"/>
          <w:szCs w:val="28"/>
        </w:rPr>
      </w:pPr>
    </w:p>
    <w:p w:rsidR="00433DB6" w:rsidRDefault="00433DB6" w:rsidP="00433DB6">
      <w:pPr>
        <w:tabs>
          <w:tab w:val="left" w:pos="495"/>
          <w:tab w:val="left" w:pos="1890"/>
        </w:tabs>
        <w:spacing w:after="0"/>
        <w:jc w:val="center"/>
        <w:rPr>
          <w:rFonts w:ascii="Times New Roman" w:hAnsi="Times New Roman"/>
          <w:sz w:val="28"/>
          <w:szCs w:val="28"/>
        </w:rPr>
      </w:pPr>
      <w:r>
        <w:rPr>
          <w:rFonts w:ascii="Times New Roman" w:hAnsi="Times New Roman"/>
          <w:sz w:val="28"/>
          <w:szCs w:val="28"/>
        </w:rPr>
        <w:t>Рисунок 1 – Распределение прибыли на предприятии</w:t>
      </w:r>
    </w:p>
    <w:p w:rsidR="00433DB6" w:rsidRDefault="00433DB6" w:rsidP="00433DB6">
      <w:pPr>
        <w:tabs>
          <w:tab w:val="left" w:pos="495"/>
          <w:tab w:val="left" w:pos="1890"/>
        </w:tabs>
        <w:spacing w:after="0"/>
        <w:jc w:val="both"/>
        <w:rPr>
          <w:rFonts w:ascii="Times New Roman" w:hAnsi="Times New Roman"/>
          <w:sz w:val="28"/>
          <w:szCs w:val="28"/>
        </w:rPr>
      </w:pPr>
    </w:p>
    <w:p w:rsidR="00433DB6" w:rsidRDefault="00433DB6" w:rsidP="00433DB6">
      <w:pPr>
        <w:tabs>
          <w:tab w:val="left" w:pos="495"/>
          <w:tab w:val="left" w:pos="1890"/>
        </w:tabs>
        <w:spacing w:after="0" w:line="360" w:lineRule="auto"/>
        <w:jc w:val="both"/>
        <w:rPr>
          <w:rFonts w:ascii="Times New Roman" w:hAnsi="Times New Roman"/>
          <w:sz w:val="28"/>
          <w:szCs w:val="28"/>
        </w:rPr>
      </w:pPr>
      <w:r>
        <w:rPr>
          <w:rFonts w:ascii="Times New Roman" w:hAnsi="Times New Roman"/>
          <w:sz w:val="28"/>
          <w:szCs w:val="28"/>
        </w:rPr>
        <w:tab/>
        <w:t xml:space="preserve">К другим фондам относят, например, фонд социальной сферы и фонд валютных отчислений. </w:t>
      </w:r>
    </w:p>
    <w:p w:rsidR="00433DB6" w:rsidRDefault="00433DB6" w:rsidP="00433DB6">
      <w:pPr>
        <w:tabs>
          <w:tab w:val="left" w:pos="495"/>
          <w:tab w:val="left" w:pos="1890"/>
        </w:tabs>
        <w:spacing w:after="0" w:line="360" w:lineRule="auto"/>
        <w:jc w:val="both"/>
        <w:rPr>
          <w:rFonts w:ascii="Times New Roman" w:hAnsi="Times New Roman"/>
          <w:sz w:val="28"/>
          <w:szCs w:val="28"/>
        </w:rPr>
      </w:pPr>
      <w:r>
        <w:rPr>
          <w:rFonts w:ascii="Times New Roman" w:hAnsi="Times New Roman"/>
          <w:sz w:val="28"/>
          <w:szCs w:val="28"/>
        </w:rPr>
        <w:tab/>
        <w:t>Анализ распределения прибыли между разными фондами позволяет определить эффективность системы формирования, распределения и использования прибыли предприятия.</w:t>
      </w:r>
    </w:p>
    <w:p w:rsidR="00433DB6" w:rsidRDefault="00433DB6" w:rsidP="00433DB6">
      <w:pPr>
        <w:tabs>
          <w:tab w:val="left" w:pos="495"/>
          <w:tab w:val="left" w:pos="1890"/>
        </w:tabs>
        <w:spacing w:after="0" w:line="360" w:lineRule="auto"/>
        <w:jc w:val="both"/>
        <w:rPr>
          <w:rFonts w:ascii="Times New Roman" w:hAnsi="Times New Roman"/>
          <w:sz w:val="28"/>
          <w:szCs w:val="28"/>
        </w:rPr>
      </w:pPr>
      <w:r>
        <w:rPr>
          <w:rFonts w:ascii="Times New Roman" w:hAnsi="Times New Roman"/>
          <w:sz w:val="28"/>
          <w:szCs w:val="28"/>
        </w:rPr>
        <w:tab/>
        <w:t xml:space="preserve"> Как было сказано уже ранее, результатом деятельности предприятия является прибыль. Она является тем ресурсом, за счет которого </w:t>
      </w:r>
      <w:r>
        <w:rPr>
          <w:rFonts w:ascii="Times New Roman" w:hAnsi="Times New Roman"/>
          <w:sz w:val="28"/>
          <w:szCs w:val="28"/>
        </w:rPr>
        <w:lastRenderedPageBreak/>
        <w:t>финансируется дальнейшее развитие предприятия. Эффективность функционирования предприятия определяется уровнем прибыли и рентабельности. Чем они выше, тем устойчивее финансовое состояние организации и эффективность его системы формирования, распределения и использования прибыли.</w:t>
      </w:r>
    </w:p>
    <w:p w:rsidR="00433DB6" w:rsidRDefault="00433DB6" w:rsidP="00433DB6">
      <w:pPr>
        <w:tabs>
          <w:tab w:val="left" w:pos="495"/>
          <w:tab w:val="left" w:pos="1890"/>
        </w:tabs>
        <w:spacing w:after="0" w:line="360" w:lineRule="auto"/>
        <w:jc w:val="both"/>
        <w:rPr>
          <w:rFonts w:ascii="Times New Roman" w:hAnsi="Times New Roman"/>
          <w:sz w:val="28"/>
          <w:szCs w:val="28"/>
        </w:rPr>
      </w:pPr>
      <w:r>
        <w:rPr>
          <w:rFonts w:ascii="Times New Roman" w:hAnsi="Times New Roman"/>
          <w:sz w:val="28"/>
          <w:szCs w:val="28"/>
        </w:rPr>
        <w:tab/>
        <w:t xml:space="preserve">Анализ и оценка прибыли проводится с целью определения факторов, влияющих на прибыль, путей улучшения её качества и увеличения её значения. </w:t>
      </w:r>
    </w:p>
    <w:p w:rsidR="00433DB6" w:rsidRPr="007E5F80" w:rsidRDefault="00433DB6" w:rsidP="00433DB6">
      <w:pPr>
        <w:tabs>
          <w:tab w:val="left" w:pos="495"/>
          <w:tab w:val="left" w:pos="1890"/>
        </w:tabs>
        <w:spacing w:after="0" w:line="360" w:lineRule="auto"/>
        <w:jc w:val="both"/>
        <w:rPr>
          <w:rStyle w:val="af"/>
          <w:rFonts w:ascii="Times New Roman" w:hAnsi="Times New Roman"/>
          <w:i w:val="0"/>
          <w:color w:val="000000" w:themeColor="text1"/>
          <w:sz w:val="28"/>
          <w:szCs w:val="28"/>
        </w:rPr>
      </w:pPr>
      <w:r>
        <w:rPr>
          <w:rStyle w:val="af"/>
          <w:rFonts w:ascii="Times New Roman" w:hAnsi="Times New Roman"/>
          <w:i w:val="0"/>
          <w:sz w:val="28"/>
          <w:szCs w:val="28"/>
        </w:rPr>
        <w:tab/>
      </w:r>
      <w:r w:rsidRPr="007E5F80">
        <w:rPr>
          <w:rStyle w:val="af"/>
          <w:rFonts w:ascii="Times New Roman" w:hAnsi="Times New Roman"/>
          <w:i w:val="0"/>
          <w:color w:val="000000" w:themeColor="text1"/>
          <w:sz w:val="28"/>
          <w:szCs w:val="28"/>
        </w:rPr>
        <w:t>Рентабельность предприятия – это показатель, который определяет, насколько эффективно работает предприятие и какую прибыль оно получает от своей деятельности. Рентабельность может быть выражена в процентах от выручки или в абсолютных числах.</w:t>
      </w:r>
    </w:p>
    <w:p w:rsidR="00433DB6" w:rsidRDefault="00433DB6" w:rsidP="00433DB6">
      <w:pPr>
        <w:tabs>
          <w:tab w:val="left" w:pos="495"/>
          <w:tab w:val="left" w:pos="1890"/>
        </w:tabs>
        <w:spacing w:after="0" w:line="360" w:lineRule="auto"/>
        <w:jc w:val="both"/>
        <w:rPr>
          <w:rStyle w:val="af"/>
          <w:rFonts w:ascii="Times New Roman" w:hAnsi="Times New Roman"/>
          <w:i w:val="0"/>
          <w:color w:val="000000" w:themeColor="text1"/>
          <w:sz w:val="28"/>
          <w:szCs w:val="28"/>
        </w:rPr>
      </w:pPr>
      <w:r w:rsidRPr="007E5F80">
        <w:rPr>
          <w:rStyle w:val="af"/>
          <w:rFonts w:ascii="Times New Roman" w:hAnsi="Times New Roman"/>
          <w:i w:val="0"/>
          <w:color w:val="000000" w:themeColor="text1"/>
          <w:sz w:val="28"/>
          <w:szCs w:val="28"/>
        </w:rPr>
        <w:tab/>
      </w:r>
      <w:r>
        <w:rPr>
          <w:rStyle w:val="af"/>
          <w:rFonts w:ascii="Times New Roman" w:hAnsi="Times New Roman"/>
          <w:i w:val="0"/>
          <w:color w:val="000000" w:themeColor="text1"/>
          <w:sz w:val="28"/>
          <w:szCs w:val="28"/>
        </w:rPr>
        <w:t>На рентабельность предприятия оказывают влияние различные факторы:</w:t>
      </w:r>
    </w:p>
    <w:p w:rsidR="00433DB6" w:rsidRDefault="00433DB6" w:rsidP="00433DB6">
      <w:pPr>
        <w:tabs>
          <w:tab w:val="left" w:pos="495"/>
          <w:tab w:val="left" w:pos="1890"/>
        </w:tabs>
        <w:spacing w:after="0" w:line="360" w:lineRule="auto"/>
        <w:jc w:val="both"/>
        <w:rPr>
          <w:rStyle w:val="af2"/>
          <w:rFonts w:ascii="Times New Roman" w:hAnsi="Times New Roman"/>
          <w:i w:val="0"/>
          <w:sz w:val="28"/>
          <w:szCs w:val="28"/>
        </w:rPr>
      </w:pPr>
      <w:r>
        <w:rPr>
          <w:rStyle w:val="af2"/>
          <w:rFonts w:ascii="Times New Roman" w:hAnsi="Times New Roman"/>
          <w:i w:val="0"/>
          <w:sz w:val="28"/>
          <w:szCs w:val="28"/>
        </w:rPr>
        <w:tab/>
      </w:r>
      <w:r w:rsidRPr="007E5F80">
        <w:rPr>
          <w:rStyle w:val="af"/>
          <w:rFonts w:ascii="Times New Roman" w:hAnsi="Times New Roman"/>
          <w:i w:val="0"/>
          <w:color w:val="000000" w:themeColor="text1"/>
          <w:sz w:val="28"/>
          <w:szCs w:val="28"/>
        </w:rPr>
        <w:t>–</w:t>
      </w:r>
      <w:r>
        <w:rPr>
          <w:rStyle w:val="af"/>
          <w:rFonts w:ascii="Times New Roman" w:hAnsi="Times New Roman"/>
          <w:i w:val="0"/>
          <w:color w:val="000000" w:themeColor="text1"/>
          <w:sz w:val="28"/>
          <w:szCs w:val="28"/>
        </w:rPr>
        <w:t xml:space="preserve"> </w:t>
      </w:r>
      <w:r w:rsidR="00373BE8">
        <w:rPr>
          <w:rStyle w:val="af2"/>
          <w:rFonts w:ascii="Times New Roman" w:hAnsi="Times New Roman"/>
          <w:i w:val="0"/>
          <w:sz w:val="28"/>
          <w:szCs w:val="28"/>
        </w:rPr>
        <w:t>к</w:t>
      </w:r>
      <w:r w:rsidRPr="007C44B7">
        <w:rPr>
          <w:rStyle w:val="af2"/>
          <w:rFonts w:ascii="Times New Roman" w:hAnsi="Times New Roman"/>
          <w:i w:val="0"/>
          <w:sz w:val="28"/>
          <w:szCs w:val="28"/>
        </w:rPr>
        <w:t xml:space="preserve">онкуренция на рынке. Если на рынке существует большое количество конкурентов, то предприятие может столкнуться </w:t>
      </w:r>
      <w:proofErr w:type="gramStart"/>
      <w:r w:rsidRPr="007C44B7">
        <w:rPr>
          <w:rStyle w:val="af2"/>
          <w:rFonts w:ascii="Times New Roman" w:hAnsi="Times New Roman"/>
          <w:i w:val="0"/>
          <w:sz w:val="28"/>
          <w:szCs w:val="28"/>
        </w:rPr>
        <w:t>с</w:t>
      </w:r>
      <w:proofErr w:type="gramEnd"/>
      <w:r w:rsidRPr="007C44B7">
        <w:rPr>
          <w:rStyle w:val="af2"/>
          <w:rFonts w:ascii="Times New Roman" w:hAnsi="Times New Roman"/>
          <w:i w:val="0"/>
          <w:sz w:val="28"/>
          <w:szCs w:val="28"/>
        </w:rPr>
        <w:t xml:space="preserve"> снижением цен на свою продукцию и услуги, что приведет к сн</w:t>
      </w:r>
      <w:r w:rsidR="00373BE8">
        <w:rPr>
          <w:rStyle w:val="af2"/>
          <w:rFonts w:ascii="Times New Roman" w:hAnsi="Times New Roman"/>
          <w:i w:val="0"/>
          <w:sz w:val="28"/>
          <w:szCs w:val="28"/>
        </w:rPr>
        <w:t>ижению прибыли и рентабельности,</w:t>
      </w:r>
    </w:p>
    <w:p w:rsidR="00433DB6" w:rsidRDefault="00433DB6" w:rsidP="00433DB6">
      <w:pPr>
        <w:tabs>
          <w:tab w:val="left" w:pos="495"/>
          <w:tab w:val="left" w:pos="1890"/>
        </w:tabs>
        <w:spacing w:after="0" w:line="360" w:lineRule="auto"/>
        <w:jc w:val="both"/>
        <w:rPr>
          <w:rStyle w:val="af2"/>
          <w:rFonts w:ascii="Times New Roman" w:hAnsi="Times New Roman"/>
          <w:i w:val="0"/>
          <w:sz w:val="28"/>
          <w:szCs w:val="28"/>
        </w:rPr>
      </w:pPr>
      <w:r>
        <w:rPr>
          <w:rStyle w:val="af2"/>
          <w:rFonts w:ascii="Times New Roman" w:hAnsi="Times New Roman"/>
          <w:i w:val="0"/>
          <w:sz w:val="28"/>
          <w:szCs w:val="28"/>
        </w:rPr>
        <w:tab/>
      </w:r>
      <w:r w:rsidRPr="007E5F80">
        <w:rPr>
          <w:rStyle w:val="af"/>
          <w:rFonts w:ascii="Times New Roman" w:hAnsi="Times New Roman"/>
          <w:i w:val="0"/>
          <w:color w:val="000000" w:themeColor="text1"/>
          <w:sz w:val="28"/>
          <w:szCs w:val="28"/>
        </w:rPr>
        <w:t>–</w:t>
      </w:r>
      <w:r>
        <w:rPr>
          <w:rStyle w:val="af"/>
          <w:rFonts w:ascii="Times New Roman" w:hAnsi="Times New Roman"/>
          <w:i w:val="0"/>
          <w:color w:val="000000" w:themeColor="text1"/>
          <w:sz w:val="28"/>
          <w:szCs w:val="28"/>
        </w:rPr>
        <w:t xml:space="preserve"> </w:t>
      </w:r>
      <w:r w:rsidR="00373BE8">
        <w:rPr>
          <w:rStyle w:val="af2"/>
          <w:rFonts w:ascii="Times New Roman" w:hAnsi="Times New Roman"/>
          <w:i w:val="0"/>
          <w:sz w:val="28"/>
          <w:szCs w:val="28"/>
        </w:rPr>
        <w:t>э</w:t>
      </w:r>
      <w:r w:rsidRPr="007C44B7">
        <w:rPr>
          <w:rStyle w:val="af2"/>
          <w:rFonts w:ascii="Times New Roman" w:hAnsi="Times New Roman"/>
          <w:i w:val="0"/>
          <w:sz w:val="28"/>
          <w:szCs w:val="28"/>
        </w:rPr>
        <w:t>кономические условия. Экономические кризисы, инфляция, валютные колебания и другие факторы могут оказать негативное влияние на рентаб</w:t>
      </w:r>
      <w:r w:rsidR="00373BE8">
        <w:rPr>
          <w:rStyle w:val="af2"/>
          <w:rFonts w:ascii="Times New Roman" w:hAnsi="Times New Roman"/>
          <w:i w:val="0"/>
          <w:sz w:val="28"/>
          <w:szCs w:val="28"/>
        </w:rPr>
        <w:t>ельность предприятия,</w:t>
      </w:r>
    </w:p>
    <w:p w:rsidR="00433DB6" w:rsidRDefault="00433DB6" w:rsidP="00433DB6">
      <w:pPr>
        <w:tabs>
          <w:tab w:val="left" w:pos="495"/>
          <w:tab w:val="left" w:pos="1890"/>
        </w:tabs>
        <w:spacing w:after="0" w:line="360" w:lineRule="auto"/>
        <w:jc w:val="both"/>
        <w:rPr>
          <w:rStyle w:val="af2"/>
          <w:rFonts w:ascii="Times New Roman" w:hAnsi="Times New Roman"/>
          <w:i w:val="0"/>
          <w:sz w:val="28"/>
          <w:szCs w:val="28"/>
        </w:rPr>
      </w:pPr>
      <w:r>
        <w:rPr>
          <w:rStyle w:val="af2"/>
          <w:rFonts w:ascii="Times New Roman" w:hAnsi="Times New Roman"/>
          <w:i w:val="0"/>
          <w:sz w:val="28"/>
          <w:szCs w:val="28"/>
        </w:rPr>
        <w:tab/>
      </w:r>
      <w:r w:rsidRPr="007E5F80">
        <w:rPr>
          <w:rStyle w:val="af"/>
          <w:rFonts w:ascii="Times New Roman" w:hAnsi="Times New Roman"/>
          <w:i w:val="0"/>
          <w:color w:val="000000" w:themeColor="text1"/>
          <w:sz w:val="28"/>
          <w:szCs w:val="28"/>
        </w:rPr>
        <w:t>–</w:t>
      </w:r>
      <w:r>
        <w:rPr>
          <w:rStyle w:val="af"/>
          <w:rFonts w:ascii="Times New Roman" w:hAnsi="Times New Roman"/>
          <w:i w:val="0"/>
          <w:color w:val="000000" w:themeColor="text1"/>
          <w:sz w:val="28"/>
          <w:szCs w:val="28"/>
        </w:rPr>
        <w:t xml:space="preserve"> </w:t>
      </w:r>
      <w:r w:rsidR="00373BE8">
        <w:rPr>
          <w:rStyle w:val="af2"/>
          <w:rFonts w:ascii="Times New Roman" w:hAnsi="Times New Roman"/>
          <w:i w:val="0"/>
          <w:sz w:val="28"/>
          <w:szCs w:val="28"/>
        </w:rPr>
        <w:t>у</w:t>
      </w:r>
      <w:r w:rsidRPr="007C44B7">
        <w:rPr>
          <w:rStyle w:val="af2"/>
          <w:rFonts w:ascii="Times New Roman" w:hAnsi="Times New Roman"/>
          <w:i w:val="0"/>
          <w:sz w:val="28"/>
          <w:szCs w:val="28"/>
        </w:rPr>
        <w:t>ровень налогов. Высокие налоги могут значительно снизить прибы</w:t>
      </w:r>
      <w:r w:rsidR="00373BE8">
        <w:rPr>
          <w:rStyle w:val="af2"/>
          <w:rFonts w:ascii="Times New Roman" w:hAnsi="Times New Roman"/>
          <w:i w:val="0"/>
          <w:sz w:val="28"/>
          <w:szCs w:val="28"/>
        </w:rPr>
        <w:t>ль и рентабельность предприятия,</w:t>
      </w:r>
    </w:p>
    <w:p w:rsidR="00433DB6" w:rsidRDefault="00433DB6" w:rsidP="00433DB6">
      <w:pPr>
        <w:tabs>
          <w:tab w:val="left" w:pos="495"/>
          <w:tab w:val="left" w:pos="1890"/>
        </w:tabs>
        <w:spacing w:after="0" w:line="360" w:lineRule="auto"/>
        <w:jc w:val="both"/>
        <w:rPr>
          <w:rStyle w:val="af2"/>
          <w:rFonts w:ascii="Times New Roman" w:hAnsi="Times New Roman"/>
          <w:i w:val="0"/>
          <w:sz w:val="28"/>
          <w:szCs w:val="28"/>
        </w:rPr>
      </w:pPr>
      <w:r>
        <w:rPr>
          <w:rStyle w:val="af2"/>
          <w:rFonts w:ascii="Times New Roman" w:hAnsi="Times New Roman"/>
          <w:i w:val="0"/>
          <w:sz w:val="28"/>
          <w:szCs w:val="28"/>
        </w:rPr>
        <w:tab/>
      </w:r>
      <w:r w:rsidRPr="007E5F80">
        <w:rPr>
          <w:rStyle w:val="af"/>
          <w:rFonts w:ascii="Times New Roman" w:hAnsi="Times New Roman"/>
          <w:i w:val="0"/>
          <w:color w:val="000000" w:themeColor="text1"/>
          <w:sz w:val="28"/>
          <w:szCs w:val="28"/>
        </w:rPr>
        <w:t>–</w:t>
      </w:r>
      <w:r>
        <w:rPr>
          <w:rStyle w:val="af"/>
          <w:rFonts w:ascii="Times New Roman" w:hAnsi="Times New Roman"/>
          <w:i w:val="0"/>
          <w:color w:val="000000" w:themeColor="text1"/>
          <w:sz w:val="28"/>
          <w:szCs w:val="28"/>
        </w:rPr>
        <w:t xml:space="preserve"> </w:t>
      </w:r>
      <w:r w:rsidR="00373BE8">
        <w:rPr>
          <w:rStyle w:val="af2"/>
          <w:rFonts w:ascii="Times New Roman" w:hAnsi="Times New Roman"/>
          <w:i w:val="0"/>
          <w:sz w:val="28"/>
          <w:szCs w:val="28"/>
        </w:rPr>
        <w:t>и</w:t>
      </w:r>
      <w:r w:rsidRPr="007C44B7">
        <w:rPr>
          <w:rStyle w:val="af2"/>
          <w:rFonts w:ascii="Times New Roman" w:hAnsi="Times New Roman"/>
          <w:i w:val="0"/>
          <w:sz w:val="28"/>
          <w:szCs w:val="28"/>
        </w:rPr>
        <w:t>нновации и технологии. Использование новых технологий и инноваций может повысить эффективнос</w:t>
      </w:r>
      <w:r w:rsidR="00373BE8">
        <w:rPr>
          <w:rStyle w:val="af2"/>
          <w:rFonts w:ascii="Times New Roman" w:hAnsi="Times New Roman"/>
          <w:i w:val="0"/>
          <w:sz w:val="28"/>
          <w:szCs w:val="28"/>
        </w:rPr>
        <w:t>ть и рентабельность предприятия,</w:t>
      </w:r>
    </w:p>
    <w:p w:rsidR="00433DB6" w:rsidRDefault="00433DB6" w:rsidP="00433DB6">
      <w:pPr>
        <w:tabs>
          <w:tab w:val="left" w:pos="495"/>
          <w:tab w:val="left" w:pos="1890"/>
        </w:tabs>
        <w:spacing w:after="0" w:line="360" w:lineRule="auto"/>
        <w:jc w:val="both"/>
        <w:rPr>
          <w:rStyle w:val="af2"/>
          <w:rFonts w:ascii="Times New Roman" w:hAnsi="Times New Roman"/>
          <w:i w:val="0"/>
          <w:sz w:val="28"/>
          <w:szCs w:val="28"/>
        </w:rPr>
      </w:pPr>
      <w:r>
        <w:rPr>
          <w:rStyle w:val="af2"/>
          <w:rFonts w:ascii="Times New Roman" w:hAnsi="Times New Roman"/>
          <w:i w:val="0"/>
          <w:sz w:val="28"/>
          <w:szCs w:val="28"/>
        </w:rPr>
        <w:tab/>
      </w:r>
      <w:r w:rsidRPr="007E5F80">
        <w:rPr>
          <w:rStyle w:val="af"/>
          <w:rFonts w:ascii="Times New Roman" w:hAnsi="Times New Roman"/>
          <w:i w:val="0"/>
          <w:color w:val="000000" w:themeColor="text1"/>
          <w:sz w:val="28"/>
          <w:szCs w:val="28"/>
        </w:rPr>
        <w:t>–</w:t>
      </w:r>
      <w:r w:rsidR="00373BE8">
        <w:rPr>
          <w:rStyle w:val="af2"/>
          <w:rFonts w:ascii="Times New Roman" w:hAnsi="Times New Roman"/>
          <w:i w:val="0"/>
          <w:sz w:val="28"/>
          <w:szCs w:val="28"/>
        </w:rPr>
        <w:t xml:space="preserve"> п</w:t>
      </w:r>
      <w:r w:rsidRPr="007C44B7">
        <w:rPr>
          <w:rStyle w:val="af2"/>
          <w:rFonts w:ascii="Times New Roman" w:hAnsi="Times New Roman"/>
          <w:i w:val="0"/>
          <w:sz w:val="28"/>
          <w:szCs w:val="28"/>
        </w:rPr>
        <w:t>олитическая ситуация. Нестабильность в политической сфере, изменения в законодательстве и другие факторы могут сни</w:t>
      </w:r>
      <w:r w:rsidR="00373BE8">
        <w:rPr>
          <w:rStyle w:val="af2"/>
          <w:rFonts w:ascii="Times New Roman" w:hAnsi="Times New Roman"/>
          <w:i w:val="0"/>
          <w:sz w:val="28"/>
          <w:szCs w:val="28"/>
        </w:rPr>
        <w:t>зить рентабельность предприятия,</w:t>
      </w:r>
    </w:p>
    <w:p w:rsidR="00433DB6" w:rsidRDefault="00433DB6" w:rsidP="003C414E">
      <w:pPr>
        <w:tabs>
          <w:tab w:val="left" w:pos="495"/>
          <w:tab w:val="left" w:pos="1890"/>
        </w:tabs>
        <w:spacing w:after="0" w:line="360" w:lineRule="auto"/>
        <w:jc w:val="both"/>
        <w:rPr>
          <w:rStyle w:val="af2"/>
          <w:rFonts w:ascii="Times New Roman" w:hAnsi="Times New Roman"/>
          <w:i w:val="0"/>
          <w:sz w:val="28"/>
          <w:szCs w:val="28"/>
        </w:rPr>
      </w:pPr>
      <w:r>
        <w:rPr>
          <w:rStyle w:val="af2"/>
          <w:rFonts w:ascii="Times New Roman" w:hAnsi="Times New Roman"/>
          <w:i w:val="0"/>
          <w:sz w:val="28"/>
          <w:szCs w:val="28"/>
        </w:rPr>
        <w:tab/>
      </w:r>
      <w:r w:rsidRPr="007E5F80">
        <w:rPr>
          <w:rStyle w:val="af"/>
          <w:rFonts w:ascii="Times New Roman" w:hAnsi="Times New Roman"/>
          <w:i w:val="0"/>
          <w:color w:val="000000" w:themeColor="text1"/>
          <w:sz w:val="28"/>
          <w:szCs w:val="28"/>
        </w:rPr>
        <w:t>–</w:t>
      </w:r>
      <w:r w:rsidR="003C414E" w:rsidRPr="00350DAE">
        <w:rPr>
          <w:rStyle w:val="af"/>
          <w:rFonts w:ascii="Times New Roman" w:hAnsi="Times New Roman"/>
          <w:i w:val="0"/>
          <w:color w:val="000000" w:themeColor="text1"/>
          <w:sz w:val="28"/>
          <w:szCs w:val="28"/>
        </w:rPr>
        <w:t xml:space="preserve"> </w:t>
      </w:r>
      <w:r w:rsidR="00373BE8">
        <w:rPr>
          <w:rStyle w:val="af2"/>
          <w:rFonts w:ascii="Times New Roman" w:hAnsi="Times New Roman"/>
          <w:i w:val="0"/>
          <w:sz w:val="28"/>
          <w:szCs w:val="28"/>
        </w:rPr>
        <w:t>с</w:t>
      </w:r>
      <w:r w:rsidRPr="007C44B7">
        <w:rPr>
          <w:rStyle w:val="af2"/>
          <w:rFonts w:ascii="Times New Roman" w:hAnsi="Times New Roman"/>
          <w:i w:val="0"/>
          <w:sz w:val="28"/>
          <w:szCs w:val="28"/>
        </w:rPr>
        <w:t>оциальные изменения. Изменения в общественном мнении, требования потребителей, демографические изменения и другие социальные факторы могут повлиять на спр</w:t>
      </w:r>
      <w:r w:rsidR="00373BE8">
        <w:rPr>
          <w:rStyle w:val="af2"/>
          <w:rFonts w:ascii="Times New Roman" w:hAnsi="Times New Roman"/>
          <w:i w:val="0"/>
          <w:sz w:val="28"/>
          <w:szCs w:val="28"/>
        </w:rPr>
        <w:t>ос и рентабельность предприятия,</w:t>
      </w:r>
    </w:p>
    <w:p w:rsidR="00433DB6" w:rsidRDefault="00433DB6" w:rsidP="00433DB6">
      <w:pPr>
        <w:tabs>
          <w:tab w:val="left" w:pos="495"/>
          <w:tab w:val="left" w:pos="1890"/>
        </w:tabs>
        <w:spacing w:after="0" w:line="360" w:lineRule="auto"/>
        <w:jc w:val="both"/>
        <w:rPr>
          <w:rStyle w:val="af2"/>
          <w:rFonts w:ascii="Times New Roman" w:hAnsi="Times New Roman"/>
          <w:i w:val="0"/>
          <w:sz w:val="28"/>
          <w:szCs w:val="28"/>
        </w:rPr>
      </w:pPr>
      <w:r>
        <w:rPr>
          <w:rStyle w:val="af2"/>
          <w:rFonts w:ascii="Times New Roman" w:hAnsi="Times New Roman"/>
          <w:i w:val="0"/>
          <w:sz w:val="28"/>
          <w:szCs w:val="28"/>
        </w:rPr>
        <w:lastRenderedPageBreak/>
        <w:tab/>
      </w:r>
      <w:r w:rsidRPr="007E5F80">
        <w:rPr>
          <w:rStyle w:val="af"/>
          <w:rFonts w:ascii="Times New Roman" w:hAnsi="Times New Roman"/>
          <w:i w:val="0"/>
          <w:color w:val="000000" w:themeColor="text1"/>
          <w:sz w:val="28"/>
          <w:szCs w:val="28"/>
        </w:rPr>
        <w:t>–</w:t>
      </w:r>
      <w:r>
        <w:rPr>
          <w:rStyle w:val="af"/>
          <w:rFonts w:ascii="Times New Roman" w:hAnsi="Times New Roman"/>
          <w:i w:val="0"/>
          <w:color w:val="000000" w:themeColor="text1"/>
          <w:sz w:val="28"/>
          <w:szCs w:val="28"/>
        </w:rPr>
        <w:t xml:space="preserve"> </w:t>
      </w:r>
      <w:r w:rsidR="00373BE8">
        <w:rPr>
          <w:rStyle w:val="af2"/>
          <w:rFonts w:ascii="Times New Roman" w:hAnsi="Times New Roman"/>
          <w:i w:val="0"/>
          <w:sz w:val="28"/>
          <w:szCs w:val="28"/>
        </w:rPr>
        <w:t>э</w:t>
      </w:r>
      <w:r w:rsidRPr="007C44B7">
        <w:rPr>
          <w:rStyle w:val="af2"/>
          <w:rFonts w:ascii="Times New Roman" w:hAnsi="Times New Roman"/>
          <w:i w:val="0"/>
          <w:sz w:val="28"/>
          <w:szCs w:val="28"/>
        </w:rPr>
        <w:t>кологические условия. Возможные экологические проблемы, изменения в законодательстве и другие экологические факторы могут повлият</w:t>
      </w:r>
      <w:r w:rsidR="00373BE8">
        <w:rPr>
          <w:rStyle w:val="af2"/>
          <w:rFonts w:ascii="Times New Roman" w:hAnsi="Times New Roman"/>
          <w:i w:val="0"/>
          <w:sz w:val="28"/>
          <w:szCs w:val="28"/>
        </w:rPr>
        <w:t>ь на рентабельность предприятия,</w:t>
      </w:r>
    </w:p>
    <w:p w:rsidR="00433DB6" w:rsidRDefault="00433DB6" w:rsidP="00433DB6">
      <w:pPr>
        <w:tabs>
          <w:tab w:val="left" w:pos="495"/>
          <w:tab w:val="left" w:pos="1890"/>
        </w:tabs>
        <w:spacing w:after="0" w:line="360" w:lineRule="auto"/>
        <w:jc w:val="both"/>
        <w:rPr>
          <w:rStyle w:val="af2"/>
          <w:rFonts w:ascii="Times New Roman" w:hAnsi="Times New Roman"/>
          <w:i w:val="0"/>
          <w:sz w:val="28"/>
          <w:szCs w:val="28"/>
        </w:rPr>
      </w:pPr>
      <w:r>
        <w:rPr>
          <w:rStyle w:val="af2"/>
          <w:rFonts w:ascii="Times New Roman" w:hAnsi="Times New Roman"/>
          <w:i w:val="0"/>
          <w:sz w:val="28"/>
          <w:szCs w:val="28"/>
        </w:rPr>
        <w:tab/>
      </w:r>
      <w:r w:rsidRPr="007E5F80">
        <w:rPr>
          <w:rStyle w:val="af"/>
          <w:rFonts w:ascii="Times New Roman" w:hAnsi="Times New Roman"/>
          <w:i w:val="0"/>
          <w:color w:val="000000" w:themeColor="text1"/>
          <w:sz w:val="28"/>
          <w:szCs w:val="28"/>
        </w:rPr>
        <w:t>–</w:t>
      </w:r>
      <w:r>
        <w:rPr>
          <w:rStyle w:val="af"/>
          <w:rFonts w:ascii="Times New Roman" w:hAnsi="Times New Roman"/>
          <w:i w:val="0"/>
          <w:color w:val="000000" w:themeColor="text1"/>
          <w:sz w:val="28"/>
          <w:szCs w:val="28"/>
        </w:rPr>
        <w:t xml:space="preserve"> </w:t>
      </w:r>
      <w:r w:rsidR="00373BE8">
        <w:rPr>
          <w:rStyle w:val="af2"/>
          <w:rFonts w:ascii="Times New Roman" w:hAnsi="Times New Roman"/>
          <w:i w:val="0"/>
          <w:sz w:val="28"/>
          <w:szCs w:val="28"/>
        </w:rPr>
        <w:t>т</w:t>
      </w:r>
      <w:r w:rsidRPr="007C44B7">
        <w:rPr>
          <w:rStyle w:val="af2"/>
          <w:rFonts w:ascii="Times New Roman" w:hAnsi="Times New Roman"/>
          <w:i w:val="0"/>
          <w:sz w:val="28"/>
          <w:szCs w:val="28"/>
        </w:rPr>
        <w:t>орговые ограничения и барьеры. Введение торговых ограничений, таможенных пошлин и других барьеров может снизить прибы</w:t>
      </w:r>
      <w:r w:rsidR="00373BE8">
        <w:rPr>
          <w:rStyle w:val="af2"/>
          <w:rFonts w:ascii="Times New Roman" w:hAnsi="Times New Roman"/>
          <w:i w:val="0"/>
          <w:sz w:val="28"/>
          <w:szCs w:val="28"/>
        </w:rPr>
        <w:t>ль и рентабельность предприятия,</w:t>
      </w:r>
    </w:p>
    <w:p w:rsidR="00433DB6" w:rsidRDefault="00433DB6" w:rsidP="00433DB6">
      <w:pPr>
        <w:tabs>
          <w:tab w:val="left" w:pos="495"/>
          <w:tab w:val="left" w:pos="1890"/>
        </w:tabs>
        <w:spacing w:after="0" w:line="360" w:lineRule="auto"/>
        <w:jc w:val="both"/>
        <w:rPr>
          <w:rStyle w:val="af2"/>
          <w:rFonts w:ascii="Times New Roman" w:hAnsi="Times New Roman"/>
          <w:i w:val="0"/>
          <w:sz w:val="28"/>
          <w:szCs w:val="28"/>
        </w:rPr>
      </w:pPr>
      <w:r>
        <w:rPr>
          <w:rStyle w:val="af2"/>
          <w:rFonts w:ascii="Times New Roman" w:hAnsi="Times New Roman"/>
          <w:i w:val="0"/>
          <w:sz w:val="28"/>
          <w:szCs w:val="28"/>
        </w:rPr>
        <w:tab/>
      </w:r>
      <w:r w:rsidRPr="007E5F80">
        <w:rPr>
          <w:rStyle w:val="af"/>
          <w:rFonts w:ascii="Times New Roman" w:hAnsi="Times New Roman"/>
          <w:i w:val="0"/>
          <w:color w:val="000000" w:themeColor="text1"/>
          <w:sz w:val="28"/>
          <w:szCs w:val="28"/>
        </w:rPr>
        <w:t>–</w:t>
      </w:r>
      <w:r>
        <w:rPr>
          <w:rStyle w:val="af"/>
          <w:rFonts w:ascii="Times New Roman" w:hAnsi="Times New Roman"/>
          <w:i w:val="0"/>
          <w:color w:val="000000" w:themeColor="text1"/>
          <w:sz w:val="28"/>
          <w:szCs w:val="28"/>
        </w:rPr>
        <w:t xml:space="preserve"> </w:t>
      </w:r>
      <w:r w:rsidR="00373BE8">
        <w:rPr>
          <w:rStyle w:val="af2"/>
          <w:rFonts w:ascii="Times New Roman" w:hAnsi="Times New Roman"/>
          <w:i w:val="0"/>
          <w:sz w:val="28"/>
          <w:szCs w:val="28"/>
        </w:rPr>
        <w:t>к</w:t>
      </w:r>
      <w:r w:rsidRPr="007C44B7">
        <w:rPr>
          <w:rStyle w:val="af2"/>
          <w:rFonts w:ascii="Times New Roman" w:hAnsi="Times New Roman"/>
          <w:i w:val="0"/>
          <w:sz w:val="28"/>
          <w:szCs w:val="28"/>
        </w:rPr>
        <w:t>урс валют. Изменения в курсе валют могут повлиять на стоимость импортируемых материалов и продукции, что может сни</w:t>
      </w:r>
      <w:r w:rsidR="00373BE8">
        <w:rPr>
          <w:rStyle w:val="af2"/>
          <w:rFonts w:ascii="Times New Roman" w:hAnsi="Times New Roman"/>
          <w:i w:val="0"/>
          <w:sz w:val="28"/>
          <w:szCs w:val="28"/>
        </w:rPr>
        <w:t>зить рентабельность предприятия,</w:t>
      </w:r>
    </w:p>
    <w:p w:rsidR="00433DB6" w:rsidRDefault="00433DB6" w:rsidP="00433DB6">
      <w:pPr>
        <w:tabs>
          <w:tab w:val="left" w:pos="495"/>
          <w:tab w:val="left" w:pos="1890"/>
        </w:tabs>
        <w:spacing w:after="0" w:line="360" w:lineRule="auto"/>
        <w:jc w:val="both"/>
        <w:rPr>
          <w:rStyle w:val="af2"/>
          <w:rFonts w:ascii="Times New Roman" w:hAnsi="Times New Roman"/>
          <w:i w:val="0"/>
          <w:sz w:val="28"/>
          <w:szCs w:val="28"/>
        </w:rPr>
      </w:pPr>
      <w:r>
        <w:rPr>
          <w:rStyle w:val="af2"/>
          <w:rFonts w:ascii="Times New Roman" w:hAnsi="Times New Roman"/>
          <w:i w:val="0"/>
          <w:sz w:val="28"/>
          <w:szCs w:val="28"/>
        </w:rPr>
        <w:tab/>
      </w:r>
      <w:r w:rsidRPr="007E5F80">
        <w:rPr>
          <w:rStyle w:val="af"/>
          <w:rFonts w:ascii="Times New Roman" w:hAnsi="Times New Roman"/>
          <w:i w:val="0"/>
          <w:color w:val="000000" w:themeColor="text1"/>
          <w:sz w:val="28"/>
          <w:szCs w:val="28"/>
        </w:rPr>
        <w:t>–</w:t>
      </w:r>
      <w:r>
        <w:rPr>
          <w:rStyle w:val="af"/>
          <w:rFonts w:ascii="Times New Roman" w:hAnsi="Times New Roman"/>
          <w:i w:val="0"/>
          <w:color w:val="000000" w:themeColor="text1"/>
          <w:sz w:val="28"/>
          <w:szCs w:val="28"/>
        </w:rPr>
        <w:t xml:space="preserve"> </w:t>
      </w:r>
      <w:r w:rsidR="00373BE8">
        <w:rPr>
          <w:rStyle w:val="af2"/>
          <w:rFonts w:ascii="Times New Roman" w:hAnsi="Times New Roman"/>
          <w:i w:val="0"/>
          <w:sz w:val="28"/>
          <w:szCs w:val="28"/>
        </w:rPr>
        <w:t>к</w:t>
      </w:r>
      <w:r w:rsidRPr="007C44B7">
        <w:rPr>
          <w:rStyle w:val="af2"/>
          <w:rFonts w:ascii="Times New Roman" w:hAnsi="Times New Roman"/>
          <w:i w:val="0"/>
          <w:sz w:val="28"/>
          <w:szCs w:val="28"/>
        </w:rPr>
        <w:t>онъюнктура рынка. Изменения в спросе на продукцию и услуги, появление новых конкурентов и другие факторы могут повлиять на рентабельность предприятия.</w:t>
      </w:r>
    </w:p>
    <w:p w:rsidR="00433DB6" w:rsidRDefault="00433DB6" w:rsidP="00433DB6">
      <w:pPr>
        <w:tabs>
          <w:tab w:val="left" w:pos="495"/>
          <w:tab w:val="left" w:pos="1890"/>
        </w:tabs>
        <w:spacing w:after="0" w:line="360" w:lineRule="auto"/>
        <w:jc w:val="both"/>
        <w:rPr>
          <w:rStyle w:val="af2"/>
          <w:rFonts w:ascii="Times New Roman" w:hAnsi="Times New Roman"/>
          <w:i w:val="0"/>
          <w:sz w:val="28"/>
          <w:szCs w:val="28"/>
        </w:rPr>
      </w:pPr>
      <w:r>
        <w:rPr>
          <w:rStyle w:val="af2"/>
          <w:rFonts w:ascii="Times New Roman" w:hAnsi="Times New Roman"/>
          <w:i w:val="0"/>
          <w:sz w:val="28"/>
          <w:szCs w:val="28"/>
        </w:rPr>
        <w:tab/>
        <w:t xml:space="preserve">Рентабельность может быть рассчитана по разным показателям. </w:t>
      </w:r>
    </w:p>
    <w:p w:rsidR="0073667B" w:rsidRDefault="00433DB6" w:rsidP="00433DB6">
      <w:pPr>
        <w:tabs>
          <w:tab w:val="left" w:pos="495"/>
          <w:tab w:val="left" w:pos="1890"/>
        </w:tabs>
        <w:spacing w:after="0" w:line="360" w:lineRule="auto"/>
        <w:jc w:val="both"/>
        <w:rPr>
          <w:rStyle w:val="af2"/>
          <w:rFonts w:ascii="Times New Roman" w:hAnsi="Times New Roman"/>
          <w:i w:val="0"/>
          <w:sz w:val="28"/>
          <w:szCs w:val="28"/>
        </w:rPr>
      </w:pPr>
      <w:r>
        <w:rPr>
          <w:rStyle w:val="af2"/>
          <w:rFonts w:ascii="Times New Roman" w:hAnsi="Times New Roman"/>
          <w:i w:val="0"/>
          <w:sz w:val="28"/>
          <w:szCs w:val="28"/>
        </w:rPr>
        <w:tab/>
        <w:t xml:space="preserve">Для характеристики эффективности основной деятельности предприятия </w:t>
      </w:r>
      <w:r w:rsidR="0073667B">
        <w:rPr>
          <w:rStyle w:val="af2"/>
          <w:rFonts w:ascii="Times New Roman" w:hAnsi="Times New Roman"/>
          <w:i w:val="0"/>
          <w:sz w:val="28"/>
          <w:szCs w:val="28"/>
        </w:rPr>
        <w:t>оценивают рентабельность продаж.</w:t>
      </w:r>
      <w:r>
        <w:rPr>
          <w:rStyle w:val="af2"/>
          <w:rFonts w:ascii="Times New Roman" w:hAnsi="Times New Roman"/>
          <w:i w:val="0"/>
          <w:sz w:val="28"/>
          <w:szCs w:val="28"/>
        </w:rPr>
        <w:t xml:space="preserve"> </w:t>
      </w:r>
      <w:r w:rsidR="0073667B">
        <w:rPr>
          <w:rStyle w:val="af2"/>
          <w:rFonts w:ascii="Times New Roman" w:hAnsi="Times New Roman"/>
          <w:i w:val="0"/>
          <w:sz w:val="28"/>
          <w:szCs w:val="28"/>
        </w:rPr>
        <w:t>К</w:t>
      </w:r>
    </w:p>
    <w:p w:rsidR="00433DB6" w:rsidRDefault="0073667B" w:rsidP="00433DB6">
      <w:pPr>
        <w:tabs>
          <w:tab w:val="left" w:pos="495"/>
          <w:tab w:val="left" w:pos="1890"/>
        </w:tabs>
        <w:spacing w:after="0" w:line="360" w:lineRule="auto"/>
        <w:jc w:val="both"/>
        <w:rPr>
          <w:rStyle w:val="af2"/>
          <w:rFonts w:ascii="Times New Roman" w:hAnsi="Times New Roman"/>
          <w:i w:val="0"/>
          <w:sz w:val="28"/>
          <w:szCs w:val="28"/>
        </w:rPr>
      </w:pPr>
      <w:r>
        <w:rPr>
          <w:rStyle w:val="af2"/>
          <w:rFonts w:ascii="Times New Roman" w:hAnsi="Times New Roman"/>
          <w:i w:val="0"/>
          <w:sz w:val="28"/>
          <w:szCs w:val="28"/>
        </w:rPr>
        <w:tab/>
        <w:t xml:space="preserve">Рентабельность продаж </w:t>
      </w:r>
      <w:r w:rsidR="00433DB6">
        <w:rPr>
          <w:rStyle w:val="af2"/>
          <w:rFonts w:ascii="Times New Roman" w:hAnsi="Times New Roman"/>
          <w:i w:val="0"/>
          <w:sz w:val="28"/>
          <w:szCs w:val="28"/>
        </w:rPr>
        <w:t>определяется по формуле:</w:t>
      </w:r>
      <w:r w:rsidR="00EB6E0D">
        <w:rPr>
          <w:rStyle w:val="af2"/>
          <w:rFonts w:ascii="Times New Roman" w:hAnsi="Times New Roman"/>
          <w:i w:val="0"/>
          <w:sz w:val="28"/>
          <w:szCs w:val="28"/>
        </w:rPr>
        <w:t xml:space="preserve"> </w:t>
      </w:r>
    </w:p>
    <w:p w:rsidR="00373BE8" w:rsidRPr="00EB6E0D" w:rsidRDefault="00EB6E0D" w:rsidP="00EB6E0D">
      <w:pPr>
        <w:tabs>
          <w:tab w:val="left" w:pos="495"/>
          <w:tab w:val="left" w:pos="1890"/>
        </w:tabs>
        <w:spacing w:after="0" w:line="360" w:lineRule="auto"/>
        <w:jc w:val="center"/>
        <w:rPr>
          <w:rStyle w:val="af"/>
          <w:rFonts w:ascii="Times New Roman" w:hAnsi="Times New Roman"/>
          <w:i w:val="0"/>
          <w:iCs w:val="0"/>
          <w:color w:val="000000" w:themeColor="text1"/>
          <w:sz w:val="28"/>
          <w:szCs w:val="28"/>
        </w:rPr>
      </w:pPr>
      <w:r>
        <w:rPr>
          <w:rStyle w:val="af"/>
          <w:rFonts w:ascii="Times New Roman" w:hAnsi="Times New Roman"/>
          <w:i w:val="0"/>
          <w:iCs w:val="0"/>
          <w:color w:val="000000" w:themeColor="text1"/>
          <w:sz w:val="28"/>
          <w:szCs w:val="28"/>
        </w:rPr>
        <w:t xml:space="preserve">                                             </w:t>
      </w:r>
    </w:p>
    <w:p w:rsidR="00433DB6" w:rsidRDefault="00EB6E0D" w:rsidP="00EB6E0D">
      <w:pPr>
        <w:tabs>
          <w:tab w:val="left" w:pos="495"/>
          <w:tab w:val="left" w:pos="1890"/>
        </w:tabs>
        <w:spacing w:after="0" w:line="360" w:lineRule="auto"/>
        <w:jc w:val="center"/>
        <w:rPr>
          <w:rStyle w:val="af"/>
          <w:rFonts w:ascii="Times New Roman" w:hAnsi="Times New Roman"/>
          <w:i w:val="0"/>
          <w:iCs w:val="0"/>
          <w:color w:val="000000" w:themeColor="text1"/>
          <w:sz w:val="28"/>
          <w:szCs w:val="28"/>
        </w:rPr>
      </w:pPr>
      <w:r>
        <w:rPr>
          <w:rStyle w:val="af"/>
          <w:rFonts w:ascii="Times New Roman" w:hAnsi="Times New Roman"/>
          <w:i w:val="0"/>
          <w:iCs w:val="0"/>
          <w:color w:val="000000" w:themeColor="text1"/>
          <w:sz w:val="28"/>
          <w:szCs w:val="28"/>
        </w:rPr>
        <w:t xml:space="preserve">                                             </w:t>
      </w:r>
      <w:proofErr w:type="spellStart"/>
      <w:r w:rsidR="00433DB6" w:rsidRPr="001055D6">
        <w:rPr>
          <w:rStyle w:val="af"/>
          <w:rFonts w:ascii="Times New Roman" w:hAnsi="Times New Roman"/>
          <w:i w:val="0"/>
          <w:iCs w:val="0"/>
          <w:color w:val="000000" w:themeColor="text1"/>
          <w:sz w:val="28"/>
          <w:szCs w:val="28"/>
        </w:rPr>
        <w:t>Рпр</w:t>
      </w:r>
      <w:proofErr w:type="spellEnd"/>
      <w:r w:rsidR="00433DB6">
        <w:rPr>
          <w:rStyle w:val="af"/>
          <w:rFonts w:ascii="Times New Roman" w:hAnsi="Times New Roman"/>
          <w:i w:val="0"/>
          <w:iCs w:val="0"/>
          <w:color w:val="000000" w:themeColor="text1"/>
          <w:sz w:val="28"/>
          <w:szCs w:val="28"/>
        </w:rPr>
        <w:t xml:space="preserve"> = </w:t>
      </w:r>
      <w:proofErr w:type="spellStart"/>
      <w:r w:rsidR="00433DB6">
        <w:rPr>
          <w:rStyle w:val="af"/>
          <w:rFonts w:ascii="Times New Roman" w:hAnsi="Times New Roman"/>
          <w:i w:val="0"/>
          <w:iCs w:val="0"/>
          <w:color w:val="000000" w:themeColor="text1"/>
          <w:sz w:val="28"/>
          <w:szCs w:val="28"/>
        </w:rPr>
        <w:t>Ппр</w:t>
      </w:r>
      <w:proofErr w:type="spellEnd"/>
      <w:proofErr w:type="gramStart"/>
      <w:r w:rsidR="00433DB6">
        <w:rPr>
          <w:rStyle w:val="af"/>
          <w:rFonts w:ascii="Times New Roman" w:hAnsi="Times New Roman"/>
          <w:i w:val="0"/>
          <w:iCs w:val="0"/>
          <w:color w:val="000000" w:themeColor="text1"/>
          <w:sz w:val="28"/>
          <w:szCs w:val="28"/>
        </w:rPr>
        <w:t xml:space="preserve"> / В</w:t>
      </w:r>
      <w:proofErr w:type="gramEnd"/>
      <w:r w:rsidR="00433DB6">
        <w:rPr>
          <w:rStyle w:val="af"/>
          <w:rFonts w:ascii="Times New Roman" w:hAnsi="Times New Roman"/>
          <w:i w:val="0"/>
          <w:iCs w:val="0"/>
          <w:color w:val="000000" w:themeColor="text1"/>
          <w:sz w:val="28"/>
          <w:szCs w:val="28"/>
        </w:rPr>
        <w:t xml:space="preserve"> * 100%</w:t>
      </w:r>
      <w:r>
        <w:rPr>
          <w:rStyle w:val="af"/>
          <w:rFonts w:ascii="Times New Roman" w:hAnsi="Times New Roman"/>
          <w:i w:val="0"/>
          <w:iCs w:val="0"/>
          <w:color w:val="000000" w:themeColor="text1"/>
          <w:sz w:val="28"/>
          <w:szCs w:val="28"/>
        </w:rPr>
        <w:t xml:space="preserve">     </w:t>
      </w:r>
      <w:r>
        <w:rPr>
          <w:rStyle w:val="af"/>
          <w:rFonts w:ascii="Times New Roman" w:hAnsi="Times New Roman"/>
          <w:i w:val="0"/>
          <w:iCs w:val="0"/>
          <w:color w:val="000000" w:themeColor="text1"/>
          <w:sz w:val="28"/>
          <w:szCs w:val="28"/>
        </w:rPr>
        <w:tab/>
      </w:r>
      <w:r>
        <w:rPr>
          <w:rStyle w:val="af"/>
          <w:rFonts w:ascii="Times New Roman" w:hAnsi="Times New Roman"/>
          <w:i w:val="0"/>
          <w:iCs w:val="0"/>
          <w:color w:val="000000" w:themeColor="text1"/>
          <w:sz w:val="28"/>
          <w:szCs w:val="28"/>
        </w:rPr>
        <w:tab/>
      </w:r>
      <w:r>
        <w:rPr>
          <w:rStyle w:val="af"/>
          <w:rFonts w:ascii="Times New Roman" w:hAnsi="Times New Roman"/>
          <w:i w:val="0"/>
          <w:iCs w:val="0"/>
          <w:color w:val="000000" w:themeColor="text1"/>
          <w:sz w:val="28"/>
          <w:szCs w:val="28"/>
        </w:rPr>
        <w:tab/>
        <w:t xml:space="preserve">                 (1)</w:t>
      </w:r>
    </w:p>
    <w:p w:rsidR="00373BE8" w:rsidRPr="001055D6" w:rsidRDefault="00373BE8" w:rsidP="00433DB6">
      <w:pPr>
        <w:tabs>
          <w:tab w:val="left" w:pos="495"/>
          <w:tab w:val="left" w:pos="1890"/>
        </w:tabs>
        <w:spacing w:after="0" w:line="360" w:lineRule="auto"/>
        <w:jc w:val="center"/>
        <w:rPr>
          <w:rStyle w:val="af"/>
          <w:rFonts w:ascii="Times New Roman" w:hAnsi="Times New Roman"/>
          <w:i w:val="0"/>
          <w:iCs w:val="0"/>
          <w:color w:val="000000" w:themeColor="text1"/>
          <w:sz w:val="28"/>
          <w:szCs w:val="28"/>
        </w:rPr>
      </w:pPr>
    </w:p>
    <w:p w:rsidR="00373BE8" w:rsidRDefault="00433DB6" w:rsidP="00433DB6">
      <w:pPr>
        <w:tabs>
          <w:tab w:val="left" w:pos="495"/>
          <w:tab w:val="left" w:pos="1890"/>
        </w:tabs>
        <w:spacing w:after="0" w:line="360" w:lineRule="auto"/>
        <w:jc w:val="both"/>
        <w:rPr>
          <w:rStyle w:val="af"/>
          <w:rFonts w:ascii="Times New Roman" w:hAnsi="Times New Roman"/>
          <w:i w:val="0"/>
          <w:iCs w:val="0"/>
          <w:color w:val="000000" w:themeColor="text1"/>
          <w:sz w:val="28"/>
          <w:szCs w:val="28"/>
        </w:rPr>
      </w:pPr>
      <w:r>
        <w:rPr>
          <w:rStyle w:val="af"/>
          <w:rFonts w:ascii="Times New Roman" w:hAnsi="Times New Roman"/>
          <w:i w:val="0"/>
          <w:iCs w:val="0"/>
          <w:color w:val="000000" w:themeColor="text1"/>
          <w:sz w:val="28"/>
          <w:szCs w:val="28"/>
        </w:rPr>
        <w:tab/>
      </w:r>
      <w:r w:rsidR="00373BE8">
        <w:rPr>
          <w:rStyle w:val="af"/>
          <w:rFonts w:ascii="Times New Roman" w:hAnsi="Times New Roman"/>
          <w:i w:val="0"/>
          <w:iCs w:val="0"/>
          <w:color w:val="000000" w:themeColor="text1"/>
          <w:sz w:val="28"/>
          <w:szCs w:val="28"/>
        </w:rPr>
        <w:t>г</w:t>
      </w:r>
      <w:r>
        <w:rPr>
          <w:rStyle w:val="af"/>
          <w:rFonts w:ascii="Times New Roman" w:hAnsi="Times New Roman"/>
          <w:i w:val="0"/>
          <w:iCs w:val="0"/>
          <w:color w:val="000000" w:themeColor="text1"/>
          <w:sz w:val="28"/>
          <w:szCs w:val="28"/>
        </w:rPr>
        <w:t>де</w:t>
      </w:r>
    </w:p>
    <w:p w:rsidR="00433DB6" w:rsidRDefault="00433DB6" w:rsidP="00433DB6">
      <w:pPr>
        <w:tabs>
          <w:tab w:val="left" w:pos="495"/>
          <w:tab w:val="left" w:pos="1890"/>
        </w:tabs>
        <w:spacing w:after="0" w:line="360" w:lineRule="auto"/>
        <w:jc w:val="both"/>
        <w:rPr>
          <w:rStyle w:val="af"/>
          <w:rFonts w:ascii="Times New Roman" w:hAnsi="Times New Roman"/>
          <w:i w:val="0"/>
          <w:iCs w:val="0"/>
          <w:color w:val="000000" w:themeColor="text1"/>
          <w:sz w:val="28"/>
          <w:szCs w:val="28"/>
        </w:rPr>
      </w:pPr>
      <w:proofErr w:type="spellStart"/>
      <w:r>
        <w:rPr>
          <w:rStyle w:val="af"/>
          <w:rFonts w:ascii="Times New Roman" w:hAnsi="Times New Roman"/>
          <w:i w:val="0"/>
          <w:iCs w:val="0"/>
          <w:color w:val="000000" w:themeColor="text1"/>
          <w:sz w:val="28"/>
          <w:szCs w:val="28"/>
        </w:rPr>
        <w:t>Ппр</w:t>
      </w:r>
      <w:proofErr w:type="spellEnd"/>
      <w:r>
        <w:rPr>
          <w:rStyle w:val="af"/>
          <w:rFonts w:ascii="Times New Roman" w:hAnsi="Times New Roman"/>
          <w:i w:val="0"/>
          <w:iCs w:val="0"/>
          <w:color w:val="000000" w:themeColor="text1"/>
          <w:sz w:val="24"/>
          <w:szCs w:val="28"/>
        </w:rPr>
        <w:t xml:space="preserve"> </w:t>
      </w:r>
      <w:r w:rsidRPr="00EE1E13">
        <w:rPr>
          <w:rStyle w:val="af"/>
          <w:rFonts w:ascii="Times New Roman" w:hAnsi="Times New Roman"/>
          <w:i w:val="0"/>
          <w:iCs w:val="0"/>
          <w:color w:val="000000" w:themeColor="text1"/>
          <w:sz w:val="28"/>
          <w:szCs w:val="28"/>
        </w:rPr>
        <w:t>– это</w:t>
      </w:r>
      <w:r>
        <w:rPr>
          <w:rStyle w:val="af"/>
          <w:rFonts w:ascii="Times New Roman" w:hAnsi="Times New Roman"/>
          <w:i w:val="0"/>
          <w:iCs w:val="0"/>
          <w:color w:val="000000" w:themeColor="text1"/>
          <w:sz w:val="28"/>
          <w:szCs w:val="28"/>
        </w:rPr>
        <w:t xml:space="preserve"> чистая прибыль от продаж за определенный период; </w:t>
      </w:r>
    </w:p>
    <w:p w:rsidR="00433DB6" w:rsidRDefault="00433DB6" w:rsidP="00433DB6">
      <w:pPr>
        <w:tabs>
          <w:tab w:val="left" w:pos="495"/>
          <w:tab w:val="left" w:pos="1890"/>
        </w:tabs>
        <w:spacing w:after="0" w:line="360" w:lineRule="auto"/>
        <w:jc w:val="both"/>
        <w:rPr>
          <w:rStyle w:val="af"/>
          <w:rFonts w:ascii="Times New Roman" w:hAnsi="Times New Roman"/>
          <w:i w:val="0"/>
          <w:iCs w:val="0"/>
          <w:color w:val="000000" w:themeColor="text1"/>
          <w:sz w:val="28"/>
          <w:szCs w:val="28"/>
        </w:rPr>
      </w:pPr>
      <w:proofErr w:type="gramStart"/>
      <w:r>
        <w:rPr>
          <w:rStyle w:val="af"/>
          <w:rFonts w:ascii="Times New Roman" w:hAnsi="Times New Roman"/>
          <w:i w:val="0"/>
          <w:iCs w:val="0"/>
          <w:color w:val="000000" w:themeColor="text1"/>
          <w:sz w:val="28"/>
          <w:szCs w:val="28"/>
        </w:rPr>
        <w:t>В</w:t>
      </w:r>
      <w:proofErr w:type="gramEnd"/>
      <w:r>
        <w:rPr>
          <w:rStyle w:val="af"/>
          <w:rFonts w:ascii="Times New Roman" w:hAnsi="Times New Roman"/>
          <w:i w:val="0"/>
          <w:iCs w:val="0"/>
          <w:color w:val="000000" w:themeColor="text1"/>
          <w:sz w:val="28"/>
          <w:szCs w:val="28"/>
        </w:rPr>
        <w:t xml:space="preserve"> – </w:t>
      </w:r>
      <w:proofErr w:type="gramStart"/>
      <w:r>
        <w:rPr>
          <w:rStyle w:val="af"/>
          <w:rFonts w:ascii="Times New Roman" w:hAnsi="Times New Roman"/>
          <w:i w:val="0"/>
          <w:iCs w:val="0"/>
          <w:color w:val="000000" w:themeColor="text1"/>
          <w:sz w:val="28"/>
          <w:szCs w:val="28"/>
        </w:rPr>
        <w:t>выручка</w:t>
      </w:r>
      <w:proofErr w:type="gramEnd"/>
      <w:r>
        <w:rPr>
          <w:rStyle w:val="af"/>
          <w:rFonts w:ascii="Times New Roman" w:hAnsi="Times New Roman"/>
          <w:i w:val="0"/>
          <w:iCs w:val="0"/>
          <w:color w:val="000000" w:themeColor="text1"/>
          <w:sz w:val="28"/>
          <w:szCs w:val="28"/>
        </w:rPr>
        <w:t xml:space="preserve"> предприятия от реализации продукции за тот же период.</w:t>
      </w:r>
    </w:p>
    <w:p w:rsidR="00433DB6" w:rsidRDefault="00433DB6" w:rsidP="00433DB6">
      <w:pPr>
        <w:tabs>
          <w:tab w:val="left" w:pos="495"/>
          <w:tab w:val="left" w:pos="1890"/>
        </w:tabs>
        <w:spacing w:after="0" w:line="360" w:lineRule="auto"/>
        <w:jc w:val="both"/>
        <w:rPr>
          <w:rStyle w:val="af"/>
          <w:rFonts w:ascii="Times New Roman" w:hAnsi="Times New Roman"/>
          <w:i w:val="0"/>
          <w:iCs w:val="0"/>
          <w:color w:val="000000" w:themeColor="text1"/>
          <w:sz w:val="28"/>
          <w:szCs w:val="28"/>
        </w:rPr>
      </w:pPr>
      <w:r>
        <w:rPr>
          <w:rStyle w:val="af"/>
          <w:rFonts w:ascii="Times New Roman" w:hAnsi="Times New Roman"/>
          <w:i w:val="0"/>
          <w:iCs w:val="0"/>
          <w:color w:val="000000" w:themeColor="text1"/>
          <w:sz w:val="28"/>
          <w:szCs w:val="28"/>
        </w:rPr>
        <w:tab/>
        <w:t xml:space="preserve">Рентабельность активов определяется по чистой и балансовой прибыли предприятия и характеризует процент балансовой прибыли, полученный на рубль капитала, вложенного в активы, или процент чистой прибыли, остающейся у предприятия в расчете на рубль активов. </w:t>
      </w:r>
    </w:p>
    <w:p w:rsidR="00433DB6" w:rsidRDefault="0073667B" w:rsidP="00433DB6">
      <w:pPr>
        <w:tabs>
          <w:tab w:val="left" w:pos="495"/>
          <w:tab w:val="left" w:pos="1890"/>
        </w:tabs>
        <w:spacing w:after="0" w:line="360" w:lineRule="auto"/>
        <w:jc w:val="both"/>
        <w:rPr>
          <w:rStyle w:val="af"/>
          <w:rFonts w:ascii="Times New Roman" w:hAnsi="Times New Roman"/>
          <w:i w:val="0"/>
          <w:iCs w:val="0"/>
          <w:color w:val="000000" w:themeColor="text1"/>
          <w:sz w:val="28"/>
          <w:szCs w:val="28"/>
        </w:rPr>
      </w:pPr>
      <w:r>
        <w:rPr>
          <w:rStyle w:val="af"/>
          <w:rFonts w:ascii="Times New Roman" w:hAnsi="Times New Roman"/>
          <w:i w:val="0"/>
          <w:iCs w:val="0"/>
          <w:color w:val="000000" w:themeColor="text1"/>
          <w:sz w:val="28"/>
          <w:szCs w:val="28"/>
        </w:rPr>
        <w:tab/>
        <w:t>Рентабельность активов по чистой прибыли определяется по формуле</w:t>
      </w:r>
      <w:r w:rsidR="00433DB6">
        <w:rPr>
          <w:rStyle w:val="af"/>
          <w:rFonts w:ascii="Times New Roman" w:hAnsi="Times New Roman"/>
          <w:i w:val="0"/>
          <w:iCs w:val="0"/>
          <w:color w:val="000000" w:themeColor="text1"/>
          <w:sz w:val="28"/>
          <w:szCs w:val="28"/>
        </w:rPr>
        <w:t>:</w:t>
      </w:r>
    </w:p>
    <w:p w:rsidR="00373BE8" w:rsidRPr="001055D6" w:rsidRDefault="00373BE8" w:rsidP="00367E44">
      <w:pPr>
        <w:tabs>
          <w:tab w:val="left" w:pos="495"/>
          <w:tab w:val="left" w:pos="1890"/>
        </w:tabs>
        <w:spacing w:after="0" w:line="360" w:lineRule="auto"/>
        <w:jc w:val="center"/>
        <w:rPr>
          <w:rStyle w:val="af"/>
          <w:rFonts w:ascii="Times New Roman" w:hAnsi="Times New Roman"/>
          <w:i w:val="0"/>
          <w:iCs w:val="0"/>
          <w:color w:val="000000" w:themeColor="text1"/>
          <w:sz w:val="28"/>
          <w:szCs w:val="28"/>
        </w:rPr>
      </w:pPr>
    </w:p>
    <w:p w:rsidR="00433DB6" w:rsidRDefault="00367E44" w:rsidP="00433DB6">
      <w:pPr>
        <w:tabs>
          <w:tab w:val="left" w:pos="495"/>
          <w:tab w:val="left" w:pos="1890"/>
        </w:tabs>
        <w:spacing w:after="0" w:line="360" w:lineRule="auto"/>
        <w:jc w:val="center"/>
        <w:rPr>
          <w:rStyle w:val="af"/>
          <w:rFonts w:ascii="Times New Roman" w:hAnsi="Times New Roman"/>
          <w:i w:val="0"/>
          <w:iCs w:val="0"/>
          <w:color w:val="000000" w:themeColor="text1"/>
          <w:sz w:val="28"/>
          <w:szCs w:val="28"/>
        </w:rPr>
      </w:pPr>
      <w:r>
        <w:rPr>
          <w:rStyle w:val="af"/>
          <w:rFonts w:ascii="Times New Roman" w:hAnsi="Times New Roman"/>
          <w:i w:val="0"/>
          <w:iCs w:val="0"/>
          <w:color w:val="000000" w:themeColor="text1"/>
          <w:sz w:val="28"/>
          <w:szCs w:val="28"/>
        </w:rPr>
        <w:t xml:space="preserve">                                                  </w:t>
      </w:r>
      <w:r w:rsidR="00433DB6">
        <w:rPr>
          <w:rStyle w:val="af"/>
          <w:rFonts w:ascii="Times New Roman" w:hAnsi="Times New Roman"/>
          <w:i w:val="0"/>
          <w:iCs w:val="0"/>
          <w:color w:val="000000" w:themeColor="text1"/>
          <w:sz w:val="28"/>
          <w:szCs w:val="28"/>
        </w:rPr>
        <w:t xml:space="preserve">Ра = </w:t>
      </w:r>
      <w:proofErr w:type="spellStart"/>
      <w:r w:rsidR="00433DB6">
        <w:rPr>
          <w:rStyle w:val="af"/>
          <w:rFonts w:ascii="Times New Roman" w:hAnsi="Times New Roman"/>
          <w:i w:val="0"/>
          <w:iCs w:val="0"/>
          <w:color w:val="000000" w:themeColor="text1"/>
          <w:sz w:val="28"/>
          <w:szCs w:val="28"/>
        </w:rPr>
        <w:t>Пч</w:t>
      </w:r>
      <w:proofErr w:type="spellEnd"/>
      <w:proofErr w:type="gramStart"/>
      <w:r w:rsidR="00433DB6">
        <w:rPr>
          <w:rStyle w:val="af"/>
          <w:rFonts w:ascii="Times New Roman" w:hAnsi="Times New Roman"/>
          <w:i w:val="0"/>
          <w:iCs w:val="0"/>
          <w:color w:val="000000" w:themeColor="text1"/>
          <w:sz w:val="28"/>
          <w:szCs w:val="28"/>
        </w:rPr>
        <w:t xml:space="preserve"> / А</w:t>
      </w:r>
      <w:proofErr w:type="gramEnd"/>
      <w:r w:rsidR="00433DB6">
        <w:rPr>
          <w:rStyle w:val="af"/>
          <w:rFonts w:ascii="Times New Roman" w:hAnsi="Times New Roman"/>
          <w:i w:val="0"/>
          <w:iCs w:val="0"/>
          <w:color w:val="000000" w:themeColor="text1"/>
          <w:sz w:val="28"/>
          <w:szCs w:val="28"/>
        </w:rPr>
        <w:t xml:space="preserve"> *100%</w:t>
      </w:r>
      <w:r>
        <w:rPr>
          <w:rStyle w:val="af"/>
          <w:rFonts w:ascii="Times New Roman" w:hAnsi="Times New Roman"/>
          <w:i w:val="0"/>
          <w:iCs w:val="0"/>
          <w:color w:val="000000" w:themeColor="text1"/>
          <w:sz w:val="28"/>
          <w:szCs w:val="28"/>
        </w:rPr>
        <w:t xml:space="preserve">                                               (2)</w:t>
      </w:r>
    </w:p>
    <w:p w:rsidR="00EB6E0D" w:rsidRDefault="00EB6E0D" w:rsidP="00433DB6">
      <w:pPr>
        <w:tabs>
          <w:tab w:val="left" w:pos="495"/>
          <w:tab w:val="left" w:pos="1890"/>
        </w:tabs>
        <w:spacing w:after="0" w:line="360" w:lineRule="auto"/>
        <w:jc w:val="center"/>
        <w:rPr>
          <w:rStyle w:val="af"/>
          <w:rFonts w:ascii="Times New Roman" w:hAnsi="Times New Roman"/>
          <w:i w:val="0"/>
          <w:iCs w:val="0"/>
          <w:color w:val="000000" w:themeColor="text1"/>
          <w:sz w:val="28"/>
          <w:szCs w:val="28"/>
        </w:rPr>
      </w:pPr>
    </w:p>
    <w:p w:rsidR="00EB6E0D" w:rsidRDefault="00EB6E0D" w:rsidP="00EB6E0D">
      <w:pPr>
        <w:tabs>
          <w:tab w:val="left" w:pos="495"/>
          <w:tab w:val="left" w:pos="1890"/>
        </w:tabs>
        <w:spacing w:after="0" w:line="360" w:lineRule="auto"/>
        <w:jc w:val="both"/>
        <w:rPr>
          <w:rStyle w:val="af"/>
          <w:rFonts w:ascii="Times New Roman" w:hAnsi="Times New Roman"/>
          <w:i w:val="0"/>
          <w:iCs w:val="0"/>
          <w:color w:val="000000" w:themeColor="text1"/>
          <w:sz w:val="28"/>
          <w:szCs w:val="28"/>
        </w:rPr>
      </w:pPr>
      <w:r>
        <w:rPr>
          <w:rStyle w:val="af"/>
          <w:rFonts w:ascii="Times New Roman" w:hAnsi="Times New Roman"/>
          <w:i w:val="0"/>
          <w:iCs w:val="0"/>
          <w:color w:val="000000" w:themeColor="text1"/>
          <w:sz w:val="28"/>
          <w:szCs w:val="28"/>
        </w:rPr>
        <w:lastRenderedPageBreak/>
        <w:tab/>
        <w:t>где</w:t>
      </w:r>
    </w:p>
    <w:p w:rsidR="00EB6E0D" w:rsidRDefault="00EB6E0D" w:rsidP="00EB6E0D">
      <w:pPr>
        <w:tabs>
          <w:tab w:val="left" w:pos="495"/>
          <w:tab w:val="left" w:pos="1890"/>
        </w:tabs>
        <w:spacing w:after="0" w:line="360" w:lineRule="auto"/>
        <w:jc w:val="both"/>
        <w:rPr>
          <w:rStyle w:val="af"/>
          <w:rFonts w:ascii="Times New Roman" w:hAnsi="Times New Roman"/>
          <w:i w:val="0"/>
          <w:iCs w:val="0"/>
          <w:color w:val="000000" w:themeColor="text1"/>
          <w:sz w:val="28"/>
          <w:szCs w:val="28"/>
        </w:rPr>
      </w:pPr>
      <w:proofErr w:type="spellStart"/>
      <w:r>
        <w:rPr>
          <w:rStyle w:val="af"/>
          <w:rFonts w:ascii="Times New Roman" w:hAnsi="Times New Roman"/>
          <w:i w:val="0"/>
          <w:iCs w:val="0"/>
          <w:color w:val="000000" w:themeColor="text1"/>
          <w:sz w:val="28"/>
          <w:szCs w:val="28"/>
        </w:rPr>
        <w:t>Пч</w:t>
      </w:r>
      <w:proofErr w:type="spellEnd"/>
      <w:r>
        <w:rPr>
          <w:rStyle w:val="af"/>
          <w:rFonts w:ascii="Times New Roman" w:hAnsi="Times New Roman"/>
          <w:i w:val="0"/>
          <w:iCs w:val="0"/>
          <w:color w:val="000000" w:themeColor="text1"/>
          <w:sz w:val="24"/>
          <w:szCs w:val="28"/>
        </w:rPr>
        <w:t xml:space="preserve"> </w:t>
      </w:r>
      <w:r w:rsidRPr="008B3ED5">
        <w:rPr>
          <w:rStyle w:val="af"/>
          <w:rFonts w:ascii="Times New Roman" w:hAnsi="Times New Roman"/>
          <w:i w:val="0"/>
          <w:iCs w:val="0"/>
          <w:color w:val="000000" w:themeColor="text1"/>
          <w:sz w:val="28"/>
          <w:szCs w:val="28"/>
        </w:rPr>
        <w:t>– чистая</w:t>
      </w:r>
      <w:r w:rsidRPr="008B3ED5">
        <w:rPr>
          <w:rStyle w:val="af"/>
          <w:rFonts w:ascii="Times New Roman" w:hAnsi="Times New Roman"/>
          <w:i w:val="0"/>
          <w:iCs w:val="0"/>
          <w:color w:val="000000" w:themeColor="text1"/>
          <w:sz w:val="32"/>
          <w:szCs w:val="28"/>
        </w:rPr>
        <w:t xml:space="preserve"> </w:t>
      </w:r>
      <w:r w:rsidRPr="008B3ED5">
        <w:rPr>
          <w:rStyle w:val="af"/>
          <w:rFonts w:ascii="Times New Roman" w:hAnsi="Times New Roman"/>
          <w:i w:val="0"/>
          <w:iCs w:val="0"/>
          <w:color w:val="000000" w:themeColor="text1"/>
          <w:sz w:val="28"/>
          <w:szCs w:val="28"/>
        </w:rPr>
        <w:t>при</w:t>
      </w:r>
      <w:r>
        <w:rPr>
          <w:rStyle w:val="af"/>
          <w:rFonts w:ascii="Times New Roman" w:hAnsi="Times New Roman"/>
          <w:i w:val="0"/>
          <w:iCs w:val="0"/>
          <w:color w:val="000000" w:themeColor="text1"/>
          <w:sz w:val="28"/>
          <w:szCs w:val="28"/>
        </w:rPr>
        <w:t>быль предприятия;</w:t>
      </w:r>
    </w:p>
    <w:p w:rsidR="00EB6E0D" w:rsidRDefault="00EB6E0D" w:rsidP="00EB6E0D">
      <w:pPr>
        <w:tabs>
          <w:tab w:val="left" w:pos="495"/>
          <w:tab w:val="left" w:pos="1890"/>
        </w:tabs>
        <w:spacing w:after="0" w:line="360" w:lineRule="auto"/>
        <w:jc w:val="both"/>
        <w:rPr>
          <w:rStyle w:val="af"/>
          <w:rFonts w:ascii="Times New Roman" w:hAnsi="Times New Roman"/>
          <w:i w:val="0"/>
          <w:iCs w:val="0"/>
          <w:color w:val="000000" w:themeColor="text1"/>
          <w:sz w:val="28"/>
          <w:szCs w:val="28"/>
        </w:rPr>
      </w:pPr>
      <w:r>
        <w:rPr>
          <w:rStyle w:val="af"/>
          <w:rFonts w:ascii="Times New Roman" w:hAnsi="Times New Roman"/>
          <w:i w:val="0"/>
          <w:iCs w:val="0"/>
          <w:color w:val="000000" w:themeColor="text1"/>
          <w:sz w:val="28"/>
          <w:szCs w:val="28"/>
        </w:rPr>
        <w:t>А – величина активов предприятия за тот же период.</w:t>
      </w:r>
    </w:p>
    <w:p w:rsidR="0073667B" w:rsidRDefault="0073667B" w:rsidP="00EB6E0D">
      <w:pPr>
        <w:tabs>
          <w:tab w:val="left" w:pos="495"/>
          <w:tab w:val="left" w:pos="1890"/>
        </w:tabs>
        <w:spacing w:after="0" w:line="360" w:lineRule="auto"/>
        <w:jc w:val="both"/>
        <w:rPr>
          <w:rStyle w:val="af"/>
          <w:rFonts w:ascii="Times New Roman" w:hAnsi="Times New Roman"/>
          <w:i w:val="0"/>
          <w:iCs w:val="0"/>
          <w:color w:val="000000" w:themeColor="text1"/>
          <w:sz w:val="28"/>
          <w:szCs w:val="28"/>
        </w:rPr>
      </w:pPr>
      <w:r>
        <w:rPr>
          <w:rStyle w:val="af"/>
          <w:rFonts w:ascii="Times New Roman" w:hAnsi="Times New Roman"/>
          <w:i w:val="0"/>
          <w:iCs w:val="0"/>
          <w:color w:val="000000" w:themeColor="text1"/>
          <w:sz w:val="28"/>
          <w:szCs w:val="28"/>
        </w:rPr>
        <w:tab/>
        <w:t>Рентабельность активов по балансовой прибыли определяется по формуле:</w:t>
      </w:r>
    </w:p>
    <w:p w:rsidR="00367E44" w:rsidRDefault="00367E44" w:rsidP="00367E44">
      <w:pPr>
        <w:tabs>
          <w:tab w:val="left" w:pos="495"/>
          <w:tab w:val="left" w:pos="1890"/>
        </w:tabs>
        <w:spacing w:after="0" w:line="360" w:lineRule="auto"/>
        <w:rPr>
          <w:rStyle w:val="af"/>
          <w:rFonts w:ascii="Times New Roman" w:hAnsi="Times New Roman"/>
          <w:i w:val="0"/>
          <w:iCs w:val="0"/>
          <w:color w:val="000000" w:themeColor="text1"/>
          <w:sz w:val="28"/>
          <w:szCs w:val="28"/>
        </w:rPr>
      </w:pPr>
    </w:p>
    <w:p w:rsidR="00433DB6" w:rsidRDefault="00367E44" w:rsidP="00367E44">
      <w:pPr>
        <w:tabs>
          <w:tab w:val="left" w:pos="495"/>
          <w:tab w:val="left" w:pos="1890"/>
        </w:tabs>
        <w:spacing w:after="0" w:line="360" w:lineRule="auto"/>
        <w:rPr>
          <w:rStyle w:val="af"/>
          <w:rFonts w:ascii="Times New Roman" w:hAnsi="Times New Roman"/>
          <w:i w:val="0"/>
          <w:iCs w:val="0"/>
          <w:color w:val="000000" w:themeColor="text1"/>
          <w:sz w:val="28"/>
          <w:szCs w:val="28"/>
        </w:rPr>
      </w:pPr>
      <w:r>
        <w:rPr>
          <w:rStyle w:val="af"/>
          <w:rFonts w:ascii="Times New Roman" w:hAnsi="Times New Roman"/>
          <w:i w:val="0"/>
          <w:iCs w:val="0"/>
          <w:color w:val="000000" w:themeColor="text1"/>
          <w:sz w:val="28"/>
          <w:szCs w:val="28"/>
        </w:rPr>
        <w:t xml:space="preserve">                                                  </w:t>
      </w:r>
      <w:r w:rsidR="00433DB6">
        <w:rPr>
          <w:rStyle w:val="af"/>
          <w:rFonts w:ascii="Times New Roman" w:hAnsi="Times New Roman"/>
          <w:i w:val="0"/>
          <w:iCs w:val="0"/>
          <w:color w:val="000000" w:themeColor="text1"/>
          <w:sz w:val="28"/>
          <w:szCs w:val="28"/>
        </w:rPr>
        <w:t>Ра = Пб</w:t>
      </w:r>
      <w:proofErr w:type="gramStart"/>
      <w:r w:rsidR="00433DB6">
        <w:rPr>
          <w:rStyle w:val="af"/>
          <w:rFonts w:ascii="Times New Roman" w:hAnsi="Times New Roman"/>
          <w:i w:val="0"/>
          <w:iCs w:val="0"/>
          <w:color w:val="000000" w:themeColor="text1"/>
          <w:sz w:val="28"/>
          <w:szCs w:val="28"/>
        </w:rPr>
        <w:t xml:space="preserve"> / А</w:t>
      </w:r>
      <w:proofErr w:type="gramEnd"/>
      <w:r w:rsidR="00433DB6">
        <w:rPr>
          <w:rStyle w:val="af"/>
          <w:rFonts w:ascii="Times New Roman" w:hAnsi="Times New Roman"/>
          <w:i w:val="0"/>
          <w:iCs w:val="0"/>
          <w:color w:val="000000" w:themeColor="text1"/>
          <w:sz w:val="28"/>
          <w:szCs w:val="28"/>
        </w:rPr>
        <w:t xml:space="preserve"> * 100%</w:t>
      </w:r>
      <w:r>
        <w:rPr>
          <w:rStyle w:val="af"/>
          <w:rFonts w:ascii="Times New Roman" w:hAnsi="Times New Roman"/>
          <w:i w:val="0"/>
          <w:iCs w:val="0"/>
          <w:color w:val="000000" w:themeColor="text1"/>
          <w:sz w:val="28"/>
          <w:szCs w:val="28"/>
        </w:rPr>
        <w:t xml:space="preserve">                                              (3)</w:t>
      </w:r>
    </w:p>
    <w:p w:rsidR="00EB6E0D" w:rsidRDefault="00EB6E0D" w:rsidP="00433DB6">
      <w:pPr>
        <w:tabs>
          <w:tab w:val="left" w:pos="495"/>
          <w:tab w:val="left" w:pos="1890"/>
        </w:tabs>
        <w:spacing w:after="0" w:line="360" w:lineRule="auto"/>
        <w:jc w:val="center"/>
        <w:rPr>
          <w:rStyle w:val="af"/>
          <w:rFonts w:ascii="Times New Roman" w:hAnsi="Times New Roman"/>
          <w:i w:val="0"/>
          <w:iCs w:val="0"/>
          <w:color w:val="000000" w:themeColor="text1"/>
          <w:sz w:val="28"/>
          <w:szCs w:val="28"/>
        </w:rPr>
      </w:pPr>
    </w:p>
    <w:p w:rsidR="00373BE8" w:rsidRDefault="00433DB6" w:rsidP="00433DB6">
      <w:pPr>
        <w:tabs>
          <w:tab w:val="left" w:pos="495"/>
          <w:tab w:val="left" w:pos="1890"/>
        </w:tabs>
        <w:spacing w:after="0" w:line="360" w:lineRule="auto"/>
        <w:jc w:val="both"/>
        <w:rPr>
          <w:rStyle w:val="af"/>
          <w:rFonts w:ascii="Times New Roman" w:hAnsi="Times New Roman"/>
          <w:i w:val="0"/>
          <w:iCs w:val="0"/>
          <w:color w:val="000000" w:themeColor="text1"/>
          <w:sz w:val="28"/>
          <w:szCs w:val="28"/>
        </w:rPr>
      </w:pPr>
      <w:r>
        <w:rPr>
          <w:rStyle w:val="af"/>
          <w:rFonts w:ascii="Times New Roman" w:hAnsi="Times New Roman"/>
          <w:i w:val="0"/>
          <w:iCs w:val="0"/>
          <w:color w:val="000000" w:themeColor="text1"/>
          <w:sz w:val="28"/>
          <w:szCs w:val="28"/>
        </w:rPr>
        <w:tab/>
      </w:r>
      <w:r w:rsidR="00373BE8">
        <w:rPr>
          <w:rStyle w:val="af"/>
          <w:rFonts w:ascii="Times New Roman" w:hAnsi="Times New Roman"/>
          <w:i w:val="0"/>
          <w:iCs w:val="0"/>
          <w:color w:val="000000" w:themeColor="text1"/>
          <w:sz w:val="28"/>
          <w:szCs w:val="28"/>
        </w:rPr>
        <w:t>г</w:t>
      </w:r>
      <w:r>
        <w:rPr>
          <w:rStyle w:val="af"/>
          <w:rFonts w:ascii="Times New Roman" w:hAnsi="Times New Roman"/>
          <w:i w:val="0"/>
          <w:iCs w:val="0"/>
          <w:color w:val="000000" w:themeColor="text1"/>
          <w:sz w:val="28"/>
          <w:szCs w:val="28"/>
        </w:rPr>
        <w:t>де</w:t>
      </w:r>
    </w:p>
    <w:p w:rsidR="00433DB6" w:rsidRDefault="00433DB6" w:rsidP="00433DB6">
      <w:pPr>
        <w:tabs>
          <w:tab w:val="left" w:pos="495"/>
          <w:tab w:val="left" w:pos="1890"/>
        </w:tabs>
        <w:spacing w:after="0" w:line="360" w:lineRule="auto"/>
        <w:jc w:val="both"/>
        <w:rPr>
          <w:rStyle w:val="af"/>
          <w:rFonts w:ascii="Times New Roman" w:hAnsi="Times New Roman"/>
          <w:i w:val="0"/>
          <w:iCs w:val="0"/>
          <w:color w:val="000000" w:themeColor="text1"/>
          <w:sz w:val="28"/>
          <w:szCs w:val="28"/>
        </w:rPr>
      </w:pPr>
      <w:r>
        <w:rPr>
          <w:rStyle w:val="af"/>
          <w:rFonts w:ascii="Times New Roman" w:hAnsi="Times New Roman"/>
          <w:i w:val="0"/>
          <w:iCs w:val="0"/>
          <w:color w:val="000000" w:themeColor="text1"/>
          <w:sz w:val="28"/>
          <w:szCs w:val="28"/>
        </w:rPr>
        <w:t>Пб</w:t>
      </w:r>
      <w:r>
        <w:rPr>
          <w:rStyle w:val="af"/>
          <w:rFonts w:ascii="Times New Roman" w:hAnsi="Times New Roman"/>
          <w:i w:val="0"/>
          <w:iCs w:val="0"/>
          <w:color w:val="000000" w:themeColor="text1"/>
          <w:sz w:val="24"/>
          <w:szCs w:val="28"/>
        </w:rPr>
        <w:t xml:space="preserve"> </w:t>
      </w:r>
      <w:r w:rsidR="00EB6E0D">
        <w:rPr>
          <w:rStyle w:val="af"/>
          <w:rFonts w:ascii="Times New Roman" w:hAnsi="Times New Roman"/>
          <w:i w:val="0"/>
          <w:iCs w:val="0"/>
          <w:color w:val="000000" w:themeColor="text1"/>
          <w:sz w:val="28"/>
          <w:szCs w:val="28"/>
        </w:rPr>
        <w:t xml:space="preserve">– </w:t>
      </w:r>
      <w:r w:rsidRPr="008B3ED5">
        <w:rPr>
          <w:rStyle w:val="af"/>
          <w:rFonts w:ascii="Times New Roman" w:hAnsi="Times New Roman"/>
          <w:i w:val="0"/>
          <w:iCs w:val="0"/>
          <w:color w:val="000000" w:themeColor="text1"/>
          <w:sz w:val="28"/>
          <w:szCs w:val="28"/>
        </w:rPr>
        <w:t>балансовая при</w:t>
      </w:r>
      <w:r w:rsidR="00EB6E0D">
        <w:rPr>
          <w:rStyle w:val="af"/>
          <w:rFonts w:ascii="Times New Roman" w:hAnsi="Times New Roman"/>
          <w:i w:val="0"/>
          <w:iCs w:val="0"/>
          <w:color w:val="000000" w:themeColor="text1"/>
          <w:sz w:val="28"/>
          <w:szCs w:val="28"/>
        </w:rPr>
        <w:t>быль предприятия</w:t>
      </w:r>
      <w:r>
        <w:rPr>
          <w:rStyle w:val="af"/>
          <w:rFonts w:ascii="Times New Roman" w:hAnsi="Times New Roman"/>
          <w:i w:val="0"/>
          <w:iCs w:val="0"/>
          <w:color w:val="000000" w:themeColor="text1"/>
          <w:sz w:val="28"/>
          <w:szCs w:val="28"/>
        </w:rPr>
        <w:t>;</w:t>
      </w:r>
    </w:p>
    <w:p w:rsidR="00433DB6" w:rsidRDefault="00433DB6" w:rsidP="00433DB6">
      <w:pPr>
        <w:tabs>
          <w:tab w:val="left" w:pos="495"/>
          <w:tab w:val="left" w:pos="1890"/>
        </w:tabs>
        <w:spacing w:after="0" w:line="360" w:lineRule="auto"/>
        <w:jc w:val="both"/>
        <w:rPr>
          <w:rStyle w:val="af"/>
          <w:rFonts w:ascii="Times New Roman" w:hAnsi="Times New Roman"/>
          <w:i w:val="0"/>
          <w:iCs w:val="0"/>
          <w:color w:val="000000" w:themeColor="text1"/>
          <w:sz w:val="28"/>
          <w:szCs w:val="28"/>
        </w:rPr>
      </w:pPr>
      <w:r>
        <w:rPr>
          <w:rStyle w:val="af"/>
          <w:rFonts w:ascii="Times New Roman" w:hAnsi="Times New Roman"/>
          <w:i w:val="0"/>
          <w:iCs w:val="0"/>
          <w:color w:val="000000" w:themeColor="text1"/>
          <w:sz w:val="28"/>
          <w:szCs w:val="28"/>
        </w:rPr>
        <w:t>А – величина активов предприятия за тот же период.</w:t>
      </w:r>
    </w:p>
    <w:p w:rsidR="00433DB6" w:rsidRDefault="00433DB6" w:rsidP="00433DB6">
      <w:pPr>
        <w:tabs>
          <w:tab w:val="left" w:pos="495"/>
          <w:tab w:val="left" w:pos="1890"/>
        </w:tabs>
        <w:spacing w:after="0" w:line="360" w:lineRule="auto"/>
        <w:jc w:val="both"/>
        <w:rPr>
          <w:rFonts w:ascii="Times New Roman" w:hAnsi="Times New Roman"/>
          <w:color w:val="000000"/>
          <w:sz w:val="28"/>
          <w:szCs w:val="28"/>
          <w:shd w:val="clear" w:color="auto" w:fill="FFFFFF"/>
        </w:rPr>
      </w:pPr>
      <w:r>
        <w:rPr>
          <w:rStyle w:val="af"/>
          <w:rFonts w:ascii="Times New Roman" w:hAnsi="Times New Roman"/>
          <w:i w:val="0"/>
          <w:iCs w:val="0"/>
          <w:color w:val="000000" w:themeColor="text1"/>
          <w:sz w:val="28"/>
          <w:szCs w:val="28"/>
        </w:rPr>
        <w:tab/>
        <w:t xml:space="preserve">Рентабельность собственного капитала </w:t>
      </w:r>
      <w:r w:rsidRPr="00215E36">
        <w:rPr>
          <w:rFonts w:ascii="Times New Roman" w:hAnsi="Times New Roman"/>
          <w:color w:val="000000"/>
          <w:sz w:val="28"/>
          <w:szCs w:val="28"/>
          <w:shd w:val="clear" w:color="auto" w:fill="FFFFFF"/>
        </w:rPr>
        <w:t xml:space="preserve">показывает, </w:t>
      </w:r>
      <w:proofErr w:type="gramStart"/>
      <w:r w:rsidRPr="00215E36">
        <w:rPr>
          <w:rFonts w:ascii="Times New Roman" w:hAnsi="Times New Roman"/>
          <w:color w:val="000000"/>
          <w:sz w:val="28"/>
          <w:szCs w:val="28"/>
          <w:shd w:val="clear" w:color="auto" w:fill="FFFFFF"/>
        </w:rPr>
        <w:t>сколько процентов прибыли</w:t>
      </w:r>
      <w:proofErr w:type="gramEnd"/>
      <w:r w:rsidRPr="00215E36">
        <w:rPr>
          <w:rFonts w:ascii="Times New Roman" w:hAnsi="Times New Roman"/>
          <w:color w:val="000000"/>
          <w:sz w:val="28"/>
          <w:szCs w:val="28"/>
          <w:shd w:val="clear" w:color="auto" w:fill="FFFFFF"/>
        </w:rPr>
        <w:t xml:space="preserve"> получает предприятие на каждый вложенный рубль собственных средств.</w:t>
      </w:r>
    </w:p>
    <w:p w:rsidR="00433DB6" w:rsidRDefault="0073667B" w:rsidP="00433DB6">
      <w:pPr>
        <w:tabs>
          <w:tab w:val="left" w:pos="495"/>
          <w:tab w:val="left" w:pos="1890"/>
        </w:tabs>
        <w:spacing w:after="0" w:line="360" w:lineRule="auto"/>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ab/>
        <w:t>Рентабельность собственного капитала рассчитывается</w:t>
      </w:r>
      <w:r w:rsidR="00433DB6">
        <w:rPr>
          <w:rFonts w:ascii="Times New Roman" w:hAnsi="Times New Roman"/>
          <w:color w:val="000000"/>
          <w:sz w:val="28"/>
          <w:szCs w:val="28"/>
          <w:shd w:val="clear" w:color="auto" w:fill="FFFFFF"/>
        </w:rPr>
        <w:t xml:space="preserve"> по формуле:</w:t>
      </w:r>
    </w:p>
    <w:p w:rsidR="001E5371" w:rsidRDefault="001E5371" w:rsidP="00433DB6">
      <w:pPr>
        <w:tabs>
          <w:tab w:val="left" w:pos="495"/>
          <w:tab w:val="left" w:pos="1890"/>
        </w:tabs>
        <w:spacing w:after="0" w:line="360" w:lineRule="auto"/>
        <w:jc w:val="center"/>
        <w:rPr>
          <w:rFonts w:ascii="Times New Roman" w:hAnsi="Times New Roman"/>
          <w:color w:val="000000"/>
          <w:sz w:val="28"/>
          <w:szCs w:val="28"/>
          <w:shd w:val="clear" w:color="auto" w:fill="FFFFFF"/>
        </w:rPr>
      </w:pPr>
    </w:p>
    <w:p w:rsidR="00433DB6" w:rsidRDefault="001E5371" w:rsidP="00433DB6">
      <w:pPr>
        <w:tabs>
          <w:tab w:val="left" w:pos="495"/>
          <w:tab w:val="left" w:pos="1890"/>
        </w:tabs>
        <w:spacing w:after="0" w:line="360" w:lineRule="auto"/>
        <w:jc w:val="center"/>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                                                </w:t>
      </w:r>
      <w:proofErr w:type="spellStart"/>
      <w:r w:rsidR="00433DB6">
        <w:rPr>
          <w:rFonts w:ascii="Times New Roman" w:hAnsi="Times New Roman"/>
          <w:color w:val="000000"/>
          <w:sz w:val="28"/>
          <w:szCs w:val="28"/>
          <w:shd w:val="clear" w:color="auto" w:fill="FFFFFF"/>
        </w:rPr>
        <w:t>Рск</w:t>
      </w:r>
      <w:proofErr w:type="spellEnd"/>
      <w:r w:rsidR="00433DB6">
        <w:rPr>
          <w:rFonts w:ascii="Times New Roman" w:hAnsi="Times New Roman"/>
          <w:color w:val="000000"/>
          <w:sz w:val="28"/>
          <w:szCs w:val="28"/>
          <w:shd w:val="clear" w:color="auto" w:fill="FFFFFF"/>
        </w:rPr>
        <w:t xml:space="preserve"> = </w:t>
      </w:r>
      <w:proofErr w:type="spellStart"/>
      <w:r w:rsidR="00433DB6">
        <w:rPr>
          <w:rFonts w:ascii="Times New Roman" w:hAnsi="Times New Roman"/>
          <w:color w:val="000000"/>
          <w:sz w:val="28"/>
          <w:szCs w:val="28"/>
          <w:shd w:val="clear" w:color="auto" w:fill="FFFFFF"/>
        </w:rPr>
        <w:t>Пч</w:t>
      </w:r>
      <w:proofErr w:type="spellEnd"/>
      <w:r w:rsidR="00433DB6">
        <w:rPr>
          <w:rFonts w:ascii="Times New Roman" w:hAnsi="Times New Roman"/>
          <w:color w:val="000000"/>
          <w:sz w:val="28"/>
          <w:szCs w:val="28"/>
          <w:shd w:val="clear" w:color="auto" w:fill="FFFFFF"/>
        </w:rPr>
        <w:t xml:space="preserve"> / СК * 100%</w:t>
      </w:r>
      <w:r>
        <w:rPr>
          <w:rFonts w:ascii="Times New Roman" w:hAnsi="Times New Roman"/>
          <w:color w:val="000000"/>
          <w:sz w:val="28"/>
          <w:szCs w:val="28"/>
          <w:shd w:val="clear" w:color="auto" w:fill="FFFFFF"/>
        </w:rPr>
        <w:t xml:space="preserve">                                            (4)</w:t>
      </w:r>
    </w:p>
    <w:p w:rsidR="00EB6E0D" w:rsidRDefault="00EB6E0D" w:rsidP="00433DB6">
      <w:pPr>
        <w:tabs>
          <w:tab w:val="left" w:pos="495"/>
          <w:tab w:val="left" w:pos="1890"/>
        </w:tabs>
        <w:spacing w:after="0" w:line="360" w:lineRule="auto"/>
        <w:jc w:val="center"/>
        <w:rPr>
          <w:rFonts w:ascii="Times New Roman" w:hAnsi="Times New Roman"/>
          <w:color w:val="000000"/>
          <w:sz w:val="28"/>
          <w:szCs w:val="28"/>
          <w:shd w:val="clear" w:color="auto" w:fill="FFFFFF"/>
        </w:rPr>
      </w:pPr>
    </w:p>
    <w:p w:rsidR="00EB6E0D" w:rsidRDefault="00433DB6" w:rsidP="00433DB6">
      <w:pPr>
        <w:tabs>
          <w:tab w:val="left" w:pos="495"/>
          <w:tab w:val="left" w:pos="1890"/>
        </w:tabs>
        <w:spacing w:after="0" w:line="360" w:lineRule="auto"/>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ab/>
      </w:r>
      <w:r w:rsidR="00EB6E0D">
        <w:rPr>
          <w:rFonts w:ascii="Times New Roman" w:hAnsi="Times New Roman"/>
          <w:color w:val="000000"/>
          <w:sz w:val="28"/>
          <w:szCs w:val="28"/>
          <w:shd w:val="clear" w:color="auto" w:fill="FFFFFF"/>
        </w:rPr>
        <w:t>г</w:t>
      </w:r>
      <w:r>
        <w:rPr>
          <w:rFonts w:ascii="Times New Roman" w:hAnsi="Times New Roman"/>
          <w:color w:val="000000"/>
          <w:sz w:val="28"/>
          <w:szCs w:val="28"/>
          <w:shd w:val="clear" w:color="auto" w:fill="FFFFFF"/>
        </w:rPr>
        <w:t>де</w:t>
      </w:r>
    </w:p>
    <w:p w:rsidR="00433DB6" w:rsidRDefault="00433DB6" w:rsidP="00433DB6">
      <w:pPr>
        <w:tabs>
          <w:tab w:val="left" w:pos="495"/>
          <w:tab w:val="left" w:pos="1890"/>
        </w:tabs>
        <w:spacing w:after="0" w:line="360" w:lineRule="auto"/>
        <w:jc w:val="both"/>
        <w:rPr>
          <w:rFonts w:ascii="Times New Roman" w:hAnsi="Times New Roman"/>
          <w:color w:val="000000"/>
          <w:sz w:val="28"/>
          <w:szCs w:val="28"/>
          <w:shd w:val="clear" w:color="auto" w:fill="FFFFFF"/>
        </w:rPr>
      </w:pPr>
      <w:proofErr w:type="spellStart"/>
      <w:r>
        <w:rPr>
          <w:rFonts w:ascii="Times New Roman" w:hAnsi="Times New Roman"/>
          <w:color w:val="000000"/>
          <w:sz w:val="28"/>
          <w:szCs w:val="28"/>
          <w:shd w:val="clear" w:color="auto" w:fill="FFFFFF"/>
        </w:rPr>
        <w:t>Пч</w:t>
      </w:r>
      <w:proofErr w:type="spellEnd"/>
      <w:r>
        <w:rPr>
          <w:rFonts w:ascii="Times New Roman" w:hAnsi="Times New Roman"/>
          <w:color w:val="000000"/>
          <w:sz w:val="28"/>
          <w:szCs w:val="28"/>
          <w:shd w:val="clear" w:color="auto" w:fill="FFFFFF"/>
        </w:rPr>
        <w:t xml:space="preserve"> – чистая прибыль предприятия за определенный период;</w:t>
      </w:r>
    </w:p>
    <w:p w:rsidR="00433DB6" w:rsidRDefault="00433DB6" w:rsidP="00433DB6">
      <w:pPr>
        <w:tabs>
          <w:tab w:val="left" w:pos="495"/>
          <w:tab w:val="left" w:pos="1890"/>
        </w:tabs>
        <w:spacing w:after="0" w:line="360" w:lineRule="auto"/>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СК – собственный капитал предприятия. </w:t>
      </w:r>
    </w:p>
    <w:p w:rsidR="00433DB6" w:rsidRDefault="00433DB6" w:rsidP="00433DB6">
      <w:pPr>
        <w:tabs>
          <w:tab w:val="left" w:pos="495"/>
          <w:tab w:val="left" w:pos="1890"/>
        </w:tabs>
        <w:spacing w:after="0" w:line="360" w:lineRule="auto"/>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ab/>
        <w:t xml:space="preserve"> Исходя из вышесказанного, мы определили два основных направления распределения прибыли предприятия. Первое заключается в накоплении предприятием резервов, а второе в потреблении, то есть удовлетворением нужд предприятия. Прибыль предприятия распределяется в разные фонды, основные из них фонд накопления, фонд потребления и резервный фонд. Показателем же эффективности распределения прибыли является рентабельность. На коэффициент оказывают влияние как внутренние, так и внешние факторы.</w:t>
      </w:r>
    </w:p>
    <w:p w:rsidR="006573BF" w:rsidRDefault="006573BF" w:rsidP="008B1F54">
      <w:pPr>
        <w:tabs>
          <w:tab w:val="left" w:pos="495"/>
          <w:tab w:val="left" w:pos="1890"/>
        </w:tabs>
        <w:spacing w:after="0"/>
        <w:jc w:val="both"/>
        <w:rPr>
          <w:rFonts w:ascii="Times New Roman" w:hAnsi="Times New Roman"/>
          <w:color w:val="000000"/>
          <w:sz w:val="28"/>
          <w:szCs w:val="28"/>
          <w:shd w:val="clear" w:color="auto" w:fill="FFFFFF"/>
        </w:rPr>
      </w:pPr>
    </w:p>
    <w:p w:rsidR="00B86E18" w:rsidRDefault="006573BF" w:rsidP="008B1F54">
      <w:pPr>
        <w:tabs>
          <w:tab w:val="left" w:pos="495"/>
          <w:tab w:val="left" w:pos="1890"/>
        </w:tabs>
        <w:spacing w:after="0"/>
        <w:jc w:val="both"/>
        <w:rPr>
          <w:rFonts w:ascii="Times New Roman" w:hAnsi="Times New Roman"/>
          <w:b/>
          <w:color w:val="000000"/>
          <w:sz w:val="28"/>
          <w:szCs w:val="28"/>
        </w:rPr>
      </w:pPr>
      <w:r>
        <w:rPr>
          <w:rFonts w:ascii="Times New Roman" w:hAnsi="Times New Roman"/>
          <w:color w:val="000000"/>
          <w:sz w:val="28"/>
          <w:szCs w:val="28"/>
          <w:shd w:val="clear" w:color="auto" w:fill="FFFFFF"/>
        </w:rPr>
        <w:lastRenderedPageBreak/>
        <w:tab/>
      </w:r>
      <w:r w:rsidR="00B86E18">
        <w:rPr>
          <w:rFonts w:ascii="Times New Roman" w:hAnsi="Times New Roman"/>
          <w:b/>
          <w:sz w:val="28"/>
          <w:szCs w:val="28"/>
        </w:rPr>
        <w:t xml:space="preserve">1.3 </w:t>
      </w:r>
      <w:proofErr w:type="gramStart"/>
      <w:r w:rsidR="00B86E18" w:rsidRPr="00B86E18">
        <w:rPr>
          <w:rFonts w:ascii="Times New Roman" w:hAnsi="Times New Roman"/>
          <w:b/>
          <w:color w:val="000000"/>
          <w:sz w:val="28"/>
          <w:szCs w:val="28"/>
        </w:rPr>
        <w:t>Методические подходы</w:t>
      </w:r>
      <w:proofErr w:type="gramEnd"/>
      <w:r w:rsidR="00B86E18" w:rsidRPr="00B86E18">
        <w:rPr>
          <w:rFonts w:ascii="Times New Roman" w:hAnsi="Times New Roman"/>
          <w:b/>
          <w:color w:val="000000"/>
          <w:sz w:val="28"/>
          <w:szCs w:val="28"/>
        </w:rPr>
        <w:t xml:space="preserve"> к анализу и оценке эффективности системы формирования, распределения и использования прибыли предприятия</w:t>
      </w:r>
    </w:p>
    <w:p w:rsidR="00215E36" w:rsidRPr="00433DB6" w:rsidRDefault="008748AB" w:rsidP="00433DB6">
      <w:pPr>
        <w:tabs>
          <w:tab w:val="left" w:pos="495"/>
          <w:tab w:val="left" w:pos="1890"/>
        </w:tabs>
        <w:spacing w:after="0"/>
        <w:jc w:val="both"/>
        <w:rPr>
          <w:rStyle w:val="af"/>
          <w:rFonts w:ascii="Times New Roman" w:hAnsi="Times New Roman"/>
          <w:b/>
          <w:i w:val="0"/>
          <w:iCs w:val="0"/>
          <w:color w:val="auto"/>
          <w:sz w:val="28"/>
          <w:szCs w:val="28"/>
        </w:rPr>
      </w:pPr>
      <w:r>
        <w:rPr>
          <w:rFonts w:ascii="Times New Roman" w:hAnsi="Times New Roman"/>
          <w:sz w:val="28"/>
          <w:szCs w:val="28"/>
        </w:rPr>
        <w:t xml:space="preserve"> </w:t>
      </w:r>
    </w:p>
    <w:p w:rsidR="00433DB6" w:rsidRDefault="001D75D2" w:rsidP="00433DB6">
      <w:pPr>
        <w:tabs>
          <w:tab w:val="left" w:pos="495"/>
          <w:tab w:val="left" w:pos="1890"/>
        </w:tabs>
        <w:spacing w:after="0" w:line="360" w:lineRule="auto"/>
        <w:jc w:val="both"/>
        <w:rPr>
          <w:rFonts w:ascii="Times New Roman" w:hAnsi="Times New Roman"/>
          <w:sz w:val="28"/>
          <w:szCs w:val="28"/>
        </w:rPr>
      </w:pPr>
      <w:r>
        <w:rPr>
          <w:rFonts w:ascii="Times New Roman" w:hAnsi="Times New Roman"/>
          <w:sz w:val="28"/>
          <w:szCs w:val="28"/>
        </w:rPr>
        <w:tab/>
      </w:r>
      <w:r w:rsidR="00433DB6">
        <w:rPr>
          <w:rFonts w:ascii="Times New Roman" w:hAnsi="Times New Roman"/>
          <w:sz w:val="28"/>
          <w:szCs w:val="28"/>
        </w:rPr>
        <w:t>Разные авторы предлагали различные подходы к анализу и оценке финансовых результатов предприятия. На практике используются такие основные методы анализа прибыли и рентабельности организации:</w:t>
      </w:r>
    </w:p>
    <w:p w:rsidR="00433DB6" w:rsidRDefault="00433DB6" w:rsidP="00433DB6">
      <w:pPr>
        <w:tabs>
          <w:tab w:val="left" w:pos="495"/>
          <w:tab w:val="left" w:pos="1890"/>
        </w:tabs>
        <w:spacing w:after="0" w:line="360" w:lineRule="auto"/>
        <w:jc w:val="both"/>
        <w:rPr>
          <w:rFonts w:ascii="Times New Roman" w:hAnsi="Times New Roman"/>
          <w:sz w:val="28"/>
          <w:szCs w:val="28"/>
        </w:rPr>
      </w:pPr>
      <w:r>
        <w:rPr>
          <w:rFonts w:ascii="Times New Roman" w:hAnsi="Times New Roman"/>
          <w:sz w:val="28"/>
          <w:szCs w:val="28"/>
        </w:rPr>
        <w:tab/>
      </w:r>
      <w:r w:rsidRPr="00543C5F">
        <w:rPr>
          <w:rFonts w:ascii="Times New Roman" w:hAnsi="Times New Roman"/>
          <w:color w:val="000000" w:themeColor="text1"/>
          <w:sz w:val="28"/>
          <w:szCs w:val="28"/>
        </w:rPr>
        <w:t>–</w:t>
      </w:r>
      <w:r>
        <w:rPr>
          <w:rFonts w:ascii="Times New Roman" w:hAnsi="Times New Roman"/>
          <w:sz w:val="28"/>
          <w:szCs w:val="28"/>
        </w:rPr>
        <w:t xml:space="preserve"> горизонтальный (трендовый) анализ,</w:t>
      </w:r>
    </w:p>
    <w:p w:rsidR="00433DB6" w:rsidRDefault="00433DB6" w:rsidP="00433DB6">
      <w:pPr>
        <w:tabs>
          <w:tab w:val="left" w:pos="495"/>
          <w:tab w:val="left" w:pos="1890"/>
        </w:tabs>
        <w:spacing w:after="0" w:line="360" w:lineRule="auto"/>
        <w:rPr>
          <w:rFonts w:ascii="Times New Roman" w:hAnsi="Times New Roman"/>
          <w:color w:val="000000" w:themeColor="text1"/>
          <w:sz w:val="28"/>
          <w:szCs w:val="28"/>
        </w:rPr>
      </w:pPr>
      <w:r>
        <w:rPr>
          <w:rFonts w:ascii="Times New Roman" w:hAnsi="Times New Roman"/>
          <w:color w:val="000000" w:themeColor="text1"/>
          <w:sz w:val="28"/>
          <w:szCs w:val="28"/>
        </w:rPr>
        <w:tab/>
      </w:r>
      <w:r w:rsidRPr="00543C5F">
        <w:rPr>
          <w:rFonts w:ascii="Times New Roman" w:hAnsi="Times New Roman"/>
          <w:color w:val="000000" w:themeColor="text1"/>
          <w:sz w:val="28"/>
          <w:szCs w:val="28"/>
        </w:rPr>
        <w:t>–</w:t>
      </w:r>
      <w:r>
        <w:rPr>
          <w:rFonts w:ascii="Times New Roman" w:hAnsi="Times New Roman"/>
          <w:color w:val="000000" w:themeColor="text1"/>
          <w:sz w:val="28"/>
          <w:szCs w:val="28"/>
        </w:rPr>
        <w:t xml:space="preserve"> вертикальный анализ,</w:t>
      </w:r>
    </w:p>
    <w:p w:rsidR="00433DB6" w:rsidRDefault="00433DB6" w:rsidP="00433DB6">
      <w:pPr>
        <w:tabs>
          <w:tab w:val="left" w:pos="495"/>
          <w:tab w:val="left" w:pos="1890"/>
        </w:tabs>
        <w:spacing w:after="0" w:line="360" w:lineRule="auto"/>
        <w:ind w:left="495"/>
        <w:rPr>
          <w:rFonts w:ascii="Times New Roman" w:hAnsi="Times New Roman"/>
          <w:color w:val="000000" w:themeColor="text1"/>
          <w:sz w:val="28"/>
          <w:szCs w:val="28"/>
        </w:rPr>
      </w:pPr>
      <w:r w:rsidRPr="00543C5F">
        <w:rPr>
          <w:rFonts w:ascii="Times New Roman" w:hAnsi="Times New Roman"/>
          <w:color w:val="000000" w:themeColor="text1"/>
          <w:sz w:val="28"/>
          <w:szCs w:val="28"/>
        </w:rPr>
        <w:t>–</w:t>
      </w:r>
      <w:r>
        <w:rPr>
          <w:rFonts w:ascii="Times New Roman" w:hAnsi="Times New Roman"/>
          <w:color w:val="000000" w:themeColor="text1"/>
          <w:sz w:val="28"/>
          <w:szCs w:val="28"/>
        </w:rPr>
        <w:t xml:space="preserve"> метод финансовых коэффициентов,</w:t>
      </w:r>
      <w:r>
        <w:rPr>
          <w:rFonts w:ascii="Times New Roman" w:hAnsi="Times New Roman"/>
          <w:color w:val="000000" w:themeColor="text1"/>
          <w:sz w:val="28"/>
          <w:szCs w:val="28"/>
        </w:rPr>
        <w:br/>
      </w:r>
      <w:r w:rsidRPr="00543C5F">
        <w:rPr>
          <w:rFonts w:ascii="Times New Roman" w:hAnsi="Times New Roman"/>
          <w:color w:val="000000" w:themeColor="text1"/>
          <w:sz w:val="28"/>
          <w:szCs w:val="28"/>
        </w:rPr>
        <w:t>–</w:t>
      </w:r>
      <w:r>
        <w:rPr>
          <w:rFonts w:ascii="Times New Roman" w:hAnsi="Times New Roman"/>
          <w:color w:val="000000" w:themeColor="text1"/>
          <w:sz w:val="28"/>
          <w:szCs w:val="28"/>
        </w:rPr>
        <w:t xml:space="preserve"> сравнительный анализ,</w:t>
      </w:r>
    </w:p>
    <w:p w:rsidR="00433DB6" w:rsidRDefault="00433DB6" w:rsidP="00433DB6">
      <w:pPr>
        <w:tabs>
          <w:tab w:val="left" w:pos="495"/>
          <w:tab w:val="left" w:pos="1890"/>
        </w:tabs>
        <w:spacing w:after="0" w:line="360" w:lineRule="auto"/>
        <w:ind w:left="495"/>
        <w:jc w:val="both"/>
        <w:rPr>
          <w:rFonts w:ascii="Times New Roman" w:hAnsi="Times New Roman"/>
          <w:color w:val="000000" w:themeColor="text1"/>
          <w:sz w:val="28"/>
          <w:szCs w:val="28"/>
        </w:rPr>
      </w:pPr>
      <w:r w:rsidRPr="00543C5F">
        <w:rPr>
          <w:rFonts w:ascii="Times New Roman" w:hAnsi="Times New Roman"/>
          <w:color w:val="000000" w:themeColor="text1"/>
          <w:sz w:val="28"/>
          <w:szCs w:val="28"/>
        </w:rPr>
        <w:t>–</w:t>
      </w:r>
      <w:r>
        <w:rPr>
          <w:rFonts w:ascii="Times New Roman" w:hAnsi="Times New Roman"/>
          <w:color w:val="000000" w:themeColor="text1"/>
          <w:sz w:val="28"/>
          <w:szCs w:val="28"/>
        </w:rPr>
        <w:t xml:space="preserve"> факторный анализ.</w:t>
      </w:r>
    </w:p>
    <w:p w:rsidR="00433DB6" w:rsidRDefault="00433DB6" w:rsidP="00433DB6">
      <w:pPr>
        <w:tabs>
          <w:tab w:val="left" w:pos="495"/>
          <w:tab w:val="left" w:pos="1890"/>
        </w:tabs>
        <w:spacing w:after="0" w:line="360" w:lineRule="auto"/>
        <w:ind w:left="495"/>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Рассмотрим каждый из методов подробнее. </w:t>
      </w:r>
    </w:p>
    <w:p w:rsidR="00433DB6" w:rsidRDefault="00433DB6" w:rsidP="00433DB6">
      <w:pPr>
        <w:tabs>
          <w:tab w:val="left" w:pos="495"/>
          <w:tab w:val="left" w:pos="1890"/>
        </w:tabs>
        <w:spacing w:after="0" w:line="360" w:lineRule="auto"/>
        <w:jc w:val="both"/>
        <w:rPr>
          <w:rStyle w:val="ad"/>
          <w:rFonts w:ascii="Times New Roman" w:hAnsi="Times New Roman"/>
          <w:b w:val="0"/>
          <w:sz w:val="28"/>
          <w:szCs w:val="28"/>
        </w:rPr>
      </w:pPr>
      <w:r>
        <w:rPr>
          <w:rStyle w:val="ad"/>
          <w:rFonts w:ascii="Times New Roman" w:hAnsi="Times New Roman"/>
          <w:b w:val="0"/>
          <w:sz w:val="28"/>
          <w:szCs w:val="28"/>
        </w:rPr>
        <w:tab/>
      </w:r>
      <w:r w:rsidRPr="00D15FFF">
        <w:rPr>
          <w:rStyle w:val="ad"/>
          <w:rFonts w:ascii="Times New Roman" w:hAnsi="Times New Roman"/>
          <w:b w:val="0"/>
          <w:sz w:val="28"/>
          <w:szCs w:val="28"/>
        </w:rPr>
        <w:t>Горизонтальный анализ прибыли</w:t>
      </w:r>
      <w:r>
        <w:rPr>
          <w:rStyle w:val="ad"/>
          <w:rFonts w:ascii="Times New Roman" w:hAnsi="Times New Roman"/>
          <w:b w:val="0"/>
          <w:sz w:val="28"/>
          <w:szCs w:val="28"/>
        </w:rPr>
        <w:t xml:space="preserve"> – это метод анализа финансовой </w:t>
      </w:r>
      <w:r w:rsidRPr="00D15FFF">
        <w:rPr>
          <w:rStyle w:val="ad"/>
          <w:rFonts w:ascii="Times New Roman" w:hAnsi="Times New Roman"/>
          <w:b w:val="0"/>
          <w:sz w:val="28"/>
          <w:szCs w:val="28"/>
        </w:rPr>
        <w:t>отчетности, который позволяет сравнить изменения в прибыли компании за определенный период времени. Он основан на сравнении финансовых показателей за два или более периода времени, что позволяет выявить тенденции и изменения в прибыли компании.</w:t>
      </w:r>
    </w:p>
    <w:p w:rsidR="00433DB6" w:rsidRDefault="00433DB6" w:rsidP="00433DB6">
      <w:pPr>
        <w:tabs>
          <w:tab w:val="left" w:pos="495"/>
          <w:tab w:val="left" w:pos="1890"/>
        </w:tabs>
        <w:spacing w:after="0" w:line="360" w:lineRule="auto"/>
        <w:jc w:val="both"/>
        <w:rPr>
          <w:rStyle w:val="ad"/>
          <w:rFonts w:ascii="Times New Roman" w:hAnsi="Times New Roman"/>
          <w:b w:val="0"/>
          <w:sz w:val="28"/>
          <w:szCs w:val="28"/>
        </w:rPr>
      </w:pPr>
      <w:r>
        <w:rPr>
          <w:rStyle w:val="ad"/>
          <w:rFonts w:ascii="Times New Roman" w:hAnsi="Times New Roman"/>
          <w:b w:val="0"/>
          <w:sz w:val="28"/>
          <w:szCs w:val="28"/>
        </w:rPr>
        <w:tab/>
      </w:r>
      <w:r w:rsidRPr="00D15FFF">
        <w:rPr>
          <w:rStyle w:val="ad"/>
          <w:rFonts w:ascii="Times New Roman" w:hAnsi="Times New Roman"/>
          <w:b w:val="0"/>
          <w:sz w:val="28"/>
          <w:szCs w:val="28"/>
        </w:rPr>
        <w:t>Для проведения горизонтального анализа прибыли необходимо сравнить прибыль компании за два или более периода времени, например, за текущий и предыдущий год. Для этого необходимо вычислить абсолютное изменение в прибыли и процентное изменение в прибыли.</w:t>
      </w:r>
    </w:p>
    <w:p w:rsidR="00433DB6" w:rsidRPr="00D15FFF" w:rsidRDefault="00433DB6" w:rsidP="00433DB6">
      <w:pPr>
        <w:tabs>
          <w:tab w:val="left" w:pos="495"/>
          <w:tab w:val="left" w:pos="1890"/>
        </w:tabs>
        <w:spacing w:after="0" w:line="360" w:lineRule="auto"/>
        <w:jc w:val="both"/>
        <w:rPr>
          <w:rStyle w:val="ad"/>
          <w:rFonts w:ascii="Times New Roman" w:hAnsi="Times New Roman"/>
          <w:b w:val="0"/>
          <w:sz w:val="28"/>
          <w:szCs w:val="28"/>
        </w:rPr>
      </w:pPr>
      <w:r>
        <w:rPr>
          <w:rStyle w:val="ad"/>
          <w:rFonts w:ascii="Times New Roman" w:hAnsi="Times New Roman"/>
          <w:b w:val="0"/>
          <w:sz w:val="28"/>
          <w:szCs w:val="28"/>
        </w:rPr>
        <w:tab/>
      </w:r>
      <w:r w:rsidRPr="00D15FFF">
        <w:rPr>
          <w:rStyle w:val="ad"/>
          <w:rFonts w:ascii="Times New Roman" w:hAnsi="Times New Roman"/>
          <w:b w:val="0"/>
          <w:sz w:val="28"/>
          <w:szCs w:val="28"/>
        </w:rPr>
        <w:t>Абсолютное изменение в прибыли рассчитывается как разница между прибылью за текущий и предыдущий периоды.</w:t>
      </w:r>
      <w:r>
        <w:rPr>
          <w:rStyle w:val="ad"/>
          <w:rFonts w:ascii="Times New Roman" w:hAnsi="Times New Roman"/>
          <w:b w:val="0"/>
          <w:sz w:val="28"/>
          <w:szCs w:val="28"/>
        </w:rPr>
        <w:t xml:space="preserve"> </w:t>
      </w:r>
      <w:r w:rsidRPr="00D15FFF">
        <w:rPr>
          <w:rStyle w:val="ad"/>
          <w:rFonts w:ascii="Times New Roman" w:hAnsi="Times New Roman"/>
          <w:b w:val="0"/>
          <w:sz w:val="28"/>
          <w:szCs w:val="28"/>
        </w:rPr>
        <w:t>Процентное изменение в прибыли рассчитывается как отношение абсолютного изменения в прибыли к прибыли за предыдущий период, умноженное на 100%.</w:t>
      </w:r>
    </w:p>
    <w:p w:rsidR="00433DB6" w:rsidRDefault="00433DB6" w:rsidP="00433DB6">
      <w:pPr>
        <w:tabs>
          <w:tab w:val="left" w:pos="495"/>
          <w:tab w:val="left" w:pos="1890"/>
        </w:tabs>
        <w:spacing w:after="0" w:line="360" w:lineRule="auto"/>
        <w:jc w:val="both"/>
        <w:rPr>
          <w:rStyle w:val="ad"/>
          <w:rFonts w:ascii="Times New Roman" w:hAnsi="Times New Roman"/>
          <w:b w:val="0"/>
          <w:sz w:val="28"/>
          <w:szCs w:val="28"/>
        </w:rPr>
      </w:pPr>
      <w:r>
        <w:rPr>
          <w:rStyle w:val="ad"/>
          <w:rFonts w:ascii="Times New Roman" w:hAnsi="Times New Roman"/>
          <w:b w:val="0"/>
          <w:sz w:val="28"/>
          <w:szCs w:val="28"/>
        </w:rPr>
        <w:tab/>
      </w:r>
      <w:r w:rsidRPr="00D15FFF">
        <w:rPr>
          <w:rStyle w:val="ad"/>
          <w:rFonts w:ascii="Times New Roman" w:hAnsi="Times New Roman"/>
          <w:b w:val="0"/>
          <w:sz w:val="28"/>
          <w:szCs w:val="28"/>
        </w:rPr>
        <w:t>Горизонтальный анализ прибыли позволяет выявить тенденции и изменения в прибыли компании за определ</w:t>
      </w:r>
      <w:r>
        <w:rPr>
          <w:rStyle w:val="ad"/>
          <w:rFonts w:ascii="Times New Roman" w:hAnsi="Times New Roman"/>
          <w:b w:val="0"/>
          <w:sz w:val="28"/>
          <w:szCs w:val="28"/>
        </w:rPr>
        <w:t xml:space="preserve">енный период времени. Это может </w:t>
      </w:r>
      <w:r w:rsidRPr="00D15FFF">
        <w:rPr>
          <w:rStyle w:val="ad"/>
          <w:rFonts w:ascii="Times New Roman" w:hAnsi="Times New Roman"/>
          <w:b w:val="0"/>
          <w:sz w:val="28"/>
          <w:szCs w:val="28"/>
        </w:rPr>
        <w:t>помочь менеджменту принимать более обоснованные решения и</w:t>
      </w:r>
      <w:r>
        <w:rPr>
          <w:rStyle w:val="ad"/>
          <w:rFonts w:ascii="Times New Roman" w:hAnsi="Times New Roman"/>
          <w:b w:val="0"/>
          <w:sz w:val="28"/>
          <w:szCs w:val="28"/>
        </w:rPr>
        <w:t xml:space="preserve"> улучшать финансовые результаты компании.</w:t>
      </w:r>
    </w:p>
    <w:p w:rsidR="00433DB6" w:rsidRDefault="00433DB6" w:rsidP="00433DB6">
      <w:pPr>
        <w:tabs>
          <w:tab w:val="left" w:pos="495"/>
          <w:tab w:val="left" w:pos="1890"/>
        </w:tabs>
        <w:spacing w:after="0" w:line="360" w:lineRule="auto"/>
        <w:jc w:val="both"/>
        <w:rPr>
          <w:rFonts w:ascii="Times New Roman" w:hAnsi="Times New Roman"/>
          <w:sz w:val="28"/>
          <w:szCs w:val="28"/>
        </w:rPr>
      </w:pPr>
      <w:r>
        <w:rPr>
          <w:rFonts w:ascii="Times New Roman" w:hAnsi="Times New Roman"/>
          <w:sz w:val="28"/>
          <w:szCs w:val="28"/>
        </w:rPr>
        <w:tab/>
      </w:r>
      <w:r w:rsidRPr="007109F7">
        <w:rPr>
          <w:rFonts w:ascii="Times New Roman" w:hAnsi="Times New Roman"/>
          <w:sz w:val="28"/>
          <w:szCs w:val="28"/>
        </w:rPr>
        <w:t xml:space="preserve">В горизонтальном анализе рассчитываются следующие </w:t>
      </w:r>
      <w:r>
        <w:rPr>
          <w:rFonts w:ascii="Times New Roman" w:hAnsi="Times New Roman"/>
          <w:sz w:val="28"/>
          <w:szCs w:val="28"/>
        </w:rPr>
        <w:t>величины.</w:t>
      </w:r>
    </w:p>
    <w:p w:rsidR="001E5371" w:rsidRDefault="00433DB6" w:rsidP="00433DB6">
      <w:pPr>
        <w:tabs>
          <w:tab w:val="left" w:pos="495"/>
          <w:tab w:val="left" w:pos="1890"/>
        </w:tabs>
        <w:spacing w:after="0" w:line="360" w:lineRule="auto"/>
        <w:jc w:val="both"/>
        <w:rPr>
          <w:rFonts w:ascii="Times New Roman" w:hAnsi="Times New Roman"/>
          <w:sz w:val="28"/>
          <w:szCs w:val="28"/>
        </w:rPr>
      </w:pPr>
      <w:r>
        <w:rPr>
          <w:rFonts w:ascii="Times New Roman" w:hAnsi="Times New Roman"/>
          <w:sz w:val="28"/>
          <w:szCs w:val="28"/>
        </w:rPr>
        <w:lastRenderedPageBreak/>
        <w:tab/>
      </w:r>
      <w:r w:rsidRPr="007109F7">
        <w:rPr>
          <w:rFonts w:ascii="Times New Roman" w:hAnsi="Times New Roman"/>
          <w:sz w:val="28"/>
          <w:szCs w:val="28"/>
        </w:rPr>
        <w:t>Абсолютное отклонение (</w:t>
      </w:r>
      <w:proofErr w:type="spellStart"/>
      <w:r w:rsidRPr="007109F7">
        <w:rPr>
          <w:rFonts w:ascii="Times New Roman" w:hAnsi="Times New Roman"/>
          <w:sz w:val="28"/>
          <w:szCs w:val="28"/>
        </w:rPr>
        <w:t>ΔБа</w:t>
      </w:r>
      <w:proofErr w:type="spellEnd"/>
      <w:r w:rsidRPr="007109F7">
        <w:rPr>
          <w:rFonts w:ascii="Times New Roman" w:hAnsi="Times New Roman"/>
          <w:sz w:val="28"/>
          <w:szCs w:val="28"/>
        </w:rPr>
        <w:t>, руб.):</w:t>
      </w:r>
    </w:p>
    <w:p w:rsidR="00433DB6" w:rsidRDefault="00433DB6" w:rsidP="00433DB6">
      <w:pPr>
        <w:tabs>
          <w:tab w:val="left" w:pos="495"/>
          <w:tab w:val="left" w:pos="1890"/>
        </w:tabs>
        <w:spacing w:after="0" w:line="360" w:lineRule="auto"/>
        <w:jc w:val="both"/>
        <w:rPr>
          <w:rFonts w:ascii="Times New Roman" w:hAnsi="Times New Roman"/>
          <w:sz w:val="28"/>
          <w:szCs w:val="28"/>
        </w:rPr>
      </w:pPr>
      <w:r w:rsidRPr="007109F7">
        <w:rPr>
          <w:rFonts w:ascii="Times New Roman" w:hAnsi="Times New Roman"/>
          <w:sz w:val="28"/>
          <w:szCs w:val="28"/>
        </w:rPr>
        <w:t xml:space="preserve"> </w:t>
      </w:r>
    </w:p>
    <w:p w:rsidR="00433DB6" w:rsidRDefault="001E5371" w:rsidP="00433DB6">
      <w:pPr>
        <w:jc w:val="center"/>
        <w:rPr>
          <w:rFonts w:ascii="Times New Roman" w:hAnsi="Times New Roman"/>
          <w:sz w:val="28"/>
          <w:szCs w:val="28"/>
        </w:rPr>
      </w:pPr>
      <w:r>
        <w:rPr>
          <w:rFonts w:ascii="Times New Roman" w:hAnsi="Times New Roman"/>
          <w:sz w:val="28"/>
          <w:szCs w:val="28"/>
        </w:rPr>
        <w:t xml:space="preserve">                                                       </w:t>
      </w:r>
      <w:proofErr w:type="spellStart"/>
      <w:r w:rsidR="00433DB6">
        <w:rPr>
          <w:rFonts w:ascii="Times New Roman" w:hAnsi="Times New Roman"/>
          <w:sz w:val="28"/>
          <w:szCs w:val="28"/>
        </w:rPr>
        <w:t>ΔБ</w:t>
      </w:r>
      <w:r w:rsidR="00433DB6" w:rsidRPr="00520AF1">
        <w:rPr>
          <w:rFonts w:ascii="Times New Roman" w:hAnsi="Times New Roman"/>
          <w:sz w:val="28"/>
          <w:szCs w:val="28"/>
        </w:rPr>
        <w:t>а</w:t>
      </w:r>
      <w:proofErr w:type="spellEnd"/>
      <w:r w:rsidR="00433DB6" w:rsidRPr="00520AF1">
        <w:rPr>
          <w:rFonts w:ascii="Times New Roman" w:hAnsi="Times New Roman"/>
          <w:sz w:val="28"/>
          <w:szCs w:val="28"/>
        </w:rPr>
        <w:t xml:space="preserve"> = Б</w:t>
      </w:r>
      <w:proofErr w:type="gramStart"/>
      <w:r w:rsidR="00433DB6" w:rsidRPr="00520AF1">
        <w:rPr>
          <w:rFonts w:ascii="Times New Roman" w:hAnsi="Times New Roman"/>
          <w:sz w:val="28"/>
          <w:szCs w:val="28"/>
        </w:rPr>
        <w:t>1</w:t>
      </w:r>
      <w:proofErr w:type="gramEnd"/>
      <w:r w:rsidR="00433DB6" w:rsidRPr="00520AF1">
        <w:rPr>
          <w:rFonts w:ascii="Times New Roman" w:hAnsi="Times New Roman"/>
          <w:sz w:val="28"/>
          <w:szCs w:val="28"/>
        </w:rPr>
        <w:t xml:space="preserve"> – Б0</w:t>
      </w:r>
      <w:r>
        <w:rPr>
          <w:rFonts w:ascii="Times New Roman" w:hAnsi="Times New Roman"/>
          <w:sz w:val="28"/>
          <w:szCs w:val="28"/>
        </w:rPr>
        <w:t xml:space="preserve">                                                  (5)</w:t>
      </w:r>
    </w:p>
    <w:p w:rsidR="00373BE8" w:rsidRPr="00520AF1" w:rsidRDefault="00373BE8" w:rsidP="00433DB6">
      <w:pPr>
        <w:jc w:val="center"/>
        <w:rPr>
          <w:rFonts w:ascii="Times New Roman" w:hAnsi="Times New Roman"/>
          <w:sz w:val="28"/>
          <w:szCs w:val="28"/>
        </w:rPr>
      </w:pPr>
    </w:p>
    <w:p w:rsidR="00CE3F2D" w:rsidRDefault="00433DB6" w:rsidP="00433DB6">
      <w:pPr>
        <w:tabs>
          <w:tab w:val="left" w:pos="495"/>
          <w:tab w:val="left" w:pos="1890"/>
        </w:tabs>
        <w:spacing w:after="0" w:line="360" w:lineRule="auto"/>
        <w:jc w:val="both"/>
        <w:rPr>
          <w:rFonts w:ascii="Times New Roman" w:hAnsi="Times New Roman"/>
          <w:sz w:val="28"/>
          <w:szCs w:val="28"/>
        </w:rPr>
      </w:pPr>
      <w:r>
        <w:rPr>
          <w:rFonts w:ascii="Times New Roman" w:hAnsi="Times New Roman"/>
          <w:sz w:val="28"/>
          <w:szCs w:val="28"/>
        </w:rPr>
        <w:tab/>
      </w:r>
      <w:r w:rsidR="00CE3F2D">
        <w:rPr>
          <w:rFonts w:ascii="Times New Roman" w:hAnsi="Times New Roman"/>
          <w:sz w:val="28"/>
          <w:szCs w:val="28"/>
        </w:rPr>
        <w:t>где</w:t>
      </w:r>
    </w:p>
    <w:p w:rsidR="00433DB6" w:rsidRDefault="00433DB6" w:rsidP="00433DB6">
      <w:pPr>
        <w:tabs>
          <w:tab w:val="left" w:pos="495"/>
          <w:tab w:val="left" w:pos="1890"/>
        </w:tabs>
        <w:spacing w:after="0" w:line="360" w:lineRule="auto"/>
        <w:jc w:val="both"/>
        <w:rPr>
          <w:rFonts w:ascii="Times New Roman" w:hAnsi="Times New Roman"/>
          <w:sz w:val="28"/>
          <w:szCs w:val="28"/>
        </w:rPr>
      </w:pPr>
      <w:r w:rsidRPr="007109F7">
        <w:rPr>
          <w:rFonts w:ascii="Times New Roman" w:hAnsi="Times New Roman"/>
          <w:sz w:val="28"/>
          <w:szCs w:val="28"/>
        </w:rPr>
        <w:t>Б</w:t>
      </w:r>
      <w:proofErr w:type="gramStart"/>
      <w:r w:rsidRPr="007109F7">
        <w:rPr>
          <w:rFonts w:ascii="Times New Roman" w:hAnsi="Times New Roman"/>
          <w:sz w:val="28"/>
          <w:szCs w:val="28"/>
        </w:rPr>
        <w:t>1</w:t>
      </w:r>
      <w:proofErr w:type="gramEnd"/>
      <w:r w:rsidRPr="007109F7">
        <w:rPr>
          <w:rFonts w:ascii="Times New Roman" w:hAnsi="Times New Roman"/>
          <w:sz w:val="28"/>
          <w:szCs w:val="28"/>
        </w:rPr>
        <w:t xml:space="preserve"> – показатели отчетного периода, руб.; </w:t>
      </w:r>
    </w:p>
    <w:p w:rsidR="00433DB6" w:rsidRDefault="00433DB6" w:rsidP="00433DB6">
      <w:pPr>
        <w:tabs>
          <w:tab w:val="left" w:pos="495"/>
          <w:tab w:val="left" w:pos="1890"/>
        </w:tabs>
        <w:spacing w:after="0" w:line="360" w:lineRule="auto"/>
        <w:jc w:val="both"/>
        <w:rPr>
          <w:rFonts w:ascii="Times New Roman" w:hAnsi="Times New Roman"/>
          <w:sz w:val="28"/>
          <w:szCs w:val="28"/>
        </w:rPr>
      </w:pPr>
      <w:r w:rsidRPr="007109F7">
        <w:rPr>
          <w:rFonts w:ascii="Times New Roman" w:hAnsi="Times New Roman"/>
          <w:sz w:val="28"/>
          <w:szCs w:val="28"/>
        </w:rPr>
        <w:t>Б</w:t>
      </w:r>
      <w:proofErr w:type="gramStart"/>
      <w:r w:rsidRPr="007109F7">
        <w:rPr>
          <w:rFonts w:ascii="Times New Roman" w:hAnsi="Times New Roman"/>
          <w:sz w:val="28"/>
          <w:szCs w:val="28"/>
        </w:rPr>
        <w:t>0</w:t>
      </w:r>
      <w:proofErr w:type="gramEnd"/>
      <w:r w:rsidRPr="007109F7">
        <w:rPr>
          <w:rFonts w:ascii="Times New Roman" w:hAnsi="Times New Roman"/>
          <w:sz w:val="28"/>
          <w:szCs w:val="28"/>
        </w:rPr>
        <w:t xml:space="preserve"> – показатели базисного периода, руб. </w:t>
      </w:r>
    </w:p>
    <w:p w:rsidR="00433DB6" w:rsidRDefault="00433DB6" w:rsidP="00433DB6">
      <w:pPr>
        <w:tabs>
          <w:tab w:val="left" w:pos="495"/>
          <w:tab w:val="left" w:pos="1890"/>
        </w:tabs>
        <w:spacing w:after="0" w:line="360" w:lineRule="auto"/>
        <w:jc w:val="both"/>
        <w:rPr>
          <w:rFonts w:ascii="Times New Roman" w:hAnsi="Times New Roman"/>
          <w:sz w:val="28"/>
          <w:szCs w:val="28"/>
        </w:rPr>
      </w:pPr>
      <w:r>
        <w:rPr>
          <w:rFonts w:ascii="Times New Roman" w:hAnsi="Times New Roman"/>
          <w:sz w:val="28"/>
          <w:szCs w:val="28"/>
        </w:rPr>
        <w:tab/>
      </w:r>
      <w:r w:rsidRPr="007109F7">
        <w:rPr>
          <w:rFonts w:ascii="Times New Roman" w:hAnsi="Times New Roman"/>
          <w:sz w:val="28"/>
          <w:szCs w:val="28"/>
        </w:rPr>
        <w:t>Индекс (темп) роста (Т</w:t>
      </w:r>
      <w:proofErr w:type="gramStart"/>
      <w:r w:rsidRPr="007109F7">
        <w:rPr>
          <w:rFonts w:ascii="Times New Roman" w:hAnsi="Times New Roman"/>
          <w:sz w:val="28"/>
          <w:szCs w:val="28"/>
        </w:rPr>
        <w:t xml:space="preserve">, %): </w:t>
      </w:r>
      <w:proofErr w:type="gramEnd"/>
    </w:p>
    <w:p w:rsidR="001E5371" w:rsidRDefault="001E5371" w:rsidP="00433DB6">
      <w:pPr>
        <w:tabs>
          <w:tab w:val="left" w:pos="495"/>
          <w:tab w:val="left" w:pos="1890"/>
        </w:tabs>
        <w:spacing w:after="0" w:line="360" w:lineRule="auto"/>
        <w:jc w:val="both"/>
        <w:rPr>
          <w:rFonts w:ascii="Times New Roman" w:hAnsi="Times New Roman"/>
          <w:sz w:val="28"/>
          <w:szCs w:val="28"/>
        </w:rPr>
      </w:pPr>
    </w:p>
    <w:p w:rsidR="00433DB6" w:rsidRDefault="001E5371" w:rsidP="00433DB6">
      <w:pPr>
        <w:tabs>
          <w:tab w:val="left" w:pos="495"/>
          <w:tab w:val="left" w:pos="1890"/>
        </w:tabs>
        <w:spacing w:after="0" w:line="360" w:lineRule="auto"/>
        <w:jc w:val="center"/>
        <w:rPr>
          <w:rFonts w:ascii="Times New Roman" w:hAnsi="Times New Roman"/>
          <w:sz w:val="28"/>
          <w:szCs w:val="28"/>
        </w:rPr>
      </w:pPr>
      <w:r>
        <w:rPr>
          <w:rFonts w:ascii="Times New Roman" w:hAnsi="Times New Roman"/>
          <w:sz w:val="28"/>
          <w:szCs w:val="28"/>
        </w:rPr>
        <w:t xml:space="preserve">                                                   </w:t>
      </w:r>
      <w:r w:rsidR="00433DB6" w:rsidRPr="007109F7">
        <w:rPr>
          <w:rFonts w:ascii="Times New Roman" w:hAnsi="Times New Roman"/>
          <w:sz w:val="28"/>
          <w:szCs w:val="28"/>
        </w:rPr>
        <w:t>Т = Б</w:t>
      </w:r>
      <w:proofErr w:type="gramStart"/>
      <w:r w:rsidR="00433DB6" w:rsidRPr="007109F7">
        <w:rPr>
          <w:rFonts w:ascii="Times New Roman" w:hAnsi="Times New Roman"/>
          <w:sz w:val="28"/>
          <w:szCs w:val="28"/>
        </w:rPr>
        <w:t>1</w:t>
      </w:r>
      <w:proofErr w:type="gramEnd"/>
      <w:r w:rsidR="00433DB6" w:rsidRPr="007109F7">
        <w:rPr>
          <w:rFonts w:ascii="Times New Roman" w:hAnsi="Times New Roman"/>
          <w:sz w:val="28"/>
          <w:szCs w:val="28"/>
        </w:rPr>
        <w:t xml:space="preserve"> / Б0 </w:t>
      </w:r>
      <w:r w:rsidR="00433DB6" w:rsidRPr="007109F7">
        <w:rPr>
          <w:rFonts w:ascii="Cambria Math" w:hAnsi="Cambria Math" w:cs="Cambria Math"/>
          <w:sz w:val="28"/>
          <w:szCs w:val="28"/>
        </w:rPr>
        <w:t>∗</w:t>
      </w:r>
      <w:r w:rsidR="00433DB6">
        <w:rPr>
          <w:rFonts w:ascii="Times New Roman" w:hAnsi="Times New Roman"/>
          <w:sz w:val="28"/>
          <w:szCs w:val="28"/>
        </w:rPr>
        <w:t xml:space="preserve"> 100%</w:t>
      </w:r>
      <w:r>
        <w:rPr>
          <w:rFonts w:ascii="Times New Roman" w:hAnsi="Times New Roman"/>
          <w:sz w:val="28"/>
          <w:szCs w:val="28"/>
        </w:rPr>
        <w:t xml:space="preserve">                                              (6)</w:t>
      </w:r>
    </w:p>
    <w:p w:rsidR="00373BE8" w:rsidRDefault="00373BE8" w:rsidP="00433DB6">
      <w:pPr>
        <w:tabs>
          <w:tab w:val="left" w:pos="495"/>
          <w:tab w:val="left" w:pos="1890"/>
        </w:tabs>
        <w:spacing w:after="0" w:line="360" w:lineRule="auto"/>
        <w:jc w:val="center"/>
        <w:rPr>
          <w:rFonts w:ascii="Times New Roman" w:hAnsi="Times New Roman"/>
          <w:sz w:val="28"/>
          <w:szCs w:val="28"/>
        </w:rPr>
      </w:pPr>
    </w:p>
    <w:p w:rsidR="00CE3F2D" w:rsidRDefault="00433DB6" w:rsidP="00433DB6">
      <w:pPr>
        <w:tabs>
          <w:tab w:val="left" w:pos="495"/>
          <w:tab w:val="left" w:pos="1890"/>
        </w:tabs>
        <w:spacing w:after="0" w:line="360" w:lineRule="auto"/>
        <w:jc w:val="both"/>
        <w:rPr>
          <w:rFonts w:ascii="Times New Roman" w:hAnsi="Times New Roman"/>
          <w:sz w:val="28"/>
          <w:szCs w:val="28"/>
        </w:rPr>
      </w:pPr>
      <w:r>
        <w:rPr>
          <w:rFonts w:ascii="Times New Roman" w:hAnsi="Times New Roman"/>
          <w:sz w:val="28"/>
          <w:szCs w:val="28"/>
        </w:rPr>
        <w:tab/>
      </w:r>
      <w:r w:rsidR="00373BE8">
        <w:rPr>
          <w:rFonts w:ascii="Times New Roman" w:hAnsi="Times New Roman"/>
          <w:sz w:val="28"/>
          <w:szCs w:val="28"/>
        </w:rPr>
        <w:t>г</w:t>
      </w:r>
      <w:r w:rsidR="00CE3F2D">
        <w:rPr>
          <w:rFonts w:ascii="Times New Roman" w:hAnsi="Times New Roman"/>
          <w:sz w:val="28"/>
          <w:szCs w:val="28"/>
        </w:rPr>
        <w:t>де</w:t>
      </w:r>
    </w:p>
    <w:p w:rsidR="00433DB6" w:rsidRDefault="00433DB6" w:rsidP="00433DB6">
      <w:pPr>
        <w:tabs>
          <w:tab w:val="left" w:pos="495"/>
          <w:tab w:val="left" w:pos="1890"/>
        </w:tabs>
        <w:spacing w:after="0" w:line="360" w:lineRule="auto"/>
        <w:jc w:val="both"/>
        <w:rPr>
          <w:rFonts w:ascii="Times New Roman" w:hAnsi="Times New Roman"/>
          <w:sz w:val="28"/>
          <w:szCs w:val="28"/>
        </w:rPr>
      </w:pPr>
      <w:r w:rsidRPr="007109F7">
        <w:rPr>
          <w:rFonts w:ascii="Times New Roman" w:hAnsi="Times New Roman"/>
          <w:sz w:val="28"/>
          <w:szCs w:val="28"/>
        </w:rPr>
        <w:t>Б</w:t>
      </w:r>
      <w:proofErr w:type="gramStart"/>
      <w:r w:rsidRPr="007109F7">
        <w:rPr>
          <w:rFonts w:ascii="Times New Roman" w:hAnsi="Times New Roman"/>
          <w:sz w:val="28"/>
          <w:szCs w:val="28"/>
        </w:rPr>
        <w:t>1</w:t>
      </w:r>
      <w:proofErr w:type="gramEnd"/>
      <w:r w:rsidRPr="007109F7">
        <w:rPr>
          <w:rFonts w:ascii="Times New Roman" w:hAnsi="Times New Roman"/>
          <w:sz w:val="28"/>
          <w:szCs w:val="28"/>
        </w:rPr>
        <w:t xml:space="preserve"> – показатели отчетного периода, руб.; </w:t>
      </w:r>
    </w:p>
    <w:p w:rsidR="00433DB6" w:rsidRDefault="00433DB6" w:rsidP="00433DB6">
      <w:pPr>
        <w:tabs>
          <w:tab w:val="left" w:pos="495"/>
          <w:tab w:val="left" w:pos="1890"/>
        </w:tabs>
        <w:spacing w:after="0" w:line="360" w:lineRule="auto"/>
        <w:jc w:val="both"/>
        <w:rPr>
          <w:rFonts w:ascii="Times New Roman" w:hAnsi="Times New Roman"/>
          <w:sz w:val="28"/>
          <w:szCs w:val="28"/>
        </w:rPr>
      </w:pPr>
      <w:r w:rsidRPr="007109F7">
        <w:rPr>
          <w:rFonts w:ascii="Times New Roman" w:hAnsi="Times New Roman"/>
          <w:sz w:val="28"/>
          <w:szCs w:val="28"/>
        </w:rPr>
        <w:t>Б</w:t>
      </w:r>
      <w:proofErr w:type="gramStart"/>
      <w:r w:rsidRPr="007109F7">
        <w:rPr>
          <w:rFonts w:ascii="Times New Roman" w:hAnsi="Times New Roman"/>
          <w:sz w:val="28"/>
          <w:szCs w:val="28"/>
        </w:rPr>
        <w:t>0</w:t>
      </w:r>
      <w:proofErr w:type="gramEnd"/>
      <w:r w:rsidRPr="007109F7">
        <w:rPr>
          <w:rFonts w:ascii="Times New Roman" w:hAnsi="Times New Roman"/>
          <w:sz w:val="28"/>
          <w:szCs w:val="28"/>
        </w:rPr>
        <w:t xml:space="preserve"> – пок</w:t>
      </w:r>
      <w:r w:rsidR="00373BE8">
        <w:rPr>
          <w:rFonts w:ascii="Times New Roman" w:hAnsi="Times New Roman"/>
          <w:sz w:val="28"/>
          <w:szCs w:val="28"/>
        </w:rPr>
        <w:t>азатели базисного периода, руб.</w:t>
      </w:r>
    </w:p>
    <w:p w:rsidR="00433DB6" w:rsidRDefault="00433DB6" w:rsidP="00433DB6">
      <w:pPr>
        <w:tabs>
          <w:tab w:val="left" w:pos="495"/>
          <w:tab w:val="left" w:pos="1890"/>
        </w:tabs>
        <w:spacing w:after="0" w:line="360" w:lineRule="auto"/>
        <w:jc w:val="both"/>
        <w:rPr>
          <w:rFonts w:ascii="Times New Roman" w:hAnsi="Times New Roman"/>
          <w:sz w:val="28"/>
          <w:szCs w:val="28"/>
        </w:rPr>
      </w:pPr>
      <w:r>
        <w:rPr>
          <w:rFonts w:ascii="Times New Roman" w:hAnsi="Times New Roman"/>
          <w:sz w:val="28"/>
          <w:szCs w:val="28"/>
        </w:rPr>
        <w:tab/>
      </w:r>
      <w:r w:rsidRPr="007109F7">
        <w:rPr>
          <w:rFonts w:ascii="Times New Roman" w:hAnsi="Times New Roman"/>
          <w:sz w:val="28"/>
          <w:szCs w:val="28"/>
        </w:rPr>
        <w:t>При этом учитывают, если</w:t>
      </w:r>
      <w:proofErr w:type="gramStart"/>
      <w:r w:rsidRPr="007109F7">
        <w:rPr>
          <w:rFonts w:ascii="Times New Roman" w:hAnsi="Times New Roman"/>
          <w:sz w:val="28"/>
          <w:szCs w:val="28"/>
        </w:rPr>
        <w:t xml:space="preserve"> Т</w:t>
      </w:r>
      <w:proofErr w:type="gramEnd"/>
      <w:r w:rsidRPr="007109F7">
        <w:rPr>
          <w:rFonts w:ascii="Times New Roman" w:hAnsi="Times New Roman"/>
          <w:sz w:val="28"/>
          <w:szCs w:val="28"/>
        </w:rPr>
        <w:t xml:space="preserve"> &gt; 100, то статья баланса увеличилась, если Т &lt; 100, то статья баланса уменьшилась. Данный факт позволяет установить такая величина, как темп прироста (</w:t>
      </w:r>
      <w:proofErr w:type="spellStart"/>
      <w:r w:rsidRPr="007109F7">
        <w:rPr>
          <w:rFonts w:ascii="Times New Roman" w:hAnsi="Times New Roman"/>
          <w:sz w:val="28"/>
          <w:szCs w:val="28"/>
        </w:rPr>
        <w:t>Тпр</w:t>
      </w:r>
      <w:proofErr w:type="spellEnd"/>
      <w:proofErr w:type="gramStart"/>
      <w:r w:rsidRPr="007109F7">
        <w:rPr>
          <w:rFonts w:ascii="Times New Roman" w:hAnsi="Times New Roman"/>
          <w:sz w:val="28"/>
          <w:szCs w:val="28"/>
        </w:rPr>
        <w:t xml:space="preserve">, %): </w:t>
      </w:r>
      <w:proofErr w:type="gramEnd"/>
    </w:p>
    <w:p w:rsidR="00373BE8" w:rsidRDefault="001E5371" w:rsidP="001E5371">
      <w:pPr>
        <w:tabs>
          <w:tab w:val="left" w:pos="495"/>
          <w:tab w:val="left" w:pos="1890"/>
        </w:tabs>
        <w:spacing w:after="0" w:line="360" w:lineRule="auto"/>
        <w:jc w:val="center"/>
        <w:rPr>
          <w:rFonts w:ascii="Times New Roman" w:hAnsi="Times New Roman"/>
          <w:sz w:val="28"/>
          <w:szCs w:val="28"/>
        </w:rPr>
      </w:pPr>
      <w:r>
        <w:rPr>
          <w:rFonts w:ascii="Times New Roman" w:hAnsi="Times New Roman"/>
          <w:sz w:val="28"/>
          <w:szCs w:val="28"/>
        </w:rPr>
        <w:t xml:space="preserve"> </w:t>
      </w:r>
    </w:p>
    <w:p w:rsidR="00433DB6" w:rsidRDefault="001E5371" w:rsidP="00433DB6">
      <w:pPr>
        <w:tabs>
          <w:tab w:val="left" w:pos="495"/>
          <w:tab w:val="left" w:pos="1890"/>
        </w:tabs>
        <w:spacing w:after="0" w:line="360" w:lineRule="auto"/>
        <w:jc w:val="center"/>
        <w:rPr>
          <w:rFonts w:ascii="Times New Roman" w:hAnsi="Times New Roman"/>
          <w:sz w:val="28"/>
          <w:szCs w:val="28"/>
        </w:rPr>
      </w:pPr>
      <w:r>
        <w:rPr>
          <w:rFonts w:ascii="Times New Roman" w:hAnsi="Times New Roman"/>
          <w:sz w:val="28"/>
          <w:szCs w:val="28"/>
        </w:rPr>
        <w:t xml:space="preserve">                                                     </w:t>
      </w:r>
      <w:proofErr w:type="spellStart"/>
      <w:r w:rsidR="00433DB6">
        <w:rPr>
          <w:rFonts w:ascii="Times New Roman" w:hAnsi="Times New Roman"/>
          <w:sz w:val="28"/>
          <w:szCs w:val="28"/>
        </w:rPr>
        <w:t>Тпр</w:t>
      </w:r>
      <w:proofErr w:type="spellEnd"/>
      <w:proofErr w:type="gramStart"/>
      <w:r w:rsidR="00433DB6">
        <w:rPr>
          <w:rFonts w:ascii="Times New Roman" w:hAnsi="Times New Roman"/>
          <w:sz w:val="28"/>
          <w:szCs w:val="28"/>
        </w:rPr>
        <w:t xml:space="preserve"> = Т</w:t>
      </w:r>
      <w:proofErr w:type="gramEnd"/>
      <w:r w:rsidR="00433DB6">
        <w:rPr>
          <w:rFonts w:ascii="Times New Roman" w:hAnsi="Times New Roman"/>
          <w:sz w:val="28"/>
          <w:szCs w:val="28"/>
        </w:rPr>
        <w:t xml:space="preserve"> − 100% </w:t>
      </w:r>
      <w:r>
        <w:rPr>
          <w:rFonts w:ascii="Times New Roman" w:hAnsi="Times New Roman"/>
          <w:sz w:val="28"/>
          <w:szCs w:val="28"/>
        </w:rPr>
        <w:t xml:space="preserve">                                                (7)</w:t>
      </w:r>
    </w:p>
    <w:p w:rsidR="00373BE8" w:rsidRDefault="00373BE8" w:rsidP="00433DB6">
      <w:pPr>
        <w:tabs>
          <w:tab w:val="left" w:pos="495"/>
          <w:tab w:val="left" w:pos="1890"/>
        </w:tabs>
        <w:spacing w:after="0" w:line="360" w:lineRule="auto"/>
        <w:jc w:val="center"/>
        <w:rPr>
          <w:rFonts w:ascii="Times New Roman" w:hAnsi="Times New Roman"/>
          <w:sz w:val="28"/>
          <w:szCs w:val="28"/>
        </w:rPr>
      </w:pPr>
    </w:p>
    <w:p w:rsidR="00373BE8" w:rsidRDefault="00433DB6" w:rsidP="00433DB6">
      <w:pPr>
        <w:tabs>
          <w:tab w:val="left" w:pos="495"/>
          <w:tab w:val="left" w:pos="1890"/>
        </w:tabs>
        <w:spacing w:after="0" w:line="360" w:lineRule="auto"/>
        <w:rPr>
          <w:rFonts w:ascii="Times New Roman" w:hAnsi="Times New Roman"/>
          <w:sz w:val="28"/>
          <w:szCs w:val="28"/>
        </w:rPr>
      </w:pPr>
      <w:r>
        <w:rPr>
          <w:rFonts w:ascii="Times New Roman" w:hAnsi="Times New Roman"/>
          <w:sz w:val="28"/>
          <w:szCs w:val="28"/>
        </w:rPr>
        <w:tab/>
      </w:r>
      <w:r w:rsidR="00373BE8">
        <w:rPr>
          <w:rFonts w:ascii="Times New Roman" w:hAnsi="Times New Roman"/>
          <w:sz w:val="28"/>
          <w:szCs w:val="28"/>
        </w:rPr>
        <w:t>где</w:t>
      </w:r>
    </w:p>
    <w:p w:rsidR="00433DB6" w:rsidRPr="007109F7" w:rsidRDefault="00433DB6" w:rsidP="00433DB6">
      <w:pPr>
        <w:tabs>
          <w:tab w:val="left" w:pos="495"/>
          <w:tab w:val="left" w:pos="1890"/>
        </w:tabs>
        <w:spacing w:after="0" w:line="360" w:lineRule="auto"/>
        <w:rPr>
          <w:rStyle w:val="ad"/>
          <w:rFonts w:ascii="Times New Roman" w:hAnsi="Times New Roman"/>
          <w:b w:val="0"/>
          <w:sz w:val="28"/>
          <w:szCs w:val="28"/>
        </w:rPr>
      </w:pPr>
      <w:r w:rsidRPr="007109F7">
        <w:rPr>
          <w:rFonts w:ascii="Times New Roman" w:hAnsi="Times New Roman"/>
          <w:sz w:val="28"/>
          <w:szCs w:val="28"/>
        </w:rPr>
        <w:t xml:space="preserve"> Т – темп роста, %.</w:t>
      </w:r>
    </w:p>
    <w:p w:rsidR="00433DB6" w:rsidRDefault="00433DB6" w:rsidP="00433DB6">
      <w:pPr>
        <w:tabs>
          <w:tab w:val="left" w:pos="495"/>
          <w:tab w:val="left" w:pos="1890"/>
        </w:tabs>
        <w:spacing w:after="0" w:line="360" w:lineRule="auto"/>
        <w:jc w:val="both"/>
        <w:rPr>
          <w:rStyle w:val="ad"/>
          <w:rFonts w:ascii="Times New Roman" w:hAnsi="Times New Roman"/>
          <w:b w:val="0"/>
          <w:sz w:val="28"/>
          <w:szCs w:val="28"/>
        </w:rPr>
      </w:pPr>
      <w:r>
        <w:rPr>
          <w:rStyle w:val="ad"/>
          <w:rFonts w:ascii="Times New Roman" w:hAnsi="Times New Roman"/>
          <w:b w:val="0"/>
          <w:sz w:val="28"/>
          <w:szCs w:val="28"/>
        </w:rPr>
        <w:tab/>
      </w:r>
      <w:r w:rsidRPr="00E62FBB">
        <w:rPr>
          <w:rStyle w:val="ad"/>
          <w:rFonts w:ascii="Times New Roman" w:hAnsi="Times New Roman"/>
          <w:b w:val="0"/>
          <w:sz w:val="28"/>
          <w:szCs w:val="28"/>
        </w:rPr>
        <w:t>В отличие от горизонтального анализа, вертикальный анализ прибыли позволяет оценить структуру прибыли компании за определенный период времени. Он основан на сравнении долей каждого элемента прибыли в общей прибыли компании.</w:t>
      </w:r>
    </w:p>
    <w:p w:rsidR="00433DB6" w:rsidRDefault="00433DB6" w:rsidP="00433DB6">
      <w:pPr>
        <w:tabs>
          <w:tab w:val="left" w:pos="495"/>
          <w:tab w:val="left" w:pos="1890"/>
        </w:tabs>
        <w:spacing w:after="0" w:line="360" w:lineRule="auto"/>
        <w:jc w:val="both"/>
        <w:rPr>
          <w:rStyle w:val="ad"/>
          <w:rFonts w:ascii="Times New Roman" w:hAnsi="Times New Roman"/>
          <w:b w:val="0"/>
          <w:sz w:val="28"/>
          <w:szCs w:val="28"/>
        </w:rPr>
      </w:pPr>
      <w:r>
        <w:rPr>
          <w:rStyle w:val="ad"/>
          <w:rFonts w:ascii="Times New Roman" w:hAnsi="Times New Roman"/>
          <w:b w:val="0"/>
          <w:sz w:val="28"/>
          <w:szCs w:val="28"/>
        </w:rPr>
        <w:tab/>
      </w:r>
      <w:r w:rsidRPr="00E62FBB">
        <w:rPr>
          <w:rStyle w:val="ad"/>
          <w:rFonts w:ascii="Times New Roman" w:hAnsi="Times New Roman"/>
          <w:b w:val="0"/>
          <w:sz w:val="28"/>
          <w:szCs w:val="28"/>
        </w:rPr>
        <w:t>Для проведения вертикального анализа прибыли необходимо выразить каждый элемент прибыли в процентном соотношении к общей прибыли компании за определенный период времени.</w:t>
      </w:r>
    </w:p>
    <w:p w:rsidR="00433DB6" w:rsidRDefault="00433DB6" w:rsidP="00433DB6">
      <w:pPr>
        <w:tabs>
          <w:tab w:val="left" w:pos="495"/>
          <w:tab w:val="left" w:pos="1890"/>
        </w:tabs>
        <w:spacing w:after="0" w:line="360" w:lineRule="auto"/>
        <w:jc w:val="both"/>
        <w:rPr>
          <w:rStyle w:val="ad"/>
          <w:rFonts w:ascii="Times New Roman" w:hAnsi="Times New Roman"/>
          <w:b w:val="0"/>
          <w:sz w:val="28"/>
          <w:szCs w:val="28"/>
        </w:rPr>
      </w:pPr>
      <w:r>
        <w:rPr>
          <w:rStyle w:val="ad"/>
          <w:rFonts w:ascii="Times New Roman" w:hAnsi="Times New Roman"/>
          <w:b w:val="0"/>
          <w:sz w:val="28"/>
          <w:szCs w:val="28"/>
        </w:rPr>
        <w:lastRenderedPageBreak/>
        <w:tab/>
      </w:r>
      <w:r w:rsidRPr="00E62FBB">
        <w:rPr>
          <w:rStyle w:val="ad"/>
          <w:rFonts w:ascii="Times New Roman" w:hAnsi="Times New Roman"/>
          <w:b w:val="0"/>
          <w:sz w:val="28"/>
          <w:szCs w:val="28"/>
        </w:rPr>
        <w:t>Вертикальный анализ прибыли позволяет оценить структуру прибыли компании и выявить те элементы, которые являются наиболее значимыми для ее формирования. Это может помочь менеджменту принимать более обоснованные решения по управлению финансовыми ресурсами компании и улучшению ее финансовых результатов.</w:t>
      </w:r>
    </w:p>
    <w:p w:rsidR="00433DB6" w:rsidRDefault="00433DB6" w:rsidP="00433DB6">
      <w:pPr>
        <w:tabs>
          <w:tab w:val="left" w:pos="495"/>
          <w:tab w:val="left" w:pos="1890"/>
        </w:tabs>
        <w:spacing w:after="0" w:line="360" w:lineRule="auto"/>
        <w:jc w:val="both"/>
        <w:rPr>
          <w:rStyle w:val="ad"/>
          <w:rFonts w:ascii="Times New Roman" w:hAnsi="Times New Roman"/>
          <w:b w:val="0"/>
          <w:sz w:val="28"/>
          <w:szCs w:val="28"/>
        </w:rPr>
      </w:pPr>
      <w:r>
        <w:rPr>
          <w:rStyle w:val="ad"/>
          <w:rFonts w:ascii="Times New Roman" w:hAnsi="Times New Roman"/>
          <w:b w:val="0"/>
          <w:sz w:val="28"/>
          <w:szCs w:val="28"/>
        </w:rPr>
        <w:tab/>
      </w:r>
      <w:r w:rsidRPr="00E62FBB">
        <w:rPr>
          <w:rStyle w:val="ad"/>
          <w:rFonts w:ascii="Times New Roman" w:hAnsi="Times New Roman"/>
          <w:b w:val="0"/>
          <w:sz w:val="28"/>
          <w:szCs w:val="28"/>
        </w:rPr>
        <w:t>Один из методов</w:t>
      </w:r>
      <w:r>
        <w:rPr>
          <w:rStyle w:val="ad"/>
          <w:rFonts w:ascii="Times New Roman" w:hAnsi="Times New Roman"/>
          <w:b w:val="0"/>
          <w:sz w:val="28"/>
          <w:szCs w:val="28"/>
        </w:rPr>
        <w:t xml:space="preserve"> вертикального анализа прибыли </w:t>
      </w:r>
      <w:r w:rsidRPr="00543C5F">
        <w:rPr>
          <w:rFonts w:ascii="Times New Roman" w:hAnsi="Times New Roman"/>
          <w:color w:val="000000" w:themeColor="text1"/>
          <w:sz w:val="28"/>
          <w:szCs w:val="28"/>
        </w:rPr>
        <w:t>–</w:t>
      </w:r>
      <w:r w:rsidRPr="00E62FBB">
        <w:rPr>
          <w:rStyle w:val="ad"/>
          <w:rFonts w:ascii="Times New Roman" w:hAnsi="Times New Roman"/>
          <w:b w:val="0"/>
          <w:sz w:val="28"/>
          <w:szCs w:val="28"/>
        </w:rPr>
        <w:t xml:space="preserve"> это метод финансовых коэффициентов анализа прибыли. Он позволяет оценить эффективность использования активов компании для генерации прибыли. Для этого вычисляются такие коэффициенты, как:</w:t>
      </w:r>
    </w:p>
    <w:p w:rsidR="00433DB6" w:rsidRDefault="00433DB6" w:rsidP="00433DB6">
      <w:pPr>
        <w:tabs>
          <w:tab w:val="left" w:pos="495"/>
          <w:tab w:val="left" w:pos="1890"/>
        </w:tabs>
        <w:spacing w:after="0" w:line="360" w:lineRule="auto"/>
        <w:jc w:val="both"/>
        <w:rPr>
          <w:rStyle w:val="ad"/>
          <w:rFonts w:ascii="Times New Roman" w:hAnsi="Times New Roman"/>
          <w:b w:val="0"/>
          <w:sz w:val="28"/>
          <w:szCs w:val="28"/>
        </w:rPr>
      </w:pPr>
      <w:r>
        <w:rPr>
          <w:rStyle w:val="ad"/>
          <w:rFonts w:ascii="Times New Roman" w:hAnsi="Times New Roman"/>
          <w:b w:val="0"/>
          <w:sz w:val="28"/>
          <w:szCs w:val="28"/>
        </w:rPr>
        <w:tab/>
      </w:r>
      <w:r w:rsidRPr="00543C5F">
        <w:rPr>
          <w:rFonts w:ascii="Times New Roman" w:hAnsi="Times New Roman"/>
          <w:color w:val="000000" w:themeColor="text1"/>
          <w:sz w:val="28"/>
          <w:szCs w:val="28"/>
        </w:rPr>
        <w:t>–</w:t>
      </w:r>
      <w:r w:rsidR="00373BE8">
        <w:rPr>
          <w:rStyle w:val="ad"/>
          <w:rFonts w:ascii="Times New Roman" w:hAnsi="Times New Roman"/>
          <w:b w:val="0"/>
          <w:sz w:val="28"/>
          <w:szCs w:val="28"/>
        </w:rPr>
        <w:t xml:space="preserve"> р</w:t>
      </w:r>
      <w:r>
        <w:rPr>
          <w:rStyle w:val="ad"/>
          <w:rFonts w:ascii="Times New Roman" w:hAnsi="Times New Roman"/>
          <w:b w:val="0"/>
          <w:sz w:val="28"/>
          <w:szCs w:val="28"/>
        </w:rPr>
        <w:t xml:space="preserve">ентабельность продаж </w:t>
      </w:r>
      <w:r w:rsidRPr="00543C5F">
        <w:rPr>
          <w:rFonts w:ascii="Times New Roman" w:hAnsi="Times New Roman"/>
          <w:color w:val="000000" w:themeColor="text1"/>
          <w:sz w:val="28"/>
          <w:szCs w:val="28"/>
        </w:rPr>
        <w:t>–</w:t>
      </w:r>
      <w:r w:rsidRPr="00E62FBB">
        <w:rPr>
          <w:rStyle w:val="ad"/>
          <w:rFonts w:ascii="Times New Roman" w:hAnsi="Times New Roman"/>
          <w:b w:val="0"/>
          <w:sz w:val="28"/>
          <w:szCs w:val="28"/>
        </w:rPr>
        <w:t xml:space="preserve"> показывает, сколько процентов от выручки компания зар</w:t>
      </w:r>
      <w:r w:rsidR="00373BE8">
        <w:rPr>
          <w:rStyle w:val="ad"/>
          <w:rFonts w:ascii="Times New Roman" w:hAnsi="Times New Roman"/>
          <w:b w:val="0"/>
          <w:sz w:val="28"/>
          <w:szCs w:val="28"/>
        </w:rPr>
        <w:t>абатывает в виде чистой прибыли,</w:t>
      </w:r>
    </w:p>
    <w:p w:rsidR="00433DB6" w:rsidRPr="002106F3" w:rsidRDefault="00433DB6" w:rsidP="00433DB6">
      <w:pPr>
        <w:tabs>
          <w:tab w:val="left" w:pos="495"/>
          <w:tab w:val="left" w:pos="1890"/>
        </w:tabs>
        <w:spacing w:after="0" w:line="360" w:lineRule="auto"/>
        <w:jc w:val="both"/>
        <w:rPr>
          <w:rFonts w:ascii="Times New Roman" w:hAnsi="Times New Roman"/>
          <w:bCs/>
          <w:sz w:val="28"/>
          <w:szCs w:val="28"/>
        </w:rPr>
      </w:pPr>
      <w:r>
        <w:rPr>
          <w:rStyle w:val="ad"/>
          <w:rFonts w:ascii="Times New Roman" w:hAnsi="Times New Roman"/>
          <w:b w:val="0"/>
          <w:sz w:val="28"/>
          <w:szCs w:val="28"/>
        </w:rPr>
        <w:tab/>
      </w:r>
      <w:r w:rsidRPr="00543C5F">
        <w:rPr>
          <w:rFonts w:ascii="Times New Roman" w:hAnsi="Times New Roman"/>
          <w:color w:val="000000" w:themeColor="text1"/>
          <w:sz w:val="28"/>
          <w:szCs w:val="28"/>
        </w:rPr>
        <w:t>–</w:t>
      </w:r>
      <w:r w:rsidR="00373BE8">
        <w:rPr>
          <w:rStyle w:val="ad"/>
          <w:rFonts w:ascii="Times New Roman" w:hAnsi="Times New Roman"/>
          <w:b w:val="0"/>
          <w:sz w:val="28"/>
          <w:szCs w:val="28"/>
        </w:rPr>
        <w:t xml:space="preserve"> р</w:t>
      </w:r>
      <w:r w:rsidRPr="00E62FBB">
        <w:rPr>
          <w:rStyle w:val="ad"/>
          <w:rFonts w:ascii="Times New Roman" w:hAnsi="Times New Roman"/>
          <w:b w:val="0"/>
          <w:sz w:val="28"/>
          <w:szCs w:val="28"/>
        </w:rPr>
        <w:t xml:space="preserve">ентабельность активов </w:t>
      </w:r>
      <w:r w:rsidRPr="00543C5F">
        <w:rPr>
          <w:rFonts w:ascii="Times New Roman" w:hAnsi="Times New Roman"/>
          <w:color w:val="000000" w:themeColor="text1"/>
          <w:sz w:val="28"/>
          <w:szCs w:val="28"/>
        </w:rPr>
        <w:t>–</w:t>
      </w:r>
      <w:r w:rsidRPr="00E62FBB">
        <w:rPr>
          <w:rStyle w:val="ad"/>
          <w:rFonts w:ascii="Times New Roman" w:hAnsi="Times New Roman"/>
          <w:b w:val="0"/>
          <w:sz w:val="28"/>
          <w:szCs w:val="28"/>
        </w:rPr>
        <w:t xml:space="preserve"> показывает, сколько процентов от средних общих активов компания зар</w:t>
      </w:r>
      <w:r w:rsidR="00373BE8">
        <w:rPr>
          <w:rStyle w:val="ad"/>
          <w:rFonts w:ascii="Times New Roman" w:hAnsi="Times New Roman"/>
          <w:b w:val="0"/>
          <w:sz w:val="28"/>
          <w:szCs w:val="28"/>
        </w:rPr>
        <w:t>абатывает в виде чистой прибыли,</w:t>
      </w:r>
    </w:p>
    <w:p w:rsidR="00433DB6" w:rsidRDefault="00433DB6" w:rsidP="00433DB6">
      <w:pPr>
        <w:tabs>
          <w:tab w:val="left" w:pos="495"/>
          <w:tab w:val="left" w:pos="1890"/>
        </w:tabs>
        <w:spacing w:after="0" w:line="360" w:lineRule="auto"/>
        <w:jc w:val="both"/>
        <w:rPr>
          <w:rStyle w:val="ad"/>
          <w:rFonts w:ascii="Times New Roman" w:hAnsi="Times New Roman"/>
          <w:b w:val="0"/>
          <w:sz w:val="28"/>
          <w:szCs w:val="28"/>
        </w:rPr>
      </w:pPr>
      <w:r>
        <w:rPr>
          <w:rFonts w:ascii="Times New Roman" w:hAnsi="Times New Roman"/>
          <w:color w:val="000000" w:themeColor="text1"/>
          <w:sz w:val="28"/>
          <w:szCs w:val="28"/>
        </w:rPr>
        <w:tab/>
      </w:r>
      <w:r w:rsidRPr="00543C5F">
        <w:rPr>
          <w:rFonts w:ascii="Times New Roman" w:hAnsi="Times New Roman"/>
          <w:color w:val="000000" w:themeColor="text1"/>
          <w:sz w:val="28"/>
          <w:szCs w:val="28"/>
        </w:rPr>
        <w:t>–</w:t>
      </w:r>
      <w:r>
        <w:rPr>
          <w:rStyle w:val="ad"/>
          <w:rFonts w:ascii="Times New Roman" w:hAnsi="Times New Roman"/>
          <w:b w:val="0"/>
          <w:sz w:val="28"/>
          <w:szCs w:val="28"/>
        </w:rPr>
        <w:t xml:space="preserve"> </w:t>
      </w:r>
      <w:r w:rsidR="00373BE8">
        <w:rPr>
          <w:rStyle w:val="ad"/>
          <w:rFonts w:ascii="Times New Roman" w:hAnsi="Times New Roman"/>
          <w:b w:val="0"/>
          <w:sz w:val="28"/>
          <w:szCs w:val="28"/>
        </w:rPr>
        <w:t>р</w:t>
      </w:r>
      <w:r w:rsidRPr="00E62FBB">
        <w:rPr>
          <w:rStyle w:val="ad"/>
          <w:rFonts w:ascii="Times New Roman" w:hAnsi="Times New Roman"/>
          <w:b w:val="0"/>
          <w:sz w:val="28"/>
          <w:szCs w:val="28"/>
        </w:rPr>
        <w:t>ента</w:t>
      </w:r>
      <w:r>
        <w:rPr>
          <w:rStyle w:val="ad"/>
          <w:rFonts w:ascii="Times New Roman" w:hAnsi="Times New Roman"/>
          <w:b w:val="0"/>
          <w:sz w:val="28"/>
          <w:szCs w:val="28"/>
        </w:rPr>
        <w:t xml:space="preserve">бельность собственного капитала </w:t>
      </w:r>
      <w:r w:rsidRPr="00543C5F">
        <w:rPr>
          <w:rFonts w:ascii="Times New Roman" w:hAnsi="Times New Roman"/>
          <w:color w:val="000000" w:themeColor="text1"/>
          <w:sz w:val="28"/>
          <w:szCs w:val="28"/>
        </w:rPr>
        <w:t>–</w:t>
      </w:r>
      <w:r w:rsidRPr="00E62FBB">
        <w:rPr>
          <w:rStyle w:val="ad"/>
          <w:rFonts w:ascii="Times New Roman" w:hAnsi="Times New Roman"/>
          <w:b w:val="0"/>
          <w:sz w:val="28"/>
          <w:szCs w:val="28"/>
        </w:rPr>
        <w:t xml:space="preserve"> показывает, сколько процентов от среднего собственного капитала компания зарабатывает в виде чистой прибыли.</w:t>
      </w:r>
    </w:p>
    <w:p w:rsidR="00433DB6" w:rsidRPr="00E62FBB" w:rsidRDefault="00433DB6" w:rsidP="00433DB6">
      <w:pPr>
        <w:tabs>
          <w:tab w:val="left" w:pos="495"/>
          <w:tab w:val="left" w:pos="1890"/>
        </w:tabs>
        <w:spacing w:after="0" w:line="360" w:lineRule="auto"/>
        <w:jc w:val="both"/>
        <w:rPr>
          <w:rStyle w:val="ad"/>
          <w:rFonts w:ascii="Times New Roman" w:hAnsi="Times New Roman"/>
          <w:b w:val="0"/>
          <w:sz w:val="28"/>
          <w:szCs w:val="28"/>
        </w:rPr>
      </w:pPr>
      <w:r>
        <w:rPr>
          <w:rStyle w:val="ad"/>
          <w:rFonts w:ascii="Times New Roman" w:hAnsi="Times New Roman"/>
          <w:b w:val="0"/>
          <w:sz w:val="28"/>
          <w:szCs w:val="28"/>
        </w:rPr>
        <w:tab/>
      </w:r>
      <w:r w:rsidRPr="00E62FBB">
        <w:rPr>
          <w:rStyle w:val="ad"/>
          <w:rFonts w:ascii="Times New Roman" w:hAnsi="Times New Roman"/>
          <w:b w:val="0"/>
          <w:sz w:val="28"/>
          <w:szCs w:val="28"/>
        </w:rPr>
        <w:t>Эти коэффициенты могут быть использованы для сравнения эффективности использования активов и капитала компании с другими компаниями в отрасли или для оценки изменений во времени. Например, если рентабельность продаж компании снижается, то это может указывать на проблемы в управлении затратами или конкурентной среде.</w:t>
      </w:r>
    </w:p>
    <w:p w:rsidR="00433DB6" w:rsidRDefault="00433DB6" w:rsidP="00433DB6">
      <w:pPr>
        <w:tabs>
          <w:tab w:val="left" w:pos="495"/>
          <w:tab w:val="left" w:pos="1890"/>
        </w:tabs>
        <w:spacing w:after="0" w:line="360" w:lineRule="auto"/>
        <w:jc w:val="both"/>
        <w:rPr>
          <w:rStyle w:val="ad"/>
          <w:rFonts w:ascii="Times New Roman" w:hAnsi="Times New Roman"/>
          <w:b w:val="0"/>
          <w:sz w:val="28"/>
          <w:szCs w:val="28"/>
        </w:rPr>
      </w:pPr>
      <w:r>
        <w:rPr>
          <w:rFonts w:ascii="Times New Roman" w:hAnsi="Times New Roman"/>
          <w:sz w:val="28"/>
          <w:szCs w:val="28"/>
        </w:rPr>
        <w:tab/>
        <w:t xml:space="preserve"> </w:t>
      </w:r>
      <w:r w:rsidRPr="00AD0441">
        <w:rPr>
          <w:rStyle w:val="ad"/>
          <w:rFonts w:ascii="Times New Roman" w:hAnsi="Times New Roman"/>
          <w:b w:val="0"/>
          <w:sz w:val="28"/>
          <w:szCs w:val="28"/>
        </w:rPr>
        <w:t>Еще один метод вертикального анализа прибыли - это сравнительный анализ прибыли. Он позволяет сравнить прибыль компании за разные периоды времени или сравнить прибыль компании с плановыми показателями.</w:t>
      </w:r>
      <w:r>
        <w:rPr>
          <w:rStyle w:val="ad"/>
          <w:rFonts w:ascii="Times New Roman" w:hAnsi="Times New Roman"/>
          <w:b w:val="0"/>
          <w:sz w:val="28"/>
          <w:szCs w:val="28"/>
        </w:rPr>
        <w:t xml:space="preserve"> </w:t>
      </w:r>
    </w:p>
    <w:p w:rsidR="00433DB6" w:rsidRDefault="00433DB6" w:rsidP="00433DB6">
      <w:pPr>
        <w:tabs>
          <w:tab w:val="left" w:pos="495"/>
          <w:tab w:val="left" w:pos="1890"/>
        </w:tabs>
        <w:spacing w:after="0" w:line="360" w:lineRule="auto"/>
        <w:jc w:val="both"/>
        <w:rPr>
          <w:rStyle w:val="ad"/>
          <w:rFonts w:ascii="Times New Roman" w:hAnsi="Times New Roman"/>
          <w:b w:val="0"/>
          <w:sz w:val="28"/>
          <w:szCs w:val="28"/>
        </w:rPr>
      </w:pPr>
      <w:r>
        <w:rPr>
          <w:rStyle w:val="ad"/>
          <w:rFonts w:ascii="Times New Roman" w:hAnsi="Times New Roman"/>
          <w:b w:val="0"/>
          <w:sz w:val="28"/>
          <w:szCs w:val="28"/>
        </w:rPr>
        <w:tab/>
      </w:r>
      <w:r w:rsidRPr="00AD0441">
        <w:rPr>
          <w:rStyle w:val="ad"/>
          <w:rFonts w:ascii="Times New Roman" w:hAnsi="Times New Roman"/>
          <w:b w:val="0"/>
          <w:sz w:val="28"/>
          <w:szCs w:val="28"/>
        </w:rPr>
        <w:t>Для этого необходимо проанализировать изменения в выручке, себестоимости продаж, операционных расходах и чистой прибыли за различные периоды времени. Также можно сравнить фактические показатели с плановыми показателями, чтобы определить, насколько компания достигла своих целей.</w:t>
      </w:r>
    </w:p>
    <w:p w:rsidR="00433DB6" w:rsidRDefault="00433DB6" w:rsidP="00433DB6">
      <w:pPr>
        <w:tabs>
          <w:tab w:val="left" w:pos="495"/>
          <w:tab w:val="left" w:pos="1890"/>
        </w:tabs>
        <w:spacing w:after="0" w:line="360" w:lineRule="auto"/>
        <w:jc w:val="both"/>
        <w:rPr>
          <w:rStyle w:val="ad"/>
          <w:rFonts w:ascii="Times New Roman" w:hAnsi="Times New Roman"/>
          <w:b w:val="0"/>
          <w:sz w:val="28"/>
          <w:szCs w:val="28"/>
        </w:rPr>
      </w:pPr>
      <w:r>
        <w:rPr>
          <w:rStyle w:val="ad"/>
          <w:rFonts w:ascii="Times New Roman" w:hAnsi="Times New Roman"/>
          <w:b w:val="0"/>
          <w:sz w:val="28"/>
          <w:szCs w:val="28"/>
        </w:rPr>
        <w:lastRenderedPageBreak/>
        <w:tab/>
      </w:r>
      <w:r w:rsidRPr="00AD0441">
        <w:rPr>
          <w:rStyle w:val="ad"/>
          <w:rFonts w:ascii="Times New Roman" w:hAnsi="Times New Roman"/>
          <w:b w:val="0"/>
          <w:sz w:val="28"/>
          <w:szCs w:val="28"/>
        </w:rPr>
        <w:t>Сравнительный анализ прибыли позволяет выявить тенденции и изменения в финансовых показателях компании, а также помогает определить, какие меры необходимо принять для улучшения финансовых результатов.</w:t>
      </w:r>
    </w:p>
    <w:p w:rsidR="00433DB6" w:rsidRDefault="00433DB6" w:rsidP="00433DB6">
      <w:pPr>
        <w:tabs>
          <w:tab w:val="left" w:pos="495"/>
          <w:tab w:val="left" w:pos="1890"/>
        </w:tabs>
        <w:spacing w:after="0" w:line="360" w:lineRule="auto"/>
        <w:jc w:val="both"/>
        <w:rPr>
          <w:rStyle w:val="ad"/>
          <w:rFonts w:ascii="Times New Roman" w:hAnsi="Times New Roman"/>
          <w:b w:val="0"/>
          <w:sz w:val="28"/>
          <w:szCs w:val="28"/>
        </w:rPr>
      </w:pPr>
      <w:r>
        <w:rPr>
          <w:rStyle w:val="ad"/>
          <w:rFonts w:ascii="Times New Roman" w:hAnsi="Times New Roman"/>
          <w:b w:val="0"/>
          <w:sz w:val="28"/>
          <w:szCs w:val="28"/>
        </w:rPr>
        <w:tab/>
      </w:r>
      <w:r w:rsidRPr="00AD0441">
        <w:rPr>
          <w:rStyle w:val="ad"/>
          <w:rFonts w:ascii="Times New Roman" w:hAnsi="Times New Roman"/>
          <w:b w:val="0"/>
          <w:sz w:val="28"/>
          <w:szCs w:val="28"/>
        </w:rPr>
        <w:t xml:space="preserve">Факторный анализ </w:t>
      </w:r>
      <w:r>
        <w:rPr>
          <w:rStyle w:val="ad"/>
          <w:rFonts w:ascii="Times New Roman" w:hAnsi="Times New Roman"/>
          <w:b w:val="0"/>
          <w:sz w:val="28"/>
          <w:szCs w:val="28"/>
        </w:rPr>
        <w:t>прибыли –</w:t>
      </w:r>
      <w:r w:rsidRPr="00AD0441">
        <w:rPr>
          <w:rStyle w:val="ad"/>
          <w:rFonts w:ascii="Times New Roman" w:hAnsi="Times New Roman"/>
          <w:b w:val="0"/>
          <w:sz w:val="28"/>
          <w:szCs w:val="28"/>
        </w:rPr>
        <w:t xml:space="preserve"> это метод вертикального анализа, который позволяет определить, какие факторы оказывают наибольшее влияние на прибыль компании.</w:t>
      </w:r>
    </w:p>
    <w:p w:rsidR="00433DB6" w:rsidRDefault="00433DB6" w:rsidP="00433DB6">
      <w:pPr>
        <w:tabs>
          <w:tab w:val="left" w:pos="495"/>
          <w:tab w:val="left" w:pos="1890"/>
        </w:tabs>
        <w:spacing w:after="0" w:line="360" w:lineRule="auto"/>
        <w:jc w:val="both"/>
        <w:rPr>
          <w:rStyle w:val="ad"/>
          <w:rFonts w:ascii="Times New Roman" w:hAnsi="Times New Roman"/>
          <w:b w:val="0"/>
          <w:sz w:val="28"/>
          <w:szCs w:val="28"/>
        </w:rPr>
      </w:pPr>
      <w:r>
        <w:rPr>
          <w:rStyle w:val="ad"/>
          <w:rFonts w:ascii="Times New Roman" w:hAnsi="Times New Roman"/>
          <w:b w:val="0"/>
          <w:sz w:val="28"/>
          <w:szCs w:val="28"/>
        </w:rPr>
        <w:tab/>
      </w:r>
      <w:r w:rsidRPr="00AD0441">
        <w:rPr>
          <w:rStyle w:val="ad"/>
          <w:rFonts w:ascii="Times New Roman" w:hAnsi="Times New Roman"/>
          <w:b w:val="0"/>
          <w:sz w:val="28"/>
          <w:szCs w:val="28"/>
        </w:rPr>
        <w:t>Для этого необходимо проанализировать изменения в выручке, себестоимости продаж и операционных расходах, а также учитывать внешние факторы, такие как экономическая ситуация, конкуренция, изменения законодательства и т.д.</w:t>
      </w:r>
    </w:p>
    <w:p w:rsidR="00433DB6" w:rsidRDefault="00433DB6" w:rsidP="00433DB6">
      <w:pPr>
        <w:tabs>
          <w:tab w:val="left" w:pos="495"/>
          <w:tab w:val="left" w:pos="1890"/>
        </w:tabs>
        <w:spacing w:after="0" w:line="360" w:lineRule="auto"/>
        <w:jc w:val="both"/>
        <w:rPr>
          <w:rStyle w:val="ad"/>
          <w:rFonts w:ascii="Times New Roman" w:hAnsi="Times New Roman"/>
          <w:b w:val="0"/>
          <w:sz w:val="28"/>
          <w:szCs w:val="28"/>
        </w:rPr>
      </w:pPr>
      <w:r>
        <w:rPr>
          <w:rStyle w:val="ad"/>
          <w:rFonts w:ascii="Times New Roman" w:hAnsi="Times New Roman"/>
          <w:b w:val="0"/>
          <w:sz w:val="28"/>
          <w:szCs w:val="28"/>
        </w:rPr>
        <w:tab/>
      </w:r>
      <w:r w:rsidRPr="00AD0441">
        <w:rPr>
          <w:rStyle w:val="ad"/>
          <w:rFonts w:ascii="Times New Roman" w:hAnsi="Times New Roman"/>
          <w:b w:val="0"/>
          <w:sz w:val="28"/>
          <w:szCs w:val="28"/>
        </w:rPr>
        <w:t>Факторный анализ прибыли помогает определить, какие факторы являются ключевыми для компании и какие меры необходимо принять для улучшения финансовых результатов. Например, если выручка компании снижается из-за сильной конкуренции, то компания может принять меры по улучшению качества продукции или снижению цен, чтобы удержать своих клиентов.</w:t>
      </w:r>
    </w:p>
    <w:p w:rsidR="00673F6F" w:rsidRDefault="00433DB6" w:rsidP="00AD0441">
      <w:pPr>
        <w:tabs>
          <w:tab w:val="left" w:pos="495"/>
          <w:tab w:val="left" w:pos="1890"/>
        </w:tabs>
        <w:spacing w:after="0" w:line="360" w:lineRule="auto"/>
        <w:jc w:val="both"/>
        <w:rPr>
          <w:rStyle w:val="ad"/>
          <w:rFonts w:ascii="Times New Roman" w:hAnsi="Times New Roman"/>
          <w:b w:val="0"/>
          <w:sz w:val="28"/>
          <w:szCs w:val="28"/>
        </w:rPr>
      </w:pPr>
      <w:r>
        <w:rPr>
          <w:rStyle w:val="ad"/>
          <w:rFonts w:ascii="Times New Roman" w:hAnsi="Times New Roman"/>
          <w:b w:val="0"/>
          <w:sz w:val="28"/>
          <w:szCs w:val="28"/>
        </w:rPr>
        <w:tab/>
        <w:t>Подводя итог вышесказанному, целью анализа финансовых результатов является выявление перечня показателей, дающих информацию о финансовом состоянии предприятии и об эффективности системы формирования, распределении и использовании прибыли, сложившейся на предприятии. Анализ финансовых результатов предприятия осуществляется различными методами, в основном на предприятиях используют горизонтальный и вертикальный анализ. Еще одним показателем, необходимым при распределении прибыли, является рентабельность. Этот коэффициент рассчитывается по продажам, активам и собственному капиталу.</w:t>
      </w:r>
    </w:p>
    <w:p w:rsidR="005B2803" w:rsidRDefault="005B2803" w:rsidP="00AD0441">
      <w:pPr>
        <w:tabs>
          <w:tab w:val="left" w:pos="495"/>
          <w:tab w:val="left" w:pos="1890"/>
        </w:tabs>
        <w:spacing w:after="0" w:line="360" w:lineRule="auto"/>
        <w:jc w:val="both"/>
        <w:rPr>
          <w:rStyle w:val="ad"/>
          <w:rFonts w:ascii="Times New Roman" w:hAnsi="Times New Roman"/>
          <w:b w:val="0"/>
          <w:sz w:val="28"/>
          <w:szCs w:val="28"/>
        </w:rPr>
      </w:pPr>
    </w:p>
    <w:p w:rsidR="005B2803" w:rsidRDefault="005B2803" w:rsidP="00AD0441">
      <w:pPr>
        <w:tabs>
          <w:tab w:val="left" w:pos="495"/>
          <w:tab w:val="left" w:pos="1890"/>
        </w:tabs>
        <w:spacing w:after="0" w:line="360" w:lineRule="auto"/>
        <w:jc w:val="both"/>
        <w:rPr>
          <w:rStyle w:val="ad"/>
          <w:rFonts w:ascii="Times New Roman" w:hAnsi="Times New Roman"/>
          <w:b w:val="0"/>
          <w:sz w:val="28"/>
          <w:szCs w:val="28"/>
        </w:rPr>
      </w:pPr>
    </w:p>
    <w:p w:rsidR="00673F6F" w:rsidRDefault="00673F6F" w:rsidP="00AD0441">
      <w:pPr>
        <w:tabs>
          <w:tab w:val="left" w:pos="495"/>
          <w:tab w:val="left" w:pos="1890"/>
        </w:tabs>
        <w:spacing w:after="0" w:line="360" w:lineRule="auto"/>
        <w:jc w:val="both"/>
        <w:rPr>
          <w:rFonts w:ascii="Times New Roman" w:hAnsi="Times New Roman"/>
          <w:b/>
          <w:color w:val="000000"/>
          <w:sz w:val="28"/>
          <w:szCs w:val="28"/>
        </w:rPr>
      </w:pPr>
      <w:r>
        <w:rPr>
          <w:rStyle w:val="ad"/>
          <w:rFonts w:ascii="Times New Roman" w:hAnsi="Times New Roman"/>
          <w:b w:val="0"/>
          <w:sz w:val="28"/>
          <w:szCs w:val="28"/>
        </w:rPr>
        <w:lastRenderedPageBreak/>
        <w:tab/>
      </w:r>
      <w:r w:rsidRPr="00673F6F">
        <w:rPr>
          <w:rStyle w:val="ad"/>
          <w:rFonts w:ascii="Times New Roman" w:hAnsi="Times New Roman"/>
          <w:sz w:val="28"/>
          <w:szCs w:val="28"/>
        </w:rPr>
        <w:t>2</w:t>
      </w:r>
      <w:r w:rsidRPr="00673F6F">
        <w:rPr>
          <w:rFonts w:ascii="Times New Roman" w:hAnsi="Times New Roman"/>
          <w:color w:val="000000"/>
          <w:sz w:val="28"/>
          <w:szCs w:val="28"/>
        </w:rPr>
        <w:t xml:space="preserve"> </w:t>
      </w:r>
      <w:r w:rsidRPr="00673F6F">
        <w:rPr>
          <w:rFonts w:ascii="Times New Roman" w:hAnsi="Times New Roman"/>
          <w:b/>
          <w:color w:val="000000"/>
          <w:sz w:val="28"/>
          <w:szCs w:val="28"/>
        </w:rPr>
        <w:t>Анализ формирования приб</w:t>
      </w:r>
      <w:r w:rsidR="008315BD">
        <w:rPr>
          <w:rFonts w:ascii="Times New Roman" w:hAnsi="Times New Roman"/>
          <w:b/>
          <w:color w:val="000000"/>
          <w:sz w:val="28"/>
          <w:szCs w:val="28"/>
        </w:rPr>
        <w:t>ы</w:t>
      </w:r>
      <w:r w:rsidR="00BA4F81">
        <w:rPr>
          <w:rFonts w:ascii="Times New Roman" w:hAnsi="Times New Roman"/>
          <w:b/>
          <w:color w:val="000000"/>
          <w:sz w:val="28"/>
          <w:szCs w:val="28"/>
        </w:rPr>
        <w:t xml:space="preserve">ли и ее источников на примере </w:t>
      </w:r>
      <w:r w:rsidR="00336F63">
        <w:rPr>
          <w:rFonts w:ascii="Times New Roman" w:hAnsi="Times New Roman"/>
          <w:b/>
          <w:color w:val="000000"/>
          <w:sz w:val="28"/>
          <w:szCs w:val="28"/>
        </w:rPr>
        <w:t>П</w:t>
      </w:r>
      <w:r w:rsidR="00BA4F81">
        <w:rPr>
          <w:rFonts w:ascii="Times New Roman" w:hAnsi="Times New Roman"/>
          <w:b/>
          <w:color w:val="000000"/>
          <w:sz w:val="28"/>
          <w:szCs w:val="28"/>
        </w:rPr>
        <w:t>АО «</w:t>
      </w:r>
      <w:r w:rsidR="00336F63">
        <w:rPr>
          <w:rFonts w:ascii="Times New Roman" w:hAnsi="Times New Roman"/>
          <w:b/>
          <w:color w:val="000000"/>
          <w:sz w:val="28"/>
          <w:szCs w:val="28"/>
        </w:rPr>
        <w:t>Магнит</w:t>
      </w:r>
      <w:r w:rsidRPr="00673F6F">
        <w:rPr>
          <w:rFonts w:ascii="Times New Roman" w:hAnsi="Times New Roman"/>
          <w:b/>
          <w:color w:val="000000"/>
          <w:sz w:val="28"/>
          <w:szCs w:val="28"/>
        </w:rPr>
        <w:t>»</w:t>
      </w:r>
    </w:p>
    <w:p w:rsidR="00673F6F" w:rsidRDefault="00673F6F" w:rsidP="00AD0441">
      <w:pPr>
        <w:tabs>
          <w:tab w:val="left" w:pos="495"/>
          <w:tab w:val="left" w:pos="1890"/>
        </w:tabs>
        <w:spacing w:after="0" w:line="360" w:lineRule="auto"/>
        <w:jc w:val="both"/>
        <w:rPr>
          <w:rFonts w:ascii="Times New Roman" w:hAnsi="Times New Roman"/>
          <w:b/>
          <w:color w:val="000000"/>
          <w:sz w:val="28"/>
          <w:szCs w:val="28"/>
        </w:rPr>
      </w:pPr>
      <w:r>
        <w:rPr>
          <w:rFonts w:ascii="Times New Roman" w:hAnsi="Times New Roman"/>
          <w:b/>
          <w:color w:val="000000"/>
          <w:sz w:val="28"/>
          <w:szCs w:val="28"/>
        </w:rPr>
        <w:tab/>
        <w:t xml:space="preserve">2.1 </w:t>
      </w:r>
      <w:r w:rsidRPr="00673F6F">
        <w:rPr>
          <w:rFonts w:ascii="Times New Roman" w:hAnsi="Times New Roman"/>
          <w:b/>
          <w:color w:val="000000"/>
          <w:sz w:val="28"/>
          <w:szCs w:val="28"/>
        </w:rPr>
        <w:t xml:space="preserve">Общая характеристика и анализ экономических показателей </w:t>
      </w:r>
      <w:r w:rsidR="00336F63">
        <w:rPr>
          <w:rFonts w:ascii="Times New Roman" w:hAnsi="Times New Roman"/>
          <w:b/>
          <w:color w:val="000000"/>
          <w:sz w:val="28"/>
          <w:szCs w:val="28"/>
        </w:rPr>
        <w:t>П</w:t>
      </w:r>
      <w:r w:rsidR="00BA4F81">
        <w:rPr>
          <w:rFonts w:ascii="Times New Roman" w:hAnsi="Times New Roman"/>
          <w:b/>
          <w:color w:val="000000"/>
          <w:sz w:val="28"/>
          <w:szCs w:val="28"/>
        </w:rPr>
        <w:t>АО «</w:t>
      </w:r>
      <w:r w:rsidR="00336F63">
        <w:rPr>
          <w:rFonts w:ascii="Times New Roman" w:hAnsi="Times New Roman"/>
          <w:b/>
          <w:color w:val="000000"/>
          <w:sz w:val="28"/>
          <w:szCs w:val="28"/>
        </w:rPr>
        <w:t>Магнит</w:t>
      </w:r>
      <w:r w:rsidRPr="00673F6F">
        <w:rPr>
          <w:rFonts w:ascii="Times New Roman" w:hAnsi="Times New Roman"/>
          <w:b/>
          <w:color w:val="000000"/>
          <w:sz w:val="28"/>
          <w:szCs w:val="28"/>
        </w:rPr>
        <w:t>»</w:t>
      </w:r>
    </w:p>
    <w:p w:rsidR="008315BD" w:rsidRDefault="008315BD" w:rsidP="00AD0441">
      <w:pPr>
        <w:tabs>
          <w:tab w:val="left" w:pos="495"/>
          <w:tab w:val="left" w:pos="1890"/>
        </w:tabs>
        <w:spacing w:after="0" w:line="360" w:lineRule="auto"/>
        <w:jc w:val="both"/>
        <w:rPr>
          <w:rFonts w:ascii="Times New Roman" w:hAnsi="Times New Roman"/>
          <w:b/>
          <w:color w:val="000000"/>
          <w:sz w:val="28"/>
          <w:szCs w:val="28"/>
        </w:rPr>
      </w:pPr>
    </w:p>
    <w:p w:rsidR="006417DD" w:rsidRDefault="008315BD" w:rsidP="00E255D2">
      <w:pPr>
        <w:tabs>
          <w:tab w:val="left" w:pos="495"/>
          <w:tab w:val="left" w:pos="1890"/>
        </w:tabs>
        <w:spacing w:after="0" w:line="360" w:lineRule="auto"/>
        <w:jc w:val="both"/>
        <w:rPr>
          <w:rFonts w:ascii="Times New Roman" w:hAnsi="Times New Roman"/>
          <w:sz w:val="28"/>
          <w:szCs w:val="28"/>
        </w:rPr>
      </w:pPr>
      <w:r>
        <w:rPr>
          <w:rFonts w:ascii="Times New Roman" w:hAnsi="Times New Roman"/>
          <w:b/>
          <w:color w:val="000000"/>
          <w:sz w:val="28"/>
          <w:szCs w:val="28"/>
        </w:rPr>
        <w:tab/>
      </w:r>
      <w:r w:rsidR="00316431">
        <w:rPr>
          <w:rFonts w:ascii="Times New Roman" w:hAnsi="Times New Roman"/>
          <w:sz w:val="28"/>
          <w:szCs w:val="28"/>
        </w:rPr>
        <w:t>«Магнит» – изначально закрытое акционерское общество, зарегистрированное в Краснодаре в ноябре 2003 года.</w:t>
      </w:r>
    </w:p>
    <w:p w:rsidR="00316431" w:rsidRDefault="00316431" w:rsidP="00E255D2">
      <w:pPr>
        <w:tabs>
          <w:tab w:val="left" w:pos="495"/>
          <w:tab w:val="left" w:pos="1890"/>
        </w:tabs>
        <w:spacing w:after="0" w:line="360" w:lineRule="auto"/>
        <w:jc w:val="both"/>
        <w:rPr>
          <w:rFonts w:ascii="Times New Roman" w:hAnsi="Times New Roman"/>
          <w:sz w:val="28"/>
          <w:szCs w:val="28"/>
        </w:rPr>
      </w:pPr>
      <w:r>
        <w:rPr>
          <w:rFonts w:ascii="Times New Roman" w:hAnsi="Times New Roman"/>
          <w:sz w:val="28"/>
          <w:szCs w:val="28"/>
        </w:rPr>
        <w:tab/>
        <w:t xml:space="preserve">ЗАО «Магнит» было преобразовано в открытое акционерское общество в январе 2006 года. Проведенная реорганизация не отразилась на основных видах деятельности компании и составе ее акционеров. В соответствии с изменениями в законодательстве, в 2014 года общество было переименовано в публичное акционерное общество – ПАО «Магнит». </w:t>
      </w:r>
    </w:p>
    <w:p w:rsidR="00A67410" w:rsidRDefault="00316431" w:rsidP="00E255D2">
      <w:pPr>
        <w:tabs>
          <w:tab w:val="left" w:pos="495"/>
          <w:tab w:val="left" w:pos="1890"/>
        </w:tabs>
        <w:spacing w:after="0" w:line="360" w:lineRule="auto"/>
        <w:jc w:val="both"/>
        <w:rPr>
          <w:rFonts w:ascii="Times New Roman" w:hAnsi="Times New Roman"/>
          <w:sz w:val="28"/>
          <w:szCs w:val="28"/>
        </w:rPr>
      </w:pPr>
      <w:r>
        <w:rPr>
          <w:rFonts w:ascii="Times New Roman" w:hAnsi="Times New Roman"/>
          <w:sz w:val="28"/>
          <w:szCs w:val="28"/>
        </w:rPr>
        <w:tab/>
        <w:t xml:space="preserve">Основной вид деятельности ПАО «Магнит» и его дочерних организаций </w:t>
      </w:r>
      <w:r w:rsidR="00F34880">
        <w:rPr>
          <w:rFonts w:ascii="Times New Roman" w:hAnsi="Times New Roman"/>
          <w:sz w:val="28"/>
          <w:szCs w:val="28"/>
        </w:rPr>
        <w:t xml:space="preserve">(далее «Группа») </w:t>
      </w:r>
      <w:r>
        <w:rPr>
          <w:rFonts w:ascii="Times New Roman" w:hAnsi="Times New Roman"/>
          <w:sz w:val="28"/>
          <w:szCs w:val="28"/>
        </w:rPr>
        <w:t>– осуществление розничной торговли товарами народного потребления под торговой маркой «Магнит», «ДИКСИ» и «</w:t>
      </w:r>
      <w:proofErr w:type="spellStart"/>
      <w:r>
        <w:rPr>
          <w:rFonts w:ascii="Times New Roman" w:hAnsi="Times New Roman"/>
          <w:sz w:val="28"/>
          <w:szCs w:val="28"/>
        </w:rPr>
        <w:t>Мегамарт</w:t>
      </w:r>
      <w:proofErr w:type="spellEnd"/>
      <w:r>
        <w:rPr>
          <w:rFonts w:ascii="Times New Roman" w:hAnsi="Times New Roman"/>
          <w:sz w:val="28"/>
          <w:szCs w:val="28"/>
        </w:rPr>
        <w:t>». Компания осуществляет розничную торговлю через сеть магазинов формата «у дома», магазины косметики, супермаркеты и другие.</w:t>
      </w:r>
    </w:p>
    <w:p w:rsidR="00316431" w:rsidRDefault="00A67410" w:rsidP="00E255D2">
      <w:pPr>
        <w:tabs>
          <w:tab w:val="left" w:pos="495"/>
          <w:tab w:val="left" w:pos="1890"/>
        </w:tabs>
        <w:spacing w:after="0" w:line="360" w:lineRule="auto"/>
        <w:jc w:val="both"/>
        <w:rPr>
          <w:rFonts w:ascii="Times New Roman" w:hAnsi="Times New Roman"/>
          <w:sz w:val="28"/>
          <w:szCs w:val="28"/>
        </w:rPr>
      </w:pPr>
      <w:r>
        <w:rPr>
          <w:rFonts w:ascii="Times New Roman" w:hAnsi="Times New Roman"/>
          <w:sz w:val="28"/>
          <w:szCs w:val="28"/>
        </w:rPr>
        <w:tab/>
        <w:t>Основные виды деятельности ключевых дочерних организаций ПАО «Магнит</w:t>
      </w:r>
      <w:r w:rsidR="00514220">
        <w:rPr>
          <w:rFonts w:ascii="Times New Roman" w:hAnsi="Times New Roman"/>
          <w:sz w:val="28"/>
          <w:szCs w:val="28"/>
        </w:rPr>
        <w:t>», а также фактическая доля собственности в процентном соотношении представлены в таблице 1.</w:t>
      </w:r>
    </w:p>
    <w:p w:rsidR="00514220" w:rsidRDefault="00520AF1" w:rsidP="00E255D2">
      <w:pPr>
        <w:tabs>
          <w:tab w:val="left" w:pos="495"/>
          <w:tab w:val="left" w:pos="1890"/>
        </w:tabs>
        <w:spacing w:after="0" w:line="360" w:lineRule="auto"/>
        <w:jc w:val="both"/>
        <w:rPr>
          <w:rFonts w:ascii="Times New Roman" w:hAnsi="Times New Roman"/>
          <w:sz w:val="28"/>
          <w:szCs w:val="28"/>
        </w:rPr>
      </w:pPr>
      <w:r>
        <w:rPr>
          <w:rStyle w:val="ad"/>
          <w:rFonts w:ascii="Times New Roman" w:hAnsi="Times New Roman"/>
          <w:b w:val="0"/>
          <w:sz w:val="28"/>
          <w:szCs w:val="28"/>
        </w:rPr>
        <w:t xml:space="preserve">Таблица 1 </w:t>
      </w:r>
      <w:r>
        <w:rPr>
          <w:rFonts w:ascii="Times New Roman" w:hAnsi="Times New Roman"/>
          <w:sz w:val="28"/>
          <w:szCs w:val="28"/>
        </w:rPr>
        <w:t>– основные виды деятельности ключевых дочерних организаций Группы</w:t>
      </w:r>
    </w:p>
    <w:tbl>
      <w:tblPr>
        <w:tblStyle w:val="aa"/>
        <w:tblW w:w="0" w:type="auto"/>
        <w:tblLook w:val="04A0" w:firstRow="1" w:lastRow="0" w:firstColumn="1" w:lastColumn="0" w:noHBand="0" w:noVBand="1"/>
      </w:tblPr>
      <w:tblGrid>
        <w:gridCol w:w="3007"/>
        <w:gridCol w:w="4302"/>
        <w:gridCol w:w="1014"/>
        <w:gridCol w:w="1021"/>
      </w:tblGrid>
      <w:tr w:rsidR="008426C4" w:rsidTr="0057705F">
        <w:tc>
          <w:tcPr>
            <w:tcW w:w="3007" w:type="dxa"/>
            <w:tcBorders>
              <w:top w:val="single" w:sz="4" w:space="0" w:color="auto"/>
              <w:left w:val="single" w:sz="4" w:space="0" w:color="auto"/>
              <w:bottom w:val="single" w:sz="4" w:space="0" w:color="auto"/>
            </w:tcBorders>
            <w:vAlign w:val="center"/>
          </w:tcPr>
          <w:p w:rsidR="008426C4" w:rsidRPr="008426C4" w:rsidRDefault="008426C4" w:rsidP="008426C4">
            <w:pPr>
              <w:tabs>
                <w:tab w:val="left" w:pos="495"/>
                <w:tab w:val="left" w:pos="1890"/>
              </w:tabs>
              <w:jc w:val="center"/>
              <w:rPr>
                <w:rStyle w:val="ad"/>
                <w:rFonts w:ascii="Times New Roman" w:hAnsi="Times New Roman"/>
                <w:b w:val="0"/>
                <w:sz w:val="24"/>
                <w:szCs w:val="24"/>
              </w:rPr>
            </w:pPr>
            <w:r w:rsidRPr="008426C4">
              <w:rPr>
                <w:rStyle w:val="ad"/>
                <w:rFonts w:ascii="Times New Roman" w:hAnsi="Times New Roman"/>
                <w:b w:val="0"/>
                <w:sz w:val="24"/>
                <w:szCs w:val="24"/>
              </w:rPr>
              <w:t>Компания</w:t>
            </w:r>
          </w:p>
        </w:tc>
        <w:tc>
          <w:tcPr>
            <w:tcW w:w="4302" w:type="dxa"/>
            <w:tcBorders>
              <w:top w:val="single" w:sz="4" w:space="0" w:color="auto"/>
              <w:left w:val="single" w:sz="4" w:space="0" w:color="auto"/>
              <w:bottom w:val="single" w:sz="4" w:space="0" w:color="auto"/>
            </w:tcBorders>
            <w:vAlign w:val="center"/>
          </w:tcPr>
          <w:p w:rsidR="008426C4" w:rsidRPr="008426C4" w:rsidRDefault="008426C4" w:rsidP="008426C4">
            <w:pPr>
              <w:tabs>
                <w:tab w:val="left" w:pos="495"/>
                <w:tab w:val="left" w:pos="1890"/>
              </w:tabs>
              <w:jc w:val="center"/>
              <w:rPr>
                <w:rStyle w:val="ad"/>
                <w:rFonts w:ascii="Times New Roman" w:hAnsi="Times New Roman"/>
                <w:b w:val="0"/>
                <w:sz w:val="24"/>
                <w:szCs w:val="24"/>
              </w:rPr>
            </w:pPr>
            <w:r w:rsidRPr="008426C4">
              <w:rPr>
                <w:rStyle w:val="ad"/>
                <w:rFonts w:ascii="Times New Roman" w:hAnsi="Times New Roman"/>
                <w:b w:val="0"/>
                <w:sz w:val="24"/>
                <w:szCs w:val="24"/>
              </w:rPr>
              <w:t>Основная деятельность</w:t>
            </w:r>
          </w:p>
        </w:tc>
        <w:tc>
          <w:tcPr>
            <w:tcW w:w="1014" w:type="dxa"/>
            <w:tcBorders>
              <w:top w:val="single" w:sz="4" w:space="0" w:color="auto"/>
              <w:left w:val="single" w:sz="4" w:space="0" w:color="auto"/>
              <w:bottom w:val="single" w:sz="4" w:space="0" w:color="auto"/>
            </w:tcBorders>
            <w:vAlign w:val="center"/>
          </w:tcPr>
          <w:p w:rsidR="008426C4" w:rsidRPr="008426C4" w:rsidRDefault="008426C4" w:rsidP="008426C4">
            <w:pPr>
              <w:tabs>
                <w:tab w:val="left" w:pos="495"/>
                <w:tab w:val="left" w:pos="1890"/>
              </w:tabs>
              <w:jc w:val="center"/>
              <w:rPr>
                <w:rStyle w:val="ad"/>
                <w:rFonts w:ascii="Times New Roman" w:hAnsi="Times New Roman"/>
                <w:b w:val="0"/>
                <w:sz w:val="24"/>
                <w:szCs w:val="24"/>
              </w:rPr>
            </w:pPr>
            <w:r w:rsidRPr="008426C4">
              <w:rPr>
                <w:rStyle w:val="ad"/>
                <w:rFonts w:ascii="Times New Roman" w:hAnsi="Times New Roman"/>
                <w:b w:val="0"/>
                <w:sz w:val="24"/>
                <w:szCs w:val="24"/>
              </w:rPr>
              <w:t>Доля участия на 30 июля 2022 г.</w:t>
            </w:r>
          </w:p>
        </w:tc>
        <w:tc>
          <w:tcPr>
            <w:tcW w:w="1021" w:type="dxa"/>
            <w:tcBorders>
              <w:top w:val="single" w:sz="4" w:space="0" w:color="auto"/>
              <w:left w:val="single" w:sz="4" w:space="0" w:color="auto"/>
              <w:bottom w:val="single" w:sz="4" w:space="0" w:color="auto"/>
            </w:tcBorders>
            <w:vAlign w:val="center"/>
          </w:tcPr>
          <w:p w:rsidR="008426C4" w:rsidRDefault="008426C4" w:rsidP="0057705F">
            <w:pPr>
              <w:tabs>
                <w:tab w:val="left" w:pos="495"/>
                <w:tab w:val="left" w:pos="1890"/>
              </w:tabs>
              <w:jc w:val="center"/>
              <w:rPr>
                <w:rStyle w:val="ad"/>
                <w:rFonts w:ascii="Times New Roman" w:hAnsi="Times New Roman"/>
                <w:b w:val="0"/>
                <w:sz w:val="28"/>
                <w:szCs w:val="28"/>
              </w:rPr>
            </w:pPr>
            <w:r w:rsidRPr="008426C4">
              <w:rPr>
                <w:rStyle w:val="ad"/>
                <w:rFonts w:ascii="Times New Roman" w:hAnsi="Times New Roman"/>
                <w:b w:val="0"/>
                <w:sz w:val="24"/>
                <w:szCs w:val="24"/>
              </w:rPr>
              <w:t>Д</w:t>
            </w:r>
            <w:r w:rsidR="0057705F">
              <w:rPr>
                <w:rStyle w:val="ad"/>
                <w:rFonts w:ascii="Times New Roman" w:hAnsi="Times New Roman"/>
                <w:b w:val="0"/>
                <w:sz w:val="24"/>
                <w:szCs w:val="24"/>
              </w:rPr>
              <w:t>оля участия на 31 декабря 2021</w:t>
            </w:r>
            <w:r w:rsidRPr="008426C4">
              <w:rPr>
                <w:rStyle w:val="ad"/>
                <w:rFonts w:ascii="Times New Roman" w:hAnsi="Times New Roman"/>
                <w:b w:val="0"/>
                <w:sz w:val="24"/>
                <w:szCs w:val="24"/>
              </w:rPr>
              <w:t xml:space="preserve"> г.</w:t>
            </w:r>
          </w:p>
        </w:tc>
      </w:tr>
      <w:tr w:rsidR="00F34880" w:rsidTr="0057705F">
        <w:tc>
          <w:tcPr>
            <w:tcW w:w="3007" w:type="dxa"/>
            <w:tcBorders>
              <w:top w:val="single" w:sz="4" w:space="0" w:color="auto"/>
            </w:tcBorders>
          </w:tcPr>
          <w:p w:rsidR="00F34880" w:rsidRPr="008426C4" w:rsidRDefault="00F34880" w:rsidP="008426C4">
            <w:pPr>
              <w:tabs>
                <w:tab w:val="left" w:pos="495"/>
                <w:tab w:val="left" w:pos="1890"/>
              </w:tabs>
              <w:jc w:val="both"/>
              <w:rPr>
                <w:rStyle w:val="ad"/>
                <w:rFonts w:ascii="Times New Roman" w:hAnsi="Times New Roman"/>
                <w:b w:val="0"/>
                <w:sz w:val="24"/>
                <w:szCs w:val="24"/>
              </w:rPr>
            </w:pPr>
            <w:r w:rsidRPr="008426C4">
              <w:rPr>
                <w:rStyle w:val="ad"/>
                <w:rFonts w:ascii="Times New Roman" w:hAnsi="Times New Roman"/>
                <w:b w:val="0"/>
                <w:sz w:val="24"/>
                <w:szCs w:val="24"/>
              </w:rPr>
              <w:t>АО «Тандер»</w:t>
            </w:r>
          </w:p>
        </w:tc>
        <w:tc>
          <w:tcPr>
            <w:tcW w:w="4302" w:type="dxa"/>
          </w:tcPr>
          <w:p w:rsidR="00F34880" w:rsidRPr="008426C4" w:rsidRDefault="00F34880" w:rsidP="008426C4">
            <w:pPr>
              <w:tabs>
                <w:tab w:val="left" w:pos="495"/>
                <w:tab w:val="left" w:pos="1890"/>
              </w:tabs>
              <w:jc w:val="both"/>
              <w:rPr>
                <w:rStyle w:val="ad"/>
                <w:rFonts w:ascii="Times New Roman" w:hAnsi="Times New Roman"/>
                <w:b w:val="0"/>
                <w:sz w:val="24"/>
                <w:szCs w:val="24"/>
              </w:rPr>
            </w:pPr>
            <w:r w:rsidRPr="008426C4">
              <w:rPr>
                <w:rStyle w:val="ad"/>
                <w:rFonts w:ascii="Times New Roman" w:hAnsi="Times New Roman"/>
                <w:b w:val="0"/>
                <w:sz w:val="24"/>
                <w:szCs w:val="24"/>
              </w:rPr>
              <w:t>Розничная и оптовая торговля продуктами питания</w:t>
            </w:r>
          </w:p>
        </w:tc>
        <w:tc>
          <w:tcPr>
            <w:tcW w:w="1014" w:type="dxa"/>
            <w:vAlign w:val="center"/>
          </w:tcPr>
          <w:p w:rsidR="00F34880" w:rsidRPr="008426C4" w:rsidRDefault="00F34880" w:rsidP="0057705F">
            <w:pPr>
              <w:tabs>
                <w:tab w:val="left" w:pos="495"/>
                <w:tab w:val="left" w:pos="1890"/>
              </w:tabs>
              <w:spacing w:line="360" w:lineRule="auto"/>
              <w:jc w:val="center"/>
              <w:rPr>
                <w:rStyle w:val="ad"/>
                <w:rFonts w:ascii="Times New Roman" w:hAnsi="Times New Roman"/>
                <w:b w:val="0"/>
                <w:sz w:val="24"/>
                <w:szCs w:val="24"/>
              </w:rPr>
            </w:pPr>
            <w:r w:rsidRPr="008426C4">
              <w:rPr>
                <w:rStyle w:val="ad"/>
                <w:rFonts w:ascii="Times New Roman" w:hAnsi="Times New Roman"/>
                <w:b w:val="0"/>
                <w:sz w:val="24"/>
                <w:szCs w:val="24"/>
              </w:rPr>
              <w:t>100%</w:t>
            </w:r>
          </w:p>
        </w:tc>
        <w:tc>
          <w:tcPr>
            <w:tcW w:w="1021" w:type="dxa"/>
            <w:vAlign w:val="center"/>
          </w:tcPr>
          <w:p w:rsidR="00F34880" w:rsidRPr="008426C4" w:rsidRDefault="00F34880" w:rsidP="0057705F">
            <w:pPr>
              <w:tabs>
                <w:tab w:val="left" w:pos="495"/>
                <w:tab w:val="left" w:pos="1890"/>
              </w:tabs>
              <w:spacing w:line="360" w:lineRule="auto"/>
              <w:jc w:val="center"/>
              <w:rPr>
                <w:rStyle w:val="ad"/>
                <w:rFonts w:ascii="Times New Roman" w:hAnsi="Times New Roman"/>
                <w:b w:val="0"/>
                <w:sz w:val="24"/>
                <w:szCs w:val="24"/>
              </w:rPr>
            </w:pPr>
            <w:r w:rsidRPr="008426C4">
              <w:rPr>
                <w:rStyle w:val="ad"/>
                <w:rFonts w:ascii="Times New Roman" w:hAnsi="Times New Roman"/>
                <w:b w:val="0"/>
                <w:sz w:val="24"/>
                <w:szCs w:val="24"/>
              </w:rPr>
              <w:t>100%</w:t>
            </w:r>
          </w:p>
        </w:tc>
      </w:tr>
      <w:tr w:rsidR="0057705F" w:rsidTr="0057705F">
        <w:tc>
          <w:tcPr>
            <w:tcW w:w="3007" w:type="dxa"/>
          </w:tcPr>
          <w:p w:rsidR="0057705F" w:rsidRPr="008426C4" w:rsidRDefault="0057705F" w:rsidP="0057705F">
            <w:pPr>
              <w:tabs>
                <w:tab w:val="left" w:pos="495"/>
                <w:tab w:val="left" w:pos="1890"/>
              </w:tabs>
              <w:jc w:val="both"/>
              <w:rPr>
                <w:rStyle w:val="ad"/>
                <w:rFonts w:ascii="Times New Roman" w:hAnsi="Times New Roman"/>
                <w:b w:val="0"/>
                <w:sz w:val="24"/>
                <w:szCs w:val="24"/>
              </w:rPr>
            </w:pPr>
            <w:r w:rsidRPr="008426C4">
              <w:rPr>
                <w:rStyle w:val="ad"/>
                <w:rFonts w:ascii="Times New Roman" w:hAnsi="Times New Roman"/>
                <w:b w:val="0"/>
                <w:sz w:val="24"/>
                <w:szCs w:val="24"/>
              </w:rPr>
              <w:t>ООО «Ритейл импорт»</w:t>
            </w:r>
          </w:p>
        </w:tc>
        <w:tc>
          <w:tcPr>
            <w:tcW w:w="4302" w:type="dxa"/>
          </w:tcPr>
          <w:p w:rsidR="0057705F" w:rsidRPr="008426C4" w:rsidRDefault="0057705F" w:rsidP="0057705F">
            <w:pPr>
              <w:tabs>
                <w:tab w:val="left" w:pos="495"/>
                <w:tab w:val="left" w:pos="1890"/>
              </w:tabs>
              <w:jc w:val="both"/>
              <w:rPr>
                <w:rStyle w:val="ad"/>
                <w:rFonts w:ascii="Times New Roman" w:hAnsi="Times New Roman"/>
                <w:b w:val="0"/>
                <w:sz w:val="24"/>
                <w:szCs w:val="24"/>
              </w:rPr>
            </w:pPr>
            <w:r w:rsidRPr="008426C4">
              <w:rPr>
                <w:rStyle w:val="ad"/>
                <w:rFonts w:ascii="Times New Roman" w:hAnsi="Times New Roman"/>
                <w:b w:val="0"/>
                <w:sz w:val="24"/>
                <w:szCs w:val="24"/>
              </w:rPr>
              <w:t xml:space="preserve">Импортные операции </w:t>
            </w:r>
          </w:p>
        </w:tc>
        <w:tc>
          <w:tcPr>
            <w:tcW w:w="1014" w:type="dxa"/>
            <w:vAlign w:val="center"/>
          </w:tcPr>
          <w:p w:rsidR="0057705F" w:rsidRPr="008426C4" w:rsidRDefault="0057705F" w:rsidP="0057705F">
            <w:pPr>
              <w:tabs>
                <w:tab w:val="left" w:pos="495"/>
                <w:tab w:val="left" w:pos="1890"/>
              </w:tabs>
              <w:spacing w:line="360" w:lineRule="auto"/>
              <w:jc w:val="center"/>
              <w:rPr>
                <w:rStyle w:val="ad"/>
                <w:rFonts w:ascii="Times New Roman" w:hAnsi="Times New Roman"/>
                <w:b w:val="0"/>
                <w:sz w:val="24"/>
                <w:szCs w:val="24"/>
              </w:rPr>
            </w:pPr>
            <w:r w:rsidRPr="008426C4">
              <w:rPr>
                <w:rStyle w:val="ad"/>
                <w:rFonts w:ascii="Times New Roman" w:hAnsi="Times New Roman"/>
                <w:b w:val="0"/>
                <w:sz w:val="24"/>
                <w:szCs w:val="24"/>
              </w:rPr>
              <w:t>100%</w:t>
            </w:r>
          </w:p>
        </w:tc>
        <w:tc>
          <w:tcPr>
            <w:tcW w:w="1021" w:type="dxa"/>
            <w:vAlign w:val="center"/>
          </w:tcPr>
          <w:p w:rsidR="0057705F" w:rsidRPr="008426C4" w:rsidRDefault="0057705F" w:rsidP="0057705F">
            <w:pPr>
              <w:tabs>
                <w:tab w:val="left" w:pos="495"/>
                <w:tab w:val="left" w:pos="1890"/>
              </w:tabs>
              <w:spacing w:line="360" w:lineRule="auto"/>
              <w:jc w:val="center"/>
              <w:rPr>
                <w:rStyle w:val="ad"/>
                <w:rFonts w:ascii="Times New Roman" w:hAnsi="Times New Roman"/>
                <w:b w:val="0"/>
                <w:sz w:val="24"/>
                <w:szCs w:val="24"/>
              </w:rPr>
            </w:pPr>
            <w:r w:rsidRPr="008426C4">
              <w:rPr>
                <w:rStyle w:val="ad"/>
                <w:rFonts w:ascii="Times New Roman" w:hAnsi="Times New Roman"/>
                <w:b w:val="0"/>
                <w:sz w:val="24"/>
                <w:szCs w:val="24"/>
              </w:rPr>
              <w:t>100%</w:t>
            </w:r>
          </w:p>
        </w:tc>
      </w:tr>
      <w:tr w:rsidR="0057705F" w:rsidTr="0057705F">
        <w:tc>
          <w:tcPr>
            <w:tcW w:w="3007" w:type="dxa"/>
          </w:tcPr>
          <w:p w:rsidR="0057705F" w:rsidRPr="008426C4" w:rsidRDefault="0057705F" w:rsidP="0057705F">
            <w:pPr>
              <w:tabs>
                <w:tab w:val="left" w:pos="495"/>
                <w:tab w:val="left" w:pos="1890"/>
              </w:tabs>
              <w:jc w:val="both"/>
              <w:rPr>
                <w:rStyle w:val="ad"/>
                <w:rFonts w:ascii="Times New Roman" w:hAnsi="Times New Roman"/>
                <w:b w:val="0"/>
                <w:sz w:val="24"/>
                <w:szCs w:val="24"/>
              </w:rPr>
            </w:pPr>
            <w:r w:rsidRPr="008426C4">
              <w:rPr>
                <w:rStyle w:val="ad"/>
                <w:rFonts w:ascii="Times New Roman" w:hAnsi="Times New Roman"/>
                <w:b w:val="0"/>
                <w:sz w:val="24"/>
                <w:szCs w:val="24"/>
              </w:rPr>
              <w:t>ООО «</w:t>
            </w:r>
            <w:proofErr w:type="spellStart"/>
            <w:r w:rsidRPr="008426C4">
              <w:rPr>
                <w:rStyle w:val="ad"/>
                <w:rFonts w:ascii="Times New Roman" w:hAnsi="Times New Roman"/>
                <w:b w:val="0"/>
                <w:sz w:val="24"/>
                <w:szCs w:val="24"/>
              </w:rPr>
              <w:t>БейсТорг</w:t>
            </w:r>
            <w:proofErr w:type="spellEnd"/>
            <w:r w:rsidRPr="008426C4">
              <w:rPr>
                <w:rStyle w:val="ad"/>
                <w:rFonts w:ascii="Times New Roman" w:hAnsi="Times New Roman"/>
                <w:b w:val="0"/>
                <w:sz w:val="24"/>
                <w:szCs w:val="24"/>
              </w:rPr>
              <w:t>»</w:t>
            </w:r>
          </w:p>
        </w:tc>
        <w:tc>
          <w:tcPr>
            <w:tcW w:w="4302" w:type="dxa"/>
          </w:tcPr>
          <w:p w:rsidR="0057705F" w:rsidRPr="008426C4" w:rsidRDefault="0057705F" w:rsidP="0057705F">
            <w:pPr>
              <w:tabs>
                <w:tab w:val="left" w:pos="495"/>
                <w:tab w:val="left" w:pos="1890"/>
              </w:tabs>
              <w:jc w:val="both"/>
              <w:rPr>
                <w:rStyle w:val="ad"/>
                <w:rFonts w:ascii="Times New Roman" w:hAnsi="Times New Roman"/>
                <w:b w:val="0"/>
                <w:sz w:val="24"/>
                <w:szCs w:val="24"/>
              </w:rPr>
            </w:pPr>
            <w:r w:rsidRPr="008426C4">
              <w:rPr>
                <w:rStyle w:val="ad"/>
                <w:rFonts w:ascii="Times New Roman" w:hAnsi="Times New Roman"/>
                <w:b w:val="0"/>
                <w:sz w:val="24"/>
                <w:szCs w:val="24"/>
              </w:rPr>
              <w:t>Розничная торговля продуктами питания на территории Москвы и Московской области</w:t>
            </w:r>
          </w:p>
        </w:tc>
        <w:tc>
          <w:tcPr>
            <w:tcW w:w="1014" w:type="dxa"/>
            <w:vAlign w:val="center"/>
          </w:tcPr>
          <w:p w:rsidR="0057705F" w:rsidRPr="008426C4" w:rsidRDefault="0057705F" w:rsidP="0057705F">
            <w:pPr>
              <w:tabs>
                <w:tab w:val="left" w:pos="495"/>
                <w:tab w:val="left" w:pos="1890"/>
              </w:tabs>
              <w:spacing w:line="360" w:lineRule="auto"/>
              <w:jc w:val="center"/>
              <w:rPr>
                <w:rStyle w:val="ad"/>
                <w:rFonts w:ascii="Times New Roman" w:hAnsi="Times New Roman"/>
                <w:b w:val="0"/>
                <w:sz w:val="24"/>
                <w:szCs w:val="24"/>
              </w:rPr>
            </w:pPr>
            <w:r w:rsidRPr="008426C4">
              <w:rPr>
                <w:rStyle w:val="ad"/>
                <w:rFonts w:ascii="Times New Roman" w:hAnsi="Times New Roman"/>
                <w:b w:val="0"/>
                <w:sz w:val="24"/>
                <w:szCs w:val="24"/>
              </w:rPr>
              <w:t>100%</w:t>
            </w:r>
          </w:p>
        </w:tc>
        <w:tc>
          <w:tcPr>
            <w:tcW w:w="1021" w:type="dxa"/>
            <w:vAlign w:val="center"/>
          </w:tcPr>
          <w:p w:rsidR="0057705F" w:rsidRPr="008426C4" w:rsidRDefault="0057705F" w:rsidP="0057705F">
            <w:pPr>
              <w:tabs>
                <w:tab w:val="left" w:pos="495"/>
                <w:tab w:val="left" w:pos="1890"/>
              </w:tabs>
              <w:spacing w:line="360" w:lineRule="auto"/>
              <w:jc w:val="center"/>
              <w:rPr>
                <w:rStyle w:val="ad"/>
                <w:rFonts w:ascii="Times New Roman" w:hAnsi="Times New Roman"/>
                <w:b w:val="0"/>
                <w:sz w:val="24"/>
                <w:szCs w:val="24"/>
              </w:rPr>
            </w:pPr>
            <w:r w:rsidRPr="008426C4">
              <w:rPr>
                <w:rStyle w:val="ad"/>
                <w:rFonts w:ascii="Times New Roman" w:hAnsi="Times New Roman"/>
                <w:b w:val="0"/>
                <w:sz w:val="24"/>
                <w:szCs w:val="24"/>
              </w:rPr>
              <w:t>100%</w:t>
            </w:r>
          </w:p>
        </w:tc>
      </w:tr>
    </w:tbl>
    <w:p w:rsidR="00862C14" w:rsidRDefault="00862C14">
      <w:pPr>
        <w:rPr>
          <w:rFonts w:ascii="Times New Roman" w:hAnsi="Times New Roman"/>
          <w:sz w:val="28"/>
          <w:szCs w:val="28"/>
        </w:rPr>
      </w:pPr>
    </w:p>
    <w:p w:rsidR="00520AF1" w:rsidRPr="00520AF1" w:rsidRDefault="00520AF1">
      <w:pPr>
        <w:rPr>
          <w:rFonts w:ascii="Times New Roman" w:hAnsi="Times New Roman"/>
          <w:sz w:val="28"/>
          <w:szCs w:val="28"/>
        </w:rPr>
      </w:pPr>
      <w:r>
        <w:rPr>
          <w:rFonts w:ascii="Times New Roman" w:hAnsi="Times New Roman"/>
          <w:sz w:val="28"/>
          <w:szCs w:val="28"/>
        </w:rPr>
        <w:lastRenderedPageBreak/>
        <w:t>Продолжение таблицы 1</w:t>
      </w:r>
    </w:p>
    <w:tbl>
      <w:tblPr>
        <w:tblStyle w:val="aa"/>
        <w:tblW w:w="0" w:type="auto"/>
        <w:tblLook w:val="04A0" w:firstRow="1" w:lastRow="0" w:firstColumn="1" w:lastColumn="0" w:noHBand="0" w:noVBand="1"/>
      </w:tblPr>
      <w:tblGrid>
        <w:gridCol w:w="3007"/>
        <w:gridCol w:w="4302"/>
        <w:gridCol w:w="1014"/>
        <w:gridCol w:w="1021"/>
      </w:tblGrid>
      <w:tr w:rsidR="0057705F" w:rsidTr="0057705F">
        <w:tc>
          <w:tcPr>
            <w:tcW w:w="3007" w:type="dxa"/>
          </w:tcPr>
          <w:p w:rsidR="0057705F" w:rsidRPr="008426C4" w:rsidRDefault="0057705F" w:rsidP="0057705F">
            <w:pPr>
              <w:tabs>
                <w:tab w:val="left" w:pos="495"/>
                <w:tab w:val="left" w:pos="1890"/>
              </w:tabs>
              <w:jc w:val="both"/>
              <w:rPr>
                <w:rStyle w:val="ad"/>
                <w:rFonts w:ascii="Times New Roman" w:hAnsi="Times New Roman"/>
                <w:b w:val="0"/>
                <w:sz w:val="24"/>
                <w:szCs w:val="24"/>
              </w:rPr>
            </w:pPr>
            <w:r w:rsidRPr="008426C4">
              <w:rPr>
                <w:rStyle w:val="ad"/>
                <w:rFonts w:ascii="Times New Roman" w:hAnsi="Times New Roman"/>
                <w:b w:val="0"/>
                <w:sz w:val="24"/>
                <w:szCs w:val="24"/>
              </w:rPr>
              <w:t>ООО «</w:t>
            </w:r>
            <w:proofErr w:type="spellStart"/>
            <w:r w:rsidRPr="008426C4">
              <w:rPr>
                <w:rStyle w:val="ad"/>
                <w:rFonts w:ascii="Times New Roman" w:hAnsi="Times New Roman"/>
                <w:b w:val="0"/>
                <w:sz w:val="24"/>
                <w:szCs w:val="24"/>
              </w:rPr>
              <w:t>Сельта</w:t>
            </w:r>
            <w:proofErr w:type="spellEnd"/>
            <w:r w:rsidRPr="008426C4">
              <w:rPr>
                <w:rStyle w:val="ad"/>
                <w:rFonts w:ascii="Times New Roman" w:hAnsi="Times New Roman"/>
                <w:b w:val="0"/>
                <w:sz w:val="24"/>
                <w:szCs w:val="24"/>
              </w:rPr>
              <w:t>»</w:t>
            </w:r>
          </w:p>
        </w:tc>
        <w:tc>
          <w:tcPr>
            <w:tcW w:w="4302" w:type="dxa"/>
          </w:tcPr>
          <w:p w:rsidR="0057705F" w:rsidRPr="008426C4" w:rsidRDefault="0057705F" w:rsidP="0057705F">
            <w:pPr>
              <w:tabs>
                <w:tab w:val="left" w:pos="495"/>
                <w:tab w:val="left" w:pos="1890"/>
              </w:tabs>
              <w:jc w:val="both"/>
              <w:rPr>
                <w:rStyle w:val="ad"/>
                <w:rFonts w:ascii="Times New Roman" w:hAnsi="Times New Roman"/>
                <w:b w:val="0"/>
                <w:sz w:val="24"/>
                <w:szCs w:val="24"/>
              </w:rPr>
            </w:pPr>
            <w:r w:rsidRPr="008426C4">
              <w:rPr>
                <w:rStyle w:val="ad"/>
                <w:rFonts w:ascii="Times New Roman" w:hAnsi="Times New Roman"/>
                <w:b w:val="0"/>
                <w:sz w:val="24"/>
                <w:szCs w:val="24"/>
              </w:rPr>
              <w:t>Оказание транспортных услуг компаниям Группы</w:t>
            </w:r>
          </w:p>
        </w:tc>
        <w:tc>
          <w:tcPr>
            <w:tcW w:w="1014" w:type="dxa"/>
            <w:vAlign w:val="center"/>
          </w:tcPr>
          <w:p w:rsidR="0057705F" w:rsidRPr="008426C4" w:rsidRDefault="0057705F" w:rsidP="0057705F">
            <w:pPr>
              <w:tabs>
                <w:tab w:val="left" w:pos="495"/>
                <w:tab w:val="left" w:pos="1890"/>
              </w:tabs>
              <w:spacing w:line="360" w:lineRule="auto"/>
              <w:jc w:val="center"/>
              <w:rPr>
                <w:rStyle w:val="ad"/>
                <w:rFonts w:ascii="Times New Roman" w:hAnsi="Times New Roman"/>
                <w:b w:val="0"/>
                <w:sz w:val="24"/>
                <w:szCs w:val="24"/>
              </w:rPr>
            </w:pPr>
            <w:r w:rsidRPr="008426C4">
              <w:rPr>
                <w:rStyle w:val="ad"/>
                <w:rFonts w:ascii="Times New Roman" w:hAnsi="Times New Roman"/>
                <w:b w:val="0"/>
                <w:sz w:val="24"/>
                <w:szCs w:val="24"/>
              </w:rPr>
              <w:t>100%</w:t>
            </w:r>
          </w:p>
        </w:tc>
        <w:tc>
          <w:tcPr>
            <w:tcW w:w="1021" w:type="dxa"/>
            <w:vAlign w:val="center"/>
          </w:tcPr>
          <w:p w:rsidR="0057705F" w:rsidRPr="008426C4" w:rsidRDefault="0057705F" w:rsidP="0057705F">
            <w:pPr>
              <w:tabs>
                <w:tab w:val="left" w:pos="495"/>
                <w:tab w:val="left" w:pos="1890"/>
              </w:tabs>
              <w:spacing w:line="360" w:lineRule="auto"/>
              <w:jc w:val="center"/>
              <w:rPr>
                <w:rStyle w:val="ad"/>
                <w:rFonts w:ascii="Times New Roman" w:hAnsi="Times New Roman"/>
                <w:b w:val="0"/>
                <w:sz w:val="24"/>
                <w:szCs w:val="24"/>
              </w:rPr>
            </w:pPr>
            <w:r w:rsidRPr="008426C4">
              <w:rPr>
                <w:rStyle w:val="ad"/>
                <w:rFonts w:ascii="Times New Roman" w:hAnsi="Times New Roman"/>
                <w:b w:val="0"/>
                <w:sz w:val="24"/>
                <w:szCs w:val="24"/>
              </w:rPr>
              <w:t>100%</w:t>
            </w:r>
          </w:p>
        </w:tc>
      </w:tr>
      <w:tr w:rsidR="0057705F" w:rsidTr="0057705F">
        <w:tc>
          <w:tcPr>
            <w:tcW w:w="3007" w:type="dxa"/>
          </w:tcPr>
          <w:p w:rsidR="0057705F" w:rsidRPr="008426C4" w:rsidRDefault="0057705F" w:rsidP="0057705F">
            <w:pPr>
              <w:tabs>
                <w:tab w:val="left" w:pos="495"/>
                <w:tab w:val="left" w:pos="1890"/>
              </w:tabs>
              <w:jc w:val="both"/>
              <w:rPr>
                <w:rStyle w:val="ad"/>
                <w:rFonts w:ascii="Times New Roman" w:hAnsi="Times New Roman"/>
                <w:b w:val="0"/>
                <w:sz w:val="24"/>
                <w:szCs w:val="24"/>
              </w:rPr>
            </w:pPr>
            <w:r w:rsidRPr="008426C4">
              <w:rPr>
                <w:rStyle w:val="ad"/>
                <w:rFonts w:ascii="Times New Roman" w:hAnsi="Times New Roman"/>
                <w:b w:val="0"/>
                <w:sz w:val="24"/>
                <w:szCs w:val="24"/>
              </w:rPr>
              <w:t>ООО «ТК Зеленая Линия»</w:t>
            </w:r>
          </w:p>
        </w:tc>
        <w:tc>
          <w:tcPr>
            <w:tcW w:w="4302" w:type="dxa"/>
          </w:tcPr>
          <w:p w:rsidR="0057705F" w:rsidRPr="008426C4" w:rsidRDefault="0057705F" w:rsidP="0057705F">
            <w:pPr>
              <w:tabs>
                <w:tab w:val="left" w:pos="495"/>
                <w:tab w:val="left" w:pos="1890"/>
              </w:tabs>
              <w:jc w:val="both"/>
              <w:rPr>
                <w:rStyle w:val="ad"/>
                <w:rFonts w:ascii="Times New Roman" w:hAnsi="Times New Roman"/>
                <w:b w:val="0"/>
                <w:sz w:val="24"/>
                <w:szCs w:val="24"/>
              </w:rPr>
            </w:pPr>
            <w:r w:rsidRPr="008426C4">
              <w:rPr>
                <w:rStyle w:val="ad"/>
                <w:rFonts w:ascii="Times New Roman" w:hAnsi="Times New Roman"/>
                <w:b w:val="0"/>
                <w:sz w:val="24"/>
                <w:szCs w:val="24"/>
              </w:rPr>
              <w:t>Тепличный комплекс</w:t>
            </w:r>
          </w:p>
        </w:tc>
        <w:tc>
          <w:tcPr>
            <w:tcW w:w="1014" w:type="dxa"/>
            <w:vAlign w:val="center"/>
          </w:tcPr>
          <w:p w:rsidR="0057705F" w:rsidRPr="008426C4" w:rsidRDefault="0057705F" w:rsidP="0057705F">
            <w:pPr>
              <w:tabs>
                <w:tab w:val="left" w:pos="495"/>
                <w:tab w:val="left" w:pos="1890"/>
              </w:tabs>
              <w:spacing w:line="360" w:lineRule="auto"/>
              <w:jc w:val="center"/>
              <w:rPr>
                <w:rStyle w:val="ad"/>
                <w:rFonts w:ascii="Times New Roman" w:hAnsi="Times New Roman"/>
                <w:b w:val="0"/>
                <w:sz w:val="24"/>
                <w:szCs w:val="24"/>
              </w:rPr>
            </w:pPr>
            <w:r w:rsidRPr="008426C4">
              <w:rPr>
                <w:rStyle w:val="ad"/>
                <w:rFonts w:ascii="Times New Roman" w:hAnsi="Times New Roman"/>
                <w:b w:val="0"/>
                <w:sz w:val="24"/>
                <w:szCs w:val="24"/>
              </w:rPr>
              <w:t>100%</w:t>
            </w:r>
          </w:p>
        </w:tc>
        <w:tc>
          <w:tcPr>
            <w:tcW w:w="1021" w:type="dxa"/>
            <w:vAlign w:val="center"/>
          </w:tcPr>
          <w:p w:rsidR="0057705F" w:rsidRPr="008426C4" w:rsidRDefault="0057705F" w:rsidP="0057705F">
            <w:pPr>
              <w:tabs>
                <w:tab w:val="left" w:pos="495"/>
                <w:tab w:val="left" w:pos="1890"/>
              </w:tabs>
              <w:spacing w:line="360" w:lineRule="auto"/>
              <w:jc w:val="center"/>
              <w:rPr>
                <w:rStyle w:val="ad"/>
                <w:rFonts w:ascii="Times New Roman" w:hAnsi="Times New Roman"/>
                <w:b w:val="0"/>
                <w:sz w:val="24"/>
                <w:szCs w:val="24"/>
              </w:rPr>
            </w:pPr>
            <w:r w:rsidRPr="008426C4">
              <w:rPr>
                <w:rStyle w:val="ad"/>
                <w:rFonts w:ascii="Times New Roman" w:hAnsi="Times New Roman"/>
                <w:b w:val="0"/>
                <w:sz w:val="24"/>
                <w:szCs w:val="24"/>
              </w:rPr>
              <w:t>100%</w:t>
            </w:r>
          </w:p>
        </w:tc>
      </w:tr>
      <w:tr w:rsidR="0057705F" w:rsidTr="0057705F">
        <w:tc>
          <w:tcPr>
            <w:tcW w:w="3007" w:type="dxa"/>
          </w:tcPr>
          <w:p w:rsidR="0057705F" w:rsidRPr="008426C4" w:rsidRDefault="0057705F" w:rsidP="0057705F">
            <w:pPr>
              <w:tabs>
                <w:tab w:val="left" w:pos="495"/>
                <w:tab w:val="left" w:pos="1890"/>
              </w:tabs>
              <w:jc w:val="both"/>
              <w:rPr>
                <w:rStyle w:val="ad"/>
                <w:rFonts w:ascii="Times New Roman" w:hAnsi="Times New Roman"/>
                <w:b w:val="0"/>
                <w:sz w:val="24"/>
                <w:szCs w:val="24"/>
              </w:rPr>
            </w:pPr>
            <w:r w:rsidRPr="008426C4">
              <w:rPr>
                <w:rStyle w:val="ad"/>
                <w:rFonts w:ascii="Times New Roman" w:hAnsi="Times New Roman"/>
                <w:b w:val="0"/>
                <w:sz w:val="24"/>
                <w:szCs w:val="24"/>
              </w:rPr>
              <w:t>ООО «</w:t>
            </w:r>
            <w:proofErr w:type="spellStart"/>
            <w:r w:rsidRPr="008426C4">
              <w:rPr>
                <w:rStyle w:val="ad"/>
                <w:rFonts w:ascii="Times New Roman" w:hAnsi="Times New Roman"/>
                <w:b w:val="0"/>
                <w:sz w:val="24"/>
                <w:szCs w:val="24"/>
              </w:rPr>
              <w:t>Алкотрейдинг</w:t>
            </w:r>
            <w:proofErr w:type="spellEnd"/>
            <w:r w:rsidRPr="008426C4">
              <w:rPr>
                <w:rStyle w:val="ad"/>
                <w:rFonts w:ascii="Times New Roman" w:hAnsi="Times New Roman"/>
                <w:b w:val="0"/>
                <w:sz w:val="24"/>
                <w:szCs w:val="24"/>
              </w:rPr>
              <w:t>»</w:t>
            </w:r>
          </w:p>
        </w:tc>
        <w:tc>
          <w:tcPr>
            <w:tcW w:w="4302" w:type="dxa"/>
          </w:tcPr>
          <w:p w:rsidR="0057705F" w:rsidRPr="008426C4" w:rsidRDefault="0057705F" w:rsidP="0057705F">
            <w:pPr>
              <w:tabs>
                <w:tab w:val="left" w:pos="495"/>
                <w:tab w:val="left" w:pos="1890"/>
              </w:tabs>
              <w:jc w:val="both"/>
              <w:rPr>
                <w:rStyle w:val="ad"/>
                <w:rFonts w:ascii="Times New Roman" w:hAnsi="Times New Roman"/>
                <w:b w:val="0"/>
                <w:sz w:val="24"/>
                <w:szCs w:val="24"/>
              </w:rPr>
            </w:pPr>
            <w:r w:rsidRPr="008426C4">
              <w:rPr>
                <w:rStyle w:val="ad"/>
                <w:rFonts w:ascii="Times New Roman" w:hAnsi="Times New Roman"/>
                <w:b w:val="0"/>
                <w:sz w:val="24"/>
                <w:szCs w:val="24"/>
              </w:rPr>
              <w:t>Прочие операции</w:t>
            </w:r>
          </w:p>
        </w:tc>
        <w:tc>
          <w:tcPr>
            <w:tcW w:w="1014" w:type="dxa"/>
            <w:vAlign w:val="center"/>
          </w:tcPr>
          <w:p w:rsidR="0057705F" w:rsidRPr="008426C4" w:rsidRDefault="0057705F" w:rsidP="0057705F">
            <w:pPr>
              <w:tabs>
                <w:tab w:val="left" w:pos="495"/>
                <w:tab w:val="left" w:pos="1890"/>
              </w:tabs>
              <w:spacing w:line="360" w:lineRule="auto"/>
              <w:jc w:val="center"/>
              <w:rPr>
                <w:rStyle w:val="ad"/>
                <w:rFonts w:ascii="Times New Roman" w:hAnsi="Times New Roman"/>
                <w:b w:val="0"/>
                <w:sz w:val="24"/>
                <w:szCs w:val="24"/>
              </w:rPr>
            </w:pPr>
            <w:r w:rsidRPr="008426C4">
              <w:rPr>
                <w:rStyle w:val="ad"/>
                <w:rFonts w:ascii="Times New Roman" w:hAnsi="Times New Roman"/>
                <w:b w:val="0"/>
                <w:sz w:val="24"/>
                <w:szCs w:val="24"/>
              </w:rPr>
              <w:t>100%</w:t>
            </w:r>
          </w:p>
        </w:tc>
        <w:tc>
          <w:tcPr>
            <w:tcW w:w="1021" w:type="dxa"/>
            <w:vAlign w:val="center"/>
          </w:tcPr>
          <w:p w:rsidR="0057705F" w:rsidRPr="008426C4" w:rsidRDefault="0057705F" w:rsidP="0057705F">
            <w:pPr>
              <w:tabs>
                <w:tab w:val="left" w:pos="495"/>
                <w:tab w:val="left" w:pos="1890"/>
              </w:tabs>
              <w:spacing w:line="360" w:lineRule="auto"/>
              <w:jc w:val="center"/>
              <w:rPr>
                <w:rStyle w:val="ad"/>
                <w:rFonts w:ascii="Times New Roman" w:hAnsi="Times New Roman"/>
                <w:b w:val="0"/>
                <w:sz w:val="24"/>
                <w:szCs w:val="24"/>
              </w:rPr>
            </w:pPr>
            <w:r w:rsidRPr="008426C4">
              <w:rPr>
                <w:rStyle w:val="ad"/>
                <w:rFonts w:ascii="Times New Roman" w:hAnsi="Times New Roman"/>
                <w:b w:val="0"/>
                <w:sz w:val="24"/>
                <w:szCs w:val="24"/>
              </w:rPr>
              <w:t>100%</w:t>
            </w:r>
          </w:p>
        </w:tc>
      </w:tr>
      <w:tr w:rsidR="0057705F" w:rsidTr="0057705F">
        <w:tc>
          <w:tcPr>
            <w:tcW w:w="3007" w:type="dxa"/>
          </w:tcPr>
          <w:p w:rsidR="0057705F" w:rsidRPr="008426C4" w:rsidRDefault="0057705F" w:rsidP="0057705F">
            <w:pPr>
              <w:tabs>
                <w:tab w:val="left" w:pos="495"/>
                <w:tab w:val="left" w:pos="1890"/>
              </w:tabs>
              <w:jc w:val="both"/>
              <w:rPr>
                <w:rStyle w:val="ad"/>
                <w:rFonts w:ascii="Times New Roman" w:hAnsi="Times New Roman"/>
                <w:b w:val="0"/>
                <w:sz w:val="24"/>
                <w:szCs w:val="24"/>
              </w:rPr>
            </w:pPr>
            <w:r w:rsidRPr="008426C4">
              <w:rPr>
                <w:rStyle w:val="ad"/>
                <w:rFonts w:ascii="Times New Roman" w:hAnsi="Times New Roman"/>
                <w:b w:val="0"/>
                <w:sz w:val="24"/>
                <w:szCs w:val="24"/>
              </w:rPr>
              <w:t>ООО «ИТМ»</w:t>
            </w:r>
          </w:p>
        </w:tc>
        <w:tc>
          <w:tcPr>
            <w:tcW w:w="4302" w:type="dxa"/>
          </w:tcPr>
          <w:p w:rsidR="0057705F" w:rsidRPr="008426C4" w:rsidRDefault="0057705F" w:rsidP="0057705F">
            <w:pPr>
              <w:tabs>
                <w:tab w:val="left" w:pos="495"/>
                <w:tab w:val="left" w:pos="1890"/>
              </w:tabs>
              <w:jc w:val="both"/>
              <w:rPr>
                <w:rStyle w:val="ad"/>
                <w:rFonts w:ascii="Times New Roman" w:hAnsi="Times New Roman"/>
                <w:b w:val="0"/>
                <w:sz w:val="24"/>
                <w:szCs w:val="24"/>
              </w:rPr>
            </w:pPr>
            <w:r w:rsidRPr="008426C4">
              <w:rPr>
                <w:rStyle w:val="ad"/>
                <w:rFonts w:ascii="Times New Roman" w:hAnsi="Times New Roman"/>
                <w:b w:val="0"/>
                <w:sz w:val="24"/>
                <w:szCs w:val="24"/>
              </w:rPr>
              <w:t>Оказание услуг в сфере информационных технологий</w:t>
            </w:r>
          </w:p>
        </w:tc>
        <w:tc>
          <w:tcPr>
            <w:tcW w:w="1014" w:type="dxa"/>
            <w:vAlign w:val="center"/>
          </w:tcPr>
          <w:p w:rsidR="0057705F" w:rsidRPr="008426C4" w:rsidRDefault="0057705F" w:rsidP="0057705F">
            <w:pPr>
              <w:tabs>
                <w:tab w:val="left" w:pos="495"/>
                <w:tab w:val="left" w:pos="1890"/>
              </w:tabs>
              <w:spacing w:line="360" w:lineRule="auto"/>
              <w:jc w:val="center"/>
              <w:rPr>
                <w:rStyle w:val="ad"/>
                <w:rFonts w:ascii="Times New Roman" w:hAnsi="Times New Roman"/>
                <w:b w:val="0"/>
                <w:sz w:val="24"/>
                <w:szCs w:val="24"/>
              </w:rPr>
            </w:pPr>
            <w:r w:rsidRPr="008426C4">
              <w:rPr>
                <w:rStyle w:val="ad"/>
                <w:rFonts w:ascii="Times New Roman" w:hAnsi="Times New Roman"/>
                <w:b w:val="0"/>
                <w:sz w:val="24"/>
                <w:szCs w:val="24"/>
              </w:rPr>
              <w:t>100%</w:t>
            </w:r>
          </w:p>
        </w:tc>
        <w:tc>
          <w:tcPr>
            <w:tcW w:w="1021" w:type="dxa"/>
            <w:vAlign w:val="center"/>
          </w:tcPr>
          <w:p w:rsidR="0057705F" w:rsidRPr="008426C4" w:rsidRDefault="0057705F" w:rsidP="0057705F">
            <w:pPr>
              <w:tabs>
                <w:tab w:val="left" w:pos="495"/>
                <w:tab w:val="left" w:pos="1890"/>
              </w:tabs>
              <w:spacing w:line="360" w:lineRule="auto"/>
              <w:jc w:val="center"/>
              <w:rPr>
                <w:rStyle w:val="ad"/>
                <w:rFonts w:ascii="Times New Roman" w:hAnsi="Times New Roman"/>
                <w:b w:val="0"/>
                <w:sz w:val="24"/>
                <w:szCs w:val="24"/>
              </w:rPr>
            </w:pPr>
            <w:r w:rsidRPr="008426C4">
              <w:rPr>
                <w:rStyle w:val="ad"/>
                <w:rFonts w:ascii="Times New Roman" w:hAnsi="Times New Roman"/>
                <w:b w:val="0"/>
                <w:sz w:val="24"/>
                <w:szCs w:val="24"/>
              </w:rPr>
              <w:t>100%</w:t>
            </w:r>
          </w:p>
        </w:tc>
      </w:tr>
      <w:tr w:rsidR="0057705F" w:rsidTr="0057705F">
        <w:tc>
          <w:tcPr>
            <w:tcW w:w="3007" w:type="dxa"/>
          </w:tcPr>
          <w:p w:rsidR="0057705F" w:rsidRPr="008426C4" w:rsidRDefault="0057705F" w:rsidP="0057705F">
            <w:pPr>
              <w:tabs>
                <w:tab w:val="left" w:pos="495"/>
                <w:tab w:val="left" w:pos="1890"/>
              </w:tabs>
              <w:jc w:val="both"/>
              <w:rPr>
                <w:rStyle w:val="ad"/>
                <w:rFonts w:ascii="Times New Roman" w:hAnsi="Times New Roman"/>
                <w:b w:val="0"/>
                <w:sz w:val="24"/>
                <w:szCs w:val="24"/>
              </w:rPr>
            </w:pPr>
            <w:r w:rsidRPr="008426C4">
              <w:rPr>
                <w:rStyle w:val="ad"/>
                <w:rFonts w:ascii="Times New Roman" w:hAnsi="Times New Roman"/>
                <w:b w:val="0"/>
                <w:sz w:val="24"/>
                <w:szCs w:val="24"/>
              </w:rPr>
              <w:t>ООО «Логистика-Альтернатива»</w:t>
            </w:r>
          </w:p>
        </w:tc>
        <w:tc>
          <w:tcPr>
            <w:tcW w:w="4302" w:type="dxa"/>
          </w:tcPr>
          <w:p w:rsidR="0057705F" w:rsidRPr="008426C4" w:rsidRDefault="0057705F" w:rsidP="0057705F">
            <w:pPr>
              <w:tabs>
                <w:tab w:val="left" w:pos="495"/>
                <w:tab w:val="left" w:pos="1890"/>
              </w:tabs>
              <w:jc w:val="both"/>
              <w:rPr>
                <w:rStyle w:val="ad"/>
                <w:rFonts w:ascii="Times New Roman" w:hAnsi="Times New Roman"/>
                <w:b w:val="0"/>
                <w:sz w:val="24"/>
                <w:szCs w:val="24"/>
              </w:rPr>
            </w:pPr>
            <w:r w:rsidRPr="008426C4">
              <w:rPr>
                <w:rStyle w:val="ad"/>
                <w:rFonts w:ascii="Times New Roman" w:hAnsi="Times New Roman"/>
                <w:b w:val="0"/>
                <w:sz w:val="24"/>
                <w:szCs w:val="24"/>
              </w:rPr>
              <w:t>Импортные операции</w:t>
            </w:r>
          </w:p>
        </w:tc>
        <w:tc>
          <w:tcPr>
            <w:tcW w:w="1014" w:type="dxa"/>
            <w:vAlign w:val="center"/>
          </w:tcPr>
          <w:p w:rsidR="0057705F" w:rsidRPr="008426C4" w:rsidRDefault="0057705F" w:rsidP="0057705F">
            <w:pPr>
              <w:tabs>
                <w:tab w:val="left" w:pos="495"/>
                <w:tab w:val="left" w:pos="1890"/>
              </w:tabs>
              <w:spacing w:line="360" w:lineRule="auto"/>
              <w:jc w:val="center"/>
              <w:rPr>
                <w:rStyle w:val="ad"/>
                <w:rFonts w:ascii="Times New Roman" w:hAnsi="Times New Roman"/>
                <w:b w:val="0"/>
                <w:sz w:val="24"/>
                <w:szCs w:val="24"/>
              </w:rPr>
            </w:pPr>
            <w:r w:rsidRPr="008426C4">
              <w:rPr>
                <w:rStyle w:val="ad"/>
                <w:rFonts w:ascii="Times New Roman" w:hAnsi="Times New Roman"/>
                <w:b w:val="0"/>
                <w:sz w:val="24"/>
                <w:szCs w:val="24"/>
              </w:rPr>
              <w:t>100%</w:t>
            </w:r>
          </w:p>
        </w:tc>
        <w:tc>
          <w:tcPr>
            <w:tcW w:w="1021" w:type="dxa"/>
            <w:vAlign w:val="center"/>
          </w:tcPr>
          <w:p w:rsidR="0057705F" w:rsidRPr="008426C4" w:rsidRDefault="0057705F" w:rsidP="0057705F">
            <w:pPr>
              <w:tabs>
                <w:tab w:val="left" w:pos="495"/>
                <w:tab w:val="left" w:pos="1890"/>
              </w:tabs>
              <w:spacing w:line="360" w:lineRule="auto"/>
              <w:jc w:val="center"/>
              <w:rPr>
                <w:rStyle w:val="ad"/>
                <w:rFonts w:ascii="Times New Roman" w:hAnsi="Times New Roman"/>
                <w:b w:val="0"/>
                <w:sz w:val="24"/>
                <w:szCs w:val="24"/>
              </w:rPr>
            </w:pPr>
            <w:r w:rsidRPr="008426C4">
              <w:rPr>
                <w:rStyle w:val="ad"/>
                <w:rFonts w:ascii="Times New Roman" w:hAnsi="Times New Roman"/>
                <w:b w:val="0"/>
                <w:sz w:val="24"/>
                <w:szCs w:val="24"/>
              </w:rPr>
              <w:t>100%</w:t>
            </w:r>
          </w:p>
        </w:tc>
      </w:tr>
      <w:tr w:rsidR="0057705F" w:rsidTr="0057705F">
        <w:tc>
          <w:tcPr>
            <w:tcW w:w="3007" w:type="dxa"/>
          </w:tcPr>
          <w:p w:rsidR="0057705F" w:rsidRPr="008426C4" w:rsidRDefault="0057705F" w:rsidP="0057705F">
            <w:pPr>
              <w:tabs>
                <w:tab w:val="left" w:pos="495"/>
                <w:tab w:val="left" w:pos="1890"/>
              </w:tabs>
              <w:jc w:val="both"/>
              <w:rPr>
                <w:rStyle w:val="ad"/>
                <w:rFonts w:ascii="Times New Roman" w:hAnsi="Times New Roman"/>
                <w:b w:val="0"/>
                <w:sz w:val="24"/>
                <w:szCs w:val="24"/>
              </w:rPr>
            </w:pPr>
            <w:r w:rsidRPr="008426C4">
              <w:rPr>
                <w:rStyle w:val="ad"/>
                <w:rFonts w:ascii="Times New Roman" w:hAnsi="Times New Roman"/>
                <w:b w:val="0"/>
                <w:sz w:val="24"/>
                <w:szCs w:val="24"/>
              </w:rPr>
              <w:t>ООО «ТД-холдинг»</w:t>
            </w:r>
          </w:p>
        </w:tc>
        <w:tc>
          <w:tcPr>
            <w:tcW w:w="4302" w:type="dxa"/>
          </w:tcPr>
          <w:p w:rsidR="0057705F" w:rsidRPr="008426C4" w:rsidRDefault="0057705F" w:rsidP="0057705F">
            <w:pPr>
              <w:tabs>
                <w:tab w:val="left" w:pos="495"/>
                <w:tab w:val="left" w:pos="1890"/>
              </w:tabs>
              <w:jc w:val="both"/>
              <w:rPr>
                <w:rStyle w:val="ad"/>
                <w:rFonts w:ascii="Times New Roman" w:hAnsi="Times New Roman"/>
                <w:b w:val="0"/>
                <w:sz w:val="24"/>
                <w:szCs w:val="24"/>
              </w:rPr>
            </w:pPr>
            <w:r w:rsidRPr="008426C4">
              <w:rPr>
                <w:rStyle w:val="ad"/>
                <w:rFonts w:ascii="Times New Roman" w:hAnsi="Times New Roman"/>
                <w:b w:val="0"/>
                <w:sz w:val="24"/>
                <w:szCs w:val="24"/>
              </w:rPr>
              <w:t>Производство и переработка продуктов питания для Группы</w:t>
            </w:r>
          </w:p>
        </w:tc>
        <w:tc>
          <w:tcPr>
            <w:tcW w:w="1014" w:type="dxa"/>
            <w:vAlign w:val="center"/>
          </w:tcPr>
          <w:p w:rsidR="0057705F" w:rsidRPr="008426C4" w:rsidRDefault="0057705F" w:rsidP="0057705F">
            <w:pPr>
              <w:tabs>
                <w:tab w:val="left" w:pos="495"/>
                <w:tab w:val="left" w:pos="1890"/>
              </w:tabs>
              <w:spacing w:line="360" w:lineRule="auto"/>
              <w:jc w:val="center"/>
              <w:rPr>
                <w:rStyle w:val="ad"/>
                <w:rFonts w:ascii="Times New Roman" w:hAnsi="Times New Roman"/>
                <w:b w:val="0"/>
                <w:sz w:val="24"/>
                <w:szCs w:val="24"/>
              </w:rPr>
            </w:pPr>
            <w:r w:rsidRPr="008426C4">
              <w:rPr>
                <w:rStyle w:val="ad"/>
                <w:rFonts w:ascii="Times New Roman" w:hAnsi="Times New Roman"/>
                <w:b w:val="0"/>
                <w:sz w:val="24"/>
                <w:szCs w:val="24"/>
              </w:rPr>
              <w:t>100%</w:t>
            </w:r>
          </w:p>
        </w:tc>
        <w:tc>
          <w:tcPr>
            <w:tcW w:w="1021" w:type="dxa"/>
            <w:vAlign w:val="center"/>
          </w:tcPr>
          <w:p w:rsidR="0057705F" w:rsidRPr="008426C4" w:rsidRDefault="0057705F" w:rsidP="0057705F">
            <w:pPr>
              <w:tabs>
                <w:tab w:val="left" w:pos="495"/>
                <w:tab w:val="left" w:pos="1890"/>
              </w:tabs>
              <w:spacing w:line="360" w:lineRule="auto"/>
              <w:jc w:val="center"/>
              <w:rPr>
                <w:rStyle w:val="ad"/>
                <w:rFonts w:ascii="Times New Roman" w:hAnsi="Times New Roman"/>
                <w:b w:val="0"/>
                <w:sz w:val="24"/>
                <w:szCs w:val="24"/>
              </w:rPr>
            </w:pPr>
            <w:r w:rsidRPr="008426C4">
              <w:rPr>
                <w:rStyle w:val="ad"/>
                <w:rFonts w:ascii="Times New Roman" w:hAnsi="Times New Roman"/>
                <w:b w:val="0"/>
                <w:sz w:val="24"/>
                <w:szCs w:val="24"/>
              </w:rPr>
              <w:t>100%</w:t>
            </w:r>
          </w:p>
        </w:tc>
      </w:tr>
      <w:tr w:rsidR="0057705F" w:rsidTr="0057705F">
        <w:tc>
          <w:tcPr>
            <w:tcW w:w="3007" w:type="dxa"/>
          </w:tcPr>
          <w:p w:rsidR="0057705F" w:rsidRPr="008426C4" w:rsidRDefault="0057705F" w:rsidP="0057705F">
            <w:pPr>
              <w:tabs>
                <w:tab w:val="left" w:pos="495"/>
                <w:tab w:val="left" w:pos="1890"/>
              </w:tabs>
              <w:jc w:val="both"/>
              <w:rPr>
                <w:rStyle w:val="ad"/>
                <w:rFonts w:ascii="Times New Roman" w:hAnsi="Times New Roman"/>
                <w:b w:val="0"/>
                <w:sz w:val="24"/>
                <w:szCs w:val="24"/>
              </w:rPr>
            </w:pPr>
            <w:r w:rsidRPr="008426C4">
              <w:rPr>
                <w:rStyle w:val="ad"/>
                <w:rFonts w:ascii="Times New Roman" w:hAnsi="Times New Roman"/>
                <w:b w:val="0"/>
                <w:sz w:val="24"/>
                <w:szCs w:val="24"/>
              </w:rPr>
              <w:t>ООО «</w:t>
            </w:r>
            <w:proofErr w:type="spellStart"/>
            <w:r w:rsidRPr="008426C4">
              <w:rPr>
                <w:rStyle w:val="ad"/>
                <w:rFonts w:ascii="Times New Roman" w:hAnsi="Times New Roman"/>
                <w:b w:val="0"/>
                <w:sz w:val="24"/>
                <w:szCs w:val="24"/>
              </w:rPr>
              <w:t>МагнитЭнерго</w:t>
            </w:r>
            <w:proofErr w:type="spellEnd"/>
            <w:r w:rsidRPr="008426C4">
              <w:rPr>
                <w:rStyle w:val="ad"/>
                <w:rFonts w:ascii="Times New Roman" w:hAnsi="Times New Roman"/>
                <w:b w:val="0"/>
                <w:sz w:val="24"/>
                <w:szCs w:val="24"/>
              </w:rPr>
              <w:t>»</w:t>
            </w:r>
          </w:p>
        </w:tc>
        <w:tc>
          <w:tcPr>
            <w:tcW w:w="4302" w:type="dxa"/>
          </w:tcPr>
          <w:p w:rsidR="0057705F" w:rsidRPr="008426C4" w:rsidRDefault="0057705F" w:rsidP="0057705F">
            <w:pPr>
              <w:tabs>
                <w:tab w:val="left" w:pos="495"/>
                <w:tab w:val="left" w:pos="1890"/>
              </w:tabs>
              <w:jc w:val="both"/>
              <w:rPr>
                <w:rStyle w:val="ad"/>
                <w:rFonts w:ascii="Times New Roman" w:hAnsi="Times New Roman"/>
                <w:b w:val="0"/>
                <w:sz w:val="24"/>
                <w:szCs w:val="24"/>
              </w:rPr>
            </w:pPr>
            <w:r w:rsidRPr="008426C4">
              <w:rPr>
                <w:rStyle w:val="ad"/>
                <w:rFonts w:ascii="Times New Roman" w:hAnsi="Times New Roman"/>
                <w:b w:val="0"/>
                <w:sz w:val="24"/>
                <w:szCs w:val="24"/>
              </w:rPr>
              <w:t>Поставка электроэнергии для объектов Группы</w:t>
            </w:r>
          </w:p>
        </w:tc>
        <w:tc>
          <w:tcPr>
            <w:tcW w:w="1014" w:type="dxa"/>
            <w:vAlign w:val="center"/>
          </w:tcPr>
          <w:p w:rsidR="0057705F" w:rsidRPr="008426C4" w:rsidRDefault="0057705F" w:rsidP="0057705F">
            <w:pPr>
              <w:tabs>
                <w:tab w:val="left" w:pos="495"/>
                <w:tab w:val="left" w:pos="1890"/>
              </w:tabs>
              <w:spacing w:line="360" w:lineRule="auto"/>
              <w:jc w:val="center"/>
              <w:rPr>
                <w:rStyle w:val="ad"/>
                <w:rFonts w:ascii="Times New Roman" w:hAnsi="Times New Roman"/>
                <w:b w:val="0"/>
                <w:sz w:val="24"/>
                <w:szCs w:val="24"/>
              </w:rPr>
            </w:pPr>
            <w:r w:rsidRPr="008426C4">
              <w:rPr>
                <w:rStyle w:val="ad"/>
                <w:rFonts w:ascii="Times New Roman" w:hAnsi="Times New Roman"/>
                <w:b w:val="0"/>
                <w:sz w:val="24"/>
                <w:szCs w:val="24"/>
              </w:rPr>
              <w:t>100%</w:t>
            </w:r>
          </w:p>
        </w:tc>
        <w:tc>
          <w:tcPr>
            <w:tcW w:w="1021" w:type="dxa"/>
            <w:vAlign w:val="center"/>
          </w:tcPr>
          <w:p w:rsidR="0057705F" w:rsidRPr="008426C4" w:rsidRDefault="0057705F" w:rsidP="0057705F">
            <w:pPr>
              <w:tabs>
                <w:tab w:val="left" w:pos="495"/>
                <w:tab w:val="left" w:pos="1890"/>
              </w:tabs>
              <w:spacing w:line="360" w:lineRule="auto"/>
              <w:jc w:val="center"/>
              <w:rPr>
                <w:rStyle w:val="ad"/>
                <w:rFonts w:ascii="Times New Roman" w:hAnsi="Times New Roman"/>
                <w:b w:val="0"/>
                <w:sz w:val="24"/>
                <w:szCs w:val="24"/>
              </w:rPr>
            </w:pPr>
            <w:r w:rsidRPr="008426C4">
              <w:rPr>
                <w:rStyle w:val="ad"/>
                <w:rFonts w:ascii="Times New Roman" w:hAnsi="Times New Roman"/>
                <w:b w:val="0"/>
                <w:sz w:val="24"/>
                <w:szCs w:val="24"/>
              </w:rPr>
              <w:t>100%</w:t>
            </w:r>
          </w:p>
        </w:tc>
      </w:tr>
      <w:tr w:rsidR="0057705F" w:rsidTr="0057705F">
        <w:tc>
          <w:tcPr>
            <w:tcW w:w="3007" w:type="dxa"/>
          </w:tcPr>
          <w:p w:rsidR="0057705F" w:rsidRPr="008426C4" w:rsidRDefault="0057705F" w:rsidP="0057705F">
            <w:pPr>
              <w:tabs>
                <w:tab w:val="left" w:pos="495"/>
                <w:tab w:val="left" w:pos="1890"/>
              </w:tabs>
              <w:jc w:val="both"/>
              <w:rPr>
                <w:rStyle w:val="ad"/>
                <w:rFonts w:ascii="Times New Roman" w:hAnsi="Times New Roman"/>
                <w:b w:val="0"/>
                <w:sz w:val="24"/>
                <w:szCs w:val="24"/>
              </w:rPr>
            </w:pPr>
            <w:r w:rsidRPr="008426C4">
              <w:rPr>
                <w:rStyle w:val="ad"/>
                <w:rFonts w:ascii="Times New Roman" w:hAnsi="Times New Roman"/>
                <w:b w:val="0"/>
                <w:sz w:val="24"/>
                <w:szCs w:val="24"/>
              </w:rPr>
              <w:t>ООО «Кондитер Кубани»</w:t>
            </w:r>
          </w:p>
        </w:tc>
        <w:tc>
          <w:tcPr>
            <w:tcW w:w="4302" w:type="dxa"/>
          </w:tcPr>
          <w:p w:rsidR="0057705F" w:rsidRPr="008426C4" w:rsidRDefault="0057705F" w:rsidP="0057705F">
            <w:pPr>
              <w:tabs>
                <w:tab w:val="left" w:pos="495"/>
                <w:tab w:val="left" w:pos="1890"/>
              </w:tabs>
              <w:jc w:val="both"/>
              <w:rPr>
                <w:rStyle w:val="ad"/>
                <w:rFonts w:ascii="Times New Roman" w:hAnsi="Times New Roman"/>
                <w:b w:val="0"/>
                <w:sz w:val="24"/>
                <w:szCs w:val="24"/>
              </w:rPr>
            </w:pPr>
            <w:r w:rsidRPr="008426C4">
              <w:rPr>
                <w:rStyle w:val="ad"/>
                <w:rFonts w:ascii="Times New Roman" w:hAnsi="Times New Roman"/>
                <w:b w:val="0"/>
                <w:sz w:val="24"/>
                <w:szCs w:val="24"/>
              </w:rPr>
              <w:t>Производство продуктов питания для Группы</w:t>
            </w:r>
          </w:p>
        </w:tc>
        <w:tc>
          <w:tcPr>
            <w:tcW w:w="1014" w:type="dxa"/>
            <w:vAlign w:val="center"/>
          </w:tcPr>
          <w:p w:rsidR="0057705F" w:rsidRPr="008426C4" w:rsidRDefault="0057705F" w:rsidP="0057705F">
            <w:pPr>
              <w:tabs>
                <w:tab w:val="left" w:pos="495"/>
                <w:tab w:val="left" w:pos="1890"/>
              </w:tabs>
              <w:spacing w:line="360" w:lineRule="auto"/>
              <w:jc w:val="center"/>
              <w:rPr>
                <w:rStyle w:val="ad"/>
                <w:rFonts w:ascii="Times New Roman" w:hAnsi="Times New Roman"/>
                <w:b w:val="0"/>
                <w:sz w:val="24"/>
                <w:szCs w:val="24"/>
              </w:rPr>
            </w:pPr>
            <w:r w:rsidRPr="008426C4">
              <w:rPr>
                <w:rStyle w:val="ad"/>
                <w:rFonts w:ascii="Times New Roman" w:hAnsi="Times New Roman"/>
                <w:b w:val="0"/>
                <w:sz w:val="24"/>
                <w:szCs w:val="24"/>
              </w:rPr>
              <w:t>100%</w:t>
            </w:r>
          </w:p>
        </w:tc>
        <w:tc>
          <w:tcPr>
            <w:tcW w:w="1021" w:type="dxa"/>
            <w:vAlign w:val="center"/>
          </w:tcPr>
          <w:p w:rsidR="0057705F" w:rsidRPr="008426C4" w:rsidRDefault="0057705F" w:rsidP="0057705F">
            <w:pPr>
              <w:tabs>
                <w:tab w:val="left" w:pos="495"/>
                <w:tab w:val="left" w:pos="1890"/>
              </w:tabs>
              <w:spacing w:line="360" w:lineRule="auto"/>
              <w:jc w:val="center"/>
              <w:rPr>
                <w:rStyle w:val="ad"/>
                <w:rFonts w:ascii="Times New Roman" w:hAnsi="Times New Roman"/>
                <w:b w:val="0"/>
                <w:sz w:val="24"/>
                <w:szCs w:val="24"/>
              </w:rPr>
            </w:pPr>
            <w:r w:rsidRPr="008426C4">
              <w:rPr>
                <w:rStyle w:val="ad"/>
                <w:rFonts w:ascii="Times New Roman" w:hAnsi="Times New Roman"/>
                <w:b w:val="0"/>
                <w:sz w:val="24"/>
                <w:szCs w:val="24"/>
              </w:rPr>
              <w:t>100%</w:t>
            </w:r>
          </w:p>
        </w:tc>
      </w:tr>
      <w:tr w:rsidR="0057705F" w:rsidTr="0057705F">
        <w:tc>
          <w:tcPr>
            <w:tcW w:w="3007" w:type="dxa"/>
          </w:tcPr>
          <w:p w:rsidR="0057705F" w:rsidRPr="008426C4" w:rsidRDefault="0057705F" w:rsidP="0057705F">
            <w:pPr>
              <w:tabs>
                <w:tab w:val="left" w:pos="495"/>
                <w:tab w:val="left" w:pos="1890"/>
              </w:tabs>
              <w:jc w:val="both"/>
              <w:rPr>
                <w:rStyle w:val="ad"/>
                <w:rFonts w:ascii="Times New Roman" w:hAnsi="Times New Roman"/>
                <w:b w:val="0"/>
                <w:sz w:val="24"/>
                <w:szCs w:val="24"/>
              </w:rPr>
            </w:pPr>
            <w:r w:rsidRPr="008426C4">
              <w:rPr>
                <w:rStyle w:val="ad"/>
                <w:rFonts w:ascii="Times New Roman" w:hAnsi="Times New Roman"/>
                <w:b w:val="0"/>
                <w:sz w:val="24"/>
                <w:szCs w:val="24"/>
              </w:rPr>
              <w:t>ООО «Кубанский комбинат хлебопродуктов»</w:t>
            </w:r>
          </w:p>
        </w:tc>
        <w:tc>
          <w:tcPr>
            <w:tcW w:w="4302" w:type="dxa"/>
          </w:tcPr>
          <w:p w:rsidR="0057705F" w:rsidRPr="008426C4" w:rsidRDefault="0057705F" w:rsidP="0057705F">
            <w:pPr>
              <w:tabs>
                <w:tab w:val="left" w:pos="495"/>
                <w:tab w:val="left" w:pos="1890"/>
              </w:tabs>
              <w:jc w:val="both"/>
              <w:rPr>
                <w:rStyle w:val="ad"/>
                <w:rFonts w:ascii="Times New Roman" w:hAnsi="Times New Roman"/>
                <w:b w:val="0"/>
                <w:sz w:val="24"/>
                <w:szCs w:val="24"/>
              </w:rPr>
            </w:pPr>
            <w:r w:rsidRPr="008426C4">
              <w:rPr>
                <w:rStyle w:val="ad"/>
                <w:rFonts w:ascii="Times New Roman" w:hAnsi="Times New Roman"/>
                <w:b w:val="0"/>
                <w:sz w:val="24"/>
                <w:szCs w:val="24"/>
              </w:rPr>
              <w:t>Производство продуктов питания для Группы</w:t>
            </w:r>
          </w:p>
        </w:tc>
        <w:tc>
          <w:tcPr>
            <w:tcW w:w="1014" w:type="dxa"/>
            <w:vAlign w:val="center"/>
          </w:tcPr>
          <w:p w:rsidR="0057705F" w:rsidRPr="008426C4" w:rsidRDefault="0057705F" w:rsidP="0057705F">
            <w:pPr>
              <w:tabs>
                <w:tab w:val="left" w:pos="495"/>
                <w:tab w:val="left" w:pos="1890"/>
              </w:tabs>
              <w:spacing w:line="360" w:lineRule="auto"/>
              <w:jc w:val="center"/>
              <w:rPr>
                <w:rStyle w:val="ad"/>
                <w:rFonts w:ascii="Times New Roman" w:hAnsi="Times New Roman"/>
                <w:b w:val="0"/>
                <w:sz w:val="24"/>
                <w:szCs w:val="24"/>
              </w:rPr>
            </w:pPr>
            <w:r w:rsidRPr="008426C4">
              <w:rPr>
                <w:rStyle w:val="ad"/>
                <w:rFonts w:ascii="Times New Roman" w:hAnsi="Times New Roman"/>
                <w:b w:val="0"/>
                <w:sz w:val="24"/>
                <w:szCs w:val="24"/>
              </w:rPr>
              <w:t>100%</w:t>
            </w:r>
          </w:p>
        </w:tc>
        <w:tc>
          <w:tcPr>
            <w:tcW w:w="1021" w:type="dxa"/>
            <w:vAlign w:val="center"/>
          </w:tcPr>
          <w:p w:rsidR="0057705F" w:rsidRPr="008426C4" w:rsidRDefault="0057705F" w:rsidP="0057705F">
            <w:pPr>
              <w:tabs>
                <w:tab w:val="left" w:pos="495"/>
                <w:tab w:val="left" w:pos="1890"/>
              </w:tabs>
              <w:spacing w:line="360" w:lineRule="auto"/>
              <w:jc w:val="center"/>
              <w:rPr>
                <w:rStyle w:val="ad"/>
                <w:rFonts w:ascii="Times New Roman" w:hAnsi="Times New Roman"/>
                <w:b w:val="0"/>
                <w:sz w:val="24"/>
                <w:szCs w:val="24"/>
              </w:rPr>
            </w:pPr>
            <w:r w:rsidRPr="008426C4">
              <w:rPr>
                <w:rStyle w:val="ad"/>
                <w:rFonts w:ascii="Times New Roman" w:hAnsi="Times New Roman"/>
                <w:b w:val="0"/>
                <w:sz w:val="24"/>
                <w:szCs w:val="24"/>
              </w:rPr>
              <w:t>100%</w:t>
            </w:r>
          </w:p>
        </w:tc>
      </w:tr>
      <w:tr w:rsidR="0057705F" w:rsidTr="0057705F">
        <w:tc>
          <w:tcPr>
            <w:tcW w:w="3007" w:type="dxa"/>
          </w:tcPr>
          <w:p w:rsidR="0057705F" w:rsidRPr="008426C4" w:rsidRDefault="0057705F" w:rsidP="0057705F">
            <w:pPr>
              <w:tabs>
                <w:tab w:val="left" w:pos="495"/>
                <w:tab w:val="left" w:pos="1890"/>
              </w:tabs>
              <w:jc w:val="both"/>
              <w:rPr>
                <w:rStyle w:val="ad"/>
                <w:rFonts w:ascii="Times New Roman" w:hAnsi="Times New Roman"/>
                <w:b w:val="0"/>
                <w:sz w:val="24"/>
                <w:szCs w:val="24"/>
              </w:rPr>
            </w:pPr>
            <w:r w:rsidRPr="008426C4">
              <w:rPr>
                <w:rStyle w:val="ad"/>
                <w:rFonts w:ascii="Times New Roman" w:hAnsi="Times New Roman"/>
                <w:b w:val="0"/>
                <w:sz w:val="24"/>
                <w:szCs w:val="24"/>
              </w:rPr>
              <w:t>ООО «Волшебная свежесть»</w:t>
            </w:r>
          </w:p>
        </w:tc>
        <w:tc>
          <w:tcPr>
            <w:tcW w:w="4302" w:type="dxa"/>
          </w:tcPr>
          <w:p w:rsidR="0057705F" w:rsidRPr="008426C4" w:rsidRDefault="0057705F" w:rsidP="0057705F">
            <w:pPr>
              <w:tabs>
                <w:tab w:val="left" w:pos="495"/>
                <w:tab w:val="left" w:pos="1890"/>
              </w:tabs>
              <w:jc w:val="both"/>
              <w:rPr>
                <w:rStyle w:val="ad"/>
                <w:rFonts w:ascii="Times New Roman" w:hAnsi="Times New Roman"/>
                <w:b w:val="0"/>
                <w:sz w:val="24"/>
                <w:szCs w:val="24"/>
              </w:rPr>
            </w:pPr>
            <w:r w:rsidRPr="008426C4">
              <w:rPr>
                <w:rStyle w:val="ad"/>
                <w:rFonts w:ascii="Times New Roman" w:hAnsi="Times New Roman"/>
                <w:b w:val="0"/>
                <w:sz w:val="24"/>
                <w:szCs w:val="24"/>
              </w:rPr>
              <w:t>Производство бытовой химии для Группы</w:t>
            </w:r>
          </w:p>
        </w:tc>
        <w:tc>
          <w:tcPr>
            <w:tcW w:w="1014" w:type="dxa"/>
            <w:vAlign w:val="center"/>
          </w:tcPr>
          <w:p w:rsidR="0057705F" w:rsidRPr="008426C4" w:rsidRDefault="0057705F" w:rsidP="0057705F">
            <w:pPr>
              <w:tabs>
                <w:tab w:val="left" w:pos="495"/>
                <w:tab w:val="left" w:pos="1890"/>
              </w:tabs>
              <w:spacing w:line="360" w:lineRule="auto"/>
              <w:jc w:val="center"/>
              <w:rPr>
                <w:rStyle w:val="ad"/>
                <w:rFonts w:ascii="Times New Roman" w:hAnsi="Times New Roman"/>
                <w:b w:val="0"/>
                <w:sz w:val="24"/>
                <w:szCs w:val="24"/>
              </w:rPr>
            </w:pPr>
            <w:r w:rsidRPr="008426C4">
              <w:rPr>
                <w:rStyle w:val="ad"/>
                <w:rFonts w:ascii="Times New Roman" w:hAnsi="Times New Roman"/>
                <w:b w:val="0"/>
                <w:sz w:val="24"/>
                <w:szCs w:val="24"/>
              </w:rPr>
              <w:t>100%</w:t>
            </w:r>
          </w:p>
        </w:tc>
        <w:tc>
          <w:tcPr>
            <w:tcW w:w="1021" w:type="dxa"/>
            <w:vAlign w:val="center"/>
          </w:tcPr>
          <w:p w:rsidR="0057705F" w:rsidRPr="008426C4" w:rsidRDefault="0057705F" w:rsidP="0057705F">
            <w:pPr>
              <w:tabs>
                <w:tab w:val="left" w:pos="495"/>
                <w:tab w:val="left" w:pos="1890"/>
              </w:tabs>
              <w:spacing w:line="360" w:lineRule="auto"/>
              <w:jc w:val="center"/>
              <w:rPr>
                <w:rStyle w:val="ad"/>
                <w:rFonts w:ascii="Times New Roman" w:hAnsi="Times New Roman"/>
                <w:b w:val="0"/>
                <w:sz w:val="24"/>
                <w:szCs w:val="24"/>
              </w:rPr>
            </w:pPr>
            <w:r w:rsidRPr="008426C4">
              <w:rPr>
                <w:rStyle w:val="ad"/>
                <w:rFonts w:ascii="Times New Roman" w:hAnsi="Times New Roman"/>
                <w:b w:val="0"/>
                <w:sz w:val="24"/>
                <w:szCs w:val="24"/>
              </w:rPr>
              <w:t>100%</w:t>
            </w:r>
          </w:p>
        </w:tc>
      </w:tr>
      <w:tr w:rsidR="0057705F" w:rsidTr="0057705F">
        <w:tc>
          <w:tcPr>
            <w:tcW w:w="3007" w:type="dxa"/>
          </w:tcPr>
          <w:p w:rsidR="0057705F" w:rsidRPr="008426C4" w:rsidRDefault="0057705F" w:rsidP="0057705F">
            <w:pPr>
              <w:tabs>
                <w:tab w:val="left" w:pos="495"/>
                <w:tab w:val="left" w:pos="1890"/>
              </w:tabs>
              <w:jc w:val="both"/>
              <w:rPr>
                <w:rStyle w:val="ad"/>
                <w:rFonts w:ascii="Times New Roman" w:hAnsi="Times New Roman"/>
                <w:b w:val="0"/>
                <w:sz w:val="24"/>
                <w:szCs w:val="24"/>
              </w:rPr>
            </w:pPr>
            <w:r w:rsidRPr="008426C4">
              <w:rPr>
                <w:rStyle w:val="ad"/>
                <w:rFonts w:ascii="Times New Roman" w:hAnsi="Times New Roman"/>
                <w:b w:val="0"/>
                <w:sz w:val="24"/>
                <w:szCs w:val="24"/>
              </w:rPr>
              <w:t>ООО «Зелень Юга»</w:t>
            </w:r>
          </w:p>
        </w:tc>
        <w:tc>
          <w:tcPr>
            <w:tcW w:w="4302" w:type="dxa"/>
          </w:tcPr>
          <w:p w:rsidR="0057705F" w:rsidRPr="008426C4" w:rsidRDefault="0057705F" w:rsidP="0057705F">
            <w:pPr>
              <w:tabs>
                <w:tab w:val="left" w:pos="495"/>
                <w:tab w:val="left" w:pos="1890"/>
              </w:tabs>
              <w:jc w:val="both"/>
              <w:rPr>
                <w:rStyle w:val="ad"/>
                <w:rFonts w:ascii="Times New Roman" w:hAnsi="Times New Roman"/>
                <w:b w:val="0"/>
                <w:sz w:val="24"/>
                <w:szCs w:val="24"/>
              </w:rPr>
            </w:pPr>
            <w:r w:rsidRPr="008426C4">
              <w:rPr>
                <w:rStyle w:val="ad"/>
                <w:rFonts w:ascii="Times New Roman" w:hAnsi="Times New Roman"/>
                <w:b w:val="0"/>
                <w:sz w:val="24"/>
                <w:szCs w:val="24"/>
              </w:rPr>
              <w:t xml:space="preserve">Производство сельскохозяйственной продукции для Группы </w:t>
            </w:r>
          </w:p>
        </w:tc>
        <w:tc>
          <w:tcPr>
            <w:tcW w:w="1014" w:type="dxa"/>
            <w:vAlign w:val="center"/>
          </w:tcPr>
          <w:p w:rsidR="0057705F" w:rsidRPr="008426C4" w:rsidRDefault="0057705F" w:rsidP="0057705F">
            <w:pPr>
              <w:tabs>
                <w:tab w:val="left" w:pos="495"/>
                <w:tab w:val="left" w:pos="1890"/>
              </w:tabs>
              <w:spacing w:line="360" w:lineRule="auto"/>
              <w:jc w:val="center"/>
              <w:rPr>
                <w:rStyle w:val="ad"/>
                <w:rFonts w:ascii="Times New Roman" w:hAnsi="Times New Roman"/>
                <w:b w:val="0"/>
                <w:sz w:val="24"/>
                <w:szCs w:val="24"/>
              </w:rPr>
            </w:pPr>
            <w:r w:rsidRPr="008426C4">
              <w:rPr>
                <w:rStyle w:val="ad"/>
                <w:rFonts w:ascii="Times New Roman" w:hAnsi="Times New Roman"/>
                <w:b w:val="0"/>
                <w:sz w:val="24"/>
                <w:szCs w:val="24"/>
              </w:rPr>
              <w:t>100%</w:t>
            </w:r>
          </w:p>
        </w:tc>
        <w:tc>
          <w:tcPr>
            <w:tcW w:w="1021" w:type="dxa"/>
            <w:vAlign w:val="center"/>
          </w:tcPr>
          <w:p w:rsidR="0057705F" w:rsidRPr="008426C4" w:rsidRDefault="0057705F" w:rsidP="0057705F">
            <w:pPr>
              <w:tabs>
                <w:tab w:val="left" w:pos="495"/>
                <w:tab w:val="left" w:pos="1890"/>
              </w:tabs>
              <w:spacing w:line="360" w:lineRule="auto"/>
              <w:jc w:val="center"/>
              <w:rPr>
                <w:rStyle w:val="ad"/>
                <w:rFonts w:ascii="Times New Roman" w:hAnsi="Times New Roman"/>
                <w:b w:val="0"/>
                <w:sz w:val="24"/>
                <w:szCs w:val="24"/>
              </w:rPr>
            </w:pPr>
            <w:r w:rsidRPr="008426C4">
              <w:rPr>
                <w:rStyle w:val="ad"/>
                <w:rFonts w:ascii="Times New Roman" w:hAnsi="Times New Roman"/>
                <w:b w:val="0"/>
                <w:sz w:val="24"/>
                <w:szCs w:val="24"/>
              </w:rPr>
              <w:t>100%</w:t>
            </w:r>
          </w:p>
        </w:tc>
      </w:tr>
      <w:tr w:rsidR="0057705F" w:rsidTr="0057705F">
        <w:tc>
          <w:tcPr>
            <w:tcW w:w="3007" w:type="dxa"/>
          </w:tcPr>
          <w:p w:rsidR="0057705F" w:rsidRPr="008426C4" w:rsidRDefault="0057705F" w:rsidP="0057705F">
            <w:pPr>
              <w:tabs>
                <w:tab w:val="left" w:pos="495"/>
                <w:tab w:val="left" w:pos="1890"/>
              </w:tabs>
              <w:jc w:val="both"/>
              <w:rPr>
                <w:rStyle w:val="ad"/>
                <w:rFonts w:ascii="Times New Roman" w:hAnsi="Times New Roman"/>
                <w:b w:val="0"/>
                <w:sz w:val="24"/>
                <w:szCs w:val="24"/>
              </w:rPr>
            </w:pPr>
            <w:r w:rsidRPr="008426C4">
              <w:rPr>
                <w:rStyle w:val="ad"/>
                <w:rFonts w:ascii="Times New Roman" w:hAnsi="Times New Roman"/>
                <w:b w:val="0"/>
                <w:sz w:val="24"/>
                <w:szCs w:val="24"/>
              </w:rPr>
              <w:t>ООО «Москва на Дону»</w:t>
            </w:r>
          </w:p>
        </w:tc>
        <w:tc>
          <w:tcPr>
            <w:tcW w:w="4302" w:type="dxa"/>
          </w:tcPr>
          <w:p w:rsidR="0057705F" w:rsidRPr="008426C4" w:rsidRDefault="0057705F" w:rsidP="0057705F">
            <w:pPr>
              <w:tabs>
                <w:tab w:val="left" w:pos="495"/>
                <w:tab w:val="left" w:pos="1890"/>
              </w:tabs>
              <w:jc w:val="both"/>
              <w:rPr>
                <w:rStyle w:val="ad"/>
                <w:rFonts w:ascii="Times New Roman" w:hAnsi="Times New Roman"/>
                <w:b w:val="0"/>
                <w:sz w:val="24"/>
                <w:szCs w:val="24"/>
              </w:rPr>
            </w:pPr>
            <w:r w:rsidRPr="008426C4">
              <w:rPr>
                <w:rStyle w:val="ad"/>
                <w:rFonts w:ascii="Times New Roman" w:hAnsi="Times New Roman"/>
                <w:b w:val="0"/>
                <w:sz w:val="24"/>
                <w:szCs w:val="24"/>
              </w:rPr>
              <w:t>Производство сельскохозяйственной продукции для Группы</w:t>
            </w:r>
          </w:p>
        </w:tc>
        <w:tc>
          <w:tcPr>
            <w:tcW w:w="1014" w:type="dxa"/>
            <w:vAlign w:val="center"/>
          </w:tcPr>
          <w:p w:rsidR="0057705F" w:rsidRPr="008426C4" w:rsidRDefault="0057705F" w:rsidP="0057705F">
            <w:pPr>
              <w:tabs>
                <w:tab w:val="left" w:pos="495"/>
                <w:tab w:val="left" w:pos="1890"/>
              </w:tabs>
              <w:spacing w:line="360" w:lineRule="auto"/>
              <w:jc w:val="center"/>
              <w:rPr>
                <w:rStyle w:val="ad"/>
                <w:rFonts w:ascii="Times New Roman" w:hAnsi="Times New Roman"/>
                <w:b w:val="0"/>
                <w:sz w:val="24"/>
                <w:szCs w:val="24"/>
              </w:rPr>
            </w:pPr>
            <w:r w:rsidRPr="008426C4">
              <w:rPr>
                <w:rStyle w:val="ad"/>
                <w:rFonts w:ascii="Times New Roman" w:hAnsi="Times New Roman"/>
                <w:b w:val="0"/>
                <w:sz w:val="24"/>
                <w:szCs w:val="24"/>
              </w:rPr>
              <w:t>100%</w:t>
            </w:r>
          </w:p>
        </w:tc>
        <w:tc>
          <w:tcPr>
            <w:tcW w:w="1021" w:type="dxa"/>
            <w:vAlign w:val="center"/>
          </w:tcPr>
          <w:p w:rsidR="0057705F" w:rsidRPr="008426C4" w:rsidRDefault="0057705F" w:rsidP="0057705F">
            <w:pPr>
              <w:tabs>
                <w:tab w:val="left" w:pos="495"/>
                <w:tab w:val="left" w:pos="1890"/>
              </w:tabs>
              <w:spacing w:line="360" w:lineRule="auto"/>
              <w:jc w:val="center"/>
              <w:rPr>
                <w:rStyle w:val="ad"/>
                <w:rFonts w:ascii="Times New Roman" w:hAnsi="Times New Roman"/>
                <w:b w:val="0"/>
                <w:sz w:val="24"/>
                <w:szCs w:val="24"/>
              </w:rPr>
            </w:pPr>
            <w:r w:rsidRPr="008426C4">
              <w:rPr>
                <w:rStyle w:val="ad"/>
                <w:rFonts w:ascii="Times New Roman" w:hAnsi="Times New Roman"/>
                <w:b w:val="0"/>
                <w:sz w:val="24"/>
                <w:szCs w:val="24"/>
              </w:rPr>
              <w:t>100%</w:t>
            </w:r>
          </w:p>
        </w:tc>
      </w:tr>
      <w:tr w:rsidR="0057705F" w:rsidTr="0057705F">
        <w:tc>
          <w:tcPr>
            <w:tcW w:w="3007" w:type="dxa"/>
          </w:tcPr>
          <w:p w:rsidR="0057705F" w:rsidRPr="008426C4" w:rsidRDefault="0057705F" w:rsidP="0057705F">
            <w:pPr>
              <w:tabs>
                <w:tab w:val="left" w:pos="495"/>
                <w:tab w:val="left" w:pos="1890"/>
              </w:tabs>
              <w:jc w:val="both"/>
              <w:rPr>
                <w:rStyle w:val="ad"/>
                <w:rFonts w:ascii="Times New Roman" w:hAnsi="Times New Roman"/>
                <w:b w:val="0"/>
                <w:sz w:val="24"/>
                <w:szCs w:val="24"/>
              </w:rPr>
            </w:pPr>
            <w:r w:rsidRPr="008426C4">
              <w:rPr>
                <w:rStyle w:val="ad"/>
                <w:rFonts w:ascii="Times New Roman" w:hAnsi="Times New Roman"/>
                <w:b w:val="0"/>
                <w:sz w:val="24"/>
                <w:szCs w:val="24"/>
              </w:rPr>
              <w:t xml:space="preserve">ООО «Магнит </w:t>
            </w:r>
            <w:proofErr w:type="spellStart"/>
            <w:r w:rsidRPr="008426C4">
              <w:rPr>
                <w:rStyle w:val="ad"/>
                <w:rFonts w:ascii="Times New Roman" w:hAnsi="Times New Roman"/>
                <w:b w:val="0"/>
                <w:sz w:val="24"/>
                <w:szCs w:val="24"/>
              </w:rPr>
              <w:t>Фарма</w:t>
            </w:r>
            <w:proofErr w:type="spellEnd"/>
            <w:r w:rsidRPr="008426C4">
              <w:rPr>
                <w:rStyle w:val="ad"/>
                <w:rFonts w:ascii="Times New Roman" w:hAnsi="Times New Roman"/>
                <w:b w:val="0"/>
                <w:sz w:val="24"/>
                <w:szCs w:val="24"/>
              </w:rPr>
              <w:t>»</w:t>
            </w:r>
          </w:p>
        </w:tc>
        <w:tc>
          <w:tcPr>
            <w:tcW w:w="4302" w:type="dxa"/>
          </w:tcPr>
          <w:p w:rsidR="0057705F" w:rsidRPr="008426C4" w:rsidRDefault="0057705F" w:rsidP="0057705F">
            <w:pPr>
              <w:tabs>
                <w:tab w:val="left" w:pos="495"/>
                <w:tab w:val="left" w:pos="1890"/>
              </w:tabs>
              <w:jc w:val="both"/>
              <w:rPr>
                <w:rStyle w:val="ad"/>
                <w:rFonts w:ascii="Times New Roman" w:hAnsi="Times New Roman"/>
                <w:b w:val="0"/>
                <w:sz w:val="24"/>
                <w:szCs w:val="24"/>
              </w:rPr>
            </w:pPr>
            <w:r w:rsidRPr="008426C4">
              <w:rPr>
                <w:rStyle w:val="ad"/>
                <w:rFonts w:ascii="Times New Roman" w:hAnsi="Times New Roman"/>
                <w:b w:val="0"/>
                <w:sz w:val="24"/>
                <w:szCs w:val="24"/>
              </w:rPr>
              <w:t>Владелец лицензии на осуществление фармацевтической деятельности</w:t>
            </w:r>
          </w:p>
        </w:tc>
        <w:tc>
          <w:tcPr>
            <w:tcW w:w="1014" w:type="dxa"/>
            <w:vAlign w:val="center"/>
          </w:tcPr>
          <w:p w:rsidR="0057705F" w:rsidRPr="008426C4" w:rsidRDefault="0057705F" w:rsidP="0057705F">
            <w:pPr>
              <w:tabs>
                <w:tab w:val="left" w:pos="495"/>
                <w:tab w:val="left" w:pos="1890"/>
              </w:tabs>
              <w:spacing w:line="360" w:lineRule="auto"/>
              <w:jc w:val="center"/>
              <w:rPr>
                <w:rStyle w:val="ad"/>
                <w:rFonts w:ascii="Times New Roman" w:hAnsi="Times New Roman"/>
                <w:b w:val="0"/>
                <w:sz w:val="24"/>
                <w:szCs w:val="24"/>
              </w:rPr>
            </w:pPr>
            <w:r w:rsidRPr="008426C4">
              <w:rPr>
                <w:rStyle w:val="ad"/>
                <w:rFonts w:ascii="Times New Roman" w:hAnsi="Times New Roman"/>
                <w:b w:val="0"/>
                <w:sz w:val="24"/>
                <w:szCs w:val="24"/>
              </w:rPr>
              <w:t>100%</w:t>
            </w:r>
          </w:p>
        </w:tc>
        <w:tc>
          <w:tcPr>
            <w:tcW w:w="1021" w:type="dxa"/>
            <w:vAlign w:val="center"/>
          </w:tcPr>
          <w:p w:rsidR="0057705F" w:rsidRPr="008426C4" w:rsidRDefault="0057705F" w:rsidP="0057705F">
            <w:pPr>
              <w:tabs>
                <w:tab w:val="left" w:pos="495"/>
                <w:tab w:val="left" w:pos="1890"/>
              </w:tabs>
              <w:spacing w:line="360" w:lineRule="auto"/>
              <w:jc w:val="center"/>
              <w:rPr>
                <w:rStyle w:val="ad"/>
                <w:rFonts w:ascii="Times New Roman" w:hAnsi="Times New Roman"/>
                <w:b w:val="0"/>
                <w:sz w:val="24"/>
                <w:szCs w:val="24"/>
              </w:rPr>
            </w:pPr>
            <w:r w:rsidRPr="008426C4">
              <w:rPr>
                <w:rStyle w:val="ad"/>
                <w:rFonts w:ascii="Times New Roman" w:hAnsi="Times New Roman"/>
                <w:b w:val="0"/>
                <w:sz w:val="24"/>
                <w:szCs w:val="24"/>
              </w:rPr>
              <w:t>100%</w:t>
            </w:r>
          </w:p>
        </w:tc>
      </w:tr>
      <w:tr w:rsidR="0057705F" w:rsidTr="0057705F">
        <w:tc>
          <w:tcPr>
            <w:tcW w:w="3007" w:type="dxa"/>
          </w:tcPr>
          <w:p w:rsidR="0057705F" w:rsidRPr="008426C4" w:rsidRDefault="0057705F" w:rsidP="0057705F">
            <w:pPr>
              <w:tabs>
                <w:tab w:val="left" w:pos="495"/>
                <w:tab w:val="left" w:pos="1890"/>
              </w:tabs>
              <w:jc w:val="both"/>
              <w:rPr>
                <w:rStyle w:val="ad"/>
                <w:rFonts w:ascii="Times New Roman" w:hAnsi="Times New Roman"/>
                <w:b w:val="0"/>
                <w:sz w:val="24"/>
                <w:szCs w:val="24"/>
              </w:rPr>
            </w:pPr>
            <w:r w:rsidRPr="008426C4">
              <w:rPr>
                <w:rStyle w:val="ad"/>
                <w:rFonts w:ascii="Times New Roman" w:hAnsi="Times New Roman"/>
                <w:b w:val="0"/>
                <w:sz w:val="24"/>
                <w:szCs w:val="24"/>
              </w:rPr>
              <w:t xml:space="preserve">ООО «Магнит </w:t>
            </w:r>
            <w:proofErr w:type="gramStart"/>
            <w:r w:rsidRPr="008426C4">
              <w:rPr>
                <w:rStyle w:val="ad"/>
                <w:rFonts w:ascii="Times New Roman" w:hAnsi="Times New Roman"/>
                <w:b w:val="0"/>
                <w:sz w:val="24"/>
                <w:szCs w:val="24"/>
              </w:rPr>
              <w:t>ИТ</w:t>
            </w:r>
            <w:proofErr w:type="gramEnd"/>
            <w:r w:rsidRPr="008426C4">
              <w:rPr>
                <w:rStyle w:val="ad"/>
                <w:rFonts w:ascii="Times New Roman" w:hAnsi="Times New Roman"/>
                <w:b w:val="0"/>
                <w:sz w:val="24"/>
                <w:szCs w:val="24"/>
              </w:rPr>
              <w:t xml:space="preserve"> </w:t>
            </w:r>
            <w:proofErr w:type="spellStart"/>
            <w:r w:rsidRPr="008426C4">
              <w:rPr>
                <w:rStyle w:val="ad"/>
                <w:rFonts w:ascii="Times New Roman" w:hAnsi="Times New Roman"/>
                <w:b w:val="0"/>
                <w:sz w:val="24"/>
                <w:szCs w:val="24"/>
              </w:rPr>
              <w:t>Лаб</w:t>
            </w:r>
            <w:proofErr w:type="spellEnd"/>
            <w:r w:rsidRPr="008426C4">
              <w:rPr>
                <w:rStyle w:val="ad"/>
                <w:rFonts w:ascii="Times New Roman" w:hAnsi="Times New Roman"/>
                <w:b w:val="0"/>
                <w:sz w:val="24"/>
                <w:szCs w:val="24"/>
              </w:rPr>
              <w:t>»</w:t>
            </w:r>
          </w:p>
        </w:tc>
        <w:tc>
          <w:tcPr>
            <w:tcW w:w="4302" w:type="dxa"/>
          </w:tcPr>
          <w:p w:rsidR="0057705F" w:rsidRPr="008426C4" w:rsidRDefault="0057705F" w:rsidP="0057705F">
            <w:pPr>
              <w:tabs>
                <w:tab w:val="left" w:pos="495"/>
                <w:tab w:val="left" w:pos="1890"/>
              </w:tabs>
              <w:jc w:val="both"/>
              <w:rPr>
                <w:rStyle w:val="ad"/>
                <w:rFonts w:ascii="Times New Roman" w:hAnsi="Times New Roman"/>
                <w:b w:val="0"/>
                <w:sz w:val="24"/>
                <w:szCs w:val="24"/>
              </w:rPr>
            </w:pPr>
            <w:r w:rsidRPr="008426C4">
              <w:rPr>
                <w:rStyle w:val="ad"/>
                <w:rFonts w:ascii="Times New Roman" w:hAnsi="Times New Roman"/>
                <w:b w:val="0"/>
                <w:sz w:val="24"/>
                <w:szCs w:val="24"/>
              </w:rPr>
              <w:t xml:space="preserve">Разработка инновационных программных продуктов </w:t>
            </w:r>
          </w:p>
        </w:tc>
        <w:tc>
          <w:tcPr>
            <w:tcW w:w="1014" w:type="dxa"/>
            <w:vAlign w:val="center"/>
          </w:tcPr>
          <w:p w:rsidR="0057705F" w:rsidRPr="008426C4" w:rsidRDefault="0057705F" w:rsidP="0057705F">
            <w:pPr>
              <w:tabs>
                <w:tab w:val="left" w:pos="495"/>
                <w:tab w:val="left" w:pos="1890"/>
              </w:tabs>
              <w:spacing w:line="360" w:lineRule="auto"/>
              <w:jc w:val="center"/>
              <w:rPr>
                <w:rStyle w:val="ad"/>
                <w:rFonts w:ascii="Times New Roman" w:hAnsi="Times New Roman"/>
                <w:b w:val="0"/>
                <w:sz w:val="24"/>
                <w:szCs w:val="24"/>
              </w:rPr>
            </w:pPr>
            <w:r w:rsidRPr="008426C4">
              <w:rPr>
                <w:rStyle w:val="ad"/>
                <w:rFonts w:ascii="Times New Roman" w:hAnsi="Times New Roman"/>
                <w:b w:val="0"/>
                <w:sz w:val="24"/>
                <w:szCs w:val="24"/>
              </w:rPr>
              <w:t>100%</w:t>
            </w:r>
          </w:p>
        </w:tc>
        <w:tc>
          <w:tcPr>
            <w:tcW w:w="1021" w:type="dxa"/>
            <w:vAlign w:val="center"/>
          </w:tcPr>
          <w:p w:rsidR="0057705F" w:rsidRPr="008426C4" w:rsidRDefault="0057705F" w:rsidP="0057705F">
            <w:pPr>
              <w:tabs>
                <w:tab w:val="left" w:pos="495"/>
                <w:tab w:val="left" w:pos="1890"/>
              </w:tabs>
              <w:spacing w:line="360" w:lineRule="auto"/>
              <w:jc w:val="center"/>
              <w:rPr>
                <w:rStyle w:val="ad"/>
                <w:rFonts w:ascii="Times New Roman" w:hAnsi="Times New Roman"/>
                <w:b w:val="0"/>
                <w:sz w:val="24"/>
                <w:szCs w:val="24"/>
              </w:rPr>
            </w:pPr>
            <w:r w:rsidRPr="008426C4">
              <w:rPr>
                <w:rStyle w:val="ad"/>
                <w:rFonts w:ascii="Times New Roman" w:hAnsi="Times New Roman"/>
                <w:b w:val="0"/>
                <w:sz w:val="24"/>
                <w:szCs w:val="24"/>
              </w:rPr>
              <w:t>100%</w:t>
            </w:r>
          </w:p>
        </w:tc>
      </w:tr>
      <w:tr w:rsidR="0057705F" w:rsidTr="0057705F">
        <w:tc>
          <w:tcPr>
            <w:tcW w:w="3007" w:type="dxa"/>
          </w:tcPr>
          <w:p w:rsidR="0057705F" w:rsidRPr="008426C4" w:rsidRDefault="0057705F" w:rsidP="0057705F">
            <w:pPr>
              <w:tabs>
                <w:tab w:val="left" w:pos="495"/>
                <w:tab w:val="left" w:pos="1890"/>
              </w:tabs>
              <w:jc w:val="both"/>
              <w:rPr>
                <w:rStyle w:val="ad"/>
                <w:rFonts w:ascii="Times New Roman" w:hAnsi="Times New Roman"/>
                <w:b w:val="0"/>
                <w:sz w:val="24"/>
                <w:szCs w:val="24"/>
              </w:rPr>
            </w:pPr>
            <w:r w:rsidRPr="008426C4">
              <w:rPr>
                <w:rStyle w:val="ad"/>
                <w:rFonts w:ascii="Times New Roman" w:hAnsi="Times New Roman"/>
                <w:b w:val="0"/>
                <w:sz w:val="24"/>
                <w:szCs w:val="24"/>
              </w:rPr>
              <w:t>ООО «Гастроном Медиа»</w:t>
            </w:r>
          </w:p>
        </w:tc>
        <w:tc>
          <w:tcPr>
            <w:tcW w:w="4302" w:type="dxa"/>
          </w:tcPr>
          <w:p w:rsidR="0057705F" w:rsidRPr="008426C4" w:rsidRDefault="0057705F" w:rsidP="0057705F">
            <w:pPr>
              <w:tabs>
                <w:tab w:val="left" w:pos="495"/>
                <w:tab w:val="left" w:pos="1890"/>
              </w:tabs>
              <w:jc w:val="both"/>
              <w:rPr>
                <w:rStyle w:val="ad"/>
                <w:rFonts w:ascii="Times New Roman" w:hAnsi="Times New Roman"/>
                <w:b w:val="0"/>
                <w:sz w:val="24"/>
                <w:szCs w:val="24"/>
              </w:rPr>
            </w:pPr>
            <w:r w:rsidRPr="008426C4">
              <w:rPr>
                <w:rStyle w:val="ad"/>
                <w:rFonts w:ascii="Times New Roman" w:hAnsi="Times New Roman"/>
                <w:b w:val="0"/>
                <w:sz w:val="24"/>
                <w:szCs w:val="24"/>
              </w:rPr>
              <w:t>Маркетинговые услуги</w:t>
            </w:r>
          </w:p>
        </w:tc>
        <w:tc>
          <w:tcPr>
            <w:tcW w:w="1014" w:type="dxa"/>
            <w:vAlign w:val="center"/>
          </w:tcPr>
          <w:p w:rsidR="0057705F" w:rsidRPr="008426C4" w:rsidRDefault="0057705F" w:rsidP="0057705F">
            <w:pPr>
              <w:tabs>
                <w:tab w:val="left" w:pos="495"/>
                <w:tab w:val="left" w:pos="1890"/>
              </w:tabs>
              <w:spacing w:line="360" w:lineRule="auto"/>
              <w:jc w:val="center"/>
              <w:rPr>
                <w:rStyle w:val="ad"/>
                <w:rFonts w:ascii="Times New Roman" w:hAnsi="Times New Roman"/>
                <w:b w:val="0"/>
                <w:sz w:val="24"/>
                <w:szCs w:val="24"/>
              </w:rPr>
            </w:pPr>
            <w:r w:rsidRPr="008426C4">
              <w:rPr>
                <w:rStyle w:val="ad"/>
                <w:rFonts w:ascii="Times New Roman" w:hAnsi="Times New Roman"/>
                <w:b w:val="0"/>
                <w:sz w:val="24"/>
                <w:szCs w:val="24"/>
              </w:rPr>
              <w:t>100%</w:t>
            </w:r>
          </w:p>
        </w:tc>
        <w:tc>
          <w:tcPr>
            <w:tcW w:w="1021" w:type="dxa"/>
            <w:vAlign w:val="center"/>
          </w:tcPr>
          <w:p w:rsidR="0057705F" w:rsidRPr="008426C4" w:rsidRDefault="0057705F" w:rsidP="0057705F">
            <w:pPr>
              <w:tabs>
                <w:tab w:val="left" w:pos="495"/>
                <w:tab w:val="left" w:pos="1890"/>
              </w:tabs>
              <w:spacing w:line="360" w:lineRule="auto"/>
              <w:jc w:val="center"/>
              <w:rPr>
                <w:rStyle w:val="ad"/>
                <w:rFonts w:ascii="Times New Roman" w:hAnsi="Times New Roman"/>
                <w:b w:val="0"/>
                <w:sz w:val="24"/>
                <w:szCs w:val="24"/>
              </w:rPr>
            </w:pPr>
            <w:r w:rsidRPr="008426C4">
              <w:rPr>
                <w:rStyle w:val="ad"/>
                <w:rFonts w:ascii="Times New Roman" w:hAnsi="Times New Roman"/>
                <w:b w:val="0"/>
                <w:sz w:val="24"/>
                <w:szCs w:val="24"/>
              </w:rPr>
              <w:t>100%</w:t>
            </w:r>
          </w:p>
        </w:tc>
      </w:tr>
      <w:tr w:rsidR="0057705F" w:rsidTr="0057705F">
        <w:tc>
          <w:tcPr>
            <w:tcW w:w="3007" w:type="dxa"/>
          </w:tcPr>
          <w:p w:rsidR="0057705F" w:rsidRPr="008426C4" w:rsidRDefault="0057705F" w:rsidP="0057705F">
            <w:pPr>
              <w:tabs>
                <w:tab w:val="left" w:pos="495"/>
                <w:tab w:val="left" w:pos="1890"/>
              </w:tabs>
              <w:jc w:val="both"/>
              <w:rPr>
                <w:rStyle w:val="ad"/>
                <w:rFonts w:ascii="Times New Roman" w:hAnsi="Times New Roman"/>
                <w:b w:val="0"/>
                <w:sz w:val="24"/>
                <w:szCs w:val="24"/>
              </w:rPr>
            </w:pPr>
            <w:r w:rsidRPr="008426C4">
              <w:rPr>
                <w:rStyle w:val="ad"/>
                <w:rFonts w:ascii="Times New Roman" w:hAnsi="Times New Roman"/>
                <w:b w:val="0"/>
                <w:sz w:val="24"/>
                <w:szCs w:val="24"/>
              </w:rPr>
              <w:t>АО «ДИКСИ Юг»</w:t>
            </w:r>
          </w:p>
        </w:tc>
        <w:tc>
          <w:tcPr>
            <w:tcW w:w="4302" w:type="dxa"/>
          </w:tcPr>
          <w:p w:rsidR="0057705F" w:rsidRPr="008426C4" w:rsidRDefault="0057705F" w:rsidP="0057705F">
            <w:pPr>
              <w:tabs>
                <w:tab w:val="left" w:pos="495"/>
                <w:tab w:val="left" w:pos="1890"/>
              </w:tabs>
              <w:jc w:val="both"/>
              <w:rPr>
                <w:rStyle w:val="ad"/>
                <w:rFonts w:ascii="Times New Roman" w:hAnsi="Times New Roman"/>
                <w:b w:val="0"/>
                <w:sz w:val="24"/>
                <w:szCs w:val="24"/>
              </w:rPr>
            </w:pPr>
            <w:r w:rsidRPr="008426C4">
              <w:rPr>
                <w:rStyle w:val="ad"/>
                <w:rFonts w:ascii="Times New Roman" w:hAnsi="Times New Roman"/>
                <w:b w:val="0"/>
                <w:sz w:val="24"/>
                <w:szCs w:val="24"/>
              </w:rPr>
              <w:t>Розничная и оптовая торговля продуктами питания</w:t>
            </w:r>
          </w:p>
        </w:tc>
        <w:tc>
          <w:tcPr>
            <w:tcW w:w="1014" w:type="dxa"/>
            <w:vAlign w:val="center"/>
          </w:tcPr>
          <w:p w:rsidR="0057705F" w:rsidRPr="008426C4" w:rsidRDefault="0057705F" w:rsidP="0057705F">
            <w:pPr>
              <w:tabs>
                <w:tab w:val="left" w:pos="495"/>
                <w:tab w:val="left" w:pos="1890"/>
              </w:tabs>
              <w:spacing w:line="360" w:lineRule="auto"/>
              <w:jc w:val="center"/>
              <w:rPr>
                <w:rStyle w:val="ad"/>
                <w:rFonts w:ascii="Times New Roman" w:hAnsi="Times New Roman"/>
                <w:b w:val="0"/>
                <w:sz w:val="24"/>
                <w:szCs w:val="24"/>
              </w:rPr>
            </w:pPr>
            <w:r w:rsidRPr="008426C4">
              <w:rPr>
                <w:rStyle w:val="ad"/>
                <w:rFonts w:ascii="Times New Roman" w:hAnsi="Times New Roman"/>
                <w:b w:val="0"/>
                <w:sz w:val="24"/>
                <w:szCs w:val="24"/>
              </w:rPr>
              <w:t>100%</w:t>
            </w:r>
          </w:p>
        </w:tc>
        <w:tc>
          <w:tcPr>
            <w:tcW w:w="1021" w:type="dxa"/>
            <w:vAlign w:val="center"/>
          </w:tcPr>
          <w:p w:rsidR="0057705F" w:rsidRPr="008426C4" w:rsidRDefault="0057705F" w:rsidP="0057705F">
            <w:pPr>
              <w:tabs>
                <w:tab w:val="left" w:pos="495"/>
                <w:tab w:val="left" w:pos="1890"/>
              </w:tabs>
              <w:spacing w:line="360" w:lineRule="auto"/>
              <w:jc w:val="center"/>
              <w:rPr>
                <w:rStyle w:val="ad"/>
                <w:rFonts w:ascii="Times New Roman" w:hAnsi="Times New Roman"/>
                <w:b w:val="0"/>
                <w:sz w:val="24"/>
                <w:szCs w:val="24"/>
              </w:rPr>
            </w:pPr>
            <w:r w:rsidRPr="008426C4">
              <w:rPr>
                <w:rStyle w:val="ad"/>
                <w:rFonts w:ascii="Times New Roman" w:hAnsi="Times New Roman"/>
                <w:b w:val="0"/>
                <w:sz w:val="24"/>
                <w:szCs w:val="24"/>
              </w:rPr>
              <w:t>100%</w:t>
            </w:r>
          </w:p>
        </w:tc>
      </w:tr>
      <w:tr w:rsidR="0057705F" w:rsidTr="0057705F">
        <w:tc>
          <w:tcPr>
            <w:tcW w:w="3007" w:type="dxa"/>
          </w:tcPr>
          <w:p w:rsidR="0057705F" w:rsidRPr="008426C4" w:rsidRDefault="0057705F" w:rsidP="0057705F">
            <w:pPr>
              <w:tabs>
                <w:tab w:val="left" w:pos="495"/>
                <w:tab w:val="left" w:pos="1890"/>
              </w:tabs>
              <w:jc w:val="both"/>
              <w:rPr>
                <w:rStyle w:val="ad"/>
                <w:rFonts w:ascii="Times New Roman" w:hAnsi="Times New Roman"/>
                <w:b w:val="0"/>
                <w:sz w:val="24"/>
                <w:szCs w:val="24"/>
              </w:rPr>
            </w:pPr>
            <w:r w:rsidRPr="008426C4">
              <w:rPr>
                <w:rStyle w:val="ad"/>
                <w:rFonts w:ascii="Times New Roman" w:hAnsi="Times New Roman"/>
                <w:b w:val="0"/>
                <w:sz w:val="24"/>
                <w:szCs w:val="24"/>
              </w:rPr>
              <w:t>ООО «Магнит Средняя Азия»</w:t>
            </w:r>
          </w:p>
        </w:tc>
        <w:tc>
          <w:tcPr>
            <w:tcW w:w="4302" w:type="dxa"/>
          </w:tcPr>
          <w:p w:rsidR="0057705F" w:rsidRPr="008426C4" w:rsidRDefault="0057705F" w:rsidP="0057705F">
            <w:pPr>
              <w:tabs>
                <w:tab w:val="left" w:pos="495"/>
                <w:tab w:val="left" w:pos="1890"/>
              </w:tabs>
              <w:jc w:val="both"/>
              <w:rPr>
                <w:rStyle w:val="ad"/>
                <w:rFonts w:ascii="Times New Roman" w:hAnsi="Times New Roman"/>
                <w:b w:val="0"/>
                <w:sz w:val="24"/>
                <w:szCs w:val="24"/>
              </w:rPr>
            </w:pPr>
            <w:r w:rsidRPr="008426C4">
              <w:rPr>
                <w:rStyle w:val="ad"/>
                <w:rFonts w:ascii="Times New Roman" w:hAnsi="Times New Roman"/>
                <w:b w:val="0"/>
                <w:sz w:val="24"/>
                <w:szCs w:val="24"/>
              </w:rPr>
              <w:t>Розничная торговля продуктами питания</w:t>
            </w:r>
          </w:p>
        </w:tc>
        <w:tc>
          <w:tcPr>
            <w:tcW w:w="1014" w:type="dxa"/>
            <w:vAlign w:val="center"/>
          </w:tcPr>
          <w:p w:rsidR="0057705F" w:rsidRPr="008426C4" w:rsidRDefault="0057705F" w:rsidP="0057705F">
            <w:pPr>
              <w:tabs>
                <w:tab w:val="left" w:pos="495"/>
                <w:tab w:val="left" w:pos="1890"/>
              </w:tabs>
              <w:spacing w:line="360" w:lineRule="auto"/>
              <w:jc w:val="center"/>
              <w:rPr>
                <w:rStyle w:val="ad"/>
                <w:rFonts w:ascii="Times New Roman" w:hAnsi="Times New Roman"/>
                <w:b w:val="0"/>
                <w:sz w:val="24"/>
                <w:szCs w:val="24"/>
              </w:rPr>
            </w:pPr>
            <w:r w:rsidRPr="008426C4">
              <w:rPr>
                <w:rStyle w:val="ad"/>
                <w:rFonts w:ascii="Times New Roman" w:hAnsi="Times New Roman"/>
                <w:b w:val="0"/>
                <w:sz w:val="24"/>
                <w:szCs w:val="24"/>
              </w:rPr>
              <w:t>100%</w:t>
            </w:r>
          </w:p>
        </w:tc>
        <w:tc>
          <w:tcPr>
            <w:tcW w:w="1021" w:type="dxa"/>
            <w:vAlign w:val="center"/>
          </w:tcPr>
          <w:p w:rsidR="0057705F" w:rsidRPr="008426C4" w:rsidRDefault="0057705F" w:rsidP="0057705F">
            <w:pPr>
              <w:tabs>
                <w:tab w:val="left" w:pos="495"/>
                <w:tab w:val="left" w:pos="1890"/>
              </w:tabs>
              <w:spacing w:line="360" w:lineRule="auto"/>
              <w:jc w:val="center"/>
              <w:rPr>
                <w:rStyle w:val="ad"/>
                <w:rFonts w:ascii="Times New Roman" w:hAnsi="Times New Roman"/>
                <w:b w:val="0"/>
                <w:sz w:val="24"/>
                <w:szCs w:val="24"/>
              </w:rPr>
            </w:pPr>
            <w:r>
              <w:rPr>
                <w:rFonts w:ascii="Times New Roman" w:hAnsi="Times New Roman"/>
                <w:sz w:val="28"/>
                <w:szCs w:val="28"/>
              </w:rPr>
              <w:t>–</w:t>
            </w:r>
          </w:p>
        </w:tc>
      </w:tr>
    </w:tbl>
    <w:p w:rsidR="003C414E" w:rsidRDefault="003C414E" w:rsidP="00E255D2">
      <w:pPr>
        <w:tabs>
          <w:tab w:val="left" w:pos="495"/>
          <w:tab w:val="left" w:pos="1890"/>
        </w:tabs>
        <w:spacing w:after="0" w:line="360" w:lineRule="auto"/>
        <w:jc w:val="both"/>
        <w:rPr>
          <w:rFonts w:ascii="Times New Roman" w:hAnsi="Times New Roman"/>
          <w:sz w:val="28"/>
          <w:szCs w:val="28"/>
          <w:lang w:val="en-US"/>
        </w:rPr>
      </w:pPr>
      <w:r>
        <w:rPr>
          <w:rFonts w:ascii="Times New Roman" w:hAnsi="Times New Roman"/>
          <w:sz w:val="28"/>
          <w:szCs w:val="28"/>
          <w:lang w:val="en-US"/>
        </w:rPr>
        <w:tab/>
      </w:r>
    </w:p>
    <w:p w:rsidR="0057705F" w:rsidRDefault="003C414E" w:rsidP="00E255D2">
      <w:pPr>
        <w:tabs>
          <w:tab w:val="left" w:pos="495"/>
          <w:tab w:val="left" w:pos="1890"/>
        </w:tabs>
        <w:spacing w:after="0" w:line="360" w:lineRule="auto"/>
        <w:jc w:val="both"/>
        <w:rPr>
          <w:rFonts w:ascii="Times New Roman" w:hAnsi="Times New Roman"/>
          <w:sz w:val="28"/>
          <w:szCs w:val="28"/>
        </w:rPr>
      </w:pPr>
      <w:r w:rsidRPr="00350DAE">
        <w:rPr>
          <w:rFonts w:ascii="Times New Roman" w:hAnsi="Times New Roman"/>
          <w:sz w:val="28"/>
          <w:szCs w:val="28"/>
        </w:rPr>
        <w:tab/>
      </w:r>
      <w:r w:rsidR="0057705F">
        <w:rPr>
          <w:rFonts w:ascii="Times New Roman" w:hAnsi="Times New Roman"/>
          <w:sz w:val="28"/>
          <w:szCs w:val="28"/>
        </w:rPr>
        <w:t xml:space="preserve">Таким образом, как видно из таблицы, основной деятельностью ПАО «Магнит» и его дочерних организация является </w:t>
      </w:r>
      <w:r w:rsidR="009E4E93">
        <w:rPr>
          <w:rFonts w:ascii="Times New Roman" w:hAnsi="Times New Roman"/>
          <w:sz w:val="28"/>
          <w:szCs w:val="28"/>
        </w:rPr>
        <w:t>розничная торговля продуктами народного потребления по всей территории России. Группа осуществляет торговлю не только розничную, но и оптовую. Компания осуществляется полный цикл производства товаров, в магазинах представлены продукты питания, бытовая химия и фармацевтические средства. Дочерние организации также предоставляют маркетинговые услуги и услуги в сфере информационных технологий.</w:t>
      </w:r>
    </w:p>
    <w:p w:rsidR="00404076" w:rsidRDefault="00E86CC1" w:rsidP="00E255D2">
      <w:pPr>
        <w:tabs>
          <w:tab w:val="left" w:pos="495"/>
          <w:tab w:val="left" w:pos="1890"/>
        </w:tabs>
        <w:spacing w:after="0" w:line="360" w:lineRule="auto"/>
        <w:jc w:val="both"/>
        <w:rPr>
          <w:rFonts w:ascii="Times New Roman" w:hAnsi="Times New Roman"/>
          <w:sz w:val="28"/>
          <w:szCs w:val="28"/>
        </w:rPr>
      </w:pPr>
      <w:r>
        <w:rPr>
          <w:rFonts w:ascii="Times New Roman" w:hAnsi="Times New Roman"/>
          <w:sz w:val="28"/>
          <w:szCs w:val="28"/>
        </w:rPr>
        <w:lastRenderedPageBreak/>
        <w:tab/>
      </w:r>
      <w:r w:rsidR="00404076">
        <w:rPr>
          <w:rFonts w:ascii="Times New Roman" w:hAnsi="Times New Roman"/>
          <w:sz w:val="28"/>
          <w:szCs w:val="28"/>
        </w:rPr>
        <w:t>Проведем общую характеристику основных экономических показателей ПАО «Магнит» при помощи горизонтального анализа. К основным показателям деятельности предприятия относят: выручку, себестоимость продаж, валовую прибыль, прибыль от продаж, прибыль до налогообложения, чистую прибыль, рентабельность продаж и рентабельность прибыли до налогообложения. Эти показатели позволяют судить о размере предприятия и масштабах его деятельности, об уровне доходов и расходов, об основных тенденциях в работе предприятия и об эффективности его работы.</w:t>
      </w:r>
    </w:p>
    <w:p w:rsidR="004219C8" w:rsidRDefault="00404076" w:rsidP="00E255D2">
      <w:pPr>
        <w:tabs>
          <w:tab w:val="left" w:pos="495"/>
          <w:tab w:val="left" w:pos="1890"/>
        </w:tabs>
        <w:spacing w:after="0" w:line="360" w:lineRule="auto"/>
        <w:jc w:val="both"/>
        <w:rPr>
          <w:rFonts w:ascii="Times New Roman" w:hAnsi="Times New Roman"/>
          <w:sz w:val="28"/>
          <w:szCs w:val="28"/>
        </w:rPr>
      </w:pPr>
      <w:r>
        <w:rPr>
          <w:rFonts w:ascii="Times New Roman" w:hAnsi="Times New Roman"/>
          <w:sz w:val="28"/>
          <w:szCs w:val="28"/>
        </w:rPr>
        <w:tab/>
        <w:t>Горизонтальный анализ основных экономических показателей ПАО «Магнит» представлен в таблице 2.</w:t>
      </w:r>
    </w:p>
    <w:p w:rsidR="008D1FA2" w:rsidRDefault="004219C8" w:rsidP="00E255D2">
      <w:pPr>
        <w:tabs>
          <w:tab w:val="left" w:pos="495"/>
          <w:tab w:val="left" w:pos="1890"/>
        </w:tabs>
        <w:spacing w:after="0" w:line="360" w:lineRule="auto"/>
        <w:jc w:val="both"/>
        <w:rPr>
          <w:rFonts w:ascii="Times New Roman" w:hAnsi="Times New Roman"/>
          <w:sz w:val="28"/>
          <w:szCs w:val="28"/>
        </w:rPr>
      </w:pPr>
      <w:r>
        <w:rPr>
          <w:rFonts w:ascii="Times New Roman" w:hAnsi="Times New Roman"/>
          <w:sz w:val="28"/>
          <w:szCs w:val="28"/>
        </w:rPr>
        <w:t>Таблица 2 – Горизонтальный анализ основных экономических показателей ПАО «Магнит»</w:t>
      </w:r>
      <w:r w:rsidR="00404076">
        <w:rPr>
          <w:rFonts w:ascii="Times New Roman" w:hAnsi="Times New Roman"/>
          <w:sz w:val="28"/>
          <w:szCs w:val="28"/>
        </w:rPr>
        <w:t xml:space="preserve">  </w:t>
      </w:r>
    </w:p>
    <w:tbl>
      <w:tblPr>
        <w:tblStyle w:val="aa"/>
        <w:tblW w:w="0" w:type="auto"/>
        <w:tblInd w:w="108" w:type="dxa"/>
        <w:tblLayout w:type="fixed"/>
        <w:tblLook w:val="04A0" w:firstRow="1" w:lastRow="0" w:firstColumn="1" w:lastColumn="0" w:noHBand="0" w:noVBand="1"/>
      </w:tblPr>
      <w:tblGrid>
        <w:gridCol w:w="2268"/>
        <w:gridCol w:w="1134"/>
        <w:gridCol w:w="1134"/>
        <w:gridCol w:w="1134"/>
        <w:gridCol w:w="993"/>
        <w:gridCol w:w="992"/>
        <w:gridCol w:w="850"/>
        <w:gridCol w:w="851"/>
      </w:tblGrid>
      <w:tr w:rsidR="00164ECD" w:rsidRPr="00EE08AB" w:rsidTr="005B2803">
        <w:tc>
          <w:tcPr>
            <w:tcW w:w="2268" w:type="dxa"/>
            <w:vMerge w:val="restart"/>
          </w:tcPr>
          <w:p w:rsidR="00164ECD" w:rsidRPr="00EE08AB" w:rsidRDefault="00164ECD" w:rsidP="003C1797">
            <w:pPr>
              <w:tabs>
                <w:tab w:val="left" w:pos="495"/>
                <w:tab w:val="left" w:pos="1890"/>
              </w:tabs>
              <w:jc w:val="both"/>
              <w:rPr>
                <w:rStyle w:val="ad"/>
                <w:rFonts w:ascii="Times New Roman" w:hAnsi="Times New Roman"/>
                <w:b w:val="0"/>
                <w:bCs w:val="0"/>
                <w:sz w:val="24"/>
                <w:szCs w:val="24"/>
              </w:rPr>
            </w:pPr>
            <w:r w:rsidRPr="00EE08AB">
              <w:rPr>
                <w:rStyle w:val="ad"/>
                <w:rFonts w:ascii="Times New Roman" w:hAnsi="Times New Roman"/>
                <w:b w:val="0"/>
                <w:bCs w:val="0"/>
                <w:sz w:val="24"/>
                <w:szCs w:val="24"/>
              </w:rPr>
              <w:t>Показатели</w:t>
            </w:r>
          </w:p>
        </w:tc>
        <w:tc>
          <w:tcPr>
            <w:tcW w:w="1134" w:type="dxa"/>
            <w:vMerge w:val="restart"/>
            <w:vAlign w:val="center"/>
          </w:tcPr>
          <w:p w:rsidR="00164ECD" w:rsidRPr="00EE08AB" w:rsidRDefault="00164ECD" w:rsidP="003C1797">
            <w:pPr>
              <w:tabs>
                <w:tab w:val="left" w:pos="495"/>
                <w:tab w:val="left" w:pos="1890"/>
              </w:tabs>
              <w:jc w:val="center"/>
              <w:rPr>
                <w:rStyle w:val="ad"/>
                <w:rFonts w:ascii="Times New Roman" w:hAnsi="Times New Roman"/>
                <w:b w:val="0"/>
                <w:bCs w:val="0"/>
                <w:sz w:val="24"/>
                <w:szCs w:val="24"/>
              </w:rPr>
            </w:pPr>
            <w:r>
              <w:rPr>
                <w:rStyle w:val="ad"/>
                <w:rFonts w:ascii="Times New Roman" w:hAnsi="Times New Roman"/>
                <w:b w:val="0"/>
                <w:bCs w:val="0"/>
                <w:sz w:val="24"/>
                <w:szCs w:val="24"/>
              </w:rPr>
              <w:t>2020 год</w:t>
            </w:r>
          </w:p>
        </w:tc>
        <w:tc>
          <w:tcPr>
            <w:tcW w:w="1134" w:type="dxa"/>
            <w:vMerge w:val="restart"/>
            <w:vAlign w:val="center"/>
          </w:tcPr>
          <w:p w:rsidR="00164ECD" w:rsidRPr="00EE08AB" w:rsidRDefault="00164ECD" w:rsidP="003C1797">
            <w:pPr>
              <w:tabs>
                <w:tab w:val="left" w:pos="495"/>
                <w:tab w:val="left" w:pos="1890"/>
              </w:tabs>
              <w:jc w:val="center"/>
              <w:rPr>
                <w:rStyle w:val="ad"/>
                <w:rFonts w:ascii="Times New Roman" w:hAnsi="Times New Roman"/>
                <w:b w:val="0"/>
                <w:bCs w:val="0"/>
                <w:sz w:val="24"/>
                <w:szCs w:val="24"/>
              </w:rPr>
            </w:pPr>
            <w:r w:rsidRPr="00EE08AB">
              <w:rPr>
                <w:rStyle w:val="ad"/>
                <w:rFonts w:ascii="Times New Roman" w:hAnsi="Times New Roman"/>
                <w:b w:val="0"/>
                <w:bCs w:val="0"/>
                <w:sz w:val="24"/>
                <w:szCs w:val="24"/>
              </w:rPr>
              <w:t>2021 год</w:t>
            </w:r>
          </w:p>
        </w:tc>
        <w:tc>
          <w:tcPr>
            <w:tcW w:w="1134" w:type="dxa"/>
            <w:vMerge w:val="restart"/>
            <w:vAlign w:val="center"/>
          </w:tcPr>
          <w:p w:rsidR="00164ECD" w:rsidRPr="00EE08AB" w:rsidRDefault="00164ECD" w:rsidP="003C1797">
            <w:pPr>
              <w:tabs>
                <w:tab w:val="left" w:pos="495"/>
                <w:tab w:val="left" w:pos="1890"/>
              </w:tabs>
              <w:jc w:val="center"/>
              <w:rPr>
                <w:rStyle w:val="ad"/>
                <w:rFonts w:ascii="Times New Roman" w:hAnsi="Times New Roman"/>
                <w:b w:val="0"/>
                <w:bCs w:val="0"/>
                <w:sz w:val="24"/>
                <w:szCs w:val="24"/>
              </w:rPr>
            </w:pPr>
            <w:r w:rsidRPr="00EE08AB">
              <w:rPr>
                <w:rStyle w:val="ad"/>
                <w:rFonts w:ascii="Times New Roman" w:hAnsi="Times New Roman"/>
                <w:b w:val="0"/>
                <w:bCs w:val="0"/>
                <w:sz w:val="24"/>
                <w:szCs w:val="24"/>
              </w:rPr>
              <w:t>2022 год</w:t>
            </w:r>
          </w:p>
        </w:tc>
        <w:tc>
          <w:tcPr>
            <w:tcW w:w="1985" w:type="dxa"/>
            <w:gridSpan w:val="2"/>
            <w:vAlign w:val="center"/>
          </w:tcPr>
          <w:p w:rsidR="00164ECD" w:rsidRPr="00EE08AB" w:rsidRDefault="00164ECD" w:rsidP="003C1797">
            <w:pPr>
              <w:tabs>
                <w:tab w:val="left" w:pos="495"/>
                <w:tab w:val="left" w:pos="1890"/>
              </w:tabs>
              <w:jc w:val="center"/>
              <w:rPr>
                <w:rStyle w:val="ad"/>
                <w:rFonts w:ascii="Times New Roman" w:hAnsi="Times New Roman"/>
                <w:b w:val="0"/>
                <w:bCs w:val="0"/>
                <w:sz w:val="24"/>
                <w:szCs w:val="24"/>
              </w:rPr>
            </w:pPr>
            <w:r w:rsidRPr="00EE08AB">
              <w:rPr>
                <w:rStyle w:val="ad"/>
                <w:rFonts w:ascii="Times New Roman" w:hAnsi="Times New Roman"/>
                <w:b w:val="0"/>
                <w:bCs w:val="0"/>
                <w:sz w:val="24"/>
                <w:szCs w:val="24"/>
              </w:rPr>
              <w:t>Абсолютные изменения</w:t>
            </w:r>
          </w:p>
        </w:tc>
        <w:tc>
          <w:tcPr>
            <w:tcW w:w="1701" w:type="dxa"/>
            <w:gridSpan w:val="2"/>
            <w:vAlign w:val="center"/>
          </w:tcPr>
          <w:p w:rsidR="00164ECD" w:rsidRPr="00EE08AB" w:rsidRDefault="00164ECD" w:rsidP="003C1797">
            <w:pPr>
              <w:tabs>
                <w:tab w:val="left" w:pos="495"/>
                <w:tab w:val="left" w:pos="1890"/>
              </w:tabs>
              <w:jc w:val="center"/>
              <w:rPr>
                <w:rStyle w:val="ad"/>
                <w:rFonts w:ascii="Times New Roman" w:hAnsi="Times New Roman"/>
                <w:b w:val="0"/>
                <w:bCs w:val="0"/>
                <w:sz w:val="24"/>
                <w:szCs w:val="24"/>
              </w:rPr>
            </w:pPr>
            <w:r w:rsidRPr="00EE08AB">
              <w:rPr>
                <w:rStyle w:val="ad"/>
                <w:rFonts w:ascii="Times New Roman" w:hAnsi="Times New Roman"/>
                <w:b w:val="0"/>
                <w:bCs w:val="0"/>
                <w:sz w:val="24"/>
                <w:szCs w:val="24"/>
              </w:rPr>
              <w:t>Темп прироста, %</w:t>
            </w:r>
          </w:p>
        </w:tc>
      </w:tr>
      <w:tr w:rsidR="00164ECD" w:rsidRPr="00EE08AB" w:rsidTr="005B2803">
        <w:tc>
          <w:tcPr>
            <w:tcW w:w="2268" w:type="dxa"/>
            <w:vMerge/>
          </w:tcPr>
          <w:p w:rsidR="00164ECD" w:rsidRPr="00EE08AB" w:rsidRDefault="00164ECD" w:rsidP="003C1797">
            <w:pPr>
              <w:tabs>
                <w:tab w:val="left" w:pos="495"/>
                <w:tab w:val="left" w:pos="1890"/>
              </w:tabs>
              <w:jc w:val="both"/>
              <w:rPr>
                <w:rStyle w:val="ad"/>
                <w:rFonts w:ascii="Times New Roman" w:hAnsi="Times New Roman"/>
                <w:b w:val="0"/>
                <w:bCs w:val="0"/>
                <w:sz w:val="24"/>
                <w:szCs w:val="24"/>
              </w:rPr>
            </w:pPr>
          </w:p>
        </w:tc>
        <w:tc>
          <w:tcPr>
            <w:tcW w:w="1134" w:type="dxa"/>
            <w:vMerge/>
            <w:vAlign w:val="center"/>
          </w:tcPr>
          <w:p w:rsidR="00164ECD" w:rsidRPr="00EE08AB" w:rsidRDefault="00164ECD" w:rsidP="003C1797">
            <w:pPr>
              <w:tabs>
                <w:tab w:val="left" w:pos="495"/>
                <w:tab w:val="left" w:pos="1890"/>
              </w:tabs>
              <w:jc w:val="center"/>
              <w:rPr>
                <w:rStyle w:val="ad"/>
                <w:rFonts w:ascii="Times New Roman" w:hAnsi="Times New Roman"/>
                <w:b w:val="0"/>
                <w:bCs w:val="0"/>
                <w:sz w:val="24"/>
                <w:szCs w:val="24"/>
              </w:rPr>
            </w:pPr>
          </w:p>
        </w:tc>
        <w:tc>
          <w:tcPr>
            <w:tcW w:w="1134" w:type="dxa"/>
            <w:vMerge/>
            <w:vAlign w:val="center"/>
          </w:tcPr>
          <w:p w:rsidR="00164ECD" w:rsidRPr="00EE08AB" w:rsidRDefault="00164ECD" w:rsidP="003C1797">
            <w:pPr>
              <w:tabs>
                <w:tab w:val="left" w:pos="495"/>
                <w:tab w:val="left" w:pos="1890"/>
              </w:tabs>
              <w:jc w:val="center"/>
              <w:rPr>
                <w:rStyle w:val="ad"/>
                <w:rFonts w:ascii="Times New Roman" w:hAnsi="Times New Roman"/>
                <w:b w:val="0"/>
                <w:bCs w:val="0"/>
                <w:sz w:val="24"/>
                <w:szCs w:val="24"/>
              </w:rPr>
            </w:pPr>
          </w:p>
        </w:tc>
        <w:tc>
          <w:tcPr>
            <w:tcW w:w="1134" w:type="dxa"/>
            <w:vMerge/>
            <w:vAlign w:val="center"/>
          </w:tcPr>
          <w:p w:rsidR="00164ECD" w:rsidRPr="00EE08AB" w:rsidRDefault="00164ECD" w:rsidP="003C1797">
            <w:pPr>
              <w:tabs>
                <w:tab w:val="left" w:pos="495"/>
                <w:tab w:val="left" w:pos="1890"/>
              </w:tabs>
              <w:jc w:val="center"/>
              <w:rPr>
                <w:rStyle w:val="ad"/>
                <w:rFonts w:ascii="Times New Roman" w:hAnsi="Times New Roman"/>
                <w:b w:val="0"/>
                <w:bCs w:val="0"/>
                <w:sz w:val="24"/>
                <w:szCs w:val="24"/>
              </w:rPr>
            </w:pPr>
          </w:p>
        </w:tc>
        <w:tc>
          <w:tcPr>
            <w:tcW w:w="993" w:type="dxa"/>
            <w:vAlign w:val="center"/>
          </w:tcPr>
          <w:p w:rsidR="00164ECD" w:rsidRPr="00EE08AB" w:rsidRDefault="00164ECD" w:rsidP="003C1797">
            <w:pPr>
              <w:tabs>
                <w:tab w:val="left" w:pos="495"/>
                <w:tab w:val="left" w:pos="1890"/>
              </w:tabs>
              <w:jc w:val="center"/>
              <w:rPr>
                <w:rStyle w:val="ad"/>
                <w:rFonts w:ascii="Times New Roman" w:hAnsi="Times New Roman"/>
                <w:b w:val="0"/>
                <w:bCs w:val="0"/>
                <w:sz w:val="24"/>
                <w:szCs w:val="24"/>
              </w:rPr>
            </w:pPr>
            <w:r>
              <w:rPr>
                <w:rStyle w:val="ad"/>
                <w:rFonts w:ascii="Times New Roman" w:hAnsi="Times New Roman"/>
                <w:b w:val="0"/>
                <w:bCs w:val="0"/>
                <w:sz w:val="24"/>
                <w:szCs w:val="24"/>
              </w:rPr>
              <w:t>К 2021</w:t>
            </w:r>
            <w:r w:rsidRPr="00EE08AB">
              <w:rPr>
                <w:rStyle w:val="ad"/>
                <w:rFonts w:ascii="Times New Roman" w:hAnsi="Times New Roman"/>
                <w:b w:val="0"/>
                <w:bCs w:val="0"/>
                <w:sz w:val="24"/>
                <w:szCs w:val="24"/>
              </w:rPr>
              <w:t xml:space="preserve"> году</w:t>
            </w:r>
          </w:p>
        </w:tc>
        <w:tc>
          <w:tcPr>
            <w:tcW w:w="992" w:type="dxa"/>
            <w:vAlign w:val="center"/>
          </w:tcPr>
          <w:p w:rsidR="00164ECD" w:rsidRPr="00EE08AB" w:rsidRDefault="00164ECD" w:rsidP="003C1797">
            <w:pPr>
              <w:tabs>
                <w:tab w:val="left" w:pos="495"/>
                <w:tab w:val="left" w:pos="1890"/>
              </w:tabs>
              <w:jc w:val="center"/>
              <w:rPr>
                <w:rStyle w:val="ad"/>
                <w:rFonts w:ascii="Times New Roman" w:hAnsi="Times New Roman"/>
                <w:b w:val="0"/>
                <w:bCs w:val="0"/>
                <w:sz w:val="24"/>
                <w:szCs w:val="24"/>
              </w:rPr>
            </w:pPr>
            <w:r>
              <w:rPr>
                <w:rStyle w:val="ad"/>
                <w:rFonts w:ascii="Times New Roman" w:hAnsi="Times New Roman"/>
                <w:b w:val="0"/>
                <w:bCs w:val="0"/>
                <w:sz w:val="24"/>
                <w:szCs w:val="24"/>
              </w:rPr>
              <w:t>К 2022</w:t>
            </w:r>
            <w:r w:rsidRPr="00EE08AB">
              <w:rPr>
                <w:rStyle w:val="ad"/>
                <w:rFonts w:ascii="Times New Roman" w:hAnsi="Times New Roman"/>
                <w:b w:val="0"/>
                <w:bCs w:val="0"/>
                <w:sz w:val="24"/>
                <w:szCs w:val="24"/>
              </w:rPr>
              <w:t xml:space="preserve"> году</w:t>
            </w:r>
          </w:p>
        </w:tc>
        <w:tc>
          <w:tcPr>
            <w:tcW w:w="850" w:type="dxa"/>
            <w:vAlign w:val="center"/>
          </w:tcPr>
          <w:p w:rsidR="00164ECD" w:rsidRPr="00EE08AB" w:rsidRDefault="00164ECD" w:rsidP="003C1797">
            <w:pPr>
              <w:tabs>
                <w:tab w:val="left" w:pos="495"/>
                <w:tab w:val="left" w:pos="1890"/>
              </w:tabs>
              <w:jc w:val="center"/>
              <w:rPr>
                <w:rStyle w:val="ad"/>
                <w:rFonts w:ascii="Times New Roman" w:hAnsi="Times New Roman"/>
                <w:b w:val="0"/>
                <w:bCs w:val="0"/>
                <w:sz w:val="24"/>
                <w:szCs w:val="24"/>
              </w:rPr>
            </w:pPr>
            <w:r>
              <w:rPr>
                <w:rStyle w:val="ad"/>
                <w:rFonts w:ascii="Times New Roman" w:hAnsi="Times New Roman"/>
                <w:b w:val="0"/>
                <w:bCs w:val="0"/>
                <w:sz w:val="24"/>
                <w:szCs w:val="24"/>
              </w:rPr>
              <w:t>К 2021</w:t>
            </w:r>
            <w:r w:rsidRPr="00EE08AB">
              <w:rPr>
                <w:rStyle w:val="ad"/>
                <w:rFonts w:ascii="Times New Roman" w:hAnsi="Times New Roman"/>
                <w:b w:val="0"/>
                <w:bCs w:val="0"/>
                <w:sz w:val="24"/>
                <w:szCs w:val="24"/>
              </w:rPr>
              <w:t xml:space="preserve"> году</w:t>
            </w:r>
          </w:p>
        </w:tc>
        <w:tc>
          <w:tcPr>
            <w:tcW w:w="851" w:type="dxa"/>
            <w:vAlign w:val="center"/>
          </w:tcPr>
          <w:p w:rsidR="00164ECD" w:rsidRPr="00EE08AB" w:rsidRDefault="00164ECD" w:rsidP="003C1797">
            <w:pPr>
              <w:tabs>
                <w:tab w:val="left" w:pos="495"/>
                <w:tab w:val="left" w:pos="1890"/>
              </w:tabs>
              <w:jc w:val="center"/>
              <w:rPr>
                <w:rStyle w:val="ad"/>
                <w:rFonts w:ascii="Times New Roman" w:hAnsi="Times New Roman"/>
                <w:b w:val="0"/>
                <w:bCs w:val="0"/>
                <w:sz w:val="24"/>
                <w:szCs w:val="24"/>
              </w:rPr>
            </w:pPr>
            <w:r>
              <w:rPr>
                <w:rStyle w:val="ad"/>
                <w:rFonts w:ascii="Times New Roman" w:hAnsi="Times New Roman"/>
                <w:b w:val="0"/>
                <w:bCs w:val="0"/>
                <w:sz w:val="24"/>
                <w:szCs w:val="24"/>
              </w:rPr>
              <w:t>К 2022</w:t>
            </w:r>
            <w:r w:rsidRPr="00EE08AB">
              <w:rPr>
                <w:rStyle w:val="ad"/>
                <w:rFonts w:ascii="Times New Roman" w:hAnsi="Times New Roman"/>
                <w:b w:val="0"/>
                <w:bCs w:val="0"/>
                <w:sz w:val="24"/>
                <w:szCs w:val="24"/>
              </w:rPr>
              <w:t xml:space="preserve"> году</w:t>
            </w:r>
          </w:p>
        </w:tc>
      </w:tr>
      <w:tr w:rsidR="00164ECD" w:rsidTr="005B2803">
        <w:tc>
          <w:tcPr>
            <w:tcW w:w="2268" w:type="dxa"/>
          </w:tcPr>
          <w:p w:rsidR="00164ECD" w:rsidRPr="004219C8" w:rsidRDefault="00164ECD" w:rsidP="004219C8">
            <w:pPr>
              <w:pStyle w:val="a3"/>
              <w:numPr>
                <w:ilvl w:val="0"/>
                <w:numId w:val="31"/>
              </w:numPr>
              <w:tabs>
                <w:tab w:val="left" w:pos="495"/>
                <w:tab w:val="left" w:pos="1890"/>
              </w:tabs>
              <w:jc w:val="both"/>
              <w:rPr>
                <w:rStyle w:val="ad"/>
                <w:rFonts w:ascii="Times New Roman" w:hAnsi="Times New Roman"/>
                <w:b w:val="0"/>
                <w:bCs w:val="0"/>
                <w:sz w:val="24"/>
                <w:szCs w:val="24"/>
              </w:rPr>
            </w:pPr>
            <w:r w:rsidRPr="004219C8">
              <w:rPr>
                <w:rStyle w:val="ad"/>
                <w:rFonts w:ascii="Times New Roman" w:hAnsi="Times New Roman"/>
                <w:b w:val="0"/>
                <w:bCs w:val="0"/>
                <w:sz w:val="24"/>
                <w:szCs w:val="24"/>
              </w:rPr>
              <w:t>Выручка</w:t>
            </w:r>
            <w:r w:rsidR="004B1065">
              <w:rPr>
                <w:rStyle w:val="ad"/>
                <w:rFonts w:ascii="Times New Roman" w:hAnsi="Times New Roman"/>
                <w:b w:val="0"/>
                <w:bCs w:val="0"/>
                <w:sz w:val="24"/>
                <w:szCs w:val="24"/>
              </w:rPr>
              <w:t>, млн</w:t>
            </w:r>
            <w:r>
              <w:rPr>
                <w:rStyle w:val="ad"/>
                <w:rFonts w:ascii="Times New Roman" w:hAnsi="Times New Roman"/>
                <w:b w:val="0"/>
                <w:bCs w:val="0"/>
                <w:sz w:val="24"/>
                <w:szCs w:val="24"/>
              </w:rPr>
              <w:t>. руб.</w:t>
            </w:r>
          </w:p>
        </w:tc>
        <w:tc>
          <w:tcPr>
            <w:tcW w:w="1134" w:type="dxa"/>
          </w:tcPr>
          <w:p w:rsidR="00164ECD" w:rsidRPr="00D964D1" w:rsidRDefault="00300B42" w:rsidP="003C1797">
            <w:pPr>
              <w:tabs>
                <w:tab w:val="left" w:pos="495"/>
                <w:tab w:val="left" w:pos="1890"/>
              </w:tabs>
              <w:jc w:val="both"/>
              <w:rPr>
                <w:rStyle w:val="ad"/>
                <w:rFonts w:ascii="Times New Roman" w:hAnsi="Times New Roman"/>
                <w:b w:val="0"/>
                <w:bCs w:val="0"/>
                <w:sz w:val="24"/>
                <w:szCs w:val="24"/>
              </w:rPr>
            </w:pPr>
            <w:r>
              <w:rPr>
                <w:rStyle w:val="ad"/>
                <w:rFonts w:ascii="Times New Roman" w:hAnsi="Times New Roman"/>
                <w:b w:val="0"/>
                <w:bCs w:val="0"/>
                <w:sz w:val="24"/>
                <w:szCs w:val="24"/>
              </w:rPr>
              <w:t>76</w:t>
            </w:r>
            <w:r w:rsidR="00411368">
              <w:rPr>
                <w:rStyle w:val="ad"/>
                <w:rFonts w:ascii="Times New Roman" w:hAnsi="Times New Roman"/>
                <w:b w:val="0"/>
                <w:bCs w:val="0"/>
                <w:sz w:val="24"/>
                <w:szCs w:val="24"/>
              </w:rPr>
              <w:t>3361</w:t>
            </w:r>
          </w:p>
        </w:tc>
        <w:tc>
          <w:tcPr>
            <w:tcW w:w="1134" w:type="dxa"/>
          </w:tcPr>
          <w:p w:rsidR="00164ECD" w:rsidRPr="00D964D1" w:rsidRDefault="00411368" w:rsidP="003C1797">
            <w:pPr>
              <w:tabs>
                <w:tab w:val="left" w:pos="495"/>
                <w:tab w:val="left" w:pos="1890"/>
              </w:tabs>
              <w:jc w:val="both"/>
              <w:rPr>
                <w:rStyle w:val="ad"/>
                <w:rFonts w:ascii="Times New Roman" w:hAnsi="Times New Roman"/>
                <w:b w:val="0"/>
                <w:bCs w:val="0"/>
                <w:sz w:val="24"/>
                <w:szCs w:val="24"/>
              </w:rPr>
            </w:pPr>
            <w:r>
              <w:rPr>
                <w:rStyle w:val="ad"/>
                <w:rFonts w:ascii="Times New Roman" w:hAnsi="Times New Roman"/>
                <w:b w:val="0"/>
                <w:bCs w:val="0"/>
                <w:sz w:val="24"/>
                <w:szCs w:val="24"/>
              </w:rPr>
              <w:t>822230</w:t>
            </w:r>
          </w:p>
        </w:tc>
        <w:tc>
          <w:tcPr>
            <w:tcW w:w="1134" w:type="dxa"/>
          </w:tcPr>
          <w:p w:rsidR="00164ECD" w:rsidRPr="00D964D1" w:rsidRDefault="00644129" w:rsidP="003C1797">
            <w:pPr>
              <w:tabs>
                <w:tab w:val="left" w:pos="495"/>
                <w:tab w:val="left" w:pos="1890"/>
              </w:tabs>
              <w:jc w:val="both"/>
              <w:rPr>
                <w:rStyle w:val="ad"/>
                <w:rFonts w:ascii="Times New Roman" w:hAnsi="Times New Roman"/>
                <w:b w:val="0"/>
                <w:bCs w:val="0"/>
                <w:sz w:val="24"/>
                <w:szCs w:val="24"/>
              </w:rPr>
            </w:pPr>
            <w:r>
              <w:rPr>
                <w:rStyle w:val="ad"/>
                <w:rFonts w:ascii="Times New Roman" w:hAnsi="Times New Roman"/>
                <w:b w:val="0"/>
                <w:bCs w:val="0"/>
                <w:sz w:val="24"/>
                <w:szCs w:val="24"/>
              </w:rPr>
              <w:t>1136265</w:t>
            </w:r>
          </w:p>
        </w:tc>
        <w:tc>
          <w:tcPr>
            <w:tcW w:w="993" w:type="dxa"/>
          </w:tcPr>
          <w:p w:rsidR="00164ECD" w:rsidRPr="001712A3" w:rsidRDefault="00411368" w:rsidP="003C1797">
            <w:pPr>
              <w:tabs>
                <w:tab w:val="left" w:pos="495"/>
                <w:tab w:val="left" w:pos="1890"/>
              </w:tabs>
              <w:spacing w:line="360" w:lineRule="auto"/>
              <w:jc w:val="both"/>
              <w:rPr>
                <w:rStyle w:val="ad"/>
                <w:rFonts w:ascii="Times New Roman" w:hAnsi="Times New Roman"/>
                <w:b w:val="0"/>
                <w:bCs w:val="0"/>
                <w:sz w:val="24"/>
                <w:szCs w:val="28"/>
              </w:rPr>
            </w:pPr>
            <w:r>
              <w:rPr>
                <w:rStyle w:val="ad"/>
                <w:rFonts w:ascii="Times New Roman" w:hAnsi="Times New Roman"/>
                <w:b w:val="0"/>
                <w:bCs w:val="0"/>
                <w:sz w:val="24"/>
                <w:szCs w:val="28"/>
              </w:rPr>
              <w:t>58869</w:t>
            </w:r>
          </w:p>
        </w:tc>
        <w:tc>
          <w:tcPr>
            <w:tcW w:w="992" w:type="dxa"/>
          </w:tcPr>
          <w:p w:rsidR="00164ECD" w:rsidRPr="00862C14" w:rsidRDefault="00411368" w:rsidP="003C1797">
            <w:pPr>
              <w:tabs>
                <w:tab w:val="left" w:pos="495"/>
                <w:tab w:val="left" w:pos="1890"/>
              </w:tabs>
              <w:spacing w:line="360" w:lineRule="auto"/>
              <w:jc w:val="both"/>
              <w:rPr>
                <w:rStyle w:val="ad"/>
                <w:rFonts w:ascii="Times New Roman" w:hAnsi="Times New Roman"/>
                <w:b w:val="0"/>
                <w:bCs w:val="0"/>
                <w:sz w:val="24"/>
                <w:szCs w:val="24"/>
              </w:rPr>
            </w:pPr>
            <w:r>
              <w:rPr>
                <w:rStyle w:val="ad"/>
                <w:rFonts w:ascii="Times New Roman" w:hAnsi="Times New Roman"/>
                <w:b w:val="0"/>
                <w:bCs w:val="0"/>
                <w:sz w:val="24"/>
                <w:szCs w:val="24"/>
              </w:rPr>
              <w:t>314035</w:t>
            </w:r>
          </w:p>
        </w:tc>
        <w:tc>
          <w:tcPr>
            <w:tcW w:w="850" w:type="dxa"/>
          </w:tcPr>
          <w:p w:rsidR="00164ECD" w:rsidRDefault="00B9412C" w:rsidP="003C1797">
            <w:pPr>
              <w:tabs>
                <w:tab w:val="left" w:pos="495"/>
                <w:tab w:val="left" w:pos="1890"/>
              </w:tabs>
              <w:spacing w:line="360" w:lineRule="auto"/>
              <w:jc w:val="both"/>
              <w:rPr>
                <w:rStyle w:val="ad"/>
                <w:rFonts w:ascii="Times New Roman" w:hAnsi="Times New Roman"/>
                <w:b w:val="0"/>
                <w:bCs w:val="0"/>
                <w:sz w:val="28"/>
                <w:szCs w:val="28"/>
              </w:rPr>
            </w:pPr>
            <w:r w:rsidRPr="00B9412C">
              <w:rPr>
                <w:rStyle w:val="ad"/>
                <w:rFonts w:ascii="Times New Roman" w:hAnsi="Times New Roman"/>
                <w:b w:val="0"/>
                <w:bCs w:val="0"/>
                <w:sz w:val="24"/>
                <w:szCs w:val="28"/>
              </w:rPr>
              <w:t>7,71</w:t>
            </w:r>
          </w:p>
        </w:tc>
        <w:tc>
          <w:tcPr>
            <w:tcW w:w="851" w:type="dxa"/>
          </w:tcPr>
          <w:p w:rsidR="00164ECD" w:rsidRDefault="00B9412C" w:rsidP="003C1797">
            <w:pPr>
              <w:tabs>
                <w:tab w:val="left" w:pos="495"/>
                <w:tab w:val="left" w:pos="1890"/>
              </w:tabs>
              <w:spacing w:line="360" w:lineRule="auto"/>
              <w:jc w:val="both"/>
              <w:rPr>
                <w:rStyle w:val="ad"/>
                <w:rFonts w:ascii="Times New Roman" w:hAnsi="Times New Roman"/>
                <w:b w:val="0"/>
                <w:bCs w:val="0"/>
                <w:sz w:val="28"/>
                <w:szCs w:val="28"/>
              </w:rPr>
            </w:pPr>
            <w:r w:rsidRPr="00B9412C">
              <w:rPr>
                <w:rStyle w:val="ad"/>
                <w:rFonts w:ascii="Times New Roman" w:hAnsi="Times New Roman"/>
                <w:b w:val="0"/>
                <w:bCs w:val="0"/>
                <w:sz w:val="24"/>
                <w:szCs w:val="28"/>
              </w:rPr>
              <w:t>38,19</w:t>
            </w:r>
          </w:p>
        </w:tc>
      </w:tr>
      <w:tr w:rsidR="00164ECD" w:rsidTr="005B2803">
        <w:tc>
          <w:tcPr>
            <w:tcW w:w="2268" w:type="dxa"/>
          </w:tcPr>
          <w:p w:rsidR="00164ECD" w:rsidRPr="004219C8" w:rsidRDefault="00164ECD" w:rsidP="004219C8">
            <w:pPr>
              <w:pStyle w:val="a3"/>
              <w:numPr>
                <w:ilvl w:val="0"/>
                <w:numId w:val="31"/>
              </w:numPr>
              <w:tabs>
                <w:tab w:val="left" w:pos="495"/>
                <w:tab w:val="left" w:pos="1890"/>
              </w:tabs>
              <w:jc w:val="both"/>
              <w:rPr>
                <w:rStyle w:val="ad"/>
                <w:rFonts w:ascii="Times New Roman" w:hAnsi="Times New Roman"/>
                <w:b w:val="0"/>
                <w:bCs w:val="0"/>
                <w:sz w:val="24"/>
                <w:szCs w:val="24"/>
              </w:rPr>
            </w:pPr>
            <w:r w:rsidRPr="004219C8">
              <w:rPr>
                <w:rStyle w:val="ad"/>
                <w:rFonts w:ascii="Times New Roman" w:hAnsi="Times New Roman"/>
                <w:b w:val="0"/>
                <w:bCs w:val="0"/>
                <w:sz w:val="24"/>
                <w:szCs w:val="24"/>
              </w:rPr>
              <w:t>Себестоимость продаж</w:t>
            </w:r>
            <w:r w:rsidR="004B1065">
              <w:rPr>
                <w:rStyle w:val="ad"/>
                <w:rFonts w:ascii="Times New Roman" w:hAnsi="Times New Roman"/>
                <w:b w:val="0"/>
                <w:bCs w:val="0"/>
                <w:sz w:val="24"/>
                <w:szCs w:val="24"/>
              </w:rPr>
              <w:t>, млн</w:t>
            </w:r>
            <w:r>
              <w:rPr>
                <w:rStyle w:val="ad"/>
                <w:rFonts w:ascii="Times New Roman" w:hAnsi="Times New Roman"/>
                <w:b w:val="0"/>
                <w:bCs w:val="0"/>
                <w:sz w:val="24"/>
                <w:szCs w:val="24"/>
              </w:rPr>
              <w:t xml:space="preserve">. руб. </w:t>
            </w:r>
          </w:p>
        </w:tc>
        <w:tc>
          <w:tcPr>
            <w:tcW w:w="1134" w:type="dxa"/>
          </w:tcPr>
          <w:p w:rsidR="00164ECD" w:rsidRPr="00D964D1" w:rsidRDefault="00411368" w:rsidP="003C1797">
            <w:pPr>
              <w:tabs>
                <w:tab w:val="left" w:pos="495"/>
                <w:tab w:val="left" w:pos="1890"/>
              </w:tabs>
              <w:jc w:val="both"/>
              <w:rPr>
                <w:rStyle w:val="ad"/>
                <w:rFonts w:ascii="Times New Roman" w:hAnsi="Times New Roman"/>
                <w:b w:val="0"/>
                <w:bCs w:val="0"/>
                <w:sz w:val="24"/>
                <w:szCs w:val="24"/>
              </w:rPr>
            </w:pPr>
            <w:r>
              <w:rPr>
                <w:rStyle w:val="ad"/>
                <w:rFonts w:ascii="Times New Roman" w:hAnsi="Times New Roman"/>
                <w:b w:val="0"/>
                <w:bCs w:val="0"/>
                <w:sz w:val="24"/>
                <w:szCs w:val="24"/>
              </w:rPr>
              <w:t>583839</w:t>
            </w:r>
          </w:p>
        </w:tc>
        <w:tc>
          <w:tcPr>
            <w:tcW w:w="1134" w:type="dxa"/>
          </w:tcPr>
          <w:p w:rsidR="00164ECD" w:rsidRPr="00D964D1" w:rsidRDefault="00411368" w:rsidP="003C1797">
            <w:pPr>
              <w:tabs>
                <w:tab w:val="left" w:pos="495"/>
                <w:tab w:val="left" w:pos="1890"/>
              </w:tabs>
              <w:jc w:val="both"/>
              <w:rPr>
                <w:rStyle w:val="ad"/>
                <w:rFonts w:ascii="Times New Roman" w:hAnsi="Times New Roman"/>
                <w:b w:val="0"/>
                <w:bCs w:val="0"/>
                <w:sz w:val="24"/>
                <w:szCs w:val="24"/>
              </w:rPr>
            </w:pPr>
            <w:r>
              <w:rPr>
                <w:rStyle w:val="ad"/>
                <w:rFonts w:ascii="Times New Roman" w:hAnsi="Times New Roman"/>
                <w:b w:val="0"/>
                <w:bCs w:val="0"/>
                <w:sz w:val="24"/>
                <w:szCs w:val="24"/>
              </w:rPr>
              <w:t>629644</w:t>
            </w:r>
          </w:p>
        </w:tc>
        <w:tc>
          <w:tcPr>
            <w:tcW w:w="1134" w:type="dxa"/>
          </w:tcPr>
          <w:p w:rsidR="00164ECD" w:rsidRPr="00D964D1" w:rsidRDefault="00644129" w:rsidP="003C1797">
            <w:pPr>
              <w:tabs>
                <w:tab w:val="left" w:pos="495"/>
                <w:tab w:val="left" w:pos="1890"/>
              </w:tabs>
              <w:jc w:val="both"/>
              <w:rPr>
                <w:rStyle w:val="ad"/>
                <w:rFonts w:ascii="Times New Roman" w:hAnsi="Times New Roman"/>
                <w:b w:val="0"/>
                <w:bCs w:val="0"/>
                <w:sz w:val="24"/>
                <w:szCs w:val="24"/>
              </w:rPr>
            </w:pPr>
            <w:r>
              <w:rPr>
                <w:rStyle w:val="ad"/>
                <w:rFonts w:ascii="Times New Roman" w:hAnsi="Times New Roman"/>
                <w:b w:val="0"/>
                <w:bCs w:val="0"/>
                <w:sz w:val="24"/>
                <w:szCs w:val="24"/>
              </w:rPr>
              <w:t>871919</w:t>
            </w:r>
          </w:p>
        </w:tc>
        <w:tc>
          <w:tcPr>
            <w:tcW w:w="993" w:type="dxa"/>
          </w:tcPr>
          <w:p w:rsidR="00164ECD" w:rsidRPr="002D4EC7" w:rsidRDefault="00411368" w:rsidP="003C1797">
            <w:pPr>
              <w:tabs>
                <w:tab w:val="left" w:pos="495"/>
                <w:tab w:val="left" w:pos="1890"/>
              </w:tabs>
              <w:spacing w:line="360" w:lineRule="auto"/>
              <w:jc w:val="both"/>
              <w:rPr>
                <w:rStyle w:val="ad"/>
                <w:rFonts w:ascii="Times New Roman" w:hAnsi="Times New Roman"/>
                <w:b w:val="0"/>
                <w:bCs w:val="0"/>
                <w:sz w:val="24"/>
                <w:szCs w:val="24"/>
              </w:rPr>
            </w:pPr>
            <w:r>
              <w:rPr>
                <w:rStyle w:val="ad"/>
                <w:rFonts w:ascii="Times New Roman" w:hAnsi="Times New Roman"/>
                <w:b w:val="0"/>
                <w:bCs w:val="0"/>
                <w:sz w:val="24"/>
                <w:szCs w:val="24"/>
              </w:rPr>
              <w:t>45804</w:t>
            </w:r>
          </w:p>
        </w:tc>
        <w:tc>
          <w:tcPr>
            <w:tcW w:w="992" w:type="dxa"/>
          </w:tcPr>
          <w:p w:rsidR="00164ECD" w:rsidRPr="001712A3" w:rsidRDefault="00411368" w:rsidP="003C1797">
            <w:pPr>
              <w:tabs>
                <w:tab w:val="left" w:pos="495"/>
                <w:tab w:val="left" w:pos="1890"/>
              </w:tabs>
              <w:spacing w:line="360" w:lineRule="auto"/>
              <w:jc w:val="both"/>
              <w:rPr>
                <w:rStyle w:val="ad"/>
                <w:rFonts w:ascii="Times New Roman" w:hAnsi="Times New Roman"/>
                <w:b w:val="0"/>
                <w:bCs w:val="0"/>
                <w:sz w:val="24"/>
                <w:szCs w:val="28"/>
              </w:rPr>
            </w:pPr>
            <w:r>
              <w:rPr>
                <w:rStyle w:val="ad"/>
                <w:rFonts w:ascii="Times New Roman" w:hAnsi="Times New Roman"/>
                <w:b w:val="0"/>
                <w:bCs w:val="0"/>
                <w:sz w:val="24"/>
                <w:szCs w:val="28"/>
              </w:rPr>
              <w:t>242274</w:t>
            </w:r>
          </w:p>
        </w:tc>
        <w:tc>
          <w:tcPr>
            <w:tcW w:w="850" w:type="dxa"/>
          </w:tcPr>
          <w:p w:rsidR="00164ECD" w:rsidRPr="00801D97" w:rsidRDefault="00D12B55" w:rsidP="003C1797">
            <w:pPr>
              <w:tabs>
                <w:tab w:val="left" w:pos="495"/>
                <w:tab w:val="left" w:pos="1890"/>
              </w:tabs>
              <w:spacing w:line="360" w:lineRule="auto"/>
              <w:jc w:val="both"/>
              <w:rPr>
                <w:rStyle w:val="ad"/>
                <w:rFonts w:ascii="Times New Roman" w:hAnsi="Times New Roman"/>
                <w:b w:val="0"/>
                <w:bCs w:val="0"/>
                <w:sz w:val="24"/>
                <w:szCs w:val="28"/>
              </w:rPr>
            </w:pPr>
            <w:r>
              <w:rPr>
                <w:rStyle w:val="ad"/>
                <w:rFonts w:ascii="Times New Roman" w:hAnsi="Times New Roman"/>
                <w:b w:val="0"/>
                <w:bCs w:val="0"/>
                <w:sz w:val="24"/>
                <w:szCs w:val="28"/>
              </w:rPr>
              <w:t>7,84</w:t>
            </w:r>
          </w:p>
        </w:tc>
        <w:tc>
          <w:tcPr>
            <w:tcW w:w="851" w:type="dxa"/>
          </w:tcPr>
          <w:p w:rsidR="00164ECD" w:rsidRDefault="00B9412C" w:rsidP="003C1797">
            <w:pPr>
              <w:tabs>
                <w:tab w:val="left" w:pos="495"/>
                <w:tab w:val="left" w:pos="1890"/>
              </w:tabs>
              <w:spacing w:line="360" w:lineRule="auto"/>
              <w:jc w:val="both"/>
              <w:rPr>
                <w:rStyle w:val="ad"/>
                <w:rFonts w:ascii="Times New Roman" w:hAnsi="Times New Roman"/>
                <w:b w:val="0"/>
                <w:bCs w:val="0"/>
                <w:sz w:val="28"/>
                <w:szCs w:val="28"/>
              </w:rPr>
            </w:pPr>
            <w:r w:rsidRPr="00D12B55">
              <w:rPr>
                <w:rStyle w:val="ad"/>
                <w:rFonts w:ascii="Times New Roman" w:hAnsi="Times New Roman"/>
                <w:b w:val="0"/>
                <w:bCs w:val="0"/>
                <w:sz w:val="24"/>
                <w:szCs w:val="28"/>
              </w:rPr>
              <w:t>38,</w:t>
            </w:r>
            <w:r w:rsidR="00D12B55" w:rsidRPr="00D12B55">
              <w:rPr>
                <w:rStyle w:val="ad"/>
                <w:rFonts w:ascii="Times New Roman" w:hAnsi="Times New Roman"/>
                <w:b w:val="0"/>
                <w:bCs w:val="0"/>
                <w:sz w:val="24"/>
                <w:szCs w:val="28"/>
              </w:rPr>
              <w:t>48</w:t>
            </w:r>
          </w:p>
        </w:tc>
      </w:tr>
      <w:tr w:rsidR="00164ECD" w:rsidTr="005B2803">
        <w:tc>
          <w:tcPr>
            <w:tcW w:w="2268" w:type="dxa"/>
          </w:tcPr>
          <w:p w:rsidR="00164ECD" w:rsidRPr="004219C8" w:rsidRDefault="004B1065" w:rsidP="004219C8">
            <w:pPr>
              <w:pStyle w:val="a3"/>
              <w:numPr>
                <w:ilvl w:val="0"/>
                <w:numId w:val="31"/>
              </w:numPr>
              <w:tabs>
                <w:tab w:val="left" w:pos="495"/>
                <w:tab w:val="left" w:pos="1890"/>
              </w:tabs>
              <w:jc w:val="both"/>
              <w:rPr>
                <w:rStyle w:val="ad"/>
                <w:rFonts w:ascii="Times New Roman" w:hAnsi="Times New Roman"/>
                <w:b w:val="0"/>
                <w:bCs w:val="0"/>
                <w:sz w:val="24"/>
                <w:szCs w:val="24"/>
              </w:rPr>
            </w:pPr>
            <w:r>
              <w:rPr>
                <w:rStyle w:val="ad"/>
                <w:rFonts w:ascii="Times New Roman" w:hAnsi="Times New Roman"/>
                <w:b w:val="0"/>
                <w:bCs w:val="0"/>
                <w:sz w:val="24"/>
                <w:szCs w:val="24"/>
              </w:rPr>
              <w:t>Валовая прибыль, млн</w:t>
            </w:r>
            <w:r w:rsidR="00164ECD">
              <w:rPr>
                <w:rStyle w:val="ad"/>
                <w:rFonts w:ascii="Times New Roman" w:hAnsi="Times New Roman"/>
                <w:b w:val="0"/>
                <w:bCs w:val="0"/>
                <w:sz w:val="24"/>
                <w:szCs w:val="24"/>
              </w:rPr>
              <w:t>. руб.</w:t>
            </w:r>
          </w:p>
        </w:tc>
        <w:tc>
          <w:tcPr>
            <w:tcW w:w="1134" w:type="dxa"/>
          </w:tcPr>
          <w:p w:rsidR="00164ECD" w:rsidRPr="00D964D1" w:rsidRDefault="00411368" w:rsidP="003C1797">
            <w:pPr>
              <w:tabs>
                <w:tab w:val="left" w:pos="495"/>
                <w:tab w:val="left" w:pos="1890"/>
              </w:tabs>
              <w:jc w:val="both"/>
              <w:rPr>
                <w:rStyle w:val="ad"/>
                <w:rFonts w:ascii="Times New Roman" w:hAnsi="Times New Roman"/>
                <w:b w:val="0"/>
                <w:bCs w:val="0"/>
                <w:sz w:val="24"/>
                <w:szCs w:val="24"/>
              </w:rPr>
            </w:pPr>
            <w:r>
              <w:rPr>
                <w:rStyle w:val="ad"/>
                <w:rFonts w:ascii="Times New Roman" w:hAnsi="Times New Roman"/>
                <w:b w:val="0"/>
                <w:bCs w:val="0"/>
                <w:sz w:val="24"/>
                <w:szCs w:val="24"/>
              </w:rPr>
              <w:t>179521</w:t>
            </w:r>
          </w:p>
        </w:tc>
        <w:tc>
          <w:tcPr>
            <w:tcW w:w="1134" w:type="dxa"/>
          </w:tcPr>
          <w:p w:rsidR="00164ECD" w:rsidRPr="00D964D1" w:rsidRDefault="00411368" w:rsidP="003C1797">
            <w:pPr>
              <w:tabs>
                <w:tab w:val="left" w:pos="495"/>
                <w:tab w:val="left" w:pos="1890"/>
              </w:tabs>
              <w:jc w:val="both"/>
              <w:rPr>
                <w:rStyle w:val="ad"/>
                <w:rFonts w:ascii="Times New Roman" w:hAnsi="Times New Roman"/>
                <w:b w:val="0"/>
                <w:bCs w:val="0"/>
                <w:sz w:val="24"/>
                <w:szCs w:val="24"/>
              </w:rPr>
            </w:pPr>
            <w:r>
              <w:rPr>
                <w:rStyle w:val="ad"/>
                <w:rFonts w:ascii="Times New Roman" w:hAnsi="Times New Roman"/>
                <w:b w:val="0"/>
                <w:bCs w:val="0"/>
                <w:sz w:val="24"/>
                <w:szCs w:val="24"/>
              </w:rPr>
              <w:t>192585</w:t>
            </w:r>
          </w:p>
        </w:tc>
        <w:tc>
          <w:tcPr>
            <w:tcW w:w="1134" w:type="dxa"/>
          </w:tcPr>
          <w:p w:rsidR="00164ECD" w:rsidRPr="00D964D1" w:rsidRDefault="00644129" w:rsidP="003C1797">
            <w:pPr>
              <w:tabs>
                <w:tab w:val="left" w:pos="495"/>
                <w:tab w:val="left" w:pos="1890"/>
              </w:tabs>
              <w:jc w:val="both"/>
              <w:rPr>
                <w:rStyle w:val="ad"/>
                <w:rFonts w:ascii="Times New Roman" w:hAnsi="Times New Roman"/>
                <w:b w:val="0"/>
                <w:bCs w:val="0"/>
                <w:sz w:val="24"/>
                <w:szCs w:val="24"/>
              </w:rPr>
            </w:pPr>
            <w:r>
              <w:rPr>
                <w:rStyle w:val="ad"/>
                <w:rFonts w:ascii="Times New Roman" w:hAnsi="Times New Roman"/>
                <w:b w:val="0"/>
                <w:bCs w:val="0"/>
                <w:sz w:val="24"/>
                <w:szCs w:val="24"/>
              </w:rPr>
              <w:t>264346</w:t>
            </w:r>
          </w:p>
        </w:tc>
        <w:tc>
          <w:tcPr>
            <w:tcW w:w="993" w:type="dxa"/>
          </w:tcPr>
          <w:p w:rsidR="00164ECD" w:rsidRPr="002D4EC7" w:rsidRDefault="00411368" w:rsidP="003C1797">
            <w:pPr>
              <w:tabs>
                <w:tab w:val="left" w:pos="495"/>
                <w:tab w:val="left" w:pos="1890"/>
              </w:tabs>
              <w:spacing w:line="360" w:lineRule="auto"/>
              <w:jc w:val="both"/>
              <w:rPr>
                <w:rStyle w:val="ad"/>
                <w:rFonts w:ascii="Times New Roman" w:hAnsi="Times New Roman"/>
                <w:b w:val="0"/>
                <w:bCs w:val="0"/>
                <w:sz w:val="24"/>
                <w:szCs w:val="24"/>
              </w:rPr>
            </w:pPr>
            <w:r>
              <w:rPr>
                <w:rStyle w:val="ad"/>
                <w:rFonts w:ascii="Times New Roman" w:hAnsi="Times New Roman"/>
                <w:b w:val="0"/>
                <w:bCs w:val="0"/>
                <w:sz w:val="24"/>
                <w:szCs w:val="24"/>
              </w:rPr>
              <w:t>13064</w:t>
            </w:r>
          </w:p>
        </w:tc>
        <w:tc>
          <w:tcPr>
            <w:tcW w:w="992" w:type="dxa"/>
          </w:tcPr>
          <w:p w:rsidR="00164ECD" w:rsidRPr="001712A3" w:rsidRDefault="00411368" w:rsidP="00B9412C">
            <w:pPr>
              <w:tabs>
                <w:tab w:val="left" w:pos="495"/>
              </w:tabs>
              <w:spacing w:line="360" w:lineRule="auto"/>
              <w:jc w:val="both"/>
              <w:rPr>
                <w:rStyle w:val="ad"/>
                <w:rFonts w:ascii="Times New Roman" w:hAnsi="Times New Roman"/>
                <w:b w:val="0"/>
                <w:bCs w:val="0"/>
                <w:sz w:val="24"/>
                <w:szCs w:val="28"/>
              </w:rPr>
            </w:pPr>
            <w:r>
              <w:rPr>
                <w:rStyle w:val="ad"/>
                <w:rFonts w:ascii="Times New Roman" w:hAnsi="Times New Roman"/>
                <w:b w:val="0"/>
                <w:bCs w:val="0"/>
                <w:sz w:val="24"/>
                <w:szCs w:val="28"/>
              </w:rPr>
              <w:t>71760</w:t>
            </w:r>
          </w:p>
        </w:tc>
        <w:tc>
          <w:tcPr>
            <w:tcW w:w="850" w:type="dxa"/>
          </w:tcPr>
          <w:p w:rsidR="00164ECD" w:rsidRPr="00801D97" w:rsidRDefault="00D12B55" w:rsidP="003C1797">
            <w:pPr>
              <w:tabs>
                <w:tab w:val="left" w:pos="495"/>
                <w:tab w:val="left" w:pos="1890"/>
              </w:tabs>
              <w:spacing w:line="360" w:lineRule="auto"/>
              <w:jc w:val="both"/>
              <w:rPr>
                <w:rStyle w:val="ad"/>
                <w:rFonts w:ascii="Times New Roman" w:hAnsi="Times New Roman"/>
                <w:b w:val="0"/>
                <w:bCs w:val="0"/>
                <w:sz w:val="24"/>
                <w:szCs w:val="28"/>
              </w:rPr>
            </w:pPr>
            <w:r>
              <w:rPr>
                <w:rStyle w:val="ad"/>
                <w:rFonts w:ascii="Times New Roman" w:hAnsi="Times New Roman"/>
                <w:b w:val="0"/>
                <w:bCs w:val="0"/>
                <w:sz w:val="24"/>
                <w:szCs w:val="28"/>
              </w:rPr>
              <w:t>7,28</w:t>
            </w:r>
          </w:p>
        </w:tc>
        <w:tc>
          <w:tcPr>
            <w:tcW w:w="851" w:type="dxa"/>
          </w:tcPr>
          <w:p w:rsidR="00164ECD" w:rsidRDefault="00D12B55" w:rsidP="003C1797">
            <w:pPr>
              <w:tabs>
                <w:tab w:val="left" w:pos="495"/>
                <w:tab w:val="left" w:pos="1890"/>
              </w:tabs>
              <w:spacing w:line="360" w:lineRule="auto"/>
              <w:jc w:val="both"/>
              <w:rPr>
                <w:rStyle w:val="ad"/>
                <w:rFonts w:ascii="Times New Roman" w:hAnsi="Times New Roman"/>
                <w:b w:val="0"/>
                <w:bCs w:val="0"/>
                <w:sz w:val="28"/>
                <w:szCs w:val="28"/>
              </w:rPr>
            </w:pPr>
            <w:r w:rsidRPr="00D12B55">
              <w:rPr>
                <w:rStyle w:val="ad"/>
                <w:rFonts w:ascii="Times New Roman" w:hAnsi="Times New Roman"/>
                <w:b w:val="0"/>
                <w:bCs w:val="0"/>
                <w:sz w:val="24"/>
                <w:szCs w:val="28"/>
              </w:rPr>
              <w:t>37,26</w:t>
            </w:r>
          </w:p>
        </w:tc>
      </w:tr>
      <w:tr w:rsidR="00164ECD" w:rsidTr="005B2803">
        <w:tc>
          <w:tcPr>
            <w:tcW w:w="2268" w:type="dxa"/>
          </w:tcPr>
          <w:p w:rsidR="00164ECD" w:rsidRPr="004219C8" w:rsidRDefault="0055602D" w:rsidP="004219C8">
            <w:pPr>
              <w:pStyle w:val="a3"/>
              <w:numPr>
                <w:ilvl w:val="0"/>
                <w:numId w:val="31"/>
              </w:numPr>
              <w:tabs>
                <w:tab w:val="left" w:pos="495"/>
                <w:tab w:val="left" w:pos="1890"/>
              </w:tabs>
              <w:jc w:val="both"/>
              <w:rPr>
                <w:rStyle w:val="ad"/>
                <w:rFonts w:ascii="Times New Roman" w:hAnsi="Times New Roman"/>
                <w:b w:val="0"/>
                <w:bCs w:val="0"/>
                <w:sz w:val="24"/>
                <w:szCs w:val="24"/>
              </w:rPr>
            </w:pPr>
            <w:r>
              <w:rPr>
                <w:rStyle w:val="ad"/>
                <w:rFonts w:ascii="Times New Roman" w:hAnsi="Times New Roman"/>
                <w:b w:val="0"/>
                <w:bCs w:val="0"/>
                <w:sz w:val="24"/>
                <w:szCs w:val="24"/>
              </w:rPr>
              <w:t>Прибыль от продаж, млн</w:t>
            </w:r>
            <w:r w:rsidR="00164ECD">
              <w:rPr>
                <w:rStyle w:val="ad"/>
                <w:rFonts w:ascii="Times New Roman" w:hAnsi="Times New Roman"/>
                <w:b w:val="0"/>
                <w:bCs w:val="0"/>
                <w:sz w:val="24"/>
                <w:szCs w:val="24"/>
              </w:rPr>
              <w:t>. руб.</w:t>
            </w:r>
          </w:p>
        </w:tc>
        <w:tc>
          <w:tcPr>
            <w:tcW w:w="1134" w:type="dxa"/>
          </w:tcPr>
          <w:p w:rsidR="00164ECD" w:rsidRPr="00D964D1" w:rsidRDefault="00411368" w:rsidP="003C1797">
            <w:pPr>
              <w:tabs>
                <w:tab w:val="left" w:pos="495"/>
                <w:tab w:val="left" w:pos="1890"/>
              </w:tabs>
              <w:jc w:val="both"/>
              <w:rPr>
                <w:rStyle w:val="ad"/>
                <w:rFonts w:ascii="Times New Roman" w:hAnsi="Times New Roman"/>
                <w:b w:val="0"/>
                <w:bCs w:val="0"/>
                <w:sz w:val="24"/>
                <w:szCs w:val="24"/>
              </w:rPr>
            </w:pPr>
            <w:r>
              <w:rPr>
                <w:rStyle w:val="ad"/>
                <w:rFonts w:ascii="Times New Roman" w:hAnsi="Times New Roman"/>
                <w:b w:val="0"/>
                <w:bCs w:val="0"/>
                <w:sz w:val="24"/>
                <w:szCs w:val="24"/>
              </w:rPr>
              <w:t>41802</w:t>
            </w:r>
          </w:p>
        </w:tc>
        <w:tc>
          <w:tcPr>
            <w:tcW w:w="1134" w:type="dxa"/>
          </w:tcPr>
          <w:p w:rsidR="00164ECD" w:rsidRPr="00D964D1" w:rsidRDefault="00411368" w:rsidP="003C1797">
            <w:pPr>
              <w:tabs>
                <w:tab w:val="left" w:pos="495"/>
                <w:tab w:val="left" w:pos="1890"/>
              </w:tabs>
              <w:jc w:val="both"/>
              <w:rPr>
                <w:rStyle w:val="ad"/>
                <w:rFonts w:ascii="Times New Roman" w:hAnsi="Times New Roman"/>
                <w:b w:val="0"/>
                <w:bCs w:val="0"/>
                <w:sz w:val="24"/>
                <w:szCs w:val="24"/>
              </w:rPr>
            </w:pPr>
            <w:r>
              <w:rPr>
                <w:rStyle w:val="ad"/>
                <w:rFonts w:ascii="Times New Roman" w:hAnsi="Times New Roman"/>
                <w:b w:val="0"/>
                <w:bCs w:val="0"/>
                <w:sz w:val="24"/>
                <w:szCs w:val="24"/>
              </w:rPr>
              <w:t>46106</w:t>
            </w:r>
          </w:p>
        </w:tc>
        <w:tc>
          <w:tcPr>
            <w:tcW w:w="1134" w:type="dxa"/>
          </w:tcPr>
          <w:p w:rsidR="00164ECD" w:rsidRPr="00D964D1" w:rsidRDefault="00644129" w:rsidP="003C1797">
            <w:pPr>
              <w:tabs>
                <w:tab w:val="left" w:pos="495"/>
                <w:tab w:val="left" w:pos="1890"/>
              </w:tabs>
              <w:jc w:val="both"/>
              <w:rPr>
                <w:rStyle w:val="ad"/>
                <w:rFonts w:ascii="Times New Roman" w:hAnsi="Times New Roman"/>
                <w:b w:val="0"/>
                <w:bCs w:val="0"/>
                <w:sz w:val="24"/>
                <w:szCs w:val="24"/>
              </w:rPr>
            </w:pPr>
            <w:r>
              <w:rPr>
                <w:rStyle w:val="ad"/>
                <w:rFonts w:ascii="Times New Roman" w:hAnsi="Times New Roman"/>
                <w:b w:val="0"/>
                <w:bCs w:val="0"/>
                <w:sz w:val="24"/>
                <w:szCs w:val="24"/>
              </w:rPr>
              <w:t>66113</w:t>
            </w:r>
          </w:p>
        </w:tc>
        <w:tc>
          <w:tcPr>
            <w:tcW w:w="993" w:type="dxa"/>
          </w:tcPr>
          <w:p w:rsidR="00164ECD" w:rsidRPr="002D4EC7" w:rsidRDefault="00411368" w:rsidP="003C1797">
            <w:pPr>
              <w:tabs>
                <w:tab w:val="left" w:pos="495"/>
                <w:tab w:val="left" w:pos="1890"/>
              </w:tabs>
              <w:spacing w:line="360" w:lineRule="auto"/>
              <w:jc w:val="both"/>
              <w:rPr>
                <w:rStyle w:val="ad"/>
                <w:rFonts w:ascii="Times New Roman" w:hAnsi="Times New Roman"/>
                <w:b w:val="0"/>
                <w:bCs w:val="0"/>
                <w:sz w:val="24"/>
                <w:szCs w:val="24"/>
              </w:rPr>
            </w:pPr>
            <w:r>
              <w:rPr>
                <w:rStyle w:val="ad"/>
                <w:rFonts w:ascii="Times New Roman" w:hAnsi="Times New Roman"/>
                <w:b w:val="0"/>
                <w:bCs w:val="0"/>
                <w:sz w:val="24"/>
                <w:szCs w:val="24"/>
              </w:rPr>
              <w:t>4304</w:t>
            </w:r>
          </w:p>
        </w:tc>
        <w:tc>
          <w:tcPr>
            <w:tcW w:w="992" w:type="dxa"/>
          </w:tcPr>
          <w:p w:rsidR="00164ECD" w:rsidRPr="001712A3" w:rsidRDefault="00411368" w:rsidP="003C1797">
            <w:pPr>
              <w:tabs>
                <w:tab w:val="left" w:pos="495"/>
                <w:tab w:val="left" w:pos="1890"/>
              </w:tabs>
              <w:spacing w:line="360" w:lineRule="auto"/>
              <w:jc w:val="both"/>
              <w:rPr>
                <w:rStyle w:val="ad"/>
                <w:rFonts w:ascii="Times New Roman" w:hAnsi="Times New Roman"/>
                <w:b w:val="0"/>
                <w:bCs w:val="0"/>
                <w:sz w:val="24"/>
                <w:szCs w:val="28"/>
              </w:rPr>
            </w:pPr>
            <w:r>
              <w:rPr>
                <w:rStyle w:val="ad"/>
                <w:rFonts w:ascii="Times New Roman" w:hAnsi="Times New Roman"/>
                <w:b w:val="0"/>
                <w:bCs w:val="0"/>
                <w:sz w:val="24"/>
                <w:szCs w:val="28"/>
              </w:rPr>
              <w:t>20007</w:t>
            </w:r>
          </w:p>
        </w:tc>
        <w:tc>
          <w:tcPr>
            <w:tcW w:w="850" w:type="dxa"/>
          </w:tcPr>
          <w:p w:rsidR="00164ECD" w:rsidRPr="00801D97" w:rsidRDefault="00411368" w:rsidP="003C1797">
            <w:pPr>
              <w:tabs>
                <w:tab w:val="left" w:pos="495"/>
                <w:tab w:val="left" w:pos="1890"/>
              </w:tabs>
              <w:spacing w:line="360" w:lineRule="auto"/>
              <w:jc w:val="both"/>
              <w:rPr>
                <w:rStyle w:val="ad"/>
                <w:rFonts w:ascii="Times New Roman" w:hAnsi="Times New Roman"/>
                <w:b w:val="0"/>
                <w:bCs w:val="0"/>
                <w:sz w:val="24"/>
                <w:szCs w:val="28"/>
              </w:rPr>
            </w:pPr>
            <w:r>
              <w:rPr>
                <w:rStyle w:val="ad"/>
                <w:rFonts w:ascii="Times New Roman" w:hAnsi="Times New Roman"/>
                <w:b w:val="0"/>
                <w:bCs w:val="0"/>
                <w:sz w:val="24"/>
                <w:szCs w:val="28"/>
              </w:rPr>
              <w:t>10,3</w:t>
            </w:r>
          </w:p>
        </w:tc>
        <w:tc>
          <w:tcPr>
            <w:tcW w:w="851" w:type="dxa"/>
          </w:tcPr>
          <w:p w:rsidR="00164ECD" w:rsidRDefault="00411368" w:rsidP="003C1797">
            <w:pPr>
              <w:tabs>
                <w:tab w:val="left" w:pos="495"/>
                <w:tab w:val="left" w:pos="1890"/>
              </w:tabs>
              <w:spacing w:line="360" w:lineRule="auto"/>
              <w:jc w:val="both"/>
              <w:rPr>
                <w:rStyle w:val="ad"/>
                <w:rFonts w:ascii="Times New Roman" w:hAnsi="Times New Roman"/>
                <w:b w:val="0"/>
                <w:bCs w:val="0"/>
                <w:sz w:val="28"/>
                <w:szCs w:val="28"/>
              </w:rPr>
            </w:pPr>
            <w:r>
              <w:rPr>
                <w:rStyle w:val="ad"/>
                <w:rFonts w:ascii="Times New Roman" w:hAnsi="Times New Roman"/>
                <w:b w:val="0"/>
                <w:bCs w:val="0"/>
                <w:sz w:val="24"/>
                <w:szCs w:val="28"/>
              </w:rPr>
              <w:t>43,4</w:t>
            </w:r>
          </w:p>
        </w:tc>
      </w:tr>
      <w:tr w:rsidR="00164ECD" w:rsidTr="005B2803">
        <w:tc>
          <w:tcPr>
            <w:tcW w:w="2268" w:type="dxa"/>
          </w:tcPr>
          <w:p w:rsidR="00164ECD" w:rsidRPr="004219C8" w:rsidRDefault="00164ECD" w:rsidP="004219C8">
            <w:pPr>
              <w:pStyle w:val="a3"/>
              <w:numPr>
                <w:ilvl w:val="0"/>
                <w:numId w:val="31"/>
              </w:numPr>
              <w:tabs>
                <w:tab w:val="left" w:pos="495"/>
                <w:tab w:val="left" w:pos="1890"/>
              </w:tabs>
              <w:jc w:val="both"/>
              <w:rPr>
                <w:rStyle w:val="ad"/>
                <w:rFonts w:ascii="Times New Roman" w:hAnsi="Times New Roman"/>
                <w:b w:val="0"/>
                <w:bCs w:val="0"/>
                <w:sz w:val="24"/>
                <w:szCs w:val="24"/>
              </w:rPr>
            </w:pPr>
            <w:r>
              <w:rPr>
                <w:rStyle w:val="ad"/>
                <w:rFonts w:ascii="Times New Roman" w:hAnsi="Times New Roman"/>
                <w:b w:val="0"/>
                <w:bCs w:val="0"/>
                <w:sz w:val="24"/>
                <w:szCs w:val="24"/>
              </w:rPr>
              <w:t xml:space="preserve">Прибыль до </w:t>
            </w:r>
            <w:proofErr w:type="spellStart"/>
            <w:proofErr w:type="gramStart"/>
            <w:r>
              <w:rPr>
                <w:rStyle w:val="ad"/>
                <w:rFonts w:ascii="Times New Roman" w:hAnsi="Times New Roman"/>
                <w:b w:val="0"/>
                <w:bCs w:val="0"/>
                <w:sz w:val="24"/>
                <w:szCs w:val="24"/>
              </w:rPr>
              <w:t>налогообло</w:t>
            </w:r>
            <w:r w:rsidR="0055602D">
              <w:rPr>
                <w:rStyle w:val="ad"/>
                <w:rFonts w:ascii="Times New Roman" w:hAnsi="Times New Roman"/>
                <w:b w:val="0"/>
                <w:bCs w:val="0"/>
                <w:sz w:val="24"/>
                <w:szCs w:val="24"/>
              </w:rPr>
              <w:t>-</w:t>
            </w:r>
            <w:r>
              <w:rPr>
                <w:rStyle w:val="ad"/>
                <w:rFonts w:ascii="Times New Roman" w:hAnsi="Times New Roman"/>
                <w:b w:val="0"/>
                <w:bCs w:val="0"/>
                <w:sz w:val="24"/>
                <w:szCs w:val="24"/>
              </w:rPr>
              <w:t>же</w:t>
            </w:r>
            <w:r w:rsidR="0055602D">
              <w:rPr>
                <w:rStyle w:val="ad"/>
                <w:rFonts w:ascii="Times New Roman" w:hAnsi="Times New Roman"/>
                <w:b w:val="0"/>
                <w:bCs w:val="0"/>
                <w:sz w:val="24"/>
                <w:szCs w:val="24"/>
              </w:rPr>
              <w:t>ния</w:t>
            </w:r>
            <w:proofErr w:type="spellEnd"/>
            <w:proofErr w:type="gramEnd"/>
            <w:r w:rsidR="0055602D">
              <w:rPr>
                <w:rStyle w:val="ad"/>
                <w:rFonts w:ascii="Times New Roman" w:hAnsi="Times New Roman"/>
                <w:b w:val="0"/>
                <w:bCs w:val="0"/>
                <w:sz w:val="24"/>
                <w:szCs w:val="24"/>
              </w:rPr>
              <w:t>, млн</w:t>
            </w:r>
            <w:r>
              <w:rPr>
                <w:rStyle w:val="ad"/>
                <w:rFonts w:ascii="Times New Roman" w:hAnsi="Times New Roman"/>
                <w:b w:val="0"/>
                <w:bCs w:val="0"/>
                <w:sz w:val="24"/>
                <w:szCs w:val="24"/>
              </w:rPr>
              <w:t>. руб.</w:t>
            </w:r>
          </w:p>
        </w:tc>
        <w:tc>
          <w:tcPr>
            <w:tcW w:w="1134" w:type="dxa"/>
          </w:tcPr>
          <w:p w:rsidR="00164ECD" w:rsidRPr="00D964D1" w:rsidRDefault="00411368" w:rsidP="003C1797">
            <w:pPr>
              <w:tabs>
                <w:tab w:val="left" w:pos="495"/>
                <w:tab w:val="left" w:pos="1890"/>
              </w:tabs>
              <w:jc w:val="both"/>
              <w:rPr>
                <w:rStyle w:val="ad"/>
                <w:rFonts w:ascii="Times New Roman" w:hAnsi="Times New Roman"/>
                <w:b w:val="0"/>
                <w:bCs w:val="0"/>
                <w:sz w:val="24"/>
                <w:szCs w:val="24"/>
              </w:rPr>
            </w:pPr>
            <w:r>
              <w:rPr>
                <w:rStyle w:val="ad"/>
                <w:rFonts w:ascii="Times New Roman" w:hAnsi="Times New Roman"/>
                <w:b w:val="0"/>
                <w:bCs w:val="0"/>
                <w:sz w:val="24"/>
                <w:szCs w:val="24"/>
              </w:rPr>
              <w:t>17947</w:t>
            </w:r>
          </w:p>
        </w:tc>
        <w:tc>
          <w:tcPr>
            <w:tcW w:w="1134" w:type="dxa"/>
          </w:tcPr>
          <w:p w:rsidR="00164ECD" w:rsidRPr="00D964D1" w:rsidRDefault="00411368" w:rsidP="003C1797">
            <w:pPr>
              <w:tabs>
                <w:tab w:val="left" w:pos="495"/>
                <w:tab w:val="left" w:pos="1890"/>
              </w:tabs>
              <w:jc w:val="both"/>
              <w:rPr>
                <w:rStyle w:val="ad"/>
                <w:rFonts w:ascii="Times New Roman" w:hAnsi="Times New Roman"/>
                <w:b w:val="0"/>
                <w:bCs w:val="0"/>
                <w:sz w:val="24"/>
                <w:szCs w:val="24"/>
              </w:rPr>
            </w:pPr>
            <w:r>
              <w:rPr>
                <w:rStyle w:val="ad"/>
                <w:rFonts w:ascii="Times New Roman" w:hAnsi="Times New Roman"/>
                <w:b w:val="0"/>
                <w:bCs w:val="0"/>
                <w:sz w:val="24"/>
                <w:szCs w:val="24"/>
              </w:rPr>
              <w:t>28959</w:t>
            </w:r>
          </w:p>
        </w:tc>
        <w:tc>
          <w:tcPr>
            <w:tcW w:w="1134" w:type="dxa"/>
          </w:tcPr>
          <w:p w:rsidR="00164ECD" w:rsidRPr="00D964D1" w:rsidRDefault="00644129" w:rsidP="003C1797">
            <w:pPr>
              <w:tabs>
                <w:tab w:val="left" w:pos="495"/>
                <w:tab w:val="left" w:pos="1890"/>
              </w:tabs>
              <w:jc w:val="both"/>
              <w:rPr>
                <w:rStyle w:val="ad"/>
                <w:rFonts w:ascii="Times New Roman" w:hAnsi="Times New Roman"/>
                <w:b w:val="0"/>
                <w:bCs w:val="0"/>
                <w:sz w:val="24"/>
                <w:szCs w:val="24"/>
              </w:rPr>
            </w:pPr>
            <w:r>
              <w:rPr>
                <w:rStyle w:val="ad"/>
                <w:rFonts w:ascii="Times New Roman" w:hAnsi="Times New Roman"/>
                <w:b w:val="0"/>
                <w:bCs w:val="0"/>
                <w:sz w:val="24"/>
                <w:szCs w:val="24"/>
              </w:rPr>
              <w:t>37508</w:t>
            </w:r>
          </w:p>
        </w:tc>
        <w:tc>
          <w:tcPr>
            <w:tcW w:w="993" w:type="dxa"/>
          </w:tcPr>
          <w:p w:rsidR="00164ECD" w:rsidRPr="002D4EC7" w:rsidRDefault="00411368" w:rsidP="003C1797">
            <w:pPr>
              <w:tabs>
                <w:tab w:val="left" w:pos="495"/>
                <w:tab w:val="left" w:pos="1890"/>
              </w:tabs>
              <w:spacing w:line="360" w:lineRule="auto"/>
              <w:jc w:val="both"/>
              <w:rPr>
                <w:rStyle w:val="ad"/>
                <w:rFonts w:ascii="Times New Roman" w:hAnsi="Times New Roman"/>
                <w:b w:val="0"/>
                <w:bCs w:val="0"/>
                <w:sz w:val="24"/>
                <w:szCs w:val="24"/>
              </w:rPr>
            </w:pPr>
            <w:r>
              <w:rPr>
                <w:rStyle w:val="ad"/>
                <w:rFonts w:ascii="Times New Roman" w:hAnsi="Times New Roman"/>
                <w:b w:val="0"/>
                <w:bCs w:val="0"/>
                <w:sz w:val="24"/>
                <w:szCs w:val="24"/>
              </w:rPr>
              <w:t>11011</w:t>
            </w:r>
          </w:p>
        </w:tc>
        <w:tc>
          <w:tcPr>
            <w:tcW w:w="992" w:type="dxa"/>
          </w:tcPr>
          <w:p w:rsidR="00164ECD" w:rsidRPr="001712A3" w:rsidRDefault="00411368" w:rsidP="003C1797">
            <w:pPr>
              <w:tabs>
                <w:tab w:val="left" w:pos="495"/>
                <w:tab w:val="left" w:pos="1890"/>
              </w:tabs>
              <w:spacing w:line="360" w:lineRule="auto"/>
              <w:jc w:val="both"/>
              <w:rPr>
                <w:rStyle w:val="ad"/>
                <w:rFonts w:ascii="Times New Roman" w:hAnsi="Times New Roman"/>
                <w:b w:val="0"/>
                <w:bCs w:val="0"/>
                <w:sz w:val="24"/>
                <w:szCs w:val="28"/>
              </w:rPr>
            </w:pPr>
            <w:r>
              <w:rPr>
                <w:rStyle w:val="ad"/>
                <w:rFonts w:ascii="Times New Roman" w:hAnsi="Times New Roman"/>
                <w:b w:val="0"/>
                <w:bCs w:val="0"/>
                <w:sz w:val="24"/>
                <w:szCs w:val="28"/>
              </w:rPr>
              <w:t>8548</w:t>
            </w:r>
          </w:p>
        </w:tc>
        <w:tc>
          <w:tcPr>
            <w:tcW w:w="850" w:type="dxa"/>
          </w:tcPr>
          <w:p w:rsidR="00164ECD" w:rsidRPr="00801D97" w:rsidRDefault="00411368" w:rsidP="003C1797">
            <w:pPr>
              <w:tabs>
                <w:tab w:val="left" w:pos="495"/>
                <w:tab w:val="left" w:pos="1890"/>
              </w:tabs>
              <w:spacing w:line="360" w:lineRule="auto"/>
              <w:jc w:val="both"/>
              <w:rPr>
                <w:rStyle w:val="ad"/>
                <w:rFonts w:ascii="Times New Roman" w:hAnsi="Times New Roman"/>
                <w:b w:val="0"/>
                <w:bCs w:val="0"/>
                <w:sz w:val="24"/>
                <w:szCs w:val="28"/>
              </w:rPr>
            </w:pPr>
            <w:r>
              <w:rPr>
                <w:rStyle w:val="ad"/>
                <w:rFonts w:ascii="Times New Roman" w:hAnsi="Times New Roman"/>
                <w:b w:val="0"/>
                <w:bCs w:val="0"/>
                <w:sz w:val="24"/>
                <w:szCs w:val="28"/>
              </w:rPr>
              <w:t>61,35</w:t>
            </w:r>
          </w:p>
        </w:tc>
        <w:tc>
          <w:tcPr>
            <w:tcW w:w="851" w:type="dxa"/>
          </w:tcPr>
          <w:p w:rsidR="00164ECD" w:rsidRDefault="00411368" w:rsidP="003C1797">
            <w:pPr>
              <w:tabs>
                <w:tab w:val="left" w:pos="495"/>
                <w:tab w:val="left" w:pos="1890"/>
              </w:tabs>
              <w:spacing w:line="360" w:lineRule="auto"/>
              <w:jc w:val="both"/>
              <w:rPr>
                <w:rStyle w:val="ad"/>
                <w:rFonts w:ascii="Times New Roman" w:hAnsi="Times New Roman"/>
                <w:b w:val="0"/>
                <w:bCs w:val="0"/>
                <w:sz w:val="28"/>
                <w:szCs w:val="28"/>
              </w:rPr>
            </w:pPr>
            <w:r w:rsidRPr="00411368">
              <w:rPr>
                <w:rStyle w:val="ad"/>
                <w:rFonts w:ascii="Times New Roman" w:hAnsi="Times New Roman"/>
                <w:b w:val="0"/>
                <w:bCs w:val="0"/>
                <w:sz w:val="24"/>
                <w:szCs w:val="28"/>
              </w:rPr>
              <w:t>29,52</w:t>
            </w:r>
          </w:p>
        </w:tc>
      </w:tr>
      <w:tr w:rsidR="00164ECD" w:rsidTr="005B2803">
        <w:tc>
          <w:tcPr>
            <w:tcW w:w="2268" w:type="dxa"/>
          </w:tcPr>
          <w:p w:rsidR="00164ECD" w:rsidRPr="004219C8" w:rsidRDefault="0055602D" w:rsidP="004219C8">
            <w:pPr>
              <w:pStyle w:val="a3"/>
              <w:numPr>
                <w:ilvl w:val="0"/>
                <w:numId w:val="31"/>
              </w:numPr>
              <w:tabs>
                <w:tab w:val="left" w:pos="495"/>
                <w:tab w:val="left" w:pos="1890"/>
              </w:tabs>
              <w:jc w:val="both"/>
              <w:rPr>
                <w:rStyle w:val="ad"/>
                <w:rFonts w:ascii="Times New Roman" w:hAnsi="Times New Roman"/>
                <w:b w:val="0"/>
                <w:bCs w:val="0"/>
                <w:sz w:val="24"/>
                <w:szCs w:val="24"/>
              </w:rPr>
            </w:pPr>
            <w:r>
              <w:rPr>
                <w:rStyle w:val="ad"/>
                <w:rFonts w:ascii="Times New Roman" w:hAnsi="Times New Roman"/>
                <w:b w:val="0"/>
                <w:bCs w:val="0"/>
                <w:sz w:val="24"/>
                <w:szCs w:val="24"/>
              </w:rPr>
              <w:t>Чистая прибыль, млн</w:t>
            </w:r>
            <w:r w:rsidR="00164ECD">
              <w:rPr>
                <w:rStyle w:val="ad"/>
                <w:rFonts w:ascii="Times New Roman" w:hAnsi="Times New Roman"/>
                <w:b w:val="0"/>
                <w:bCs w:val="0"/>
                <w:sz w:val="24"/>
                <w:szCs w:val="24"/>
              </w:rPr>
              <w:t>. руб.</w:t>
            </w:r>
          </w:p>
        </w:tc>
        <w:tc>
          <w:tcPr>
            <w:tcW w:w="1134" w:type="dxa"/>
          </w:tcPr>
          <w:p w:rsidR="00164ECD" w:rsidRPr="00D964D1" w:rsidRDefault="00411368" w:rsidP="003C1797">
            <w:pPr>
              <w:tabs>
                <w:tab w:val="left" w:pos="495"/>
                <w:tab w:val="left" w:pos="1890"/>
              </w:tabs>
              <w:jc w:val="both"/>
              <w:rPr>
                <w:rStyle w:val="ad"/>
                <w:rFonts w:ascii="Times New Roman" w:hAnsi="Times New Roman"/>
                <w:b w:val="0"/>
                <w:bCs w:val="0"/>
                <w:sz w:val="24"/>
                <w:szCs w:val="24"/>
              </w:rPr>
            </w:pPr>
            <w:r>
              <w:rPr>
                <w:rStyle w:val="ad"/>
                <w:rFonts w:ascii="Times New Roman" w:hAnsi="Times New Roman"/>
                <w:b w:val="0"/>
                <w:bCs w:val="0"/>
                <w:sz w:val="24"/>
                <w:szCs w:val="24"/>
              </w:rPr>
              <w:t>13771</w:t>
            </w:r>
          </w:p>
        </w:tc>
        <w:tc>
          <w:tcPr>
            <w:tcW w:w="1134" w:type="dxa"/>
          </w:tcPr>
          <w:p w:rsidR="00164ECD" w:rsidRPr="00D964D1" w:rsidRDefault="00411368" w:rsidP="003C1797">
            <w:pPr>
              <w:tabs>
                <w:tab w:val="left" w:pos="495"/>
                <w:tab w:val="left" w:pos="1890"/>
              </w:tabs>
              <w:jc w:val="both"/>
              <w:rPr>
                <w:rStyle w:val="ad"/>
                <w:rFonts w:ascii="Times New Roman" w:hAnsi="Times New Roman"/>
                <w:b w:val="0"/>
                <w:bCs w:val="0"/>
                <w:sz w:val="24"/>
                <w:szCs w:val="24"/>
              </w:rPr>
            </w:pPr>
            <w:r>
              <w:rPr>
                <w:rStyle w:val="ad"/>
                <w:rFonts w:ascii="Times New Roman" w:hAnsi="Times New Roman"/>
                <w:b w:val="0"/>
                <w:bCs w:val="0"/>
                <w:sz w:val="24"/>
                <w:szCs w:val="24"/>
              </w:rPr>
              <w:t>22299</w:t>
            </w:r>
          </w:p>
        </w:tc>
        <w:tc>
          <w:tcPr>
            <w:tcW w:w="1134" w:type="dxa"/>
          </w:tcPr>
          <w:p w:rsidR="00164ECD" w:rsidRPr="00D964D1" w:rsidRDefault="00411368" w:rsidP="003C1797">
            <w:pPr>
              <w:tabs>
                <w:tab w:val="left" w:pos="495"/>
                <w:tab w:val="left" w:pos="1890"/>
              </w:tabs>
              <w:jc w:val="both"/>
              <w:rPr>
                <w:rStyle w:val="ad"/>
                <w:rFonts w:ascii="Times New Roman" w:hAnsi="Times New Roman"/>
                <w:b w:val="0"/>
                <w:bCs w:val="0"/>
                <w:sz w:val="24"/>
                <w:szCs w:val="24"/>
              </w:rPr>
            </w:pPr>
            <w:r>
              <w:rPr>
                <w:rStyle w:val="ad"/>
                <w:rFonts w:ascii="Times New Roman" w:hAnsi="Times New Roman"/>
                <w:b w:val="0"/>
                <w:bCs w:val="0"/>
                <w:sz w:val="24"/>
                <w:szCs w:val="24"/>
              </w:rPr>
              <w:t>29342</w:t>
            </w:r>
          </w:p>
        </w:tc>
        <w:tc>
          <w:tcPr>
            <w:tcW w:w="993" w:type="dxa"/>
          </w:tcPr>
          <w:p w:rsidR="00164ECD" w:rsidRPr="002D4EC7" w:rsidRDefault="00411368" w:rsidP="003C1797">
            <w:pPr>
              <w:tabs>
                <w:tab w:val="left" w:pos="495"/>
                <w:tab w:val="left" w:pos="1890"/>
              </w:tabs>
              <w:spacing w:line="360" w:lineRule="auto"/>
              <w:jc w:val="both"/>
              <w:rPr>
                <w:rStyle w:val="ad"/>
                <w:rFonts w:ascii="Times New Roman" w:hAnsi="Times New Roman"/>
                <w:b w:val="0"/>
                <w:bCs w:val="0"/>
                <w:sz w:val="24"/>
                <w:szCs w:val="24"/>
              </w:rPr>
            </w:pPr>
            <w:r>
              <w:rPr>
                <w:rStyle w:val="ad"/>
                <w:rFonts w:ascii="Times New Roman" w:hAnsi="Times New Roman"/>
                <w:b w:val="0"/>
                <w:bCs w:val="0"/>
                <w:sz w:val="24"/>
                <w:szCs w:val="24"/>
              </w:rPr>
              <w:t>8528</w:t>
            </w:r>
          </w:p>
        </w:tc>
        <w:tc>
          <w:tcPr>
            <w:tcW w:w="992" w:type="dxa"/>
          </w:tcPr>
          <w:p w:rsidR="00164ECD" w:rsidRPr="001712A3" w:rsidRDefault="00411368" w:rsidP="003C1797">
            <w:pPr>
              <w:tabs>
                <w:tab w:val="left" w:pos="495"/>
                <w:tab w:val="left" w:pos="1890"/>
              </w:tabs>
              <w:spacing w:line="360" w:lineRule="auto"/>
              <w:jc w:val="both"/>
              <w:rPr>
                <w:rStyle w:val="ad"/>
                <w:rFonts w:ascii="Times New Roman" w:hAnsi="Times New Roman"/>
                <w:b w:val="0"/>
                <w:bCs w:val="0"/>
                <w:sz w:val="24"/>
                <w:szCs w:val="28"/>
              </w:rPr>
            </w:pPr>
            <w:r>
              <w:rPr>
                <w:rStyle w:val="ad"/>
                <w:rFonts w:ascii="Times New Roman" w:hAnsi="Times New Roman"/>
                <w:b w:val="0"/>
                <w:bCs w:val="0"/>
                <w:sz w:val="24"/>
                <w:szCs w:val="28"/>
              </w:rPr>
              <w:t>7042</w:t>
            </w:r>
          </w:p>
        </w:tc>
        <w:tc>
          <w:tcPr>
            <w:tcW w:w="850" w:type="dxa"/>
          </w:tcPr>
          <w:p w:rsidR="00164ECD" w:rsidRPr="00801D97" w:rsidRDefault="00411368" w:rsidP="003C1797">
            <w:pPr>
              <w:tabs>
                <w:tab w:val="left" w:pos="495"/>
                <w:tab w:val="left" w:pos="1890"/>
              </w:tabs>
              <w:spacing w:line="360" w:lineRule="auto"/>
              <w:jc w:val="both"/>
              <w:rPr>
                <w:rStyle w:val="ad"/>
                <w:rFonts w:ascii="Times New Roman" w:hAnsi="Times New Roman"/>
                <w:b w:val="0"/>
                <w:bCs w:val="0"/>
                <w:sz w:val="24"/>
                <w:szCs w:val="28"/>
              </w:rPr>
            </w:pPr>
            <w:r>
              <w:rPr>
                <w:rStyle w:val="ad"/>
                <w:rFonts w:ascii="Times New Roman" w:hAnsi="Times New Roman"/>
                <w:b w:val="0"/>
                <w:bCs w:val="0"/>
                <w:sz w:val="24"/>
                <w:szCs w:val="28"/>
              </w:rPr>
              <w:t>61,93</w:t>
            </w:r>
          </w:p>
        </w:tc>
        <w:tc>
          <w:tcPr>
            <w:tcW w:w="851" w:type="dxa"/>
          </w:tcPr>
          <w:p w:rsidR="00164ECD" w:rsidRDefault="00411368" w:rsidP="003C1797">
            <w:pPr>
              <w:tabs>
                <w:tab w:val="left" w:pos="495"/>
                <w:tab w:val="left" w:pos="1890"/>
              </w:tabs>
              <w:spacing w:line="360" w:lineRule="auto"/>
              <w:jc w:val="both"/>
              <w:rPr>
                <w:rStyle w:val="ad"/>
                <w:rFonts w:ascii="Times New Roman" w:hAnsi="Times New Roman"/>
                <w:b w:val="0"/>
                <w:bCs w:val="0"/>
                <w:sz w:val="28"/>
                <w:szCs w:val="28"/>
              </w:rPr>
            </w:pPr>
            <w:r w:rsidRPr="00411368">
              <w:rPr>
                <w:rStyle w:val="ad"/>
                <w:rFonts w:ascii="Times New Roman" w:hAnsi="Times New Roman"/>
                <w:b w:val="0"/>
                <w:bCs w:val="0"/>
                <w:sz w:val="24"/>
                <w:szCs w:val="28"/>
              </w:rPr>
              <w:t>31,58</w:t>
            </w:r>
          </w:p>
        </w:tc>
      </w:tr>
      <w:tr w:rsidR="00164ECD" w:rsidTr="005B2803">
        <w:tc>
          <w:tcPr>
            <w:tcW w:w="2268" w:type="dxa"/>
          </w:tcPr>
          <w:p w:rsidR="00164ECD" w:rsidRDefault="00164ECD" w:rsidP="004219C8">
            <w:pPr>
              <w:pStyle w:val="a3"/>
              <w:numPr>
                <w:ilvl w:val="0"/>
                <w:numId w:val="31"/>
              </w:numPr>
              <w:tabs>
                <w:tab w:val="left" w:pos="495"/>
                <w:tab w:val="left" w:pos="1890"/>
              </w:tabs>
              <w:jc w:val="both"/>
              <w:rPr>
                <w:rStyle w:val="ad"/>
                <w:rFonts w:ascii="Times New Roman" w:hAnsi="Times New Roman"/>
                <w:b w:val="0"/>
                <w:bCs w:val="0"/>
                <w:sz w:val="24"/>
                <w:szCs w:val="24"/>
              </w:rPr>
            </w:pPr>
            <w:r>
              <w:rPr>
                <w:rStyle w:val="ad"/>
                <w:rFonts w:ascii="Times New Roman" w:hAnsi="Times New Roman"/>
                <w:b w:val="0"/>
                <w:bCs w:val="0"/>
                <w:sz w:val="24"/>
                <w:szCs w:val="24"/>
              </w:rPr>
              <w:t>Рентабельность продаж, %</w:t>
            </w:r>
          </w:p>
        </w:tc>
        <w:tc>
          <w:tcPr>
            <w:tcW w:w="1134" w:type="dxa"/>
          </w:tcPr>
          <w:p w:rsidR="00164ECD" w:rsidRPr="00D964D1" w:rsidRDefault="00300B42" w:rsidP="003C1797">
            <w:pPr>
              <w:tabs>
                <w:tab w:val="left" w:pos="495"/>
                <w:tab w:val="left" w:pos="1890"/>
              </w:tabs>
              <w:jc w:val="both"/>
              <w:rPr>
                <w:rStyle w:val="ad"/>
                <w:rFonts w:ascii="Times New Roman" w:hAnsi="Times New Roman"/>
                <w:b w:val="0"/>
                <w:bCs w:val="0"/>
                <w:sz w:val="24"/>
                <w:szCs w:val="24"/>
              </w:rPr>
            </w:pPr>
            <w:r>
              <w:rPr>
                <w:rStyle w:val="ad"/>
                <w:rFonts w:ascii="Times New Roman" w:hAnsi="Times New Roman"/>
                <w:b w:val="0"/>
                <w:bCs w:val="0"/>
                <w:sz w:val="24"/>
                <w:szCs w:val="24"/>
              </w:rPr>
              <w:t>5,48</w:t>
            </w:r>
          </w:p>
        </w:tc>
        <w:tc>
          <w:tcPr>
            <w:tcW w:w="1134" w:type="dxa"/>
          </w:tcPr>
          <w:p w:rsidR="00164ECD" w:rsidRPr="00D964D1" w:rsidRDefault="00D61E14" w:rsidP="003C1797">
            <w:pPr>
              <w:tabs>
                <w:tab w:val="left" w:pos="495"/>
                <w:tab w:val="left" w:pos="1890"/>
              </w:tabs>
              <w:jc w:val="both"/>
              <w:rPr>
                <w:rStyle w:val="ad"/>
                <w:rFonts w:ascii="Times New Roman" w:hAnsi="Times New Roman"/>
                <w:b w:val="0"/>
                <w:bCs w:val="0"/>
                <w:sz w:val="24"/>
                <w:szCs w:val="24"/>
              </w:rPr>
            </w:pPr>
            <w:r>
              <w:rPr>
                <w:rStyle w:val="ad"/>
                <w:rFonts w:ascii="Times New Roman" w:hAnsi="Times New Roman"/>
                <w:b w:val="0"/>
                <w:bCs w:val="0"/>
                <w:sz w:val="24"/>
                <w:szCs w:val="24"/>
              </w:rPr>
              <w:t>5,97</w:t>
            </w:r>
          </w:p>
        </w:tc>
        <w:tc>
          <w:tcPr>
            <w:tcW w:w="1134" w:type="dxa"/>
          </w:tcPr>
          <w:p w:rsidR="00164ECD" w:rsidRPr="00D964D1" w:rsidRDefault="00644129" w:rsidP="003C1797">
            <w:pPr>
              <w:tabs>
                <w:tab w:val="left" w:pos="495"/>
                <w:tab w:val="left" w:pos="1890"/>
              </w:tabs>
              <w:jc w:val="both"/>
              <w:rPr>
                <w:rStyle w:val="ad"/>
                <w:rFonts w:ascii="Times New Roman" w:hAnsi="Times New Roman"/>
                <w:b w:val="0"/>
                <w:bCs w:val="0"/>
                <w:sz w:val="24"/>
                <w:szCs w:val="24"/>
              </w:rPr>
            </w:pPr>
            <w:r>
              <w:rPr>
                <w:rStyle w:val="ad"/>
                <w:rFonts w:ascii="Times New Roman" w:hAnsi="Times New Roman"/>
                <w:b w:val="0"/>
                <w:bCs w:val="0"/>
                <w:sz w:val="24"/>
                <w:szCs w:val="24"/>
              </w:rPr>
              <w:t>5,82</w:t>
            </w:r>
          </w:p>
        </w:tc>
        <w:tc>
          <w:tcPr>
            <w:tcW w:w="993" w:type="dxa"/>
          </w:tcPr>
          <w:p w:rsidR="00164ECD" w:rsidRPr="002D4EC7" w:rsidRDefault="00B9412C" w:rsidP="003C1797">
            <w:pPr>
              <w:tabs>
                <w:tab w:val="left" w:pos="495"/>
                <w:tab w:val="left" w:pos="1890"/>
              </w:tabs>
              <w:spacing w:line="360" w:lineRule="auto"/>
              <w:jc w:val="both"/>
              <w:rPr>
                <w:rStyle w:val="ad"/>
                <w:rFonts w:ascii="Times New Roman" w:hAnsi="Times New Roman"/>
                <w:b w:val="0"/>
                <w:bCs w:val="0"/>
                <w:sz w:val="24"/>
                <w:szCs w:val="24"/>
              </w:rPr>
            </w:pPr>
            <w:r>
              <w:rPr>
                <w:rStyle w:val="ad"/>
                <w:rFonts w:ascii="Times New Roman" w:hAnsi="Times New Roman"/>
                <w:b w:val="0"/>
                <w:bCs w:val="0"/>
                <w:sz w:val="24"/>
                <w:szCs w:val="24"/>
              </w:rPr>
              <w:t>0,</w:t>
            </w:r>
            <w:r w:rsidRPr="00B9412C">
              <w:rPr>
                <w:rStyle w:val="ad"/>
                <w:rFonts w:ascii="Times New Roman" w:hAnsi="Times New Roman"/>
                <w:b w:val="0"/>
                <w:bCs w:val="0"/>
                <w:sz w:val="24"/>
                <w:szCs w:val="24"/>
              </w:rPr>
              <w:t>49</w:t>
            </w:r>
          </w:p>
        </w:tc>
        <w:tc>
          <w:tcPr>
            <w:tcW w:w="992" w:type="dxa"/>
          </w:tcPr>
          <w:p w:rsidR="00164ECD" w:rsidRPr="001712A3" w:rsidRDefault="00B9412C" w:rsidP="003C1797">
            <w:pPr>
              <w:tabs>
                <w:tab w:val="left" w:pos="495"/>
                <w:tab w:val="left" w:pos="1890"/>
              </w:tabs>
              <w:spacing w:line="360" w:lineRule="auto"/>
              <w:jc w:val="both"/>
              <w:rPr>
                <w:rStyle w:val="ad"/>
                <w:rFonts w:ascii="Times New Roman" w:hAnsi="Times New Roman"/>
                <w:b w:val="0"/>
                <w:bCs w:val="0"/>
                <w:sz w:val="24"/>
                <w:szCs w:val="28"/>
              </w:rPr>
            </w:pPr>
            <w:r>
              <w:rPr>
                <w:rStyle w:val="ad"/>
                <w:rFonts w:ascii="Times New Roman" w:hAnsi="Times New Roman"/>
                <w:b w:val="0"/>
                <w:bCs w:val="0"/>
                <w:sz w:val="24"/>
                <w:szCs w:val="28"/>
              </w:rPr>
              <w:t>-0,</w:t>
            </w:r>
            <w:r w:rsidRPr="00B9412C">
              <w:rPr>
                <w:rStyle w:val="ad"/>
                <w:rFonts w:ascii="Times New Roman" w:hAnsi="Times New Roman"/>
                <w:b w:val="0"/>
                <w:bCs w:val="0"/>
                <w:sz w:val="24"/>
                <w:szCs w:val="28"/>
              </w:rPr>
              <w:t>15</w:t>
            </w:r>
          </w:p>
        </w:tc>
        <w:tc>
          <w:tcPr>
            <w:tcW w:w="850" w:type="dxa"/>
          </w:tcPr>
          <w:p w:rsidR="00164ECD" w:rsidRPr="00801D97" w:rsidRDefault="00411368" w:rsidP="003C1797">
            <w:pPr>
              <w:tabs>
                <w:tab w:val="left" w:pos="495"/>
                <w:tab w:val="left" w:pos="1890"/>
              </w:tabs>
              <w:spacing w:line="360" w:lineRule="auto"/>
              <w:jc w:val="both"/>
              <w:rPr>
                <w:rStyle w:val="ad"/>
                <w:rFonts w:ascii="Times New Roman" w:hAnsi="Times New Roman"/>
                <w:b w:val="0"/>
                <w:bCs w:val="0"/>
                <w:sz w:val="24"/>
                <w:szCs w:val="28"/>
              </w:rPr>
            </w:pPr>
            <w:r>
              <w:rPr>
                <w:rStyle w:val="ad"/>
                <w:rFonts w:ascii="Times New Roman" w:hAnsi="Times New Roman"/>
                <w:b w:val="0"/>
                <w:bCs w:val="0"/>
                <w:sz w:val="24"/>
                <w:szCs w:val="28"/>
              </w:rPr>
              <w:t>8,94</w:t>
            </w:r>
          </w:p>
        </w:tc>
        <w:tc>
          <w:tcPr>
            <w:tcW w:w="851" w:type="dxa"/>
          </w:tcPr>
          <w:p w:rsidR="00164ECD" w:rsidRDefault="00411368" w:rsidP="003C1797">
            <w:pPr>
              <w:tabs>
                <w:tab w:val="left" w:pos="495"/>
                <w:tab w:val="left" w:pos="1890"/>
              </w:tabs>
              <w:spacing w:line="360" w:lineRule="auto"/>
              <w:jc w:val="both"/>
              <w:rPr>
                <w:rStyle w:val="ad"/>
                <w:rFonts w:ascii="Times New Roman" w:hAnsi="Times New Roman"/>
                <w:b w:val="0"/>
                <w:bCs w:val="0"/>
                <w:sz w:val="28"/>
                <w:szCs w:val="28"/>
              </w:rPr>
            </w:pPr>
            <w:r w:rsidRPr="00411368">
              <w:rPr>
                <w:rStyle w:val="ad"/>
                <w:rFonts w:ascii="Times New Roman" w:hAnsi="Times New Roman"/>
                <w:b w:val="0"/>
                <w:bCs w:val="0"/>
                <w:sz w:val="24"/>
                <w:szCs w:val="28"/>
              </w:rPr>
              <w:t>-2,51</w:t>
            </w:r>
          </w:p>
        </w:tc>
      </w:tr>
      <w:tr w:rsidR="00164ECD" w:rsidTr="005B2803">
        <w:tc>
          <w:tcPr>
            <w:tcW w:w="2268" w:type="dxa"/>
          </w:tcPr>
          <w:p w:rsidR="00164ECD" w:rsidRDefault="00164ECD" w:rsidP="004219C8">
            <w:pPr>
              <w:pStyle w:val="a3"/>
              <w:numPr>
                <w:ilvl w:val="0"/>
                <w:numId w:val="31"/>
              </w:numPr>
              <w:tabs>
                <w:tab w:val="left" w:pos="495"/>
                <w:tab w:val="left" w:pos="1890"/>
              </w:tabs>
              <w:jc w:val="both"/>
              <w:rPr>
                <w:rStyle w:val="ad"/>
                <w:rFonts w:ascii="Times New Roman" w:hAnsi="Times New Roman"/>
                <w:b w:val="0"/>
                <w:bCs w:val="0"/>
                <w:sz w:val="24"/>
                <w:szCs w:val="24"/>
              </w:rPr>
            </w:pPr>
            <w:r>
              <w:rPr>
                <w:rStyle w:val="ad"/>
                <w:rFonts w:ascii="Times New Roman" w:hAnsi="Times New Roman"/>
                <w:b w:val="0"/>
                <w:bCs w:val="0"/>
                <w:sz w:val="24"/>
                <w:szCs w:val="24"/>
              </w:rPr>
              <w:t>Рентабельность прибыли до налогообложения, %</w:t>
            </w:r>
          </w:p>
        </w:tc>
        <w:tc>
          <w:tcPr>
            <w:tcW w:w="1134" w:type="dxa"/>
          </w:tcPr>
          <w:p w:rsidR="00164ECD" w:rsidRPr="00D964D1" w:rsidRDefault="00B9412C" w:rsidP="003C1797">
            <w:pPr>
              <w:tabs>
                <w:tab w:val="left" w:pos="495"/>
                <w:tab w:val="left" w:pos="1890"/>
              </w:tabs>
              <w:jc w:val="both"/>
              <w:rPr>
                <w:rStyle w:val="ad"/>
                <w:rFonts w:ascii="Times New Roman" w:hAnsi="Times New Roman"/>
                <w:b w:val="0"/>
                <w:bCs w:val="0"/>
                <w:sz w:val="24"/>
                <w:szCs w:val="24"/>
              </w:rPr>
            </w:pPr>
            <w:r>
              <w:rPr>
                <w:rStyle w:val="ad"/>
                <w:rFonts w:ascii="Times New Roman" w:hAnsi="Times New Roman"/>
                <w:b w:val="0"/>
                <w:bCs w:val="0"/>
                <w:sz w:val="24"/>
                <w:szCs w:val="24"/>
              </w:rPr>
              <w:t>2,35</w:t>
            </w:r>
          </w:p>
        </w:tc>
        <w:tc>
          <w:tcPr>
            <w:tcW w:w="1134" w:type="dxa"/>
          </w:tcPr>
          <w:p w:rsidR="00300B42" w:rsidRDefault="00300B42" w:rsidP="003C1797">
            <w:pPr>
              <w:tabs>
                <w:tab w:val="left" w:pos="495"/>
                <w:tab w:val="left" w:pos="1890"/>
              </w:tabs>
              <w:jc w:val="both"/>
              <w:rPr>
                <w:rStyle w:val="ad"/>
                <w:rFonts w:ascii="Times New Roman" w:hAnsi="Times New Roman"/>
                <w:b w:val="0"/>
                <w:bCs w:val="0"/>
                <w:sz w:val="24"/>
                <w:szCs w:val="24"/>
              </w:rPr>
            </w:pPr>
            <w:r>
              <w:rPr>
                <w:rStyle w:val="ad"/>
                <w:rFonts w:ascii="Times New Roman" w:hAnsi="Times New Roman"/>
                <w:b w:val="0"/>
                <w:bCs w:val="0"/>
                <w:sz w:val="24"/>
                <w:szCs w:val="24"/>
              </w:rPr>
              <w:t>3,52</w:t>
            </w:r>
          </w:p>
          <w:p w:rsidR="00164ECD" w:rsidRPr="00300B42" w:rsidRDefault="00164ECD" w:rsidP="00300B42">
            <w:pPr>
              <w:rPr>
                <w:rFonts w:ascii="Times New Roman" w:hAnsi="Times New Roman"/>
                <w:sz w:val="24"/>
                <w:szCs w:val="24"/>
              </w:rPr>
            </w:pPr>
          </w:p>
        </w:tc>
        <w:tc>
          <w:tcPr>
            <w:tcW w:w="1134" w:type="dxa"/>
          </w:tcPr>
          <w:p w:rsidR="00164ECD" w:rsidRPr="00D964D1" w:rsidRDefault="00644129" w:rsidP="003C1797">
            <w:pPr>
              <w:tabs>
                <w:tab w:val="left" w:pos="495"/>
                <w:tab w:val="left" w:pos="1890"/>
              </w:tabs>
              <w:jc w:val="both"/>
              <w:rPr>
                <w:rStyle w:val="ad"/>
                <w:rFonts w:ascii="Times New Roman" w:hAnsi="Times New Roman"/>
                <w:b w:val="0"/>
                <w:bCs w:val="0"/>
                <w:sz w:val="24"/>
                <w:szCs w:val="24"/>
              </w:rPr>
            </w:pPr>
            <w:r>
              <w:rPr>
                <w:rStyle w:val="ad"/>
                <w:rFonts w:ascii="Times New Roman" w:hAnsi="Times New Roman"/>
                <w:b w:val="0"/>
                <w:bCs w:val="0"/>
                <w:sz w:val="24"/>
                <w:szCs w:val="24"/>
              </w:rPr>
              <w:t>3,3</w:t>
            </w:r>
          </w:p>
        </w:tc>
        <w:tc>
          <w:tcPr>
            <w:tcW w:w="993" w:type="dxa"/>
          </w:tcPr>
          <w:p w:rsidR="00164ECD" w:rsidRPr="002D4EC7" w:rsidRDefault="00B9412C" w:rsidP="003C1797">
            <w:pPr>
              <w:tabs>
                <w:tab w:val="left" w:pos="495"/>
                <w:tab w:val="left" w:pos="1890"/>
              </w:tabs>
              <w:spacing w:line="360" w:lineRule="auto"/>
              <w:jc w:val="both"/>
              <w:rPr>
                <w:rStyle w:val="ad"/>
                <w:rFonts w:ascii="Times New Roman" w:hAnsi="Times New Roman"/>
                <w:b w:val="0"/>
                <w:bCs w:val="0"/>
                <w:sz w:val="24"/>
                <w:szCs w:val="24"/>
              </w:rPr>
            </w:pPr>
            <w:r>
              <w:rPr>
                <w:rStyle w:val="ad"/>
                <w:rFonts w:ascii="Times New Roman" w:hAnsi="Times New Roman"/>
                <w:b w:val="0"/>
                <w:bCs w:val="0"/>
                <w:sz w:val="24"/>
                <w:szCs w:val="24"/>
              </w:rPr>
              <w:t>1,</w:t>
            </w:r>
            <w:r w:rsidRPr="00B9412C">
              <w:rPr>
                <w:rStyle w:val="ad"/>
                <w:rFonts w:ascii="Times New Roman" w:hAnsi="Times New Roman"/>
                <w:b w:val="0"/>
                <w:bCs w:val="0"/>
                <w:sz w:val="24"/>
                <w:szCs w:val="24"/>
              </w:rPr>
              <w:t>17</w:t>
            </w:r>
          </w:p>
        </w:tc>
        <w:tc>
          <w:tcPr>
            <w:tcW w:w="992" w:type="dxa"/>
          </w:tcPr>
          <w:p w:rsidR="00164ECD" w:rsidRPr="001712A3" w:rsidRDefault="00B9412C" w:rsidP="003C1797">
            <w:pPr>
              <w:tabs>
                <w:tab w:val="left" w:pos="495"/>
                <w:tab w:val="left" w:pos="1890"/>
              </w:tabs>
              <w:spacing w:line="360" w:lineRule="auto"/>
              <w:jc w:val="both"/>
              <w:rPr>
                <w:rStyle w:val="ad"/>
                <w:rFonts w:ascii="Times New Roman" w:hAnsi="Times New Roman"/>
                <w:b w:val="0"/>
                <w:bCs w:val="0"/>
                <w:sz w:val="24"/>
                <w:szCs w:val="28"/>
              </w:rPr>
            </w:pPr>
            <w:r>
              <w:rPr>
                <w:rStyle w:val="ad"/>
                <w:rFonts w:ascii="Times New Roman" w:hAnsi="Times New Roman"/>
                <w:b w:val="0"/>
                <w:bCs w:val="0"/>
                <w:sz w:val="24"/>
                <w:szCs w:val="28"/>
              </w:rPr>
              <w:t>-0,</w:t>
            </w:r>
            <w:r w:rsidRPr="00B9412C">
              <w:rPr>
                <w:rStyle w:val="ad"/>
                <w:rFonts w:ascii="Times New Roman" w:hAnsi="Times New Roman"/>
                <w:b w:val="0"/>
                <w:bCs w:val="0"/>
                <w:sz w:val="24"/>
                <w:szCs w:val="28"/>
              </w:rPr>
              <w:t>22</w:t>
            </w:r>
          </w:p>
        </w:tc>
        <w:tc>
          <w:tcPr>
            <w:tcW w:w="850" w:type="dxa"/>
          </w:tcPr>
          <w:p w:rsidR="00164ECD" w:rsidRPr="00801D97" w:rsidRDefault="00411368" w:rsidP="003C1797">
            <w:pPr>
              <w:tabs>
                <w:tab w:val="left" w:pos="495"/>
                <w:tab w:val="left" w:pos="1890"/>
              </w:tabs>
              <w:spacing w:line="360" w:lineRule="auto"/>
              <w:jc w:val="both"/>
              <w:rPr>
                <w:rStyle w:val="ad"/>
                <w:rFonts w:ascii="Times New Roman" w:hAnsi="Times New Roman"/>
                <w:b w:val="0"/>
                <w:bCs w:val="0"/>
                <w:sz w:val="24"/>
                <w:szCs w:val="28"/>
              </w:rPr>
            </w:pPr>
            <w:r>
              <w:rPr>
                <w:rStyle w:val="ad"/>
                <w:rFonts w:ascii="Times New Roman" w:hAnsi="Times New Roman"/>
                <w:b w:val="0"/>
                <w:bCs w:val="0"/>
                <w:sz w:val="24"/>
                <w:szCs w:val="28"/>
              </w:rPr>
              <w:t>49,79</w:t>
            </w:r>
          </w:p>
        </w:tc>
        <w:tc>
          <w:tcPr>
            <w:tcW w:w="851" w:type="dxa"/>
          </w:tcPr>
          <w:p w:rsidR="00164ECD" w:rsidRDefault="00411368" w:rsidP="003C1797">
            <w:pPr>
              <w:tabs>
                <w:tab w:val="left" w:pos="495"/>
                <w:tab w:val="left" w:pos="1890"/>
              </w:tabs>
              <w:spacing w:line="360" w:lineRule="auto"/>
              <w:jc w:val="both"/>
              <w:rPr>
                <w:rStyle w:val="ad"/>
                <w:rFonts w:ascii="Times New Roman" w:hAnsi="Times New Roman"/>
                <w:b w:val="0"/>
                <w:bCs w:val="0"/>
                <w:sz w:val="28"/>
                <w:szCs w:val="28"/>
              </w:rPr>
            </w:pPr>
            <w:r w:rsidRPr="00411368">
              <w:rPr>
                <w:rStyle w:val="ad"/>
                <w:rFonts w:ascii="Times New Roman" w:hAnsi="Times New Roman"/>
                <w:b w:val="0"/>
                <w:bCs w:val="0"/>
                <w:sz w:val="24"/>
                <w:szCs w:val="28"/>
              </w:rPr>
              <w:t>-6,25</w:t>
            </w:r>
          </w:p>
        </w:tc>
      </w:tr>
    </w:tbl>
    <w:p w:rsidR="008F3DA4" w:rsidRDefault="00C20925" w:rsidP="00E255D2">
      <w:pPr>
        <w:tabs>
          <w:tab w:val="left" w:pos="495"/>
          <w:tab w:val="left" w:pos="1890"/>
        </w:tabs>
        <w:spacing w:after="0" w:line="360" w:lineRule="auto"/>
        <w:jc w:val="both"/>
        <w:rPr>
          <w:rFonts w:ascii="Times New Roman" w:hAnsi="Times New Roman"/>
          <w:sz w:val="28"/>
          <w:szCs w:val="28"/>
        </w:rPr>
      </w:pPr>
      <w:r>
        <w:rPr>
          <w:rFonts w:ascii="Times New Roman" w:hAnsi="Times New Roman"/>
          <w:sz w:val="28"/>
          <w:szCs w:val="28"/>
        </w:rPr>
        <w:lastRenderedPageBreak/>
        <w:tab/>
      </w:r>
      <w:r w:rsidR="008F3DA4">
        <w:rPr>
          <w:rFonts w:ascii="Times New Roman" w:hAnsi="Times New Roman"/>
          <w:sz w:val="28"/>
          <w:szCs w:val="28"/>
        </w:rPr>
        <w:t>Итак, выручка в 20</w:t>
      </w:r>
      <w:r w:rsidR="003C414E">
        <w:rPr>
          <w:rFonts w:ascii="Times New Roman" w:hAnsi="Times New Roman"/>
          <w:sz w:val="28"/>
          <w:szCs w:val="28"/>
        </w:rPr>
        <w:t>21 г</w:t>
      </w:r>
      <w:r w:rsidR="003D2AC0">
        <w:rPr>
          <w:rFonts w:ascii="Times New Roman" w:hAnsi="Times New Roman"/>
          <w:sz w:val="28"/>
          <w:szCs w:val="28"/>
        </w:rPr>
        <w:t>.</w:t>
      </w:r>
      <w:r w:rsidR="0055602D">
        <w:rPr>
          <w:rFonts w:ascii="Times New Roman" w:hAnsi="Times New Roman"/>
          <w:sz w:val="28"/>
          <w:szCs w:val="28"/>
        </w:rPr>
        <w:t xml:space="preserve"> увеличилась на 58869 млн</w:t>
      </w:r>
      <w:r w:rsidR="003C414E">
        <w:rPr>
          <w:rFonts w:ascii="Times New Roman" w:hAnsi="Times New Roman"/>
          <w:sz w:val="28"/>
          <w:szCs w:val="28"/>
        </w:rPr>
        <w:t>. р. и в 2022 г</w:t>
      </w:r>
      <w:r w:rsidR="003D2AC0">
        <w:rPr>
          <w:rFonts w:ascii="Times New Roman" w:hAnsi="Times New Roman"/>
          <w:sz w:val="28"/>
          <w:szCs w:val="28"/>
        </w:rPr>
        <w:t>.</w:t>
      </w:r>
      <w:r w:rsidR="0055602D">
        <w:rPr>
          <w:rFonts w:ascii="Times New Roman" w:hAnsi="Times New Roman"/>
          <w:sz w:val="28"/>
          <w:szCs w:val="28"/>
        </w:rPr>
        <w:t xml:space="preserve"> –  на 314035 млн</w:t>
      </w:r>
      <w:r w:rsidR="003C414E">
        <w:rPr>
          <w:rFonts w:ascii="Times New Roman" w:hAnsi="Times New Roman"/>
          <w:sz w:val="28"/>
          <w:szCs w:val="28"/>
        </w:rPr>
        <w:t>. р</w:t>
      </w:r>
      <w:r w:rsidR="008F3DA4">
        <w:rPr>
          <w:rFonts w:ascii="Times New Roman" w:hAnsi="Times New Roman"/>
          <w:sz w:val="28"/>
          <w:szCs w:val="28"/>
        </w:rPr>
        <w:t>. за счет увеличения объема производства и количества торговых точек. Однако</w:t>
      </w:r>
      <w:proofErr w:type="gramStart"/>
      <w:r w:rsidR="008F3DA4">
        <w:rPr>
          <w:rFonts w:ascii="Times New Roman" w:hAnsi="Times New Roman"/>
          <w:sz w:val="28"/>
          <w:szCs w:val="28"/>
        </w:rPr>
        <w:t>,</w:t>
      </w:r>
      <w:proofErr w:type="gramEnd"/>
      <w:r w:rsidR="008F3DA4">
        <w:rPr>
          <w:rFonts w:ascii="Times New Roman" w:hAnsi="Times New Roman"/>
          <w:sz w:val="28"/>
          <w:szCs w:val="28"/>
        </w:rPr>
        <w:t xml:space="preserve"> рентабельность пр</w:t>
      </w:r>
      <w:r w:rsidR="003C414E">
        <w:rPr>
          <w:rFonts w:ascii="Times New Roman" w:hAnsi="Times New Roman"/>
          <w:sz w:val="28"/>
          <w:szCs w:val="28"/>
        </w:rPr>
        <w:t>одаж возросла только в 2021 г</w:t>
      </w:r>
      <w:r w:rsidR="003D2AC0">
        <w:rPr>
          <w:rFonts w:ascii="Times New Roman" w:hAnsi="Times New Roman"/>
          <w:sz w:val="28"/>
          <w:szCs w:val="28"/>
        </w:rPr>
        <w:t>.</w:t>
      </w:r>
      <w:r w:rsidR="003C414E">
        <w:rPr>
          <w:rFonts w:ascii="Times New Roman" w:hAnsi="Times New Roman"/>
          <w:sz w:val="28"/>
          <w:szCs w:val="28"/>
        </w:rPr>
        <w:t xml:space="preserve"> на 0,49%</w:t>
      </w:r>
      <w:r w:rsidR="006269C6">
        <w:rPr>
          <w:rFonts w:ascii="Times New Roman" w:hAnsi="Times New Roman"/>
          <w:sz w:val="28"/>
          <w:szCs w:val="28"/>
        </w:rPr>
        <w:t>, в 2022 г.</w:t>
      </w:r>
      <w:r w:rsidR="008F3DA4">
        <w:rPr>
          <w:rFonts w:ascii="Times New Roman" w:hAnsi="Times New Roman"/>
          <w:sz w:val="28"/>
          <w:szCs w:val="28"/>
        </w:rPr>
        <w:t xml:space="preserve"> она уменьшилась на 0,15%. Произошло это из-за изменений в структуре расходов предприятия.</w:t>
      </w:r>
    </w:p>
    <w:p w:rsidR="008F3DA4" w:rsidRDefault="008F3DA4" w:rsidP="00E255D2">
      <w:pPr>
        <w:tabs>
          <w:tab w:val="left" w:pos="495"/>
          <w:tab w:val="left" w:pos="1890"/>
        </w:tabs>
        <w:spacing w:after="0" w:line="360" w:lineRule="auto"/>
        <w:jc w:val="both"/>
        <w:rPr>
          <w:rFonts w:ascii="Times New Roman" w:hAnsi="Times New Roman"/>
          <w:sz w:val="28"/>
          <w:szCs w:val="28"/>
        </w:rPr>
      </w:pPr>
      <w:r>
        <w:rPr>
          <w:rFonts w:ascii="Times New Roman" w:hAnsi="Times New Roman"/>
          <w:sz w:val="28"/>
          <w:szCs w:val="28"/>
        </w:rPr>
        <w:tab/>
      </w:r>
      <w:r w:rsidR="003D2AC0">
        <w:rPr>
          <w:rFonts w:ascii="Times New Roman" w:hAnsi="Times New Roman"/>
          <w:sz w:val="28"/>
          <w:szCs w:val="28"/>
        </w:rPr>
        <w:t>Себестоимость продаж в 2021 г.</w:t>
      </w:r>
      <w:r>
        <w:rPr>
          <w:rFonts w:ascii="Times New Roman" w:hAnsi="Times New Roman"/>
          <w:sz w:val="28"/>
          <w:szCs w:val="28"/>
        </w:rPr>
        <w:t xml:space="preserve">, по сравнению с </w:t>
      </w:r>
      <w:r w:rsidR="003D2AC0">
        <w:rPr>
          <w:rFonts w:ascii="Times New Roman" w:hAnsi="Times New Roman"/>
          <w:sz w:val="28"/>
          <w:szCs w:val="28"/>
        </w:rPr>
        <w:t>2020 г.</w:t>
      </w:r>
      <w:r w:rsidR="0055602D">
        <w:rPr>
          <w:rFonts w:ascii="Times New Roman" w:hAnsi="Times New Roman"/>
          <w:sz w:val="28"/>
          <w:szCs w:val="28"/>
        </w:rPr>
        <w:t xml:space="preserve"> возросла на 45804 млн</w:t>
      </w:r>
      <w:r w:rsidR="003D2AC0">
        <w:rPr>
          <w:rFonts w:ascii="Times New Roman" w:hAnsi="Times New Roman"/>
          <w:sz w:val="28"/>
          <w:szCs w:val="28"/>
        </w:rPr>
        <w:t>. р. В 2022 г.</w:t>
      </w:r>
      <w:r>
        <w:rPr>
          <w:rFonts w:ascii="Times New Roman" w:hAnsi="Times New Roman"/>
          <w:sz w:val="28"/>
          <w:szCs w:val="28"/>
        </w:rPr>
        <w:t xml:space="preserve"> она воз</w:t>
      </w:r>
      <w:r w:rsidR="0055602D">
        <w:rPr>
          <w:rFonts w:ascii="Times New Roman" w:hAnsi="Times New Roman"/>
          <w:sz w:val="28"/>
          <w:szCs w:val="28"/>
        </w:rPr>
        <w:t>росла еще больше – на 242274 млн</w:t>
      </w:r>
      <w:r w:rsidR="003D2AC0">
        <w:rPr>
          <w:rFonts w:ascii="Times New Roman" w:hAnsi="Times New Roman"/>
          <w:sz w:val="28"/>
          <w:szCs w:val="28"/>
        </w:rPr>
        <w:t>. р</w:t>
      </w:r>
      <w:r>
        <w:rPr>
          <w:rFonts w:ascii="Times New Roman" w:hAnsi="Times New Roman"/>
          <w:sz w:val="28"/>
          <w:szCs w:val="28"/>
        </w:rPr>
        <w:t>. Это связано непосредственно с увеличением объема реализованной продукции.</w:t>
      </w:r>
    </w:p>
    <w:p w:rsidR="008F3DA4" w:rsidRDefault="008F3DA4" w:rsidP="00E255D2">
      <w:pPr>
        <w:tabs>
          <w:tab w:val="left" w:pos="495"/>
          <w:tab w:val="left" w:pos="1890"/>
        </w:tabs>
        <w:spacing w:after="0" w:line="360" w:lineRule="auto"/>
        <w:jc w:val="both"/>
        <w:rPr>
          <w:rFonts w:ascii="Times New Roman" w:hAnsi="Times New Roman"/>
          <w:sz w:val="28"/>
          <w:szCs w:val="28"/>
        </w:rPr>
      </w:pPr>
      <w:r>
        <w:rPr>
          <w:rFonts w:ascii="Times New Roman" w:hAnsi="Times New Roman"/>
          <w:sz w:val="28"/>
          <w:szCs w:val="28"/>
        </w:rPr>
        <w:tab/>
        <w:t xml:space="preserve">Валовая прибыль по сравнению с предыдущим годом в обоих </w:t>
      </w:r>
      <w:r w:rsidR="003D2AC0">
        <w:rPr>
          <w:rFonts w:ascii="Times New Roman" w:hAnsi="Times New Roman"/>
          <w:sz w:val="28"/>
          <w:szCs w:val="28"/>
        </w:rPr>
        <w:t>случаях увеличилась. В 2021 г.</w:t>
      </w:r>
      <w:r>
        <w:rPr>
          <w:rFonts w:ascii="Times New Roman" w:hAnsi="Times New Roman"/>
          <w:sz w:val="28"/>
          <w:szCs w:val="28"/>
        </w:rPr>
        <w:t xml:space="preserve"> на </w:t>
      </w:r>
      <w:r w:rsidR="0055602D">
        <w:rPr>
          <w:rFonts w:ascii="Times New Roman" w:hAnsi="Times New Roman"/>
          <w:sz w:val="28"/>
          <w:szCs w:val="28"/>
        </w:rPr>
        <w:t>13064 млн</w:t>
      </w:r>
      <w:r w:rsidR="003D2AC0">
        <w:rPr>
          <w:rFonts w:ascii="Times New Roman" w:hAnsi="Times New Roman"/>
          <w:sz w:val="28"/>
          <w:szCs w:val="28"/>
        </w:rPr>
        <w:t>. р. и в 2022 г.</w:t>
      </w:r>
      <w:r w:rsidR="00797C27">
        <w:rPr>
          <w:rFonts w:ascii="Times New Roman" w:hAnsi="Times New Roman"/>
          <w:sz w:val="28"/>
          <w:szCs w:val="28"/>
        </w:rPr>
        <w:t xml:space="preserve"> на 71760</w:t>
      </w:r>
      <w:r w:rsidR="0055602D">
        <w:rPr>
          <w:rFonts w:ascii="Times New Roman" w:hAnsi="Times New Roman"/>
          <w:sz w:val="28"/>
          <w:szCs w:val="28"/>
        </w:rPr>
        <w:t xml:space="preserve"> млн</w:t>
      </w:r>
      <w:r w:rsidR="003D2AC0">
        <w:rPr>
          <w:rFonts w:ascii="Times New Roman" w:hAnsi="Times New Roman"/>
          <w:sz w:val="28"/>
          <w:szCs w:val="28"/>
        </w:rPr>
        <w:t>. р</w:t>
      </w:r>
      <w:r w:rsidR="0084308B">
        <w:rPr>
          <w:rFonts w:ascii="Times New Roman" w:hAnsi="Times New Roman"/>
          <w:sz w:val="28"/>
          <w:szCs w:val="28"/>
        </w:rPr>
        <w:t>. Показатель валовой прибыли находится в прямой зависимости от показателей выручки и себестоимости.</w:t>
      </w:r>
    </w:p>
    <w:p w:rsidR="0084308B" w:rsidRPr="00404076" w:rsidRDefault="0084308B" w:rsidP="00E255D2">
      <w:pPr>
        <w:tabs>
          <w:tab w:val="left" w:pos="495"/>
          <w:tab w:val="left" w:pos="1890"/>
        </w:tabs>
        <w:spacing w:after="0" w:line="360" w:lineRule="auto"/>
        <w:jc w:val="both"/>
        <w:rPr>
          <w:rFonts w:ascii="Times New Roman" w:hAnsi="Times New Roman"/>
          <w:sz w:val="28"/>
          <w:szCs w:val="28"/>
        </w:rPr>
      </w:pPr>
      <w:r>
        <w:rPr>
          <w:rFonts w:ascii="Times New Roman" w:hAnsi="Times New Roman"/>
          <w:sz w:val="28"/>
          <w:szCs w:val="28"/>
        </w:rPr>
        <w:tab/>
        <w:t>Значен</w:t>
      </w:r>
      <w:r w:rsidR="003D2AC0">
        <w:rPr>
          <w:rFonts w:ascii="Times New Roman" w:hAnsi="Times New Roman"/>
          <w:sz w:val="28"/>
          <w:szCs w:val="28"/>
        </w:rPr>
        <w:t>ие прибыли от продаж в 2021 г.</w:t>
      </w:r>
      <w:r>
        <w:rPr>
          <w:rFonts w:ascii="Times New Roman" w:hAnsi="Times New Roman"/>
          <w:sz w:val="28"/>
          <w:szCs w:val="28"/>
        </w:rPr>
        <w:t xml:space="preserve"> по сравнению с предыдущим пери</w:t>
      </w:r>
      <w:r w:rsidR="0055602D">
        <w:rPr>
          <w:rFonts w:ascii="Times New Roman" w:hAnsi="Times New Roman"/>
          <w:sz w:val="28"/>
          <w:szCs w:val="28"/>
        </w:rPr>
        <w:t>одом возросло на 4304 млн</w:t>
      </w:r>
      <w:r w:rsidR="003D2AC0">
        <w:rPr>
          <w:rFonts w:ascii="Times New Roman" w:hAnsi="Times New Roman"/>
          <w:sz w:val="28"/>
          <w:szCs w:val="28"/>
        </w:rPr>
        <w:t>. р</w:t>
      </w:r>
      <w:r>
        <w:rPr>
          <w:rFonts w:ascii="Times New Roman" w:hAnsi="Times New Roman"/>
          <w:sz w:val="28"/>
          <w:szCs w:val="28"/>
        </w:rPr>
        <w:t xml:space="preserve">. В следующем году оно увеличилось на </w:t>
      </w:r>
      <w:r w:rsidR="0055602D">
        <w:rPr>
          <w:rFonts w:ascii="Times New Roman" w:hAnsi="Times New Roman"/>
          <w:sz w:val="28"/>
          <w:szCs w:val="28"/>
        </w:rPr>
        <w:t>20007 млн</w:t>
      </w:r>
      <w:r w:rsidR="003D2AC0">
        <w:rPr>
          <w:rFonts w:ascii="Times New Roman" w:hAnsi="Times New Roman"/>
          <w:sz w:val="28"/>
          <w:szCs w:val="28"/>
        </w:rPr>
        <w:t>. р</w:t>
      </w:r>
      <w:r w:rsidR="007C42EB">
        <w:rPr>
          <w:rFonts w:ascii="Times New Roman" w:hAnsi="Times New Roman"/>
          <w:sz w:val="28"/>
          <w:szCs w:val="28"/>
        </w:rPr>
        <w:t xml:space="preserve">., что почти в 3 раза больше, чем </w:t>
      </w:r>
      <w:proofErr w:type="gramStart"/>
      <w:r w:rsidR="007C42EB">
        <w:rPr>
          <w:rFonts w:ascii="Times New Roman" w:hAnsi="Times New Roman"/>
          <w:sz w:val="28"/>
          <w:szCs w:val="28"/>
        </w:rPr>
        <w:t>в</w:t>
      </w:r>
      <w:proofErr w:type="gramEnd"/>
      <w:r w:rsidR="007C42EB">
        <w:rPr>
          <w:rFonts w:ascii="Times New Roman" w:hAnsi="Times New Roman"/>
          <w:sz w:val="28"/>
          <w:szCs w:val="28"/>
        </w:rPr>
        <w:t xml:space="preserve"> предыдущие года. Этот показатель увеличился за счет увеличения значений доходов от аренды и субаренды, прочих доходов. Статья прочих доходов оказала значительное влияние на изменение прибыл</w:t>
      </w:r>
      <w:r w:rsidR="003D2AC0">
        <w:rPr>
          <w:rFonts w:ascii="Times New Roman" w:hAnsi="Times New Roman"/>
          <w:sz w:val="28"/>
          <w:szCs w:val="28"/>
        </w:rPr>
        <w:t>и от продаж, так как в 2022 г.</w:t>
      </w:r>
      <w:r w:rsidR="007C42EB">
        <w:rPr>
          <w:rFonts w:ascii="Times New Roman" w:hAnsi="Times New Roman"/>
          <w:sz w:val="28"/>
          <w:szCs w:val="28"/>
        </w:rPr>
        <w:t xml:space="preserve"> появился доход от списания кредиторской задолженности. Этого пункта не было в </w:t>
      </w:r>
      <w:proofErr w:type="gramStart"/>
      <w:r w:rsidR="007C42EB">
        <w:rPr>
          <w:rFonts w:ascii="Times New Roman" w:hAnsi="Times New Roman"/>
          <w:sz w:val="28"/>
          <w:szCs w:val="28"/>
        </w:rPr>
        <w:t>предыдущие</w:t>
      </w:r>
      <w:proofErr w:type="gramEnd"/>
      <w:r w:rsidR="007C42EB">
        <w:rPr>
          <w:rFonts w:ascii="Times New Roman" w:hAnsi="Times New Roman"/>
          <w:sz w:val="28"/>
          <w:szCs w:val="28"/>
        </w:rPr>
        <w:t xml:space="preserve"> года.</w:t>
      </w:r>
    </w:p>
    <w:p w:rsidR="008D1FA2" w:rsidRDefault="007C42EB" w:rsidP="00E255D2">
      <w:pPr>
        <w:tabs>
          <w:tab w:val="left" w:pos="495"/>
          <w:tab w:val="left" w:pos="1890"/>
        </w:tabs>
        <w:spacing w:after="0" w:line="360" w:lineRule="auto"/>
        <w:jc w:val="both"/>
        <w:rPr>
          <w:rFonts w:ascii="Times New Roman" w:hAnsi="Times New Roman"/>
          <w:sz w:val="28"/>
          <w:szCs w:val="28"/>
        </w:rPr>
      </w:pPr>
      <w:r>
        <w:rPr>
          <w:rFonts w:ascii="Times New Roman" w:hAnsi="Times New Roman"/>
          <w:sz w:val="28"/>
          <w:szCs w:val="28"/>
        </w:rPr>
        <w:tab/>
      </w:r>
      <w:proofErr w:type="gramStart"/>
      <w:r>
        <w:rPr>
          <w:rFonts w:ascii="Times New Roman" w:hAnsi="Times New Roman"/>
          <w:sz w:val="28"/>
          <w:szCs w:val="28"/>
        </w:rPr>
        <w:t xml:space="preserve">Прибыль до налогообложения </w:t>
      </w:r>
      <w:r w:rsidR="003D2AC0">
        <w:rPr>
          <w:rFonts w:ascii="Times New Roman" w:hAnsi="Times New Roman"/>
          <w:sz w:val="28"/>
          <w:szCs w:val="28"/>
        </w:rPr>
        <w:t>существенно возросла в 2021 г.</w:t>
      </w:r>
      <w:r>
        <w:rPr>
          <w:rFonts w:ascii="Times New Roman" w:hAnsi="Times New Roman"/>
          <w:sz w:val="28"/>
          <w:szCs w:val="28"/>
        </w:rPr>
        <w:t xml:space="preserve">, </w:t>
      </w:r>
      <w:r w:rsidR="003D2AC0">
        <w:rPr>
          <w:rFonts w:ascii="Times New Roman" w:hAnsi="Times New Roman"/>
          <w:sz w:val="28"/>
          <w:szCs w:val="28"/>
        </w:rPr>
        <w:t>по отношению к базисному 2020 г</w:t>
      </w:r>
      <w:r w:rsidR="0055602D">
        <w:rPr>
          <w:rFonts w:ascii="Times New Roman" w:hAnsi="Times New Roman"/>
          <w:sz w:val="28"/>
          <w:szCs w:val="28"/>
        </w:rPr>
        <w:t>. О</w:t>
      </w:r>
      <w:r w:rsidR="003D2AC0">
        <w:rPr>
          <w:rFonts w:ascii="Times New Roman" w:hAnsi="Times New Roman"/>
          <w:sz w:val="28"/>
          <w:szCs w:val="28"/>
        </w:rPr>
        <w:t>на увеличилась на 11011 млн. р</w:t>
      </w:r>
      <w:r w:rsidR="0055602D">
        <w:rPr>
          <w:rFonts w:ascii="Times New Roman" w:hAnsi="Times New Roman"/>
          <w:sz w:val="28"/>
          <w:szCs w:val="28"/>
        </w:rPr>
        <w:t>. в том году, и на 8548 млн</w:t>
      </w:r>
      <w:r w:rsidR="003D2AC0">
        <w:rPr>
          <w:rFonts w:ascii="Times New Roman" w:hAnsi="Times New Roman"/>
          <w:sz w:val="28"/>
          <w:szCs w:val="28"/>
        </w:rPr>
        <w:t>. р</w:t>
      </w:r>
      <w:r>
        <w:rPr>
          <w:rFonts w:ascii="Times New Roman" w:hAnsi="Times New Roman"/>
          <w:sz w:val="28"/>
          <w:szCs w:val="28"/>
        </w:rPr>
        <w:t xml:space="preserve">. </w:t>
      </w:r>
      <w:r w:rsidR="003D2AC0">
        <w:rPr>
          <w:rFonts w:ascii="Times New Roman" w:hAnsi="Times New Roman"/>
          <w:sz w:val="28"/>
          <w:szCs w:val="28"/>
        </w:rPr>
        <w:t>в 2022 г</w:t>
      </w:r>
      <w:r w:rsidR="00AC1129">
        <w:rPr>
          <w:rFonts w:ascii="Times New Roman" w:hAnsi="Times New Roman"/>
          <w:sz w:val="28"/>
          <w:szCs w:val="28"/>
        </w:rPr>
        <w:t>.</w:t>
      </w:r>
      <w:r w:rsidR="00702727">
        <w:rPr>
          <w:rFonts w:ascii="Times New Roman" w:hAnsi="Times New Roman"/>
          <w:sz w:val="28"/>
          <w:szCs w:val="28"/>
        </w:rPr>
        <w:t xml:space="preserve"> Однако рентабельность прибыли до налогообложени</w:t>
      </w:r>
      <w:r w:rsidR="003D2AC0">
        <w:rPr>
          <w:rFonts w:ascii="Times New Roman" w:hAnsi="Times New Roman"/>
          <w:sz w:val="28"/>
          <w:szCs w:val="28"/>
        </w:rPr>
        <w:t>я увеличилась только в 2021 г. на 1,17%, а в 2022 г.</w:t>
      </w:r>
      <w:r w:rsidR="00702727">
        <w:rPr>
          <w:rFonts w:ascii="Times New Roman" w:hAnsi="Times New Roman"/>
          <w:sz w:val="28"/>
          <w:szCs w:val="28"/>
        </w:rPr>
        <w:t xml:space="preserve"> она уменьшилась на 0,22%. Чистая прибыль сохраняет подобную тенденцию: в 2021</w:t>
      </w:r>
      <w:r w:rsidR="003D2AC0">
        <w:rPr>
          <w:rFonts w:ascii="Times New Roman" w:hAnsi="Times New Roman"/>
          <w:sz w:val="28"/>
          <w:szCs w:val="28"/>
        </w:rPr>
        <w:t xml:space="preserve"> г.</w:t>
      </w:r>
      <w:r w:rsidR="0055602D">
        <w:rPr>
          <w:rFonts w:ascii="Times New Roman" w:hAnsi="Times New Roman"/>
          <w:sz w:val="28"/>
          <w:szCs w:val="28"/>
        </w:rPr>
        <w:t xml:space="preserve"> на</w:t>
      </w:r>
      <w:proofErr w:type="gramEnd"/>
      <w:r w:rsidR="0055602D">
        <w:rPr>
          <w:rFonts w:ascii="Times New Roman" w:hAnsi="Times New Roman"/>
          <w:sz w:val="28"/>
          <w:szCs w:val="28"/>
        </w:rPr>
        <w:t xml:space="preserve"> увеличилась на 8528 млн</w:t>
      </w:r>
      <w:r w:rsidR="00702727">
        <w:rPr>
          <w:rFonts w:ascii="Times New Roman" w:hAnsi="Times New Roman"/>
          <w:sz w:val="28"/>
          <w:szCs w:val="28"/>
        </w:rPr>
        <w:t>.</w:t>
      </w:r>
      <w:r w:rsidR="003D2AC0">
        <w:rPr>
          <w:rFonts w:ascii="Times New Roman" w:hAnsi="Times New Roman"/>
          <w:sz w:val="28"/>
          <w:szCs w:val="28"/>
        </w:rPr>
        <w:t xml:space="preserve"> р., а в 2022 г.</w:t>
      </w:r>
      <w:r w:rsidR="0055602D">
        <w:rPr>
          <w:rFonts w:ascii="Times New Roman" w:hAnsi="Times New Roman"/>
          <w:sz w:val="28"/>
          <w:szCs w:val="28"/>
        </w:rPr>
        <w:t xml:space="preserve"> на 7042 млн</w:t>
      </w:r>
      <w:r w:rsidR="003D2AC0">
        <w:rPr>
          <w:rFonts w:ascii="Times New Roman" w:hAnsi="Times New Roman"/>
          <w:sz w:val="28"/>
          <w:szCs w:val="28"/>
        </w:rPr>
        <w:t>. р</w:t>
      </w:r>
      <w:r w:rsidR="00702727">
        <w:rPr>
          <w:rFonts w:ascii="Times New Roman" w:hAnsi="Times New Roman"/>
          <w:sz w:val="28"/>
          <w:szCs w:val="28"/>
        </w:rPr>
        <w:t xml:space="preserve">. </w:t>
      </w:r>
    </w:p>
    <w:p w:rsidR="008D1FA2" w:rsidRDefault="00702727" w:rsidP="00E255D2">
      <w:pPr>
        <w:tabs>
          <w:tab w:val="left" w:pos="495"/>
          <w:tab w:val="left" w:pos="1890"/>
        </w:tabs>
        <w:spacing w:after="0" w:line="360" w:lineRule="auto"/>
        <w:jc w:val="both"/>
        <w:rPr>
          <w:rFonts w:ascii="Times New Roman" w:hAnsi="Times New Roman"/>
          <w:sz w:val="28"/>
          <w:szCs w:val="28"/>
        </w:rPr>
      </w:pPr>
      <w:r>
        <w:rPr>
          <w:rFonts w:ascii="Times New Roman" w:hAnsi="Times New Roman"/>
          <w:sz w:val="28"/>
          <w:szCs w:val="28"/>
        </w:rPr>
        <w:tab/>
        <w:t xml:space="preserve">Итак, мы провели общую характеристику ПАО «Магнит», выяснили основные виды деятельности, которые осуществляет организация и ее дочерние компании. Мы выяснили, что к основным экономическим показателям относят те, которые дают представление о размере предприятия </w:t>
      </w:r>
      <w:r>
        <w:rPr>
          <w:rFonts w:ascii="Times New Roman" w:hAnsi="Times New Roman"/>
          <w:sz w:val="28"/>
          <w:szCs w:val="28"/>
        </w:rPr>
        <w:lastRenderedPageBreak/>
        <w:t>и масштабах его деятельности, об уровне доходов и расходов, об основных тенденциях в работе предприятия и об эффективности его работы. Проведенный горизонтальный анализ дал нам представление о структуре прибыли предприятия и ее источников.</w:t>
      </w:r>
    </w:p>
    <w:p w:rsidR="00373BE8" w:rsidRPr="00404076" w:rsidRDefault="00373BE8" w:rsidP="00E255D2">
      <w:pPr>
        <w:tabs>
          <w:tab w:val="left" w:pos="495"/>
          <w:tab w:val="left" w:pos="1890"/>
        </w:tabs>
        <w:spacing w:after="0" w:line="360" w:lineRule="auto"/>
        <w:jc w:val="both"/>
        <w:rPr>
          <w:rFonts w:ascii="Times New Roman" w:hAnsi="Times New Roman"/>
          <w:sz w:val="28"/>
          <w:szCs w:val="28"/>
        </w:rPr>
      </w:pPr>
    </w:p>
    <w:p w:rsidR="008D1FA2" w:rsidRPr="00702727" w:rsidRDefault="00702727" w:rsidP="00E255D2">
      <w:pPr>
        <w:tabs>
          <w:tab w:val="left" w:pos="495"/>
          <w:tab w:val="left" w:pos="1890"/>
        </w:tabs>
        <w:spacing w:after="0" w:line="360" w:lineRule="auto"/>
        <w:jc w:val="both"/>
        <w:rPr>
          <w:rFonts w:ascii="Times New Roman" w:hAnsi="Times New Roman"/>
          <w:b/>
          <w:sz w:val="28"/>
          <w:szCs w:val="28"/>
        </w:rPr>
      </w:pPr>
      <w:r>
        <w:rPr>
          <w:rFonts w:ascii="Times New Roman" w:hAnsi="Times New Roman"/>
          <w:color w:val="000000"/>
          <w:sz w:val="28"/>
          <w:szCs w:val="28"/>
          <w:shd w:val="clear" w:color="auto" w:fill="FFFFFF"/>
        </w:rPr>
        <w:tab/>
      </w:r>
      <w:r w:rsidR="005B2803">
        <w:rPr>
          <w:rFonts w:ascii="Times New Roman" w:hAnsi="Times New Roman"/>
          <w:b/>
          <w:color w:val="000000"/>
          <w:sz w:val="28"/>
          <w:szCs w:val="28"/>
          <w:shd w:val="clear" w:color="auto" w:fill="FFFFFF"/>
        </w:rPr>
        <w:t>2.2</w:t>
      </w:r>
      <w:r w:rsidRPr="00702727">
        <w:rPr>
          <w:rFonts w:ascii="Times New Roman" w:hAnsi="Times New Roman"/>
          <w:b/>
          <w:color w:val="000000"/>
          <w:sz w:val="28"/>
          <w:szCs w:val="28"/>
          <w:shd w:val="clear" w:color="auto" w:fill="FFFFFF"/>
        </w:rPr>
        <w:t xml:space="preserve"> Анализ и оценка сложившейся системы формирования, распределения и использования прибыли ПАО «Магнит»</w:t>
      </w:r>
    </w:p>
    <w:p w:rsidR="008D1FA2" w:rsidRPr="00404076" w:rsidRDefault="008D1FA2" w:rsidP="00E255D2">
      <w:pPr>
        <w:tabs>
          <w:tab w:val="left" w:pos="495"/>
          <w:tab w:val="left" w:pos="1890"/>
        </w:tabs>
        <w:spacing w:after="0" w:line="360" w:lineRule="auto"/>
        <w:jc w:val="both"/>
        <w:rPr>
          <w:rFonts w:ascii="Times New Roman" w:hAnsi="Times New Roman"/>
          <w:sz w:val="28"/>
          <w:szCs w:val="28"/>
        </w:rPr>
      </w:pPr>
    </w:p>
    <w:p w:rsidR="00E86CC1" w:rsidRDefault="00702727" w:rsidP="00E255D2">
      <w:pPr>
        <w:tabs>
          <w:tab w:val="left" w:pos="495"/>
          <w:tab w:val="left" w:pos="1890"/>
        </w:tabs>
        <w:spacing w:after="0" w:line="360" w:lineRule="auto"/>
        <w:jc w:val="both"/>
        <w:rPr>
          <w:rFonts w:ascii="Times New Roman" w:hAnsi="Times New Roman"/>
          <w:sz w:val="28"/>
          <w:szCs w:val="28"/>
        </w:rPr>
      </w:pPr>
      <w:r>
        <w:rPr>
          <w:rFonts w:ascii="Times New Roman" w:hAnsi="Times New Roman"/>
          <w:sz w:val="28"/>
          <w:szCs w:val="28"/>
        </w:rPr>
        <w:tab/>
      </w:r>
      <w:r w:rsidR="00E86CC1">
        <w:rPr>
          <w:rFonts w:ascii="Times New Roman" w:hAnsi="Times New Roman"/>
          <w:sz w:val="28"/>
          <w:szCs w:val="28"/>
        </w:rPr>
        <w:t>Анализ экономических показателей является важным инструментом для оценки финансового состояния компании или экономики в целом. Он включает в себя оценку финансовых результатов деятельности предприятия, анализ эффективности использования ресурсов, оценку рыночной ситуации и тенденций, а также прогнозирование будущего развития и рисков.</w:t>
      </w:r>
    </w:p>
    <w:p w:rsidR="00F4477E" w:rsidRDefault="00E86CC1" w:rsidP="00E255D2">
      <w:pPr>
        <w:tabs>
          <w:tab w:val="left" w:pos="495"/>
          <w:tab w:val="left" w:pos="1890"/>
        </w:tabs>
        <w:spacing w:after="0" w:line="360" w:lineRule="auto"/>
        <w:jc w:val="both"/>
        <w:rPr>
          <w:rFonts w:ascii="Times New Roman" w:hAnsi="Times New Roman"/>
          <w:sz w:val="28"/>
          <w:szCs w:val="28"/>
        </w:rPr>
      </w:pPr>
      <w:r>
        <w:rPr>
          <w:rFonts w:ascii="Times New Roman" w:hAnsi="Times New Roman"/>
          <w:sz w:val="28"/>
          <w:szCs w:val="28"/>
        </w:rPr>
        <w:tab/>
        <w:t xml:space="preserve">Для анализа </w:t>
      </w:r>
      <w:r w:rsidR="00036681">
        <w:rPr>
          <w:rFonts w:ascii="Times New Roman" w:hAnsi="Times New Roman"/>
          <w:sz w:val="28"/>
          <w:szCs w:val="28"/>
        </w:rPr>
        <w:t>сложившейся системы формирования, распредел</w:t>
      </w:r>
      <w:r w:rsidR="006020A8">
        <w:rPr>
          <w:rFonts w:ascii="Times New Roman" w:hAnsi="Times New Roman"/>
          <w:sz w:val="28"/>
          <w:szCs w:val="28"/>
        </w:rPr>
        <w:t>е</w:t>
      </w:r>
      <w:r w:rsidR="00036681">
        <w:rPr>
          <w:rFonts w:ascii="Times New Roman" w:hAnsi="Times New Roman"/>
          <w:sz w:val="28"/>
          <w:szCs w:val="28"/>
        </w:rPr>
        <w:t xml:space="preserve">ния и использования прибыли </w:t>
      </w:r>
      <w:r>
        <w:rPr>
          <w:rFonts w:ascii="Times New Roman" w:hAnsi="Times New Roman"/>
          <w:sz w:val="28"/>
          <w:szCs w:val="28"/>
        </w:rPr>
        <w:t>ПАО «Магнит» мы будем использовать</w:t>
      </w:r>
      <w:r w:rsidR="00AA70C1">
        <w:rPr>
          <w:rFonts w:ascii="Times New Roman" w:hAnsi="Times New Roman"/>
          <w:sz w:val="28"/>
          <w:szCs w:val="28"/>
        </w:rPr>
        <w:t xml:space="preserve"> горизонтальный</w:t>
      </w:r>
      <w:r>
        <w:rPr>
          <w:rFonts w:ascii="Times New Roman" w:hAnsi="Times New Roman"/>
          <w:sz w:val="28"/>
          <w:szCs w:val="28"/>
        </w:rPr>
        <w:t xml:space="preserve"> анализ бухгалте</w:t>
      </w:r>
      <w:r w:rsidR="00F4477E">
        <w:rPr>
          <w:rFonts w:ascii="Times New Roman" w:hAnsi="Times New Roman"/>
          <w:sz w:val="28"/>
          <w:szCs w:val="28"/>
        </w:rPr>
        <w:t>рского бал</w:t>
      </w:r>
      <w:r w:rsidR="00036681">
        <w:rPr>
          <w:rFonts w:ascii="Times New Roman" w:hAnsi="Times New Roman"/>
          <w:sz w:val="28"/>
          <w:szCs w:val="28"/>
        </w:rPr>
        <w:t>анса. Анализ активов представлен в таблице 3.</w:t>
      </w:r>
    </w:p>
    <w:p w:rsidR="00F4477E" w:rsidRDefault="00702727" w:rsidP="00E255D2">
      <w:pPr>
        <w:tabs>
          <w:tab w:val="left" w:pos="495"/>
          <w:tab w:val="left" w:pos="1890"/>
        </w:tabs>
        <w:spacing w:after="0" w:line="360" w:lineRule="auto"/>
        <w:jc w:val="both"/>
        <w:rPr>
          <w:rFonts w:ascii="Times New Roman" w:hAnsi="Times New Roman"/>
          <w:sz w:val="28"/>
          <w:szCs w:val="28"/>
        </w:rPr>
      </w:pPr>
      <w:r>
        <w:rPr>
          <w:rFonts w:ascii="Times New Roman" w:hAnsi="Times New Roman"/>
          <w:sz w:val="28"/>
          <w:szCs w:val="28"/>
        </w:rPr>
        <w:t>Таблица 3</w:t>
      </w:r>
      <w:r w:rsidR="00862C14">
        <w:rPr>
          <w:rFonts w:ascii="Times New Roman" w:hAnsi="Times New Roman"/>
          <w:sz w:val="28"/>
          <w:szCs w:val="28"/>
        </w:rPr>
        <w:t xml:space="preserve"> – Горизонтальный </w:t>
      </w:r>
      <w:r w:rsidR="002335F8">
        <w:rPr>
          <w:rFonts w:ascii="Times New Roman" w:hAnsi="Times New Roman"/>
          <w:sz w:val="28"/>
          <w:szCs w:val="28"/>
        </w:rPr>
        <w:t>анализ активов</w:t>
      </w:r>
      <w:r w:rsidR="00862C14">
        <w:rPr>
          <w:rFonts w:ascii="Times New Roman" w:hAnsi="Times New Roman"/>
          <w:sz w:val="28"/>
          <w:szCs w:val="28"/>
        </w:rPr>
        <w:t xml:space="preserve"> ПАО «Магнит»</w:t>
      </w:r>
    </w:p>
    <w:tbl>
      <w:tblPr>
        <w:tblStyle w:val="aa"/>
        <w:tblW w:w="0" w:type="auto"/>
        <w:tblInd w:w="108" w:type="dxa"/>
        <w:tblLayout w:type="fixed"/>
        <w:tblLook w:val="04A0" w:firstRow="1" w:lastRow="0" w:firstColumn="1" w:lastColumn="0" w:noHBand="0" w:noVBand="1"/>
      </w:tblPr>
      <w:tblGrid>
        <w:gridCol w:w="1560"/>
        <w:gridCol w:w="1134"/>
        <w:gridCol w:w="1134"/>
        <w:gridCol w:w="1134"/>
        <w:gridCol w:w="992"/>
        <w:gridCol w:w="142"/>
        <w:gridCol w:w="992"/>
        <w:gridCol w:w="1134"/>
        <w:gridCol w:w="1134"/>
      </w:tblGrid>
      <w:tr w:rsidR="00CC72E6" w:rsidTr="00CC72E6">
        <w:tc>
          <w:tcPr>
            <w:tcW w:w="1560" w:type="dxa"/>
            <w:vMerge w:val="restart"/>
          </w:tcPr>
          <w:p w:rsidR="006833BD" w:rsidRPr="00EE08AB" w:rsidRDefault="006833BD" w:rsidP="00EE08AB">
            <w:pPr>
              <w:tabs>
                <w:tab w:val="left" w:pos="495"/>
                <w:tab w:val="left" w:pos="1890"/>
              </w:tabs>
              <w:jc w:val="both"/>
              <w:rPr>
                <w:rStyle w:val="ad"/>
                <w:rFonts w:ascii="Times New Roman" w:hAnsi="Times New Roman"/>
                <w:b w:val="0"/>
                <w:bCs w:val="0"/>
                <w:sz w:val="24"/>
                <w:szCs w:val="24"/>
              </w:rPr>
            </w:pPr>
            <w:r w:rsidRPr="00EE08AB">
              <w:rPr>
                <w:rStyle w:val="ad"/>
                <w:rFonts w:ascii="Times New Roman" w:hAnsi="Times New Roman"/>
                <w:b w:val="0"/>
                <w:bCs w:val="0"/>
                <w:sz w:val="24"/>
                <w:szCs w:val="24"/>
              </w:rPr>
              <w:t>Показатели</w:t>
            </w:r>
          </w:p>
        </w:tc>
        <w:tc>
          <w:tcPr>
            <w:tcW w:w="1134" w:type="dxa"/>
            <w:vMerge w:val="restart"/>
            <w:vAlign w:val="center"/>
          </w:tcPr>
          <w:p w:rsidR="006833BD" w:rsidRPr="00EE08AB" w:rsidRDefault="00A01965" w:rsidP="00EE08AB">
            <w:pPr>
              <w:tabs>
                <w:tab w:val="left" w:pos="495"/>
                <w:tab w:val="left" w:pos="1890"/>
              </w:tabs>
              <w:jc w:val="center"/>
              <w:rPr>
                <w:rStyle w:val="ad"/>
                <w:rFonts w:ascii="Times New Roman" w:hAnsi="Times New Roman"/>
                <w:b w:val="0"/>
                <w:bCs w:val="0"/>
                <w:sz w:val="24"/>
                <w:szCs w:val="24"/>
              </w:rPr>
            </w:pPr>
            <w:r>
              <w:rPr>
                <w:rStyle w:val="ad"/>
                <w:rFonts w:ascii="Times New Roman" w:hAnsi="Times New Roman"/>
                <w:b w:val="0"/>
                <w:bCs w:val="0"/>
                <w:sz w:val="24"/>
                <w:szCs w:val="24"/>
              </w:rPr>
              <w:t>2020 г.</w:t>
            </w:r>
            <w:r w:rsidR="0055602D">
              <w:rPr>
                <w:rStyle w:val="ad"/>
                <w:rFonts w:ascii="Times New Roman" w:hAnsi="Times New Roman"/>
                <w:b w:val="0"/>
                <w:bCs w:val="0"/>
                <w:sz w:val="24"/>
                <w:szCs w:val="24"/>
              </w:rPr>
              <w:t>, млн</w:t>
            </w:r>
            <w:r w:rsidR="003C414E">
              <w:rPr>
                <w:rStyle w:val="ad"/>
                <w:rFonts w:ascii="Times New Roman" w:hAnsi="Times New Roman"/>
                <w:b w:val="0"/>
                <w:bCs w:val="0"/>
                <w:sz w:val="24"/>
                <w:szCs w:val="24"/>
              </w:rPr>
              <w:t>. руб</w:t>
            </w:r>
            <w:r w:rsidR="007241A4">
              <w:rPr>
                <w:rStyle w:val="ad"/>
                <w:rFonts w:ascii="Times New Roman" w:hAnsi="Times New Roman"/>
                <w:b w:val="0"/>
                <w:bCs w:val="0"/>
                <w:sz w:val="24"/>
                <w:szCs w:val="24"/>
              </w:rPr>
              <w:t>.</w:t>
            </w:r>
          </w:p>
        </w:tc>
        <w:tc>
          <w:tcPr>
            <w:tcW w:w="1134" w:type="dxa"/>
            <w:vMerge w:val="restart"/>
            <w:vAlign w:val="center"/>
          </w:tcPr>
          <w:p w:rsidR="006833BD" w:rsidRPr="00EE08AB" w:rsidRDefault="00A01965" w:rsidP="00EE08AB">
            <w:pPr>
              <w:tabs>
                <w:tab w:val="left" w:pos="495"/>
                <w:tab w:val="left" w:pos="1890"/>
              </w:tabs>
              <w:jc w:val="center"/>
              <w:rPr>
                <w:rStyle w:val="ad"/>
                <w:rFonts w:ascii="Times New Roman" w:hAnsi="Times New Roman"/>
                <w:b w:val="0"/>
                <w:bCs w:val="0"/>
                <w:sz w:val="24"/>
                <w:szCs w:val="24"/>
              </w:rPr>
            </w:pPr>
            <w:r>
              <w:rPr>
                <w:rStyle w:val="ad"/>
                <w:rFonts w:ascii="Times New Roman" w:hAnsi="Times New Roman"/>
                <w:b w:val="0"/>
                <w:bCs w:val="0"/>
                <w:sz w:val="24"/>
                <w:szCs w:val="24"/>
              </w:rPr>
              <w:t>2021 г.</w:t>
            </w:r>
            <w:r w:rsidR="0055602D">
              <w:rPr>
                <w:rStyle w:val="ad"/>
                <w:rFonts w:ascii="Times New Roman" w:hAnsi="Times New Roman"/>
                <w:b w:val="0"/>
                <w:bCs w:val="0"/>
                <w:sz w:val="24"/>
                <w:szCs w:val="24"/>
              </w:rPr>
              <w:t>, млн</w:t>
            </w:r>
            <w:r w:rsidR="003C414E">
              <w:rPr>
                <w:rStyle w:val="ad"/>
                <w:rFonts w:ascii="Times New Roman" w:hAnsi="Times New Roman"/>
                <w:b w:val="0"/>
                <w:bCs w:val="0"/>
                <w:sz w:val="24"/>
                <w:szCs w:val="24"/>
              </w:rPr>
              <w:t>. руб</w:t>
            </w:r>
            <w:r w:rsidR="007241A4">
              <w:rPr>
                <w:rStyle w:val="ad"/>
                <w:rFonts w:ascii="Times New Roman" w:hAnsi="Times New Roman"/>
                <w:b w:val="0"/>
                <w:bCs w:val="0"/>
                <w:sz w:val="24"/>
                <w:szCs w:val="24"/>
              </w:rPr>
              <w:t>.</w:t>
            </w:r>
          </w:p>
        </w:tc>
        <w:tc>
          <w:tcPr>
            <w:tcW w:w="1134" w:type="dxa"/>
            <w:vMerge w:val="restart"/>
            <w:vAlign w:val="center"/>
          </w:tcPr>
          <w:p w:rsidR="006833BD" w:rsidRPr="00EE08AB" w:rsidRDefault="00A01965" w:rsidP="00EE08AB">
            <w:pPr>
              <w:tabs>
                <w:tab w:val="left" w:pos="495"/>
                <w:tab w:val="left" w:pos="1890"/>
              </w:tabs>
              <w:jc w:val="center"/>
              <w:rPr>
                <w:rStyle w:val="ad"/>
                <w:rFonts w:ascii="Times New Roman" w:hAnsi="Times New Roman"/>
                <w:b w:val="0"/>
                <w:bCs w:val="0"/>
                <w:sz w:val="24"/>
                <w:szCs w:val="24"/>
              </w:rPr>
            </w:pPr>
            <w:r>
              <w:rPr>
                <w:rStyle w:val="ad"/>
                <w:rFonts w:ascii="Times New Roman" w:hAnsi="Times New Roman"/>
                <w:b w:val="0"/>
                <w:bCs w:val="0"/>
                <w:sz w:val="24"/>
                <w:szCs w:val="24"/>
              </w:rPr>
              <w:t>2022 г.</w:t>
            </w:r>
            <w:r w:rsidR="0055602D">
              <w:rPr>
                <w:rStyle w:val="ad"/>
                <w:rFonts w:ascii="Times New Roman" w:hAnsi="Times New Roman"/>
                <w:b w:val="0"/>
                <w:bCs w:val="0"/>
                <w:sz w:val="24"/>
                <w:szCs w:val="24"/>
              </w:rPr>
              <w:t>, млн</w:t>
            </w:r>
            <w:r w:rsidR="007241A4">
              <w:rPr>
                <w:rStyle w:val="ad"/>
                <w:rFonts w:ascii="Times New Roman" w:hAnsi="Times New Roman"/>
                <w:b w:val="0"/>
                <w:bCs w:val="0"/>
                <w:sz w:val="24"/>
                <w:szCs w:val="24"/>
              </w:rPr>
              <w:t>. руб.</w:t>
            </w:r>
          </w:p>
        </w:tc>
        <w:tc>
          <w:tcPr>
            <w:tcW w:w="2126" w:type="dxa"/>
            <w:gridSpan w:val="3"/>
            <w:vAlign w:val="center"/>
          </w:tcPr>
          <w:p w:rsidR="006833BD" w:rsidRPr="00EE08AB" w:rsidRDefault="006833BD" w:rsidP="00EE08AB">
            <w:pPr>
              <w:tabs>
                <w:tab w:val="left" w:pos="495"/>
                <w:tab w:val="left" w:pos="1890"/>
              </w:tabs>
              <w:jc w:val="center"/>
              <w:rPr>
                <w:rStyle w:val="ad"/>
                <w:rFonts w:ascii="Times New Roman" w:hAnsi="Times New Roman"/>
                <w:b w:val="0"/>
                <w:bCs w:val="0"/>
                <w:sz w:val="24"/>
                <w:szCs w:val="24"/>
              </w:rPr>
            </w:pPr>
            <w:r w:rsidRPr="00EE08AB">
              <w:rPr>
                <w:rStyle w:val="ad"/>
                <w:rFonts w:ascii="Times New Roman" w:hAnsi="Times New Roman"/>
                <w:b w:val="0"/>
                <w:bCs w:val="0"/>
                <w:sz w:val="24"/>
                <w:szCs w:val="24"/>
              </w:rPr>
              <w:t>Абсолютные изменения</w:t>
            </w:r>
            <w:r w:rsidR="0055602D">
              <w:rPr>
                <w:rStyle w:val="ad"/>
                <w:rFonts w:ascii="Times New Roman" w:hAnsi="Times New Roman"/>
                <w:b w:val="0"/>
                <w:bCs w:val="0"/>
                <w:sz w:val="24"/>
                <w:szCs w:val="24"/>
              </w:rPr>
              <w:t>, млн</w:t>
            </w:r>
            <w:r w:rsidR="007241A4">
              <w:rPr>
                <w:rStyle w:val="ad"/>
                <w:rFonts w:ascii="Times New Roman" w:hAnsi="Times New Roman"/>
                <w:b w:val="0"/>
                <w:bCs w:val="0"/>
                <w:sz w:val="24"/>
                <w:szCs w:val="24"/>
              </w:rPr>
              <w:t>. руб.</w:t>
            </w:r>
          </w:p>
        </w:tc>
        <w:tc>
          <w:tcPr>
            <w:tcW w:w="2268" w:type="dxa"/>
            <w:gridSpan w:val="2"/>
            <w:vAlign w:val="center"/>
          </w:tcPr>
          <w:p w:rsidR="006833BD" w:rsidRPr="00EE08AB" w:rsidRDefault="006833BD" w:rsidP="00EE08AB">
            <w:pPr>
              <w:tabs>
                <w:tab w:val="left" w:pos="495"/>
                <w:tab w:val="left" w:pos="1890"/>
              </w:tabs>
              <w:jc w:val="center"/>
              <w:rPr>
                <w:rStyle w:val="ad"/>
                <w:rFonts w:ascii="Times New Roman" w:hAnsi="Times New Roman"/>
                <w:b w:val="0"/>
                <w:bCs w:val="0"/>
                <w:sz w:val="24"/>
                <w:szCs w:val="24"/>
              </w:rPr>
            </w:pPr>
            <w:r w:rsidRPr="00EE08AB">
              <w:rPr>
                <w:rStyle w:val="ad"/>
                <w:rFonts w:ascii="Times New Roman" w:hAnsi="Times New Roman"/>
                <w:b w:val="0"/>
                <w:bCs w:val="0"/>
                <w:sz w:val="24"/>
                <w:szCs w:val="24"/>
              </w:rPr>
              <w:t>Темп прироста, %</w:t>
            </w:r>
          </w:p>
        </w:tc>
      </w:tr>
      <w:tr w:rsidR="00CC72E6" w:rsidTr="00CC72E6">
        <w:tc>
          <w:tcPr>
            <w:tcW w:w="1560" w:type="dxa"/>
            <w:vMerge/>
          </w:tcPr>
          <w:p w:rsidR="006833BD" w:rsidRPr="00EE08AB" w:rsidRDefault="006833BD" w:rsidP="00EE08AB">
            <w:pPr>
              <w:tabs>
                <w:tab w:val="left" w:pos="495"/>
                <w:tab w:val="left" w:pos="1890"/>
              </w:tabs>
              <w:jc w:val="both"/>
              <w:rPr>
                <w:rStyle w:val="ad"/>
                <w:rFonts w:ascii="Times New Roman" w:hAnsi="Times New Roman"/>
                <w:b w:val="0"/>
                <w:bCs w:val="0"/>
                <w:sz w:val="24"/>
                <w:szCs w:val="24"/>
              </w:rPr>
            </w:pPr>
          </w:p>
        </w:tc>
        <w:tc>
          <w:tcPr>
            <w:tcW w:w="1134" w:type="dxa"/>
            <w:vMerge/>
            <w:vAlign w:val="center"/>
          </w:tcPr>
          <w:p w:rsidR="006833BD" w:rsidRPr="00EE08AB" w:rsidRDefault="006833BD" w:rsidP="00EE08AB">
            <w:pPr>
              <w:tabs>
                <w:tab w:val="left" w:pos="495"/>
                <w:tab w:val="left" w:pos="1890"/>
              </w:tabs>
              <w:jc w:val="center"/>
              <w:rPr>
                <w:rStyle w:val="ad"/>
                <w:rFonts w:ascii="Times New Roman" w:hAnsi="Times New Roman"/>
                <w:b w:val="0"/>
                <w:bCs w:val="0"/>
                <w:sz w:val="24"/>
                <w:szCs w:val="24"/>
              </w:rPr>
            </w:pPr>
          </w:p>
        </w:tc>
        <w:tc>
          <w:tcPr>
            <w:tcW w:w="1134" w:type="dxa"/>
            <w:vMerge/>
            <w:vAlign w:val="center"/>
          </w:tcPr>
          <w:p w:rsidR="006833BD" w:rsidRPr="00EE08AB" w:rsidRDefault="006833BD" w:rsidP="00EE08AB">
            <w:pPr>
              <w:tabs>
                <w:tab w:val="left" w:pos="495"/>
                <w:tab w:val="left" w:pos="1890"/>
              </w:tabs>
              <w:jc w:val="center"/>
              <w:rPr>
                <w:rStyle w:val="ad"/>
                <w:rFonts w:ascii="Times New Roman" w:hAnsi="Times New Roman"/>
                <w:b w:val="0"/>
                <w:bCs w:val="0"/>
                <w:sz w:val="24"/>
                <w:szCs w:val="24"/>
              </w:rPr>
            </w:pPr>
          </w:p>
        </w:tc>
        <w:tc>
          <w:tcPr>
            <w:tcW w:w="1134" w:type="dxa"/>
            <w:vMerge/>
            <w:vAlign w:val="center"/>
          </w:tcPr>
          <w:p w:rsidR="006833BD" w:rsidRPr="00EE08AB" w:rsidRDefault="006833BD" w:rsidP="00EE08AB">
            <w:pPr>
              <w:tabs>
                <w:tab w:val="left" w:pos="495"/>
                <w:tab w:val="left" w:pos="1890"/>
              </w:tabs>
              <w:jc w:val="center"/>
              <w:rPr>
                <w:rStyle w:val="ad"/>
                <w:rFonts w:ascii="Times New Roman" w:hAnsi="Times New Roman"/>
                <w:b w:val="0"/>
                <w:bCs w:val="0"/>
                <w:sz w:val="24"/>
                <w:szCs w:val="24"/>
              </w:rPr>
            </w:pPr>
          </w:p>
        </w:tc>
        <w:tc>
          <w:tcPr>
            <w:tcW w:w="992" w:type="dxa"/>
            <w:vAlign w:val="center"/>
          </w:tcPr>
          <w:p w:rsidR="006833BD" w:rsidRPr="00EE08AB" w:rsidRDefault="002335F8" w:rsidP="00EE08AB">
            <w:pPr>
              <w:tabs>
                <w:tab w:val="left" w:pos="495"/>
                <w:tab w:val="left" w:pos="1890"/>
              </w:tabs>
              <w:jc w:val="center"/>
              <w:rPr>
                <w:rStyle w:val="ad"/>
                <w:rFonts w:ascii="Times New Roman" w:hAnsi="Times New Roman"/>
                <w:b w:val="0"/>
                <w:bCs w:val="0"/>
                <w:sz w:val="24"/>
                <w:szCs w:val="24"/>
              </w:rPr>
            </w:pPr>
            <w:r>
              <w:rPr>
                <w:rStyle w:val="ad"/>
                <w:rFonts w:ascii="Times New Roman" w:hAnsi="Times New Roman"/>
                <w:b w:val="0"/>
                <w:bCs w:val="0"/>
                <w:sz w:val="24"/>
                <w:szCs w:val="24"/>
              </w:rPr>
              <w:t>К 2021</w:t>
            </w:r>
            <w:r w:rsidR="006833BD" w:rsidRPr="00EE08AB">
              <w:rPr>
                <w:rStyle w:val="ad"/>
                <w:rFonts w:ascii="Times New Roman" w:hAnsi="Times New Roman"/>
                <w:b w:val="0"/>
                <w:bCs w:val="0"/>
                <w:sz w:val="24"/>
                <w:szCs w:val="24"/>
              </w:rPr>
              <w:t xml:space="preserve"> году</w:t>
            </w:r>
          </w:p>
        </w:tc>
        <w:tc>
          <w:tcPr>
            <w:tcW w:w="1134" w:type="dxa"/>
            <w:gridSpan w:val="2"/>
            <w:vAlign w:val="center"/>
          </w:tcPr>
          <w:p w:rsidR="006833BD" w:rsidRPr="00EE08AB" w:rsidRDefault="002335F8" w:rsidP="00EE08AB">
            <w:pPr>
              <w:tabs>
                <w:tab w:val="left" w:pos="495"/>
                <w:tab w:val="left" w:pos="1890"/>
              </w:tabs>
              <w:jc w:val="center"/>
              <w:rPr>
                <w:rStyle w:val="ad"/>
                <w:rFonts w:ascii="Times New Roman" w:hAnsi="Times New Roman"/>
                <w:b w:val="0"/>
                <w:bCs w:val="0"/>
                <w:sz w:val="24"/>
                <w:szCs w:val="24"/>
              </w:rPr>
            </w:pPr>
            <w:r>
              <w:rPr>
                <w:rStyle w:val="ad"/>
                <w:rFonts w:ascii="Times New Roman" w:hAnsi="Times New Roman"/>
                <w:b w:val="0"/>
                <w:bCs w:val="0"/>
                <w:sz w:val="24"/>
                <w:szCs w:val="24"/>
              </w:rPr>
              <w:t>К 2022</w:t>
            </w:r>
            <w:r w:rsidR="006833BD" w:rsidRPr="00EE08AB">
              <w:rPr>
                <w:rStyle w:val="ad"/>
                <w:rFonts w:ascii="Times New Roman" w:hAnsi="Times New Roman"/>
                <w:b w:val="0"/>
                <w:bCs w:val="0"/>
                <w:sz w:val="24"/>
                <w:szCs w:val="24"/>
              </w:rPr>
              <w:t xml:space="preserve"> году</w:t>
            </w:r>
          </w:p>
        </w:tc>
        <w:tc>
          <w:tcPr>
            <w:tcW w:w="1134" w:type="dxa"/>
            <w:vAlign w:val="center"/>
          </w:tcPr>
          <w:p w:rsidR="006833BD" w:rsidRPr="00EE08AB" w:rsidRDefault="002335F8" w:rsidP="00EE08AB">
            <w:pPr>
              <w:tabs>
                <w:tab w:val="left" w:pos="495"/>
                <w:tab w:val="left" w:pos="1890"/>
              </w:tabs>
              <w:jc w:val="center"/>
              <w:rPr>
                <w:rStyle w:val="ad"/>
                <w:rFonts w:ascii="Times New Roman" w:hAnsi="Times New Roman"/>
                <w:b w:val="0"/>
                <w:bCs w:val="0"/>
                <w:sz w:val="24"/>
                <w:szCs w:val="24"/>
              </w:rPr>
            </w:pPr>
            <w:r>
              <w:rPr>
                <w:rStyle w:val="ad"/>
                <w:rFonts w:ascii="Times New Roman" w:hAnsi="Times New Roman"/>
                <w:b w:val="0"/>
                <w:bCs w:val="0"/>
                <w:sz w:val="24"/>
                <w:szCs w:val="24"/>
              </w:rPr>
              <w:t>К 2021</w:t>
            </w:r>
            <w:r w:rsidR="006833BD" w:rsidRPr="00EE08AB">
              <w:rPr>
                <w:rStyle w:val="ad"/>
                <w:rFonts w:ascii="Times New Roman" w:hAnsi="Times New Roman"/>
                <w:b w:val="0"/>
                <w:bCs w:val="0"/>
                <w:sz w:val="24"/>
                <w:szCs w:val="24"/>
              </w:rPr>
              <w:t xml:space="preserve"> году</w:t>
            </w:r>
          </w:p>
        </w:tc>
        <w:tc>
          <w:tcPr>
            <w:tcW w:w="1134" w:type="dxa"/>
            <w:vAlign w:val="center"/>
          </w:tcPr>
          <w:p w:rsidR="006833BD" w:rsidRPr="00EE08AB" w:rsidRDefault="002335F8" w:rsidP="00EE08AB">
            <w:pPr>
              <w:tabs>
                <w:tab w:val="left" w:pos="495"/>
                <w:tab w:val="left" w:pos="1890"/>
              </w:tabs>
              <w:jc w:val="center"/>
              <w:rPr>
                <w:rStyle w:val="ad"/>
                <w:rFonts w:ascii="Times New Roman" w:hAnsi="Times New Roman"/>
                <w:b w:val="0"/>
                <w:bCs w:val="0"/>
                <w:sz w:val="24"/>
                <w:szCs w:val="24"/>
              </w:rPr>
            </w:pPr>
            <w:r>
              <w:rPr>
                <w:rStyle w:val="ad"/>
                <w:rFonts w:ascii="Times New Roman" w:hAnsi="Times New Roman"/>
                <w:b w:val="0"/>
                <w:bCs w:val="0"/>
                <w:sz w:val="24"/>
                <w:szCs w:val="24"/>
              </w:rPr>
              <w:t>К 2022</w:t>
            </w:r>
            <w:r w:rsidR="006833BD" w:rsidRPr="00EE08AB">
              <w:rPr>
                <w:rStyle w:val="ad"/>
                <w:rFonts w:ascii="Times New Roman" w:hAnsi="Times New Roman"/>
                <w:b w:val="0"/>
                <w:bCs w:val="0"/>
                <w:sz w:val="24"/>
                <w:szCs w:val="24"/>
              </w:rPr>
              <w:t xml:space="preserve"> году</w:t>
            </w:r>
          </w:p>
        </w:tc>
      </w:tr>
      <w:tr w:rsidR="00A01965" w:rsidTr="00CC72E6">
        <w:trPr>
          <w:trHeight w:val="653"/>
        </w:trPr>
        <w:tc>
          <w:tcPr>
            <w:tcW w:w="1560" w:type="dxa"/>
            <w:vAlign w:val="center"/>
          </w:tcPr>
          <w:p w:rsidR="00A01965" w:rsidRPr="00CE3F2D" w:rsidRDefault="00A01965" w:rsidP="00CC72E6">
            <w:pPr>
              <w:tabs>
                <w:tab w:val="left" w:pos="495"/>
                <w:tab w:val="left" w:pos="1890"/>
              </w:tabs>
              <w:rPr>
                <w:rStyle w:val="ad"/>
                <w:rFonts w:ascii="Times New Roman" w:hAnsi="Times New Roman"/>
                <w:b w:val="0"/>
                <w:sz w:val="24"/>
                <w:szCs w:val="24"/>
              </w:rPr>
            </w:pPr>
            <w:proofErr w:type="spellStart"/>
            <w:r w:rsidRPr="00CE3F2D">
              <w:rPr>
                <w:rStyle w:val="ad"/>
                <w:rFonts w:ascii="Times New Roman" w:hAnsi="Times New Roman"/>
                <w:b w:val="0"/>
                <w:bCs w:val="0"/>
                <w:sz w:val="24"/>
                <w:szCs w:val="24"/>
              </w:rPr>
              <w:t>Внеоборот</w:t>
            </w:r>
            <w:r>
              <w:rPr>
                <w:rStyle w:val="ad"/>
                <w:rFonts w:ascii="Times New Roman" w:hAnsi="Times New Roman"/>
                <w:b w:val="0"/>
                <w:bCs w:val="0"/>
                <w:sz w:val="24"/>
                <w:szCs w:val="24"/>
              </w:rPr>
              <w:t>-</w:t>
            </w:r>
            <w:r w:rsidRPr="00CE3F2D">
              <w:rPr>
                <w:rStyle w:val="ad"/>
                <w:rFonts w:ascii="Times New Roman" w:hAnsi="Times New Roman"/>
                <w:b w:val="0"/>
                <w:bCs w:val="0"/>
                <w:sz w:val="24"/>
                <w:szCs w:val="24"/>
              </w:rPr>
              <w:t>ные</w:t>
            </w:r>
            <w:proofErr w:type="spellEnd"/>
            <w:r w:rsidRPr="00CE3F2D">
              <w:rPr>
                <w:rStyle w:val="ad"/>
                <w:rFonts w:ascii="Times New Roman" w:hAnsi="Times New Roman"/>
                <w:b w:val="0"/>
                <w:bCs w:val="0"/>
                <w:sz w:val="24"/>
                <w:szCs w:val="24"/>
              </w:rPr>
              <w:t xml:space="preserve"> активы</w:t>
            </w:r>
          </w:p>
        </w:tc>
        <w:tc>
          <w:tcPr>
            <w:tcW w:w="7796" w:type="dxa"/>
            <w:gridSpan w:val="8"/>
          </w:tcPr>
          <w:p w:rsidR="00A01965" w:rsidRDefault="00A01965" w:rsidP="00E255D2">
            <w:pPr>
              <w:tabs>
                <w:tab w:val="left" w:pos="495"/>
                <w:tab w:val="left" w:pos="1890"/>
              </w:tabs>
              <w:spacing w:line="360" w:lineRule="auto"/>
              <w:jc w:val="both"/>
              <w:rPr>
                <w:rStyle w:val="ad"/>
                <w:rFonts w:ascii="Times New Roman" w:hAnsi="Times New Roman"/>
                <w:b w:val="0"/>
                <w:bCs w:val="0"/>
                <w:sz w:val="28"/>
                <w:szCs w:val="28"/>
              </w:rPr>
            </w:pPr>
          </w:p>
        </w:tc>
      </w:tr>
      <w:tr w:rsidR="00CC72E6" w:rsidTr="00CC72E6">
        <w:tc>
          <w:tcPr>
            <w:tcW w:w="1560" w:type="dxa"/>
          </w:tcPr>
          <w:p w:rsidR="006833BD" w:rsidRPr="00EE08AB" w:rsidRDefault="006833BD" w:rsidP="00EE08AB">
            <w:pPr>
              <w:tabs>
                <w:tab w:val="left" w:pos="495"/>
                <w:tab w:val="left" w:pos="1890"/>
              </w:tabs>
              <w:jc w:val="both"/>
              <w:rPr>
                <w:rStyle w:val="ad"/>
                <w:rFonts w:ascii="Times New Roman" w:hAnsi="Times New Roman"/>
                <w:b w:val="0"/>
                <w:bCs w:val="0"/>
                <w:sz w:val="24"/>
                <w:szCs w:val="24"/>
              </w:rPr>
            </w:pPr>
            <w:r w:rsidRPr="00EE08AB">
              <w:rPr>
                <w:rStyle w:val="ad"/>
                <w:rFonts w:ascii="Times New Roman" w:hAnsi="Times New Roman"/>
                <w:b w:val="0"/>
                <w:bCs w:val="0"/>
                <w:sz w:val="24"/>
                <w:szCs w:val="24"/>
              </w:rPr>
              <w:t>Основные средства</w:t>
            </w:r>
          </w:p>
        </w:tc>
        <w:tc>
          <w:tcPr>
            <w:tcW w:w="1134" w:type="dxa"/>
          </w:tcPr>
          <w:p w:rsidR="006833BD" w:rsidRPr="00D964D1" w:rsidRDefault="003D37BF" w:rsidP="00D964D1">
            <w:pPr>
              <w:tabs>
                <w:tab w:val="left" w:pos="495"/>
                <w:tab w:val="left" w:pos="1890"/>
              </w:tabs>
              <w:jc w:val="both"/>
              <w:rPr>
                <w:rStyle w:val="ad"/>
                <w:rFonts w:ascii="Times New Roman" w:hAnsi="Times New Roman"/>
                <w:b w:val="0"/>
                <w:bCs w:val="0"/>
                <w:sz w:val="24"/>
                <w:szCs w:val="24"/>
              </w:rPr>
            </w:pPr>
            <w:r w:rsidRPr="00D964D1">
              <w:rPr>
                <w:rStyle w:val="ad"/>
                <w:rFonts w:ascii="Times New Roman" w:hAnsi="Times New Roman"/>
                <w:b w:val="0"/>
                <w:bCs w:val="0"/>
                <w:sz w:val="24"/>
                <w:szCs w:val="24"/>
              </w:rPr>
              <w:t>341</w:t>
            </w:r>
            <w:r w:rsidR="00D964D1">
              <w:rPr>
                <w:rStyle w:val="ad"/>
                <w:rFonts w:ascii="Times New Roman" w:hAnsi="Times New Roman"/>
                <w:b w:val="0"/>
                <w:bCs w:val="0"/>
                <w:sz w:val="24"/>
                <w:szCs w:val="24"/>
              </w:rPr>
              <w:t>189</w:t>
            </w:r>
          </w:p>
        </w:tc>
        <w:tc>
          <w:tcPr>
            <w:tcW w:w="1134" w:type="dxa"/>
          </w:tcPr>
          <w:p w:rsidR="006833BD" w:rsidRPr="00D964D1" w:rsidRDefault="003D37BF" w:rsidP="00D964D1">
            <w:pPr>
              <w:tabs>
                <w:tab w:val="left" w:pos="495"/>
                <w:tab w:val="left" w:pos="1890"/>
              </w:tabs>
              <w:jc w:val="both"/>
              <w:rPr>
                <w:rStyle w:val="ad"/>
                <w:rFonts w:ascii="Times New Roman" w:hAnsi="Times New Roman"/>
                <w:b w:val="0"/>
                <w:bCs w:val="0"/>
                <w:sz w:val="24"/>
                <w:szCs w:val="24"/>
              </w:rPr>
            </w:pPr>
            <w:r w:rsidRPr="00D964D1">
              <w:rPr>
                <w:rStyle w:val="ad"/>
                <w:rFonts w:ascii="Times New Roman" w:hAnsi="Times New Roman"/>
                <w:b w:val="0"/>
                <w:bCs w:val="0"/>
                <w:sz w:val="24"/>
                <w:szCs w:val="24"/>
              </w:rPr>
              <w:t>333</w:t>
            </w:r>
            <w:r w:rsidR="00D964D1">
              <w:rPr>
                <w:rStyle w:val="ad"/>
                <w:rFonts w:ascii="Times New Roman" w:hAnsi="Times New Roman"/>
                <w:b w:val="0"/>
                <w:bCs w:val="0"/>
                <w:sz w:val="24"/>
                <w:szCs w:val="24"/>
              </w:rPr>
              <w:t>038</w:t>
            </w:r>
          </w:p>
        </w:tc>
        <w:tc>
          <w:tcPr>
            <w:tcW w:w="1134" w:type="dxa"/>
          </w:tcPr>
          <w:p w:rsidR="006833BD" w:rsidRPr="00D964D1" w:rsidRDefault="003D37BF" w:rsidP="00D964D1">
            <w:pPr>
              <w:tabs>
                <w:tab w:val="left" w:pos="495"/>
                <w:tab w:val="left" w:pos="1890"/>
              </w:tabs>
              <w:jc w:val="both"/>
              <w:rPr>
                <w:rStyle w:val="ad"/>
                <w:rFonts w:ascii="Times New Roman" w:hAnsi="Times New Roman"/>
                <w:b w:val="0"/>
                <w:bCs w:val="0"/>
                <w:sz w:val="24"/>
                <w:szCs w:val="24"/>
              </w:rPr>
            </w:pPr>
            <w:r w:rsidRPr="00D964D1">
              <w:rPr>
                <w:rStyle w:val="ad"/>
                <w:rFonts w:ascii="Times New Roman" w:hAnsi="Times New Roman"/>
                <w:b w:val="0"/>
                <w:bCs w:val="0"/>
                <w:sz w:val="24"/>
                <w:szCs w:val="24"/>
              </w:rPr>
              <w:t>368</w:t>
            </w:r>
            <w:r w:rsidR="00D964D1">
              <w:rPr>
                <w:rStyle w:val="ad"/>
                <w:rFonts w:ascii="Times New Roman" w:hAnsi="Times New Roman"/>
                <w:b w:val="0"/>
                <w:bCs w:val="0"/>
                <w:sz w:val="24"/>
                <w:szCs w:val="24"/>
              </w:rPr>
              <w:t>847</w:t>
            </w:r>
          </w:p>
        </w:tc>
        <w:tc>
          <w:tcPr>
            <w:tcW w:w="1134" w:type="dxa"/>
            <w:gridSpan w:val="2"/>
          </w:tcPr>
          <w:p w:rsidR="006833BD" w:rsidRPr="001712A3" w:rsidRDefault="007241A4" w:rsidP="00E255D2">
            <w:pPr>
              <w:tabs>
                <w:tab w:val="left" w:pos="495"/>
                <w:tab w:val="left" w:pos="1890"/>
              </w:tabs>
              <w:spacing w:line="360" w:lineRule="auto"/>
              <w:jc w:val="both"/>
              <w:rPr>
                <w:rStyle w:val="ad"/>
                <w:rFonts w:ascii="Times New Roman" w:hAnsi="Times New Roman"/>
                <w:b w:val="0"/>
                <w:bCs w:val="0"/>
                <w:sz w:val="24"/>
                <w:szCs w:val="28"/>
              </w:rPr>
            </w:pPr>
            <w:r>
              <w:rPr>
                <w:rStyle w:val="ad"/>
                <w:rFonts w:ascii="Times New Roman" w:hAnsi="Times New Roman"/>
                <w:b w:val="0"/>
                <w:bCs w:val="0"/>
                <w:sz w:val="24"/>
                <w:szCs w:val="28"/>
              </w:rPr>
              <w:t>-8151</w:t>
            </w:r>
          </w:p>
        </w:tc>
        <w:tc>
          <w:tcPr>
            <w:tcW w:w="992" w:type="dxa"/>
          </w:tcPr>
          <w:p w:rsidR="006833BD" w:rsidRPr="00862C14" w:rsidRDefault="007241A4" w:rsidP="00E255D2">
            <w:pPr>
              <w:tabs>
                <w:tab w:val="left" w:pos="495"/>
                <w:tab w:val="left" w:pos="1890"/>
              </w:tabs>
              <w:spacing w:line="360" w:lineRule="auto"/>
              <w:jc w:val="both"/>
              <w:rPr>
                <w:rStyle w:val="ad"/>
                <w:rFonts w:ascii="Times New Roman" w:hAnsi="Times New Roman"/>
                <w:b w:val="0"/>
                <w:bCs w:val="0"/>
                <w:sz w:val="24"/>
                <w:szCs w:val="24"/>
              </w:rPr>
            </w:pPr>
            <w:r>
              <w:rPr>
                <w:rStyle w:val="ad"/>
                <w:rFonts w:ascii="Times New Roman" w:hAnsi="Times New Roman"/>
                <w:b w:val="0"/>
                <w:bCs w:val="0"/>
                <w:sz w:val="24"/>
                <w:szCs w:val="24"/>
              </w:rPr>
              <w:t>35809</w:t>
            </w:r>
          </w:p>
        </w:tc>
        <w:tc>
          <w:tcPr>
            <w:tcW w:w="1134" w:type="dxa"/>
          </w:tcPr>
          <w:p w:rsidR="006833BD" w:rsidRDefault="00801D97" w:rsidP="00E255D2">
            <w:pPr>
              <w:tabs>
                <w:tab w:val="left" w:pos="495"/>
                <w:tab w:val="left" w:pos="1890"/>
              </w:tabs>
              <w:spacing w:line="360" w:lineRule="auto"/>
              <w:jc w:val="both"/>
              <w:rPr>
                <w:rStyle w:val="ad"/>
                <w:rFonts w:ascii="Times New Roman" w:hAnsi="Times New Roman"/>
                <w:b w:val="0"/>
                <w:bCs w:val="0"/>
                <w:sz w:val="28"/>
                <w:szCs w:val="28"/>
              </w:rPr>
            </w:pPr>
            <w:r w:rsidRPr="00801D97">
              <w:rPr>
                <w:rStyle w:val="ad"/>
                <w:rFonts w:ascii="Times New Roman" w:hAnsi="Times New Roman"/>
                <w:b w:val="0"/>
                <w:bCs w:val="0"/>
                <w:sz w:val="24"/>
                <w:szCs w:val="28"/>
              </w:rPr>
              <w:t>-2,39</w:t>
            </w:r>
          </w:p>
        </w:tc>
        <w:tc>
          <w:tcPr>
            <w:tcW w:w="1134" w:type="dxa"/>
          </w:tcPr>
          <w:p w:rsidR="006833BD" w:rsidRDefault="00801D97" w:rsidP="00E255D2">
            <w:pPr>
              <w:tabs>
                <w:tab w:val="left" w:pos="495"/>
                <w:tab w:val="left" w:pos="1890"/>
              </w:tabs>
              <w:spacing w:line="360" w:lineRule="auto"/>
              <w:jc w:val="both"/>
              <w:rPr>
                <w:rStyle w:val="ad"/>
                <w:rFonts w:ascii="Times New Roman" w:hAnsi="Times New Roman"/>
                <w:b w:val="0"/>
                <w:bCs w:val="0"/>
                <w:sz w:val="28"/>
                <w:szCs w:val="28"/>
              </w:rPr>
            </w:pPr>
            <w:r>
              <w:rPr>
                <w:rStyle w:val="ad"/>
                <w:rFonts w:ascii="Times New Roman" w:hAnsi="Times New Roman"/>
                <w:b w:val="0"/>
                <w:bCs w:val="0"/>
                <w:sz w:val="24"/>
                <w:szCs w:val="28"/>
              </w:rPr>
              <w:t>10,</w:t>
            </w:r>
            <w:r w:rsidRPr="00801D97">
              <w:rPr>
                <w:rStyle w:val="ad"/>
                <w:rFonts w:ascii="Times New Roman" w:hAnsi="Times New Roman"/>
                <w:b w:val="0"/>
                <w:bCs w:val="0"/>
                <w:sz w:val="24"/>
                <w:szCs w:val="28"/>
              </w:rPr>
              <w:t>75</w:t>
            </w:r>
          </w:p>
        </w:tc>
      </w:tr>
      <w:tr w:rsidR="00CC72E6" w:rsidTr="00CC72E6">
        <w:tc>
          <w:tcPr>
            <w:tcW w:w="1560" w:type="dxa"/>
          </w:tcPr>
          <w:p w:rsidR="006833BD" w:rsidRPr="00EE08AB" w:rsidRDefault="00C230B1" w:rsidP="00EE08AB">
            <w:pPr>
              <w:tabs>
                <w:tab w:val="left" w:pos="495"/>
                <w:tab w:val="left" w:pos="1890"/>
              </w:tabs>
              <w:jc w:val="both"/>
              <w:rPr>
                <w:rStyle w:val="ad"/>
                <w:rFonts w:ascii="Times New Roman" w:hAnsi="Times New Roman"/>
                <w:b w:val="0"/>
                <w:bCs w:val="0"/>
                <w:sz w:val="24"/>
                <w:szCs w:val="24"/>
              </w:rPr>
            </w:pPr>
            <w:r w:rsidRPr="00EE08AB">
              <w:rPr>
                <w:rStyle w:val="ad"/>
                <w:rFonts w:ascii="Times New Roman" w:hAnsi="Times New Roman"/>
                <w:b w:val="0"/>
                <w:bCs w:val="0"/>
                <w:sz w:val="24"/>
                <w:szCs w:val="24"/>
              </w:rPr>
              <w:t xml:space="preserve">Активы в форме права </w:t>
            </w:r>
            <w:proofErr w:type="spellStart"/>
            <w:proofErr w:type="gramStart"/>
            <w:r w:rsidRPr="00EE08AB">
              <w:rPr>
                <w:rStyle w:val="ad"/>
                <w:rFonts w:ascii="Times New Roman" w:hAnsi="Times New Roman"/>
                <w:b w:val="0"/>
                <w:bCs w:val="0"/>
                <w:sz w:val="24"/>
                <w:szCs w:val="24"/>
              </w:rPr>
              <w:t>пользова</w:t>
            </w:r>
            <w:r w:rsidR="00A01965">
              <w:rPr>
                <w:rStyle w:val="ad"/>
                <w:rFonts w:ascii="Times New Roman" w:hAnsi="Times New Roman"/>
                <w:b w:val="0"/>
                <w:bCs w:val="0"/>
                <w:sz w:val="24"/>
                <w:szCs w:val="24"/>
              </w:rPr>
              <w:t>-</w:t>
            </w:r>
            <w:r w:rsidRPr="00EE08AB">
              <w:rPr>
                <w:rStyle w:val="ad"/>
                <w:rFonts w:ascii="Times New Roman" w:hAnsi="Times New Roman"/>
                <w:b w:val="0"/>
                <w:bCs w:val="0"/>
                <w:sz w:val="24"/>
                <w:szCs w:val="24"/>
              </w:rPr>
              <w:t>ния</w:t>
            </w:r>
            <w:proofErr w:type="spellEnd"/>
            <w:proofErr w:type="gramEnd"/>
          </w:p>
        </w:tc>
        <w:tc>
          <w:tcPr>
            <w:tcW w:w="1134" w:type="dxa"/>
          </w:tcPr>
          <w:p w:rsidR="006833BD" w:rsidRPr="00D964D1" w:rsidRDefault="003D37BF" w:rsidP="00D964D1">
            <w:pPr>
              <w:tabs>
                <w:tab w:val="left" w:pos="495"/>
                <w:tab w:val="left" w:pos="1890"/>
              </w:tabs>
              <w:jc w:val="both"/>
              <w:rPr>
                <w:rStyle w:val="ad"/>
                <w:rFonts w:ascii="Times New Roman" w:hAnsi="Times New Roman"/>
                <w:b w:val="0"/>
                <w:bCs w:val="0"/>
                <w:sz w:val="24"/>
                <w:szCs w:val="24"/>
              </w:rPr>
            </w:pPr>
            <w:r w:rsidRPr="00D964D1">
              <w:rPr>
                <w:rStyle w:val="ad"/>
                <w:rFonts w:ascii="Times New Roman" w:hAnsi="Times New Roman"/>
                <w:b w:val="0"/>
                <w:bCs w:val="0"/>
                <w:sz w:val="24"/>
                <w:szCs w:val="24"/>
              </w:rPr>
              <w:t>306</w:t>
            </w:r>
            <w:r w:rsidR="00D964D1">
              <w:rPr>
                <w:rStyle w:val="ad"/>
                <w:rFonts w:ascii="Times New Roman" w:hAnsi="Times New Roman"/>
                <w:b w:val="0"/>
                <w:bCs w:val="0"/>
                <w:sz w:val="24"/>
                <w:szCs w:val="24"/>
              </w:rPr>
              <w:t>122</w:t>
            </w:r>
          </w:p>
        </w:tc>
        <w:tc>
          <w:tcPr>
            <w:tcW w:w="1134" w:type="dxa"/>
          </w:tcPr>
          <w:p w:rsidR="006833BD" w:rsidRPr="00D964D1" w:rsidRDefault="003D37BF" w:rsidP="00D964D1">
            <w:pPr>
              <w:tabs>
                <w:tab w:val="left" w:pos="495"/>
                <w:tab w:val="left" w:pos="1890"/>
              </w:tabs>
              <w:jc w:val="both"/>
              <w:rPr>
                <w:rStyle w:val="ad"/>
                <w:rFonts w:ascii="Times New Roman" w:hAnsi="Times New Roman"/>
                <w:b w:val="0"/>
                <w:bCs w:val="0"/>
                <w:sz w:val="24"/>
                <w:szCs w:val="24"/>
              </w:rPr>
            </w:pPr>
            <w:r w:rsidRPr="00D964D1">
              <w:rPr>
                <w:rStyle w:val="ad"/>
                <w:rFonts w:ascii="Times New Roman" w:hAnsi="Times New Roman"/>
                <w:b w:val="0"/>
                <w:bCs w:val="0"/>
                <w:sz w:val="24"/>
                <w:szCs w:val="24"/>
              </w:rPr>
              <w:t>312</w:t>
            </w:r>
            <w:r w:rsidR="00D964D1">
              <w:rPr>
                <w:rStyle w:val="ad"/>
                <w:rFonts w:ascii="Times New Roman" w:hAnsi="Times New Roman"/>
                <w:b w:val="0"/>
                <w:bCs w:val="0"/>
                <w:sz w:val="24"/>
                <w:szCs w:val="24"/>
              </w:rPr>
              <w:t>774</w:t>
            </w:r>
          </w:p>
        </w:tc>
        <w:tc>
          <w:tcPr>
            <w:tcW w:w="1134" w:type="dxa"/>
          </w:tcPr>
          <w:p w:rsidR="006833BD" w:rsidRPr="00D964D1" w:rsidRDefault="00BE2B03" w:rsidP="00D964D1">
            <w:pPr>
              <w:tabs>
                <w:tab w:val="left" w:pos="495"/>
                <w:tab w:val="left" w:pos="1890"/>
              </w:tabs>
              <w:jc w:val="both"/>
              <w:rPr>
                <w:rStyle w:val="ad"/>
                <w:rFonts w:ascii="Times New Roman" w:hAnsi="Times New Roman"/>
                <w:b w:val="0"/>
                <w:bCs w:val="0"/>
                <w:sz w:val="24"/>
                <w:szCs w:val="24"/>
              </w:rPr>
            </w:pPr>
            <w:r w:rsidRPr="00D964D1">
              <w:rPr>
                <w:rStyle w:val="ad"/>
                <w:rFonts w:ascii="Times New Roman" w:hAnsi="Times New Roman"/>
                <w:b w:val="0"/>
                <w:bCs w:val="0"/>
                <w:sz w:val="24"/>
                <w:szCs w:val="24"/>
              </w:rPr>
              <w:t>384</w:t>
            </w:r>
            <w:r w:rsidR="00D964D1">
              <w:rPr>
                <w:rStyle w:val="ad"/>
                <w:rFonts w:ascii="Times New Roman" w:hAnsi="Times New Roman"/>
                <w:b w:val="0"/>
                <w:bCs w:val="0"/>
                <w:sz w:val="24"/>
                <w:szCs w:val="24"/>
              </w:rPr>
              <w:t>401</w:t>
            </w:r>
          </w:p>
        </w:tc>
        <w:tc>
          <w:tcPr>
            <w:tcW w:w="1134" w:type="dxa"/>
            <w:gridSpan w:val="2"/>
          </w:tcPr>
          <w:p w:rsidR="006833BD" w:rsidRPr="002D4EC7" w:rsidRDefault="007241A4" w:rsidP="00E255D2">
            <w:pPr>
              <w:tabs>
                <w:tab w:val="left" w:pos="495"/>
                <w:tab w:val="left" w:pos="1890"/>
              </w:tabs>
              <w:spacing w:line="360" w:lineRule="auto"/>
              <w:jc w:val="both"/>
              <w:rPr>
                <w:rStyle w:val="ad"/>
                <w:rFonts w:ascii="Times New Roman" w:hAnsi="Times New Roman"/>
                <w:b w:val="0"/>
                <w:bCs w:val="0"/>
                <w:sz w:val="24"/>
                <w:szCs w:val="24"/>
              </w:rPr>
            </w:pPr>
            <w:r>
              <w:rPr>
                <w:rStyle w:val="ad"/>
                <w:rFonts w:ascii="Times New Roman" w:hAnsi="Times New Roman"/>
                <w:b w:val="0"/>
                <w:bCs w:val="0"/>
                <w:sz w:val="24"/>
                <w:szCs w:val="24"/>
              </w:rPr>
              <w:t>6652</w:t>
            </w:r>
          </w:p>
        </w:tc>
        <w:tc>
          <w:tcPr>
            <w:tcW w:w="992" w:type="dxa"/>
          </w:tcPr>
          <w:p w:rsidR="006833BD" w:rsidRPr="001712A3" w:rsidRDefault="007241A4" w:rsidP="00E255D2">
            <w:pPr>
              <w:tabs>
                <w:tab w:val="left" w:pos="495"/>
                <w:tab w:val="left" w:pos="1890"/>
              </w:tabs>
              <w:spacing w:line="360" w:lineRule="auto"/>
              <w:jc w:val="both"/>
              <w:rPr>
                <w:rStyle w:val="ad"/>
                <w:rFonts w:ascii="Times New Roman" w:hAnsi="Times New Roman"/>
                <w:b w:val="0"/>
                <w:bCs w:val="0"/>
                <w:sz w:val="24"/>
                <w:szCs w:val="28"/>
              </w:rPr>
            </w:pPr>
            <w:r>
              <w:rPr>
                <w:rStyle w:val="ad"/>
                <w:rFonts w:ascii="Times New Roman" w:hAnsi="Times New Roman"/>
                <w:b w:val="0"/>
                <w:bCs w:val="0"/>
                <w:sz w:val="24"/>
                <w:szCs w:val="28"/>
              </w:rPr>
              <w:t>71626</w:t>
            </w:r>
          </w:p>
        </w:tc>
        <w:tc>
          <w:tcPr>
            <w:tcW w:w="1134" w:type="dxa"/>
          </w:tcPr>
          <w:p w:rsidR="006833BD" w:rsidRPr="00801D97" w:rsidRDefault="00801D97" w:rsidP="00E255D2">
            <w:pPr>
              <w:tabs>
                <w:tab w:val="left" w:pos="495"/>
                <w:tab w:val="left" w:pos="1890"/>
              </w:tabs>
              <w:spacing w:line="360" w:lineRule="auto"/>
              <w:jc w:val="both"/>
              <w:rPr>
                <w:rStyle w:val="ad"/>
                <w:rFonts w:ascii="Times New Roman" w:hAnsi="Times New Roman"/>
                <w:b w:val="0"/>
                <w:bCs w:val="0"/>
                <w:sz w:val="24"/>
                <w:szCs w:val="28"/>
              </w:rPr>
            </w:pPr>
            <w:r>
              <w:rPr>
                <w:rStyle w:val="ad"/>
                <w:rFonts w:ascii="Times New Roman" w:hAnsi="Times New Roman"/>
                <w:b w:val="0"/>
                <w:bCs w:val="0"/>
                <w:sz w:val="24"/>
                <w:szCs w:val="28"/>
              </w:rPr>
              <w:t>2,17</w:t>
            </w:r>
          </w:p>
        </w:tc>
        <w:tc>
          <w:tcPr>
            <w:tcW w:w="1134" w:type="dxa"/>
          </w:tcPr>
          <w:p w:rsidR="006833BD" w:rsidRDefault="00801D97" w:rsidP="00E255D2">
            <w:pPr>
              <w:tabs>
                <w:tab w:val="left" w:pos="495"/>
                <w:tab w:val="left" w:pos="1890"/>
              </w:tabs>
              <w:spacing w:line="360" w:lineRule="auto"/>
              <w:jc w:val="both"/>
              <w:rPr>
                <w:rStyle w:val="ad"/>
                <w:rFonts w:ascii="Times New Roman" w:hAnsi="Times New Roman"/>
                <w:b w:val="0"/>
                <w:bCs w:val="0"/>
                <w:sz w:val="28"/>
                <w:szCs w:val="28"/>
              </w:rPr>
            </w:pPr>
            <w:r w:rsidRPr="00801D97">
              <w:rPr>
                <w:rStyle w:val="ad"/>
                <w:rFonts w:ascii="Times New Roman" w:hAnsi="Times New Roman"/>
                <w:b w:val="0"/>
                <w:bCs w:val="0"/>
                <w:sz w:val="24"/>
                <w:szCs w:val="28"/>
              </w:rPr>
              <w:t>22,9</w:t>
            </w:r>
          </w:p>
        </w:tc>
      </w:tr>
      <w:tr w:rsidR="00CC72E6" w:rsidTr="00CC72E6">
        <w:tc>
          <w:tcPr>
            <w:tcW w:w="1560" w:type="dxa"/>
          </w:tcPr>
          <w:p w:rsidR="006833BD" w:rsidRPr="00EE08AB" w:rsidRDefault="00CE3F2D" w:rsidP="00EE08AB">
            <w:pPr>
              <w:tabs>
                <w:tab w:val="left" w:pos="495"/>
                <w:tab w:val="left" w:pos="1890"/>
              </w:tabs>
              <w:jc w:val="both"/>
              <w:rPr>
                <w:rStyle w:val="ad"/>
                <w:rFonts w:ascii="Times New Roman" w:hAnsi="Times New Roman"/>
                <w:b w:val="0"/>
                <w:bCs w:val="0"/>
                <w:sz w:val="24"/>
                <w:szCs w:val="24"/>
              </w:rPr>
            </w:pPr>
            <w:proofErr w:type="spellStart"/>
            <w:proofErr w:type="gramStart"/>
            <w:r>
              <w:rPr>
                <w:rStyle w:val="ad"/>
                <w:rFonts w:ascii="Times New Roman" w:hAnsi="Times New Roman"/>
                <w:b w:val="0"/>
                <w:bCs w:val="0"/>
                <w:sz w:val="24"/>
                <w:szCs w:val="24"/>
              </w:rPr>
              <w:t>Нематери-аль</w:t>
            </w:r>
            <w:r w:rsidR="00C230B1" w:rsidRPr="00EE08AB">
              <w:rPr>
                <w:rStyle w:val="ad"/>
                <w:rFonts w:ascii="Times New Roman" w:hAnsi="Times New Roman"/>
                <w:b w:val="0"/>
                <w:bCs w:val="0"/>
                <w:sz w:val="24"/>
                <w:szCs w:val="24"/>
              </w:rPr>
              <w:t>ные</w:t>
            </w:r>
            <w:proofErr w:type="spellEnd"/>
            <w:proofErr w:type="gramEnd"/>
            <w:r w:rsidR="00C230B1" w:rsidRPr="00EE08AB">
              <w:rPr>
                <w:rStyle w:val="ad"/>
                <w:rFonts w:ascii="Times New Roman" w:hAnsi="Times New Roman"/>
                <w:b w:val="0"/>
                <w:bCs w:val="0"/>
                <w:sz w:val="24"/>
                <w:szCs w:val="24"/>
              </w:rPr>
              <w:t xml:space="preserve"> активы </w:t>
            </w:r>
          </w:p>
        </w:tc>
        <w:tc>
          <w:tcPr>
            <w:tcW w:w="1134" w:type="dxa"/>
          </w:tcPr>
          <w:p w:rsidR="006833BD" w:rsidRPr="00D964D1" w:rsidRDefault="003D37BF" w:rsidP="00D964D1">
            <w:pPr>
              <w:tabs>
                <w:tab w:val="left" w:pos="495"/>
                <w:tab w:val="left" w:pos="1890"/>
              </w:tabs>
              <w:jc w:val="both"/>
              <w:rPr>
                <w:rStyle w:val="ad"/>
                <w:rFonts w:ascii="Times New Roman" w:hAnsi="Times New Roman"/>
                <w:b w:val="0"/>
                <w:bCs w:val="0"/>
                <w:sz w:val="24"/>
                <w:szCs w:val="24"/>
              </w:rPr>
            </w:pPr>
            <w:r w:rsidRPr="00D964D1">
              <w:rPr>
                <w:rStyle w:val="ad"/>
                <w:rFonts w:ascii="Times New Roman" w:hAnsi="Times New Roman"/>
                <w:b w:val="0"/>
                <w:bCs w:val="0"/>
                <w:sz w:val="24"/>
                <w:szCs w:val="24"/>
              </w:rPr>
              <w:t>4</w:t>
            </w:r>
            <w:r w:rsidR="00D964D1">
              <w:rPr>
                <w:rStyle w:val="ad"/>
                <w:rFonts w:ascii="Times New Roman" w:hAnsi="Times New Roman"/>
                <w:b w:val="0"/>
                <w:bCs w:val="0"/>
                <w:sz w:val="24"/>
                <w:szCs w:val="24"/>
              </w:rPr>
              <w:t>629</w:t>
            </w:r>
          </w:p>
        </w:tc>
        <w:tc>
          <w:tcPr>
            <w:tcW w:w="1134" w:type="dxa"/>
          </w:tcPr>
          <w:p w:rsidR="006833BD" w:rsidRPr="00D964D1" w:rsidRDefault="003D37BF" w:rsidP="00D964D1">
            <w:pPr>
              <w:tabs>
                <w:tab w:val="left" w:pos="495"/>
                <w:tab w:val="left" w:pos="1890"/>
              </w:tabs>
              <w:jc w:val="both"/>
              <w:rPr>
                <w:rStyle w:val="ad"/>
                <w:rFonts w:ascii="Times New Roman" w:hAnsi="Times New Roman"/>
                <w:b w:val="0"/>
                <w:bCs w:val="0"/>
                <w:sz w:val="24"/>
                <w:szCs w:val="24"/>
              </w:rPr>
            </w:pPr>
            <w:r w:rsidRPr="00D964D1">
              <w:rPr>
                <w:rStyle w:val="ad"/>
                <w:rFonts w:ascii="Times New Roman" w:hAnsi="Times New Roman"/>
                <w:b w:val="0"/>
                <w:bCs w:val="0"/>
                <w:sz w:val="24"/>
                <w:szCs w:val="24"/>
              </w:rPr>
              <w:t>10</w:t>
            </w:r>
            <w:r w:rsidR="00D964D1">
              <w:rPr>
                <w:rStyle w:val="ad"/>
                <w:rFonts w:ascii="Times New Roman" w:hAnsi="Times New Roman"/>
                <w:b w:val="0"/>
                <w:bCs w:val="0"/>
                <w:sz w:val="24"/>
                <w:szCs w:val="24"/>
              </w:rPr>
              <w:t>151</w:t>
            </w:r>
          </w:p>
        </w:tc>
        <w:tc>
          <w:tcPr>
            <w:tcW w:w="1134" w:type="dxa"/>
          </w:tcPr>
          <w:p w:rsidR="006833BD" w:rsidRPr="00D964D1" w:rsidRDefault="00BE2B03" w:rsidP="00D964D1">
            <w:pPr>
              <w:tabs>
                <w:tab w:val="left" w:pos="495"/>
                <w:tab w:val="left" w:pos="1890"/>
              </w:tabs>
              <w:jc w:val="both"/>
              <w:rPr>
                <w:rStyle w:val="ad"/>
                <w:rFonts w:ascii="Times New Roman" w:hAnsi="Times New Roman"/>
                <w:b w:val="0"/>
                <w:bCs w:val="0"/>
                <w:sz w:val="24"/>
                <w:szCs w:val="24"/>
              </w:rPr>
            </w:pPr>
            <w:r w:rsidRPr="00D964D1">
              <w:rPr>
                <w:rStyle w:val="ad"/>
                <w:rFonts w:ascii="Times New Roman" w:hAnsi="Times New Roman"/>
                <w:b w:val="0"/>
                <w:bCs w:val="0"/>
                <w:sz w:val="24"/>
                <w:szCs w:val="24"/>
              </w:rPr>
              <w:t>1522</w:t>
            </w:r>
            <w:r w:rsidR="00D964D1">
              <w:rPr>
                <w:rStyle w:val="ad"/>
                <w:rFonts w:ascii="Times New Roman" w:hAnsi="Times New Roman"/>
                <w:b w:val="0"/>
                <w:bCs w:val="0"/>
                <w:sz w:val="24"/>
                <w:szCs w:val="24"/>
              </w:rPr>
              <w:t>4</w:t>
            </w:r>
          </w:p>
        </w:tc>
        <w:tc>
          <w:tcPr>
            <w:tcW w:w="1134" w:type="dxa"/>
            <w:gridSpan w:val="2"/>
          </w:tcPr>
          <w:p w:rsidR="006833BD" w:rsidRDefault="007241A4" w:rsidP="00E255D2">
            <w:pPr>
              <w:tabs>
                <w:tab w:val="left" w:pos="495"/>
                <w:tab w:val="left" w:pos="1890"/>
              </w:tabs>
              <w:spacing w:line="360" w:lineRule="auto"/>
              <w:jc w:val="both"/>
              <w:rPr>
                <w:rStyle w:val="ad"/>
                <w:rFonts w:ascii="Times New Roman" w:hAnsi="Times New Roman"/>
                <w:b w:val="0"/>
                <w:bCs w:val="0"/>
                <w:sz w:val="28"/>
                <w:szCs w:val="28"/>
              </w:rPr>
            </w:pPr>
            <w:r>
              <w:rPr>
                <w:rStyle w:val="ad"/>
                <w:rFonts w:ascii="Times New Roman" w:hAnsi="Times New Roman"/>
                <w:b w:val="0"/>
                <w:bCs w:val="0"/>
                <w:sz w:val="24"/>
                <w:szCs w:val="28"/>
              </w:rPr>
              <w:t>5521</w:t>
            </w:r>
          </w:p>
        </w:tc>
        <w:tc>
          <w:tcPr>
            <w:tcW w:w="992" w:type="dxa"/>
          </w:tcPr>
          <w:p w:rsidR="006833BD" w:rsidRDefault="007241A4" w:rsidP="00E255D2">
            <w:pPr>
              <w:tabs>
                <w:tab w:val="left" w:pos="495"/>
                <w:tab w:val="left" w:pos="1890"/>
              </w:tabs>
              <w:spacing w:line="360" w:lineRule="auto"/>
              <w:jc w:val="both"/>
              <w:rPr>
                <w:rStyle w:val="ad"/>
                <w:rFonts w:ascii="Times New Roman" w:hAnsi="Times New Roman"/>
                <w:b w:val="0"/>
                <w:bCs w:val="0"/>
                <w:sz w:val="28"/>
                <w:szCs w:val="28"/>
              </w:rPr>
            </w:pPr>
            <w:r>
              <w:rPr>
                <w:rStyle w:val="ad"/>
                <w:rFonts w:ascii="Times New Roman" w:hAnsi="Times New Roman"/>
                <w:b w:val="0"/>
                <w:bCs w:val="0"/>
                <w:sz w:val="24"/>
                <w:szCs w:val="28"/>
              </w:rPr>
              <w:t>5073</w:t>
            </w:r>
          </w:p>
        </w:tc>
        <w:tc>
          <w:tcPr>
            <w:tcW w:w="1134" w:type="dxa"/>
          </w:tcPr>
          <w:p w:rsidR="006833BD" w:rsidRPr="00801D97" w:rsidRDefault="00801D97" w:rsidP="00E255D2">
            <w:pPr>
              <w:tabs>
                <w:tab w:val="left" w:pos="495"/>
                <w:tab w:val="left" w:pos="1890"/>
              </w:tabs>
              <w:spacing w:line="360" w:lineRule="auto"/>
              <w:jc w:val="both"/>
              <w:rPr>
                <w:rStyle w:val="ad"/>
                <w:rFonts w:ascii="Times New Roman" w:hAnsi="Times New Roman"/>
                <w:b w:val="0"/>
                <w:bCs w:val="0"/>
                <w:sz w:val="24"/>
                <w:szCs w:val="28"/>
              </w:rPr>
            </w:pPr>
            <w:r>
              <w:rPr>
                <w:rStyle w:val="ad"/>
                <w:rFonts w:ascii="Times New Roman" w:hAnsi="Times New Roman"/>
                <w:b w:val="0"/>
                <w:bCs w:val="0"/>
                <w:sz w:val="24"/>
                <w:szCs w:val="28"/>
              </w:rPr>
              <w:t>119,25</w:t>
            </w:r>
          </w:p>
        </w:tc>
        <w:tc>
          <w:tcPr>
            <w:tcW w:w="1134" w:type="dxa"/>
          </w:tcPr>
          <w:p w:rsidR="006833BD" w:rsidRDefault="00801D97" w:rsidP="00E255D2">
            <w:pPr>
              <w:tabs>
                <w:tab w:val="left" w:pos="495"/>
                <w:tab w:val="left" w:pos="1890"/>
              </w:tabs>
              <w:spacing w:line="360" w:lineRule="auto"/>
              <w:jc w:val="both"/>
              <w:rPr>
                <w:rStyle w:val="ad"/>
                <w:rFonts w:ascii="Times New Roman" w:hAnsi="Times New Roman"/>
                <w:b w:val="0"/>
                <w:bCs w:val="0"/>
                <w:sz w:val="28"/>
                <w:szCs w:val="28"/>
              </w:rPr>
            </w:pPr>
            <w:r w:rsidRPr="00801D97">
              <w:rPr>
                <w:rStyle w:val="ad"/>
                <w:rFonts w:ascii="Times New Roman" w:hAnsi="Times New Roman"/>
                <w:b w:val="0"/>
                <w:bCs w:val="0"/>
                <w:sz w:val="24"/>
                <w:szCs w:val="28"/>
              </w:rPr>
              <w:t>49,98</w:t>
            </w:r>
          </w:p>
        </w:tc>
      </w:tr>
      <w:tr w:rsidR="00CC72E6" w:rsidTr="00CC72E6">
        <w:tc>
          <w:tcPr>
            <w:tcW w:w="1560" w:type="dxa"/>
          </w:tcPr>
          <w:p w:rsidR="006269C6" w:rsidRPr="00EE08AB" w:rsidRDefault="006269C6" w:rsidP="00A01965">
            <w:pPr>
              <w:tabs>
                <w:tab w:val="left" w:pos="495"/>
                <w:tab w:val="left" w:pos="1890"/>
              </w:tabs>
              <w:jc w:val="both"/>
              <w:rPr>
                <w:rStyle w:val="ad"/>
                <w:rFonts w:ascii="Times New Roman" w:hAnsi="Times New Roman"/>
                <w:b w:val="0"/>
                <w:bCs w:val="0"/>
                <w:sz w:val="24"/>
                <w:szCs w:val="24"/>
              </w:rPr>
            </w:pPr>
            <w:proofErr w:type="spellStart"/>
            <w:proofErr w:type="gramStart"/>
            <w:r w:rsidRPr="00EE08AB">
              <w:rPr>
                <w:rStyle w:val="ad"/>
                <w:rFonts w:ascii="Times New Roman" w:hAnsi="Times New Roman"/>
                <w:b w:val="0"/>
                <w:bCs w:val="0"/>
                <w:sz w:val="24"/>
                <w:szCs w:val="24"/>
              </w:rPr>
              <w:t>Долгосроч</w:t>
            </w:r>
            <w:r>
              <w:rPr>
                <w:rStyle w:val="ad"/>
                <w:rFonts w:ascii="Times New Roman" w:hAnsi="Times New Roman"/>
                <w:b w:val="0"/>
                <w:bCs w:val="0"/>
                <w:sz w:val="24"/>
                <w:szCs w:val="24"/>
              </w:rPr>
              <w:t>-</w:t>
            </w:r>
            <w:r w:rsidR="00A01965">
              <w:rPr>
                <w:rStyle w:val="ad"/>
                <w:rFonts w:ascii="Times New Roman" w:hAnsi="Times New Roman"/>
                <w:b w:val="0"/>
                <w:bCs w:val="0"/>
                <w:sz w:val="24"/>
                <w:szCs w:val="24"/>
              </w:rPr>
              <w:t>ные</w:t>
            </w:r>
            <w:proofErr w:type="spellEnd"/>
            <w:proofErr w:type="gramEnd"/>
            <w:r w:rsidR="00A01965">
              <w:rPr>
                <w:rStyle w:val="ad"/>
                <w:rFonts w:ascii="Times New Roman" w:hAnsi="Times New Roman"/>
                <w:b w:val="0"/>
                <w:bCs w:val="0"/>
                <w:sz w:val="24"/>
                <w:szCs w:val="24"/>
              </w:rPr>
              <w:t xml:space="preserve"> финансовые</w:t>
            </w:r>
            <w:r w:rsidRPr="00EE08AB">
              <w:rPr>
                <w:rStyle w:val="ad"/>
                <w:rFonts w:ascii="Times New Roman" w:hAnsi="Times New Roman"/>
                <w:b w:val="0"/>
                <w:bCs w:val="0"/>
                <w:sz w:val="24"/>
                <w:szCs w:val="24"/>
              </w:rPr>
              <w:t xml:space="preserve"> активы </w:t>
            </w:r>
          </w:p>
        </w:tc>
        <w:tc>
          <w:tcPr>
            <w:tcW w:w="1134" w:type="dxa"/>
          </w:tcPr>
          <w:p w:rsidR="006269C6" w:rsidRPr="00D964D1" w:rsidRDefault="006269C6" w:rsidP="00350DAE">
            <w:pPr>
              <w:tabs>
                <w:tab w:val="left" w:pos="495"/>
                <w:tab w:val="left" w:pos="1890"/>
              </w:tabs>
              <w:jc w:val="both"/>
              <w:rPr>
                <w:rStyle w:val="ad"/>
                <w:rFonts w:ascii="Times New Roman" w:hAnsi="Times New Roman"/>
                <w:b w:val="0"/>
                <w:bCs w:val="0"/>
                <w:sz w:val="24"/>
                <w:szCs w:val="24"/>
              </w:rPr>
            </w:pPr>
            <w:r w:rsidRPr="00D964D1">
              <w:rPr>
                <w:rStyle w:val="ad"/>
                <w:rFonts w:ascii="Times New Roman" w:hAnsi="Times New Roman"/>
                <w:b w:val="0"/>
                <w:bCs w:val="0"/>
                <w:sz w:val="24"/>
                <w:szCs w:val="24"/>
              </w:rPr>
              <w:t>1</w:t>
            </w:r>
            <w:r>
              <w:rPr>
                <w:rStyle w:val="ad"/>
                <w:rFonts w:ascii="Times New Roman" w:hAnsi="Times New Roman"/>
                <w:b w:val="0"/>
                <w:bCs w:val="0"/>
                <w:sz w:val="24"/>
                <w:szCs w:val="24"/>
              </w:rPr>
              <w:t>268</w:t>
            </w:r>
          </w:p>
        </w:tc>
        <w:tc>
          <w:tcPr>
            <w:tcW w:w="1134" w:type="dxa"/>
          </w:tcPr>
          <w:p w:rsidR="006269C6" w:rsidRPr="00D964D1" w:rsidRDefault="006269C6" w:rsidP="00350DAE">
            <w:pPr>
              <w:tabs>
                <w:tab w:val="left" w:pos="495"/>
                <w:tab w:val="left" w:pos="1890"/>
              </w:tabs>
              <w:jc w:val="both"/>
              <w:rPr>
                <w:rStyle w:val="ad"/>
                <w:rFonts w:ascii="Times New Roman" w:hAnsi="Times New Roman"/>
                <w:b w:val="0"/>
                <w:bCs w:val="0"/>
                <w:sz w:val="24"/>
                <w:szCs w:val="24"/>
              </w:rPr>
            </w:pPr>
            <w:r w:rsidRPr="00D964D1">
              <w:rPr>
                <w:rStyle w:val="ad"/>
                <w:rFonts w:ascii="Times New Roman" w:hAnsi="Times New Roman"/>
                <w:b w:val="0"/>
                <w:bCs w:val="0"/>
                <w:sz w:val="24"/>
                <w:szCs w:val="24"/>
              </w:rPr>
              <w:t>1</w:t>
            </w:r>
            <w:r>
              <w:rPr>
                <w:rStyle w:val="ad"/>
                <w:rFonts w:ascii="Times New Roman" w:hAnsi="Times New Roman"/>
                <w:b w:val="0"/>
                <w:bCs w:val="0"/>
                <w:sz w:val="24"/>
                <w:szCs w:val="24"/>
              </w:rPr>
              <w:t>165</w:t>
            </w:r>
          </w:p>
        </w:tc>
        <w:tc>
          <w:tcPr>
            <w:tcW w:w="1134" w:type="dxa"/>
          </w:tcPr>
          <w:p w:rsidR="006269C6" w:rsidRPr="00D964D1" w:rsidRDefault="006269C6" w:rsidP="00350DAE">
            <w:pPr>
              <w:tabs>
                <w:tab w:val="left" w:pos="495"/>
                <w:tab w:val="left" w:pos="1890"/>
              </w:tabs>
              <w:jc w:val="both"/>
              <w:rPr>
                <w:rStyle w:val="ad"/>
                <w:rFonts w:ascii="Times New Roman" w:hAnsi="Times New Roman"/>
                <w:b w:val="0"/>
                <w:bCs w:val="0"/>
                <w:sz w:val="24"/>
                <w:szCs w:val="24"/>
              </w:rPr>
            </w:pPr>
            <w:r>
              <w:rPr>
                <w:rStyle w:val="ad"/>
                <w:rFonts w:ascii="Times New Roman" w:hAnsi="Times New Roman"/>
                <w:b w:val="0"/>
                <w:bCs w:val="0"/>
                <w:sz w:val="24"/>
                <w:szCs w:val="24"/>
              </w:rPr>
              <w:t>1055</w:t>
            </w:r>
          </w:p>
        </w:tc>
        <w:tc>
          <w:tcPr>
            <w:tcW w:w="1134" w:type="dxa"/>
            <w:gridSpan w:val="2"/>
          </w:tcPr>
          <w:p w:rsidR="006269C6" w:rsidRDefault="006269C6" w:rsidP="00350DAE">
            <w:pPr>
              <w:tabs>
                <w:tab w:val="left" w:pos="495"/>
                <w:tab w:val="left" w:pos="1890"/>
              </w:tabs>
              <w:spacing w:line="360" w:lineRule="auto"/>
              <w:jc w:val="both"/>
              <w:rPr>
                <w:rStyle w:val="ad"/>
                <w:rFonts w:ascii="Times New Roman" w:hAnsi="Times New Roman"/>
                <w:b w:val="0"/>
                <w:bCs w:val="0"/>
                <w:sz w:val="28"/>
                <w:szCs w:val="28"/>
              </w:rPr>
            </w:pPr>
            <w:r>
              <w:rPr>
                <w:rStyle w:val="ad"/>
                <w:rFonts w:ascii="Times New Roman" w:hAnsi="Times New Roman"/>
                <w:b w:val="0"/>
                <w:bCs w:val="0"/>
                <w:sz w:val="24"/>
                <w:szCs w:val="28"/>
              </w:rPr>
              <w:t>-102</w:t>
            </w:r>
          </w:p>
        </w:tc>
        <w:tc>
          <w:tcPr>
            <w:tcW w:w="992" w:type="dxa"/>
          </w:tcPr>
          <w:p w:rsidR="006269C6" w:rsidRPr="009E3655" w:rsidRDefault="006269C6" w:rsidP="00350DAE">
            <w:pPr>
              <w:tabs>
                <w:tab w:val="left" w:pos="495"/>
                <w:tab w:val="left" w:pos="1890"/>
              </w:tabs>
              <w:spacing w:line="360" w:lineRule="auto"/>
              <w:jc w:val="both"/>
              <w:rPr>
                <w:rStyle w:val="ad"/>
                <w:rFonts w:ascii="Times New Roman" w:hAnsi="Times New Roman"/>
                <w:b w:val="0"/>
                <w:bCs w:val="0"/>
                <w:sz w:val="24"/>
                <w:szCs w:val="28"/>
              </w:rPr>
            </w:pPr>
            <w:r>
              <w:rPr>
                <w:rStyle w:val="ad"/>
                <w:rFonts w:ascii="Times New Roman" w:hAnsi="Times New Roman"/>
                <w:b w:val="0"/>
                <w:bCs w:val="0"/>
                <w:sz w:val="24"/>
                <w:szCs w:val="28"/>
              </w:rPr>
              <w:t>-110</w:t>
            </w:r>
          </w:p>
        </w:tc>
        <w:tc>
          <w:tcPr>
            <w:tcW w:w="1134" w:type="dxa"/>
          </w:tcPr>
          <w:p w:rsidR="006269C6" w:rsidRDefault="006269C6" w:rsidP="00350DAE">
            <w:pPr>
              <w:tabs>
                <w:tab w:val="left" w:pos="495"/>
                <w:tab w:val="left" w:pos="1890"/>
              </w:tabs>
              <w:spacing w:line="360" w:lineRule="auto"/>
              <w:jc w:val="both"/>
              <w:rPr>
                <w:rStyle w:val="ad"/>
                <w:rFonts w:ascii="Times New Roman" w:hAnsi="Times New Roman"/>
                <w:b w:val="0"/>
                <w:bCs w:val="0"/>
                <w:sz w:val="28"/>
                <w:szCs w:val="28"/>
              </w:rPr>
            </w:pPr>
            <w:r w:rsidRPr="00801D97">
              <w:rPr>
                <w:rStyle w:val="ad"/>
                <w:rFonts w:ascii="Times New Roman" w:hAnsi="Times New Roman"/>
                <w:b w:val="0"/>
                <w:bCs w:val="0"/>
                <w:sz w:val="24"/>
                <w:szCs w:val="28"/>
              </w:rPr>
              <w:t>-8,07</w:t>
            </w:r>
          </w:p>
        </w:tc>
        <w:tc>
          <w:tcPr>
            <w:tcW w:w="1134" w:type="dxa"/>
          </w:tcPr>
          <w:p w:rsidR="006269C6" w:rsidRDefault="006269C6" w:rsidP="00350DAE">
            <w:pPr>
              <w:tabs>
                <w:tab w:val="left" w:pos="495"/>
                <w:tab w:val="left" w:pos="1890"/>
              </w:tabs>
              <w:spacing w:line="360" w:lineRule="auto"/>
              <w:jc w:val="both"/>
              <w:rPr>
                <w:rStyle w:val="ad"/>
                <w:rFonts w:ascii="Times New Roman" w:hAnsi="Times New Roman"/>
                <w:b w:val="0"/>
                <w:bCs w:val="0"/>
                <w:sz w:val="28"/>
                <w:szCs w:val="28"/>
              </w:rPr>
            </w:pPr>
            <w:r w:rsidRPr="00801D97">
              <w:rPr>
                <w:rStyle w:val="ad"/>
                <w:rFonts w:ascii="Times New Roman" w:hAnsi="Times New Roman"/>
                <w:b w:val="0"/>
                <w:bCs w:val="0"/>
                <w:sz w:val="24"/>
                <w:szCs w:val="28"/>
              </w:rPr>
              <w:t>-9,46</w:t>
            </w:r>
          </w:p>
        </w:tc>
      </w:tr>
    </w:tbl>
    <w:p w:rsidR="00373BE8" w:rsidRPr="00373BE8" w:rsidRDefault="00373BE8">
      <w:pPr>
        <w:rPr>
          <w:rFonts w:ascii="Times New Roman" w:hAnsi="Times New Roman"/>
          <w:sz w:val="28"/>
          <w:szCs w:val="28"/>
        </w:rPr>
      </w:pPr>
      <w:r>
        <w:rPr>
          <w:rFonts w:ascii="Times New Roman" w:hAnsi="Times New Roman"/>
          <w:sz w:val="28"/>
          <w:szCs w:val="28"/>
        </w:rPr>
        <w:lastRenderedPageBreak/>
        <w:t>Продолжение таблицы 3</w:t>
      </w:r>
    </w:p>
    <w:tbl>
      <w:tblPr>
        <w:tblStyle w:val="aa"/>
        <w:tblW w:w="0" w:type="auto"/>
        <w:tblInd w:w="108" w:type="dxa"/>
        <w:tblLayout w:type="fixed"/>
        <w:tblLook w:val="04A0" w:firstRow="1" w:lastRow="0" w:firstColumn="1" w:lastColumn="0" w:noHBand="0" w:noVBand="1"/>
      </w:tblPr>
      <w:tblGrid>
        <w:gridCol w:w="1560"/>
        <w:gridCol w:w="1134"/>
        <w:gridCol w:w="1134"/>
        <w:gridCol w:w="1134"/>
        <w:gridCol w:w="1134"/>
        <w:gridCol w:w="1134"/>
        <w:gridCol w:w="992"/>
        <w:gridCol w:w="1134"/>
      </w:tblGrid>
      <w:tr w:rsidR="005610BE" w:rsidTr="00CC72E6">
        <w:tc>
          <w:tcPr>
            <w:tcW w:w="1560" w:type="dxa"/>
          </w:tcPr>
          <w:p w:rsidR="002975C1" w:rsidRPr="00CE3F2D" w:rsidRDefault="002975C1" w:rsidP="00EE08AB">
            <w:pPr>
              <w:tabs>
                <w:tab w:val="left" w:pos="495"/>
                <w:tab w:val="left" w:pos="1890"/>
              </w:tabs>
              <w:jc w:val="both"/>
              <w:rPr>
                <w:rStyle w:val="ad"/>
                <w:rFonts w:ascii="Times New Roman" w:hAnsi="Times New Roman"/>
                <w:b w:val="0"/>
                <w:bCs w:val="0"/>
                <w:sz w:val="24"/>
                <w:szCs w:val="24"/>
              </w:rPr>
            </w:pPr>
            <w:r w:rsidRPr="00CE3F2D">
              <w:rPr>
                <w:rStyle w:val="ad"/>
                <w:rFonts w:ascii="Times New Roman" w:hAnsi="Times New Roman"/>
                <w:b w:val="0"/>
                <w:bCs w:val="0"/>
                <w:sz w:val="24"/>
                <w:szCs w:val="24"/>
              </w:rPr>
              <w:t xml:space="preserve">Итого </w:t>
            </w:r>
            <w:proofErr w:type="spellStart"/>
            <w:r w:rsidRPr="00CE3F2D">
              <w:rPr>
                <w:rStyle w:val="ad"/>
                <w:rFonts w:ascii="Times New Roman" w:hAnsi="Times New Roman"/>
                <w:b w:val="0"/>
                <w:bCs w:val="0"/>
                <w:sz w:val="24"/>
                <w:szCs w:val="24"/>
              </w:rPr>
              <w:t>внеоборот</w:t>
            </w:r>
            <w:r w:rsidR="00CC72E6">
              <w:rPr>
                <w:rStyle w:val="ad"/>
                <w:rFonts w:ascii="Times New Roman" w:hAnsi="Times New Roman"/>
                <w:b w:val="0"/>
                <w:bCs w:val="0"/>
                <w:sz w:val="24"/>
                <w:szCs w:val="24"/>
              </w:rPr>
              <w:t>-</w:t>
            </w:r>
            <w:r w:rsidRPr="00CE3F2D">
              <w:rPr>
                <w:rStyle w:val="ad"/>
                <w:rFonts w:ascii="Times New Roman" w:hAnsi="Times New Roman"/>
                <w:b w:val="0"/>
                <w:bCs w:val="0"/>
                <w:sz w:val="24"/>
                <w:szCs w:val="24"/>
              </w:rPr>
              <w:t>ные</w:t>
            </w:r>
            <w:proofErr w:type="spellEnd"/>
            <w:r w:rsidRPr="00CE3F2D">
              <w:rPr>
                <w:rStyle w:val="ad"/>
                <w:rFonts w:ascii="Times New Roman" w:hAnsi="Times New Roman"/>
                <w:b w:val="0"/>
                <w:bCs w:val="0"/>
                <w:sz w:val="24"/>
                <w:szCs w:val="24"/>
              </w:rPr>
              <w:t xml:space="preserve"> активы</w:t>
            </w:r>
          </w:p>
        </w:tc>
        <w:tc>
          <w:tcPr>
            <w:tcW w:w="1134" w:type="dxa"/>
          </w:tcPr>
          <w:p w:rsidR="002975C1" w:rsidRPr="00CE3F2D" w:rsidRDefault="007241A4" w:rsidP="00D964D1">
            <w:pPr>
              <w:tabs>
                <w:tab w:val="left" w:pos="495"/>
                <w:tab w:val="left" w:pos="1890"/>
              </w:tabs>
              <w:jc w:val="both"/>
              <w:rPr>
                <w:rStyle w:val="ad"/>
                <w:rFonts w:ascii="Times New Roman" w:hAnsi="Times New Roman"/>
                <w:b w:val="0"/>
                <w:bCs w:val="0"/>
                <w:sz w:val="24"/>
                <w:szCs w:val="24"/>
              </w:rPr>
            </w:pPr>
            <w:r w:rsidRPr="00CE3F2D">
              <w:rPr>
                <w:rStyle w:val="ad"/>
                <w:rFonts w:ascii="Times New Roman" w:hAnsi="Times New Roman"/>
                <w:b w:val="0"/>
                <w:bCs w:val="0"/>
                <w:sz w:val="24"/>
                <w:szCs w:val="24"/>
              </w:rPr>
              <w:t>680089</w:t>
            </w:r>
          </w:p>
        </w:tc>
        <w:tc>
          <w:tcPr>
            <w:tcW w:w="1134" w:type="dxa"/>
          </w:tcPr>
          <w:p w:rsidR="002975C1" w:rsidRPr="00CE3F2D" w:rsidRDefault="007241A4" w:rsidP="00D964D1">
            <w:pPr>
              <w:tabs>
                <w:tab w:val="left" w:pos="495"/>
                <w:tab w:val="left" w:pos="1890"/>
              </w:tabs>
              <w:jc w:val="both"/>
              <w:rPr>
                <w:rStyle w:val="ad"/>
                <w:rFonts w:ascii="Times New Roman" w:hAnsi="Times New Roman"/>
                <w:b w:val="0"/>
                <w:bCs w:val="0"/>
                <w:sz w:val="24"/>
                <w:szCs w:val="24"/>
              </w:rPr>
            </w:pPr>
            <w:r w:rsidRPr="00CE3F2D">
              <w:rPr>
                <w:rStyle w:val="ad"/>
                <w:rFonts w:ascii="Times New Roman" w:hAnsi="Times New Roman"/>
                <w:b w:val="0"/>
                <w:bCs w:val="0"/>
                <w:sz w:val="24"/>
                <w:szCs w:val="24"/>
              </w:rPr>
              <w:t>684766</w:t>
            </w:r>
          </w:p>
        </w:tc>
        <w:tc>
          <w:tcPr>
            <w:tcW w:w="1134" w:type="dxa"/>
          </w:tcPr>
          <w:p w:rsidR="002975C1" w:rsidRPr="00CE3F2D" w:rsidRDefault="00BE2B03" w:rsidP="00D964D1">
            <w:pPr>
              <w:tabs>
                <w:tab w:val="left" w:pos="495"/>
                <w:tab w:val="left" w:pos="1890"/>
              </w:tabs>
              <w:jc w:val="both"/>
              <w:rPr>
                <w:rStyle w:val="ad"/>
                <w:rFonts w:ascii="Times New Roman" w:hAnsi="Times New Roman"/>
                <w:b w:val="0"/>
                <w:bCs w:val="0"/>
                <w:sz w:val="24"/>
                <w:szCs w:val="24"/>
              </w:rPr>
            </w:pPr>
            <w:r w:rsidRPr="00CE3F2D">
              <w:rPr>
                <w:rStyle w:val="ad"/>
                <w:rFonts w:ascii="Times New Roman" w:hAnsi="Times New Roman"/>
                <w:b w:val="0"/>
                <w:bCs w:val="0"/>
                <w:sz w:val="24"/>
                <w:szCs w:val="24"/>
              </w:rPr>
              <w:t>862</w:t>
            </w:r>
            <w:r w:rsidR="00D964D1" w:rsidRPr="00CE3F2D">
              <w:rPr>
                <w:rStyle w:val="ad"/>
                <w:rFonts w:ascii="Times New Roman" w:hAnsi="Times New Roman"/>
                <w:b w:val="0"/>
                <w:bCs w:val="0"/>
                <w:sz w:val="24"/>
                <w:szCs w:val="24"/>
              </w:rPr>
              <w:t>785</w:t>
            </w:r>
          </w:p>
        </w:tc>
        <w:tc>
          <w:tcPr>
            <w:tcW w:w="1134" w:type="dxa"/>
          </w:tcPr>
          <w:p w:rsidR="002975C1" w:rsidRPr="00CE3F2D" w:rsidRDefault="007241A4" w:rsidP="00E255D2">
            <w:pPr>
              <w:tabs>
                <w:tab w:val="left" w:pos="495"/>
                <w:tab w:val="left" w:pos="1890"/>
              </w:tabs>
              <w:spacing w:line="360" w:lineRule="auto"/>
              <w:jc w:val="both"/>
              <w:rPr>
                <w:rStyle w:val="ad"/>
                <w:rFonts w:ascii="Times New Roman" w:hAnsi="Times New Roman"/>
                <w:b w:val="0"/>
                <w:bCs w:val="0"/>
                <w:sz w:val="28"/>
                <w:szCs w:val="28"/>
              </w:rPr>
            </w:pPr>
            <w:r w:rsidRPr="00CE3F2D">
              <w:rPr>
                <w:rStyle w:val="ad"/>
                <w:rFonts w:ascii="Times New Roman" w:hAnsi="Times New Roman"/>
                <w:b w:val="0"/>
                <w:bCs w:val="0"/>
                <w:sz w:val="24"/>
                <w:szCs w:val="28"/>
              </w:rPr>
              <w:t>4677</w:t>
            </w:r>
          </w:p>
        </w:tc>
        <w:tc>
          <w:tcPr>
            <w:tcW w:w="1134" w:type="dxa"/>
          </w:tcPr>
          <w:p w:rsidR="002975C1" w:rsidRPr="00CE3F2D" w:rsidRDefault="007241A4" w:rsidP="00E255D2">
            <w:pPr>
              <w:tabs>
                <w:tab w:val="left" w:pos="495"/>
                <w:tab w:val="left" w:pos="1890"/>
              </w:tabs>
              <w:spacing w:line="360" w:lineRule="auto"/>
              <w:jc w:val="both"/>
              <w:rPr>
                <w:rStyle w:val="ad"/>
                <w:rFonts w:ascii="Times New Roman" w:hAnsi="Times New Roman"/>
                <w:b w:val="0"/>
                <w:bCs w:val="0"/>
                <w:sz w:val="28"/>
                <w:szCs w:val="28"/>
              </w:rPr>
            </w:pPr>
            <w:r w:rsidRPr="00CE3F2D">
              <w:rPr>
                <w:rStyle w:val="ad"/>
                <w:rFonts w:ascii="Times New Roman" w:hAnsi="Times New Roman"/>
                <w:b w:val="0"/>
                <w:bCs w:val="0"/>
                <w:sz w:val="24"/>
                <w:szCs w:val="28"/>
              </w:rPr>
              <w:t>178018</w:t>
            </w:r>
          </w:p>
        </w:tc>
        <w:tc>
          <w:tcPr>
            <w:tcW w:w="992" w:type="dxa"/>
          </w:tcPr>
          <w:p w:rsidR="002975C1" w:rsidRPr="00CE3F2D" w:rsidRDefault="006A444E" w:rsidP="00E255D2">
            <w:pPr>
              <w:tabs>
                <w:tab w:val="left" w:pos="495"/>
                <w:tab w:val="left" w:pos="1890"/>
              </w:tabs>
              <w:spacing w:line="360" w:lineRule="auto"/>
              <w:jc w:val="both"/>
              <w:rPr>
                <w:rStyle w:val="ad"/>
                <w:rFonts w:ascii="Times New Roman" w:hAnsi="Times New Roman"/>
                <w:b w:val="0"/>
                <w:bCs w:val="0"/>
                <w:sz w:val="28"/>
                <w:szCs w:val="28"/>
              </w:rPr>
            </w:pPr>
            <w:r w:rsidRPr="00CE3F2D">
              <w:rPr>
                <w:rStyle w:val="ad"/>
                <w:rFonts w:ascii="Times New Roman" w:hAnsi="Times New Roman"/>
                <w:b w:val="0"/>
                <w:bCs w:val="0"/>
                <w:sz w:val="24"/>
                <w:szCs w:val="28"/>
              </w:rPr>
              <w:t>0,69</w:t>
            </w:r>
          </w:p>
        </w:tc>
        <w:tc>
          <w:tcPr>
            <w:tcW w:w="1134" w:type="dxa"/>
          </w:tcPr>
          <w:p w:rsidR="002975C1" w:rsidRPr="00CE3F2D" w:rsidRDefault="00801D97" w:rsidP="00E255D2">
            <w:pPr>
              <w:tabs>
                <w:tab w:val="left" w:pos="495"/>
                <w:tab w:val="left" w:pos="1890"/>
              </w:tabs>
              <w:spacing w:line="360" w:lineRule="auto"/>
              <w:jc w:val="both"/>
              <w:rPr>
                <w:rStyle w:val="ad"/>
                <w:rFonts w:ascii="Times New Roman" w:hAnsi="Times New Roman"/>
                <w:b w:val="0"/>
                <w:bCs w:val="0"/>
                <w:sz w:val="28"/>
                <w:szCs w:val="28"/>
              </w:rPr>
            </w:pPr>
            <w:r w:rsidRPr="00CE3F2D">
              <w:rPr>
                <w:rStyle w:val="ad"/>
                <w:rFonts w:ascii="Times New Roman" w:hAnsi="Times New Roman"/>
                <w:b w:val="0"/>
                <w:bCs w:val="0"/>
                <w:sz w:val="24"/>
                <w:szCs w:val="28"/>
              </w:rPr>
              <w:t>25,99</w:t>
            </w:r>
          </w:p>
        </w:tc>
      </w:tr>
      <w:tr w:rsidR="006A444E" w:rsidTr="00CC72E6">
        <w:tc>
          <w:tcPr>
            <w:tcW w:w="1560" w:type="dxa"/>
            <w:vAlign w:val="center"/>
          </w:tcPr>
          <w:p w:rsidR="002975C1" w:rsidRPr="00CE3F2D" w:rsidRDefault="002975C1" w:rsidP="00CC72E6">
            <w:pPr>
              <w:tabs>
                <w:tab w:val="left" w:pos="495"/>
                <w:tab w:val="left" w:pos="1890"/>
              </w:tabs>
              <w:rPr>
                <w:rStyle w:val="ad"/>
                <w:rFonts w:ascii="Times New Roman" w:hAnsi="Times New Roman"/>
                <w:b w:val="0"/>
                <w:bCs w:val="0"/>
                <w:sz w:val="24"/>
                <w:szCs w:val="24"/>
              </w:rPr>
            </w:pPr>
            <w:r w:rsidRPr="00CE3F2D">
              <w:rPr>
                <w:rStyle w:val="ad"/>
                <w:rFonts w:ascii="Times New Roman" w:hAnsi="Times New Roman"/>
                <w:b w:val="0"/>
                <w:bCs w:val="0"/>
                <w:sz w:val="24"/>
                <w:szCs w:val="24"/>
              </w:rPr>
              <w:t>Оборотные активы</w:t>
            </w:r>
          </w:p>
        </w:tc>
        <w:tc>
          <w:tcPr>
            <w:tcW w:w="7796" w:type="dxa"/>
            <w:gridSpan w:val="7"/>
          </w:tcPr>
          <w:p w:rsidR="002975C1" w:rsidRPr="00D964D1" w:rsidRDefault="002975C1" w:rsidP="00D964D1">
            <w:pPr>
              <w:tabs>
                <w:tab w:val="left" w:pos="495"/>
                <w:tab w:val="left" w:pos="1890"/>
              </w:tabs>
              <w:jc w:val="both"/>
              <w:rPr>
                <w:rStyle w:val="ad"/>
                <w:rFonts w:ascii="Times New Roman" w:hAnsi="Times New Roman"/>
                <w:b w:val="0"/>
                <w:bCs w:val="0"/>
                <w:sz w:val="24"/>
                <w:szCs w:val="24"/>
              </w:rPr>
            </w:pPr>
          </w:p>
        </w:tc>
      </w:tr>
      <w:tr w:rsidR="00CC72E6" w:rsidTr="00CC72E6">
        <w:tc>
          <w:tcPr>
            <w:tcW w:w="1560" w:type="dxa"/>
          </w:tcPr>
          <w:p w:rsidR="002975C1" w:rsidRPr="00EE08AB" w:rsidRDefault="002975C1" w:rsidP="00EE08AB">
            <w:pPr>
              <w:tabs>
                <w:tab w:val="left" w:pos="495"/>
                <w:tab w:val="left" w:pos="1890"/>
              </w:tabs>
              <w:jc w:val="both"/>
              <w:rPr>
                <w:rStyle w:val="ad"/>
                <w:rFonts w:ascii="Times New Roman" w:hAnsi="Times New Roman"/>
                <w:b w:val="0"/>
                <w:bCs w:val="0"/>
                <w:sz w:val="24"/>
                <w:szCs w:val="24"/>
              </w:rPr>
            </w:pPr>
            <w:r w:rsidRPr="00EE08AB">
              <w:rPr>
                <w:rStyle w:val="ad"/>
                <w:rFonts w:ascii="Times New Roman" w:hAnsi="Times New Roman"/>
                <w:b w:val="0"/>
                <w:bCs w:val="0"/>
                <w:sz w:val="24"/>
                <w:szCs w:val="24"/>
              </w:rPr>
              <w:t>Запасы</w:t>
            </w:r>
          </w:p>
        </w:tc>
        <w:tc>
          <w:tcPr>
            <w:tcW w:w="1134" w:type="dxa"/>
          </w:tcPr>
          <w:p w:rsidR="002975C1" w:rsidRPr="00D964D1" w:rsidRDefault="007241A4" w:rsidP="00D964D1">
            <w:pPr>
              <w:tabs>
                <w:tab w:val="left" w:pos="495"/>
                <w:tab w:val="left" w:pos="1890"/>
              </w:tabs>
              <w:jc w:val="both"/>
              <w:rPr>
                <w:rStyle w:val="ad"/>
                <w:rFonts w:ascii="Times New Roman" w:hAnsi="Times New Roman"/>
                <w:b w:val="0"/>
                <w:bCs w:val="0"/>
                <w:sz w:val="24"/>
                <w:szCs w:val="24"/>
              </w:rPr>
            </w:pPr>
            <w:r>
              <w:rPr>
                <w:rStyle w:val="ad"/>
                <w:rFonts w:ascii="Times New Roman" w:hAnsi="Times New Roman"/>
                <w:b w:val="0"/>
                <w:bCs w:val="0"/>
                <w:sz w:val="24"/>
                <w:szCs w:val="24"/>
              </w:rPr>
              <w:t>219236</w:t>
            </w:r>
          </w:p>
        </w:tc>
        <w:tc>
          <w:tcPr>
            <w:tcW w:w="1134" w:type="dxa"/>
          </w:tcPr>
          <w:p w:rsidR="002975C1" w:rsidRPr="00D964D1" w:rsidRDefault="007241A4" w:rsidP="00D964D1">
            <w:pPr>
              <w:tabs>
                <w:tab w:val="left" w:pos="495"/>
                <w:tab w:val="left" w:pos="1890"/>
              </w:tabs>
              <w:jc w:val="both"/>
              <w:rPr>
                <w:rStyle w:val="ad"/>
                <w:rFonts w:ascii="Times New Roman" w:hAnsi="Times New Roman"/>
                <w:b w:val="0"/>
                <w:bCs w:val="0"/>
                <w:sz w:val="24"/>
                <w:szCs w:val="24"/>
              </w:rPr>
            </w:pPr>
            <w:r>
              <w:rPr>
                <w:rStyle w:val="ad"/>
                <w:rFonts w:ascii="Times New Roman" w:hAnsi="Times New Roman"/>
                <w:b w:val="0"/>
                <w:bCs w:val="0"/>
                <w:sz w:val="24"/>
                <w:szCs w:val="24"/>
              </w:rPr>
              <w:t>199744</w:t>
            </w:r>
          </w:p>
        </w:tc>
        <w:tc>
          <w:tcPr>
            <w:tcW w:w="1134" w:type="dxa"/>
          </w:tcPr>
          <w:p w:rsidR="002975C1" w:rsidRPr="00D964D1" w:rsidRDefault="00BE2B03" w:rsidP="00D964D1">
            <w:pPr>
              <w:tabs>
                <w:tab w:val="left" w:pos="495"/>
                <w:tab w:val="left" w:pos="1890"/>
              </w:tabs>
              <w:jc w:val="both"/>
              <w:rPr>
                <w:rStyle w:val="ad"/>
                <w:rFonts w:ascii="Times New Roman" w:hAnsi="Times New Roman"/>
                <w:b w:val="0"/>
                <w:bCs w:val="0"/>
                <w:sz w:val="24"/>
                <w:szCs w:val="24"/>
              </w:rPr>
            </w:pPr>
            <w:r w:rsidRPr="00D964D1">
              <w:rPr>
                <w:rStyle w:val="ad"/>
                <w:rFonts w:ascii="Times New Roman" w:hAnsi="Times New Roman"/>
                <w:b w:val="0"/>
                <w:bCs w:val="0"/>
                <w:sz w:val="24"/>
                <w:szCs w:val="24"/>
              </w:rPr>
              <w:t>212</w:t>
            </w:r>
            <w:r w:rsidR="00D964D1">
              <w:rPr>
                <w:rStyle w:val="ad"/>
                <w:rFonts w:ascii="Times New Roman" w:hAnsi="Times New Roman"/>
                <w:b w:val="0"/>
                <w:bCs w:val="0"/>
                <w:sz w:val="24"/>
                <w:szCs w:val="24"/>
              </w:rPr>
              <w:t>834</w:t>
            </w:r>
          </w:p>
        </w:tc>
        <w:tc>
          <w:tcPr>
            <w:tcW w:w="1134" w:type="dxa"/>
          </w:tcPr>
          <w:p w:rsidR="002975C1" w:rsidRDefault="007241A4" w:rsidP="00E255D2">
            <w:pPr>
              <w:tabs>
                <w:tab w:val="left" w:pos="495"/>
                <w:tab w:val="left" w:pos="1890"/>
              </w:tabs>
              <w:spacing w:line="360" w:lineRule="auto"/>
              <w:jc w:val="both"/>
              <w:rPr>
                <w:rStyle w:val="ad"/>
                <w:rFonts w:ascii="Times New Roman" w:hAnsi="Times New Roman"/>
                <w:b w:val="0"/>
                <w:bCs w:val="0"/>
                <w:sz w:val="28"/>
                <w:szCs w:val="28"/>
              </w:rPr>
            </w:pPr>
            <w:r>
              <w:rPr>
                <w:rStyle w:val="ad"/>
                <w:rFonts w:ascii="Times New Roman" w:hAnsi="Times New Roman"/>
                <w:b w:val="0"/>
                <w:bCs w:val="0"/>
                <w:sz w:val="24"/>
                <w:szCs w:val="28"/>
              </w:rPr>
              <w:t>-19492</w:t>
            </w:r>
          </w:p>
        </w:tc>
        <w:tc>
          <w:tcPr>
            <w:tcW w:w="1134" w:type="dxa"/>
          </w:tcPr>
          <w:p w:rsidR="002975C1" w:rsidRDefault="007241A4" w:rsidP="00E255D2">
            <w:pPr>
              <w:tabs>
                <w:tab w:val="left" w:pos="495"/>
                <w:tab w:val="left" w:pos="1890"/>
              </w:tabs>
              <w:spacing w:line="360" w:lineRule="auto"/>
              <w:jc w:val="both"/>
              <w:rPr>
                <w:rStyle w:val="ad"/>
                <w:rFonts w:ascii="Times New Roman" w:hAnsi="Times New Roman"/>
                <w:b w:val="0"/>
                <w:bCs w:val="0"/>
                <w:sz w:val="28"/>
                <w:szCs w:val="28"/>
              </w:rPr>
            </w:pPr>
            <w:r>
              <w:rPr>
                <w:rStyle w:val="ad"/>
                <w:rFonts w:ascii="Times New Roman" w:hAnsi="Times New Roman"/>
                <w:b w:val="0"/>
                <w:bCs w:val="0"/>
                <w:sz w:val="24"/>
                <w:szCs w:val="28"/>
              </w:rPr>
              <w:t>13090</w:t>
            </w:r>
          </w:p>
        </w:tc>
        <w:tc>
          <w:tcPr>
            <w:tcW w:w="992" w:type="dxa"/>
          </w:tcPr>
          <w:p w:rsidR="002975C1" w:rsidRDefault="006A444E" w:rsidP="00E255D2">
            <w:pPr>
              <w:tabs>
                <w:tab w:val="left" w:pos="495"/>
                <w:tab w:val="left" w:pos="1890"/>
              </w:tabs>
              <w:spacing w:line="360" w:lineRule="auto"/>
              <w:jc w:val="both"/>
              <w:rPr>
                <w:rStyle w:val="ad"/>
                <w:rFonts w:ascii="Times New Roman" w:hAnsi="Times New Roman"/>
                <w:b w:val="0"/>
                <w:bCs w:val="0"/>
                <w:sz w:val="28"/>
                <w:szCs w:val="28"/>
              </w:rPr>
            </w:pPr>
            <w:r w:rsidRPr="006A444E">
              <w:rPr>
                <w:rStyle w:val="ad"/>
                <w:rFonts w:ascii="Times New Roman" w:hAnsi="Times New Roman"/>
                <w:b w:val="0"/>
                <w:bCs w:val="0"/>
                <w:sz w:val="24"/>
                <w:szCs w:val="28"/>
              </w:rPr>
              <w:t>-8,89</w:t>
            </w:r>
          </w:p>
        </w:tc>
        <w:tc>
          <w:tcPr>
            <w:tcW w:w="1134" w:type="dxa"/>
          </w:tcPr>
          <w:p w:rsidR="002975C1" w:rsidRDefault="006A444E" w:rsidP="00E255D2">
            <w:pPr>
              <w:tabs>
                <w:tab w:val="left" w:pos="495"/>
                <w:tab w:val="left" w:pos="1890"/>
              </w:tabs>
              <w:spacing w:line="360" w:lineRule="auto"/>
              <w:jc w:val="both"/>
              <w:rPr>
                <w:rStyle w:val="ad"/>
                <w:rFonts w:ascii="Times New Roman" w:hAnsi="Times New Roman"/>
                <w:b w:val="0"/>
                <w:bCs w:val="0"/>
                <w:sz w:val="28"/>
                <w:szCs w:val="28"/>
              </w:rPr>
            </w:pPr>
            <w:r w:rsidRPr="006A444E">
              <w:rPr>
                <w:rStyle w:val="ad"/>
                <w:rFonts w:ascii="Times New Roman" w:hAnsi="Times New Roman"/>
                <w:b w:val="0"/>
                <w:bCs w:val="0"/>
                <w:sz w:val="24"/>
                <w:szCs w:val="28"/>
              </w:rPr>
              <w:t>6,55</w:t>
            </w:r>
          </w:p>
        </w:tc>
      </w:tr>
      <w:tr w:rsidR="00CC72E6" w:rsidTr="00CC72E6">
        <w:tc>
          <w:tcPr>
            <w:tcW w:w="1560" w:type="dxa"/>
          </w:tcPr>
          <w:p w:rsidR="00373BE8" w:rsidRPr="00EE08AB" w:rsidRDefault="00373BE8" w:rsidP="00FA082D">
            <w:pPr>
              <w:tabs>
                <w:tab w:val="left" w:pos="495"/>
                <w:tab w:val="left" w:pos="1890"/>
              </w:tabs>
              <w:jc w:val="both"/>
              <w:rPr>
                <w:rStyle w:val="ad"/>
                <w:rFonts w:ascii="Times New Roman" w:hAnsi="Times New Roman"/>
                <w:b w:val="0"/>
                <w:bCs w:val="0"/>
                <w:sz w:val="24"/>
                <w:szCs w:val="24"/>
              </w:rPr>
            </w:pPr>
            <w:r w:rsidRPr="00EE08AB">
              <w:rPr>
                <w:rStyle w:val="ad"/>
                <w:rFonts w:ascii="Times New Roman" w:hAnsi="Times New Roman"/>
                <w:b w:val="0"/>
                <w:bCs w:val="0"/>
                <w:sz w:val="24"/>
                <w:szCs w:val="24"/>
              </w:rPr>
              <w:t xml:space="preserve">Торговая и прочая </w:t>
            </w:r>
            <w:proofErr w:type="spellStart"/>
            <w:proofErr w:type="gramStart"/>
            <w:r w:rsidRPr="00EE08AB">
              <w:rPr>
                <w:rStyle w:val="ad"/>
                <w:rFonts w:ascii="Times New Roman" w:hAnsi="Times New Roman"/>
                <w:b w:val="0"/>
                <w:bCs w:val="0"/>
                <w:sz w:val="24"/>
                <w:szCs w:val="24"/>
              </w:rPr>
              <w:t>дебиторс</w:t>
            </w:r>
            <w:proofErr w:type="spellEnd"/>
            <w:r w:rsidR="00A01965">
              <w:rPr>
                <w:rStyle w:val="ad"/>
                <w:rFonts w:ascii="Times New Roman" w:hAnsi="Times New Roman"/>
                <w:b w:val="0"/>
                <w:bCs w:val="0"/>
                <w:sz w:val="24"/>
                <w:szCs w:val="24"/>
              </w:rPr>
              <w:t>-</w:t>
            </w:r>
            <w:r w:rsidRPr="00EE08AB">
              <w:rPr>
                <w:rStyle w:val="ad"/>
                <w:rFonts w:ascii="Times New Roman" w:hAnsi="Times New Roman"/>
                <w:b w:val="0"/>
                <w:bCs w:val="0"/>
                <w:sz w:val="24"/>
                <w:szCs w:val="24"/>
              </w:rPr>
              <w:t>кая</w:t>
            </w:r>
            <w:proofErr w:type="gramEnd"/>
            <w:r w:rsidRPr="00EE08AB">
              <w:rPr>
                <w:rStyle w:val="ad"/>
                <w:rFonts w:ascii="Times New Roman" w:hAnsi="Times New Roman"/>
                <w:b w:val="0"/>
                <w:bCs w:val="0"/>
                <w:sz w:val="24"/>
                <w:szCs w:val="24"/>
              </w:rPr>
              <w:t xml:space="preserve"> задолжен</w:t>
            </w:r>
            <w:r>
              <w:rPr>
                <w:rStyle w:val="ad"/>
                <w:rFonts w:ascii="Times New Roman" w:hAnsi="Times New Roman"/>
                <w:b w:val="0"/>
                <w:bCs w:val="0"/>
                <w:sz w:val="24"/>
                <w:szCs w:val="24"/>
              </w:rPr>
              <w:t>-</w:t>
            </w:r>
            <w:proofErr w:type="spellStart"/>
            <w:r w:rsidRPr="00EE08AB">
              <w:rPr>
                <w:rStyle w:val="ad"/>
                <w:rFonts w:ascii="Times New Roman" w:hAnsi="Times New Roman"/>
                <w:b w:val="0"/>
                <w:bCs w:val="0"/>
                <w:sz w:val="24"/>
                <w:szCs w:val="24"/>
              </w:rPr>
              <w:t>ность</w:t>
            </w:r>
            <w:proofErr w:type="spellEnd"/>
          </w:p>
        </w:tc>
        <w:tc>
          <w:tcPr>
            <w:tcW w:w="1134" w:type="dxa"/>
          </w:tcPr>
          <w:p w:rsidR="00373BE8" w:rsidRPr="00D964D1" w:rsidRDefault="00373BE8" w:rsidP="00FA082D">
            <w:pPr>
              <w:tabs>
                <w:tab w:val="left" w:pos="495"/>
                <w:tab w:val="left" w:pos="1890"/>
              </w:tabs>
              <w:jc w:val="both"/>
              <w:rPr>
                <w:rStyle w:val="ad"/>
                <w:rFonts w:ascii="Times New Roman" w:hAnsi="Times New Roman"/>
                <w:b w:val="0"/>
                <w:bCs w:val="0"/>
                <w:sz w:val="24"/>
                <w:szCs w:val="24"/>
              </w:rPr>
            </w:pPr>
            <w:r>
              <w:rPr>
                <w:rStyle w:val="ad"/>
                <w:rFonts w:ascii="Times New Roman" w:hAnsi="Times New Roman"/>
                <w:b w:val="0"/>
                <w:bCs w:val="0"/>
                <w:sz w:val="24"/>
                <w:szCs w:val="24"/>
              </w:rPr>
              <w:t>9949</w:t>
            </w:r>
          </w:p>
        </w:tc>
        <w:tc>
          <w:tcPr>
            <w:tcW w:w="1134" w:type="dxa"/>
          </w:tcPr>
          <w:p w:rsidR="00373BE8" w:rsidRPr="00D964D1" w:rsidRDefault="00373BE8" w:rsidP="00FA082D">
            <w:pPr>
              <w:tabs>
                <w:tab w:val="left" w:pos="495"/>
                <w:tab w:val="left" w:pos="1890"/>
              </w:tabs>
              <w:jc w:val="both"/>
              <w:rPr>
                <w:rStyle w:val="ad"/>
                <w:rFonts w:ascii="Times New Roman" w:hAnsi="Times New Roman"/>
                <w:b w:val="0"/>
                <w:bCs w:val="0"/>
                <w:sz w:val="24"/>
                <w:szCs w:val="24"/>
              </w:rPr>
            </w:pPr>
            <w:r>
              <w:rPr>
                <w:rStyle w:val="ad"/>
                <w:rFonts w:ascii="Times New Roman" w:hAnsi="Times New Roman"/>
                <w:b w:val="0"/>
                <w:bCs w:val="0"/>
                <w:sz w:val="24"/>
                <w:szCs w:val="24"/>
              </w:rPr>
              <w:t>12329</w:t>
            </w:r>
          </w:p>
        </w:tc>
        <w:tc>
          <w:tcPr>
            <w:tcW w:w="1134" w:type="dxa"/>
          </w:tcPr>
          <w:p w:rsidR="00373BE8" w:rsidRPr="00D964D1" w:rsidRDefault="00373BE8" w:rsidP="00FA082D">
            <w:pPr>
              <w:tabs>
                <w:tab w:val="left" w:pos="495"/>
                <w:tab w:val="left" w:pos="1890"/>
              </w:tabs>
              <w:jc w:val="both"/>
              <w:rPr>
                <w:rStyle w:val="ad"/>
                <w:rFonts w:ascii="Times New Roman" w:hAnsi="Times New Roman"/>
                <w:b w:val="0"/>
                <w:bCs w:val="0"/>
                <w:sz w:val="24"/>
                <w:szCs w:val="24"/>
              </w:rPr>
            </w:pPr>
            <w:r>
              <w:rPr>
                <w:rStyle w:val="ad"/>
                <w:rFonts w:ascii="Times New Roman" w:hAnsi="Times New Roman"/>
                <w:b w:val="0"/>
                <w:bCs w:val="0"/>
                <w:sz w:val="24"/>
                <w:szCs w:val="24"/>
              </w:rPr>
              <w:t>10494</w:t>
            </w:r>
          </w:p>
        </w:tc>
        <w:tc>
          <w:tcPr>
            <w:tcW w:w="1134" w:type="dxa"/>
          </w:tcPr>
          <w:p w:rsidR="00373BE8" w:rsidRDefault="00373BE8" w:rsidP="00FA082D">
            <w:pPr>
              <w:tabs>
                <w:tab w:val="left" w:pos="495"/>
                <w:tab w:val="left" w:pos="1890"/>
              </w:tabs>
              <w:spacing w:line="360" w:lineRule="auto"/>
              <w:jc w:val="both"/>
              <w:rPr>
                <w:rStyle w:val="ad"/>
                <w:rFonts w:ascii="Times New Roman" w:hAnsi="Times New Roman"/>
                <w:b w:val="0"/>
                <w:bCs w:val="0"/>
                <w:sz w:val="28"/>
                <w:szCs w:val="28"/>
              </w:rPr>
            </w:pPr>
            <w:r>
              <w:rPr>
                <w:rStyle w:val="ad"/>
                <w:rFonts w:ascii="Times New Roman" w:hAnsi="Times New Roman"/>
                <w:b w:val="0"/>
                <w:bCs w:val="0"/>
                <w:sz w:val="24"/>
                <w:szCs w:val="28"/>
              </w:rPr>
              <w:t>2379</w:t>
            </w:r>
          </w:p>
        </w:tc>
        <w:tc>
          <w:tcPr>
            <w:tcW w:w="1134" w:type="dxa"/>
          </w:tcPr>
          <w:p w:rsidR="00373BE8" w:rsidRDefault="00373BE8" w:rsidP="00FA082D">
            <w:pPr>
              <w:tabs>
                <w:tab w:val="left" w:pos="495"/>
                <w:tab w:val="left" w:pos="1890"/>
              </w:tabs>
              <w:spacing w:line="360" w:lineRule="auto"/>
              <w:jc w:val="both"/>
              <w:rPr>
                <w:rStyle w:val="ad"/>
                <w:rFonts w:ascii="Times New Roman" w:hAnsi="Times New Roman"/>
                <w:b w:val="0"/>
                <w:bCs w:val="0"/>
                <w:sz w:val="28"/>
                <w:szCs w:val="28"/>
              </w:rPr>
            </w:pPr>
            <w:r>
              <w:rPr>
                <w:rStyle w:val="ad"/>
                <w:rFonts w:ascii="Times New Roman" w:hAnsi="Times New Roman"/>
                <w:b w:val="0"/>
                <w:bCs w:val="0"/>
                <w:sz w:val="24"/>
                <w:szCs w:val="28"/>
              </w:rPr>
              <w:t>-1834</w:t>
            </w:r>
          </w:p>
        </w:tc>
        <w:tc>
          <w:tcPr>
            <w:tcW w:w="992" w:type="dxa"/>
          </w:tcPr>
          <w:p w:rsidR="00373BE8" w:rsidRDefault="00373BE8" w:rsidP="00FA082D">
            <w:pPr>
              <w:tabs>
                <w:tab w:val="left" w:pos="495"/>
                <w:tab w:val="left" w:pos="1890"/>
              </w:tabs>
              <w:spacing w:line="360" w:lineRule="auto"/>
              <w:jc w:val="both"/>
              <w:rPr>
                <w:rStyle w:val="ad"/>
                <w:rFonts w:ascii="Times New Roman" w:hAnsi="Times New Roman"/>
                <w:b w:val="0"/>
                <w:bCs w:val="0"/>
                <w:sz w:val="28"/>
                <w:szCs w:val="28"/>
              </w:rPr>
            </w:pPr>
            <w:r w:rsidRPr="006A444E">
              <w:rPr>
                <w:rStyle w:val="ad"/>
                <w:rFonts w:ascii="Times New Roman" w:hAnsi="Times New Roman"/>
                <w:b w:val="0"/>
                <w:bCs w:val="0"/>
                <w:sz w:val="24"/>
                <w:szCs w:val="28"/>
              </w:rPr>
              <w:t>23,92</w:t>
            </w:r>
          </w:p>
        </w:tc>
        <w:tc>
          <w:tcPr>
            <w:tcW w:w="1134" w:type="dxa"/>
          </w:tcPr>
          <w:p w:rsidR="00373BE8" w:rsidRDefault="00373BE8" w:rsidP="00FA082D">
            <w:pPr>
              <w:tabs>
                <w:tab w:val="left" w:pos="495"/>
                <w:tab w:val="left" w:pos="1890"/>
              </w:tabs>
              <w:spacing w:line="360" w:lineRule="auto"/>
              <w:jc w:val="both"/>
              <w:rPr>
                <w:rStyle w:val="ad"/>
                <w:rFonts w:ascii="Times New Roman" w:hAnsi="Times New Roman"/>
                <w:b w:val="0"/>
                <w:bCs w:val="0"/>
                <w:sz w:val="28"/>
                <w:szCs w:val="28"/>
              </w:rPr>
            </w:pPr>
            <w:r w:rsidRPr="006A444E">
              <w:rPr>
                <w:rStyle w:val="ad"/>
                <w:rFonts w:ascii="Times New Roman" w:hAnsi="Times New Roman"/>
                <w:b w:val="0"/>
                <w:bCs w:val="0"/>
                <w:sz w:val="24"/>
                <w:szCs w:val="28"/>
              </w:rPr>
              <w:t>-14,88</w:t>
            </w:r>
          </w:p>
        </w:tc>
      </w:tr>
      <w:tr w:rsidR="00CC72E6" w:rsidRPr="006A444E" w:rsidTr="00CC72E6">
        <w:tc>
          <w:tcPr>
            <w:tcW w:w="1560" w:type="dxa"/>
          </w:tcPr>
          <w:p w:rsidR="00373BE8" w:rsidRPr="00EE08AB" w:rsidRDefault="00373BE8" w:rsidP="00FA082D">
            <w:pPr>
              <w:tabs>
                <w:tab w:val="left" w:pos="495"/>
                <w:tab w:val="left" w:pos="1890"/>
              </w:tabs>
              <w:jc w:val="both"/>
              <w:rPr>
                <w:rStyle w:val="ad"/>
                <w:rFonts w:ascii="Times New Roman" w:hAnsi="Times New Roman"/>
                <w:b w:val="0"/>
                <w:bCs w:val="0"/>
                <w:sz w:val="24"/>
                <w:szCs w:val="24"/>
              </w:rPr>
            </w:pPr>
            <w:proofErr w:type="gramStart"/>
            <w:r w:rsidRPr="00EE08AB">
              <w:rPr>
                <w:rStyle w:val="ad"/>
                <w:rFonts w:ascii="Times New Roman" w:hAnsi="Times New Roman"/>
                <w:b w:val="0"/>
                <w:bCs w:val="0"/>
                <w:sz w:val="24"/>
                <w:szCs w:val="24"/>
              </w:rPr>
              <w:t>Авансы</w:t>
            </w:r>
            <w:proofErr w:type="gramEnd"/>
            <w:r w:rsidRPr="00EE08AB">
              <w:rPr>
                <w:rStyle w:val="ad"/>
                <w:rFonts w:ascii="Times New Roman" w:hAnsi="Times New Roman"/>
                <w:b w:val="0"/>
                <w:bCs w:val="0"/>
                <w:sz w:val="24"/>
                <w:szCs w:val="24"/>
              </w:rPr>
              <w:t xml:space="preserve"> выданные и прочие </w:t>
            </w:r>
            <w:proofErr w:type="spellStart"/>
            <w:r w:rsidRPr="00EE08AB">
              <w:rPr>
                <w:rStyle w:val="ad"/>
                <w:rFonts w:ascii="Times New Roman" w:hAnsi="Times New Roman"/>
                <w:b w:val="0"/>
                <w:bCs w:val="0"/>
                <w:sz w:val="24"/>
                <w:szCs w:val="24"/>
              </w:rPr>
              <w:t>предопла</w:t>
            </w:r>
            <w:r w:rsidR="00A01965">
              <w:rPr>
                <w:rStyle w:val="ad"/>
                <w:rFonts w:ascii="Times New Roman" w:hAnsi="Times New Roman"/>
                <w:b w:val="0"/>
                <w:bCs w:val="0"/>
                <w:sz w:val="24"/>
                <w:szCs w:val="24"/>
              </w:rPr>
              <w:t>-</w:t>
            </w:r>
            <w:r w:rsidRPr="00EE08AB">
              <w:rPr>
                <w:rStyle w:val="ad"/>
                <w:rFonts w:ascii="Times New Roman" w:hAnsi="Times New Roman"/>
                <w:b w:val="0"/>
                <w:bCs w:val="0"/>
                <w:sz w:val="24"/>
                <w:szCs w:val="24"/>
              </w:rPr>
              <w:t>ченные</w:t>
            </w:r>
            <w:proofErr w:type="spellEnd"/>
            <w:r w:rsidRPr="00EE08AB">
              <w:rPr>
                <w:rStyle w:val="ad"/>
                <w:rFonts w:ascii="Times New Roman" w:hAnsi="Times New Roman"/>
                <w:b w:val="0"/>
                <w:bCs w:val="0"/>
                <w:sz w:val="24"/>
                <w:szCs w:val="24"/>
              </w:rPr>
              <w:t xml:space="preserve"> расходы</w:t>
            </w:r>
          </w:p>
        </w:tc>
        <w:tc>
          <w:tcPr>
            <w:tcW w:w="1134" w:type="dxa"/>
          </w:tcPr>
          <w:p w:rsidR="00373BE8" w:rsidRPr="00D964D1" w:rsidRDefault="00373BE8" w:rsidP="00FA082D">
            <w:pPr>
              <w:tabs>
                <w:tab w:val="left" w:pos="495"/>
                <w:tab w:val="left" w:pos="1890"/>
              </w:tabs>
              <w:jc w:val="both"/>
              <w:rPr>
                <w:rStyle w:val="ad"/>
                <w:rFonts w:ascii="Times New Roman" w:hAnsi="Times New Roman"/>
                <w:b w:val="0"/>
                <w:bCs w:val="0"/>
                <w:sz w:val="24"/>
                <w:szCs w:val="24"/>
              </w:rPr>
            </w:pPr>
            <w:r>
              <w:rPr>
                <w:rStyle w:val="ad"/>
                <w:rFonts w:ascii="Times New Roman" w:hAnsi="Times New Roman"/>
                <w:b w:val="0"/>
                <w:bCs w:val="0"/>
                <w:sz w:val="24"/>
                <w:szCs w:val="24"/>
              </w:rPr>
              <w:t>4567</w:t>
            </w:r>
          </w:p>
        </w:tc>
        <w:tc>
          <w:tcPr>
            <w:tcW w:w="1134" w:type="dxa"/>
          </w:tcPr>
          <w:p w:rsidR="00373BE8" w:rsidRPr="00D964D1" w:rsidRDefault="00373BE8" w:rsidP="00FA082D">
            <w:pPr>
              <w:tabs>
                <w:tab w:val="left" w:pos="495"/>
                <w:tab w:val="left" w:pos="1890"/>
              </w:tabs>
              <w:jc w:val="both"/>
              <w:rPr>
                <w:rStyle w:val="ad"/>
                <w:rFonts w:ascii="Times New Roman" w:hAnsi="Times New Roman"/>
                <w:b w:val="0"/>
                <w:bCs w:val="0"/>
                <w:sz w:val="24"/>
                <w:szCs w:val="24"/>
              </w:rPr>
            </w:pPr>
            <w:r>
              <w:rPr>
                <w:rStyle w:val="ad"/>
                <w:rFonts w:ascii="Times New Roman" w:hAnsi="Times New Roman"/>
                <w:b w:val="0"/>
                <w:bCs w:val="0"/>
                <w:sz w:val="24"/>
                <w:szCs w:val="24"/>
              </w:rPr>
              <w:t>6085</w:t>
            </w:r>
          </w:p>
        </w:tc>
        <w:tc>
          <w:tcPr>
            <w:tcW w:w="1134" w:type="dxa"/>
          </w:tcPr>
          <w:p w:rsidR="00373BE8" w:rsidRPr="00D964D1" w:rsidRDefault="00373BE8" w:rsidP="00FA082D">
            <w:pPr>
              <w:tabs>
                <w:tab w:val="left" w:pos="495"/>
                <w:tab w:val="left" w:pos="1890"/>
              </w:tabs>
              <w:jc w:val="both"/>
              <w:rPr>
                <w:rStyle w:val="ad"/>
                <w:rFonts w:ascii="Times New Roman" w:hAnsi="Times New Roman"/>
                <w:b w:val="0"/>
                <w:bCs w:val="0"/>
                <w:sz w:val="24"/>
                <w:szCs w:val="24"/>
              </w:rPr>
            </w:pPr>
            <w:r w:rsidRPr="00D964D1">
              <w:rPr>
                <w:rStyle w:val="ad"/>
                <w:rFonts w:ascii="Times New Roman" w:hAnsi="Times New Roman"/>
                <w:b w:val="0"/>
                <w:bCs w:val="0"/>
                <w:sz w:val="24"/>
                <w:szCs w:val="24"/>
              </w:rPr>
              <w:t>8</w:t>
            </w:r>
            <w:r>
              <w:rPr>
                <w:rStyle w:val="ad"/>
                <w:rFonts w:ascii="Times New Roman" w:hAnsi="Times New Roman"/>
                <w:b w:val="0"/>
                <w:bCs w:val="0"/>
                <w:sz w:val="24"/>
                <w:szCs w:val="24"/>
              </w:rPr>
              <w:t>600</w:t>
            </w:r>
          </w:p>
        </w:tc>
        <w:tc>
          <w:tcPr>
            <w:tcW w:w="1134" w:type="dxa"/>
          </w:tcPr>
          <w:p w:rsidR="00373BE8" w:rsidRDefault="00373BE8" w:rsidP="00FA082D">
            <w:pPr>
              <w:tabs>
                <w:tab w:val="left" w:pos="495"/>
                <w:tab w:val="left" w:pos="1890"/>
              </w:tabs>
              <w:spacing w:line="360" w:lineRule="auto"/>
              <w:jc w:val="both"/>
              <w:rPr>
                <w:rStyle w:val="ad"/>
                <w:rFonts w:ascii="Times New Roman" w:hAnsi="Times New Roman"/>
                <w:b w:val="0"/>
                <w:bCs w:val="0"/>
                <w:sz w:val="28"/>
                <w:szCs w:val="28"/>
              </w:rPr>
            </w:pPr>
            <w:r>
              <w:rPr>
                <w:rStyle w:val="ad"/>
                <w:rFonts w:ascii="Times New Roman" w:hAnsi="Times New Roman"/>
                <w:b w:val="0"/>
                <w:bCs w:val="0"/>
                <w:sz w:val="24"/>
                <w:szCs w:val="28"/>
              </w:rPr>
              <w:t>1518</w:t>
            </w:r>
          </w:p>
        </w:tc>
        <w:tc>
          <w:tcPr>
            <w:tcW w:w="1134" w:type="dxa"/>
          </w:tcPr>
          <w:p w:rsidR="00373BE8" w:rsidRDefault="00373BE8" w:rsidP="00FA082D">
            <w:pPr>
              <w:tabs>
                <w:tab w:val="left" w:pos="495"/>
                <w:tab w:val="left" w:pos="1890"/>
              </w:tabs>
              <w:spacing w:line="360" w:lineRule="auto"/>
              <w:jc w:val="both"/>
              <w:rPr>
                <w:rStyle w:val="ad"/>
                <w:rFonts w:ascii="Times New Roman" w:hAnsi="Times New Roman"/>
                <w:b w:val="0"/>
                <w:bCs w:val="0"/>
                <w:sz w:val="28"/>
                <w:szCs w:val="28"/>
              </w:rPr>
            </w:pPr>
            <w:r>
              <w:rPr>
                <w:rStyle w:val="ad"/>
                <w:rFonts w:ascii="Times New Roman" w:hAnsi="Times New Roman"/>
                <w:b w:val="0"/>
                <w:bCs w:val="0"/>
                <w:sz w:val="24"/>
                <w:szCs w:val="28"/>
              </w:rPr>
              <w:t>2514</w:t>
            </w:r>
          </w:p>
        </w:tc>
        <w:tc>
          <w:tcPr>
            <w:tcW w:w="992" w:type="dxa"/>
          </w:tcPr>
          <w:p w:rsidR="00373BE8" w:rsidRPr="006A444E" w:rsidRDefault="00373BE8" w:rsidP="00FA082D">
            <w:pPr>
              <w:tabs>
                <w:tab w:val="left" w:pos="495"/>
                <w:tab w:val="left" w:pos="1890"/>
              </w:tabs>
              <w:spacing w:line="360" w:lineRule="auto"/>
              <w:jc w:val="both"/>
              <w:rPr>
                <w:rStyle w:val="ad"/>
                <w:rFonts w:ascii="Times New Roman" w:hAnsi="Times New Roman"/>
                <w:b w:val="0"/>
                <w:bCs w:val="0"/>
                <w:sz w:val="24"/>
                <w:szCs w:val="28"/>
              </w:rPr>
            </w:pPr>
            <w:r w:rsidRPr="006A444E">
              <w:rPr>
                <w:rStyle w:val="ad"/>
                <w:rFonts w:ascii="Times New Roman" w:hAnsi="Times New Roman"/>
                <w:b w:val="0"/>
                <w:bCs w:val="0"/>
                <w:sz w:val="24"/>
                <w:szCs w:val="28"/>
              </w:rPr>
              <w:t>33,24</w:t>
            </w:r>
          </w:p>
        </w:tc>
        <w:tc>
          <w:tcPr>
            <w:tcW w:w="1134" w:type="dxa"/>
          </w:tcPr>
          <w:p w:rsidR="00373BE8" w:rsidRPr="006A444E" w:rsidRDefault="00373BE8" w:rsidP="00FA082D">
            <w:pPr>
              <w:tabs>
                <w:tab w:val="left" w:pos="495"/>
                <w:tab w:val="left" w:pos="1890"/>
              </w:tabs>
              <w:spacing w:line="360" w:lineRule="auto"/>
              <w:jc w:val="both"/>
              <w:rPr>
                <w:rStyle w:val="ad"/>
                <w:rFonts w:ascii="Times New Roman" w:hAnsi="Times New Roman"/>
                <w:b w:val="0"/>
                <w:bCs w:val="0"/>
                <w:sz w:val="24"/>
                <w:szCs w:val="28"/>
              </w:rPr>
            </w:pPr>
            <w:r>
              <w:rPr>
                <w:rStyle w:val="ad"/>
                <w:rFonts w:ascii="Times New Roman" w:hAnsi="Times New Roman"/>
                <w:b w:val="0"/>
                <w:bCs w:val="0"/>
                <w:sz w:val="24"/>
                <w:szCs w:val="28"/>
              </w:rPr>
              <w:t>41,</w:t>
            </w:r>
            <w:r w:rsidRPr="006A444E">
              <w:rPr>
                <w:rStyle w:val="ad"/>
                <w:rFonts w:ascii="Times New Roman" w:hAnsi="Times New Roman"/>
                <w:b w:val="0"/>
                <w:bCs w:val="0"/>
                <w:sz w:val="24"/>
                <w:szCs w:val="28"/>
              </w:rPr>
              <w:t>31</w:t>
            </w:r>
          </w:p>
        </w:tc>
      </w:tr>
      <w:tr w:rsidR="00CC72E6" w:rsidRPr="00A74A70" w:rsidTr="00CC72E6">
        <w:tc>
          <w:tcPr>
            <w:tcW w:w="1560" w:type="dxa"/>
          </w:tcPr>
          <w:p w:rsidR="00373BE8" w:rsidRPr="00EE08AB" w:rsidRDefault="00373BE8" w:rsidP="00FA082D">
            <w:pPr>
              <w:tabs>
                <w:tab w:val="left" w:pos="495"/>
                <w:tab w:val="left" w:pos="1890"/>
              </w:tabs>
              <w:jc w:val="both"/>
              <w:rPr>
                <w:rStyle w:val="ad"/>
                <w:rFonts w:ascii="Times New Roman" w:hAnsi="Times New Roman"/>
                <w:b w:val="0"/>
                <w:bCs w:val="0"/>
                <w:sz w:val="24"/>
                <w:szCs w:val="24"/>
              </w:rPr>
            </w:pPr>
            <w:proofErr w:type="spellStart"/>
            <w:proofErr w:type="gramStart"/>
            <w:r w:rsidRPr="00EE08AB">
              <w:rPr>
                <w:rStyle w:val="ad"/>
                <w:rFonts w:ascii="Times New Roman" w:hAnsi="Times New Roman"/>
                <w:b w:val="0"/>
                <w:bCs w:val="0"/>
                <w:sz w:val="24"/>
                <w:szCs w:val="24"/>
              </w:rPr>
              <w:t>Краткос</w:t>
            </w:r>
            <w:r w:rsidR="00A01965">
              <w:rPr>
                <w:rStyle w:val="ad"/>
                <w:rFonts w:ascii="Times New Roman" w:hAnsi="Times New Roman"/>
                <w:b w:val="0"/>
                <w:bCs w:val="0"/>
                <w:sz w:val="24"/>
                <w:szCs w:val="24"/>
              </w:rPr>
              <w:t>-</w:t>
            </w:r>
            <w:r w:rsidRPr="00EE08AB">
              <w:rPr>
                <w:rStyle w:val="ad"/>
                <w:rFonts w:ascii="Times New Roman" w:hAnsi="Times New Roman"/>
                <w:b w:val="0"/>
                <w:bCs w:val="0"/>
                <w:sz w:val="24"/>
                <w:szCs w:val="24"/>
              </w:rPr>
              <w:t>рочные</w:t>
            </w:r>
            <w:proofErr w:type="spellEnd"/>
            <w:proofErr w:type="gramEnd"/>
            <w:r w:rsidRPr="00EE08AB">
              <w:rPr>
                <w:rStyle w:val="ad"/>
                <w:rFonts w:ascii="Times New Roman" w:hAnsi="Times New Roman"/>
                <w:b w:val="0"/>
                <w:bCs w:val="0"/>
                <w:sz w:val="24"/>
                <w:szCs w:val="24"/>
              </w:rPr>
              <w:t xml:space="preserve"> </w:t>
            </w:r>
            <w:proofErr w:type="spellStart"/>
            <w:r w:rsidRPr="00EE08AB">
              <w:rPr>
                <w:rStyle w:val="ad"/>
                <w:rFonts w:ascii="Times New Roman" w:hAnsi="Times New Roman"/>
                <w:b w:val="0"/>
                <w:bCs w:val="0"/>
                <w:sz w:val="24"/>
                <w:szCs w:val="24"/>
              </w:rPr>
              <w:t>финансо</w:t>
            </w:r>
            <w:proofErr w:type="spellEnd"/>
            <w:r w:rsidR="00A01965">
              <w:rPr>
                <w:rStyle w:val="ad"/>
                <w:rFonts w:ascii="Times New Roman" w:hAnsi="Times New Roman"/>
                <w:b w:val="0"/>
                <w:bCs w:val="0"/>
                <w:sz w:val="24"/>
                <w:szCs w:val="24"/>
              </w:rPr>
              <w:t>-</w:t>
            </w:r>
            <w:r w:rsidRPr="00EE08AB">
              <w:rPr>
                <w:rStyle w:val="ad"/>
                <w:rFonts w:ascii="Times New Roman" w:hAnsi="Times New Roman"/>
                <w:b w:val="0"/>
                <w:bCs w:val="0"/>
                <w:sz w:val="24"/>
                <w:szCs w:val="24"/>
              </w:rPr>
              <w:t>вые активы</w:t>
            </w:r>
          </w:p>
        </w:tc>
        <w:tc>
          <w:tcPr>
            <w:tcW w:w="1134" w:type="dxa"/>
          </w:tcPr>
          <w:p w:rsidR="00373BE8" w:rsidRPr="00D964D1" w:rsidRDefault="00373BE8" w:rsidP="00FA082D">
            <w:pPr>
              <w:tabs>
                <w:tab w:val="left" w:pos="495"/>
                <w:tab w:val="left" w:pos="1890"/>
              </w:tabs>
              <w:jc w:val="both"/>
              <w:rPr>
                <w:rStyle w:val="ad"/>
                <w:rFonts w:ascii="Times New Roman" w:hAnsi="Times New Roman"/>
                <w:b w:val="0"/>
                <w:bCs w:val="0"/>
                <w:sz w:val="24"/>
                <w:szCs w:val="24"/>
              </w:rPr>
            </w:pPr>
            <w:r>
              <w:rPr>
                <w:rStyle w:val="ad"/>
                <w:rFonts w:ascii="Times New Roman" w:hAnsi="Times New Roman"/>
                <w:b w:val="0"/>
                <w:bCs w:val="0"/>
                <w:sz w:val="24"/>
                <w:szCs w:val="24"/>
              </w:rPr>
              <w:t>169</w:t>
            </w:r>
          </w:p>
        </w:tc>
        <w:tc>
          <w:tcPr>
            <w:tcW w:w="1134" w:type="dxa"/>
          </w:tcPr>
          <w:p w:rsidR="00373BE8" w:rsidRPr="00D964D1" w:rsidRDefault="00373BE8" w:rsidP="00FA082D">
            <w:pPr>
              <w:tabs>
                <w:tab w:val="left" w:pos="495"/>
                <w:tab w:val="left" w:pos="1890"/>
              </w:tabs>
              <w:jc w:val="both"/>
              <w:rPr>
                <w:rStyle w:val="ad"/>
                <w:rFonts w:ascii="Times New Roman" w:hAnsi="Times New Roman"/>
                <w:b w:val="0"/>
                <w:bCs w:val="0"/>
                <w:sz w:val="24"/>
                <w:szCs w:val="24"/>
              </w:rPr>
            </w:pPr>
            <w:r>
              <w:rPr>
                <w:rStyle w:val="ad"/>
                <w:rFonts w:ascii="Times New Roman" w:hAnsi="Times New Roman"/>
                <w:b w:val="0"/>
                <w:bCs w:val="0"/>
                <w:sz w:val="24"/>
                <w:szCs w:val="24"/>
              </w:rPr>
              <w:t>324</w:t>
            </w:r>
          </w:p>
        </w:tc>
        <w:tc>
          <w:tcPr>
            <w:tcW w:w="1134" w:type="dxa"/>
          </w:tcPr>
          <w:p w:rsidR="00373BE8" w:rsidRPr="00D964D1" w:rsidRDefault="00373BE8" w:rsidP="00FA082D">
            <w:pPr>
              <w:tabs>
                <w:tab w:val="left" w:pos="495"/>
                <w:tab w:val="left" w:pos="1890"/>
              </w:tabs>
              <w:jc w:val="both"/>
              <w:rPr>
                <w:rStyle w:val="ad"/>
                <w:rFonts w:ascii="Times New Roman" w:hAnsi="Times New Roman"/>
                <w:b w:val="0"/>
                <w:bCs w:val="0"/>
                <w:sz w:val="24"/>
                <w:szCs w:val="24"/>
              </w:rPr>
            </w:pPr>
            <w:r w:rsidRPr="00D964D1">
              <w:rPr>
                <w:rStyle w:val="ad"/>
                <w:rFonts w:ascii="Times New Roman" w:hAnsi="Times New Roman"/>
                <w:b w:val="0"/>
                <w:bCs w:val="0"/>
                <w:sz w:val="24"/>
                <w:szCs w:val="24"/>
              </w:rPr>
              <w:t>17</w:t>
            </w:r>
            <w:r>
              <w:rPr>
                <w:rStyle w:val="ad"/>
                <w:rFonts w:ascii="Times New Roman" w:hAnsi="Times New Roman"/>
                <w:b w:val="0"/>
                <w:bCs w:val="0"/>
                <w:sz w:val="24"/>
                <w:szCs w:val="24"/>
              </w:rPr>
              <w:t>789</w:t>
            </w:r>
          </w:p>
        </w:tc>
        <w:tc>
          <w:tcPr>
            <w:tcW w:w="1134" w:type="dxa"/>
          </w:tcPr>
          <w:p w:rsidR="00373BE8" w:rsidRDefault="00373BE8" w:rsidP="00FA082D">
            <w:pPr>
              <w:tabs>
                <w:tab w:val="left" w:pos="495"/>
                <w:tab w:val="left" w:pos="1890"/>
              </w:tabs>
              <w:spacing w:line="360" w:lineRule="auto"/>
              <w:jc w:val="both"/>
              <w:rPr>
                <w:rStyle w:val="ad"/>
                <w:rFonts w:ascii="Times New Roman" w:hAnsi="Times New Roman"/>
                <w:b w:val="0"/>
                <w:bCs w:val="0"/>
                <w:sz w:val="28"/>
                <w:szCs w:val="28"/>
              </w:rPr>
            </w:pPr>
            <w:r>
              <w:rPr>
                <w:rStyle w:val="ad"/>
                <w:rFonts w:ascii="Times New Roman" w:hAnsi="Times New Roman"/>
                <w:b w:val="0"/>
                <w:bCs w:val="0"/>
                <w:sz w:val="24"/>
                <w:szCs w:val="28"/>
              </w:rPr>
              <w:t>155</w:t>
            </w:r>
          </w:p>
        </w:tc>
        <w:tc>
          <w:tcPr>
            <w:tcW w:w="1134" w:type="dxa"/>
          </w:tcPr>
          <w:p w:rsidR="00373BE8" w:rsidRDefault="00373BE8" w:rsidP="00FA082D">
            <w:pPr>
              <w:tabs>
                <w:tab w:val="left" w:pos="495"/>
                <w:tab w:val="left" w:pos="1890"/>
              </w:tabs>
              <w:spacing w:line="360" w:lineRule="auto"/>
              <w:jc w:val="both"/>
              <w:rPr>
                <w:rStyle w:val="ad"/>
                <w:rFonts w:ascii="Times New Roman" w:hAnsi="Times New Roman"/>
                <w:b w:val="0"/>
                <w:bCs w:val="0"/>
                <w:sz w:val="28"/>
                <w:szCs w:val="28"/>
              </w:rPr>
            </w:pPr>
            <w:r>
              <w:rPr>
                <w:rStyle w:val="ad"/>
                <w:rFonts w:ascii="Times New Roman" w:hAnsi="Times New Roman"/>
                <w:b w:val="0"/>
                <w:bCs w:val="0"/>
                <w:sz w:val="24"/>
                <w:szCs w:val="28"/>
              </w:rPr>
              <w:t>17465</w:t>
            </w:r>
          </w:p>
        </w:tc>
        <w:tc>
          <w:tcPr>
            <w:tcW w:w="992" w:type="dxa"/>
          </w:tcPr>
          <w:p w:rsidR="00373BE8" w:rsidRPr="00A74A70" w:rsidRDefault="00373BE8" w:rsidP="00FA082D">
            <w:pPr>
              <w:tabs>
                <w:tab w:val="left" w:pos="495"/>
                <w:tab w:val="left" w:pos="1890"/>
              </w:tabs>
              <w:spacing w:line="360" w:lineRule="auto"/>
              <w:jc w:val="both"/>
              <w:rPr>
                <w:rStyle w:val="ad"/>
                <w:rFonts w:ascii="Times New Roman" w:hAnsi="Times New Roman"/>
                <w:b w:val="0"/>
                <w:bCs w:val="0"/>
                <w:sz w:val="24"/>
                <w:szCs w:val="28"/>
              </w:rPr>
            </w:pPr>
            <w:r w:rsidRPr="00A74A70">
              <w:rPr>
                <w:rStyle w:val="ad"/>
                <w:rFonts w:ascii="Times New Roman" w:hAnsi="Times New Roman"/>
                <w:b w:val="0"/>
                <w:bCs w:val="0"/>
                <w:sz w:val="24"/>
                <w:szCs w:val="28"/>
              </w:rPr>
              <w:t>91,85</w:t>
            </w:r>
          </w:p>
        </w:tc>
        <w:tc>
          <w:tcPr>
            <w:tcW w:w="1134" w:type="dxa"/>
          </w:tcPr>
          <w:p w:rsidR="00373BE8" w:rsidRPr="00A74A70" w:rsidRDefault="00373BE8" w:rsidP="00FA082D">
            <w:pPr>
              <w:tabs>
                <w:tab w:val="left" w:pos="495"/>
                <w:tab w:val="left" w:pos="1890"/>
              </w:tabs>
              <w:spacing w:line="360" w:lineRule="auto"/>
              <w:jc w:val="both"/>
              <w:rPr>
                <w:rStyle w:val="ad"/>
                <w:rFonts w:ascii="Times New Roman" w:hAnsi="Times New Roman"/>
                <w:b w:val="0"/>
                <w:bCs w:val="0"/>
                <w:sz w:val="24"/>
                <w:szCs w:val="28"/>
              </w:rPr>
            </w:pPr>
            <w:r w:rsidRPr="00A74A70">
              <w:rPr>
                <w:rStyle w:val="ad"/>
                <w:rFonts w:ascii="Times New Roman" w:hAnsi="Times New Roman"/>
                <w:b w:val="0"/>
                <w:bCs w:val="0"/>
                <w:sz w:val="24"/>
                <w:szCs w:val="28"/>
              </w:rPr>
              <w:t>5375,74</w:t>
            </w:r>
          </w:p>
        </w:tc>
      </w:tr>
      <w:tr w:rsidR="00CC72E6" w:rsidRPr="00A74A70" w:rsidTr="00CC72E6">
        <w:trPr>
          <w:trHeight w:val="70"/>
        </w:trPr>
        <w:tc>
          <w:tcPr>
            <w:tcW w:w="1560" w:type="dxa"/>
          </w:tcPr>
          <w:p w:rsidR="00373BE8" w:rsidRPr="00EE08AB" w:rsidRDefault="00373BE8" w:rsidP="00FA082D">
            <w:pPr>
              <w:tabs>
                <w:tab w:val="left" w:pos="495"/>
                <w:tab w:val="left" w:pos="1890"/>
              </w:tabs>
              <w:jc w:val="both"/>
              <w:rPr>
                <w:rStyle w:val="ad"/>
                <w:rFonts w:ascii="Times New Roman" w:hAnsi="Times New Roman"/>
                <w:b w:val="0"/>
                <w:bCs w:val="0"/>
                <w:sz w:val="24"/>
                <w:szCs w:val="24"/>
              </w:rPr>
            </w:pPr>
            <w:r w:rsidRPr="00EE08AB">
              <w:rPr>
                <w:rStyle w:val="ad"/>
                <w:rFonts w:ascii="Times New Roman" w:hAnsi="Times New Roman"/>
                <w:b w:val="0"/>
                <w:bCs w:val="0"/>
                <w:sz w:val="24"/>
                <w:szCs w:val="24"/>
              </w:rPr>
              <w:t xml:space="preserve">Денежные средства и их </w:t>
            </w:r>
            <w:proofErr w:type="spellStart"/>
            <w:proofErr w:type="gramStart"/>
            <w:r w:rsidRPr="00EE08AB">
              <w:rPr>
                <w:rStyle w:val="ad"/>
                <w:rFonts w:ascii="Times New Roman" w:hAnsi="Times New Roman"/>
                <w:b w:val="0"/>
                <w:bCs w:val="0"/>
                <w:sz w:val="24"/>
                <w:szCs w:val="24"/>
              </w:rPr>
              <w:t>эквивален</w:t>
            </w:r>
            <w:proofErr w:type="spellEnd"/>
            <w:r w:rsidR="00A01965">
              <w:rPr>
                <w:rStyle w:val="ad"/>
                <w:rFonts w:ascii="Times New Roman" w:hAnsi="Times New Roman"/>
                <w:b w:val="0"/>
                <w:bCs w:val="0"/>
                <w:sz w:val="24"/>
                <w:szCs w:val="24"/>
              </w:rPr>
              <w:t>-</w:t>
            </w:r>
            <w:r w:rsidRPr="00EE08AB">
              <w:rPr>
                <w:rStyle w:val="ad"/>
                <w:rFonts w:ascii="Times New Roman" w:hAnsi="Times New Roman"/>
                <w:b w:val="0"/>
                <w:bCs w:val="0"/>
                <w:sz w:val="24"/>
                <w:szCs w:val="24"/>
              </w:rPr>
              <w:t>ты</w:t>
            </w:r>
            <w:proofErr w:type="gramEnd"/>
          </w:p>
        </w:tc>
        <w:tc>
          <w:tcPr>
            <w:tcW w:w="1134" w:type="dxa"/>
          </w:tcPr>
          <w:p w:rsidR="00373BE8" w:rsidRPr="00D964D1" w:rsidRDefault="00373BE8" w:rsidP="00FA082D">
            <w:pPr>
              <w:tabs>
                <w:tab w:val="left" w:pos="495"/>
                <w:tab w:val="left" w:pos="1890"/>
              </w:tabs>
              <w:jc w:val="both"/>
              <w:rPr>
                <w:rStyle w:val="ad"/>
                <w:rFonts w:ascii="Times New Roman" w:hAnsi="Times New Roman"/>
                <w:b w:val="0"/>
                <w:bCs w:val="0"/>
                <w:sz w:val="24"/>
                <w:szCs w:val="24"/>
              </w:rPr>
            </w:pPr>
            <w:r>
              <w:rPr>
                <w:rStyle w:val="ad"/>
                <w:rFonts w:ascii="Times New Roman" w:hAnsi="Times New Roman"/>
                <w:b w:val="0"/>
                <w:bCs w:val="0"/>
                <w:sz w:val="24"/>
                <w:szCs w:val="24"/>
              </w:rPr>
              <w:t>21149</w:t>
            </w:r>
          </w:p>
        </w:tc>
        <w:tc>
          <w:tcPr>
            <w:tcW w:w="1134" w:type="dxa"/>
          </w:tcPr>
          <w:p w:rsidR="00373BE8" w:rsidRPr="00D964D1" w:rsidRDefault="00373BE8" w:rsidP="00FA082D">
            <w:pPr>
              <w:tabs>
                <w:tab w:val="left" w:pos="495"/>
                <w:tab w:val="left" w:pos="1890"/>
              </w:tabs>
              <w:jc w:val="both"/>
              <w:rPr>
                <w:rStyle w:val="ad"/>
                <w:rFonts w:ascii="Times New Roman" w:hAnsi="Times New Roman"/>
                <w:b w:val="0"/>
                <w:bCs w:val="0"/>
                <w:sz w:val="24"/>
                <w:szCs w:val="24"/>
              </w:rPr>
            </w:pPr>
            <w:r>
              <w:rPr>
                <w:rStyle w:val="ad"/>
                <w:rFonts w:ascii="Times New Roman" w:hAnsi="Times New Roman"/>
                <w:b w:val="0"/>
                <w:bCs w:val="0"/>
                <w:sz w:val="24"/>
                <w:szCs w:val="24"/>
              </w:rPr>
              <w:t>129369</w:t>
            </w:r>
          </w:p>
        </w:tc>
        <w:tc>
          <w:tcPr>
            <w:tcW w:w="1134" w:type="dxa"/>
          </w:tcPr>
          <w:p w:rsidR="00373BE8" w:rsidRPr="00D964D1" w:rsidRDefault="00373BE8" w:rsidP="00FA082D">
            <w:pPr>
              <w:tabs>
                <w:tab w:val="left" w:pos="495"/>
                <w:tab w:val="left" w:pos="1890"/>
              </w:tabs>
              <w:jc w:val="both"/>
              <w:rPr>
                <w:rStyle w:val="ad"/>
                <w:rFonts w:ascii="Times New Roman" w:hAnsi="Times New Roman"/>
                <w:b w:val="0"/>
                <w:bCs w:val="0"/>
                <w:sz w:val="24"/>
                <w:szCs w:val="24"/>
              </w:rPr>
            </w:pPr>
            <w:r w:rsidRPr="00D964D1">
              <w:rPr>
                <w:rStyle w:val="ad"/>
                <w:rFonts w:ascii="Times New Roman" w:hAnsi="Times New Roman"/>
                <w:b w:val="0"/>
                <w:bCs w:val="0"/>
                <w:sz w:val="24"/>
                <w:szCs w:val="24"/>
              </w:rPr>
              <w:t>93</w:t>
            </w:r>
            <w:r>
              <w:rPr>
                <w:rStyle w:val="ad"/>
                <w:rFonts w:ascii="Times New Roman" w:hAnsi="Times New Roman"/>
                <w:b w:val="0"/>
                <w:bCs w:val="0"/>
                <w:sz w:val="24"/>
                <w:szCs w:val="24"/>
              </w:rPr>
              <w:t>822</w:t>
            </w:r>
          </w:p>
        </w:tc>
        <w:tc>
          <w:tcPr>
            <w:tcW w:w="1134" w:type="dxa"/>
          </w:tcPr>
          <w:p w:rsidR="00373BE8" w:rsidRDefault="00373BE8" w:rsidP="00FA082D">
            <w:pPr>
              <w:tabs>
                <w:tab w:val="left" w:pos="495"/>
                <w:tab w:val="left" w:pos="1890"/>
              </w:tabs>
              <w:spacing w:line="360" w:lineRule="auto"/>
              <w:jc w:val="both"/>
              <w:rPr>
                <w:rStyle w:val="ad"/>
                <w:rFonts w:ascii="Times New Roman" w:hAnsi="Times New Roman"/>
                <w:b w:val="0"/>
                <w:bCs w:val="0"/>
                <w:sz w:val="28"/>
                <w:szCs w:val="28"/>
              </w:rPr>
            </w:pPr>
            <w:r>
              <w:rPr>
                <w:rStyle w:val="ad"/>
                <w:rFonts w:ascii="Times New Roman" w:hAnsi="Times New Roman"/>
                <w:b w:val="0"/>
                <w:bCs w:val="0"/>
                <w:sz w:val="24"/>
                <w:szCs w:val="28"/>
              </w:rPr>
              <w:t>108220</w:t>
            </w:r>
          </w:p>
        </w:tc>
        <w:tc>
          <w:tcPr>
            <w:tcW w:w="1134" w:type="dxa"/>
          </w:tcPr>
          <w:p w:rsidR="00373BE8" w:rsidRDefault="00373BE8" w:rsidP="00FA082D">
            <w:pPr>
              <w:tabs>
                <w:tab w:val="left" w:pos="495"/>
                <w:tab w:val="left" w:pos="1890"/>
              </w:tabs>
              <w:spacing w:line="360" w:lineRule="auto"/>
              <w:jc w:val="both"/>
              <w:rPr>
                <w:rStyle w:val="ad"/>
                <w:rFonts w:ascii="Times New Roman" w:hAnsi="Times New Roman"/>
                <w:b w:val="0"/>
                <w:bCs w:val="0"/>
                <w:sz w:val="28"/>
                <w:szCs w:val="28"/>
              </w:rPr>
            </w:pPr>
            <w:r>
              <w:rPr>
                <w:rStyle w:val="ad"/>
                <w:rFonts w:ascii="Times New Roman" w:hAnsi="Times New Roman"/>
                <w:b w:val="0"/>
                <w:bCs w:val="0"/>
                <w:sz w:val="24"/>
                <w:szCs w:val="28"/>
              </w:rPr>
              <w:t>-35547</w:t>
            </w:r>
          </w:p>
        </w:tc>
        <w:tc>
          <w:tcPr>
            <w:tcW w:w="992" w:type="dxa"/>
          </w:tcPr>
          <w:p w:rsidR="00373BE8" w:rsidRPr="00A74A70" w:rsidRDefault="00373BE8" w:rsidP="00FA082D">
            <w:pPr>
              <w:tabs>
                <w:tab w:val="left" w:pos="495"/>
                <w:tab w:val="left" w:pos="1890"/>
              </w:tabs>
              <w:spacing w:line="360" w:lineRule="auto"/>
              <w:jc w:val="both"/>
              <w:rPr>
                <w:rStyle w:val="ad"/>
                <w:rFonts w:ascii="Times New Roman" w:hAnsi="Times New Roman"/>
                <w:b w:val="0"/>
                <w:bCs w:val="0"/>
                <w:sz w:val="24"/>
                <w:szCs w:val="28"/>
              </w:rPr>
            </w:pPr>
            <w:r w:rsidRPr="00A74A70">
              <w:rPr>
                <w:rStyle w:val="ad"/>
                <w:rFonts w:ascii="Times New Roman" w:hAnsi="Times New Roman"/>
                <w:b w:val="0"/>
                <w:bCs w:val="0"/>
                <w:sz w:val="24"/>
                <w:szCs w:val="28"/>
              </w:rPr>
              <w:t>511,69</w:t>
            </w:r>
          </w:p>
        </w:tc>
        <w:tc>
          <w:tcPr>
            <w:tcW w:w="1134" w:type="dxa"/>
          </w:tcPr>
          <w:p w:rsidR="00373BE8" w:rsidRPr="00A74A70" w:rsidRDefault="00373BE8" w:rsidP="00FA082D">
            <w:pPr>
              <w:tabs>
                <w:tab w:val="left" w:pos="495"/>
                <w:tab w:val="left" w:pos="1890"/>
              </w:tabs>
              <w:spacing w:line="360" w:lineRule="auto"/>
              <w:jc w:val="both"/>
              <w:rPr>
                <w:rStyle w:val="ad"/>
                <w:rFonts w:ascii="Times New Roman" w:hAnsi="Times New Roman"/>
                <w:b w:val="0"/>
                <w:bCs w:val="0"/>
                <w:sz w:val="24"/>
                <w:szCs w:val="28"/>
              </w:rPr>
            </w:pPr>
            <w:r w:rsidRPr="00A74A70">
              <w:rPr>
                <w:rStyle w:val="ad"/>
                <w:rFonts w:ascii="Times New Roman" w:hAnsi="Times New Roman"/>
                <w:b w:val="0"/>
                <w:bCs w:val="0"/>
                <w:sz w:val="24"/>
                <w:szCs w:val="28"/>
              </w:rPr>
              <w:t>-27,47</w:t>
            </w:r>
          </w:p>
        </w:tc>
      </w:tr>
      <w:tr w:rsidR="00CC72E6" w:rsidRPr="00740192" w:rsidTr="00CC72E6">
        <w:tc>
          <w:tcPr>
            <w:tcW w:w="1560" w:type="dxa"/>
          </w:tcPr>
          <w:p w:rsidR="00373BE8" w:rsidRPr="00367E44" w:rsidRDefault="00373BE8" w:rsidP="00FA082D">
            <w:pPr>
              <w:tabs>
                <w:tab w:val="left" w:pos="495"/>
                <w:tab w:val="left" w:pos="1890"/>
              </w:tabs>
              <w:jc w:val="both"/>
              <w:rPr>
                <w:rStyle w:val="ad"/>
                <w:rFonts w:ascii="Times New Roman" w:hAnsi="Times New Roman"/>
                <w:b w:val="0"/>
                <w:bCs w:val="0"/>
                <w:sz w:val="24"/>
                <w:szCs w:val="24"/>
              </w:rPr>
            </w:pPr>
            <w:r w:rsidRPr="00367E44">
              <w:rPr>
                <w:rStyle w:val="ad"/>
                <w:rFonts w:ascii="Times New Roman" w:hAnsi="Times New Roman"/>
                <w:b w:val="0"/>
                <w:bCs w:val="0"/>
                <w:sz w:val="24"/>
                <w:szCs w:val="24"/>
              </w:rPr>
              <w:t>Итого оборотные активы</w:t>
            </w:r>
          </w:p>
        </w:tc>
        <w:tc>
          <w:tcPr>
            <w:tcW w:w="1134" w:type="dxa"/>
          </w:tcPr>
          <w:p w:rsidR="00373BE8" w:rsidRPr="00367E44" w:rsidRDefault="00373BE8" w:rsidP="00FA082D">
            <w:pPr>
              <w:tabs>
                <w:tab w:val="left" w:pos="495"/>
                <w:tab w:val="left" w:pos="1890"/>
              </w:tabs>
              <w:jc w:val="both"/>
              <w:rPr>
                <w:rStyle w:val="ad"/>
                <w:rFonts w:ascii="Times New Roman" w:hAnsi="Times New Roman"/>
                <w:b w:val="0"/>
                <w:bCs w:val="0"/>
                <w:sz w:val="24"/>
                <w:szCs w:val="24"/>
              </w:rPr>
            </w:pPr>
            <w:r w:rsidRPr="00367E44">
              <w:rPr>
                <w:rStyle w:val="ad"/>
                <w:rFonts w:ascii="Times New Roman" w:hAnsi="Times New Roman"/>
                <w:b w:val="0"/>
                <w:bCs w:val="0"/>
                <w:sz w:val="24"/>
                <w:szCs w:val="24"/>
              </w:rPr>
              <w:t>256186</w:t>
            </w:r>
          </w:p>
        </w:tc>
        <w:tc>
          <w:tcPr>
            <w:tcW w:w="1134" w:type="dxa"/>
          </w:tcPr>
          <w:p w:rsidR="00373BE8" w:rsidRPr="00367E44" w:rsidRDefault="00373BE8" w:rsidP="00FA082D">
            <w:pPr>
              <w:tabs>
                <w:tab w:val="left" w:pos="495"/>
                <w:tab w:val="left" w:pos="1890"/>
              </w:tabs>
              <w:jc w:val="both"/>
              <w:rPr>
                <w:rStyle w:val="ad"/>
                <w:rFonts w:ascii="Times New Roman" w:hAnsi="Times New Roman"/>
                <w:b w:val="0"/>
                <w:bCs w:val="0"/>
                <w:sz w:val="24"/>
                <w:szCs w:val="24"/>
              </w:rPr>
            </w:pPr>
            <w:r w:rsidRPr="00367E44">
              <w:rPr>
                <w:rStyle w:val="ad"/>
                <w:rFonts w:ascii="Times New Roman" w:hAnsi="Times New Roman"/>
                <w:b w:val="0"/>
                <w:bCs w:val="0"/>
                <w:sz w:val="24"/>
                <w:szCs w:val="24"/>
              </w:rPr>
              <w:t>348178</w:t>
            </w:r>
          </w:p>
        </w:tc>
        <w:tc>
          <w:tcPr>
            <w:tcW w:w="1134" w:type="dxa"/>
          </w:tcPr>
          <w:p w:rsidR="00373BE8" w:rsidRPr="00367E44" w:rsidRDefault="00373BE8" w:rsidP="00FA082D">
            <w:pPr>
              <w:tabs>
                <w:tab w:val="left" w:pos="495"/>
                <w:tab w:val="left" w:pos="1890"/>
              </w:tabs>
              <w:jc w:val="both"/>
              <w:rPr>
                <w:rStyle w:val="ad"/>
                <w:rFonts w:ascii="Times New Roman" w:hAnsi="Times New Roman"/>
                <w:b w:val="0"/>
                <w:bCs w:val="0"/>
                <w:sz w:val="24"/>
                <w:szCs w:val="24"/>
              </w:rPr>
            </w:pPr>
            <w:r w:rsidRPr="00367E44">
              <w:rPr>
                <w:rStyle w:val="ad"/>
                <w:rFonts w:ascii="Times New Roman" w:hAnsi="Times New Roman"/>
                <w:b w:val="0"/>
                <w:bCs w:val="0"/>
                <w:sz w:val="24"/>
                <w:szCs w:val="24"/>
              </w:rPr>
              <w:t>344747</w:t>
            </w:r>
          </w:p>
        </w:tc>
        <w:tc>
          <w:tcPr>
            <w:tcW w:w="1134" w:type="dxa"/>
          </w:tcPr>
          <w:p w:rsidR="00373BE8" w:rsidRPr="00367E44" w:rsidRDefault="00373BE8" w:rsidP="00FA082D">
            <w:pPr>
              <w:tabs>
                <w:tab w:val="left" w:pos="495"/>
                <w:tab w:val="left" w:pos="1890"/>
              </w:tabs>
              <w:spacing w:line="360" w:lineRule="auto"/>
              <w:jc w:val="both"/>
              <w:rPr>
                <w:rStyle w:val="ad"/>
                <w:rFonts w:ascii="Times New Roman" w:hAnsi="Times New Roman"/>
                <w:b w:val="0"/>
                <w:bCs w:val="0"/>
                <w:sz w:val="28"/>
                <w:szCs w:val="28"/>
              </w:rPr>
            </w:pPr>
            <w:r w:rsidRPr="00367E44">
              <w:rPr>
                <w:rStyle w:val="ad"/>
                <w:rFonts w:ascii="Times New Roman" w:hAnsi="Times New Roman"/>
                <w:b w:val="0"/>
                <w:bCs w:val="0"/>
                <w:sz w:val="24"/>
                <w:szCs w:val="28"/>
              </w:rPr>
              <w:t>91991</w:t>
            </w:r>
          </w:p>
        </w:tc>
        <w:tc>
          <w:tcPr>
            <w:tcW w:w="1134" w:type="dxa"/>
          </w:tcPr>
          <w:p w:rsidR="00373BE8" w:rsidRPr="00367E44" w:rsidRDefault="00373BE8" w:rsidP="00FA082D">
            <w:pPr>
              <w:tabs>
                <w:tab w:val="left" w:pos="495"/>
                <w:tab w:val="left" w:pos="1890"/>
              </w:tabs>
              <w:spacing w:line="360" w:lineRule="auto"/>
              <w:jc w:val="both"/>
              <w:rPr>
                <w:rStyle w:val="ad"/>
                <w:rFonts w:ascii="Times New Roman" w:hAnsi="Times New Roman"/>
                <w:b w:val="0"/>
                <w:bCs w:val="0"/>
                <w:sz w:val="28"/>
                <w:szCs w:val="28"/>
              </w:rPr>
            </w:pPr>
            <w:r w:rsidRPr="00367E44">
              <w:rPr>
                <w:rStyle w:val="ad"/>
                <w:rFonts w:ascii="Times New Roman" w:hAnsi="Times New Roman"/>
                <w:b w:val="0"/>
                <w:bCs w:val="0"/>
                <w:sz w:val="24"/>
                <w:szCs w:val="28"/>
              </w:rPr>
              <w:t>-3431</w:t>
            </w:r>
          </w:p>
        </w:tc>
        <w:tc>
          <w:tcPr>
            <w:tcW w:w="992" w:type="dxa"/>
          </w:tcPr>
          <w:p w:rsidR="00373BE8" w:rsidRPr="00367E44" w:rsidRDefault="00373BE8" w:rsidP="00FA082D">
            <w:pPr>
              <w:tabs>
                <w:tab w:val="left" w:pos="495"/>
                <w:tab w:val="left" w:pos="1890"/>
              </w:tabs>
              <w:spacing w:line="360" w:lineRule="auto"/>
              <w:jc w:val="both"/>
              <w:rPr>
                <w:rStyle w:val="ad"/>
                <w:rFonts w:ascii="Times New Roman" w:hAnsi="Times New Roman"/>
                <w:b w:val="0"/>
                <w:bCs w:val="0"/>
                <w:sz w:val="24"/>
                <w:szCs w:val="28"/>
              </w:rPr>
            </w:pPr>
            <w:r w:rsidRPr="00367E44">
              <w:rPr>
                <w:rStyle w:val="ad"/>
                <w:rFonts w:ascii="Times New Roman" w:hAnsi="Times New Roman"/>
                <w:b w:val="0"/>
                <w:bCs w:val="0"/>
                <w:sz w:val="24"/>
                <w:szCs w:val="28"/>
              </w:rPr>
              <w:t>35,9</w:t>
            </w:r>
          </w:p>
        </w:tc>
        <w:tc>
          <w:tcPr>
            <w:tcW w:w="1134" w:type="dxa"/>
          </w:tcPr>
          <w:p w:rsidR="00373BE8" w:rsidRPr="00367E44" w:rsidRDefault="00373BE8" w:rsidP="00FA082D">
            <w:pPr>
              <w:tabs>
                <w:tab w:val="left" w:pos="495"/>
                <w:tab w:val="left" w:pos="1890"/>
              </w:tabs>
              <w:spacing w:line="360" w:lineRule="auto"/>
              <w:jc w:val="both"/>
              <w:rPr>
                <w:rStyle w:val="ad"/>
                <w:rFonts w:ascii="Times New Roman" w:hAnsi="Times New Roman"/>
                <w:b w:val="0"/>
                <w:bCs w:val="0"/>
                <w:sz w:val="24"/>
                <w:szCs w:val="28"/>
              </w:rPr>
            </w:pPr>
            <w:r w:rsidRPr="00367E44">
              <w:rPr>
                <w:rStyle w:val="ad"/>
                <w:rFonts w:ascii="Times New Roman" w:hAnsi="Times New Roman"/>
                <w:b w:val="0"/>
                <w:bCs w:val="0"/>
                <w:sz w:val="24"/>
                <w:szCs w:val="28"/>
              </w:rPr>
              <w:t>-0,98</w:t>
            </w:r>
          </w:p>
        </w:tc>
      </w:tr>
      <w:tr w:rsidR="00CC72E6" w:rsidRPr="00740192" w:rsidTr="00CC72E6">
        <w:tc>
          <w:tcPr>
            <w:tcW w:w="1560" w:type="dxa"/>
          </w:tcPr>
          <w:p w:rsidR="00373BE8" w:rsidRPr="00367E44" w:rsidRDefault="00373BE8" w:rsidP="00FA082D">
            <w:pPr>
              <w:tabs>
                <w:tab w:val="left" w:pos="495"/>
                <w:tab w:val="left" w:pos="1890"/>
              </w:tabs>
              <w:jc w:val="both"/>
              <w:rPr>
                <w:rStyle w:val="ad"/>
                <w:rFonts w:ascii="Times New Roman" w:hAnsi="Times New Roman"/>
                <w:b w:val="0"/>
                <w:bCs w:val="0"/>
                <w:sz w:val="24"/>
                <w:szCs w:val="24"/>
              </w:rPr>
            </w:pPr>
            <w:r w:rsidRPr="00367E44">
              <w:rPr>
                <w:rStyle w:val="ad"/>
                <w:rFonts w:ascii="Times New Roman" w:hAnsi="Times New Roman"/>
                <w:b w:val="0"/>
                <w:bCs w:val="0"/>
                <w:sz w:val="24"/>
                <w:szCs w:val="24"/>
              </w:rPr>
              <w:t xml:space="preserve">Итого активы </w:t>
            </w:r>
          </w:p>
        </w:tc>
        <w:tc>
          <w:tcPr>
            <w:tcW w:w="1134" w:type="dxa"/>
          </w:tcPr>
          <w:p w:rsidR="00373BE8" w:rsidRPr="00367E44" w:rsidRDefault="00373BE8" w:rsidP="00FA082D">
            <w:pPr>
              <w:tabs>
                <w:tab w:val="left" w:pos="495"/>
                <w:tab w:val="left" w:pos="1890"/>
              </w:tabs>
              <w:jc w:val="both"/>
              <w:rPr>
                <w:rStyle w:val="ad"/>
                <w:rFonts w:ascii="Times New Roman" w:hAnsi="Times New Roman"/>
                <w:b w:val="0"/>
                <w:bCs w:val="0"/>
                <w:sz w:val="24"/>
                <w:szCs w:val="24"/>
              </w:rPr>
            </w:pPr>
            <w:r w:rsidRPr="00367E44">
              <w:rPr>
                <w:rStyle w:val="ad"/>
                <w:rFonts w:ascii="Times New Roman" w:hAnsi="Times New Roman"/>
                <w:b w:val="0"/>
                <w:bCs w:val="0"/>
                <w:sz w:val="24"/>
                <w:szCs w:val="24"/>
              </w:rPr>
              <w:t>936276</w:t>
            </w:r>
          </w:p>
        </w:tc>
        <w:tc>
          <w:tcPr>
            <w:tcW w:w="1134" w:type="dxa"/>
          </w:tcPr>
          <w:p w:rsidR="00373BE8" w:rsidRPr="00367E44" w:rsidRDefault="00373BE8" w:rsidP="00FA082D">
            <w:pPr>
              <w:tabs>
                <w:tab w:val="left" w:pos="495"/>
                <w:tab w:val="left" w:pos="1890"/>
              </w:tabs>
              <w:jc w:val="both"/>
              <w:rPr>
                <w:rStyle w:val="ad"/>
                <w:rFonts w:ascii="Times New Roman" w:hAnsi="Times New Roman"/>
                <w:b w:val="0"/>
                <w:bCs w:val="0"/>
                <w:sz w:val="24"/>
                <w:szCs w:val="24"/>
              </w:rPr>
            </w:pPr>
            <w:r w:rsidRPr="00367E44">
              <w:rPr>
                <w:rStyle w:val="ad"/>
                <w:rFonts w:ascii="Times New Roman" w:hAnsi="Times New Roman"/>
                <w:b w:val="0"/>
                <w:bCs w:val="0"/>
                <w:sz w:val="24"/>
                <w:szCs w:val="24"/>
              </w:rPr>
              <w:t>1032945</w:t>
            </w:r>
          </w:p>
        </w:tc>
        <w:tc>
          <w:tcPr>
            <w:tcW w:w="1134" w:type="dxa"/>
          </w:tcPr>
          <w:p w:rsidR="00373BE8" w:rsidRPr="00367E44" w:rsidRDefault="00373BE8" w:rsidP="00FA082D">
            <w:pPr>
              <w:tabs>
                <w:tab w:val="left" w:pos="495"/>
                <w:tab w:val="left" w:pos="1890"/>
              </w:tabs>
              <w:jc w:val="both"/>
              <w:rPr>
                <w:rStyle w:val="ad"/>
                <w:rFonts w:ascii="Times New Roman" w:hAnsi="Times New Roman"/>
                <w:b w:val="0"/>
                <w:bCs w:val="0"/>
                <w:sz w:val="24"/>
                <w:szCs w:val="24"/>
              </w:rPr>
            </w:pPr>
            <w:r w:rsidRPr="00367E44">
              <w:rPr>
                <w:rStyle w:val="ad"/>
                <w:rFonts w:ascii="Times New Roman" w:hAnsi="Times New Roman"/>
                <w:b w:val="0"/>
                <w:bCs w:val="0"/>
                <w:sz w:val="24"/>
                <w:szCs w:val="24"/>
              </w:rPr>
              <w:t>1207532</w:t>
            </w:r>
          </w:p>
        </w:tc>
        <w:tc>
          <w:tcPr>
            <w:tcW w:w="1134" w:type="dxa"/>
          </w:tcPr>
          <w:p w:rsidR="00373BE8" w:rsidRPr="00367E44" w:rsidRDefault="00373BE8" w:rsidP="00FA082D">
            <w:pPr>
              <w:tabs>
                <w:tab w:val="left" w:pos="495"/>
                <w:tab w:val="left" w:pos="1890"/>
              </w:tabs>
              <w:spacing w:line="360" w:lineRule="auto"/>
              <w:jc w:val="both"/>
              <w:rPr>
                <w:rStyle w:val="ad"/>
                <w:rFonts w:ascii="Times New Roman" w:hAnsi="Times New Roman"/>
                <w:b w:val="0"/>
                <w:bCs w:val="0"/>
                <w:sz w:val="28"/>
                <w:szCs w:val="28"/>
              </w:rPr>
            </w:pPr>
            <w:r w:rsidRPr="00367E44">
              <w:rPr>
                <w:rStyle w:val="ad"/>
                <w:rFonts w:ascii="Times New Roman" w:hAnsi="Times New Roman"/>
                <w:b w:val="0"/>
                <w:bCs w:val="0"/>
                <w:sz w:val="24"/>
                <w:szCs w:val="28"/>
              </w:rPr>
              <w:t>96668</w:t>
            </w:r>
          </w:p>
        </w:tc>
        <w:tc>
          <w:tcPr>
            <w:tcW w:w="1134" w:type="dxa"/>
          </w:tcPr>
          <w:p w:rsidR="00373BE8" w:rsidRPr="00367E44" w:rsidRDefault="00373BE8" w:rsidP="00FA082D">
            <w:pPr>
              <w:tabs>
                <w:tab w:val="left" w:pos="495"/>
                <w:tab w:val="left" w:pos="1890"/>
              </w:tabs>
              <w:spacing w:line="360" w:lineRule="auto"/>
              <w:jc w:val="both"/>
              <w:rPr>
                <w:rStyle w:val="ad"/>
                <w:rFonts w:ascii="Times New Roman" w:hAnsi="Times New Roman"/>
                <w:b w:val="0"/>
                <w:bCs w:val="0"/>
                <w:sz w:val="28"/>
                <w:szCs w:val="28"/>
              </w:rPr>
            </w:pPr>
            <w:r w:rsidRPr="00367E44">
              <w:rPr>
                <w:rStyle w:val="ad"/>
                <w:rFonts w:ascii="Times New Roman" w:hAnsi="Times New Roman"/>
                <w:b w:val="0"/>
                <w:bCs w:val="0"/>
                <w:sz w:val="24"/>
                <w:szCs w:val="28"/>
              </w:rPr>
              <w:t>174587</w:t>
            </w:r>
          </w:p>
        </w:tc>
        <w:tc>
          <w:tcPr>
            <w:tcW w:w="992" w:type="dxa"/>
          </w:tcPr>
          <w:p w:rsidR="00373BE8" w:rsidRPr="00367E44" w:rsidRDefault="00373BE8" w:rsidP="00FA082D">
            <w:pPr>
              <w:tabs>
                <w:tab w:val="left" w:pos="495"/>
                <w:tab w:val="left" w:pos="1890"/>
              </w:tabs>
              <w:spacing w:line="360" w:lineRule="auto"/>
              <w:jc w:val="both"/>
              <w:rPr>
                <w:rStyle w:val="ad"/>
                <w:rFonts w:ascii="Times New Roman" w:hAnsi="Times New Roman"/>
                <w:b w:val="0"/>
                <w:bCs w:val="0"/>
                <w:sz w:val="24"/>
                <w:szCs w:val="28"/>
              </w:rPr>
            </w:pPr>
            <w:r w:rsidRPr="00367E44">
              <w:rPr>
                <w:rStyle w:val="ad"/>
                <w:rFonts w:ascii="Times New Roman" w:hAnsi="Times New Roman"/>
                <w:b w:val="0"/>
                <w:bCs w:val="0"/>
                <w:sz w:val="24"/>
                <w:szCs w:val="28"/>
              </w:rPr>
              <w:t>10,32</w:t>
            </w:r>
          </w:p>
        </w:tc>
        <w:tc>
          <w:tcPr>
            <w:tcW w:w="1134" w:type="dxa"/>
          </w:tcPr>
          <w:p w:rsidR="00373BE8" w:rsidRPr="00367E44" w:rsidRDefault="00373BE8" w:rsidP="00FA082D">
            <w:pPr>
              <w:tabs>
                <w:tab w:val="left" w:pos="495"/>
                <w:tab w:val="left" w:pos="1890"/>
              </w:tabs>
              <w:spacing w:line="360" w:lineRule="auto"/>
              <w:jc w:val="both"/>
              <w:rPr>
                <w:rStyle w:val="ad"/>
                <w:rFonts w:ascii="Times New Roman" w:hAnsi="Times New Roman"/>
                <w:b w:val="0"/>
                <w:bCs w:val="0"/>
                <w:sz w:val="24"/>
                <w:szCs w:val="28"/>
              </w:rPr>
            </w:pPr>
            <w:r w:rsidRPr="00367E44">
              <w:rPr>
                <w:rStyle w:val="ad"/>
                <w:rFonts w:ascii="Times New Roman" w:hAnsi="Times New Roman"/>
                <w:b w:val="0"/>
                <w:bCs w:val="0"/>
                <w:sz w:val="24"/>
                <w:szCs w:val="28"/>
              </w:rPr>
              <w:t>16,9</w:t>
            </w:r>
          </w:p>
        </w:tc>
      </w:tr>
    </w:tbl>
    <w:p w:rsidR="003C414E" w:rsidRDefault="003C414E" w:rsidP="00F72C21">
      <w:pPr>
        <w:spacing w:after="0" w:line="360" w:lineRule="auto"/>
        <w:jc w:val="both"/>
        <w:rPr>
          <w:lang w:val="en-US"/>
        </w:rPr>
      </w:pPr>
      <w:r>
        <w:rPr>
          <w:lang w:val="en-US"/>
        </w:rPr>
        <w:tab/>
      </w:r>
    </w:p>
    <w:p w:rsidR="002335F8" w:rsidRDefault="003C414E" w:rsidP="00F72C21">
      <w:pPr>
        <w:spacing w:after="0" w:line="360" w:lineRule="auto"/>
        <w:jc w:val="both"/>
        <w:rPr>
          <w:rStyle w:val="ad"/>
          <w:rFonts w:ascii="Times New Roman" w:hAnsi="Times New Roman"/>
          <w:b w:val="0"/>
          <w:bCs w:val="0"/>
          <w:sz w:val="28"/>
          <w:szCs w:val="24"/>
        </w:rPr>
      </w:pPr>
      <w:r w:rsidRPr="00350DAE">
        <w:tab/>
      </w:r>
      <w:r w:rsidR="002335F8" w:rsidRPr="002335F8">
        <w:rPr>
          <w:rFonts w:ascii="Times New Roman" w:hAnsi="Times New Roman"/>
          <w:sz w:val="28"/>
          <w:szCs w:val="28"/>
        </w:rPr>
        <w:t xml:space="preserve">По результатам произведенных расчетов в вышеприведенной таблице можно сделать следующие выводы. Сумма </w:t>
      </w:r>
      <w:proofErr w:type="spellStart"/>
      <w:r w:rsidR="002335F8" w:rsidRPr="002335F8">
        <w:rPr>
          <w:rFonts w:ascii="Times New Roman" w:hAnsi="Times New Roman"/>
          <w:sz w:val="28"/>
          <w:szCs w:val="28"/>
        </w:rPr>
        <w:t>внеоборо</w:t>
      </w:r>
      <w:r w:rsidR="006269C6">
        <w:rPr>
          <w:rFonts w:ascii="Times New Roman" w:hAnsi="Times New Roman"/>
          <w:sz w:val="28"/>
          <w:szCs w:val="28"/>
        </w:rPr>
        <w:t>тных</w:t>
      </w:r>
      <w:proofErr w:type="spellEnd"/>
      <w:r w:rsidR="006269C6">
        <w:rPr>
          <w:rFonts w:ascii="Times New Roman" w:hAnsi="Times New Roman"/>
          <w:sz w:val="28"/>
          <w:szCs w:val="28"/>
        </w:rPr>
        <w:t xml:space="preserve"> активов выросла в 2021 г., по сравнению с 2020 г.</w:t>
      </w:r>
      <w:r w:rsidR="002335F8" w:rsidRPr="002335F8">
        <w:rPr>
          <w:rFonts w:ascii="Times New Roman" w:hAnsi="Times New Roman"/>
          <w:sz w:val="28"/>
          <w:szCs w:val="28"/>
        </w:rPr>
        <w:t>, на</w:t>
      </w:r>
      <w:r w:rsidR="002335F8">
        <w:rPr>
          <w:rFonts w:ascii="Times New Roman" w:hAnsi="Times New Roman"/>
          <w:sz w:val="28"/>
          <w:szCs w:val="28"/>
        </w:rPr>
        <w:t xml:space="preserve"> </w:t>
      </w:r>
      <w:r w:rsidR="0055602D">
        <w:rPr>
          <w:rStyle w:val="ad"/>
          <w:rFonts w:ascii="Times New Roman" w:hAnsi="Times New Roman"/>
          <w:b w:val="0"/>
          <w:bCs w:val="0"/>
          <w:sz w:val="28"/>
          <w:szCs w:val="28"/>
        </w:rPr>
        <w:t>4677 млн</w:t>
      </w:r>
      <w:r w:rsidR="007241A4">
        <w:rPr>
          <w:rStyle w:val="ad"/>
          <w:rFonts w:ascii="Times New Roman" w:hAnsi="Times New Roman"/>
          <w:b w:val="0"/>
          <w:bCs w:val="0"/>
          <w:sz w:val="28"/>
          <w:szCs w:val="28"/>
        </w:rPr>
        <w:t>.</w:t>
      </w:r>
      <w:r w:rsidR="006269C6">
        <w:rPr>
          <w:rStyle w:val="ad"/>
          <w:rFonts w:ascii="Times New Roman" w:hAnsi="Times New Roman"/>
          <w:b w:val="0"/>
          <w:bCs w:val="0"/>
          <w:sz w:val="28"/>
          <w:szCs w:val="28"/>
        </w:rPr>
        <w:t xml:space="preserve"> р</w:t>
      </w:r>
      <w:r w:rsidR="00F72C21">
        <w:rPr>
          <w:rStyle w:val="ad"/>
          <w:rFonts w:ascii="Times New Roman" w:hAnsi="Times New Roman"/>
          <w:b w:val="0"/>
          <w:bCs w:val="0"/>
          <w:sz w:val="28"/>
          <w:szCs w:val="28"/>
        </w:rPr>
        <w:t xml:space="preserve">. и составила </w:t>
      </w:r>
      <w:r w:rsidR="0055602D">
        <w:rPr>
          <w:rStyle w:val="ad"/>
          <w:rFonts w:ascii="Times New Roman" w:hAnsi="Times New Roman"/>
          <w:b w:val="0"/>
          <w:bCs w:val="0"/>
          <w:sz w:val="28"/>
          <w:szCs w:val="24"/>
        </w:rPr>
        <w:t>684766 млн</w:t>
      </w:r>
      <w:r w:rsidR="007241A4">
        <w:rPr>
          <w:rStyle w:val="ad"/>
          <w:rFonts w:ascii="Times New Roman" w:hAnsi="Times New Roman"/>
          <w:b w:val="0"/>
          <w:bCs w:val="0"/>
          <w:sz w:val="28"/>
          <w:szCs w:val="24"/>
        </w:rPr>
        <w:t>.</w:t>
      </w:r>
      <w:r w:rsidR="006269C6">
        <w:rPr>
          <w:rStyle w:val="ad"/>
          <w:rFonts w:ascii="Times New Roman" w:hAnsi="Times New Roman"/>
          <w:b w:val="0"/>
          <w:bCs w:val="0"/>
          <w:sz w:val="28"/>
          <w:szCs w:val="24"/>
        </w:rPr>
        <w:t xml:space="preserve"> р., и в 2022 г., по сравнению с 2021 г.</w:t>
      </w:r>
      <w:r w:rsidR="00F72C21">
        <w:rPr>
          <w:rStyle w:val="ad"/>
          <w:rFonts w:ascii="Times New Roman" w:hAnsi="Times New Roman"/>
          <w:b w:val="0"/>
          <w:bCs w:val="0"/>
          <w:sz w:val="28"/>
          <w:szCs w:val="24"/>
        </w:rPr>
        <w:t xml:space="preserve">, – на </w:t>
      </w:r>
      <w:r w:rsidR="0055602D">
        <w:rPr>
          <w:rStyle w:val="ad"/>
          <w:rFonts w:ascii="Times New Roman" w:hAnsi="Times New Roman"/>
          <w:b w:val="0"/>
          <w:bCs w:val="0"/>
          <w:sz w:val="28"/>
          <w:szCs w:val="28"/>
        </w:rPr>
        <w:t>178018 млн</w:t>
      </w:r>
      <w:r w:rsidR="007241A4">
        <w:rPr>
          <w:rStyle w:val="ad"/>
          <w:rFonts w:ascii="Times New Roman" w:hAnsi="Times New Roman"/>
          <w:b w:val="0"/>
          <w:bCs w:val="0"/>
          <w:sz w:val="28"/>
          <w:szCs w:val="28"/>
        </w:rPr>
        <w:t>.</w:t>
      </w:r>
      <w:r w:rsidR="00F72C21" w:rsidRPr="00F72C21">
        <w:rPr>
          <w:rStyle w:val="ad"/>
          <w:rFonts w:ascii="Times New Roman" w:hAnsi="Times New Roman"/>
          <w:b w:val="0"/>
          <w:bCs w:val="0"/>
          <w:sz w:val="32"/>
          <w:szCs w:val="24"/>
        </w:rPr>
        <w:t xml:space="preserve"> </w:t>
      </w:r>
      <w:r w:rsidR="006269C6">
        <w:rPr>
          <w:rStyle w:val="ad"/>
          <w:rFonts w:ascii="Times New Roman" w:hAnsi="Times New Roman"/>
          <w:b w:val="0"/>
          <w:bCs w:val="0"/>
          <w:sz w:val="32"/>
          <w:szCs w:val="24"/>
        </w:rPr>
        <w:t>р</w:t>
      </w:r>
      <w:r w:rsidR="00F72C21">
        <w:rPr>
          <w:rStyle w:val="ad"/>
          <w:rFonts w:ascii="Times New Roman" w:hAnsi="Times New Roman"/>
          <w:b w:val="0"/>
          <w:bCs w:val="0"/>
          <w:sz w:val="32"/>
          <w:szCs w:val="24"/>
        </w:rPr>
        <w:t xml:space="preserve">. </w:t>
      </w:r>
      <w:r w:rsidR="00F72C21" w:rsidRPr="00171638">
        <w:rPr>
          <w:rStyle w:val="ad"/>
          <w:rFonts w:ascii="Times New Roman" w:hAnsi="Times New Roman"/>
          <w:b w:val="0"/>
          <w:bCs w:val="0"/>
          <w:sz w:val="28"/>
          <w:szCs w:val="28"/>
        </w:rPr>
        <w:t>и составила 862785</w:t>
      </w:r>
      <w:r w:rsidR="0055602D">
        <w:rPr>
          <w:rStyle w:val="ad"/>
          <w:rFonts w:ascii="Times New Roman" w:hAnsi="Times New Roman"/>
          <w:b w:val="0"/>
          <w:bCs w:val="0"/>
          <w:sz w:val="28"/>
          <w:szCs w:val="24"/>
        </w:rPr>
        <w:t xml:space="preserve"> млн</w:t>
      </w:r>
      <w:r w:rsidR="007241A4">
        <w:rPr>
          <w:rStyle w:val="ad"/>
          <w:rFonts w:ascii="Times New Roman" w:hAnsi="Times New Roman"/>
          <w:b w:val="0"/>
          <w:bCs w:val="0"/>
          <w:sz w:val="28"/>
          <w:szCs w:val="24"/>
        </w:rPr>
        <w:t>.</w:t>
      </w:r>
      <w:r w:rsidR="006269C6">
        <w:rPr>
          <w:rStyle w:val="ad"/>
          <w:rFonts w:ascii="Times New Roman" w:hAnsi="Times New Roman"/>
          <w:b w:val="0"/>
          <w:bCs w:val="0"/>
          <w:sz w:val="28"/>
          <w:szCs w:val="24"/>
        </w:rPr>
        <w:t xml:space="preserve"> р</w:t>
      </w:r>
      <w:r w:rsidR="00F72C21" w:rsidRPr="00F72C21">
        <w:rPr>
          <w:rStyle w:val="ad"/>
          <w:rFonts w:ascii="Times New Roman" w:hAnsi="Times New Roman"/>
          <w:b w:val="0"/>
          <w:bCs w:val="0"/>
          <w:sz w:val="28"/>
          <w:szCs w:val="24"/>
        </w:rPr>
        <w:t xml:space="preserve">., </w:t>
      </w:r>
      <w:r w:rsidR="00F72C21">
        <w:rPr>
          <w:rStyle w:val="ad"/>
          <w:rFonts w:ascii="Times New Roman" w:hAnsi="Times New Roman"/>
          <w:b w:val="0"/>
          <w:bCs w:val="0"/>
          <w:sz w:val="28"/>
          <w:szCs w:val="24"/>
        </w:rPr>
        <w:t>что произошло под совокупным влиянием изменения динамики статей данного раздела.</w:t>
      </w:r>
    </w:p>
    <w:p w:rsidR="00F72C21" w:rsidRDefault="00F72C21" w:rsidP="00F72C21">
      <w:pPr>
        <w:spacing w:after="0" w:line="360" w:lineRule="auto"/>
        <w:jc w:val="both"/>
        <w:rPr>
          <w:rStyle w:val="ad"/>
          <w:rFonts w:ascii="Times New Roman" w:hAnsi="Times New Roman"/>
          <w:b w:val="0"/>
          <w:bCs w:val="0"/>
          <w:sz w:val="28"/>
          <w:szCs w:val="28"/>
        </w:rPr>
      </w:pPr>
      <w:r>
        <w:rPr>
          <w:rStyle w:val="ad"/>
          <w:rFonts w:ascii="Times New Roman" w:hAnsi="Times New Roman"/>
          <w:b w:val="0"/>
          <w:bCs w:val="0"/>
          <w:sz w:val="28"/>
          <w:szCs w:val="24"/>
        </w:rPr>
        <w:tab/>
        <w:t>Показатели нематериаль</w:t>
      </w:r>
      <w:r w:rsidR="00CC72E6">
        <w:rPr>
          <w:rStyle w:val="ad"/>
          <w:rFonts w:ascii="Times New Roman" w:hAnsi="Times New Roman"/>
          <w:b w:val="0"/>
          <w:bCs w:val="0"/>
          <w:sz w:val="28"/>
          <w:szCs w:val="24"/>
        </w:rPr>
        <w:t>ных активов в 2021 и</w:t>
      </w:r>
      <w:r w:rsidR="006269C6">
        <w:rPr>
          <w:rStyle w:val="ad"/>
          <w:rFonts w:ascii="Times New Roman" w:hAnsi="Times New Roman"/>
          <w:b w:val="0"/>
          <w:bCs w:val="0"/>
          <w:sz w:val="28"/>
          <w:szCs w:val="24"/>
        </w:rPr>
        <w:t xml:space="preserve"> 2022 гг.</w:t>
      </w:r>
      <w:r>
        <w:rPr>
          <w:rStyle w:val="ad"/>
          <w:rFonts w:ascii="Times New Roman" w:hAnsi="Times New Roman"/>
          <w:b w:val="0"/>
          <w:bCs w:val="0"/>
          <w:sz w:val="28"/>
          <w:szCs w:val="24"/>
        </w:rPr>
        <w:t xml:space="preserve"> увеличились на </w:t>
      </w:r>
      <w:r w:rsidR="0055602D">
        <w:rPr>
          <w:rStyle w:val="ad"/>
          <w:rFonts w:ascii="Times New Roman" w:hAnsi="Times New Roman"/>
          <w:b w:val="0"/>
          <w:bCs w:val="0"/>
          <w:sz w:val="28"/>
          <w:szCs w:val="28"/>
        </w:rPr>
        <w:t>5521 млн</w:t>
      </w:r>
      <w:r w:rsidR="007241A4">
        <w:rPr>
          <w:rStyle w:val="ad"/>
          <w:rFonts w:ascii="Times New Roman" w:hAnsi="Times New Roman"/>
          <w:b w:val="0"/>
          <w:bCs w:val="0"/>
          <w:sz w:val="28"/>
          <w:szCs w:val="28"/>
        </w:rPr>
        <w:t>.</w:t>
      </w:r>
      <w:r w:rsidR="006269C6">
        <w:rPr>
          <w:rStyle w:val="ad"/>
          <w:rFonts w:ascii="Times New Roman" w:hAnsi="Times New Roman"/>
          <w:b w:val="0"/>
          <w:bCs w:val="0"/>
          <w:sz w:val="28"/>
          <w:szCs w:val="28"/>
        </w:rPr>
        <w:t xml:space="preserve"> р</w:t>
      </w:r>
      <w:r>
        <w:rPr>
          <w:rStyle w:val="ad"/>
          <w:rFonts w:ascii="Times New Roman" w:hAnsi="Times New Roman"/>
          <w:b w:val="0"/>
          <w:bCs w:val="0"/>
          <w:sz w:val="28"/>
          <w:szCs w:val="28"/>
        </w:rPr>
        <w:t>.</w:t>
      </w:r>
      <w:r w:rsidRPr="00F72C21">
        <w:rPr>
          <w:rStyle w:val="ad"/>
          <w:rFonts w:ascii="Times New Roman" w:hAnsi="Times New Roman"/>
          <w:b w:val="0"/>
          <w:bCs w:val="0"/>
          <w:sz w:val="28"/>
          <w:szCs w:val="28"/>
        </w:rPr>
        <w:t xml:space="preserve"> и </w:t>
      </w:r>
      <w:r w:rsidR="0055602D">
        <w:rPr>
          <w:rStyle w:val="ad"/>
          <w:rFonts w:ascii="Times New Roman" w:hAnsi="Times New Roman"/>
          <w:b w:val="0"/>
          <w:bCs w:val="0"/>
          <w:sz w:val="28"/>
          <w:szCs w:val="28"/>
        </w:rPr>
        <w:t>5073 млн</w:t>
      </w:r>
      <w:r w:rsidR="007241A4">
        <w:rPr>
          <w:rStyle w:val="ad"/>
          <w:rFonts w:ascii="Times New Roman" w:hAnsi="Times New Roman"/>
          <w:b w:val="0"/>
          <w:bCs w:val="0"/>
          <w:sz w:val="28"/>
          <w:szCs w:val="28"/>
        </w:rPr>
        <w:t>.</w:t>
      </w:r>
      <w:r w:rsidR="006269C6">
        <w:rPr>
          <w:rStyle w:val="ad"/>
          <w:rFonts w:ascii="Times New Roman" w:hAnsi="Times New Roman"/>
          <w:b w:val="0"/>
          <w:bCs w:val="0"/>
          <w:sz w:val="28"/>
          <w:szCs w:val="28"/>
        </w:rPr>
        <w:t xml:space="preserve"> р</w:t>
      </w:r>
      <w:r>
        <w:rPr>
          <w:rStyle w:val="ad"/>
          <w:rFonts w:ascii="Times New Roman" w:hAnsi="Times New Roman"/>
          <w:b w:val="0"/>
          <w:bCs w:val="0"/>
          <w:sz w:val="28"/>
          <w:szCs w:val="28"/>
        </w:rPr>
        <w:t>.</w:t>
      </w:r>
      <w:r w:rsidRPr="00F72C21">
        <w:rPr>
          <w:rStyle w:val="ad"/>
          <w:rFonts w:ascii="Times New Roman" w:hAnsi="Times New Roman"/>
          <w:b w:val="0"/>
          <w:bCs w:val="0"/>
          <w:sz w:val="28"/>
          <w:szCs w:val="28"/>
        </w:rPr>
        <w:t xml:space="preserve"> соотве</w:t>
      </w:r>
      <w:r>
        <w:rPr>
          <w:rStyle w:val="ad"/>
          <w:rFonts w:ascii="Times New Roman" w:hAnsi="Times New Roman"/>
          <w:b w:val="0"/>
          <w:bCs w:val="0"/>
          <w:sz w:val="28"/>
          <w:szCs w:val="28"/>
        </w:rPr>
        <w:t>т</w:t>
      </w:r>
      <w:r w:rsidRPr="00F72C21">
        <w:rPr>
          <w:rStyle w:val="ad"/>
          <w:rFonts w:ascii="Times New Roman" w:hAnsi="Times New Roman"/>
          <w:b w:val="0"/>
          <w:bCs w:val="0"/>
          <w:sz w:val="28"/>
          <w:szCs w:val="28"/>
        </w:rPr>
        <w:t>ственно.</w:t>
      </w:r>
      <w:r>
        <w:rPr>
          <w:rStyle w:val="ad"/>
          <w:rFonts w:ascii="Times New Roman" w:hAnsi="Times New Roman"/>
          <w:b w:val="0"/>
          <w:bCs w:val="0"/>
          <w:sz w:val="28"/>
          <w:szCs w:val="28"/>
        </w:rPr>
        <w:t xml:space="preserve"> </w:t>
      </w:r>
      <w:r w:rsidR="00120753">
        <w:rPr>
          <w:rStyle w:val="ad"/>
          <w:rFonts w:ascii="Times New Roman" w:hAnsi="Times New Roman"/>
          <w:b w:val="0"/>
          <w:bCs w:val="0"/>
          <w:sz w:val="28"/>
          <w:szCs w:val="28"/>
        </w:rPr>
        <w:t>Это связано с приобретением лицензий, программных обеспечений и товарных знаков.</w:t>
      </w:r>
    </w:p>
    <w:p w:rsidR="00120753" w:rsidRDefault="00120753" w:rsidP="00F72C21">
      <w:pPr>
        <w:spacing w:after="0" w:line="360" w:lineRule="auto"/>
        <w:jc w:val="both"/>
        <w:rPr>
          <w:rStyle w:val="ad"/>
          <w:rFonts w:ascii="Times New Roman" w:hAnsi="Times New Roman"/>
          <w:b w:val="0"/>
          <w:bCs w:val="0"/>
          <w:sz w:val="28"/>
          <w:szCs w:val="28"/>
        </w:rPr>
      </w:pPr>
      <w:r>
        <w:rPr>
          <w:rStyle w:val="ad"/>
          <w:rFonts w:ascii="Times New Roman" w:hAnsi="Times New Roman"/>
          <w:b w:val="0"/>
          <w:bCs w:val="0"/>
          <w:sz w:val="28"/>
          <w:szCs w:val="28"/>
        </w:rPr>
        <w:lastRenderedPageBreak/>
        <w:tab/>
        <w:t xml:space="preserve">Активы в форме права пользования </w:t>
      </w:r>
      <w:r w:rsidR="006269C6">
        <w:rPr>
          <w:rStyle w:val="ad"/>
          <w:rFonts w:ascii="Times New Roman" w:hAnsi="Times New Roman"/>
          <w:b w:val="0"/>
          <w:bCs w:val="0"/>
          <w:sz w:val="28"/>
          <w:szCs w:val="28"/>
        </w:rPr>
        <w:t>существенно возросли в 2022 г.</w:t>
      </w:r>
      <w:r>
        <w:rPr>
          <w:rStyle w:val="ad"/>
          <w:rFonts w:ascii="Times New Roman" w:hAnsi="Times New Roman"/>
          <w:b w:val="0"/>
          <w:bCs w:val="0"/>
          <w:sz w:val="28"/>
          <w:szCs w:val="28"/>
        </w:rPr>
        <w:t xml:space="preserve">  и составили </w:t>
      </w:r>
      <w:r w:rsidR="0055602D">
        <w:rPr>
          <w:rStyle w:val="ad"/>
          <w:rFonts w:ascii="Times New Roman" w:hAnsi="Times New Roman"/>
          <w:b w:val="0"/>
          <w:bCs w:val="0"/>
          <w:sz w:val="28"/>
          <w:szCs w:val="28"/>
        </w:rPr>
        <w:t>71626 млн</w:t>
      </w:r>
      <w:r w:rsidR="007241A4">
        <w:rPr>
          <w:rStyle w:val="ad"/>
          <w:rFonts w:ascii="Times New Roman" w:hAnsi="Times New Roman"/>
          <w:b w:val="0"/>
          <w:bCs w:val="0"/>
          <w:sz w:val="28"/>
          <w:szCs w:val="28"/>
        </w:rPr>
        <w:t>.</w:t>
      </w:r>
      <w:r w:rsidR="006269C6">
        <w:rPr>
          <w:rStyle w:val="ad"/>
          <w:rFonts w:ascii="Times New Roman" w:hAnsi="Times New Roman"/>
          <w:b w:val="0"/>
          <w:bCs w:val="0"/>
          <w:sz w:val="28"/>
          <w:szCs w:val="28"/>
        </w:rPr>
        <w:t xml:space="preserve"> р</w:t>
      </w:r>
      <w:r>
        <w:rPr>
          <w:rStyle w:val="ad"/>
          <w:rFonts w:ascii="Times New Roman" w:hAnsi="Times New Roman"/>
          <w:b w:val="0"/>
          <w:bCs w:val="0"/>
          <w:sz w:val="28"/>
          <w:szCs w:val="28"/>
        </w:rPr>
        <w:t>. В ПАО «Магнит» активы в форме права пользования представлены в основном обязательствами по аренде. Приобретение зданий и земли имело существенное влияние на данный показатель.</w:t>
      </w:r>
    </w:p>
    <w:p w:rsidR="00120753" w:rsidRDefault="00120753" w:rsidP="00F72C21">
      <w:pPr>
        <w:spacing w:after="0" w:line="360" w:lineRule="auto"/>
        <w:jc w:val="both"/>
        <w:rPr>
          <w:rStyle w:val="ad"/>
          <w:rFonts w:ascii="Times New Roman" w:hAnsi="Times New Roman"/>
          <w:b w:val="0"/>
          <w:bCs w:val="0"/>
          <w:sz w:val="28"/>
          <w:szCs w:val="24"/>
        </w:rPr>
      </w:pPr>
      <w:r>
        <w:rPr>
          <w:rStyle w:val="ad"/>
          <w:rFonts w:ascii="Times New Roman" w:hAnsi="Times New Roman"/>
          <w:b w:val="0"/>
          <w:bCs w:val="0"/>
          <w:sz w:val="28"/>
          <w:szCs w:val="28"/>
        </w:rPr>
        <w:tab/>
        <w:t>Выбытие основных средств, то есть зданий, земли, различных машин и оборудования</w:t>
      </w:r>
      <w:r w:rsidR="007241A4">
        <w:rPr>
          <w:rStyle w:val="ad"/>
          <w:rFonts w:ascii="Times New Roman" w:hAnsi="Times New Roman"/>
          <w:b w:val="0"/>
          <w:bCs w:val="0"/>
          <w:sz w:val="28"/>
          <w:szCs w:val="28"/>
        </w:rPr>
        <w:t xml:space="preserve"> уменьшило значени</w:t>
      </w:r>
      <w:r w:rsidR="006269C6">
        <w:rPr>
          <w:rStyle w:val="ad"/>
          <w:rFonts w:ascii="Times New Roman" w:hAnsi="Times New Roman"/>
          <w:b w:val="0"/>
          <w:bCs w:val="0"/>
          <w:sz w:val="28"/>
          <w:szCs w:val="28"/>
        </w:rPr>
        <w:t>е статьи в 2021 г.</w:t>
      </w:r>
      <w:r w:rsidR="0055602D">
        <w:rPr>
          <w:rStyle w:val="ad"/>
          <w:rFonts w:ascii="Times New Roman" w:hAnsi="Times New Roman"/>
          <w:b w:val="0"/>
          <w:bCs w:val="0"/>
          <w:sz w:val="28"/>
          <w:szCs w:val="28"/>
        </w:rPr>
        <w:t xml:space="preserve"> на 8151 млн</w:t>
      </w:r>
      <w:r w:rsidR="006269C6">
        <w:rPr>
          <w:rStyle w:val="ad"/>
          <w:rFonts w:ascii="Times New Roman" w:hAnsi="Times New Roman"/>
          <w:b w:val="0"/>
          <w:bCs w:val="0"/>
          <w:sz w:val="28"/>
          <w:szCs w:val="28"/>
        </w:rPr>
        <w:t>. р. Однако, уже в 2022 г.</w:t>
      </w:r>
      <w:r w:rsidR="007241A4">
        <w:rPr>
          <w:rStyle w:val="ad"/>
          <w:rFonts w:ascii="Times New Roman" w:hAnsi="Times New Roman"/>
          <w:b w:val="0"/>
          <w:bCs w:val="0"/>
          <w:sz w:val="28"/>
          <w:szCs w:val="28"/>
        </w:rPr>
        <w:t xml:space="preserve"> данный показатель возрос на </w:t>
      </w:r>
      <w:r w:rsidR="0055602D">
        <w:rPr>
          <w:rStyle w:val="ad"/>
          <w:rFonts w:ascii="Times New Roman" w:hAnsi="Times New Roman"/>
          <w:b w:val="0"/>
          <w:bCs w:val="0"/>
          <w:sz w:val="28"/>
          <w:szCs w:val="24"/>
        </w:rPr>
        <w:t>35809 млн</w:t>
      </w:r>
      <w:r w:rsidR="006269C6">
        <w:rPr>
          <w:rStyle w:val="ad"/>
          <w:rFonts w:ascii="Times New Roman" w:hAnsi="Times New Roman"/>
          <w:b w:val="0"/>
          <w:bCs w:val="0"/>
          <w:sz w:val="28"/>
          <w:szCs w:val="24"/>
        </w:rPr>
        <w:t>. р</w:t>
      </w:r>
      <w:r w:rsidR="007241A4">
        <w:rPr>
          <w:rStyle w:val="ad"/>
          <w:rFonts w:ascii="Times New Roman" w:hAnsi="Times New Roman"/>
          <w:b w:val="0"/>
          <w:bCs w:val="0"/>
          <w:sz w:val="28"/>
          <w:szCs w:val="24"/>
        </w:rPr>
        <w:t>.</w:t>
      </w:r>
      <w:r w:rsidR="00D80568">
        <w:rPr>
          <w:rStyle w:val="ad"/>
          <w:rFonts w:ascii="Times New Roman" w:hAnsi="Times New Roman"/>
          <w:b w:val="0"/>
          <w:bCs w:val="0"/>
          <w:sz w:val="28"/>
          <w:szCs w:val="24"/>
        </w:rPr>
        <w:t>, что связано, наоборот, с приобретением основных средств.</w:t>
      </w:r>
    </w:p>
    <w:p w:rsidR="00D80568" w:rsidRDefault="00D80568" w:rsidP="00F72C21">
      <w:pPr>
        <w:spacing w:after="0" w:line="360" w:lineRule="auto"/>
        <w:jc w:val="both"/>
        <w:rPr>
          <w:rStyle w:val="ad"/>
          <w:rFonts w:ascii="Times New Roman" w:hAnsi="Times New Roman"/>
          <w:b w:val="0"/>
          <w:bCs w:val="0"/>
          <w:sz w:val="28"/>
          <w:szCs w:val="24"/>
        </w:rPr>
      </w:pPr>
      <w:r>
        <w:rPr>
          <w:rStyle w:val="ad"/>
          <w:rFonts w:ascii="Times New Roman" w:hAnsi="Times New Roman"/>
          <w:b w:val="0"/>
          <w:bCs w:val="0"/>
          <w:sz w:val="28"/>
          <w:szCs w:val="24"/>
        </w:rPr>
        <w:tab/>
        <w:t xml:space="preserve">Отрицательное влияние на сумму </w:t>
      </w:r>
      <w:proofErr w:type="spellStart"/>
      <w:r>
        <w:rPr>
          <w:rStyle w:val="ad"/>
          <w:rFonts w:ascii="Times New Roman" w:hAnsi="Times New Roman"/>
          <w:b w:val="0"/>
          <w:bCs w:val="0"/>
          <w:sz w:val="28"/>
          <w:szCs w:val="24"/>
        </w:rPr>
        <w:t>внеоборотных</w:t>
      </w:r>
      <w:proofErr w:type="spellEnd"/>
      <w:r>
        <w:rPr>
          <w:rStyle w:val="ad"/>
          <w:rFonts w:ascii="Times New Roman" w:hAnsi="Times New Roman"/>
          <w:b w:val="0"/>
          <w:bCs w:val="0"/>
          <w:sz w:val="28"/>
          <w:szCs w:val="24"/>
        </w:rPr>
        <w:t xml:space="preserve"> активов оказали долгосрочны</w:t>
      </w:r>
      <w:r w:rsidR="006269C6">
        <w:rPr>
          <w:rStyle w:val="ad"/>
          <w:rFonts w:ascii="Times New Roman" w:hAnsi="Times New Roman"/>
          <w:b w:val="0"/>
          <w:bCs w:val="0"/>
          <w:sz w:val="28"/>
          <w:szCs w:val="24"/>
        </w:rPr>
        <w:t>е финансовые активы. В 2021 г.</w:t>
      </w:r>
      <w:r w:rsidR="0055602D">
        <w:rPr>
          <w:rStyle w:val="ad"/>
          <w:rFonts w:ascii="Times New Roman" w:hAnsi="Times New Roman"/>
          <w:b w:val="0"/>
          <w:bCs w:val="0"/>
          <w:sz w:val="28"/>
          <w:szCs w:val="24"/>
        </w:rPr>
        <w:t xml:space="preserve"> их сумма уменьшилась на 102 млн</w:t>
      </w:r>
      <w:r w:rsidR="006269C6">
        <w:rPr>
          <w:rStyle w:val="ad"/>
          <w:rFonts w:ascii="Times New Roman" w:hAnsi="Times New Roman"/>
          <w:b w:val="0"/>
          <w:bCs w:val="0"/>
          <w:sz w:val="28"/>
          <w:szCs w:val="24"/>
        </w:rPr>
        <w:t>. р</w:t>
      </w:r>
      <w:r>
        <w:rPr>
          <w:rStyle w:val="ad"/>
          <w:rFonts w:ascii="Times New Roman" w:hAnsi="Times New Roman"/>
          <w:b w:val="0"/>
          <w:bCs w:val="0"/>
          <w:sz w:val="28"/>
          <w:szCs w:val="24"/>
        </w:rPr>
        <w:t>., по сравнению с предыдущи</w:t>
      </w:r>
      <w:r w:rsidR="006269C6">
        <w:rPr>
          <w:rStyle w:val="ad"/>
          <w:rFonts w:ascii="Times New Roman" w:hAnsi="Times New Roman"/>
          <w:b w:val="0"/>
          <w:bCs w:val="0"/>
          <w:sz w:val="28"/>
          <w:szCs w:val="24"/>
        </w:rPr>
        <w:t>м годом. В 2022 г.</w:t>
      </w:r>
      <w:r>
        <w:rPr>
          <w:rStyle w:val="ad"/>
          <w:rFonts w:ascii="Times New Roman" w:hAnsi="Times New Roman"/>
          <w:b w:val="0"/>
          <w:bCs w:val="0"/>
          <w:sz w:val="28"/>
          <w:szCs w:val="24"/>
        </w:rPr>
        <w:t xml:space="preserve"> их </w:t>
      </w:r>
      <w:r w:rsidR="0055602D">
        <w:rPr>
          <w:rStyle w:val="ad"/>
          <w:rFonts w:ascii="Times New Roman" w:hAnsi="Times New Roman"/>
          <w:b w:val="0"/>
          <w:bCs w:val="0"/>
          <w:sz w:val="28"/>
          <w:szCs w:val="24"/>
        </w:rPr>
        <w:t>сумма уменьшилась еще на 110 млн</w:t>
      </w:r>
      <w:r w:rsidR="006269C6">
        <w:rPr>
          <w:rStyle w:val="ad"/>
          <w:rFonts w:ascii="Times New Roman" w:hAnsi="Times New Roman"/>
          <w:b w:val="0"/>
          <w:bCs w:val="0"/>
          <w:sz w:val="28"/>
          <w:szCs w:val="24"/>
        </w:rPr>
        <w:t>. р</w:t>
      </w:r>
      <w:r>
        <w:rPr>
          <w:rStyle w:val="ad"/>
          <w:rFonts w:ascii="Times New Roman" w:hAnsi="Times New Roman"/>
          <w:b w:val="0"/>
          <w:bCs w:val="0"/>
          <w:sz w:val="28"/>
          <w:szCs w:val="24"/>
        </w:rPr>
        <w:t>. Связано это, скорее всего, с обесцениванием приобретенных ценных бумаг других предприятий.</w:t>
      </w:r>
    </w:p>
    <w:p w:rsidR="00D80568" w:rsidRDefault="00D80568" w:rsidP="00F72C21">
      <w:pPr>
        <w:spacing w:after="0" w:line="360" w:lineRule="auto"/>
        <w:jc w:val="both"/>
        <w:rPr>
          <w:rStyle w:val="ad"/>
          <w:rFonts w:ascii="Times New Roman" w:hAnsi="Times New Roman"/>
          <w:b w:val="0"/>
          <w:bCs w:val="0"/>
          <w:sz w:val="28"/>
          <w:szCs w:val="28"/>
        </w:rPr>
      </w:pPr>
      <w:r>
        <w:rPr>
          <w:rStyle w:val="ad"/>
          <w:rFonts w:ascii="Times New Roman" w:hAnsi="Times New Roman"/>
          <w:b w:val="0"/>
          <w:bCs w:val="0"/>
          <w:sz w:val="28"/>
          <w:szCs w:val="24"/>
        </w:rPr>
        <w:tab/>
      </w:r>
      <w:proofErr w:type="gramStart"/>
      <w:r>
        <w:rPr>
          <w:rStyle w:val="ad"/>
          <w:rFonts w:ascii="Times New Roman" w:hAnsi="Times New Roman"/>
          <w:b w:val="0"/>
          <w:bCs w:val="0"/>
          <w:sz w:val="28"/>
          <w:szCs w:val="24"/>
        </w:rPr>
        <w:t>Статья оборотных акт</w:t>
      </w:r>
      <w:r w:rsidR="006269C6">
        <w:rPr>
          <w:rStyle w:val="ad"/>
          <w:rFonts w:ascii="Times New Roman" w:hAnsi="Times New Roman"/>
          <w:b w:val="0"/>
          <w:bCs w:val="0"/>
          <w:sz w:val="28"/>
          <w:szCs w:val="24"/>
        </w:rPr>
        <w:t>ивов возросла только в 2021 г.</w:t>
      </w:r>
      <w:r>
        <w:rPr>
          <w:rStyle w:val="ad"/>
          <w:rFonts w:ascii="Times New Roman" w:hAnsi="Times New Roman"/>
          <w:b w:val="0"/>
          <w:bCs w:val="0"/>
          <w:sz w:val="28"/>
          <w:szCs w:val="24"/>
        </w:rPr>
        <w:t xml:space="preserve"> на </w:t>
      </w:r>
      <w:r w:rsidR="0055602D">
        <w:rPr>
          <w:rStyle w:val="ad"/>
          <w:rFonts w:ascii="Times New Roman" w:hAnsi="Times New Roman"/>
          <w:b w:val="0"/>
          <w:bCs w:val="0"/>
          <w:sz w:val="28"/>
          <w:szCs w:val="28"/>
        </w:rPr>
        <w:t>91991 млн</w:t>
      </w:r>
      <w:r w:rsidR="006269C6">
        <w:rPr>
          <w:rStyle w:val="ad"/>
          <w:rFonts w:ascii="Times New Roman" w:hAnsi="Times New Roman"/>
          <w:b w:val="0"/>
          <w:bCs w:val="0"/>
          <w:sz w:val="28"/>
          <w:szCs w:val="28"/>
        </w:rPr>
        <w:t>. р</w:t>
      </w:r>
      <w:r w:rsidR="000D02AF" w:rsidRPr="000D02AF">
        <w:rPr>
          <w:rStyle w:val="ad"/>
          <w:rFonts w:ascii="Times New Roman" w:hAnsi="Times New Roman"/>
          <w:b w:val="0"/>
          <w:bCs w:val="0"/>
          <w:sz w:val="28"/>
          <w:szCs w:val="28"/>
        </w:rPr>
        <w:t>.</w:t>
      </w:r>
      <w:r w:rsidR="006269C6">
        <w:rPr>
          <w:rStyle w:val="ad"/>
          <w:rFonts w:ascii="Times New Roman" w:hAnsi="Times New Roman"/>
          <w:b w:val="0"/>
          <w:bCs w:val="0"/>
          <w:sz w:val="28"/>
          <w:szCs w:val="28"/>
        </w:rPr>
        <w:t>, а в 2022 г.</w:t>
      </w:r>
      <w:r w:rsidR="000D02AF">
        <w:rPr>
          <w:rStyle w:val="ad"/>
          <w:rFonts w:ascii="Times New Roman" w:hAnsi="Times New Roman"/>
          <w:b w:val="0"/>
          <w:bCs w:val="0"/>
          <w:sz w:val="28"/>
          <w:szCs w:val="28"/>
        </w:rPr>
        <w:t xml:space="preserve"> уменьшилась на </w:t>
      </w:r>
      <w:r w:rsidR="000D02AF" w:rsidRPr="000D02AF">
        <w:rPr>
          <w:rStyle w:val="ad"/>
          <w:rFonts w:ascii="Times New Roman" w:hAnsi="Times New Roman"/>
          <w:b w:val="0"/>
          <w:bCs w:val="0"/>
          <w:sz w:val="28"/>
          <w:szCs w:val="28"/>
        </w:rPr>
        <w:t>3431</w:t>
      </w:r>
      <w:r w:rsidR="0055602D">
        <w:rPr>
          <w:rStyle w:val="ad"/>
          <w:rFonts w:ascii="Times New Roman" w:hAnsi="Times New Roman"/>
          <w:b w:val="0"/>
          <w:bCs w:val="0"/>
          <w:sz w:val="28"/>
          <w:szCs w:val="28"/>
        </w:rPr>
        <w:t xml:space="preserve"> млн</w:t>
      </w:r>
      <w:r w:rsidR="006269C6">
        <w:rPr>
          <w:rStyle w:val="ad"/>
          <w:rFonts w:ascii="Times New Roman" w:hAnsi="Times New Roman"/>
          <w:b w:val="0"/>
          <w:bCs w:val="0"/>
          <w:sz w:val="28"/>
          <w:szCs w:val="28"/>
        </w:rPr>
        <w:t>. р</w:t>
      </w:r>
      <w:r w:rsidR="000D02AF">
        <w:rPr>
          <w:rStyle w:val="ad"/>
          <w:rFonts w:ascii="Times New Roman" w:hAnsi="Times New Roman"/>
          <w:b w:val="0"/>
          <w:bCs w:val="0"/>
          <w:sz w:val="28"/>
          <w:szCs w:val="28"/>
        </w:rPr>
        <w:t>. Наиболее весомое влияние на эту статью</w:t>
      </w:r>
      <w:r w:rsidR="006269C6">
        <w:rPr>
          <w:rStyle w:val="ad"/>
          <w:rFonts w:ascii="Times New Roman" w:hAnsi="Times New Roman"/>
          <w:b w:val="0"/>
          <w:bCs w:val="0"/>
          <w:sz w:val="28"/>
          <w:szCs w:val="28"/>
        </w:rPr>
        <w:t xml:space="preserve"> в 2022 г.</w:t>
      </w:r>
      <w:r w:rsidR="000D02AF">
        <w:rPr>
          <w:rStyle w:val="ad"/>
          <w:rFonts w:ascii="Times New Roman" w:hAnsi="Times New Roman"/>
          <w:b w:val="0"/>
          <w:bCs w:val="0"/>
          <w:sz w:val="28"/>
          <w:szCs w:val="28"/>
        </w:rPr>
        <w:t xml:space="preserve"> оказало уменьшение суммы денежных средств и их эквивалентов на </w:t>
      </w:r>
      <w:r w:rsidR="000D02AF" w:rsidRPr="000D02AF">
        <w:rPr>
          <w:rStyle w:val="ad"/>
          <w:rFonts w:ascii="Times New Roman" w:hAnsi="Times New Roman"/>
          <w:b w:val="0"/>
          <w:bCs w:val="0"/>
          <w:sz w:val="28"/>
          <w:szCs w:val="28"/>
        </w:rPr>
        <w:t>3431</w:t>
      </w:r>
      <w:r w:rsidR="00E02145">
        <w:rPr>
          <w:rStyle w:val="ad"/>
          <w:rFonts w:ascii="Times New Roman" w:hAnsi="Times New Roman"/>
          <w:b w:val="0"/>
          <w:bCs w:val="0"/>
          <w:sz w:val="28"/>
          <w:szCs w:val="28"/>
        </w:rPr>
        <w:t xml:space="preserve"> </w:t>
      </w:r>
      <w:r w:rsidR="0055602D">
        <w:rPr>
          <w:rStyle w:val="ad"/>
          <w:rFonts w:ascii="Times New Roman" w:hAnsi="Times New Roman"/>
          <w:b w:val="0"/>
          <w:bCs w:val="0"/>
          <w:sz w:val="28"/>
          <w:szCs w:val="28"/>
        </w:rPr>
        <w:t>млн</w:t>
      </w:r>
      <w:r w:rsidR="006269C6">
        <w:rPr>
          <w:rStyle w:val="ad"/>
          <w:rFonts w:ascii="Times New Roman" w:hAnsi="Times New Roman"/>
          <w:b w:val="0"/>
          <w:bCs w:val="0"/>
          <w:sz w:val="28"/>
          <w:szCs w:val="28"/>
        </w:rPr>
        <w:t>. р</w:t>
      </w:r>
      <w:r w:rsidR="000D02AF">
        <w:rPr>
          <w:rStyle w:val="ad"/>
          <w:rFonts w:ascii="Times New Roman" w:hAnsi="Times New Roman"/>
          <w:b w:val="0"/>
          <w:bCs w:val="0"/>
          <w:sz w:val="28"/>
          <w:szCs w:val="28"/>
        </w:rPr>
        <w:t>.</w:t>
      </w:r>
      <w:r w:rsidR="006269C6">
        <w:rPr>
          <w:rStyle w:val="ad"/>
          <w:rFonts w:ascii="Times New Roman" w:hAnsi="Times New Roman"/>
          <w:b w:val="0"/>
          <w:bCs w:val="0"/>
          <w:sz w:val="28"/>
          <w:szCs w:val="28"/>
        </w:rPr>
        <w:t xml:space="preserve"> В 2021 г.</w:t>
      </w:r>
      <w:r w:rsidR="00E02145">
        <w:rPr>
          <w:rStyle w:val="ad"/>
          <w:rFonts w:ascii="Times New Roman" w:hAnsi="Times New Roman"/>
          <w:b w:val="0"/>
          <w:bCs w:val="0"/>
          <w:sz w:val="28"/>
          <w:szCs w:val="28"/>
        </w:rPr>
        <w:t xml:space="preserve"> наоборот, денежные средства и их эквиваленты выросли почти в 6 раз и составили </w:t>
      </w:r>
      <w:r w:rsidR="0055602D">
        <w:rPr>
          <w:rStyle w:val="ad"/>
          <w:rFonts w:ascii="Times New Roman" w:hAnsi="Times New Roman"/>
          <w:b w:val="0"/>
          <w:bCs w:val="0"/>
          <w:sz w:val="28"/>
          <w:szCs w:val="28"/>
        </w:rPr>
        <w:t>108220 млн</w:t>
      </w:r>
      <w:proofErr w:type="gramEnd"/>
      <w:r w:rsidR="006269C6">
        <w:rPr>
          <w:rStyle w:val="ad"/>
          <w:rFonts w:ascii="Times New Roman" w:hAnsi="Times New Roman"/>
          <w:b w:val="0"/>
          <w:bCs w:val="0"/>
          <w:sz w:val="28"/>
          <w:szCs w:val="28"/>
        </w:rPr>
        <w:t>. р</w:t>
      </w:r>
      <w:r w:rsidR="00E02145" w:rsidRPr="00E02145">
        <w:rPr>
          <w:rStyle w:val="ad"/>
          <w:rFonts w:ascii="Times New Roman" w:hAnsi="Times New Roman"/>
          <w:b w:val="0"/>
          <w:bCs w:val="0"/>
          <w:sz w:val="28"/>
          <w:szCs w:val="28"/>
        </w:rPr>
        <w:t>.</w:t>
      </w:r>
    </w:p>
    <w:p w:rsidR="00D54BE7" w:rsidRDefault="00D54BE7" w:rsidP="00D54BE7">
      <w:pPr>
        <w:spacing w:after="0" w:line="360" w:lineRule="auto"/>
        <w:ind w:firstLine="708"/>
        <w:jc w:val="both"/>
        <w:rPr>
          <w:rStyle w:val="ad"/>
          <w:rFonts w:ascii="Times New Roman" w:hAnsi="Times New Roman"/>
          <w:b w:val="0"/>
          <w:bCs w:val="0"/>
          <w:sz w:val="28"/>
          <w:szCs w:val="28"/>
        </w:rPr>
      </w:pPr>
      <w:r>
        <w:rPr>
          <w:rStyle w:val="ad"/>
          <w:rFonts w:ascii="Times New Roman" w:hAnsi="Times New Roman"/>
          <w:b w:val="0"/>
          <w:bCs w:val="0"/>
          <w:sz w:val="28"/>
          <w:szCs w:val="28"/>
        </w:rPr>
        <w:t>За счет размещения денежны</w:t>
      </w:r>
      <w:r w:rsidR="006269C6">
        <w:rPr>
          <w:rStyle w:val="ad"/>
          <w:rFonts w:ascii="Times New Roman" w:hAnsi="Times New Roman"/>
          <w:b w:val="0"/>
          <w:bCs w:val="0"/>
          <w:sz w:val="28"/>
          <w:szCs w:val="28"/>
        </w:rPr>
        <w:t>х средств на депозит в 2022 г.</w:t>
      </w:r>
      <w:r>
        <w:rPr>
          <w:rStyle w:val="ad"/>
          <w:rFonts w:ascii="Times New Roman" w:hAnsi="Times New Roman"/>
          <w:b w:val="0"/>
          <w:bCs w:val="0"/>
          <w:sz w:val="28"/>
          <w:szCs w:val="28"/>
        </w:rPr>
        <w:t xml:space="preserve"> краткосрочные финансовые активы возросли на </w:t>
      </w:r>
      <w:r w:rsidRPr="00D54BE7">
        <w:rPr>
          <w:rStyle w:val="ad"/>
          <w:rFonts w:ascii="Times New Roman" w:hAnsi="Times New Roman"/>
          <w:b w:val="0"/>
          <w:bCs w:val="0"/>
          <w:sz w:val="28"/>
          <w:szCs w:val="28"/>
        </w:rPr>
        <w:t>17465</w:t>
      </w:r>
      <w:r w:rsidR="0055602D">
        <w:rPr>
          <w:rStyle w:val="ad"/>
          <w:rFonts w:ascii="Times New Roman" w:hAnsi="Times New Roman"/>
          <w:b w:val="0"/>
          <w:bCs w:val="0"/>
          <w:sz w:val="28"/>
          <w:szCs w:val="28"/>
        </w:rPr>
        <w:t xml:space="preserve"> млн</w:t>
      </w:r>
      <w:r w:rsidR="006269C6">
        <w:rPr>
          <w:rStyle w:val="ad"/>
          <w:rFonts w:ascii="Times New Roman" w:hAnsi="Times New Roman"/>
          <w:b w:val="0"/>
          <w:bCs w:val="0"/>
          <w:sz w:val="28"/>
          <w:szCs w:val="28"/>
        </w:rPr>
        <w:t>. р</w:t>
      </w:r>
      <w:r>
        <w:rPr>
          <w:rStyle w:val="ad"/>
          <w:rFonts w:ascii="Times New Roman" w:hAnsi="Times New Roman"/>
          <w:b w:val="0"/>
          <w:bCs w:val="0"/>
          <w:sz w:val="28"/>
          <w:szCs w:val="28"/>
        </w:rPr>
        <w:t>. по сравнению с предыдущим годом.</w:t>
      </w:r>
      <w:r w:rsidR="002B215B">
        <w:rPr>
          <w:rStyle w:val="ad"/>
          <w:rFonts w:ascii="Times New Roman" w:hAnsi="Times New Roman"/>
          <w:b w:val="0"/>
          <w:bCs w:val="0"/>
          <w:sz w:val="28"/>
          <w:szCs w:val="28"/>
        </w:rPr>
        <w:t xml:space="preserve"> В 2021 же они возросли незначительно, всего на </w:t>
      </w:r>
      <w:r w:rsidR="0055602D">
        <w:rPr>
          <w:rStyle w:val="ad"/>
          <w:rFonts w:ascii="Times New Roman" w:hAnsi="Times New Roman"/>
          <w:b w:val="0"/>
          <w:bCs w:val="0"/>
          <w:sz w:val="28"/>
          <w:szCs w:val="28"/>
        </w:rPr>
        <w:t>155 млн</w:t>
      </w:r>
      <w:r w:rsidR="006269C6">
        <w:rPr>
          <w:rStyle w:val="ad"/>
          <w:rFonts w:ascii="Times New Roman" w:hAnsi="Times New Roman"/>
          <w:b w:val="0"/>
          <w:bCs w:val="0"/>
          <w:sz w:val="28"/>
          <w:szCs w:val="28"/>
        </w:rPr>
        <w:t>. р</w:t>
      </w:r>
      <w:r w:rsidR="002B215B" w:rsidRPr="002B215B">
        <w:rPr>
          <w:rStyle w:val="ad"/>
          <w:rFonts w:ascii="Times New Roman" w:hAnsi="Times New Roman"/>
          <w:b w:val="0"/>
          <w:bCs w:val="0"/>
          <w:sz w:val="28"/>
          <w:szCs w:val="28"/>
        </w:rPr>
        <w:t>.</w:t>
      </w:r>
    </w:p>
    <w:p w:rsidR="002B215B" w:rsidRDefault="002B215B" w:rsidP="00D54BE7">
      <w:pPr>
        <w:spacing w:after="0" w:line="360" w:lineRule="auto"/>
        <w:ind w:firstLine="708"/>
        <w:jc w:val="both"/>
        <w:rPr>
          <w:rStyle w:val="ad"/>
          <w:rFonts w:ascii="Times New Roman" w:hAnsi="Times New Roman"/>
          <w:b w:val="0"/>
          <w:bCs w:val="0"/>
          <w:sz w:val="28"/>
          <w:szCs w:val="28"/>
        </w:rPr>
      </w:pPr>
      <w:r>
        <w:rPr>
          <w:rStyle w:val="ad"/>
          <w:rFonts w:ascii="Times New Roman" w:hAnsi="Times New Roman"/>
          <w:b w:val="0"/>
          <w:bCs w:val="0"/>
          <w:sz w:val="28"/>
          <w:szCs w:val="28"/>
        </w:rPr>
        <w:t>Запасы, представленные товарами для перепродажи и с</w:t>
      </w:r>
      <w:r w:rsidR="006269C6">
        <w:rPr>
          <w:rStyle w:val="ad"/>
          <w:rFonts w:ascii="Times New Roman" w:hAnsi="Times New Roman"/>
          <w:b w:val="0"/>
          <w:bCs w:val="0"/>
          <w:sz w:val="28"/>
          <w:szCs w:val="28"/>
        </w:rPr>
        <w:t>ырьем с материалами, в 2021 г.</w:t>
      </w:r>
      <w:r>
        <w:rPr>
          <w:rStyle w:val="ad"/>
          <w:rFonts w:ascii="Times New Roman" w:hAnsi="Times New Roman"/>
          <w:b w:val="0"/>
          <w:bCs w:val="0"/>
          <w:sz w:val="28"/>
          <w:szCs w:val="28"/>
        </w:rPr>
        <w:t xml:space="preserve"> уменьшились на </w:t>
      </w:r>
      <w:r w:rsidRPr="002B215B">
        <w:rPr>
          <w:rStyle w:val="ad"/>
          <w:rFonts w:ascii="Times New Roman" w:hAnsi="Times New Roman"/>
          <w:b w:val="0"/>
          <w:bCs w:val="0"/>
          <w:sz w:val="28"/>
          <w:szCs w:val="28"/>
        </w:rPr>
        <w:t>19492</w:t>
      </w:r>
      <w:r w:rsidR="0055602D">
        <w:rPr>
          <w:rStyle w:val="ad"/>
          <w:rFonts w:ascii="Times New Roman" w:hAnsi="Times New Roman"/>
          <w:b w:val="0"/>
          <w:bCs w:val="0"/>
          <w:sz w:val="28"/>
          <w:szCs w:val="28"/>
        </w:rPr>
        <w:t xml:space="preserve"> млн</w:t>
      </w:r>
      <w:r w:rsidR="006269C6">
        <w:rPr>
          <w:rStyle w:val="ad"/>
          <w:rFonts w:ascii="Times New Roman" w:hAnsi="Times New Roman"/>
          <w:b w:val="0"/>
          <w:bCs w:val="0"/>
          <w:sz w:val="28"/>
          <w:szCs w:val="28"/>
        </w:rPr>
        <w:t>. р. по сравнению с 2020 г</w:t>
      </w:r>
      <w:r>
        <w:rPr>
          <w:rStyle w:val="ad"/>
          <w:rFonts w:ascii="Times New Roman" w:hAnsi="Times New Roman"/>
          <w:b w:val="0"/>
          <w:bCs w:val="0"/>
          <w:sz w:val="28"/>
          <w:szCs w:val="28"/>
        </w:rPr>
        <w:t>.</w:t>
      </w:r>
      <w:r w:rsidR="006269C6">
        <w:rPr>
          <w:rStyle w:val="ad"/>
          <w:rFonts w:ascii="Times New Roman" w:hAnsi="Times New Roman"/>
          <w:b w:val="0"/>
          <w:bCs w:val="0"/>
          <w:sz w:val="28"/>
          <w:szCs w:val="28"/>
        </w:rPr>
        <w:t xml:space="preserve"> </w:t>
      </w:r>
      <w:proofErr w:type="gramStart"/>
      <w:r w:rsidR="006269C6">
        <w:rPr>
          <w:rStyle w:val="ad"/>
          <w:rFonts w:ascii="Times New Roman" w:hAnsi="Times New Roman"/>
          <w:b w:val="0"/>
          <w:bCs w:val="0"/>
          <w:sz w:val="28"/>
          <w:szCs w:val="28"/>
        </w:rPr>
        <w:t>Но</w:t>
      </w:r>
      <w:proofErr w:type="gramEnd"/>
      <w:r w:rsidR="006269C6">
        <w:rPr>
          <w:rStyle w:val="ad"/>
          <w:rFonts w:ascii="Times New Roman" w:hAnsi="Times New Roman"/>
          <w:b w:val="0"/>
          <w:bCs w:val="0"/>
          <w:sz w:val="28"/>
          <w:szCs w:val="28"/>
        </w:rPr>
        <w:t xml:space="preserve"> несмотря на это, в 2022 г.</w:t>
      </w:r>
      <w:r>
        <w:rPr>
          <w:rStyle w:val="ad"/>
          <w:rFonts w:ascii="Times New Roman" w:hAnsi="Times New Roman"/>
          <w:b w:val="0"/>
          <w:bCs w:val="0"/>
          <w:sz w:val="28"/>
          <w:szCs w:val="28"/>
        </w:rPr>
        <w:t xml:space="preserve"> показ</w:t>
      </w:r>
      <w:r w:rsidR="0055602D">
        <w:rPr>
          <w:rStyle w:val="ad"/>
          <w:rFonts w:ascii="Times New Roman" w:hAnsi="Times New Roman"/>
          <w:b w:val="0"/>
          <w:bCs w:val="0"/>
          <w:sz w:val="28"/>
          <w:szCs w:val="28"/>
        </w:rPr>
        <w:t>атель увеличивается на 13090 млн</w:t>
      </w:r>
      <w:r w:rsidR="006269C6">
        <w:rPr>
          <w:rStyle w:val="ad"/>
          <w:rFonts w:ascii="Times New Roman" w:hAnsi="Times New Roman"/>
          <w:b w:val="0"/>
          <w:bCs w:val="0"/>
          <w:sz w:val="28"/>
          <w:szCs w:val="28"/>
        </w:rPr>
        <w:t>. р</w:t>
      </w:r>
      <w:r>
        <w:rPr>
          <w:rStyle w:val="ad"/>
          <w:rFonts w:ascii="Times New Roman" w:hAnsi="Times New Roman"/>
          <w:b w:val="0"/>
          <w:bCs w:val="0"/>
          <w:sz w:val="28"/>
          <w:szCs w:val="28"/>
        </w:rPr>
        <w:t>.</w:t>
      </w:r>
    </w:p>
    <w:p w:rsidR="002B215B" w:rsidRDefault="002B215B" w:rsidP="00D54BE7">
      <w:pPr>
        <w:spacing w:after="0" w:line="360" w:lineRule="auto"/>
        <w:ind w:firstLine="708"/>
        <w:jc w:val="both"/>
        <w:rPr>
          <w:rStyle w:val="ad"/>
          <w:rFonts w:ascii="Times New Roman" w:hAnsi="Times New Roman"/>
          <w:b w:val="0"/>
          <w:bCs w:val="0"/>
          <w:sz w:val="28"/>
          <w:szCs w:val="28"/>
        </w:rPr>
      </w:pPr>
      <w:r>
        <w:rPr>
          <w:rStyle w:val="ad"/>
          <w:rFonts w:ascii="Times New Roman" w:hAnsi="Times New Roman"/>
          <w:b w:val="0"/>
          <w:bCs w:val="0"/>
          <w:sz w:val="28"/>
          <w:szCs w:val="28"/>
        </w:rPr>
        <w:t xml:space="preserve">Прочая дебиторская задолженность представлена в основном дебиторской задолженностью по расчетам с оптовыми </w:t>
      </w:r>
      <w:r w:rsidR="006269C6">
        <w:rPr>
          <w:rStyle w:val="ad"/>
          <w:rFonts w:ascii="Times New Roman" w:hAnsi="Times New Roman"/>
          <w:b w:val="0"/>
          <w:bCs w:val="0"/>
          <w:sz w:val="28"/>
          <w:szCs w:val="28"/>
        </w:rPr>
        <w:t>покупателями Группы. В 2021 г.</w:t>
      </w:r>
      <w:r>
        <w:rPr>
          <w:rStyle w:val="ad"/>
          <w:rFonts w:ascii="Times New Roman" w:hAnsi="Times New Roman"/>
          <w:b w:val="0"/>
          <w:bCs w:val="0"/>
          <w:sz w:val="28"/>
          <w:szCs w:val="28"/>
        </w:rPr>
        <w:t xml:space="preserve"> она увеличилась на </w:t>
      </w:r>
      <w:r w:rsidR="0055602D">
        <w:rPr>
          <w:rStyle w:val="ad"/>
          <w:rFonts w:ascii="Times New Roman" w:hAnsi="Times New Roman"/>
          <w:b w:val="0"/>
          <w:bCs w:val="0"/>
          <w:sz w:val="28"/>
          <w:szCs w:val="28"/>
        </w:rPr>
        <w:t>2379 млн</w:t>
      </w:r>
      <w:r w:rsidR="006269C6">
        <w:rPr>
          <w:rStyle w:val="ad"/>
          <w:rFonts w:ascii="Times New Roman" w:hAnsi="Times New Roman"/>
          <w:b w:val="0"/>
          <w:bCs w:val="0"/>
          <w:sz w:val="28"/>
          <w:szCs w:val="28"/>
        </w:rPr>
        <w:t>. р., но в 2022 г.</w:t>
      </w:r>
      <w:r w:rsidR="00443BDA">
        <w:rPr>
          <w:rStyle w:val="ad"/>
          <w:rFonts w:ascii="Times New Roman" w:hAnsi="Times New Roman"/>
          <w:b w:val="0"/>
          <w:bCs w:val="0"/>
          <w:sz w:val="28"/>
          <w:szCs w:val="28"/>
        </w:rPr>
        <w:t xml:space="preserve"> уменьшилась на 183</w:t>
      </w:r>
      <w:r w:rsidR="0055602D">
        <w:rPr>
          <w:rStyle w:val="ad"/>
          <w:rFonts w:ascii="Times New Roman" w:hAnsi="Times New Roman"/>
          <w:b w:val="0"/>
          <w:bCs w:val="0"/>
          <w:sz w:val="28"/>
          <w:szCs w:val="28"/>
        </w:rPr>
        <w:t>4 млн</w:t>
      </w:r>
      <w:r w:rsidR="006269C6">
        <w:rPr>
          <w:rStyle w:val="ad"/>
          <w:rFonts w:ascii="Times New Roman" w:hAnsi="Times New Roman"/>
          <w:b w:val="0"/>
          <w:bCs w:val="0"/>
          <w:sz w:val="28"/>
          <w:szCs w:val="28"/>
        </w:rPr>
        <w:t>. р</w:t>
      </w:r>
      <w:r w:rsidR="00443BDA">
        <w:rPr>
          <w:rStyle w:val="ad"/>
          <w:rFonts w:ascii="Times New Roman" w:hAnsi="Times New Roman"/>
          <w:b w:val="0"/>
          <w:bCs w:val="0"/>
          <w:sz w:val="28"/>
          <w:szCs w:val="28"/>
        </w:rPr>
        <w:t>., за счет увеличения ожидаемых кредитных убытков.</w:t>
      </w:r>
    </w:p>
    <w:p w:rsidR="00116AE8" w:rsidRDefault="00443BDA" w:rsidP="00D54BE7">
      <w:pPr>
        <w:spacing w:after="0" w:line="360" w:lineRule="auto"/>
        <w:ind w:firstLine="708"/>
        <w:jc w:val="both"/>
        <w:rPr>
          <w:rStyle w:val="ad"/>
          <w:rFonts w:ascii="Times New Roman" w:hAnsi="Times New Roman"/>
          <w:b w:val="0"/>
          <w:bCs w:val="0"/>
          <w:sz w:val="28"/>
          <w:szCs w:val="28"/>
        </w:rPr>
      </w:pPr>
      <w:r>
        <w:rPr>
          <w:rStyle w:val="ad"/>
          <w:rFonts w:ascii="Times New Roman" w:hAnsi="Times New Roman"/>
          <w:b w:val="0"/>
          <w:bCs w:val="0"/>
          <w:sz w:val="28"/>
          <w:szCs w:val="28"/>
        </w:rPr>
        <w:lastRenderedPageBreak/>
        <w:t xml:space="preserve">Статья авансов выданных и прочих предоплаченных услуг показывала положительную динамику в обоих периодах и </w:t>
      </w:r>
      <w:r w:rsidR="006269C6">
        <w:rPr>
          <w:rStyle w:val="ad"/>
          <w:rFonts w:ascii="Times New Roman" w:hAnsi="Times New Roman"/>
          <w:b w:val="0"/>
          <w:bCs w:val="0"/>
          <w:sz w:val="28"/>
          <w:szCs w:val="28"/>
        </w:rPr>
        <w:t>в 2021 г.</w:t>
      </w:r>
      <w:r w:rsidR="0055602D">
        <w:rPr>
          <w:rStyle w:val="ad"/>
          <w:rFonts w:ascii="Times New Roman" w:hAnsi="Times New Roman"/>
          <w:b w:val="0"/>
          <w:bCs w:val="0"/>
          <w:sz w:val="28"/>
          <w:szCs w:val="28"/>
        </w:rPr>
        <w:t xml:space="preserve"> возросла на 1518 млн</w:t>
      </w:r>
      <w:r w:rsidR="006269C6">
        <w:rPr>
          <w:rStyle w:val="ad"/>
          <w:rFonts w:ascii="Times New Roman" w:hAnsi="Times New Roman"/>
          <w:b w:val="0"/>
          <w:bCs w:val="0"/>
          <w:sz w:val="28"/>
          <w:szCs w:val="28"/>
        </w:rPr>
        <w:t>. р</w:t>
      </w:r>
      <w:r>
        <w:rPr>
          <w:rStyle w:val="ad"/>
          <w:rFonts w:ascii="Times New Roman" w:hAnsi="Times New Roman"/>
          <w:b w:val="0"/>
          <w:bCs w:val="0"/>
          <w:sz w:val="28"/>
          <w:szCs w:val="28"/>
        </w:rPr>
        <w:t>.</w:t>
      </w:r>
      <w:r w:rsidR="006269C6">
        <w:rPr>
          <w:rStyle w:val="ad"/>
          <w:rFonts w:ascii="Times New Roman" w:hAnsi="Times New Roman"/>
          <w:b w:val="0"/>
          <w:bCs w:val="0"/>
          <w:sz w:val="28"/>
          <w:szCs w:val="28"/>
        </w:rPr>
        <w:t xml:space="preserve"> по сравнению с 2020 г. В 2022 г.</w:t>
      </w:r>
      <w:r w:rsidR="00116AE8">
        <w:rPr>
          <w:rStyle w:val="ad"/>
          <w:rFonts w:ascii="Times New Roman" w:hAnsi="Times New Roman"/>
          <w:b w:val="0"/>
          <w:bCs w:val="0"/>
          <w:sz w:val="28"/>
          <w:szCs w:val="28"/>
        </w:rPr>
        <w:t xml:space="preserve"> возросла еще больше, чем в</w:t>
      </w:r>
      <w:r w:rsidR="006269C6">
        <w:rPr>
          <w:rStyle w:val="ad"/>
          <w:rFonts w:ascii="Times New Roman" w:hAnsi="Times New Roman"/>
          <w:b w:val="0"/>
          <w:bCs w:val="0"/>
          <w:sz w:val="28"/>
          <w:szCs w:val="28"/>
        </w:rPr>
        <w:t xml:space="preserve"> 2021 г.</w:t>
      </w:r>
      <w:r w:rsidR="0055602D">
        <w:rPr>
          <w:rStyle w:val="ad"/>
          <w:rFonts w:ascii="Times New Roman" w:hAnsi="Times New Roman"/>
          <w:b w:val="0"/>
          <w:bCs w:val="0"/>
          <w:sz w:val="28"/>
          <w:szCs w:val="28"/>
        </w:rPr>
        <w:t>, и составила 2514 млн</w:t>
      </w:r>
      <w:r w:rsidR="006269C6">
        <w:rPr>
          <w:rStyle w:val="ad"/>
          <w:rFonts w:ascii="Times New Roman" w:hAnsi="Times New Roman"/>
          <w:b w:val="0"/>
          <w:bCs w:val="0"/>
          <w:sz w:val="28"/>
          <w:szCs w:val="28"/>
        </w:rPr>
        <w:t>. р</w:t>
      </w:r>
      <w:r w:rsidR="00116AE8">
        <w:rPr>
          <w:rStyle w:val="ad"/>
          <w:rFonts w:ascii="Times New Roman" w:hAnsi="Times New Roman"/>
          <w:b w:val="0"/>
          <w:bCs w:val="0"/>
          <w:sz w:val="28"/>
          <w:szCs w:val="28"/>
        </w:rPr>
        <w:t>.</w:t>
      </w:r>
    </w:p>
    <w:p w:rsidR="00443BDA" w:rsidRDefault="00116AE8" w:rsidP="00723A30">
      <w:pPr>
        <w:spacing w:after="0" w:line="360" w:lineRule="auto"/>
        <w:ind w:firstLine="708"/>
        <w:jc w:val="both"/>
        <w:rPr>
          <w:rStyle w:val="ad"/>
          <w:rFonts w:ascii="Times New Roman" w:hAnsi="Times New Roman"/>
          <w:b w:val="0"/>
          <w:bCs w:val="0"/>
          <w:sz w:val="28"/>
          <w:szCs w:val="28"/>
        </w:rPr>
      </w:pPr>
      <w:r>
        <w:rPr>
          <w:rStyle w:val="ad"/>
          <w:rFonts w:ascii="Times New Roman" w:hAnsi="Times New Roman"/>
          <w:b w:val="0"/>
          <w:bCs w:val="0"/>
          <w:sz w:val="28"/>
          <w:szCs w:val="28"/>
        </w:rPr>
        <w:t>Анализ пассивов предприятия проведем также горизонтальн</w:t>
      </w:r>
      <w:r w:rsidR="00723A30">
        <w:rPr>
          <w:rStyle w:val="ad"/>
          <w:rFonts w:ascii="Times New Roman" w:hAnsi="Times New Roman"/>
          <w:b w:val="0"/>
          <w:bCs w:val="0"/>
          <w:sz w:val="28"/>
          <w:szCs w:val="28"/>
        </w:rPr>
        <w:t>ым методом с помощью таблицы 4.</w:t>
      </w:r>
    </w:p>
    <w:p w:rsidR="00116AE8" w:rsidRDefault="00723A30" w:rsidP="00116AE8">
      <w:pPr>
        <w:spacing w:after="0" w:line="360" w:lineRule="auto"/>
        <w:jc w:val="both"/>
        <w:rPr>
          <w:rStyle w:val="ad"/>
          <w:rFonts w:ascii="Times New Roman" w:hAnsi="Times New Roman"/>
          <w:b w:val="0"/>
          <w:bCs w:val="0"/>
          <w:sz w:val="28"/>
          <w:szCs w:val="28"/>
        </w:rPr>
      </w:pPr>
      <w:r>
        <w:rPr>
          <w:rStyle w:val="ad"/>
          <w:rFonts w:ascii="Times New Roman" w:hAnsi="Times New Roman"/>
          <w:b w:val="0"/>
          <w:bCs w:val="0"/>
          <w:sz w:val="28"/>
          <w:szCs w:val="28"/>
        </w:rPr>
        <w:t>Таблица 4</w:t>
      </w:r>
      <w:r w:rsidR="00116AE8">
        <w:rPr>
          <w:rStyle w:val="ad"/>
          <w:rFonts w:ascii="Times New Roman" w:hAnsi="Times New Roman"/>
          <w:b w:val="0"/>
          <w:bCs w:val="0"/>
          <w:sz w:val="28"/>
          <w:szCs w:val="28"/>
        </w:rPr>
        <w:t xml:space="preserve"> – Горизонтальный анализ пассивов ПАО «Магнит»</w:t>
      </w:r>
    </w:p>
    <w:tbl>
      <w:tblPr>
        <w:tblStyle w:val="aa"/>
        <w:tblW w:w="0" w:type="auto"/>
        <w:tblInd w:w="108" w:type="dxa"/>
        <w:tblLayout w:type="fixed"/>
        <w:tblLook w:val="04A0" w:firstRow="1" w:lastRow="0" w:firstColumn="1" w:lastColumn="0" w:noHBand="0" w:noVBand="1"/>
      </w:tblPr>
      <w:tblGrid>
        <w:gridCol w:w="1701"/>
        <w:gridCol w:w="1134"/>
        <w:gridCol w:w="1134"/>
        <w:gridCol w:w="1134"/>
        <w:gridCol w:w="1134"/>
        <w:gridCol w:w="1134"/>
        <w:gridCol w:w="993"/>
        <w:gridCol w:w="992"/>
      </w:tblGrid>
      <w:tr w:rsidR="00E5580C" w:rsidRPr="00EE08AB" w:rsidTr="00CC72E6">
        <w:tc>
          <w:tcPr>
            <w:tcW w:w="1701" w:type="dxa"/>
            <w:vMerge w:val="restart"/>
          </w:tcPr>
          <w:p w:rsidR="00116AE8" w:rsidRPr="00EE08AB" w:rsidRDefault="00116AE8" w:rsidP="008D1FA2">
            <w:pPr>
              <w:tabs>
                <w:tab w:val="left" w:pos="495"/>
                <w:tab w:val="left" w:pos="1890"/>
              </w:tabs>
              <w:jc w:val="both"/>
              <w:rPr>
                <w:rStyle w:val="ad"/>
                <w:rFonts w:ascii="Times New Roman" w:hAnsi="Times New Roman"/>
                <w:b w:val="0"/>
                <w:bCs w:val="0"/>
                <w:sz w:val="24"/>
                <w:szCs w:val="24"/>
              </w:rPr>
            </w:pPr>
            <w:r w:rsidRPr="00EE08AB">
              <w:rPr>
                <w:rStyle w:val="ad"/>
                <w:rFonts w:ascii="Times New Roman" w:hAnsi="Times New Roman"/>
                <w:b w:val="0"/>
                <w:bCs w:val="0"/>
                <w:sz w:val="24"/>
                <w:szCs w:val="24"/>
              </w:rPr>
              <w:t>Показатели</w:t>
            </w:r>
          </w:p>
        </w:tc>
        <w:tc>
          <w:tcPr>
            <w:tcW w:w="1134" w:type="dxa"/>
            <w:vMerge w:val="restart"/>
            <w:vAlign w:val="center"/>
          </w:tcPr>
          <w:p w:rsidR="00116AE8" w:rsidRPr="00EE08AB" w:rsidRDefault="00E5580C" w:rsidP="008D1FA2">
            <w:pPr>
              <w:tabs>
                <w:tab w:val="left" w:pos="495"/>
                <w:tab w:val="left" w:pos="1890"/>
              </w:tabs>
              <w:jc w:val="center"/>
              <w:rPr>
                <w:rStyle w:val="ad"/>
                <w:rFonts w:ascii="Times New Roman" w:hAnsi="Times New Roman"/>
                <w:b w:val="0"/>
                <w:bCs w:val="0"/>
                <w:sz w:val="24"/>
                <w:szCs w:val="24"/>
              </w:rPr>
            </w:pPr>
            <w:r>
              <w:rPr>
                <w:rStyle w:val="ad"/>
                <w:rFonts w:ascii="Times New Roman" w:hAnsi="Times New Roman"/>
                <w:b w:val="0"/>
                <w:bCs w:val="0"/>
                <w:sz w:val="24"/>
                <w:szCs w:val="24"/>
              </w:rPr>
              <w:t>2020 г</w:t>
            </w:r>
            <w:r w:rsidR="00A01965">
              <w:rPr>
                <w:rStyle w:val="ad"/>
                <w:rFonts w:ascii="Times New Roman" w:hAnsi="Times New Roman"/>
                <w:b w:val="0"/>
                <w:bCs w:val="0"/>
                <w:sz w:val="24"/>
                <w:szCs w:val="24"/>
              </w:rPr>
              <w:t>.</w:t>
            </w:r>
            <w:r w:rsidR="004B1065">
              <w:rPr>
                <w:rStyle w:val="ad"/>
                <w:rFonts w:ascii="Times New Roman" w:hAnsi="Times New Roman"/>
                <w:b w:val="0"/>
                <w:bCs w:val="0"/>
                <w:sz w:val="24"/>
                <w:szCs w:val="24"/>
              </w:rPr>
              <w:t>, млн</w:t>
            </w:r>
            <w:r w:rsidR="00116AE8">
              <w:rPr>
                <w:rStyle w:val="ad"/>
                <w:rFonts w:ascii="Times New Roman" w:hAnsi="Times New Roman"/>
                <w:b w:val="0"/>
                <w:bCs w:val="0"/>
                <w:sz w:val="24"/>
                <w:szCs w:val="24"/>
              </w:rPr>
              <w:t>. руб.</w:t>
            </w:r>
          </w:p>
        </w:tc>
        <w:tc>
          <w:tcPr>
            <w:tcW w:w="1134" w:type="dxa"/>
            <w:vMerge w:val="restart"/>
            <w:vAlign w:val="center"/>
          </w:tcPr>
          <w:p w:rsidR="00116AE8" w:rsidRPr="00EE08AB" w:rsidRDefault="00E5580C" w:rsidP="008D1FA2">
            <w:pPr>
              <w:tabs>
                <w:tab w:val="left" w:pos="495"/>
                <w:tab w:val="left" w:pos="1890"/>
              </w:tabs>
              <w:jc w:val="center"/>
              <w:rPr>
                <w:rStyle w:val="ad"/>
                <w:rFonts w:ascii="Times New Roman" w:hAnsi="Times New Roman"/>
                <w:b w:val="0"/>
                <w:bCs w:val="0"/>
                <w:sz w:val="24"/>
                <w:szCs w:val="24"/>
              </w:rPr>
            </w:pPr>
            <w:r>
              <w:rPr>
                <w:rStyle w:val="ad"/>
                <w:rFonts w:ascii="Times New Roman" w:hAnsi="Times New Roman"/>
                <w:b w:val="0"/>
                <w:bCs w:val="0"/>
                <w:sz w:val="24"/>
                <w:szCs w:val="24"/>
              </w:rPr>
              <w:t>2021 г</w:t>
            </w:r>
            <w:r w:rsidR="00A01965">
              <w:rPr>
                <w:rStyle w:val="ad"/>
                <w:rFonts w:ascii="Times New Roman" w:hAnsi="Times New Roman"/>
                <w:b w:val="0"/>
                <w:bCs w:val="0"/>
                <w:sz w:val="24"/>
                <w:szCs w:val="24"/>
              </w:rPr>
              <w:t>.</w:t>
            </w:r>
            <w:r w:rsidR="004B1065">
              <w:rPr>
                <w:rStyle w:val="ad"/>
                <w:rFonts w:ascii="Times New Roman" w:hAnsi="Times New Roman"/>
                <w:b w:val="0"/>
                <w:bCs w:val="0"/>
                <w:sz w:val="24"/>
                <w:szCs w:val="24"/>
              </w:rPr>
              <w:t>, млн</w:t>
            </w:r>
            <w:r w:rsidR="00116AE8">
              <w:rPr>
                <w:rStyle w:val="ad"/>
                <w:rFonts w:ascii="Times New Roman" w:hAnsi="Times New Roman"/>
                <w:b w:val="0"/>
                <w:bCs w:val="0"/>
                <w:sz w:val="24"/>
                <w:szCs w:val="24"/>
              </w:rPr>
              <w:t>. руб.</w:t>
            </w:r>
          </w:p>
        </w:tc>
        <w:tc>
          <w:tcPr>
            <w:tcW w:w="1134" w:type="dxa"/>
            <w:vMerge w:val="restart"/>
            <w:vAlign w:val="center"/>
          </w:tcPr>
          <w:p w:rsidR="00116AE8" w:rsidRPr="00EE08AB" w:rsidRDefault="00A01965" w:rsidP="008D1FA2">
            <w:pPr>
              <w:tabs>
                <w:tab w:val="left" w:pos="495"/>
                <w:tab w:val="left" w:pos="1890"/>
              </w:tabs>
              <w:jc w:val="center"/>
              <w:rPr>
                <w:rStyle w:val="ad"/>
                <w:rFonts w:ascii="Times New Roman" w:hAnsi="Times New Roman"/>
                <w:b w:val="0"/>
                <w:bCs w:val="0"/>
                <w:sz w:val="24"/>
                <w:szCs w:val="24"/>
              </w:rPr>
            </w:pPr>
            <w:r>
              <w:rPr>
                <w:rStyle w:val="ad"/>
                <w:rFonts w:ascii="Times New Roman" w:hAnsi="Times New Roman"/>
                <w:b w:val="0"/>
                <w:bCs w:val="0"/>
                <w:sz w:val="24"/>
                <w:szCs w:val="24"/>
              </w:rPr>
              <w:t>2022 г.</w:t>
            </w:r>
            <w:r w:rsidR="00E5580C">
              <w:rPr>
                <w:rStyle w:val="ad"/>
                <w:rFonts w:ascii="Times New Roman" w:hAnsi="Times New Roman"/>
                <w:b w:val="0"/>
                <w:bCs w:val="0"/>
                <w:sz w:val="24"/>
                <w:szCs w:val="24"/>
              </w:rPr>
              <w:t>, млн</w:t>
            </w:r>
            <w:r w:rsidR="00116AE8">
              <w:rPr>
                <w:rStyle w:val="ad"/>
                <w:rFonts w:ascii="Times New Roman" w:hAnsi="Times New Roman"/>
                <w:b w:val="0"/>
                <w:bCs w:val="0"/>
                <w:sz w:val="24"/>
                <w:szCs w:val="24"/>
              </w:rPr>
              <w:t>. руб.</w:t>
            </w:r>
          </w:p>
        </w:tc>
        <w:tc>
          <w:tcPr>
            <w:tcW w:w="2268" w:type="dxa"/>
            <w:gridSpan w:val="2"/>
            <w:vAlign w:val="center"/>
          </w:tcPr>
          <w:p w:rsidR="00116AE8" w:rsidRPr="00EE08AB" w:rsidRDefault="00116AE8" w:rsidP="008D1FA2">
            <w:pPr>
              <w:tabs>
                <w:tab w:val="left" w:pos="495"/>
                <w:tab w:val="left" w:pos="1890"/>
              </w:tabs>
              <w:jc w:val="center"/>
              <w:rPr>
                <w:rStyle w:val="ad"/>
                <w:rFonts w:ascii="Times New Roman" w:hAnsi="Times New Roman"/>
                <w:b w:val="0"/>
                <w:bCs w:val="0"/>
                <w:sz w:val="24"/>
                <w:szCs w:val="24"/>
              </w:rPr>
            </w:pPr>
            <w:r w:rsidRPr="00EE08AB">
              <w:rPr>
                <w:rStyle w:val="ad"/>
                <w:rFonts w:ascii="Times New Roman" w:hAnsi="Times New Roman"/>
                <w:b w:val="0"/>
                <w:bCs w:val="0"/>
                <w:sz w:val="24"/>
                <w:szCs w:val="24"/>
              </w:rPr>
              <w:t>Абсолютные изменения</w:t>
            </w:r>
            <w:r w:rsidR="004B1065">
              <w:rPr>
                <w:rStyle w:val="ad"/>
                <w:rFonts w:ascii="Times New Roman" w:hAnsi="Times New Roman"/>
                <w:b w:val="0"/>
                <w:bCs w:val="0"/>
                <w:sz w:val="24"/>
                <w:szCs w:val="24"/>
              </w:rPr>
              <w:t>, млн</w:t>
            </w:r>
            <w:r>
              <w:rPr>
                <w:rStyle w:val="ad"/>
                <w:rFonts w:ascii="Times New Roman" w:hAnsi="Times New Roman"/>
                <w:b w:val="0"/>
                <w:bCs w:val="0"/>
                <w:sz w:val="24"/>
                <w:szCs w:val="24"/>
              </w:rPr>
              <w:t>. руб.</w:t>
            </w:r>
          </w:p>
        </w:tc>
        <w:tc>
          <w:tcPr>
            <w:tcW w:w="1985" w:type="dxa"/>
            <w:gridSpan w:val="2"/>
            <w:vAlign w:val="center"/>
          </w:tcPr>
          <w:p w:rsidR="00116AE8" w:rsidRPr="00EE08AB" w:rsidRDefault="00116AE8" w:rsidP="008D1FA2">
            <w:pPr>
              <w:tabs>
                <w:tab w:val="left" w:pos="495"/>
                <w:tab w:val="left" w:pos="1890"/>
              </w:tabs>
              <w:jc w:val="center"/>
              <w:rPr>
                <w:rStyle w:val="ad"/>
                <w:rFonts w:ascii="Times New Roman" w:hAnsi="Times New Roman"/>
                <w:b w:val="0"/>
                <w:bCs w:val="0"/>
                <w:sz w:val="24"/>
                <w:szCs w:val="24"/>
              </w:rPr>
            </w:pPr>
            <w:r w:rsidRPr="00EE08AB">
              <w:rPr>
                <w:rStyle w:val="ad"/>
                <w:rFonts w:ascii="Times New Roman" w:hAnsi="Times New Roman"/>
                <w:b w:val="0"/>
                <w:bCs w:val="0"/>
                <w:sz w:val="24"/>
                <w:szCs w:val="24"/>
              </w:rPr>
              <w:t>Темп прироста, %</w:t>
            </w:r>
          </w:p>
        </w:tc>
      </w:tr>
      <w:tr w:rsidR="00A01965" w:rsidRPr="00EE08AB" w:rsidTr="00CC72E6">
        <w:tc>
          <w:tcPr>
            <w:tcW w:w="1701" w:type="dxa"/>
            <w:vMerge/>
          </w:tcPr>
          <w:p w:rsidR="00116AE8" w:rsidRPr="00EE08AB" w:rsidRDefault="00116AE8" w:rsidP="008D1FA2">
            <w:pPr>
              <w:tabs>
                <w:tab w:val="left" w:pos="495"/>
                <w:tab w:val="left" w:pos="1890"/>
              </w:tabs>
              <w:jc w:val="both"/>
              <w:rPr>
                <w:rStyle w:val="ad"/>
                <w:rFonts w:ascii="Times New Roman" w:hAnsi="Times New Roman"/>
                <w:b w:val="0"/>
                <w:bCs w:val="0"/>
                <w:sz w:val="24"/>
                <w:szCs w:val="24"/>
              </w:rPr>
            </w:pPr>
          </w:p>
        </w:tc>
        <w:tc>
          <w:tcPr>
            <w:tcW w:w="1134" w:type="dxa"/>
            <w:vMerge/>
            <w:vAlign w:val="center"/>
          </w:tcPr>
          <w:p w:rsidR="00116AE8" w:rsidRPr="00EE08AB" w:rsidRDefault="00116AE8" w:rsidP="008D1FA2">
            <w:pPr>
              <w:tabs>
                <w:tab w:val="left" w:pos="495"/>
                <w:tab w:val="left" w:pos="1890"/>
              </w:tabs>
              <w:jc w:val="center"/>
              <w:rPr>
                <w:rStyle w:val="ad"/>
                <w:rFonts w:ascii="Times New Roman" w:hAnsi="Times New Roman"/>
                <w:b w:val="0"/>
                <w:bCs w:val="0"/>
                <w:sz w:val="24"/>
                <w:szCs w:val="24"/>
              </w:rPr>
            </w:pPr>
          </w:p>
        </w:tc>
        <w:tc>
          <w:tcPr>
            <w:tcW w:w="1134" w:type="dxa"/>
            <w:vMerge/>
            <w:vAlign w:val="center"/>
          </w:tcPr>
          <w:p w:rsidR="00116AE8" w:rsidRPr="00EE08AB" w:rsidRDefault="00116AE8" w:rsidP="008D1FA2">
            <w:pPr>
              <w:tabs>
                <w:tab w:val="left" w:pos="495"/>
                <w:tab w:val="left" w:pos="1890"/>
              </w:tabs>
              <w:jc w:val="center"/>
              <w:rPr>
                <w:rStyle w:val="ad"/>
                <w:rFonts w:ascii="Times New Roman" w:hAnsi="Times New Roman"/>
                <w:b w:val="0"/>
                <w:bCs w:val="0"/>
                <w:sz w:val="24"/>
                <w:szCs w:val="24"/>
              </w:rPr>
            </w:pPr>
          </w:p>
        </w:tc>
        <w:tc>
          <w:tcPr>
            <w:tcW w:w="1134" w:type="dxa"/>
            <w:vMerge/>
            <w:vAlign w:val="center"/>
          </w:tcPr>
          <w:p w:rsidR="00116AE8" w:rsidRPr="00EE08AB" w:rsidRDefault="00116AE8" w:rsidP="008D1FA2">
            <w:pPr>
              <w:tabs>
                <w:tab w:val="left" w:pos="495"/>
                <w:tab w:val="left" w:pos="1890"/>
              </w:tabs>
              <w:jc w:val="center"/>
              <w:rPr>
                <w:rStyle w:val="ad"/>
                <w:rFonts w:ascii="Times New Roman" w:hAnsi="Times New Roman"/>
                <w:b w:val="0"/>
                <w:bCs w:val="0"/>
                <w:sz w:val="24"/>
                <w:szCs w:val="24"/>
              </w:rPr>
            </w:pPr>
          </w:p>
        </w:tc>
        <w:tc>
          <w:tcPr>
            <w:tcW w:w="1134" w:type="dxa"/>
            <w:vAlign w:val="center"/>
          </w:tcPr>
          <w:p w:rsidR="00116AE8" w:rsidRPr="00EE08AB" w:rsidRDefault="00116AE8" w:rsidP="008D1FA2">
            <w:pPr>
              <w:tabs>
                <w:tab w:val="left" w:pos="495"/>
                <w:tab w:val="left" w:pos="1890"/>
              </w:tabs>
              <w:jc w:val="center"/>
              <w:rPr>
                <w:rStyle w:val="ad"/>
                <w:rFonts w:ascii="Times New Roman" w:hAnsi="Times New Roman"/>
                <w:b w:val="0"/>
                <w:bCs w:val="0"/>
                <w:sz w:val="24"/>
                <w:szCs w:val="24"/>
              </w:rPr>
            </w:pPr>
            <w:r>
              <w:rPr>
                <w:rStyle w:val="ad"/>
                <w:rFonts w:ascii="Times New Roman" w:hAnsi="Times New Roman"/>
                <w:b w:val="0"/>
                <w:bCs w:val="0"/>
                <w:sz w:val="24"/>
                <w:szCs w:val="24"/>
              </w:rPr>
              <w:t>К 2021</w:t>
            </w:r>
            <w:r w:rsidRPr="00EE08AB">
              <w:rPr>
                <w:rStyle w:val="ad"/>
                <w:rFonts w:ascii="Times New Roman" w:hAnsi="Times New Roman"/>
                <w:b w:val="0"/>
                <w:bCs w:val="0"/>
                <w:sz w:val="24"/>
                <w:szCs w:val="24"/>
              </w:rPr>
              <w:t xml:space="preserve"> году</w:t>
            </w:r>
          </w:p>
        </w:tc>
        <w:tc>
          <w:tcPr>
            <w:tcW w:w="1134" w:type="dxa"/>
            <w:vAlign w:val="center"/>
          </w:tcPr>
          <w:p w:rsidR="00116AE8" w:rsidRPr="00EE08AB" w:rsidRDefault="00116AE8" w:rsidP="008D1FA2">
            <w:pPr>
              <w:tabs>
                <w:tab w:val="left" w:pos="495"/>
                <w:tab w:val="left" w:pos="1890"/>
              </w:tabs>
              <w:jc w:val="center"/>
              <w:rPr>
                <w:rStyle w:val="ad"/>
                <w:rFonts w:ascii="Times New Roman" w:hAnsi="Times New Roman"/>
                <w:b w:val="0"/>
                <w:bCs w:val="0"/>
                <w:sz w:val="24"/>
                <w:szCs w:val="24"/>
              </w:rPr>
            </w:pPr>
            <w:r>
              <w:rPr>
                <w:rStyle w:val="ad"/>
                <w:rFonts w:ascii="Times New Roman" w:hAnsi="Times New Roman"/>
                <w:b w:val="0"/>
                <w:bCs w:val="0"/>
                <w:sz w:val="24"/>
                <w:szCs w:val="24"/>
              </w:rPr>
              <w:t>К 2022</w:t>
            </w:r>
            <w:r w:rsidRPr="00EE08AB">
              <w:rPr>
                <w:rStyle w:val="ad"/>
                <w:rFonts w:ascii="Times New Roman" w:hAnsi="Times New Roman"/>
                <w:b w:val="0"/>
                <w:bCs w:val="0"/>
                <w:sz w:val="24"/>
                <w:szCs w:val="24"/>
              </w:rPr>
              <w:t xml:space="preserve"> году</w:t>
            </w:r>
          </w:p>
        </w:tc>
        <w:tc>
          <w:tcPr>
            <w:tcW w:w="993" w:type="dxa"/>
            <w:vAlign w:val="center"/>
          </w:tcPr>
          <w:p w:rsidR="00116AE8" w:rsidRPr="00EE08AB" w:rsidRDefault="00116AE8" w:rsidP="008D1FA2">
            <w:pPr>
              <w:tabs>
                <w:tab w:val="left" w:pos="495"/>
                <w:tab w:val="left" w:pos="1890"/>
              </w:tabs>
              <w:jc w:val="center"/>
              <w:rPr>
                <w:rStyle w:val="ad"/>
                <w:rFonts w:ascii="Times New Roman" w:hAnsi="Times New Roman"/>
                <w:b w:val="0"/>
                <w:bCs w:val="0"/>
                <w:sz w:val="24"/>
                <w:szCs w:val="24"/>
              </w:rPr>
            </w:pPr>
            <w:r>
              <w:rPr>
                <w:rStyle w:val="ad"/>
                <w:rFonts w:ascii="Times New Roman" w:hAnsi="Times New Roman"/>
                <w:b w:val="0"/>
                <w:bCs w:val="0"/>
                <w:sz w:val="24"/>
                <w:szCs w:val="24"/>
              </w:rPr>
              <w:t>К 2021</w:t>
            </w:r>
            <w:r w:rsidRPr="00EE08AB">
              <w:rPr>
                <w:rStyle w:val="ad"/>
                <w:rFonts w:ascii="Times New Roman" w:hAnsi="Times New Roman"/>
                <w:b w:val="0"/>
                <w:bCs w:val="0"/>
                <w:sz w:val="24"/>
                <w:szCs w:val="24"/>
              </w:rPr>
              <w:t xml:space="preserve"> году</w:t>
            </w:r>
          </w:p>
        </w:tc>
        <w:tc>
          <w:tcPr>
            <w:tcW w:w="992" w:type="dxa"/>
            <w:vAlign w:val="center"/>
          </w:tcPr>
          <w:p w:rsidR="00116AE8" w:rsidRPr="00EE08AB" w:rsidRDefault="00116AE8" w:rsidP="008D1FA2">
            <w:pPr>
              <w:tabs>
                <w:tab w:val="left" w:pos="495"/>
                <w:tab w:val="left" w:pos="1890"/>
              </w:tabs>
              <w:jc w:val="center"/>
              <w:rPr>
                <w:rStyle w:val="ad"/>
                <w:rFonts w:ascii="Times New Roman" w:hAnsi="Times New Roman"/>
                <w:b w:val="0"/>
                <w:bCs w:val="0"/>
                <w:sz w:val="24"/>
                <w:szCs w:val="24"/>
              </w:rPr>
            </w:pPr>
            <w:r>
              <w:rPr>
                <w:rStyle w:val="ad"/>
                <w:rFonts w:ascii="Times New Roman" w:hAnsi="Times New Roman"/>
                <w:b w:val="0"/>
                <w:bCs w:val="0"/>
                <w:sz w:val="24"/>
                <w:szCs w:val="24"/>
              </w:rPr>
              <w:t>К 2022</w:t>
            </w:r>
            <w:r w:rsidRPr="00EE08AB">
              <w:rPr>
                <w:rStyle w:val="ad"/>
                <w:rFonts w:ascii="Times New Roman" w:hAnsi="Times New Roman"/>
                <w:b w:val="0"/>
                <w:bCs w:val="0"/>
                <w:sz w:val="24"/>
                <w:szCs w:val="24"/>
              </w:rPr>
              <w:t xml:space="preserve"> году</w:t>
            </w:r>
          </w:p>
        </w:tc>
      </w:tr>
      <w:tr w:rsidR="00CC72E6" w:rsidTr="00CC72E6">
        <w:trPr>
          <w:trHeight w:val="737"/>
        </w:trPr>
        <w:tc>
          <w:tcPr>
            <w:tcW w:w="1701" w:type="dxa"/>
            <w:vAlign w:val="center"/>
          </w:tcPr>
          <w:p w:rsidR="00CC72E6" w:rsidRPr="00367E44" w:rsidRDefault="00CC72E6" w:rsidP="00CC72E6">
            <w:pPr>
              <w:tabs>
                <w:tab w:val="left" w:pos="495"/>
                <w:tab w:val="left" w:pos="1890"/>
              </w:tabs>
              <w:rPr>
                <w:rStyle w:val="ad"/>
                <w:rFonts w:ascii="Times New Roman" w:hAnsi="Times New Roman"/>
                <w:b w:val="0"/>
                <w:bCs w:val="0"/>
                <w:sz w:val="24"/>
                <w:szCs w:val="24"/>
              </w:rPr>
            </w:pPr>
            <w:r w:rsidRPr="00367E44">
              <w:rPr>
                <w:rStyle w:val="ad"/>
                <w:rFonts w:ascii="Times New Roman" w:hAnsi="Times New Roman"/>
                <w:b w:val="0"/>
                <w:bCs w:val="0"/>
                <w:sz w:val="24"/>
                <w:szCs w:val="24"/>
              </w:rPr>
              <w:t>Капитал и обязательства</w:t>
            </w:r>
          </w:p>
        </w:tc>
        <w:tc>
          <w:tcPr>
            <w:tcW w:w="7655" w:type="dxa"/>
            <w:gridSpan w:val="7"/>
          </w:tcPr>
          <w:p w:rsidR="00CC72E6" w:rsidRPr="00A74A70" w:rsidRDefault="00CC72E6" w:rsidP="00D80568">
            <w:pPr>
              <w:tabs>
                <w:tab w:val="left" w:pos="495"/>
                <w:tab w:val="left" w:pos="1890"/>
              </w:tabs>
              <w:spacing w:line="360" w:lineRule="auto"/>
              <w:jc w:val="both"/>
              <w:rPr>
                <w:rStyle w:val="ad"/>
                <w:rFonts w:ascii="Times New Roman" w:hAnsi="Times New Roman"/>
                <w:b w:val="0"/>
                <w:bCs w:val="0"/>
                <w:sz w:val="24"/>
                <w:szCs w:val="28"/>
              </w:rPr>
            </w:pPr>
          </w:p>
        </w:tc>
      </w:tr>
      <w:tr w:rsidR="00CC72E6" w:rsidTr="00CC72E6">
        <w:tc>
          <w:tcPr>
            <w:tcW w:w="1701" w:type="dxa"/>
          </w:tcPr>
          <w:p w:rsidR="009D15C3" w:rsidRPr="00EE08AB" w:rsidRDefault="009D15C3" w:rsidP="00D80568">
            <w:pPr>
              <w:tabs>
                <w:tab w:val="left" w:pos="495"/>
                <w:tab w:val="left" w:pos="1890"/>
              </w:tabs>
              <w:jc w:val="both"/>
              <w:rPr>
                <w:rStyle w:val="ad"/>
                <w:rFonts w:ascii="Times New Roman" w:hAnsi="Times New Roman"/>
                <w:b w:val="0"/>
                <w:bCs w:val="0"/>
                <w:sz w:val="24"/>
                <w:szCs w:val="24"/>
              </w:rPr>
            </w:pPr>
            <w:r w:rsidRPr="00EE08AB">
              <w:rPr>
                <w:rStyle w:val="ad"/>
                <w:rFonts w:ascii="Times New Roman" w:hAnsi="Times New Roman"/>
                <w:b w:val="0"/>
                <w:bCs w:val="0"/>
                <w:sz w:val="24"/>
                <w:szCs w:val="24"/>
              </w:rPr>
              <w:t>Эмиссионный доход</w:t>
            </w:r>
          </w:p>
        </w:tc>
        <w:tc>
          <w:tcPr>
            <w:tcW w:w="1134" w:type="dxa"/>
          </w:tcPr>
          <w:p w:rsidR="009D15C3" w:rsidRPr="00D964D1" w:rsidRDefault="00BD181E" w:rsidP="00D80568">
            <w:pPr>
              <w:tabs>
                <w:tab w:val="left" w:pos="495"/>
                <w:tab w:val="left" w:pos="1890"/>
              </w:tabs>
              <w:jc w:val="both"/>
              <w:rPr>
                <w:rStyle w:val="ad"/>
                <w:rFonts w:ascii="Times New Roman" w:hAnsi="Times New Roman"/>
                <w:b w:val="0"/>
                <w:bCs w:val="0"/>
                <w:sz w:val="24"/>
                <w:szCs w:val="24"/>
              </w:rPr>
            </w:pPr>
            <w:r>
              <w:rPr>
                <w:rStyle w:val="ad"/>
                <w:rFonts w:ascii="Times New Roman" w:hAnsi="Times New Roman"/>
                <w:b w:val="0"/>
                <w:bCs w:val="0"/>
                <w:sz w:val="24"/>
                <w:szCs w:val="24"/>
              </w:rPr>
              <w:t>87390</w:t>
            </w:r>
          </w:p>
        </w:tc>
        <w:tc>
          <w:tcPr>
            <w:tcW w:w="1134" w:type="dxa"/>
          </w:tcPr>
          <w:p w:rsidR="009D15C3" w:rsidRPr="00D964D1" w:rsidRDefault="00BD181E" w:rsidP="00D80568">
            <w:pPr>
              <w:tabs>
                <w:tab w:val="left" w:pos="495"/>
                <w:tab w:val="left" w:pos="1890"/>
              </w:tabs>
              <w:jc w:val="both"/>
              <w:rPr>
                <w:rStyle w:val="ad"/>
                <w:rFonts w:ascii="Times New Roman" w:hAnsi="Times New Roman"/>
                <w:b w:val="0"/>
                <w:bCs w:val="0"/>
                <w:sz w:val="24"/>
                <w:szCs w:val="24"/>
              </w:rPr>
            </w:pPr>
            <w:r>
              <w:rPr>
                <w:rStyle w:val="ad"/>
                <w:rFonts w:ascii="Times New Roman" w:hAnsi="Times New Roman"/>
                <w:b w:val="0"/>
                <w:bCs w:val="0"/>
                <w:sz w:val="24"/>
                <w:szCs w:val="24"/>
              </w:rPr>
              <w:t>87437</w:t>
            </w:r>
          </w:p>
        </w:tc>
        <w:tc>
          <w:tcPr>
            <w:tcW w:w="1134" w:type="dxa"/>
          </w:tcPr>
          <w:p w:rsidR="009D15C3" w:rsidRPr="00D964D1" w:rsidRDefault="009D15C3" w:rsidP="00D80568">
            <w:pPr>
              <w:tabs>
                <w:tab w:val="left" w:pos="495"/>
                <w:tab w:val="left" w:pos="1890"/>
              </w:tabs>
              <w:jc w:val="both"/>
              <w:rPr>
                <w:rStyle w:val="ad"/>
                <w:rFonts w:ascii="Times New Roman" w:hAnsi="Times New Roman"/>
                <w:b w:val="0"/>
                <w:bCs w:val="0"/>
                <w:sz w:val="24"/>
                <w:szCs w:val="24"/>
              </w:rPr>
            </w:pPr>
            <w:r w:rsidRPr="00D964D1">
              <w:rPr>
                <w:rStyle w:val="ad"/>
                <w:rFonts w:ascii="Times New Roman" w:hAnsi="Times New Roman"/>
                <w:b w:val="0"/>
                <w:bCs w:val="0"/>
                <w:sz w:val="24"/>
                <w:szCs w:val="24"/>
              </w:rPr>
              <w:t>87</w:t>
            </w:r>
            <w:r>
              <w:rPr>
                <w:rStyle w:val="ad"/>
                <w:rFonts w:ascii="Times New Roman" w:hAnsi="Times New Roman"/>
                <w:b w:val="0"/>
                <w:bCs w:val="0"/>
                <w:sz w:val="24"/>
                <w:szCs w:val="24"/>
              </w:rPr>
              <w:t>230</w:t>
            </w:r>
          </w:p>
        </w:tc>
        <w:tc>
          <w:tcPr>
            <w:tcW w:w="1134" w:type="dxa"/>
          </w:tcPr>
          <w:p w:rsidR="009D15C3" w:rsidRDefault="00BD181E" w:rsidP="00D80568">
            <w:pPr>
              <w:tabs>
                <w:tab w:val="left" w:pos="495"/>
                <w:tab w:val="left" w:pos="1890"/>
              </w:tabs>
              <w:spacing w:line="360" w:lineRule="auto"/>
              <w:jc w:val="both"/>
              <w:rPr>
                <w:rStyle w:val="ad"/>
                <w:rFonts w:ascii="Times New Roman" w:hAnsi="Times New Roman"/>
                <w:b w:val="0"/>
                <w:bCs w:val="0"/>
                <w:sz w:val="28"/>
                <w:szCs w:val="28"/>
              </w:rPr>
            </w:pPr>
            <w:r>
              <w:rPr>
                <w:rStyle w:val="ad"/>
                <w:rFonts w:ascii="Times New Roman" w:hAnsi="Times New Roman"/>
                <w:b w:val="0"/>
                <w:bCs w:val="0"/>
                <w:sz w:val="24"/>
                <w:szCs w:val="28"/>
              </w:rPr>
              <w:t>46</w:t>
            </w:r>
          </w:p>
        </w:tc>
        <w:tc>
          <w:tcPr>
            <w:tcW w:w="1134" w:type="dxa"/>
          </w:tcPr>
          <w:p w:rsidR="009D15C3" w:rsidRDefault="00BD181E" w:rsidP="00D80568">
            <w:pPr>
              <w:tabs>
                <w:tab w:val="left" w:pos="495"/>
                <w:tab w:val="left" w:pos="1890"/>
              </w:tabs>
              <w:spacing w:line="360" w:lineRule="auto"/>
              <w:jc w:val="both"/>
              <w:rPr>
                <w:rStyle w:val="ad"/>
                <w:rFonts w:ascii="Times New Roman" w:hAnsi="Times New Roman"/>
                <w:b w:val="0"/>
                <w:bCs w:val="0"/>
                <w:sz w:val="28"/>
                <w:szCs w:val="28"/>
              </w:rPr>
            </w:pPr>
            <w:r>
              <w:rPr>
                <w:rStyle w:val="ad"/>
                <w:rFonts w:ascii="Times New Roman" w:hAnsi="Times New Roman"/>
                <w:b w:val="0"/>
                <w:bCs w:val="0"/>
                <w:sz w:val="24"/>
                <w:szCs w:val="28"/>
              </w:rPr>
              <w:t>-207</w:t>
            </w:r>
          </w:p>
        </w:tc>
        <w:tc>
          <w:tcPr>
            <w:tcW w:w="993" w:type="dxa"/>
          </w:tcPr>
          <w:p w:rsidR="009D15C3" w:rsidRPr="00A74A70" w:rsidRDefault="007D7BAE" w:rsidP="00D80568">
            <w:pPr>
              <w:tabs>
                <w:tab w:val="left" w:pos="495"/>
                <w:tab w:val="left" w:pos="1890"/>
              </w:tabs>
              <w:spacing w:line="360" w:lineRule="auto"/>
              <w:jc w:val="both"/>
              <w:rPr>
                <w:rStyle w:val="ad"/>
                <w:rFonts w:ascii="Times New Roman" w:hAnsi="Times New Roman"/>
                <w:b w:val="0"/>
                <w:bCs w:val="0"/>
                <w:sz w:val="24"/>
                <w:szCs w:val="28"/>
              </w:rPr>
            </w:pPr>
            <w:r w:rsidRPr="00A74A70">
              <w:rPr>
                <w:rStyle w:val="ad"/>
                <w:rFonts w:ascii="Times New Roman" w:hAnsi="Times New Roman"/>
                <w:b w:val="0"/>
                <w:bCs w:val="0"/>
                <w:sz w:val="24"/>
                <w:szCs w:val="28"/>
              </w:rPr>
              <w:t>0,05</w:t>
            </w:r>
          </w:p>
        </w:tc>
        <w:tc>
          <w:tcPr>
            <w:tcW w:w="992" w:type="dxa"/>
          </w:tcPr>
          <w:p w:rsidR="009D15C3" w:rsidRPr="00A74A70" w:rsidRDefault="007D7BAE" w:rsidP="00D80568">
            <w:pPr>
              <w:tabs>
                <w:tab w:val="left" w:pos="495"/>
                <w:tab w:val="left" w:pos="1890"/>
              </w:tabs>
              <w:spacing w:line="360" w:lineRule="auto"/>
              <w:jc w:val="both"/>
              <w:rPr>
                <w:rStyle w:val="ad"/>
                <w:rFonts w:ascii="Times New Roman" w:hAnsi="Times New Roman"/>
                <w:b w:val="0"/>
                <w:bCs w:val="0"/>
                <w:sz w:val="24"/>
                <w:szCs w:val="28"/>
              </w:rPr>
            </w:pPr>
            <w:r w:rsidRPr="00A74A70">
              <w:rPr>
                <w:rStyle w:val="ad"/>
                <w:rFonts w:ascii="Times New Roman" w:hAnsi="Times New Roman"/>
                <w:b w:val="0"/>
                <w:bCs w:val="0"/>
                <w:sz w:val="24"/>
                <w:szCs w:val="28"/>
              </w:rPr>
              <w:t>-0,24</w:t>
            </w:r>
          </w:p>
        </w:tc>
      </w:tr>
      <w:tr w:rsidR="00CC72E6" w:rsidTr="00CC72E6">
        <w:tc>
          <w:tcPr>
            <w:tcW w:w="1701" w:type="dxa"/>
          </w:tcPr>
          <w:p w:rsidR="009D15C3" w:rsidRPr="00EE08AB" w:rsidRDefault="009D15C3" w:rsidP="00D80568">
            <w:pPr>
              <w:tabs>
                <w:tab w:val="left" w:pos="495"/>
                <w:tab w:val="left" w:pos="1890"/>
              </w:tabs>
              <w:jc w:val="both"/>
              <w:rPr>
                <w:rStyle w:val="ad"/>
                <w:rFonts w:ascii="Times New Roman" w:hAnsi="Times New Roman"/>
                <w:b w:val="0"/>
                <w:bCs w:val="0"/>
                <w:sz w:val="24"/>
                <w:szCs w:val="24"/>
              </w:rPr>
            </w:pPr>
            <w:proofErr w:type="spellStart"/>
            <w:proofErr w:type="gramStart"/>
            <w:r w:rsidRPr="00EE08AB">
              <w:rPr>
                <w:rStyle w:val="ad"/>
                <w:rFonts w:ascii="Times New Roman" w:hAnsi="Times New Roman"/>
                <w:b w:val="0"/>
                <w:bCs w:val="0"/>
                <w:sz w:val="24"/>
                <w:szCs w:val="24"/>
              </w:rPr>
              <w:t>Нераспреде</w:t>
            </w:r>
            <w:proofErr w:type="spellEnd"/>
            <w:r w:rsidR="00373BE8">
              <w:rPr>
                <w:rStyle w:val="ad"/>
                <w:rFonts w:ascii="Times New Roman" w:hAnsi="Times New Roman"/>
                <w:b w:val="0"/>
                <w:bCs w:val="0"/>
                <w:sz w:val="24"/>
                <w:szCs w:val="24"/>
              </w:rPr>
              <w:t>-</w:t>
            </w:r>
            <w:r w:rsidRPr="00EE08AB">
              <w:rPr>
                <w:rStyle w:val="ad"/>
                <w:rFonts w:ascii="Times New Roman" w:hAnsi="Times New Roman"/>
                <w:b w:val="0"/>
                <w:bCs w:val="0"/>
                <w:sz w:val="24"/>
                <w:szCs w:val="24"/>
              </w:rPr>
              <w:t>ле</w:t>
            </w:r>
            <w:r w:rsidR="00373BE8">
              <w:rPr>
                <w:rStyle w:val="ad"/>
                <w:rFonts w:ascii="Times New Roman" w:hAnsi="Times New Roman"/>
                <w:b w:val="0"/>
                <w:bCs w:val="0"/>
                <w:sz w:val="24"/>
                <w:szCs w:val="24"/>
              </w:rPr>
              <w:t>н</w:t>
            </w:r>
            <w:r w:rsidRPr="00EE08AB">
              <w:rPr>
                <w:rStyle w:val="ad"/>
                <w:rFonts w:ascii="Times New Roman" w:hAnsi="Times New Roman"/>
                <w:b w:val="0"/>
                <w:bCs w:val="0"/>
                <w:sz w:val="24"/>
                <w:szCs w:val="24"/>
              </w:rPr>
              <w:t>ная</w:t>
            </w:r>
            <w:proofErr w:type="gramEnd"/>
            <w:r w:rsidRPr="00EE08AB">
              <w:rPr>
                <w:rStyle w:val="ad"/>
                <w:rFonts w:ascii="Times New Roman" w:hAnsi="Times New Roman"/>
                <w:b w:val="0"/>
                <w:bCs w:val="0"/>
                <w:sz w:val="24"/>
                <w:szCs w:val="24"/>
              </w:rPr>
              <w:t xml:space="preserve"> прибыль</w:t>
            </w:r>
          </w:p>
        </w:tc>
        <w:tc>
          <w:tcPr>
            <w:tcW w:w="1134" w:type="dxa"/>
          </w:tcPr>
          <w:p w:rsidR="009D15C3" w:rsidRPr="00D964D1" w:rsidRDefault="00BD181E" w:rsidP="00D80568">
            <w:pPr>
              <w:tabs>
                <w:tab w:val="left" w:pos="495"/>
                <w:tab w:val="left" w:pos="1890"/>
              </w:tabs>
              <w:jc w:val="both"/>
              <w:rPr>
                <w:rStyle w:val="ad"/>
                <w:rFonts w:ascii="Times New Roman" w:hAnsi="Times New Roman"/>
                <w:b w:val="0"/>
                <w:bCs w:val="0"/>
                <w:sz w:val="24"/>
                <w:szCs w:val="24"/>
              </w:rPr>
            </w:pPr>
            <w:r>
              <w:rPr>
                <w:rStyle w:val="ad"/>
                <w:rFonts w:ascii="Times New Roman" w:hAnsi="Times New Roman"/>
                <w:b w:val="0"/>
                <w:bCs w:val="0"/>
                <w:sz w:val="24"/>
                <w:szCs w:val="24"/>
              </w:rPr>
              <w:t>114334</w:t>
            </w:r>
          </w:p>
        </w:tc>
        <w:tc>
          <w:tcPr>
            <w:tcW w:w="1134" w:type="dxa"/>
          </w:tcPr>
          <w:p w:rsidR="009D15C3" w:rsidRPr="00D964D1" w:rsidRDefault="00BD181E" w:rsidP="00D80568">
            <w:pPr>
              <w:tabs>
                <w:tab w:val="left" w:pos="495"/>
                <w:tab w:val="left" w:pos="1890"/>
              </w:tabs>
              <w:jc w:val="both"/>
              <w:rPr>
                <w:rStyle w:val="ad"/>
                <w:rFonts w:ascii="Times New Roman" w:hAnsi="Times New Roman"/>
                <w:b w:val="0"/>
                <w:bCs w:val="0"/>
                <w:sz w:val="24"/>
                <w:szCs w:val="24"/>
              </w:rPr>
            </w:pPr>
            <w:r>
              <w:rPr>
                <w:rStyle w:val="ad"/>
                <w:rFonts w:ascii="Times New Roman" w:hAnsi="Times New Roman"/>
                <w:b w:val="0"/>
                <w:bCs w:val="0"/>
                <w:sz w:val="24"/>
                <w:szCs w:val="24"/>
              </w:rPr>
              <w:t>107740</w:t>
            </w:r>
          </w:p>
        </w:tc>
        <w:tc>
          <w:tcPr>
            <w:tcW w:w="1134" w:type="dxa"/>
          </w:tcPr>
          <w:p w:rsidR="009D15C3" w:rsidRPr="00D964D1" w:rsidRDefault="009D15C3" w:rsidP="00D80568">
            <w:pPr>
              <w:tabs>
                <w:tab w:val="left" w:pos="495"/>
                <w:tab w:val="left" w:pos="1890"/>
              </w:tabs>
              <w:jc w:val="both"/>
              <w:rPr>
                <w:rStyle w:val="ad"/>
                <w:rFonts w:ascii="Times New Roman" w:hAnsi="Times New Roman"/>
                <w:b w:val="0"/>
                <w:bCs w:val="0"/>
                <w:sz w:val="24"/>
                <w:szCs w:val="24"/>
              </w:rPr>
            </w:pPr>
            <w:r w:rsidRPr="00D964D1">
              <w:rPr>
                <w:rStyle w:val="ad"/>
                <w:rFonts w:ascii="Times New Roman" w:hAnsi="Times New Roman"/>
                <w:b w:val="0"/>
                <w:bCs w:val="0"/>
                <w:sz w:val="24"/>
                <w:szCs w:val="24"/>
              </w:rPr>
              <w:t>134</w:t>
            </w:r>
            <w:r>
              <w:rPr>
                <w:rStyle w:val="ad"/>
                <w:rFonts w:ascii="Times New Roman" w:hAnsi="Times New Roman"/>
                <w:b w:val="0"/>
                <w:bCs w:val="0"/>
                <w:sz w:val="24"/>
                <w:szCs w:val="24"/>
              </w:rPr>
              <w:t>110</w:t>
            </w:r>
          </w:p>
        </w:tc>
        <w:tc>
          <w:tcPr>
            <w:tcW w:w="1134" w:type="dxa"/>
          </w:tcPr>
          <w:p w:rsidR="009D15C3" w:rsidRDefault="00BD181E" w:rsidP="00D80568">
            <w:pPr>
              <w:tabs>
                <w:tab w:val="left" w:pos="495"/>
                <w:tab w:val="left" w:pos="1890"/>
              </w:tabs>
              <w:spacing w:line="360" w:lineRule="auto"/>
              <w:jc w:val="both"/>
              <w:rPr>
                <w:rStyle w:val="ad"/>
                <w:rFonts w:ascii="Times New Roman" w:hAnsi="Times New Roman"/>
                <w:b w:val="0"/>
                <w:bCs w:val="0"/>
                <w:sz w:val="28"/>
                <w:szCs w:val="28"/>
              </w:rPr>
            </w:pPr>
            <w:r>
              <w:rPr>
                <w:rStyle w:val="ad"/>
                <w:rFonts w:ascii="Times New Roman" w:hAnsi="Times New Roman"/>
                <w:b w:val="0"/>
                <w:bCs w:val="0"/>
                <w:sz w:val="24"/>
                <w:szCs w:val="28"/>
              </w:rPr>
              <w:t>-6594</w:t>
            </w:r>
          </w:p>
        </w:tc>
        <w:tc>
          <w:tcPr>
            <w:tcW w:w="1134" w:type="dxa"/>
          </w:tcPr>
          <w:p w:rsidR="009D15C3" w:rsidRDefault="00BD181E" w:rsidP="00D80568">
            <w:pPr>
              <w:tabs>
                <w:tab w:val="left" w:pos="495"/>
                <w:tab w:val="left" w:pos="1890"/>
              </w:tabs>
              <w:spacing w:line="360" w:lineRule="auto"/>
              <w:jc w:val="both"/>
              <w:rPr>
                <w:rStyle w:val="ad"/>
                <w:rFonts w:ascii="Times New Roman" w:hAnsi="Times New Roman"/>
                <w:b w:val="0"/>
                <w:bCs w:val="0"/>
                <w:sz w:val="28"/>
                <w:szCs w:val="28"/>
              </w:rPr>
            </w:pPr>
            <w:r>
              <w:rPr>
                <w:rStyle w:val="ad"/>
                <w:rFonts w:ascii="Times New Roman" w:hAnsi="Times New Roman"/>
                <w:b w:val="0"/>
                <w:bCs w:val="0"/>
                <w:sz w:val="24"/>
                <w:szCs w:val="28"/>
              </w:rPr>
              <w:t>26370</w:t>
            </w:r>
          </w:p>
        </w:tc>
        <w:tc>
          <w:tcPr>
            <w:tcW w:w="993" w:type="dxa"/>
          </w:tcPr>
          <w:p w:rsidR="009D15C3" w:rsidRPr="00A74A70" w:rsidRDefault="007D7BAE" w:rsidP="00D80568">
            <w:pPr>
              <w:tabs>
                <w:tab w:val="left" w:pos="495"/>
                <w:tab w:val="left" w:pos="1890"/>
              </w:tabs>
              <w:spacing w:line="360" w:lineRule="auto"/>
              <w:jc w:val="both"/>
              <w:rPr>
                <w:rStyle w:val="ad"/>
                <w:rFonts w:ascii="Times New Roman" w:hAnsi="Times New Roman"/>
                <w:b w:val="0"/>
                <w:bCs w:val="0"/>
                <w:sz w:val="24"/>
                <w:szCs w:val="28"/>
              </w:rPr>
            </w:pPr>
            <w:r w:rsidRPr="00A74A70">
              <w:rPr>
                <w:rStyle w:val="ad"/>
                <w:rFonts w:ascii="Times New Roman" w:hAnsi="Times New Roman"/>
                <w:b w:val="0"/>
                <w:bCs w:val="0"/>
                <w:sz w:val="24"/>
                <w:szCs w:val="28"/>
              </w:rPr>
              <w:t>-5,77</w:t>
            </w:r>
          </w:p>
        </w:tc>
        <w:tc>
          <w:tcPr>
            <w:tcW w:w="992" w:type="dxa"/>
          </w:tcPr>
          <w:p w:rsidR="009D15C3" w:rsidRPr="00A74A70" w:rsidRDefault="007D7BAE" w:rsidP="00D80568">
            <w:pPr>
              <w:tabs>
                <w:tab w:val="left" w:pos="495"/>
                <w:tab w:val="left" w:pos="1890"/>
              </w:tabs>
              <w:spacing w:line="360" w:lineRule="auto"/>
              <w:jc w:val="both"/>
              <w:rPr>
                <w:rStyle w:val="ad"/>
                <w:rFonts w:ascii="Times New Roman" w:hAnsi="Times New Roman"/>
                <w:b w:val="0"/>
                <w:bCs w:val="0"/>
                <w:sz w:val="24"/>
                <w:szCs w:val="28"/>
              </w:rPr>
            </w:pPr>
            <w:r w:rsidRPr="00A74A70">
              <w:rPr>
                <w:rStyle w:val="ad"/>
                <w:rFonts w:ascii="Times New Roman" w:hAnsi="Times New Roman"/>
                <w:b w:val="0"/>
                <w:bCs w:val="0"/>
                <w:sz w:val="24"/>
                <w:szCs w:val="28"/>
              </w:rPr>
              <w:t>24,47</w:t>
            </w:r>
          </w:p>
        </w:tc>
      </w:tr>
      <w:tr w:rsidR="00CC72E6" w:rsidTr="00CC72E6">
        <w:tc>
          <w:tcPr>
            <w:tcW w:w="1701" w:type="dxa"/>
          </w:tcPr>
          <w:p w:rsidR="009D15C3" w:rsidRPr="00367E44" w:rsidRDefault="009D15C3" w:rsidP="00D80568">
            <w:pPr>
              <w:tabs>
                <w:tab w:val="left" w:pos="495"/>
                <w:tab w:val="left" w:pos="1890"/>
              </w:tabs>
              <w:jc w:val="both"/>
              <w:rPr>
                <w:rStyle w:val="ad"/>
                <w:rFonts w:ascii="Times New Roman" w:hAnsi="Times New Roman"/>
                <w:b w:val="0"/>
                <w:bCs w:val="0"/>
                <w:sz w:val="24"/>
                <w:szCs w:val="24"/>
              </w:rPr>
            </w:pPr>
            <w:r w:rsidRPr="00367E44">
              <w:rPr>
                <w:rStyle w:val="ad"/>
                <w:rFonts w:ascii="Times New Roman" w:hAnsi="Times New Roman"/>
                <w:b w:val="0"/>
                <w:bCs w:val="0"/>
                <w:sz w:val="24"/>
                <w:szCs w:val="24"/>
              </w:rPr>
              <w:t>Итого капитал</w:t>
            </w:r>
          </w:p>
        </w:tc>
        <w:tc>
          <w:tcPr>
            <w:tcW w:w="1134" w:type="dxa"/>
          </w:tcPr>
          <w:p w:rsidR="009D15C3" w:rsidRPr="00367E44" w:rsidRDefault="00BD181E" w:rsidP="00D80568">
            <w:pPr>
              <w:tabs>
                <w:tab w:val="left" w:pos="495"/>
                <w:tab w:val="left" w:pos="1890"/>
              </w:tabs>
              <w:jc w:val="both"/>
              <w:rPr>
                <w:rStyle w:val="ad"/>
                <w:rFonts w:ascii="Times New Roman" w:hAnsi="Times New Roman"/>
                <w:b w:val="0"/>
                <w:bCs w:val="0"/>
                <w:sz w:val="24"/>
                <w:szCs w:val="24"/>
              </w:rPr>
            </w:pPr>
            <w:r w:rsidRPr="00367E44">
              <w:rPr>
                <w:rStyle w:val="ad"/>
                <w:rFonts w:ascii="Times New Roman" w:hAnsi="Times New Roman"/>
                <w:b w:val="0"/>
                <w:bCs w:val="0"/>
                <w:sz w:val="24"/>
                <w:szCs w:val="24"/>
              </w:rPr>
              <w:t>187301</w:t>
            </w:r>
          </w:p>
        </w:tc>
        <w:tc>
          <w:tcPr>
            <w:tcW w:w="1134" w:type="dxa"/>
          </w:tcPr>
          <w:p w:rsidR="009D15C3" w:rsidRPr="00367E44" w:rsidRDefault="009D15C3" w:rsidP="00D80568">
            <w:pPr>
              <w:tabs>
                <w:tab w:val="left" w:pos="495"/>
                <w:tab w:val="left" w:pos="1890"/>
              </w:tabs>
              <w:jc w:val="both"/>
              <w:rPr>
                <w:rStyle w:val="ad"/>
                <w:rFonts w:ascii="Times New Roman" w:hAnsi="Times New Roman"/>
                <w:b w:val="0"/>
                <w:bCs w:val="0"/>
                <w:sz w:val="24"/>
                <w:szCs w:val="24"/>
              </w:rPr>
            </w:pPr>
            <w:r w:rsidRPr="00367E44">
              <w:rPr>
                <w:rStyle w:val="ad"/>
                <w:rFonts w:ascii="Times New Roman" w:hAnsi="Times New Roman"/>
                <w:b w:val="0"/>
                <w:bCs w:val="0"/>
                <w:sz w:val="24"/>
                <w:szCs w:val="24"/>
              </w:rPr>
              <w:t>181798</w:t>
            </w:r>
          </w:p>
        </w:tc>
        <w:tc>
          <w:tcPr>
            <w:tcW w:w="1134" w:type="dxa"/>
          </w:tcPr>
          <w:p w:rsidR="009D15C3" w:rsidRPr="00367E44" w:rsidRDefault="00BD181E" w:rsidP="00D80568">
            <w:pPr>
              <w:tabs>
                <w:tab w:val="left" w:pos="495"/>
                <w:tab w:val="left" w:pos="1890"/>
              </w:tabs>
              <w:jc w:val="both"/>
              <w:rPr>
                <w:rStyle w:val="ad"/>
                <w:rFonts w:ascii="Times New Roman" w:hAnsi="Times New Roman"/>
                <w:b w:val="0"/>
                <w:bCs w:val="0"/>
                <w:sz w:val="24"/>
                <w:szCs w:val="24"/>
              </w:rPr>
            </w:pPr>
            <w:r w:rsidRPr="00367E44">
              <w:rPr>
                <w:rStyle w:val="ad"/>
                <w:rFonts w:ascii="Times New Roman" w:hAnsi="Times New Roman"/>
                <w:b w:val="0"/>
                <w:bCs w:val="0"/>
                <w:sz w:val="24"/>
                <w:szCs w:val="24"/>
              </w:rPr>
              <w:t>208356</w:t>
            </w:r>
          </w:p>
        </w:tc>
        <w:tc>
          <w:tcPr>
            <w:tcW w:w="1134" w:type="dxa"/>
          </w:tcPr>
          <w:p w:rsidR="009D15C3" w:rsidRPr="00367E44" w:rsidRDefault="00BD181E" w:rsidP="00D80568">
            <w:pPr>
              <w:tabs>
                <w:tab w:val="left" w:pos="495"/>
                <w:tab w:val="left" w:pos="1890"/>
              </w:tabs>
              <w:spacing w:line="360" w:lineRule="auto"/>
              <w:jc w:val="both"/>
              <w:rPr>
                <w:rStyle w:val="ad"/>
                <w:rFonts w:ascii="Times New Roman" w:hAnsi="Times New Roman"/>
                <w:b w:val="0"/>
                <w:bCs w:val="0"/>
                <w:sz w:val="28"/>
                <w:szCs w:val="28"/>
              </w:rPr>
            </w:pPr>
            <w:r w:rsidRPr="00367E44">
              <w:rPr>
                <w:rStyle w:val="ad"/>
                <w:rFonts w:ascii="Times New Roman" w:hAnsi="Times New Roman"/>
                <w:b w:val="0"/>
                <w:bCs w:val="0"/>
                <w:sz w:val="24"/>
                <w:szCs w:val="28"/>
              </w:rPr>
              <w:t>-5503</w:t>
            </w:r>
          </w:p>
        </w:tc>
        <w:tc>
          <w:tcPr>
            <w:tcW w:w="1134" w:type="dxa"/>
          </w:tcPr>
          <w:p w:rsidR="009D15C3" w:rsidRPr="00367E44" w:rsidRDefault="00BD181E" w:rsidP="00D80568">
            <w:pPr>
              <w:tabs>
                <w:tab w:val="left" w:pos="495"/>
                <w:tab w:val="left" w:pos="1890"/>
              </w:tabs>
              <w:spacing w:line="360" w:lineRule="auto"/>
              <w:jc w:val="both"/>
              <w:rPr>
                <w:rStyle w:val="ad"/>
                <w:rFonts w:ascii="Times New Roman" w:hAnsi="Times New Roman"/>
                <w:b w:val="0"/>
                <w:bCs w:val="0"/>
                <w:sz w:val="28"/>
                <w:szCs w:val="28"/>
              </w:rPr>
            </w:pPr>
            <w:r w:rsidRPr="00367E44">
              <w:rPr>
                <w:rStyle w:val="ad"/>
                <w:rFonts w:ascii="Times New Roman" w:hAnsi="Times New Roman"/>
                <w:b w:val="0"/>
                <w:bCs w:val="0"/>
                <w:sz w:val="24"/>
                <w:szCs w:val="28"/>
              </w:rPr>
              <w:t>26557</w:t>
            </w:r>
          </w:p>
        </w:tc>
        <w:tc>
          <w:tcPr>
            <w:tcW w:w="993" w:type="dxa"/>
          </w:tcPr>
          <w:p w:rsidR="009D15C3" w:rsidRPr="00367E44" w:rsidRDefault="007D7BAE" w:rsidP="00D80568">
            <w:pPr>
              <w:tabs>
                <w:tab w:val="left" w:pos="495"/>
                <w:tab w:val="left" w:pos="1890"/>
              </w:tabs>
              <w:spacing w:line="360" w:lineRule="auto"/>
              <w:jc w:val="both"/>
              <w:rPr>
                <w:rStyle w:val="ad"/>
                <w:rFonts w:ascii="Times New Roman" w:hAnsi="Times New Roman"/>
                <w:b w:val="0"/>
                <w:bCs w:val="0"/>
                <w:sz w:val="24"/>
                <w:szCs w:val="28"/>
              </w:rPr>
            </w:pPr>
            <w:r w:rsidRPr="00367E44">
              <w:rPr>
                <w:rStyle w:val="ad"/>
                <w:rFonts w:ascii="Times New Roman" w:hAnsi="Times New Roman"/>
                <w:b w:val="0"/>
                <w:bCs w:val="0"/>
                <w:sz w:val="24"/>
                <w:szCs w:val="28"/>
              </w:rPr>
              <w:t>-2,94</w:t>
            </w:r>
          </w:p>
        </w:tc>
        <w:tc>
          <w:tcPr>
            <w:tcW w:w="992" w:type="dxa"/>
          </w:tcPr>
          <w:p w:rsidR="009D15C3" w:rsidRPr="00367E44" w:rsidRDefault="007D7BAE" w:rsidP="00D80568">
            <w:pPr>
              <w:tabs>
                <w:tab w:val="left" w:pos="495"/>
                <w:tab w:val="left" w:pos="1890"/>
              </w:tabs>
              <w:spacing w:line="360" w:lineRule="auto"/>
              <w:jc w:val="both"/>
              <w:rPr>
                <w:rStyle w:val="ad"/>
                <w:rFonts w:ascii="Times New Roman" w:hAnsi="Times New Roman"/>
                <w:b w:val="0"/>
                <w:bCs w:val="0"/>
                <w:sz w:val="24"/>
                <w:szCs w:val="28"/>
              </w:rPr>
            </w:pPr>
            <w:r w:rsidRPr="00367E44">
              <w:rPr>
                <w:rStyle w:val="ad"/>
                <w:rFonts w:ascii="Times New Roman" w:hAnsi="Times New Roman"/>
                <w:b w:val="0"/>
                <w:bCs w:val="0"/>
                <w:sz w:val="24"/>
                <w:szCs w:val="28"/>
              </w:rPr>
              <w:t>14,6</w:t>
            </w:r>
          </w:p>
        </w:tc>
      </w:tr>
      <w:tr w:rsidR="007D7BAE" w:rsidTr="00A01965">
        <w:tc>
          <w:tcPr>
            <w:tcW w:w="1701" w:type="dxa"/>
          </w:tcPr>
          <w:p w:rsidR="007D7BAE" w:rsidRPr="00367E44" w:rsidRDefault="007D7BAE" w:rsidP="00D80568">
            <w:pPr>
              <w:tabs>
                <w:tab w:val="left" w:pos="495"/>
                <w:tab w:val="left" w:pos="1890"/>
              </w:tabs>
              <w:jc w:val="both"/>
              <w:rPr>
                <w:rStyle w:val="ad"/>
                <w:rFonts w:ascii="Times New Roman" w:hAnsi="Times New Roman"/>
                <w:b w:val="0"/>
                <w:bCs w:val="0"/>
                <w:sz w:val="24"/>
                <w:szCs w:val="24"/>
              </w:rPr>
            </w:pPr>
            <w:proofErr w:type="spellStart"/>
            <w:proofErr w:type="gramStart"/>
            <w:r w:rsidRPr="00367E44">
              <w:rPr>
                <w:rStyle w:val="ad"/>
                <w:rFonts w:ascii="Times New Roman" w:hAnsi="Times New Roman"/>
                <w:b w:val="0"/>
                <w:bCs w:val="0"/>
                <w:sz w:val="24"/>
                <w:szCs w:val="24"/>
              </w:rPr>
              <w:t>Долгосроч</w:t>
            </w:r>
            <w:r w:rsidR="00E5580C">
              <w:rPr>
                <w:rStyle w:val="ad"/>
                <w:rFonts w:ascii="Times New Roman" w:hAnsi="Times New Roman"/>
                <w:b w:val="0"/>
                <w:bCs w:val="0"/>
                <w:sz w:val="24"/>
                <w:szCs w:val="24"/>
              </w:rPr>
              <w:t>-</w:t>
            </w:r>
            <w:r w:rsidRPr="00367E44">
              <w:rPr>
                <w:rStyle w:val="ad"/>
                <w:rFonts w:ascii="Times New Roman" w:hAnsi="Times New Roman"/>
                <w:b w:val="0"/>
                <w:bCs w:val="0"/>
                <w:sz w:val="24"/>
                <w:szCs w:val="24"/>
              </w:rPr>
              <w:t>ные</w:t>
            </w:r>
            <w:proofErr w:type="spellEnd"/>
            <w:proofErr w:type="gramEnd"/>
            <w:r w:rsidRPr="00367E44">
              <w:rPr>
                <w:rStyle w:val="ad"/>
                <w:rFonts w:ascii="Times New Roman" w:hAnsi="Times New Roman"/>
                <w:b w:val="0"/>
                <w:bCs w:val="0"/>
                <w:sz w:val="24"/>
                <w:szCs w:val="24"/>
              </w:rPr>
              <w:t xml:space="preserve"> обязательства</w:t>
            </w:r>
          </w:p>
        </w:tc>
        <w:tc>
          <w:tcPr>
            <w:tcW w:w="7655" w:type="dxa"/>
            <w:gridSpan w:val="7"/>
          </w:tcPr>
          <w:p w:rsidR="007D7BAE" w:rsidRPr="00A74A70" w:rsidRDefault="007D7BAE" w:rsidP="00D80568">
            <w:pPr>
              <w:tabs>
                <w:tab w:val="left" w:pos="495"/>
                <w:tab w:val="left" w:pos="1890"/>
              </w:tabs>
              <w:spacing w:line="360" w:lineRule="auto"/>
              <w:jc w:val="both"/>
              <w:rPr>
                <w:rStyle w:val="ad"/>
                <w:rFonts w:ascii="Times New Roman" w:hAnsi="Times New Roman"/>
                <w:b w:val="0"/>
                <w:bCs w:val="0"/>
                <w:sz w:val="24"/>
                <w:szCs w:val="28"/>
              </w:rPr>
            </w:pPr>
          </w:p>
        </w:tc>
      </w:tr>
      <w:tr w:rsidR="00CC72E6" w:rsidTr="00CC72E6">
        <w:tc>
          <w:tcPr>
            <w:tcW w:w="1701" w:type="dxa"/>
          </w:tcPr>
          <w:p w:rsidR="009D15C3" w:rsidRPr="00EE08AB" w:rsidRDefault="009D15C3" w:rsidP="00D80568">
            <w:pPr>
              <w:tabs>
                <w:tab w:val="left" w:pos="495"/>
                <w:tab w:val="left" w:pos="1890"/>
              </w:tabs>
              <w:jc w:val="both"/>
              <w:rPr>
                <w:rStyle w:val="ad"/>
                <w:rFonts w:ascii="Times New Roman" w:hAnsi="Times New Roman"/>
                <w:b w:val="0"/>
                <w:bCs w:val="0"/>
                <w:sz w:val="24"/>
                <w:szCs w:val="24"/>
              </w:rPr>
            </w:pPr>
            <w:r w:rsidRPr="00EE08AB">
              <w:rPr>
                <w:rStyle w:val="ad"/>
                <w:rFonts w:ascii="Times New Roman" w:hAnsi="Times New Roman"/>
                <w:b w:val="0"/>
                <w:bCs w:val="0"/>
                <w:sz w:val="24"/>
                <w:szCs w:val="24"/>
              </w:rPr>
              <w:t xml:space="preserve">Долгосрочная кредиторская </w:t>
            </w:r>
            <w:proofErr w:type="gramStart"/>
            <w:r w:rsidRPr="00EE08AB">
              <w:rPr>
                <w:rStyle w:val="ad"/>
                <w:rFonts w:ascii="Times New Roman" w:hAnsi="Times New Roman"/>
                <w:b w:val="0"/>
                <w:bCs w:val="0"/>
                <w:sz w:val="24"/>
                <w:szCs w:val="24"/>
              </w:rPr>
              <w:t>задолжен</w:t>
            </w:r>
            <w:r w:rsidR="00E5580C">
              <w:rPr>
                <w:rStyle w:val="ad"/>
                <w:rFonts w:ascii="Times New Roman" w:hAnsi="Times New Roman"/>
                <w:b w:val="0"/>
                <w:bCs w:val="0"/>
                <w:sz w:val="24"/>
                <w:szCs w:val="24"/>
              </w:rPr>
              <w:t>-</w:t>
            </w:r>
            <w:proofErr w:type="spellStart"/>
            <w:r w:rsidRPr="00EE08AB">
              <w:rPr>
                <w:rStyle w:val="ad"/>
                <w:rFonts w:ascii="Times New Roman" w:hAnsi="Times New Roman"/>
                <w:b w:val="0"/>
                <w:bCs w:val="0"/>
                <w:sz w:val="24"/>
                <w:szCs w:val="24"/>
              </w:rPr>
              <w:t>ность</w:t>
            </w:r>
            <w:proofErr w:type="spellEnd"/>
            <w:proofErr w:type="gramEnd"/>
          </w:p>
        </w:tc>
        <w:tc>
          <w:tcPr>
            <w:tcW w:w="1134" w:type="dxa"/>
          </w:tcPr>
          <w:p w:rsidR="009D15C3" w:rsidRPr="00D964D1" w:rsidRDefault="009D15C3" w:rsidP="00D80568">
            <w:pPr>
              <w:tabs>
                <w:tab w:val="left" w:pos="495"/>
                <w:tab w:val="left" w:pos="1890"/>
              </w:tabs>
              <w:jc w:val="both"/>
              <w:rPr>
                <w:rStyle w:val="ad"/>
                <w:rFonts w:ascii="Times New Roman" w:hAnsi="Times New Roman"/>
                <w:b w:val="0"/>
                <w:bCs w:val="0"/>
                <w:sz w:val="24"/>
                <w:szCs w:val="24"/>
              </w:rPr>
            </w:pPr>
            <w:r w:rsidRPr="00D964D1">
              <w:rPr>
                <w:rFonts w:ascii="Times New Roman" w:hAnsi="Times New Roman"/>
                <w:sz w:val="24"/>
                <w:szCs w:val="24"/>
              </w:rPr>
              <w:t>–</w:t>
            </w:r>
          </w:p>
        </w:tc>
        <w:tc>
          <w:tcPr>
            <w:tcW w:w="1134" w:type="dxa"/>
          </w:tcPr>
          <w:p w:rsidR="009D15C3" w:rsidRPr="00D964D1" w:rsidRDefault="00BD181E" w:rsidP="00D80568">
            <w:pPr>
              <w:tabs>
                <w:tab w:val="left" w:pos="495"/>
                <w:tab w:val="left" w:pos="1890"/>
              </w:tabs>
              <w:jc w:val="both"/>
              <w:rPr>
                <w:rStyle w:val="ad"/>
                <w:rFonts w:ascii="Times New Roman" w:hAnsi="Times New Roman"/>
                <w:b w:val="0"/>
                <w:bCs w:val="0"/>
                <w:sz w:val="24"/>
                <w:szCs w:val="24"/>
              </w:rPr>
            </w:pPr>
            <w:r>
              <w:rPr>
                <w:rStyle w:val="ad"/>
                <w:rFonts w:ascii="Times New Roman" w:hAnsi="Times New Roman"/>
                <w:b w:val="0"/>
                <w:bCs w:val="0"/>
                <w:sz w:val="24"/>
                <w:szCs w:val="24"/>
              </w:rPr>
              <w:t>2529</w:t>
            </w:r>
          </w:p>
        </w:tc>
        <w:tc>
          <w:tcPr>
            <w:tcW w:w="1134" w:type="dxa"/>
          </w:tcPr>
          <w:p w:rsidR="009D15C3" w:rsidRPr="00D964D1" w:rsidRDefault="009D15C3" w:rsidP="00D80568">
            <w:pPr>
              <w:tabs>
                <w:tab w:val="left" w:pos="495"/>
                <w:tab w:val="left" w:pos="1890"/>
              </w:tabs>
              <w:jc w:val="both"/>
              <w:rPr>
                <w:rStyle w:val="ad"/>
                <w:rFonts w:ascii="Times New Roman" w:hAnsi="Times New Roman"/>
                <w:b w:val="0"/>
                <w:bCs w:val="0"/>
                <w:sz w:val="24"/>
                <w:szCs w:val="24"/>
              </w:rPr>
            </w:pPr>
            <w:r w:rsidRPr="00D964D1">
              <w:rPr>
                <w:rFonts w:ascii="Times New Roman" w:hAnsi="Times New Roman"/>
                <w:sz w:val="24"/>
                <w:szCs w:val="24"/>
              </w:rPr>
              <w:t>–</w:t>
            </w:r>
          </w:p>
        </w:tc>
        <w:tc>
          <w:tcPr>
            <w:tcW w:w="1134" w:type="dxa"/>
          </w:tcPr>
          <w:p w:rsidR="009D15C3" w:rsidRPr="001A5CFE" w:rsidRDefault="00BD181E" w:rsidP="00D80568">
            <w:pPr>
              <w:tabs>
                <w:tab w:val="left" w:pos="495"/>
                <w:tab w:val="left" w:pos="1890"/>
              </w:tabs>
              <w:spacing w:line="360" w:lineRule="auto"/>
              <w:jc w:val="both"/>
              <w:rPr>
                <w:rStyle w:val="ad"/>
                <w:rFonts w:ascii="Times New Roman" w:hAnsi="Times New Roman"/>
                <w:b w:val="0"/>
                <w:bCs w:val="0"/>
                <w:sz w:val="24"/>
                <w:szCs w:val="28"/>
              </w:rPr>
            </w:pPr>
            <w:r>
              <w:rPr>
                <w:rStyle w:val="ad"/>
                <w:rFonts w:ascii="Times New Roman" w:hAnsi="Times New Roman"/>
                <w:b w:val="0"/>
                <w:bCs w:val="0"/>
                <w:sz w:val="24"/>
                <w:szCs w:val="24"/>
              </w:rPr>
              <w:t>2529</w:t>
            </w:r>
          </w:p>
        </w:tc>
        <w:tc>
          <w:tcPr>
            <w:tcW w:w="1134" w:type="dxa"/>
          </w:tcPr>
          <w:p w:rsidR="009D15C3" w:rsidRDefault="001A5CFE" w:rsidP="00D80568">
            <w:pPr>
              <w:tabs>
                <w:tab w:val="left" w:pos="495"/>
                <w:tab w:val="left" w:pos="1890"/>
              </w:tabs>
              <w:spacing w:line="360" w:lineRule="auto"/>
              <w:jc w:val="both"/>
              <w:rPr>
                <w:rStyle w:val="ad"/>
                <w:rFonts w:ascii="Times New Roman" w:hAnsi="Times New Roman"/>
                <w:b w:val="0"/>
                <w:bCs w:val="0"/>
                <w:sz w:val="28"/>
                <w:szCs w:val="28"/>
              </w:rPr>
            </w:pPr>
            <w:r w:rsidRPr="001A5CFE">
              <w:rPr>
                <w:rStyle w:val="ad"/>
                <w:rFonts w:ascii="Times New Roman" w:hAnsi="Times New Roman"/>
                <w:b w:val="0"/>
                <w:bCs w:val="0"/>
                <w:sz w:val="24"/>
                <w:szCs w:val="28"/>
              </w:rPr>
              <w:t>-</w:t>
            </w:r>
            <w:r w:rsidR="00BD181E">
              <w:rPr>
                <w:rStyle w:val="ad"/>
                <w:rFonts w:ascii="Times New Roman" w:hAnsi="Times New Roman"/>
                <w:b w:val="0"/>
                <w:bCs w:val="0"/>
                <w:sz w:val="24"/>
                <w:szCs w:val="24"/>
              </w:rPr>
              <w:t>2529</w:t>
            </w:r>
          </w:p>
        </w:tc>
        <w:tc>
          <w:tcPr>
            <w:tcW w:w="993" w:type="dxa"/>
          </w:tcPr>
          <w:p w:rsidR="009D15C3" w:rsidRPr="00A74A70" w:rsidRDefault="007D7BAE" w:rsidP="00D80568">
            <w:pPr>
              <w:tabs>
                <w:tab w:val="left" w:pos="495"/>
                <w:tab w:val="left" w:pos="1890"/>
              </w:tabs>
              <w:spacing w:line="360" w:lineRule="auto"/>
              <w:jc w:val="both"/>
              <w:rPr>
                <w:rStyle w:val="ad"/>
                <w:rFonts w:ascii="Times New Roman" w:hAnsi="Times New Roman"/>
                <w:b w:val="0"/>
                <w:bCs w:val="0"/>
                <w:sz w:val="24"/>
                <w:szCs w:val="28"/>
              </w:rPr>
            </w:pPr>
            <w:r w:rsidRPr="00A74A70">
              <w:rPr>
                <w:rFonts w:ascii="Times New Roman" w:hAnsi="Times New Roman"/>
                <w:sz w:val="24"/>
                <w:szCs w:val="24"/>
              </w:rPr>
              <w:t>–</w:t>
            </w:r>
          </w:p>
        </w:tc>
        <w:tc>
          <w:tcPr>
            <w:tcW w:w="992" w:type="dxa"/>
          </w:tcPr>
          <w:p w:rsidR="009D15C3" w:rsidRPr="00A74A70" w:rsidRDefault="007D7BAE" w:rsidP="00D80568">
            <w:pPr>
              <w:tabs>
                <w:tab w:val="left" w:pos="495"/>
                <w:tab w:val="left" w:pos="1890"/>
              </w:tabs>
              <w:spacing w:line="360" w:lineRule="auto"/>
              <w:jc w:val="both"/>
              <w:rPr>
                <w:rStyle w:val="ad"/>
                <w:rFonts w:ascii="Times New Roman" w:hAnsi="Times New Roman"/>
                <w:b w:val="0"/>
                <w:bCs w:val="0"/>
                <w:sz w:val="24"/>
                <w:szCs w:val="28"/>
              </w:rPr>
            </w:pPr>
            <w:r w:rsidRPr="00A74A70">
              <w:rPr>
                <w:rStyle w:val="ad"/>
                <w:rFonts w:ascii="Times New Roman" w:hAnsi="Times New Roman"/>
                <w:b w:val="0"/>
                <w:bCs w:val="0"/>
                <w:sz w:val="24"/>
                <w:szCs w:val="28"/>
              </w:rPr>
              <w:t>-100</w:t>
            </w:r>
          </w:p>
        </w:tc>
      </w:tr>
      <w:tr w:rsidR="00CC72E6" w:rsidTr="00CC72E6">
        <w:tc>
          <w:tcPr>
            <w:tcW w:w="1701" w:type="dxa"/>
          </w:tcPr>
          <w:p w:rsidR="009D15C3" w:rsidRPr="00EE08AB" w:rsidRDefault="009D15C3" w:rsidP="00D80568">
            <w:pPr>
              <w:tabs>
                <w:tab w:val="left" w:pos="495"/>
                <w:tab w:val="left" w:pos="1890"/>
              </w:tabs>
              <w:jc w:val="both"/>
              <w:rPr>
                <w:rStyle w:val="ad"/>
                <w:rFonts w:ascii="Times New Roman" w:hAnsi="Times New Roman"/>
                <w:b w:val="0"/>
                <w:bCs w:val="0"/>
                <w:sz w:val="24"/>
                <w:szCs w:val="24"/>
              </w:rPr>
            </w:pPr>
            <w:proofErr w:type="spellStart"/>
            <w:proofErr w:type="gramStart"/>
            <w:r w:rsidRPr="00EE08AB">
              <w:rPr>
                <w:rStyle w:val="ad"/>
                <w:rFonts w:ascii="Times New Roman" w:hAnsi="Times New Roman"/>
                <w:b w:val="0"/>
                <w:bCs w:val="0"/>
                <w:sz w:val="24"/>
                <w:szCs w:val="24"/>
              </w:rPr>
              <w:t>Долгосроч</w:t>
            </w:r>
            <w:r w:rsidR="00E5580C">
              <w:rPr>
                <w:rStyle w:val="ad"/>
                <w:rFonts w:ascii="Times New Roman" w:hAnsi="Times New Roman"/>
                <w:b w:val="0"/>
                <w:bCs w:val="0"/>
                <w:sz w:val="24"/>
                <w:szCs w:val="24"/>
              </w:rPr>
              <w:t>-</w:t>
            </w:r>
            <w:r w:rsidRPr="00EE08AB">
              <w:rPr>
                <w:rStyle w:val="ad"/>
                <w:rFonts w:ascii="Times New Roman" w:hAnsi="Times New Roman"/>
                <w:b w:val="0"/>
                <w:bCs w:val="0"/>
                <w:sz w:val="24"/>
                <w:szCs w:val="24"/>
              </w:rPr>
              <w:t>ные</w:t>
            </w:r>
            <w:proofErr w:type="spellEnd"/>
            <w:proofErr w:type="gramEnd"/>
            <w:r w:rsidRPr="00EE08AB">
              <w:rPr>
                <w:rStyle w:val="ad"/>
                <w:rFonts w:ascii="Times New Roman" w:hAnsi="Times New Roman"/>
                <w:b w:val="0"/>
                <w:bCs w:val="0"/>
                <w:sz w:val="24"/>
                <w:szCs w:val="24"/>
              </w:rPr>
              <w:t xml:space="preserve"> кредиты и займы</w:t>
            </w:r>
          </w:p>
        </w:tc>
        <w:tc>
          <w:tcPr>
            <w:tcW w:w="1134" w:type="dxa"/>
          </w:tcPr>
          <w:p w:rsidR="009D15C3" w:rsidRPr="00D964D1" w:rsidRDefault="00BD181E" w:rsidP="00D80568">
            <w:pPr>
              <w:tabs>
                <w:tab w:val="left" w:pos="495"/>
                <w:tab w:val="left" w:pos="1890"/>
              </w:tabs>
              <w:jc w:val="both"/>
              <w:rPr>
                <w:rStyle w:val="ad"/>
                <w:rFonts w:ascii="Times New Roman" w:hAnsi="Times New Roman"/>
                <w:b w:val="0"/>
                <w:bCs w:val="0"/>
                <w:sz w:val="24"/>
                <w:szCs w:val="24"/>
              </w:rPr>
            </w:pPr>
            <w:r>
              <w:rPr>
                <w:rStyle w:val="ad"/>
                <w:rFonts w:ascii="Times New Roman" w:hAnsi="Times New Roman"/>
                <w:b w:val="0"/>
                <w:bCs w:val="0"/>
                <w:sz w:val="24"/>
                <w:szCs w:val="24"/>
              </w:rPr>
              <w:t>117389</w:t>
            </w:r>
          </w:p>
        </w:tc>
        <w:tc>
          <w:tcPr>
            <w:tcW w:w="1134" w:type="dxa"/>
          </w:tcPr>
          <w:p w:rsidR="009D15C3" w:rsidRPr="00D964D1" w:rsidRDefault="00BD181E" w:rsidP="00D80568">
            <w:pPr>
              <w:tabs>
                <w:tab w:val="left" w:pos="495"/>
                <w:tab w:val="left" w:pos="1890"/>
              </w:tabs>
              <w:jc w:val="both"/>
              <w:rPr>
                <w:rStyle w:val="ad"/>
                <w:rFonts w:ascii="Times New Roman" w:hAnsi="Times New Roman"/>
                <w:b w:val="0"/>
                <w:bCs w:val="0"/>
                <w:sz w:val="24"/>
                <w:szCs w:val="24"/>
              </w:rPr>
            </w:pPr>
            <w:r>
              <w:rPr>
                <w:rStyle w:val="ad"/>
                <w:rFonts w:ascii="Times New Roman" w:hAnsi="Times New Roman"/>
                <w:b w:val="0"/>
                <w:bCs w:val="0"/>
                <w:sz w:val="24"/>
                <w:szCs w:val="24"/>
              </w:rPr>
              <w:t>222929</w:t>
            </w:r>
          </w:p>
        </w:tc>
        <w:tc>
          <w:tcPr>
            <w:tcW w:w="1134" w:type="dxa"/>
          </w:tcPr>
          <w:p w:rsidR="009D15C3" w:rsidRPr="00D964D1" w:rsidRDefault="009D15C3" w:rsidP="00D80568">
            <w:pPr>
              <w:tabs>
                <w:tab w:val="left" w:pos="495"/>
                <w:tab w:val="left" w:pos="1890"/>
              </w:tabs>
              <w:jc w:val="both"/>
              <w:rPr>
                <w:rStyle w:val="ad"/>
                <w:rFonts w:ascii="Times New Roman" w:hAnsi="Times New Roman"/>
                <w:b w:val="0"/>
                <w:bCs w:val="0"/>
                <w:sz w:val="24"/>
                <w:szCs w:val="24"/>
              </w:rPr>
            </w:pPr>
            <w:r w:rsidRPr="00D964D1">
              <w:rPr>
                <w:rStyle w:val="ad"/>
                <w:rFonts w:ascii="Times New Roman" w:hAnsi="Times New Roman"/>
                <w:b w:val="0"/>
                <w:bCs w:val="0"/>
                <w:sz w:val="24"/>
                <w:szCs w:val="24"/>
              </w:rPr>
              <w:t>116</w:t>
            </w:r>
            <w:r>
              <w:rPr>
                <w:rStyle w:val="ad"/>
                <w:rFonts w:ascii="Times New Roman" w:hAnsi="Times New Roman"/>
                <w:b w:val="0"/>
                <w:bCs w:val="0"/>
                <w:sz w:val="24"/>
                <w:szCs w:val="24"/>
              </w:rPr>
              <w:t>590</w:t>
            </w:r>
          </w:p>
        </w:tc>
        <w:tc>
          <w:tcPr>
            <w:tcW w:w="1134" w:type="dxa"/>
          </w:tcPr>
          <w:p w:rsidR="009D15C3" w:rsidRDefault="00BD181E" w:rsidP="00D80568">
            <w:pPr>
              <w:tabs>
                <w:tab w:val="left" w:pos="495"/>
                <w:tab w:val="left" w:pos="1890"/>
              </w:tabs>
              <w:spacing w:line="360" w:lineRule="auto"/>
              <w:jc w:val="both"/>
              <w:rPr>
                <w:rStyle w:val="ad"/>
                <w:rFonts w:ascii="Times New Roman" w:hAnsi="Times New Roman"/>
                <w:b w:val="0"/>
                <w:bCs w:val="0"/>
                <w:sz w:val="28"/>
                <w:szCs w:val="28"/>
              </w:rPr>
            </w:pPr>
            <w:r>
              <w:rPr>
                <w:rStyle w:val="ad"/>
                <w:rFonts w:ascii="Times New Roman" w:hAnsi="Times New Roman"/>
                <w:b w:val="0"/>
                <w:bCs w:val="0"/>
                <w:sz w:val="24"/>
                <w:szCs w:val="28"/>
              </w:rPr>
              <w:t>105540</w:t>
            </w:r>
          </w:p>
        </w:tc>
        <w:tc>
          <w:tcPr>
            <w:tcW w:w="1134" w:type="dxa"/>
          </w:tcPr>
          <w:p w:rsidR="009D15C3" w:rsidRDefault="00BD181E" w:rsidP="00D80568">
            <w:pPr>
              <w:tabs>
                <w:tab w:val="left" w:pos="495"/>
                <w:tab w:val="left" w:pos="1890"/>
              </w:tabs>
              <w:spacing w:line="360" w:lineRule="auto"/>
              <w:jc w:val="both"/>
              <w:rPr>
                <w:rStyle w:val="ad"/>
                <w:rFonts w:ascii="Times New Roman" w:hAnsi="Times New Roman"/>
                <w:b w:val="0"/>
                <w:bCs w:val="0"/>
                <w:sz w:val="28"/>
                <w:szCs w:val="28"/>
              </w:rPr>
            </w:pPr>
            <w:r>
              <w:rPr>
                <w:rStyle w:val="ad"/>
                <w:rFonts w:ascii="Times New Roman" w:hAnsi="Times New Roman"/>
                <w:b w:val="0"/>
                <w:bCs w:val="0"/>
                <w:sz w:val="24"/>
                <w:szCs w:val="28"/>
              </w:rPr>
              <w:t>-106339</w:t>
            </w:r>
          </w:p>
        </w:tc>
        <w:tc>
          <w:tcPr>
            <w:tcW w:w="993" w:type="dxa"/>
          </w:tcPr>
          <w:p w:rsidR="009D15C3" w:rsidRPr="00A74A70" w:rsidRDefault="007D7BAE" w:rsidP="00D80568">
            <w:pPr>
              <w:tabs>
                <w:tab w:val="left" w:pos="495"/>
                <w:tab w:val="left" w:pos="1890"/>
              </w:tabs>
              <w:spacing w:line="360" w:lineRule="auto"/>
              <w:jc w:val="both"/>
              <w:rPr>
                <w:rStyle w:val="ad"/>
                <w:rFonts w:ascii="Times New Roman" w:hAnsi="Times New Roman"/>
                <w:b w:val="0"/>
                <w:bCs w:val="0"/>
                <w:sz w:val="24"/>
                <w:szCs w:val="28"/>
              </w:rPr>
            </w:pPr>
            <w:r w:rsidRPr="00A74A70">
              <w:rPr>
                <w:rStyle w:val="ad"/>
                <w:rFonts w:ascii="Times New Roman" w:hAnsi="Times New Roman"/>
                <w:b w:val="0"/>
                <w:bCs w:val="0"/>
                <w:sz w:val="24"/>
                <w:szCs w:val="28"/>
              </w:rPr>
              <w:t>89,9</w:t>
            </w:r>
          </w:p>
        </w:tc>
        <w:tc>
          <w:tcPr>
            <w:tcW w:w="992" w:type="dxa"/>
          </w:tcPr>
          <w:p w:rsidR="009D15C3" w:rsidRPr="00A74A70" w:rsidRDefault="007D7BAE" w:rsidP="00D80568">
            <w:pPr>
              <w:tabs>
                <w:tab w:val="left" w:pos="495"/>
                <w:tab w:val="left" w:pos="1890"/>
              </w:tabs>
              <w:spacing w:line="360" w:lineRule="auto"/>
              <w:jc w:val="both"/>
              <w:rPr>
                <w:rStyle w:val="ad"/>
                <w:rFonts w:ascii="Times New Roman" w:hAnsi="Times New Roman"/>
                <w:b w:val="0"/>
                <w:bCs w:val="0"/>
                <w:sz w:val="24"/>
                <w:szCs w:val="28"/>
              </w:rPr>
            </w:pPr>
            <w:r w:rsidRPr="00A74A70">
              <w:rPr>
                <w:rStyle w:val="ad"/>
                <w:rFonts w:ascii="Times New Roman" w:hAnsi="Times New Roman"/>
                <w:b w:val="0"/>
                <w:bCs w:val="0"/>
                <w:sz w:val="24"/>
                <w:szCs w:val="28"/>
              </w:rPr>
              <w:t>-47,7</w:t>
            </w:r>
          </w:p>
        </w:tc>
      </w:tr>
      <w:tr w:rsidR="00CC72E6" w:rsidTr="00CC72E6">
        <w:tc>
          <w:tcPr>
            <w:tcW w:w="1701" w:type="dxa"/>
          </w:tcPr>
          <w:p w:rsidR="009D15C3" w:rsidRPr="00EE08AB" w:rsidRDefault="009D15C3" w:rsidP="00D80568">
            <w:pPr>
              <w:tabs>
                <w:tab w:val="left" w:pos="495"/>
                <w:tab w:val="left" w:pos="1890"/>
              </w:tabs>
              <w:jc w:val="both"/>
              <w:rPr>
                <w:rStyle w:val="ad"/>
                <w:rFonts w:ascii="Times New Roman" w:hAnsi="Times New Roman"/>
                <w:b w:val="0"/>
                <w:bCs w:val="0"/>
                <w:sz w:val="24"/>
                <w:szCs w:val="24"/>
              </w:rPr>
            </w:pPr>
            <w:proofErr w:type="spellStart"/>
            <w:proofErr w:type="gramStart"/>
            <w:r w:rsidRPr="00EE08AB">
              <w:rPr>
                <w:rStyle w:val="ad"/>
                <w:rFonts w:ascii="Times New Roman" w:hAnsi="Times New Roman"/>
                <w:b w:val="0"/>
                <w:bCs w:val="0"/>
                <w:sz w:val="24"/>
                <w:szCs w:val="24"/>
              </w:rPr>
              <w:t>Долгосроч</w:t>
            </w:r>
            <w:r w:rsidR="00E5580C">
              <w:rPr>
                <w:rStyle w:val="ad"/>
                <w:rFonts w:ascii="Times New Roman" w:hAnsi="Times New Roman"/>
                <w:b w:val="0"/>
                <w:bCs w:val="0"/>
                <w:sz w:val="24"/>
                <w:szCs w:val="24"/>
              </w:rPr>
              <w:t>-</w:t>
            </w:r>
            <w:r w:rsidRPr="00EE08AB">
              <w:rPr>
                <w:rStyle w:val="ad"/>
                <w:rFonts w:ascii="Times New Roman" w:hAnsi="Times New Roman"/>
                <w:b w:val="0"/>
                <w:bCs w:val="0"/>
                <w:sz w:val="24"/>
                <w:szCs w:val="24"/>
              </w:rPr>
              <w:t>ные</w:t>
            </w:r>
            <w:proofErr w:type="spellEnd"/>
            <w:proofErr w:type="gramEnd"/>
            <w:r w:rsidRPr="00EE08AB">
              <w:rPr>
                <w:rStyle w:val="ad"/>
                <w:rFonts w:ascii="Times New Roman" w:hAnsi="Times New Roman"/>
                <w:b w:val="0"/>
                <w:bCs w:val="0"/>
                <w:sz w:val="24"/>
                <w:szCs w:val="24"/>
              </w:rPr>
              <w:t xml:space="preserve"> обязательства по аренде </w:t>
            </w:r>
          </w:p>
        </w:tc>
        <w:tc>
          <w:tcPr>
            <w:tcW w:w="1134" w:type="dxa"/>
          </w:tcPr>
          <w:p w:rsidR="009D15C3" w:rsidRPr="00D964D1" w:rsidRDefault="00BD181E" w:rsidP="00D80568">
            <w:pPr>
              <w:tabs>
                <w:tab w:val="left" w:pos="495"/>
                <w:tab w:val="left" w:pos="1890"/>
              </w:tabs>
              <w:jc w:val="both"/>
              <w:rPr>
                <w:rStyle w:val="ad"/>
                <w:rFonts w:ascii="Times New Roman" w:hAnsi="Times New Roman"/>
                <w:b w:val="0"/>
                <w:bCs w:val="0"/>
                <w:sz w:val="24"/>
                <w:szCs w:val="24"/>
              </w:rPr>
            </w:pPr>
            <w:r>
              <w:rPr>
                <w:rStyle w:val="ad"/>
                <w:rFonts w:ascii="Times New Roman" w:hAnsi="Times New Roman"/>
                <w:b w:val="0"/>
                <w:bCs w:val="0"/>
                <w:sz w:val="24"/>
                <w:szCs w:val="24"/>
              </w:rPr>
              <w:t>315005</w:t>
            </w:r>
          </w:p>
        </w:tc>
        <w:tc>
          <w:tcPr>
            <w:tcW w:w="1134" w:type="dxa"/>
          </w:tcPr>
          <w:p w:rsidR="009D15C3" w:rsidRPr="00D964D1" w:rsidRDefault="00BD181E" w:rsidP="00D80568">
            <w:pPr>
              <w:tabs>
                <w:tab w:val="left" w:pos="495"/>
                <w:tab w:val="left" w:pos="1890"/>
              </w:tabs>
              <w:jc w:val="both"/>
              <w:rPr>
                <w:rStyle w:val="ad"/>
                <w:rFonts w:ascii="Times New Roman" w:hAnsi="Times New Roman"/>
                <w:b w:val="0"/>
                <w:bCs w:val="0"/>
                <w:sz w:val="24"/>
                <w:szCs w:val="24"/>
              </w:rPr>
            </w:pPr>
            <w:r>
              <w:rPr>
                <w:rStyle w:val="ad"/>
                <w:rFonts w:ascii="Times New Roman" w:hAnsi="Times New Roman"/>
                <w:b w:val="0"/>
                <w:bCs w:val="0"/>
                <w:sz w:val="24"/>
                <w:szCs w:val="24"/>
              </w:rPr>
              <w:t>319084</w:t>
            </w:r>
          </w:p>
        </w:tc>
        <w:tc>
          <w:tcPr>
            <w:tcW w:w="1134" w:type="dxa"/>
          </w:tcPr>
          <w:p w:rsidR="009D15C3" w:rsidRPr="00D964D1" w:rsidRDefault="009D15C3" w:rsidP="00D80568">
            <w:pPr>
              <w:tabs>
                <w:tab w:val="left" w:pos="495"/>
                <w:tab w:val="left" w:pos="1890"/>
              </w:tabs>
              <w:jc w:val="both"/>
              <w:rPr>
                <w:rStyle w:val="ad"/>
                <w:rFonts w:ascii="Times New Roman" w:hAnsi="Times New Roman"/>
                <w:b w:val="0"/>
                <w:bCs w:val="0"/>
                <w:sz w:val="24"/>
                <w:szCs w:val="24"/>
              </w:rPr>
            </w:pPr>
            <w:r w:rsidRPr="00D964D1">
              <w:rPr>
                <w:rStyle w:val="ad"/>
                <w:rFonts w:ascii="Times New Roman" w:hAnsi="Times New Roman"/>
                <w:b w:val="0"/>
                <w:bCs w:val="0"/>
                <w:sz w:val="24"/>
                <w:szCs w:val="24"/>
              </w:rPr>
              <w:t>383</w:t>
            </w:r>
            <w:r>
              <w:rPr>
                <w:rStyle w:val="ad"/>
                <w:rFonts w:ascii="Times New Roman" w:hAnsi="Times New Roman"/>
                <w:b w:val="0"/>
                <w:bCs w:val="0"/>
                <w:sz w:val="24"/>
                <w:szCs w:val="24"/>
              </w:rPr>
              <w:t>816</w:t>
            </w:r>
          </w:p>
        </w:tc>
        <w:tc>
          <w:tcPr>
            <w:tcW w:w="1134" w:type="dxa"/>
          </w:tcPr>
          <w:p w:rsidR="009D15C3" w:rsidRDefault="00BD181E" w:rsidP="00D80568">
            <w:pPr>
              <w:tabs>
                <w:tab w:val="left" w:pos="495"/>
                <w:tab w:val="left" w:pos="1890"/>
              </w:tabs>
              <w:spacing w:line="360" w:lineRule="auto"/>
              <w:jc w:val="both"/>
              <w:rPr>
                <w:rStyle w:val="ad"/>
                <w:rFonts w:ascii="Times New Roman" w:hAnsi="Times New Roman"/>
                <w:b w:val="0"/>
                <w:bCs w:val="0"/>
                <w:sz w:val="28"/>
                <w:szCs w:val="28"/>
              </w:rPr>
            </w:pPr>
            <w:r>
              <w:rPr>
                <w:rStyle w:val="ad"/>
                <w:rFonts w:ascii="Times New Roman" w:hAnsi="Times New Roman"/>
                <w:b w:val="0"/>
                <w:bCs w:val="0"/>
                <w:sz w:val="24"/>
                <w:szCs w:val="28"/>
              </w:rPr>
              <w:t>4078</w:t>
            </w:r>
          </w:p>
        </w:tc>
        <w:tc>
          <w:tcPr>
            <w:tcW w:w="1134" w:type="dxa"/>
          </w:tcPr>
          <w:p w:rsidR="009D15C3" w:rsidRDefault="00BD181E" w:rsidP="00D80568">
            <w:pPr>
              <w:tabs>
                <w:tab w:val="left" w:pos="495"/>
                <w:tab w:val="left" w:pos="1890"/>
              </w:tabs>
              <w:spacing w:line="360" w:lineRule="auto"/>
              <w:jc w:val="both"/>
              <w:rPr>
                <w:rStyle w:val="ad"/>
                <w:rFonts w:ascii="Times New Roman" w:hAnsi="Times New Roman"/>
                <w:b w:val="0"/>
                <w:bCs w:val="0"/>
                <w:sz w:val="28"/>
                <w:szCs w:val="28"/>
              </w:rPr>
            </w:pPr>
            <w:r>
              <w:rPr>
                <w:rStyle w:val="ad"/>
                <w:rFonts w:ascii="Times New Roman" w:hAnsi="Times New Roman"/>
                <w:b w:val="0"/>
                <w:bCs w:val="0"/>
                <w:sz w:val="24"/>
                <w:szCs w:val="28"/>
              </w:rPr>
              <w:t>64732</w:t>
            </w:r>
          </w:p>
        </w:tc>
        <w:tc>
          <w:tcPr>
            <w:tcW w:w="993" w:type="dxa"/>
          </w:tcPr>
          <w:p w:rsidR="009D15C3" w:rsidRPr="00A74A70" w:rsidRDefault="00A74A70" w:rsidP="00D80568">
            <w:pPr>
              <w:tabs>
                <w:tab w:val="left" w:pos="495"/>
                <w:tab w:val="left" w:pos="1890"/>
              </w:tabs>
              <w:spacing w:line="360" w:lineRule="auto"/>
              <w:jc w:val="both"/>
              <w:rPr>
                <w:rStyle w:val="ad"/>
                <w:rFonts w:ascii="Times New Roman" w:hAnsi="Times New Roman"/>
                <w:b w:val="0"/>
                <w:bCs w:val="0"/>
                <w:sz w:val="24"/>
                <w:szCs w:val="28"/>
              </w:rPr>
            </w:pPr>
            <w:r w:rsidRPr="00A74A70">
              <w:rPr>
                <w:rStyle w:val="ad"/>
                <w:rFonts w:ascii="Times New Roman" w:hAnsi="Times New Roman"/>
                <w:b w:val="0"/>
                <w:bCs w:val="0"/>
                <w:sz w:val="24"/>
                <w:szCs w:val="28"/>
              </w:rPr>
              <w:t>1,29</w:t>
            </w:r>
          </w:p>
        </w:tc>
        <w:tc>
          <w:tcPr>
            <w:tcW w:w="992" w:type="dxa"/>
          </w:tcPr>
          <w:p w:rsidR="009D15C3" w:rsidRPr="00A74A70" w:rsidRDefault="00A74A70" w:rsidP="00D80568">
            <w:pPr>
              <w:tabs>
                <w:tab w:val="left" w:pos="495"/>
                <w:tab w:val="left" w:pos="1890"/>
              </w:tabs>
              <w:spacing w:line="360" w:lineRule="auto"/>
              <w:jc w:val="both"/>
              <w:rPr>
                <w:rStyle w:val="ad"/>
                <w:rFonts w:ascii="Times New Roman" w:hAnsi="Times New Roman"/>
                <w:b w:val="0"/>
                <w:bCs w:val="0"/>
                <w:sz w:val="24"/>
                <w:szCs w:val="28"/>
              </w:rPr>
            </w:pPr>
            <w:r w:rsidRPr="00A74A70">
              <w:rPr>
                <w:rStyle w:val="ad"/>
                <w:rFonts w:ascii="Times New Roman" w:hAnsi="Times New Roman"/>
                <w:b w:val="0"/>
                <w:bCs w:val="0"/>
                <w:sz w:val="24"/>
                <w:szCs w:val="28"/>
              </w:rPr>
              <w:t>20,28</w:t>
            </w:r>
          </w:p>
        </w:tc>
      </w:tr>
      <w:tr w:rsidR="00CC72E6" w:rsidTr="00CC72E6">
        <w:tc>
          <w:tcPr>
            <w:tcW w:w="1701" w:type="dxa"/>
          </w:tcPr>
          <w:p w:rsidR="009D15C3" w:rsidRPr="00367E44" w:rsidRDefault="009D15C3" w:rsidP="00D80568">
            <w:pPr>
              <w:tabs>
                <w:tab w:val="left" w:pos="495"/>
                <w:tab w:val="left" w:pos="1890"/>
              </w:tabs>
              <w:jc w:val="both"/>
              <w:rPr>
                <w:rStyle w:val="ad"/>
                <w:rFonts w:ascii="Times New Roman" w:hAnsi="Times New Roman"/>
                <w:b w:val="0"/>
                <w:bCs w:val="0"/>
                <w:sz w:val="24"/>
                <w:szCs w:val="24"/>
              </w:rPr>
            </w:pPr>
            <w:r w:rsidRPr="00367E44">
              <w:rPr>
                <w:rStyle w:val="ad"/>
                <w:rFonts w:ascii="Times New Roman" w:hAnsi="Times New Roman"/>
                <w:b w:val="0"/>
                <w:bCs w:val="0"/>
                <w:sz w:val="24"/>
                <w:szCs w:val="24"/>
              </w:rPr>
              <w:t>Итого долгосрочные обязательства</w:t>
            </w:r>
          </w:p>
        </w:tc>
        <w:tc>
          <w:tcPr>
            <w:tcW w:w="1134" w:type="dxa"/>
          </w:tcPr>
          <w:p w:rsidR="009D15C3" w:rsidRPr="00367E44" w:rsidRDefault="00BD181E" w:rsidP="00D80568">
            <w:pPr>
              <w:tabs>
                <w:tab w:val="left" w:pos="495"/>
                <w:tab w:val="left" w:pos="1890"/>
              </w:tabs>
              <w:jc w:val="both"/>
              <w:rPr>
                <w:rStyle w:val="ad"/>
                <w:rFonts w:ascii="Times New Roman" w:hAnsi="Times New Roman"/>
                <w:b w:val="0"/>
                <w:bCs w:val="0"/>
                <w:sz w:val="24"/>
                <w:szCs w:val="24"/>
              </w:rPr>
            </w:pPr>
            <w:r w:rsidRPr="00367E44">
              <w:rPr>
                <w:rStyle w:val="ad"/>
                <w:rFonts w:ascii="Times New Roman" w:hAnsi="Times New Roman"/>
                <w:b w:val="0"/>
                <w:bCs w:val="0"/>
                <w:sz w:val="24"/>
                <w:szCs w:val="24"/>
              </w:rPr>
              <w:t>449589</w:t>
            </w:r>
          </w:p>
        </w:tc>
        <w:tc>
          <w:tcPr>
            <w:tcW w:w="1134" w:type="dxa"/>
          </w:tcPr>
          <w:p w:rsidR="009D15C3" w:rsidRPr="00367E44" w:rsidRDefault="00BD181E" w:rsidP="00D80568">
            <w:pPr>
              <w:tabs>
                <w:tab w:val="left" w:pos="495"/>
                <w:tab w:val="left" w:pos="1890"/>
              </w:tabs>
              <w:jc w:val="both"/>
              <w:rPr>
                <w:rStyle w:val="ad"/>
                <w:rFonts w:ascii="Times New Roman" w:hAnsi="Times New Roman"/>
                <w:b w:val="0"/>
                <w:bCs w:val="0"/>
                <w:sz w:val="24"/>
                <w:szCs w:val="24"/>
              </w:rPr>
            </w:pPr>
            <w:r w:rsidRPr="00367E44">
              <w:rPr>
                <w:rStyle w:val="ad"/>
                <w:rFonts w:ascii="Times New Roman" w:hAnsi="Times New Roman"/>
                <w:b w:val="0"/>
                <w:bCs w:val="0"/>
                <w:sz w:val="24"/>
                <w:szCs w:val="24"/>
              </w:rPr>
              <w:t>558360</w:t>
            </w:r>
          </w:p>
        </w:tc>
        <w:tc>
          <w:tcPr>
            <w:tcW w:w="1134" w:type="dxa"/>
          </w:tcPr>
          <w:p w:rsidR="009D15C3" w:rsidRPr="00367E44" w:rsidRDefault="00BD181E" w:rsidP="00D80568">
            <w:pPr>
              <w:tabs>
                <w:tab w:val="left" w:pos="495"/>
                <w:tab w:val="left" w:pos="1890"/>
              </w:tabs>
              <w:jc w:val="both"/>
              <w:rPr>
                <w:rStyle w:val="ad"/>
                <w:rFonts w:ascii="Times New Roman" w:hAnsi="Times New Roman"/>
                <w:b w:val="0"/>
                <w:bCs w:val="0"/>
                <w:sz w:val="24"/>
                <w:szCs w:val="24"/>
              </w:rPr>
            </w:pPr>
            <w:r w:rsidRPr="00367E44">
              <w:rPr>
                <w:rStyle w:val="ad"/>
                <w:rFonts w:ascii="Times New Roman" w:hAnsi="Times New Roman"/>
                <w:b w:val="0"/>
                <w:bCs w:val="0"/>
                <w:sz w:val="24"/>
                <w:szCs w:val="24"/>
              </w:rPr>
              <w:t>512119</w:t>
            </w:r>
          </w:p>
        </w:tc>
        <w:tc>
          <w:tcPr>
            <w:tcW w:w="1134" w:type="dxa"/>
          </w:tcPr>
          <w:p w:rsidR="009D15C3" w:rsidRPr="00367E44" w:rsidRDefault="00BD181E" w:rsidP="00D80568">
            <w:pPr>
              <w:tabs>
                <w:tab w:val="left" w:pos="495"/>
                <w:tab w:val="left" w:pos="1890"/>
              </w:tabs>
              <w:spacing w:line="360" w:lineRule="auto"/>
              <w:jc w:val="both"/>
              <w:rPr>
                <w:rStyle w:val="ad"/>
                <w:rFonts w:ascii="Times New Roman" w:hAnsi="Times New Roman"/>
                <w:b w:val="0"/>
                <w:bCs w:val="0"/>
                <w:sz w:val="28"/>
                <w:szCs w:val="28"/>
              </w:rPr>
            </w:pPr>
            <w:r w:rsidRPr="00367E44">
              <w:rPr>
                <w:rStyle w:val="ad"/>
                <w:rFonts w:ascii="Times New Roman" w:hAnsi="Times New Roman"/>
                <w:b w:val="0"/>
                <w:bCs w:val="0"/>
                <w:sz w:val="24"/>
                <w:szCs w:val="28"/>
              </w:rPr>
              <w:t>108770</w:t>
            </w:r>
          </w:p>
        </w:tc>
        <w:tc>
          <w:tcPr>
            <w:tcW w:w="1134" w:type="dxa"/>
          </w:tcPr>
          <w:p w:rsidR="009D15C3" w:rsidRPr="00367E44" w:rsidRDefault="002335F8" w:rsidP="00D80568">
            <w:pPr>
              <w:tabs>
                <w:tab w:val="left" w:pos="495"/>
                <w:tab w:val="left" w:pos="1890"/>
              </w:tabs>
              <w:spacing w:line="360" w:lineRule="auto"/>
              <w:jc w:val="both"/>
              <w:rPr>
                <w:rStyle w:val="ad"/>
                <w:rFonts w:ascii="Times New Roman" w:hAnsi="Times New Roman"/>
                <w:b w:val="0"/>
                <w:bCs w:val="0"/>
                <w:sz w:val="28"/>
                <w:szCs w:val="28"/>
              </w:rPr>
            </w:pPr>
            <w:r w:rsidRPr="00367E44">
              <w:rPr>
                <w:rStyle w:val="ad"/>
                <w:rFonts w:ascii="Times New Roman" w:hAnsi="Times New Roman"/>
                <w:b w:val="0"/>
                <w:bCs w:val="0"/>
                <w:sz w:val="24"/>
                <w:szCs w:val="28"/>
              </w:rPr>
              <w:t>-</w:t>
            </w:r>
            <w:r w:rsidR="00BD181E" w:rsidRPr="00367E44">
              <w:rPr>
                <w:rStyle w:val="ad"/>
                <w:rFonts w:ascii="Times New Roman" w:hAnsi="Times New Roman"/>
                <w:b w:val="0"/>
                <w:bCs w:val="0"/>
                <w:sz w:val="24"/>
                <w:szCs w:val="28"/>
              </w:rPr>
              <w:t>46241</w:t>
            </w:r>
          </w:p>
        </w:tc>
        <w:tc>
          <w:tcPr>
            <w:tcW w:w="993" w:type="dxa"/>
          </w:tcPr>
          <w:p w:rsidR="009D15C3" w:rsidRPr="00367E44" w:rsidRDefault="00E5580C" w:rsidP="00D80568">
            <w:pPr>
              <w:tabs>
                <w:tab w:val="left" w:pos="495"/>
                <w:tab w:val="left" w:pos="1890"/>
              </w:tabs>
              <w:spacing w:line="360" w:lineRule="auto"/>
              <w:jc w:val="both"/>
              <w:rPr>
                <w:rStyle w:val="ad"/>
                <w:rFonts w:ascii="Times New Roman" w:hAnsi="Times New Roman"/>
                <w:b w:val="0"/>
                <w:bCs w:val="0"/>
                <w:sz w:val="24"/>
                <w:szCs w:val="28"/>
              </w:rPr>
            </w:pPr>
            <w:r>
              <w:rPr>
                <w:rStyle w:val="ad"/>
                <w:rFonts w:ascii="Times New Roman" w:hAnsi="Times New Roman"/>
                <w:b w:val="0"/>
                <w:bCs w:val="0"/>
                <w:sz w:val="24"/>
                <w:szCs w:val="28"/>
              </w:rPr>
              <w:t>24,</w:t>
            </w:r>
            <w:r w:rsidR="00A74A70" w:rsidRPr="00367E44">
              <w:rPr>
                <w:rStyle w:val="ad"/>
                <w:rFonts w:ascii="Times New Roman" w:hAnsi="Times New Roman"/>
                <w:b w:val="0"/>
                <w:bCs w:val="0"/>
                <w:sz w:val="24"/>
                <w:szCs w:val="28"/>
              </w:rPr>
              <w:t>19</w:t>
            </w:r>
          </w:p>
        </w:tc>
        <w:tc>
          <w:tcPr>
            <w:tcW w:w="992" w:type="dxa"/>
          </w:tcPr>
          <w:p w:rsidR="009D15C3" w:rsidRPr="00367E44" w:rsidRDefault="00A74A70" w:rsidP="00D80568">
            <w:pPr>
              <w:tabs>
                <w:tab w:val="left" w:pos="495"/>
                <w:tab w:val="left" w:pos="1890"/>
              </w:tabs>
              <w:spacing w:line="360" w:lineRule="auto"/>
              <w:jc w:val="both"/>
              <w:rPr>
                <w:rStyle w:val="ad"/>
                <w:rFonts w:ascii="Times New Roman" w:hAnsi="Times New Roman"/>
                <w:b w:val="0"/>
                <w:bCs w:val="0"/>
                <w:sz w:val="24"/>
                <w:szCs w:val="28"/>
              </w:rPr>
            </w:pPr>
            <w:r w:rsidRPr="00367E44">
              <w:rPr>
                <w:rStyle w:val="ad"/>
                <w:rFonts w:ascii="Times New Roman" w:hAnsi="Times New Roman"/>
                <w:b w:val="0"/>
                <w:bCs w:val="0"/>
                <w:sz w:val="24"/>
                <w:szCs w:val="28"/>
              </w:rPr>
              <w:t>-8,28</w:t>
            </w:r>
          </w:p>
        </w:tc>
      </w:tr>
      <w:tr w:rsidR="006269C6" w:rsidRPr="00A74A70" w:rsidTr="00A01965">
        <w:tc>
          <w:tcPr>
            <w:tcW w:w="1701" w:type="dxa"/>
          </w:tcPr>
          <w:p w:rsidR="006269C6" w:rsidRPr="00367E44" w:rsidRDefault="006269C6" w:rsidP="00350DAE">
            <w:pPr>
              <w:tabs>
                <w:tab w:val="left" w:pos="495"/>
                <w:tab w:val="left" w:pos="1890"/>
              </w:tabs>
              <w:jc w:val="both"/>
              <w:rPr>
                <w:rStyle w:val="ad"/>
                <w:rFonts w:ascii="Times New Roman" w:hAnsi="Times New Roman"/>
                <w:b w:val="0"/>
                <w:bCs w:val="0"/>
                <w:sz w:val="24"/>
                <w:szCs w:val="24"/>
              </w:rPr>
            </w:pPr>
            <w:proofErr w:type="spellStart"/>
            <w:proofErr w:type="gramStart"/>
            <w:r w:rsidRPr="00367E44">
              <w:rPr>
                <w:rStyle w:val="ad"/>
                <w:rFonts w:ascii="Times New Roman" w:hAnsi="Times New Roman"/>
                <w:b w:val="0"/>
                <w:bCs w:val="0"/>
                <w:sz w:val="24"/>
                <w:szCs w:val="24"/>
              </w:rPr>
              <w:t>Краткосроч-ные</w:t>
            </w:r>
            <w:proofErr w:type="spellEnd"/>
            <w:proofErr w:type="gramEnd"/>
            <w:r w:rsidRPr="00367E44">
              <w:rPr>
                <w:rStyle w:val="ad"/>
                <w:rFonts w:ascii="Times New Roman" w:hAnsi="Times New Roman"/>
                <w:b w:val="0"/>
                <w:bCs w:val="0"/>
                <w:sz w:val="24"/>
                <w:szCs w:val="24"/>
              </w:rPr>
              <w:t xml:space="preserve"> обязательства</w:t>
            </w:r>
          </w:p>
        </w:tc>
        <w:tc>
          <w:tcPr>
            <w:tcW w:w="7655" w:type="dxa"/>
            <w:gridSpan w:val="7"/>
          </w:tcPr>
          <w:p w:rsidR="006269C6" w:rsidRPr="00A74A70" w:rsidRDefault="006269C6" w:rsidP="00350DAE">
            <w:pPr>
              <w:tabs>
                <w:tab w:val="left" w:pos="495"/>
                <w:tab w:val="left" w:pos="1890"/>
              </w:tabs>
              <w:spacing w:line="360" w:lineRule="auto"/>
              <w:jc w:val="both"/>
              <w:rPr>
                <w:rStyle w:val="ad"/>
                <w:rFonts w:ascii="Times New Roman" w:hAnsi="Times New Roman"/>
                <w:b w:val="0"/>
                <w:bCs w:val="0"/>
                <w:sz w:val="24"/>
                <w:szCs w:val="28"/>
              </w:rPr>
            </w:pPr>
          </w:p>
        </w:tc>
      </w:tr>
      <w:tr w:rsidR="00CC72E6" w:rsidRPr="00A74A70" w:rsidTr="00CC72E6">
        <w:tc>
          <w:tcPr>
            <w:tcW w:w="1701" w:type="dxa"/>
          </w:tcPr>
          <w:p w:rsidR="006269C6" w:rsidRPr="00EE08AB" w:rsidRDefault="00E5580C" w:rsidP="00350DAE">
            <w:pPr>
              <w:tabs>
                <w:tab w:val="left" w:pos="495"/>
                <w:tab w:val="left" w:pos="1890"/>
              </w:tabs>
              <w:jc w:val="both"/>
              <w:rPr>
                <w:rStyle w:val="ad"/>
                <w:rFonts w:ascii="Times New Roman" w:hAnsi="Times New Roman"/>
                <w:b w:val="0"/>
                <w:bCs w:val="0"/>
                <w:sz w:val="24"/>
                <w:szCs w:val="24"/>
              </w:rPr>
            </w:pPr>
            <w:r>
              <w:rPr>
                <w:rStyle w:val="ad"/>
                <w:rFonts w:ascii="Times New Roman" w:hAnsi="Times New Roman"/>
                <w:b w:val="0"/>
                <w:bCs w:val="0"/>
                <w:sz w:val="24"/>
                <w:szCs w:val="24"/>
              </w:rPr>
              <w:t xml:space="preserve">Торговая </w:t>
            </w:r>
            <w:r w:rsidR="006269C6" w:rsidRPr="00EE08AB">
              <w:rPr>
                <w:rStyle w:val="ad"/>
                <w:rFonts w:ascii="Times New Roman" w:hAnsi="Times New Roman"/>
                <w:b w:val="0"/>
                <w:bCs w:val="0"/>
                <w:sz w:val="24"/>
                <w:szCs w:val="24"/>
              </w:rPr>
              <w:t xml:space="preserve">кредиторская </w:t>
            </w:r>
            <w:proofErr w:type="gramStart"/>
            <w:r w:rsidR="006269C6" w:rsidRPr="00EE08AB">
              <w:rPr>
                <w:rStyle w:val="ad"/>
                <w:rFonts w:ascii="Times New Roman" w:hAnsi="Times New Roman"/>
                <w:b w:val="0"/>
                <w:bCs w:val="0"/>
                <w:sz w:val="24"/>
                <w:szCs w:val="24"/>
              </w:rPr>
              <w:t>задолжен</w:t>
            </w:r>
            <w:r w:rsidR="00CC72E6">
              <w:rPr>
                <w:rStyle w:val="ad"/>
                <w:rFonts w:ascii="Times New Roman" w:hAnsi="Times New Roman"/>
                <w:b w:val="0"/>
                <w:bCs w:val="0"/>
                <w:sz w:val="24"/>
                <w:szCs w:val="24"/>
              </w:rPr>
              <w:t>-</w:t>
            </w:r>
            <w:proofErr w:type="spellStart"/>
            <w:r w:rsidR="006269C6" w:rsidRPr="00EE08AB">
              <w:rPr>
                <w:rStyle w:val="ad"/>
                <w:rFonts w:ascii="Times New Roman" w:hAnsi="Times New Roman"/>
                <w:b w:val="0"/>
                <w:bCs w:val="0"/>
                <w:sz w:val="24"/>
                <w:szCs w:val="24"/>
              </w:rPr>
              <w:t>ность</w:t>
            </w:r>
            <w:proofErr w:type="spellEnd"/>
            <w:proofErr w:type="gramEnd"/>
            <w:r w:rsidR="006269C6" w:rsidRPr="00EE08AB">
              <w:rPr>
                <w:rStyle w:val="ad"/>
                <w:rFonts w:ascii="Times New Roman" w:hAnsi="Times New Roman"/>
                <w:b w:val="0"/>
                <w:bCs w:val="0"/>
                <w:sz w:val="24"/>
                <w:szCs w:val="24"/>
              </w:rPr>
              <w:t xml:space="preserve"> </w:t>
            </w:r>
          </w:p>
        </w:tc>
        <w:tc>
          <w:tcPr>
            <w:tcW w:w="1134" w:type="dxa"/>
          </w:tcPr>
          <w:p w:rsidR="006269C6" w:rsidRPr="00D964D1" w:rsidRDefault="006269C6" w:rsidP="00350DAE">
            <w:pPr>
              <w:tabs>
                <w:tab w:val="left" w:pos="495"/>
                <w:tab w:val="left" w:pos="1890"/>
              </w:tabs>
              <w:jc w:val="both"/>
              <w:rPr>
                <w:rStyle w:val="ad"/>
                <w:rFonts w:ascii="Times New Roman" w:hAnsi="Times New Roman"/>
                <w:b w:val="0"/>
                <w:bCs w:val="0"/>
                <w:sz w:val="24"/>
                <w:szCs w:val="24"/>
              </w:rPr>
            </w:pPr>
            <w:r>
              <w:rPr>
                <w:rStyle w:val="ad"/>
                <w:rFonts w:ascii="Times New Roman" w:hAnsi="Times New Roman"/>
                <w:b w:val="0"/>
                <w:bCs w:val="0"/>
                <w:sz w:val="24"/>
                <w:szCs w:val="24"/>
              </w:rPr>
              <w:t>117609</w:t>
            </w:r>
          </w:p>
        </w:tc>
        <w:tc>
          <w:tcPr>
            <w:tcW w:w="1134" w:type="dxa"/>
          </w:tcPr>
          <w:p w:rsidR="006269C6" w:rsidRPr="00D964D1" w:rsidRDefault="006269C6" w:rsidP="00350DAE">
            <w:pPr>
              <w:tabs>
                <w:tab w:val="left" w:pos="495"/>
                <w:tab w:val="left" w:pos="1890"/>
              </w:tabs>
              <w:jc w:val="both"/>
              <w:rPr>
                <w:rStyle w:val="ad"/>
                <w:rFonts w:ascii="Times New Roman" w:hAnsi="Times New Roman"/>
                <w:b w:val="0"/>
                <w:bCs w:val="0"/>
                <w:sz w:val="24"/>
                <w:szCs w:val="24"/>
              </w:rPr>
            </w:pPr>
            <w:r>
              <w:rPr>
                <w:rStyle w:val="ad"/>
                <w:rFonts w:ascii="Times New Roman" w:hAnsi="Times New Roman"/>
                <w:b w:val="0"/>
                <w:bCs w:val="0"/>
                <w:sz w:val="24"/>
                <w:szCs w:val="24"/>
              </w:rPr>
              <w:t>163443</w:t>
            </w:r>
          </w:p>
        </w:tc>
        <w:tc>
          <w:tcPr>
            <w:tcW w:w="1134" w:type="dxa"/>
          </w:tcPr>
          <w:p w:rsidR="006269C6" w:rsidRPr="00D964D1" w:rsidRDefault="006269C6" w:rsidP="00350DAE">
            <w:pPr>
              <w:tabs>
                <w:tab w:val="left" w:pos="495"/>
                <w:tab w:val="left" w:pos="1890"/>
              </w:tabs>
              <w:jc w:val="both"/>
              <w:rPr>
                <w:rStyle w:val="ad"/>
                <w:rFonts w:ascii="Times New Roman" w:hAnsi="Times New Roman"/>
                <w:b w:val="0"/>
                <w:bCs w:val="0"/>
                <w:sz w:val="24"/>
                <w:szCs w:val="24"/>
              </w:rPr>
            </w:pPr>
            <w:r w:rsidRPr="00D964D1">
              <w:rPr>
                <w:rStyle w:val="ad"/>
                <w:rFonts w:ascii="Times New Roman" w:hAnsi="Times New Roman"/>
                <w:b w:val="0"/>
                <w:bCs w:val="0"/>
                <w:sz w:val="24"/>
                <w:szCs w:val="24"/>
              </w:rPr>
              <w:t>212</w:t>
            </w:r>
            <w:r>
              <w:rPr>
                <w:rStyle w:val="ad"/>
                <w:rFonts w:ascii="Times New Roman" w:hAnsi="Times New Roman"/>
                <w:b w:val="0"/>
                <w:bCs w:val="0"/>
                <w:sz w:val="24"/>
                <w:szCs w:val="24"/>
              </w:rPr>
              <w:t>251</w:t>
            </w:r>
          </w:p>
        </w:tc>
        <w:tc>
          <w:tcPr>
            <w:tcW w:w="1134" w:type="dxa"/>
          </w:tcPr>
          <w:p w:rsidR="006269C6" w:rsidRDefault="006269C6" w:rsidP="00350DAE">
            <w:pPr>
              <w:tabs>
                <w:tab w:val="left" w:pos="495"/>
                <w:tab w:val="left" w:pos="1890"/>
              </w:tabs>
              <w:spacing w:line="360" w:lineRule="auto"/>
              <w:jc w:val="both"/>
              <w:rPr>
                <w:rStyle w:val="ad"/>
                <w:rFonts w:ascii="Times New Roman" w:hAnsi="Times New Roman"/>
                <w:b w:val="0"/>
                <w:bCs w:val="0"/>
                <w:sz w:val="28"/>
                <w:szCs w:val="28"/>
              </w:rPr>
            </w:pPr>
            <w:r>
              <w:rPr>
                <w:rStyle w:val="ad"/>
                <w:rFonts w:ascii="Times New Roman" w:hAnsi="Times New Roman"/>
                <w:b w:val="0"/>
                <w:bCs w:val="0"/>
                <w:sz w:val="24"/>
                <w:szCs w:val="28"/>
              </w:rPr>
              <w:t>45833</w:t>
            </w:r>
          </w:p>
        </w:tc>
        <w:tc>
          <w:tcPr>
            <w:tcW w:w="1134" w:type="dxa"/>
          </w:tcPr>
          <w:p w:rsidR="006269C6" w:rsidRDefault="006269C6" w:rsidP="00350DAE">
            <w:pPr>
              <w:tabs>
                <w:tab w:val="left" w:pos="495"/>
                <w:tab w:val="left" w:pos="1890"/>
              </w:tabs>
              <w:spacing w:line="360" w:lineRule="auto"/>
              <w:jc w:val="both"/>
              <w:rPr>
                <w:rStyle w:val="ad"/>
                <w:rFonts w:ascii="Times New Roman" w:hAnsi="Times New Roman"/>
                <w:b w:val="0"/>
                <w:bCs w:val="0"/>
                <w:sz w:val="28"/>
                <w:szCs w:val="28"/>
              </w:rPr>
            </w:pPr>
            <w:r>
              <w:rPr>
                <w:rStyle w:val="ad"/>
                <w:rFonts w:ascii="Times New Roman" w:hAnsi="Times New Roman"/>
                <w:b w:val="0"/>
                <w:bCs w:val="0"/>
                <w:sz w:val="24"/>
                <w:szCs w:val="28"/>
              </w:rPr>
              <w:t>48808</w:t>
            </w:r>
          </w:p>
        </w:tc>
        <w:tc>
          <w:tcPr>
            <w:tcW w:w="993" w:type="dxa"/>
          </w:tcPr>
          <w:p w:rsidR="006269C6" w:rsidRPr="00A74A70" w:rsidRDefault="006269C6" w:rsidP="00350DAE">
            <w:pPr>
              <w:tabs>
                <w:tab w:val="left" w:pos="495"/>
                <w:tab w:val="left" w:pos="1890"/>
              </w:tabs>
              <w:spacing w:line="360" w:lineRule="auto"/>
              <w:jc w:val="both"/>
              <w:rPr>
                <w:rStyle w:val="ad"/>
                <w:rFonts w:ascii="Times New Roman" w:hAnsi="Times New Roman"/>
                <w:b w:val="0"/>
                <w:bCs w:val="0"/>
                <w:sz w:val="24"/>
                <w:szCs w:val="28"/>
              </w:rPr>
            </w:pPr>
            <w:r w:rsidRPr="00A74A70">
              <w:rPr>
                <w:rStyle w:val="ad"/>
                <w:rFonts w:ascii="Times New Roman" w:hAnsi="Times New Roman"/>
                <w:b w:val="0"/>
                <w:bCs w:val="0"/>
                <w:sz w:val="24"/>
                <w:szCs w:val="28"/>
              </w:rPr>
              <w:t>38,97</w:t>
            </w:r>
          </w:p>
        </w:tc>
        <w:tc>
          <w:tcPr>
            <w:tcW w:w="992" w:type="dxa"/>
          </w:tcPr>
          <w:p w:rsidR="006269C6" w:rsidRPr="00A74A70" w:rsidRDefault="006269C6" w:rsidP="00350DAE">
            <w:pPr>
              <w:tabs>
                <w:tab w:val="left" w:pos="495"/>
                <w:tab w:val="left" w:pos="1890"/>
              </w:tabs>
              <w:spacing w:line="360" w:lineRule="auto"/>
              <w:jc w:val="both"/>
              <w:rPr>
                <w:rStyle w:val="ad"/>
                <w:rFonts w:ascii="Times New Roman" w:hAnsi="Times New Roman"/>
                <w:b w:val="0"/>
                <w:bCs w:val="0"/>
                <w:sz w:val="24"/>
                <w:szCs w:val="28"/>
              </w:rPr>
            </w:pPr>
            <w:r w:rsidRPr="00A74A70">
              <w:rPr>
                <w:rStyle w:val="ad"/>
                <w:rFonts w:ascii="Times New Roman" w:hAnsi="Times New Roman"/>
                <w:b w:val="0"/>
                <w:bCs w:val="0"/>
                <w:sz w:val="24"/>
                <w:szCs w:val="28"/>
              </w:rPr>
              <w:t>29,86</w:t>
            </w:r>
          </w:p>
        </w:tc>
      </w:tr>
    </w:tbl>
    <w:p w:rsidR="00373BE8" w:rsidRDefault="00373BE8">
      <w:pPr>
        <w:rPr>
          <w:rFonts w:ascii="Times New Roman" w:hAnsi="Times New Roman"/>
          <w:sz w:val="28"/>
          <w:szCs w:val="28"/>
        </w:rPr>
      </w:pPr>
      <w:r>
        <w:rPr>
          <w:rFonts w:ascii="Times New Roman" w:hAnsi="Times New Roman"/>
          <w:sz w:val="28"/>
          <w:szCs w:val="28"/>
        </w:rPr>
        <w:lastRenderedPageBreak/>
        <w:t>Продолжение таблицы 4</w:t>
      </w:r>
    </w:p>
    <w:tbl>
      <w:tblPr>
        <w:tblStyle w:val="aa"/>
        <w:tblW w:w="0" w:type="auto"/>
        <w:tblInd w:w="108" w:type="dxa"/>
        <w:tblLayout w:type="fixed"/>
        <w:tblLook w:val="04A0" w:firstRow="1" w:lastRow="0" w:firstColumn="1" w:lastColumn="0" w:noHBand="0" w:noVBand="1"/>
      </w:tblPr>
      <w:tblGrid>
        <w:gridCol w:w="1701"/>
        <w:gridCol w:w="1134"/>
        <w:gridCol w:w="1134"/>
        <w:gridCol w:w="1134"/>
        <w:gridCol w:w="1134"/>
        <w:gridCol w:w="1134"/>
        <w:gridCol w:w="993"/>
        <w:gridCol w:w="992"/>
      </w:tblGrid>
      <w:tr w:rsidR="00CC72E6" w:rsidRPr="00A74A70" w:rsidTr="00CC72E6">
        <w:tc>
          <w:tcPr>
            <w:tcW w:w="1701" w:type="dxa"/>
          </w:tcPr>
          <w:p w:rsidR="00CC72E6" w:rsidRPr="00EE08AB" w:rsidRDefault="00CC72E6" w:rsidP="00350DAE">
            <w:pPr>
              <w:tabs>
                <w:tab w:val="left" w:pos="495"/>
                <w:tab w:val="left" w:pos="1890"/>
              </w:tabs>
              <w:jc w:val="both"/>
              <w:rPr>
                <w:rStyle w:val="ad"/>
                <w:rFonts w:ascii="Times New Roman" w:hAnsi="Times New Roman"/>
                <w:b w:val="0"/>
                <w:bCs w:val="0"/>
                <w:sz w:val="24"/>
                <w:szCs w:val="24"/>
              </w:rPr>
            </w:pPr>
            <w:proofErr w:type="spellStart"/>
            <w:proofErr w:type="gramStart"/>
            <w:r w:rsidRPr="00EE08AB">
              <w:rPr>
                <w:rStyle w:val="ad"/>
                <w:rFonts w:ascii="Times New Roman" w:hAnsi="Times New Roman"/>
                <w:b w:val="0"/>
                <w:bCs w:val="0"/>
                <w:sz w:val="24"/>
                <w:szCs w:val="24"/>
              </w:rPr>
              <w:t>Краткосроч</w:t>
            </w:r>
            <w:r>
              <w:rPr>
                <w:rStyle w:val="ad"/>
                <w:rFonts w:ascii="Times New Roman" w:hAnsi="Times New Roman"/>
                <w:b w:val="0"/>
                <w:bCs w:val="0"/>
                <w:sz w:val="24"/>
                <w:szCs w:val="24"/>
              </w:rPr>
              <w:t>-</w:t>
            </w:r>
            <w:r w:rsidRPr="00EE08AB">
              <w:rPr>
                <w:rStyle w:val="ad"/>
                <w:rFonts w:ascii="Times New Roman" w:hAnsi="Times New Roman"/>
                <w:b w:val="0"/>
                <w:bCs w:val="0"/>
                <w:sz w:val="24"/>
                <w:szCs w:val="24"/>
              </w:rPr>
              <w:t>ные</w:t>
            </w:r>
            <w:proofErr w:type="spellEnd"/>
            <w:proofErr w:type="gramEnd"/>
            <w:r w:rsidRPr="00EE08AB">
              <w:rPr>
                <w:rStyle w:val="ad"/>
                <w:rFonts w:ascii="Times New Roman" w:hAnsi="Times New Roman"/>
                <w:b w:val="0"/>
                <w:bCs w:val="0"/>
                <w:sz w:val="24"/>
                <w:szCs w:val="24"/>
              </w:rPr>
              <w:t xml:space="preserve"> кредиты и займы</w:t>
            </w:r>
          </w:p>
        </w:tc>
        <w:tc>
          <w:tcPr>
            <w:tcW w:w="1134" w:type="dxa"/>
          </w:tcPr>
          <w:p w:rsidR="00CC72E6" w:rsidRPr="00D964D1" w:rsidRDefault="00CC72E6" w:rsidP="00350DAE">
            <w:pPr>
              <w:tabs>
                <w:tab w:val="left" w:pos="495"/>
                <w:tab w:val="left" w:pos="1890"/>
              </w:tabs>
              <w:jc w:val="both"/>
              <w:rPr>
                <w:rStyle w:val="ad"/>
                <w:rFonts w:ascii="Times New Roman" w:hAnsi="Times New Roman"/>
                <w:b w:val="0"/>
                <w:bCs w:val="0"/>
                <w:sz w:val="24"/>
                <w:szCs w:val="24"/>
              </w:rPr>
            </w:pPr>
            <w:r>
              <w:rPr>
                <w:rStyle w:val="ad"/>
                <w:rFonts w:ascii="Times New Roman" w:hAnsi="Times New Roman"/>
                <w:b w:val="0"/>
                <w:bCs w:val="0"/>
                <w:sz w:val="24"/>
                <w:szCs w:val="24"/>
              </w:rPr>
              <w:t>91203</w:t>
            </w:r>
          </w:p>
        </w:tc>
        <w:tc>
          <w:tcPr>
            <w:tcW w:w="1134" w:type="dxa"/>
          </w:tcPr>
          <w:p w:rsidR="00CC72E6" w:rsidRPr="00D964D1" w:rsidRDefault="00CC72E6" w:rsidP="00350DAE">
            <w:pPr>
              <w:tabs>
                <w:tab w:val="left" w:pos="495"/>
                <w:tab w:val="left" w:pos="1890"/>
              </w:tabs>
              <w:jc w:val="both"/>
              <w:rPr>
                <w:rStyle w:val="ad"/>
                <w:rFonts w:ascii="Times New Roman" w:hAnsi="Times New Roman"/>
                <w:b w:val="0"/>
                <w:bCs w:val="0"/>
                <w:sz w:val="24"/>
                <w:szCs w:val="24"/>
              </w:rPr>
            </w:pPr>
            <w:r>
              <w:rPr>
                <w:rStyle w:val="ad"/>
                <w:rFonts w:ascii="Times New Roman" w:hAnsi="Times New Roman"/>
                <w:b w:val="0"/>
                <w:bCs w:val="0"/>
                <w:sz w:val="24"/>
                <w:szCs w:val="24"/>
              </w:rPr>
              <w:t>42559</w:t>
            </w:r>
          </w:p>
        </w:tc>
        <w:tc>
          <w:tcPr>
            <w:tcW w:w="1134" w:type="dxa"/>
          </w:tcPr>
          <w:p w:rsidR="00CC72E6" w:rsidRPr="00D964D1" w:rsidRDefault="00CC72E6" w:rsidP="00350DAE">
            <w:pPr>
              <w:tabs>
                <w:tab w:val="left" w:pos="495"/>
                <w:tab w:val="left" w:pos="1890"/>
              </w:tabs>
              <w:jc w:val="both"/>
              <w:rPr>
                <w:rStyle w:val="ad"/>
                <w:rFonts w:ascii="Times New Roman" w:hAnsi="Times New Roman"/>
                <w:b w:val="0"/>
                <w:bCs w:val="0"/>
                <w:sz w:val="24"/>
                <w:szCs w:val="24"/>
              </w:rPr>
            </w:pPr>
            <w:r w:rsidRPr="00D964D1">
              <w:rPr>
                <w:rStyle w:val="ad"/>
                <w:rFonts w:ascii="Times New Roman" w:hAnsi="Times New Roman"/>
                <w:b w:val="0"/>
                <w:bCs w:val="0"/>
                <w:sz w:val="24"/>
                <w:szCs w:val="24"/>
              </w:rPr>
              <w:t>176</w:t>
            </w:r>
            <w:r>
              <w:rPr>
                <w:rStyle w:val="ad"/>
                <w:rFonts w:ascii="Times New Roman" w:hAnsi="Times New Roman"/>
                <w:b w:val="0"/>
                <w:bCs w:val="0"/>
                <w:sz w:val="24"/>
                <w:szCs w:val="24"/>
              </w:rPr>
              <w:t>270</w:t>
            </w:r>
          </w:p>
        </w:tc>
        <w:tc>
          <w:tcPr>
            <w:tcW w:w="1134" w:type="dxa"/>
          </w:tcPr>
          <w:p w:rsidR="00CC72E6" w:rsidRDefault="00CC72E6" w:rsidP="00350DAE">
            <w:pPr>
              <w:tabs>
                <w:tab w:val="left" w:pos="495"/>
                <w:tab w:val="left" w:pos="1890"/>
              </w:tabs>
              <w:spacing w:line="360" w:lineRule="auto"/>
              <w:jc w:val="both"/>
              <w:rPr>
                <w:rStyle w:val="ad"/>
                <w:rFonts w:ascii="Times New Roman" w:hAnsi="Times New Roman"/>
                <w:b w:val="0"/>
                <w:bCs w:val="0"/>
                <w:sz w:val="28"/>
                <w:szCs w:val="28"/>
              </w:rPr>
            </w:pPr>
            <w:r>
              <w:rPr>
                <w:rStyle w:val="ad"/>
                <w:rFonts w:ascii="Times New Roman" w:hAnsi="Times New Roman"/>
                <w:b w:val="0"/>
                <w:bCs w:val="0"/>
                <w:sz w:val="24"/>
                <w:szCs w:val="28"/>
              </w:rPr>
              <w:t>-48644</w:t>
            </w:r>
          </w:p>
        </w:tc>
        <w:tc>
          <w:tcPr>
            <w:tcW w:w="1134" w:type="dxa"/>
          </w:tcPr>
          <w:p w:rsidR="00CC72E6" w:rsidRDefault="00CC72E6" w:rsidP="00350DAE">
            <w:pPr>
              <w:tabs>
                <w:tab w:val="left" w:pos="495"/>
                <w:tab w:val="left" w:pos="1890"/>
              </w:tabs>
              <w:spacing w:line="360" w:lineRule="auto"/>
              <w:jc w:val="both"/>
              <w:rPr>
                <w:rStyle w:val="ad"/>
                <w:rFonts w:ascii="Times New Roman" w:hAnsi="Times New Roman"/>
                <w:b w:val="0"/>
                <w:bCs w:val="0"/>
                <w:sz w:val="28"/>
                <w:szCs w:val="28"/>
              </w:rPr>
            </w:pPr>
            <w:r>
              <w:rPr>
                <w:rStyle w:val="ad"/>
                <w:rFonts w:ascii="Times New Roman" w:hAnsi="Times New Roman"/>
                <w:b w:val="0"/>
                <w:bCs w:val="0"/>
                <w:sz w:val="24"/>
                <w:szCs w:val="28"/>
              </w:rPr>
              <w:t>133710</w:t>
            </w:r>
          </w:p>
        </w:tc>
        <w:tc>
          <w:tcPr>
            <w:tcW w:w="993" w:type="dxa"/>
          </w:tcPr>
          <w:p w:rsidR="00CC72E6" w:rsidRPr="00A74A70" w:rsidRDefault="00CC72E6" w:rsidP="00350DAE">
            <w:pPr>
              <w:tabs>
                <w:tab w:val="left" w:pos="495"/>
                <w:tab w:val="left" w:pos="1890"/>
              </w:tabs>
              <w:spacing w:line="360" w:lineRule="auto"/>
              <w:jc w:val="both"/>
              <w:rPr>
                <w:rStyle w:val="ad"/>
                <w:rFonts w:ascii="Times New Roman" w:hAnsi="Times New Roman"/>
                <w:b w:val="0"/>
                <w:bCs w:val="0"/>
                <w:sz w:val="24"/>
                <w:szCs w:val="28"/>
              </w:rPr>
            </w:pPr>
            <w:r w:rsidRPr="00A74A70">
              <w:rPr>
                <w:rStyle w:val="ad"/>
                <w:rFonts w:ascii="Times New Roman" w:hAnsi="Times New Roman"/>
                <w:b w:val="0"/>
                <w:bCs w:val="0"/>
                <w:sz w:val="24"/>
                <w:szCs w:val="28"/>
              </w:rPr>
              <w:t>-53,33</w:t>
            </w:r>
          </w:p>
        </w:tc>
        <w:tc>
          <w:tcPr>
            <w:tcW w:w="992" w:type="dxa"/>
          </w:tcPr>
          <w:p w:rsidR="00CC72E6" w:rsidRPr="00A74A70" w:rsidRDefault="00CC72E6" w:rsidP="00350DAE">
            <w:pPr>
              <w:tabs>
                <w:tab w:val="left" w:pos="495"/>
                <w:tab w:val="left" w:pos="1890"/>
              </w:tabs>
              <w:spacing w:line="360" w:lineRule="auto"/>
              <w:jc w:val="both"/>
              <w:rPr>
                <w:rStyle w:val="ad"/>
                <w:rFonts w:ascii="Times New Roman" w:hAnsi="Times New Roman"/>
                <w:b w:val="0"/>
                <w:bCs w:val="0"/>
                <w:sz w:val="24"/>
                <w:szCs w:val="28"/>
              </w:rPr>
            </w:pPr>
            <w:r w:rsidRPr="00A74A70">
              <w:rPr>
                <w:rStyle w:val="ad"/>
                <w:rFonts w:ascii="Times New Roman" w:hAnsi="Times New Roman"/>
                <w:b w:val="0"/>
                <w:bCs w:val="0"/>
                <w:sz w:val="24"/>
                <w:szCs w:val="28"/>
              </w:rPr>
              <w:t>314,17</w:t>
            </w:r>
          </w:p>
        </w:tc>
      </w:tr>
      <w:tr w:rsidR="00BD181E" w:rsidRPr="00A74A70" w:rsidTr="00CC72E6">
        <w:tc>
          <w:tcPr>
            <w:tcW w:w="1701" w:type="dxa"/>
          </w:tcPr>
          <w:p w:rsidR="00BD181E" w:rsidRPr="00EE08AB" w:rsidRDefault="00BD181E" w:rsidP="008D1FA2">
            <w:pPr>
              <w:tabs>
                <w:tab w:val="left" w:pos="495"/>
                <w:tab w:val="left" w:pos="1890"/>
              </w:tabs>
              <w:jc w:val="both"/>
              <w:rPr>
                <w:rStyle w:val="ad"/>
                <w:rFonts w:ascii="Times New Roman" w:hAnsi="Times New Roman"/>
                <w:b w:val="0"/>
                <w:bCs w:val="0"/>
                <w:sz w:val="24"/>
                <w:szCs w:val="24"/>
              </w:rPr>
            </w:pPr>
            <w:proofErr w:type="spellStart"/>
            <w:proofErr w:type="gramStart"/>
            <w:r w:rsidRPr="00EE08AB">
              <w:rPr>
                <w:rStyle w:val="ad"/>
                <w:rFonts w:ascii="Times New Roman" w:hAnsi="Times New Roman"/>
                <w:b w:val="0"/>
                <w:bCs w:val="0"/>
                <w:sz w:val="24"/>
                <w:szCs w:val="24"/>
              </w:rPr>
              <w:t>Краткосроч</w:t>
            </w:r>
            <w:r w:rsidR="00CC72E6">
              <w:rPr>
                <w:rStyle w:val="ad"/>
                <w:rFonts w:ascii="Times New Roman" w:hAnsi="Times New Roman"/>
                <w:b w:val="0"/>
                <w:bCs w:val="0"/>
                <w:sz w:val="24"/>
                <w:szCs w:val="24"/>
              </w:rPr>
              <w:t>-</w:t>
            </w:r>
            <w:r w:rsidRPr="00EE08AB">
              <w:rPr>
                <w:rStyle w:val="ad"/>
                <w:rFonts w:ascii="Times New Roman" w:hAnsi="Times New Roman"/>
                <w:b w:val="0"/>
                <w:bCs w:val="0"/>
                <w:sz w:val="24"/>
                <w:szCs w:val="24"/>
              </w:rPr>
              <w:t>ные</w:t>
            </w:r>
            <w:proofErr w:type="spellEnd"/>
            <w:proofErr w:type="gramEnd"/>
            <w:r w:rsidRPr="00EE08AB">
              <w:rPr>
                <w:rStyle w:val="ad"/>
                <w:rFonts w:ascii="Times New Roman" w:hAnsi="Times New Roman"/>
                <w:b w:val="0"/>
                <w:bCs w:val="0"/>
                <w:sz w:val="24"/>
                <w:szCs w:val="24"/>
              </w:rPr>
              <w:t xml:space="preserve"> обязательства по аренде</w:t>
            </w:r>
          </w:p>
        </w:tc>
        <w:tc>
          <w:tcPr>
            <w:tcW w:w="1134" w:type="dxa"/>
          </w:tcPr>
          <w:p w:rsidR="00BD181E" w:rsidRPr="00D964D1" w:rsidRDefault="00BD181E" w:rsidP="008D1FA2">
            <w:pPr>
              <w:tabs>
                <w:tab w:val="left" w:pos="495"/>
                <w:tab w:val="left" w:pos="1890"/>
              </w:tabs>
              <w:jc w:val="both"/>
              <w:rPr>
                <w:rStyle w:val="ad"/>
                <w:rFonts w:ascii="Times New Roman" w:hAnsi="Times New Roman"/>
                <w:b w:val="0"/>
                <w:bCs w:val="0"/>
                <w:sz w:val="24"/>
                <w:szCs w:val="24"/>
              </w:rPr>
            </w:pPr>
            <w:r>
              <w:rPr>
                <w:rStyle w:val="ad"/>
                <w:rFonts w:ascii="Times New Roman" w:hAnsi="Times New Roman"/>
                <w:b w:val="0"/>
                <w:bCs w:val="0"/>
                <w:sz w:val="24"/>
                <w:szCs w:val="24"/>
              </w:rPr>
              <w:t>38301</w:t>
            </w:r>
          </w:p>
        </w:tc>
        <w:tc>
          <w:tcPr>
            <w:tcW w:w="1134" w:type="dxa"/>
          </w:tcPr>
          <w:p w:rsidR="00BD181E" w:rsidRPr="00D964D1" w:rsidRDefault="00BD181E" w:rsidP="008D1FA2">
            <w:pPr>
              <w:tabs>
                <w:tab w:val="left" w:pos="495"/>
                <w:tab w:val="left" w:pos="1890"/>
              </w:tabs>
              <w:jc w:val="both"/>
              <w:rPr>
                <w:rStyle w:val="ad"/>
                <w:rFonts w:ascii="Times New Roman" w:hAnsi="Times New Roman"/>
                <w:b w:val="0"/>
                <w:bCs w:val="0"/>
                <w:sz w:val="24"/>
                <w:szCs w:val="24"/>
              </w:rPr>
            </w:pPr>
            <w:r>
              <w:rPr>
                <w:rStyle w:val="ad"/>
                <w:rFonts w:ascii="Times New Roman" w:hAnsi="Times New Roman"/>
                <w:b w:val="0"/>
                <w:bCs w:val="0"/>
                <w:sz w:val="24"/>
                <w:szCs w:val="24"/>
              </w:rPr>
              <w:t>43738</w:t>
            </w:r>
          </w:p>
        </w:tc>
        <w:tc>
          <w:tcPr>
            <w:tcW w:w="1134" w:type="dxa"/>
          </w:tcPr>
          <w:p w:rsidR="00BD181E" w:rsidRPr="00D964D1" w:rsidRDefault="00BD181E" w:rsidP="008D1FA2">
            <w:pPr>
              <w:tabs>
                <w:tab w:val="left" w:pos="495"/>
                <w:tab w:val="left" w:pos="1890"/>
              </w:tabs>
              <w:jc w:val="both"/>
              <w:rPr>
                <w:rStyle w:val="ad"/>
                <w:rFonts w:ascii="Times New Roman" w:hAnsi="Times New Roman"/>
                <w:b w:val="0"/>
                <w:bCs w:val="0"/>
                <w:sz w:val="24"/>
                <w:szCs w:val="24"/>
              </w:rPr>
            </w:pPr>
            <w:r w:rsidRPr="00D964D1">
              <w:rPr>
                <w:rStyle w:val="ad"/>
                <w:rFonts w:ascii="Times New Roman" w:hAnsi="Times New Roman"/>
                <w:b w:val="0"/>
                <w:bCs w:val="0"/>
                <w:sz w:val="24"/>
                <w:szCs w:val="24"/>
              </w:rPr>
              <w:t>60</w:t>
            </w:r>
            <w:r>
              <w:rPr>
                <w:rStyle w:val="ad"/>
                <w:rFonts w:ascii="Times New Roman" w:hAnsi="Times New Roman"/>
                <w:b w:val="0"/>
                <w:bCs w:val="0"/>
                <w:sz w:val="24"/>
                <w:szCs w:val="24"/>
              </w:rPr>
              <w:t>508</w:t>
            </w:r>
          </w:p>
        </w:tc>
        <w:tc>
          <w:tcPr>
            <w:tcW w:w="1134" w:type="dxa"/>
          </w:tcPr>
          <w:p w:rsidR="00BD181E" w:rsidRDefault="00BD181E" w:rsidP="008D1FA2">
            <w:pPr>
              <w:tabs>
                <w:tab w:val="left" w:pos="495"/>
                <w:tab w:val="left" w:pos="1890"/>
              </w:tabs>
              <w:spacing w:line="360" w:lineRule="auto"/>
              <w:jc w:val="both"/>
              <w:rPr>
                <w:rStyle w:val="ad"/>
                <w:rFonts w:ascii="Times New Roman" w:hAnsi="Times New Roman"/>
                <w:b w:val="0"/>
                <w:bCs w:val="0"/>
                <w:sz w:val="28"/>
                <w:szCs w:val="28"/>
              </w:rPr>
            </w:pPr>
            <w:r>
              <w:rPr>
                <w:rStyle w:val="ad"/>
                <w:rFonts w:ascii="Times New Roman" w:hAnsi="Times New Roman"/>
                <w:b w:val="0"/>
                <w:bCs w:val="0"/>
                <w:sz w:val="24"/>
                <w:szCs w:val="28"/>
              </w:rPr>
              <w:t>5436</w:t>
            </w:r>
          </w:p>
        </w:tc>
        <w:tc>
          <w:tcPr>
            <w:tcW w:w="1134" w:type="dxa"/>
          </w:tcPr>
          <w:p w:rsidR="00BD181E" w:rsidRDefault="00BD181E" w:rsidP="008D1FA2">
            <w:pPr>
              <w:tabs>
                <w:tab w:val="left" w:pos="495"/>
                <w:tab w:val="left" w:pos="1890"/>
              </w:tabs>
              <w:spacing w:line="360" w:lineRule="auto"/>
              <w:jc w:val="both"/>
              <w:rPr>
                <w:rStyle w:val="ad"/>
                <w:rFonts w:ascii="Times New Roman" w:hAnsi="Times New Roman"/>
                <w:b w:val="0"/>
                <w:bCs w:val="0"/>
                <w:sz w:val="28"/>
                <w:szCs w:val="28"/>
              </w:rPr>
            </w:pPr>
            <w:r>
              <w:rPr>
                <w:rStyle w:val="ad"/>
                <w:rFonts w:ascii="Times New Roman" w:hAnsi="Times New Roman"/>
                <w:b w:val="0"/>
                <w:bCs w:val="0"/>
                <w:sz w:val="24"/>
                <w:szCs w:val="28"/>
              </w:rPr>
              <w:t>16770</w:t>
            </w:r>
          </w:p>
        </w:tc>
        <w:tc>
          <w:tcPr>
            <w:tcW w:w="993" w:type="dxa"/>
          </w:tcPr>
          <w:p w:rsidR="00BD181E" w:rsidRPr="00A74A70" w:rsidRDefault="00BD181E" w:rsidP="008D1FA2">
            <w:pPr>
              <w:tabs>
                <w:tab w:val="left" w:pos="495"/>
                <w:tab w:val="left" w:pos="1890"/>
              </w:tabs>
              <w:spacing w:line="360" w:lineRule="auto"/>
              <w:jc w:val="both"/>
              <w:rPr>
                <w:rStyle w:val="ad"/>
                <w:rFonts w:ascii="Times New Roman" w:hAnsi="Times New Roman"/>
                <w:b w:val="0"/>
                <w:bCs w:val="0"/>
                <w:sz w:val="24"/>
                <w:szCs w:val="28"/>
              </w:rPr>
            </w:pPr>
            <w:r w:rsidRPr="00A74A70">
              <w:rPr>
                <w:rStyle w:val="ad"/>
                <w:rFonts w:ascii="Times New Roman" w:hAnsi="Times New Roman"/>
                <w:b w:val="0"/>
                <w:bCs w:val="0"/>
                <w:sz w:val="24"/>
                <w:szCs w:val="28"/>
              </w:rPr>
              <w:t>14,19</w:t>
            </w:r>
          </w:p>
        </w:tc>
        <w:tc>
          <w:tcPr>
            <w:tcW w:w="992" w:type="dxa"/>
          </w:tcPr>
          <w:p w:rsidR="00BD181E" w:rsidRPr="00A74A70" w:rsidRDefault="00BD181E" w:rsidP="008D1FA2">
            <w:pPr>
              <w:tabs>
                <w:tab w:val="left" w:pos="495"/>
                <w:tab w:val="left" w:pos="1890"/>
              </w:tabs>
              <w:spacing w:line="360" w:lineRule="auto"/>
              <w:jc w:val="both"/>
              <w:rPr>
                <w:rStyle w:val="ad"/>
                <w:rFonts w:ascii="Times New Roman" w:hAnsi="Times New Roman"/>
                <w:b w:val="0"/>
                <w:bCs w:val="0"/>
                <w:sz w:val="24"/>
                <w:szCs w:val="28"/>
              </w:rPr>
            </w:pPr>
            <w:r w:rsidRPr="00A74A70">
              <w:rPr>
                <w:rStyle w:val="ad"/>
                <w:rFonts w:ascii="Times New Roman" w:hAnsi="Times New Roman"/>
                <w:b w:val="0"/>
                <w:bCs w:val="0"/>
                <w:sz w:val="24"/>
                <w:szCs w:val="28"/>
              </w:rPr>
              <w:t>38,34</w:t>
            </w:r>
          </w:p>
        </w:tc>
      </w:tr>
      <w:tr w:rsidR="00373BE8" w:rsidRPr="00740192" w:rsidTr="00CC72E6">
        <w:tc>
          <w:tcPr>
            <w:tcW w:w="1701" w:type="dxa"/>
          </w:tcPr>
          <w:p w:rsidR="00373BE8" w:rsidRPr="00367E44" w:rsidRDefault="00373BE8" w:rsidP="00FA082D">
            <w:pPr>
              <w:tabs>
                <w:tab w:val="left" w:pos="495"/>
                <w:tab w:val="left" w:pos="1890"/>
              </w:tabs>
              <w:jc w:val="both"/>
              <w:rPr>
                <w:rStyle w:val="ad"/>
                <w:rFonts w:ascii="Times New Roman" w:hAnsi="Times New Roman"/>
                <w:b w:val="0"/>
                <w:bCs w:val="0"/>
                <w:sz w:val="24"/>
                <w:szCs w:val="24"/>
              </w:rPr>
            </w:pPr>
            <w:r w:rsidRPr="00367E44">
              <w:rPr>
                <w:rStyle w:val="ad"/>
                <w:rFonts w:ascii="Times New Roman" w:hAnsi="Times New Roman"/>
                <w:b w:val="0"/>
                <w:bCs w:val="0"/>
                <w:sz w:val="24"/>
                <w:szCs w:val="24"/>
              </w:rPr>
              <w:t xml:space="preserve">Итого </w:t>
            </w:r>
            <w:proofErr w:type="spellStart"/>
            <w:proofErr w:type="gramStart"/>
            <w:r w:rsidRPr="00367E44">
              <w:rPr>
                <w:rStyle w:val="ad"/>
                <w:rFonts w:ascii="Times New Roman" w:hAnsi="Times New Roman"/>
                <w:b w:val="0"/>
                <w:bCs w:val="0"/>
                <w:sz w:val="24"/>
                <w:szCs w:val="24"/>
              </w:rPr>
              <w:t>краткосроч-ные</w:t>
            </w:r>
            <w:proofErr w:type="spellEnd"/>
            <w:proofErr w:type="gramEnd"/>
            <w:r w:rsidRPr="00367E44">
              <w:rPr>
                <w:rStyle w:val="ad"/>
                <w:rFonts w:ascii="Times New Roman" w:hAnsi="Times New Roman"/>
                <w:b w:val="0"/>
                <w:bCs w:val="0"/>
                <w:sz w:val="24"/>
                <w:szCs w:val="24"/>
              </w:rPr>
              <w:t xml:space="preserve"> обязательства </w:t>
            </w:r>
          </w:p>
        </w:tc>
        <w:tc>
          <w:tcPr>
            <w:tcW w:w="1134" w:type="dxa"/>
          </w:tcPr>
          <w:p w:rsidR="00373BE8" w:rsidRPr="00367E44" w:rsidRDefault="00373BE8" w:rsidP="00FA082D">
            <w:pPr>
              <w:tabs>
                <w:tab w:val="left" w:pos="495"/>
                <w:tab w:val="left" w:pos="1890"/>
              </w:tabs>
              <w:jc w:val="both"/>
              <w:rPr>
                <w:rStyle w:val="ad"/>
                <w:rFonts w:ascii="Times New Roman" w:hAnsi="Times New Roman"/>
                <w:b w:val="0"/>
                <w:bCs w:val="0"/>
                <w:sz w:val="24"/>
                <w:szCs w:val="24"/>
              </w:rPr>
            </w:pPr>
            <w:r w:rsidRPr="00367E44">
              <w:rPr>
                <w:rStyle w:val="ad"/>
                <w:rFonts w:ascii="Times New Roman" w:hAnsi="Times New Roman"/>
                <w:b w:val="0"/>
                <w:bCs w:val="0"/>
                <w:sz w:val="24"/>
                <w:szCs w:val="24"/>
              </w:rPr>
              <w:t>299384</w:t>
            </w:r>
          </w:p>
        </w:tc>
        <w:tc>
          <w:tcPr>
            <w:tcW w:w="1134" w:type="dxa"/>
          </w:tcPr>
          <w:p w:rsidR="00373BE8" w:rsidRPr="00367E44" w:rsidRDefault="00373BE8" w:rsidP="00FA082D">
            <w:pPr>
              <w:tabs>
                <w:tab w:val="left" w:pos="495"/>
                <w:tab w:val="left" w:pos="1890"/>
              </w:tabs>
              <w:jc w:val="both"/>
              <w:rPr>
                <w:rStyle w:val="ad"/>
                <w:rFonts w:ascii="Times New Roman" w:hAnsi="Times New Roman"/>
                <w:b w:val="0"/>
                <w:bCs w:val="0"/>
                <w:sz w:val="24"/>
                <w:szCs w:val="24"/>
              </w:rPr>
            </w:pPr>
            <w:r w:rsidRPr="00367E44">
              <w:rPr>
                <w:rStyle w:val="ad"/>
                <w:rFonts w:ascii="Times New Roman" w:hAnsi="Times New Roman"/>
                <w:b w:val="0"/>
                <w:bCs w:val="0"/>
                <w:sz w:val="24"/>
                <w:szCs w:val="24"/>
              </w:rPr>
              <w:t>292786</w:t>
            </w:r>
          </w:p>
        </w:tc>
        <w:tc>
          <w:tcPr>
            <w:tcW w:w="1134" w:type="dxa"/>
          </w:tcPr>
          <w:p w:rsidR="00373BE8" w:rsidRPr="00367E44" w:rsidRDefault="00373BE8" w:rsidP="00FA082D">
            <w:pPr>
              <w:tabs>
                <w:tab w:val="left" w:pos="495"/>
                <w:tab w:val="left" w:pos="1890"/>
              </w:tabs>
              <w:jc w:val="both"/>
              <w:rPr>
                <w:rStyle w:val="ad"/>
                <w:rFonts w:ascii="Times New Roman" w:hAnsi="Times New Roman"/>
                <w:b w:val="0"/>
                <w:bCs w:val="0"/>
                <w:sz w:val="24"/>
                <w:szCs w:val="24"/>
              </w:rPr>
            </w:pPr>
            <w:r w:rsidRPr="00367E44">
              <w:rPr>
                <w:rStyle w:val="ad"/>
                <w:rFonts w:ascii="Times New Roman" w:hAnsi="Times New Roman"/>
                <w:b w:val="0"/>
                <w:bCs w:val="0"/>
                <w:sz w:val="24"/>
                <w:szCs w:val="24"/>
              </w:rPr>
              <w:t>487056</w:t>
            </w:r>
          </w:p>
        </w:tc>
        <w:tc>
          <w:tcPr>
            <w:tcW w:w="1134" w:type="dxa"/>
          </w:tcPr>
          <w:p w:rsidR="00373BE8" w:rsidRPr="00367E44" w:rsidRDefault="00373BE8" w:rsidP="00FA082D">
            <w:pPr>
              <w:tabs>
                <w:tab w:val="left" w:pos="495"/>
                <w:tab w:val="left" w:pos="1890"/>
              </w:tabs>
              <w:spacing w:line="360" w:lineRule="auto"/>
              <w:jc w:val="both"/>
              <w:rPr>
                <w:rStyle w:val="ad"/>
                <w:rFonts w:ascii="Times New Roman" w:hAnsi="Times New Roman"/>
                <w:b w:val="0"/>
                <w:bCs w:val="0"/>
                <w:sz w:val="28"/>
                <w:szCs w:val="28"/>
              </w:rPr>
            </w:pPr>
            <w:r w:rsidRPr="00367E44">
              <w:rPr>
                <w:rStyle w:val="ad"/>
                <w:rFonts w:ascii="Times New Roman" w:hAnsi="Times New Roman"/>
                <w:b w:val="0"/>
                <w:bCs w:val="0"/>
                <w:sz w:val="24"/>
                <w:szCs w:val="28"/>
              </w:rPr>
              <w:t>-6598</w:t>
            </w:r>
          </w:p>
        </w:tc>
        <w:tc>
          <w:tcPr>
            <w:tcW w:w="1134" w:type="dxa"/>
          </w:tcPr>
          <w:p w:rsidR="00373BE8" w:rsidRPr="00367E44" w:rsidRDefault="00373BE8" w:rsidP="00FA082D">
            <w:pPr>
              <w:tabs>
                <w:tab w:val="left" w:pos="495"/>
                <w:tab w:val="left" w:pos="1890"/>
              </w:tabs>
              <w:spacing w:line="360" w:lineRule="auto"/>
              <w:jc w:val="both"/>
              <w:rPr>
                <w:rStyle w:val="ad"/>
                <w:rFonts w:ascii="Times New Roman" w:hAnsi="Times New Roman"/>
                <w:b w:val="0"/>
                <w:bCs w:val="0"/>
                <w:sz w:val="28"/>
                <w:szCs w:val="28"/>
              </w:rPr>
            </w:pPr>
            <w:r w:rsidRPr="00367E44">
              <w:rPr>
                <w:rStyle w:val="ad"/>
                <w:rFonts w:ascii="Times New Roman" w:hAnsi="Times New Roman"/>
                <w:b w:val="0"/>
                <w:bCs w:val="0"/>
                <w:sz w:val="24"/>
                <w:szCs w:val="28"/>
              </w:rPr>
              <w:t>194270</w:t>
            </w:r>
          </w:p>
        </w:tc>
        <w:tc>
          <w:tcPr>
            <w:tcW w:w="993" w:type="dxa"/>
          </w:tcPr>
          <w:p w:rsidR="00373BE8" w:rsidRPr="00367E44" w:rsidRDefault="00373BE8" w:rsidP="00FA082D">
            <w:pPr>
              <w:tabs>
                <w:tab w:val="left" w:pos="495"/>
                <w:tab w:val="left" w:pos="1890"/>
              </w:tabs>
              <w:spacing w:line="360" w:lineRule="auto"/>
              <w:jc w:val="both"/>
              <w:rPr>
                <w:rStyle w:val="ad"/>
                <w:rFonts w:ascii="Times New Roman" w:hAnsi="Times New Roman"/>
                <w:b w:val="0"/>
                <w:bCs w:val="0"/>
                <w:sz w:val="24"/>
                <w:szCs w:val="28"/>
              </w:rPr>
            </w:pPr>
            <w:r w:rsidRPr="00367E44">
              <w:rPr>
                <w:rStyle w:val="ad"/>
                <w:rFonts w:ascii="Times New Roman" w:hAnsi="Times New Roman"/>
                <w:b w:val="0"/>
                <w:bCs w:val="0"/>
                <w:sz w:val="24"/>
                <w:szCs w:val="28"/>
              </w:rPr>
              <w:t>-2,2</w:t>
            </w:r>
          </w:p>
        </w:tc>
        <w:tc>
          <w:tcPr>
            <w:tcW w:w="992" w:type="dxa"/>
          </w:tcPr>
          <w:p w:rsidR="00373BE8" w:rsidRPr="00367E44" w:rsidRDefault="00373BE8" w:rsidP="00FA082D">
            <w:pPr>
              <w:tabs>
                <w:tab w:val="left" w:pos="495"/>
                <w:tab w:val="left" w:pos="1890"/>
              </w:tabs>
              <w:spacing w:line="360" w:lineRule="auto"/>
              <w:jc w:val="both"/>
              <w:rPr>
                <w:rStyle w:val="ad"/>
                <w:rFonts w:ascii="Times New Roman" w:hAnsi="Times New Roman"/>
                <w:b w:val="0"/>
                <w:bCs w:val="0"/>
                <w:sz w:val="24"/>
                <w:szCs w:val="28"/>
              </w:rPr>
            </w:pPr>
            <w:r w:rsidRPr="00367E44">
              <w:rPr>
                <w:rStyle w:val="ad"/>
                <w:rFonts w:ascii="Times New Roman" w:hAnsi="Times New Roman"/>
                <w:b w:val="0"/>
                <w:bCs w:val="0"/>
                <w:sz w:val="24"/>
                <w:szCs w:val="28"/>
              </w:rPr>
              <w:t>66,35</w:t>
            </w:r>
          </w:p>
        </w:tc>
      </w:tr>
      <w:tr w:rsidR="00373BE8" w:rsidRPr="00740192" w:rsidTr="00CC72E6">
        <w:tc>
          <w:tcPr>
            <w:tcW w:w="1701" w:type="dxa"/>
          </w:tcPr>
          <w:p w:rsidR="00373BE8" w:rsidRPr="00367E44" w:rsidRDefault="00373BE8" w:rsidP="00FA082D">
            <w:pPr>
              <w:tabs>
                <w:tab w:val="left" w:pos="495"/>
                <w:tab w:val="left" w:pos="1890"/>
              </w:tabs>
              <w:jc w:val="both"/>
              <w:rPr>
                <w:rStyle w:val="ad"/>
                <w:rFonts w:ascii="Times New Roman" w:hAnsi="Times New Roman"/>
                <w:b w:val="0"/>
                <w:bCs w:val="0"/>
                <w:sz w:val="24"/>
                <w:szCs w:val="24"/>
              </w:rPr>
            </w:pPr>
            <w:r w:rsidRPr="00367E44">
              <w:rPr>
                <w:rStyle w:val="ad"/>
                <w:rFonts w:ascii="Times New Roman" w:hAnsi="Times New Roman"/>
                <w:b w:val="0"/>
                <w:bCs w:val="0"/>
                <w:sz w:val="24"/>
                <w:szCs w:val="24"/>
              </w:rPr>
              <w:t>Итого обязательства</w:t>
            </w:r>
          </w:p>
        </w:tc>
        <w:tc>
          <w:tcPr>
            <w:tcW w:w="1134" w:type="dxa"/>
          </w:tcPr>
          <w:p w:rsidR="00373BE8" w:rsidRPr="00367E44" w:rsidRDefault="00373BE8" w:rsidP="00FA082D">
            <w:pPr>
              <w:tabs>
                <w:tab w:val="left" w:pos="495"/>
                <w:tab w:val="left" w:pos="1890"/>
              </w:tabs>
              <w:jc w:val="both"/>
              <w:rPr>
                <w:rStyle w:val="ad"/>
                <w:rFonts w:ascii="Times New Roman" w:hAnsi="Times New Roman"/>
                <w:b w:val="0"/>
                <w:bCs w:val="0"/>
                <w:sz w:val="24"/>
                <w:szCs w:val="24"/>
              </w:rPr>
            </w:pPr>
            <w:r w:rsidRPr="00367E44">
              <w:rPr>
                <w:rStyle w:val="ad"/>
                <w:rFonts w:ascii="Times New Roman" w:hAnsi="Times New Roman"/>
                <w:b w:val="0"/>
                <w:bCs w:val="0"/>
                <w:sz w:val="24"/>
                <w:szCs w:val="24"/>
              </w:rPr>
              <w:t>748974</w:t>
            </w:r>
          </w:p>
        </w:tc>
        <w:tc>
          <w:tcPr>
            <w:tcW w:w="1134" w:type="dxa"/>
          </w:tcPr>
          <w:p w:rsidR="00373BE8" w:rsidRPr="00367E44" w:rsidRDefault="00373BE8" w:rsidP="00FA082D">
            <w:pPr>
              <w:tabs>
                <w:tab w:val="left" w:pos="495"/>
                <w:tab w:val="left" w:pos="1890"/>
              </w:tabs>
              <w:jc w:val="both"/>
              <w:rPr>
                <w:rStyle w:val="ad"/>
                <w:rFonts w:ascii="Times New Roman" w:hAnsi="Times New Roman"/>
                <w:b w:val="0"/>
                <w:bCs w:val="0"/>
                <w:sz w:val="24"/>
                <w:szCs w:val="24"/>
              </w:rPr>
            </w:pPr>
            <w:r w:rsidRPr="00367E44">
              <w:rPr>
                <w:rStyle w:val="ad"/>
                <w:rFonts w:ascii="Times New Roman" w:hAnsi="Times New Roman"/>
                <w:b w:val="0"/>
                <w:bCs w:val="0"/>
                <w:sz w:val="24"/>
                <w:szCs w:val="24"/>
              </w:rPr>
              <w:t>851146</w:t>
            </w:r>
          </w:p>
        </w:tc>
        <w:tc>
          <w:tcPr>
            <w:tcW w:w="1134" w:type="dxa"/>
          </w:tcPr>
          <w:p w:rsidR="00373BE8" w:rsidRPr="00367E44" w:rsidRDefault="00373BE8" w:rsidP="00FA082D">
            <w:pPr>
              <w:tabs>
                <w:tab w:val="left" w:pos="495"/>
                <w:tab w:val="left" w:pos="1890"/>
              </w:tabs>
              <w:jc w:val="both"/>
              <w:rPr>
                <w:rStyle w:val="ad"/>
                <w:rFonts w:ascii="Times New Roman" w:hAnsi="Times New Roman"/>
                <w:b w:val="0"/>
                <w:bCs w:val="0"/>
                <w:sz w:val="24"/>
                <w:szCs w:val="24"/>
              </w:rPr>
            </w:pPr>
            <w:r w:rsidRPr="00367E44">
              <w:rPr>
                <w:rStyle w:val="ad"/>
                <w:rFonts w:ascii="Times New Roman" w:hAnsi="Times New Roman"/>
                <w:b w:val="0"/>
                <w:bCs w:val="0"/>
                <w:sz w:val="24"/>
                <w:szCs w:val="24"/>
              </w:rPr>
              <w:t>999176</w:t>
            </w:r>
          </w:p>
        </w:tc>
        <w:tc>
          <w:tcPr>
            <w:tcW w:w="1134" w:type="dxa"/>
          </w:tcPr>
          <w:p w:rsidR="00373BE8" w:rsidRPr="00367E44" w:rsidRDefault="00373BE8" w:rsidP="00FA082D">
            <w:pPr>
              <w:tabs>
                <w:tab w:val="left" w:pos="495"/>
                <w:tab w:val="left" w:pos="1890"/>
              </w:tabs>
              <w:spacing w:line="360" w:lineRule="auto"/>
              <w:jc w:val="both"/>
              <w:rPr>
                <w:rStyle w:val="ad"/>
                <w:rFonts w:ascii="Times New Roman" w:hAnsi="Times New Roman"/>
                <w:b w:val="0"/>
                <w:bCs w:val="0"/>
                <w:sz w:val="28"/>
                <w:szCs w:val="28"/>
              </w:rPr>
            </w:pPr>
            <w:r w:rsidRPr="00367E44">
              <w:rPr>
                <w:rStyle w:val="ad"/>
                <w:rFonts w:ascii="Times New Roman" w:hAnsi="Times New Roman"/>
                <w:b w:val="0"/>
                <w:bCs w:val="0"/>
                <w:sz w:val="24"/>
                <w:szCs w:val="28"/>
              </w:rPr>
              <w:t>102172</w:t>
            </w:r>
          </w:p>
        </w:tc>
        <w:tc>
          <w:tcPr>
            <w:tcW w:w="1134" w:type="dxa"/>
          </w:tcPr>
          <w:p w:rsidR="00373BE8" w:rsidRPr="00367E44" w:rsidRDefault="00373BE8" w:rsidP="00FA082D">
            <w:pPr>
              <w:tabs>
                <w:tab w:val="left" w:pos="495"/>
                <w:tab w:val="left" w:pos="1890"/>
              </w:tabs>
              <w:spacing w:line="360" w:lineRule="auto"/>
              <w:jc w:val="both"/>
              <w:rPr>
                <w:rStyle w:val="ad"/>
                <w:rFonts w:ascii="Times New Roman" w:hAnsi="Times New Roman"/>
                <w:b w:val="0"/>
                <w:bCs w:val="0"/>
                <w:sz w:val="28"/>
                <w:szCs w:val="28"/>
              </w:rPr>
            </w:pPr>
            <w:r w:rsidRPr="00367E44">
              <w:rPr>
                <w:rStyle w:val="ad"/>
                <w:rFonts w:ascii="Times New Roman" w:hAnsi="Times New Roman"/>
                <w:b w:val="0"/>
                <w:bCs w:val="0"/>
                <w:sz w:val="24"/>
                <w:szCs w:val="28"/>
              </w:rPr>
              <w:t>148029</w:t>
            </w:r>
          </w:p>
        </w:tc>
        <w:tc>
          <w:tcPr>
            <w:tcW w:w="993" w:type="dxa"/>
          </w:tcPr>
          <w:p w:rsidR="00373BE8" w:rsidRPr="00367E44" w:rsidRDefault="00373BE8" w:rsidP="00FA082D">
            <w:pPr>
              <w:tabs>
                <w:tab w:val="left" w:pos="495"/>
                <w:tab w:val="left" w:pos="1890"/>
              </w:tabs>
              <w:spacing w:line="360" w:lineRule="auto"/>
              <w:jc w:val="both"/>
              <w:rPr>
                <w:rStyle w:val="ad"/>
                <w:rFonts w:ascii="Times New Roman" w:hAnsi="Times New Roman"/>
                <w:b w:val="0"/>
                <w:bCs w:val="0"/>
                <w:sz w:val="24"/>
                <w:szCs w:val="28"/>
              </w:rPr>
            </w:pPr>
            <w:r w:rsidRPr="00367E44">
              <w:rPr>
                <w:rStyle w:val="ad"/>
                <w:rFonts w:ascii="Times New Roman" w:hAnsi="Times New Roman"/>
                <w:b w:val="0"/>
                <w:bCs w:val="0"/>
                <w:sz w:val="24"/>
                <w:szCs w:val="28"/>
              </w:rPr>
              <w:t>13,64</w:t>
            </w:r>
          </w:p>
        </w:tc>
        <w:tc>
          <w:tcPr>
            <w:tcW w:w="992" w:type="dxa"/>
          </w:tcPr>
          <w:p w:rsidR="00373BE8" w:rsidRPr="00367E44" w:rsidRDefault="00373BE8" w:rsidP="00FA082D">
            <w:pPr>
              <w:tabs>
                <w:tab w:val="left" w:pos="495"/>
                <w:tab w:val="left" w:pos="1890"/>
              </w:tabs>
              <w:spacing w:line="360" w:lineRule="auto"/>
              <w:jc w:val="both"/>
              <w:rPr>
                <w:rStyle w:val="ad"/>
                <w:rFonts w:ascii="Times New Roman" w:hAnsi="Times New Roman"/>
                <w:b w:val="0"/>
                <w:bCs w:val="0"/>
                <w:sz w:val="24"/>
                <w:szCs w:val="28"/>
              </w:rPr>
            </w:pPr>
            <w:r w:rsidRPr="00367E44">
              <w:rPr>
                <w:rStyle w:val="ad"/>
                <w:rFonts w:ascii="Times New Roman" w:hAnsi="Times New Roman"/>
                <w:b w:val="0"/>
                <w:bCs w:val="0"/>
                <w:sz w:val="24"/>
                <w:szCs w:val="28"/>
              </w:rPr>
              <w:t>17,39</w:t>
            </w:r>
          </w:p>
        </w:tc>
      </w:tr>
      <w:tr w:rsidR="00373BE8" w:rsidRPr="00740192" w:rsidTr="00CC72E6">
        <w:tc>
          <w:tcPr>
            <w:tcW w:w="1701" w:type="dxa"/>
          </w:tcPr>
          <w:p w:rsidR="00373BE8" w:rsidRPr="00367E44" w:rsidRDefault="00373BE8" w:rsidP="00FA082D">
            <w:pPr>
              <w:tabs>
                <w:tab w:val="left" w:pos="495"/>
                <w:tab w:val="left" w:pos="1890"/>
              </w:tabs>
              <w:jc w:val="both"/>
              <w:rPr>
                <w:rStyle w:val="ad"/>
                <w:rFonts w:ascii="Times New Roman" w:hAnsi="Times New Roman"/>
                <w:b w:val="0"/>
                <w:bCs w:val="0"/>
                <w:sz w:val="24"/>
                <w:szCs w:val="24"/>
              </w:rPr>
            </w:pPr>
            <w:r w:rsidRPr="00367E44">
              <w:rPr>
                <w:rStyle w:val="ad"/>
                <w:rFonts w:ascii="Times New Roman" w:hAnsi="Times New Roman"/>
                <w:b w:val="0"/>
                <w:bCs w:val="0"/>
                <w:sz w:val="24"/>
                <w:szCs w:val="24"/>
              </w:rPr>
              <w:t>Итого пассивы</w:t>
            </w:r>
          </w:p>
        </w:tc>
        <w:tc>
          <w:tcPr>
            <w:tcW w:w="1134" w:type="dxa"/>
          </w:tcPr>
          <w:p w:rsidR="00373BE8" w:rsidRPr="00367E44" w:rsidRDefault="00373BE8" w:rsidP="00FA082D">
            <w:pPr>
              <w:tabs>
                <w:tab w:val="left" w:pos="495"/>
                <w:tab w:val="left" w:pos="1890"/>
              </w:tabs>
              <w:jc w:val="both"/>
              <w:rPr>
                <w:rStyle w:val="ad"/>
                <w:rFonts w:ascii="Times New Roman" w:hAnsi="Times New Roman"/>
                <w:b w:val="0"/>
                <w:bCs w:val="0"/>
                <w:sz w:val="24"/>
                <w:szCs w:val="24"/>
              </w:rPr>
            </w:pPr>
            <w:r w:rsidRPr="00367E44">
              <w:rPr>
                <w:rStyle w:val="ad"/>
                <w:rFonts w:ascii="Times New Roman" w:hAnsi="Times New Roman"/>
                <w:b w:val="0"/>
                <w:bCs w:val="0"/>
                <w:sz w:val="24"/>
                <w:szCs w:val="24"/>
              </w:rPr>
              <w:t>936276</w:t>
            </w:r>
          </w:p>
        </w:tc>
        <w:tc>
          <w:tcPr>
            <w:tcW w:w="1134" w:type="dxa"/>
          </w:tcPr>
          <w:p w:rsidR="00373BE8" w:rsidRPr="00367E44" w:rsidRDefault="00373BE8" w:rsidP="00FA082D">
            <w:pPr>
              <w:tabs>
                <w:tab w:val="left" w:pos="495"/>
                <w:tab w:val="left" w:pos="1890"/>
              </w:tabs>
              <w:jc w:val="both"/>
              <w:rPr>
                <w:rStyle w:val="ad"/>
                <w:rFonts w:ascii="Times New Roman" w:hAnsi="Times New Roman"/>
                <w:b w:val="0"/>
                <w:bCs w:val="0"/>
                <w:sz w:val="24"/>
                <w:szCs w:val="24"/>
              </w:rPr>
            </w:pPr>
            <w:r w:rsidRPr="00367E44">
              <w:rPr>
                <w:rStyle w:val="ad"/>
                <w:rFonts w:ascii="Times New Roman" w:hAnsi="Times New Roman"/>
                <w:b w:val="0"/>
                <w:bCs w:val="0"/>
                <w:sz w:val="24"/>
                <w:szCs w:val="24"/>
              </w:rPr>
              <w:t>1032945</w:t>
            </w:r>
          </w:p>
        </w:tc>
        <w:tc>
          <w:tcPr>
            <w:tcW w:w="1134" w:type="dxa"/>
          </w:tcPr>
          <w:p w:rsidR="00373BE8" w:rsidRPr="00367E44" w:rsidRDefault="00373BE8" w:rsidP="00FA082D">
            <w:pPr>
              <w:tabs>
                <w:tab w:val="left" w:pos="495"/>
                <w:tab w:val="left" w:pos="1890"/>
              </w:tabs>
              <w:jc w:val="both"/>
              <w:rPr>
                <w:rStyle w:val="ad"/>
                <w:rFonts w:ascii="Times New Roman" w:hAnsi="Times New Roman"/>
                <w:b w:val="0"/>
                <w:bCs w:val="0"/>
                <w:sz w:val="24"/>
                <w:szCs w:val="24"/>
              </w:rPr>
            </w:pPr>
            <w:r w:rsidRPr="00367E44">
              <w:rPr>
                <w:rStyle w:val="ad"/>
                <w:rFonts w:ascii="Times New Roman" w:hAnsi="Times New Roman"/>
                <w:b w:val="0"/>
                <w:bCs w:val="0"/>
                <w:sz w:val="24"/>
                <w:szCs w:val="24"/>
              </w:rPr>
              <w:t>1207532</w:t>
            </w:r>
          </w:p>
        </w:tc>
        <w:tc>
          <w:tcPr>
            <w:tcW w:w="1134" w:type="dxa"/>
          </w:tcPr>
          <w:p w:rsidR="00373BE8" w:rsidRPr="00367E44" w:rsidRDefault="00373BE8" w:rsidP="00FA082D">
            <w:pPr>
              <w:tabs>
                <w:tab w:val="left" w:pos="495"/>
                <w:tab w:val="left" w:pos="1890"/>
              </w:tabs>
              <w:spacing w:line="360" w:lineRule="auto"/>
              <w:jc w:val="both"/>
              <w:rPr>
                <w:rStyle w:val="ad"/>
                <w:rFonts w:ascii="Times New Roman" w:hAnsi="Times New Roman"/>
                <w:b w:val="0"/>
                <w:bCs w:val="0"/>
                <w:sz w:val="28"/>
                <w:szCs w:val="28"/>
              </w:rPr>
            </w:pPr>
            <w:r w:rsidRPr="00367E44">
              <w:rPr>
                <w:rStyle w:val="ad"/>
                <w:rFonts w:ascii="Times New Roman" w:hAnsi="Times New Roman"/>
                <w:b w:val="0"/>
                <w:bCs w:val="0"/>
                <w:sz w:val="24"/>
                <w:szCs w:val="28"/>
              </w:rPr>
              <w:t>96668</w:t>
            </w:r>
          </w:p>
        </w:tc>
        <w:tc>
          <w:tcPr>
            <w:tcW w:w="1134" w:type="dxa"/>
          </w:tcPr>
          <w:p w:rsidR="00373BE8" w:rsidRPr="00367E44" w:rsidRDefault="00373BE8" w:rsidP="00FA082D">
            <w:pPr>
              <w:tabs>
                <w:tab w:val="left" w:pos="495"/>
                <w:tab w:val="left" w:pos="1890"/>
              </w:tabs>
              <w:spacing w:line="360" w:lineRule="auto"/>
              <w:jc w:val="both"/>
              <w:rPr>
                <w:rStyle w:val="ad"/>
                <w:rFonts w:ascii="Times New Roman" w:hAnsi="Times New Roman"/>
                <w:b w:val="0"/>
                <w:bCs w:val="0"/>
                <w:sz w:val="28"/>
                <w:szCs w:val="28"/>
              </w:rPr>
            </w:pPr>
            <w:r w:rsidRPr="00367E44">
              <w:rPr>
                <w:rStyle w:val="ad"/>
                <w:rFonts w:ascii="Times New Roman" w:hAnsi="Times New Roman"/>
                <w:b w:val="0"/>
                <w:bCs w:val="0"/>
                <w:sz w:val="24"/>
                <w:szCs w:val="28"/>
              </w:rPr>
              <w:t>174587</w:t>
            </w:r>
          </w:p>
        </w:tc>
        <w:tc>
          <w:tcPr>
            <w:tcW w:w="993" w:type="dxa"/>
          </w:tcPr>
          <w:p w:rsidR="00373BE8" w:rsidRPr="00367E44" w:rsidRDefault="00373BE8" w:rsidP="00FA082D">
            <w:pPr>
              <w:tabs>
                <w:tab w:val="left" w:pos="495"/>
                <w:tab w:val="left" w:pos="1890"/>
              </w:tabs>
              <w:spacing w:line="360" w:lineRule="auto"/>
              <w:jc w:val="both"/>
              <w:rPr>
                <w:rStyle w:val="ad"/>
                <w:rFonts w:ascii="Times New Roman" w:hAnsi="Times New Roman"/>
                <w:b w:val="0"/>
                <w:bCs w:val="0"/>
                <w:sz w:val="24"/>
                <w:szCs w:val="28"/>
              </w:rPr>
            </w:pPr>
            <w:r w:rsidRPr="00367E44">
              <w:rPr>
                <w:rStyle w:val="ad"/>
                <w:rFonts w:ascii="Times New Roman" w:hAnsi="Times New Roman"/>
                <w:b w:val="0"/>
                <w:bCs w:val="0"/>
                <w:sz w:val="24"/>
                <w:szCs w:val="28"/>
              </w:rPr>
              <w:t>10,32</w:t>
            </w:r>
          </w:p>
        </w:tc>
        <w:tc>
          <w:tcPr>
            <w:tcW w:w="992" w:type="dxa"/>
          </w:tcPr>
          <w:p w:rsidR="00373BE8" w:rsidRPr="00367E44" w:rsidRDefault="00373BE8" w:rsidP="00FA082D">
            <w:pPr>
              <w:tabs>
                <w:tab w:val="left" w:pos="495"/>
                <w:tab w:val="left" w:pos="1890"/>
              </w:tabs>
              <w:spacing w:line="360" w:lineRule="auto"/>
              <w:jc w:val="both"/>
              <w:rPr>
                <w:rStyle w:val="ad"/>
                <w:rFonts w:ascii="Times New Roman" w:hAnsi="Times New Roman"/>
                <w:b w:val="0"/>
                <w:bCs w:val="0"/>
                <w:sz w:val="24"/>
                <w:szCs w:val="28"/>
              </w:rPr>
            </w:pPr>
            <w:r w:rsidRPr="00367E44">
              <w:rPr>
                <w:rStyle w:val="ad"/>
                <w:rFonts w:ascii="Times New Roman" w:hAnsi="Times New Roman"/>
                <w:b w:val="0"/>
                <w:bCs w:val="0"/>
                <w:sz w:val="24"/>
                <w:szCs w:val="28"/>
              </w:rPr>
              <w:t>16,9</w:t>
            </w:r>
          </w:p>
        </w:tc>
      </w:tr>
    </w:tbl>
    <w:p w:rsidR="0029321B" w:rsidRDefault="0029321B" w:rsidP="00DB2596">
      <w:pPr>
        <w:spacing w:after="0" w:line="360" w:lineRule="auto"/>
        <w:jc w:val="both"/>
      </w:pPr>
    </w:p>
    <w:p w:rsidR="00A12957" w:rsidRDefault="00A12957" w:rsidP="00DB2596">
      <w:pPr>
        <w:spacing w:after="0" w:line="360" w:lineRule="auto"/>
        <w:jc w:val="both"/>
        <w:rPr>
          <w:rFonts w:ascii="Times New Roman" w:hAnsi="Times New Roman"/>
          <w:sz w:val="28"/>
          <w:szCs w:val="28"/>
        </w:rPr>
      </w:pPr>
      <w:r>
        <w:rPr>
          <w:rFonts w:ascii="Times New Roman" w:hAnsi="Times New Roman"/>
          <w:sz w:val="28"/>
          <w:szCs w:val="28"/>
        </w:rPr>
        <w:tab/>
        <w:t>Как следует из представленной таблицы выше</w:t>
      </w:r>
      <w:r w:rsidR="007D2174">
        <w:rPr>
          <w:rFonts w:ascii="Times New Roman" w:hAnsi="Times New Roman"/>
          <w:sz w:val="28"/>
          <w:szCs w:val="28"/>
        </w:rPr>
        <w:t xml:space="preserve">, эмиссионный доход в 2021 г. </w:t>
      </w:r>
      <w:r>
        <w:rPr>
          <w:rFonts w:ascii="Times New Roman" w:hAnsi="Times New Roman"/>
          <w:sz w:val="28"/>
          <w:szCs w:val="28"/>
        </w:rPr>
        <w:t>увеличился на</w:t>
      </w:r>
      <w:r w:rsidR="0055602D">
        <w:rPr>
          <w:rFonts w:ascii="Times New Roman" w:hAnsi="Times New Roman"/>
          <w:sz w:val="28"/>
          <w:szCs w:val="28"/>
        </w:rPr>
        <w:t xml:space="preserve"> 46 млн</w:t>
      </w:r>
      <w:r w:rsidR="007D2174">
        <w:rPr>
          <w:rFonts w:ascii="Times New Roman" w:hAnsi="Times New Roman"/>
          <w:sz w:val="28"/>
          <w:szCs w:val="28"/>
        </w:rPr>
        <w:t>. р</w:t>
      </w:r>
      <w:r>
        <w:rPr>
          <w:rFonts w:ascii="Times New Roman" w:hAnsi="Times New Roman"/>
          <w:sz w:val="28"/>
          <w:szCs w:val="28"/>
        </w:rPr>
        <w:t>. Однако, в 20</w:t>
      </w:r>
      <w:r w:rsidR="007D2174">
        <w:rPr>
          <w:rFonts w:ascii="Times New Roman" w:hAnsi="Times New Roman"/>
          <w:sz w:val="28"/>
          <w:szCs w:val="28"/>
        </w:rPr>
        <w:t>22 г.</w:t>
      </w:r>
      <w:r w:rsidR="0055602D">
        <w:rPr>
          <w:rFonts w:ascii="Times New Roman" w:hAnsi="Times New Roman"/>
          <w:sz w:val="28"/>
          <w:szCs w:val="28"/>
        </w:rPr>
        <w:t xml:space="preserve"> он уменьшился на 207 млн</w:t>
      </w:r>
      <w:r w:rsidR="007D2174">
        <w:rPr>
          <w:rFonts w:ascii="Times New Roman" w:hAnsi="Times New Roman"/>
          <w:sz w:val="28"/>
          <w:szCs w:val="28"/>
        </w:rPr>
        <w:t>. р</w:t>
      </w:r>
      <w:r>
        <w:rPr>
          <w:rFonts w:ascii="Times New Roman" w:hAnsi="Times New Roman"/>
          <w:sz w:val="28"/>
          <w:szCs w:val="28"/>
        </w:rPr>
        <w:t>., что связан</w:t>
      </w:r>
      <w:r w:rsidR="007D2174">
        <w:rPr>
          <w:rFonts w:ascii="Times New Roman" w:hAnsi="Times New Roman"/>
          <w:sz w:val="28"/>
          <w:szCs w:val="28"/>
        </w:rPr>
        <w:t>о с событиями февраля 2022 г.</w:t>
      </w:r>
      <w:r w:rsidR="0029321B">
        <w:rPr>
          <w:rFonts w:ascii="Times New Roman" w:hAnsi="Times New Roman"/>
          <w:sz w:val="28"/>
          <w:szCs w:val="28"/>
        </w:rPr>
        <w:t>, так как ценные бумаги российских компаний в этот период потерпели обесценение.</w:t>
      </w:r>
    </w:p>
    <w:p w:rsidR="00DB2596" w:rsidRDefault="00A12957" w:rsidP="00DB2596">
      <w:pPr>
        <w:spacing w:after="0" w:line="360" w:lineRule="auto"/>
        <w:jc w:val="both"/>
        <w:rPr>
          <w:rFonts w:ascii="Times New Roman" w:hAnsi="Times New Roman"/>
          <w:sz w:val="28"/>
          <w:szCs w:val="28"/>
        </w:rPr>
      </w:pPr>
      <w:r>
        <w:rPr>
          <w:rFonts w:ascii="Times New Roman" w:hAnsi="Times New Roman"/>
          <w:sz w:val="28"/>
          <w:szCs w:val="28"/>
        </w:rPr>
        <w:tab/>
      </w:r>
      <w:r w:rsidR="007D2174">
        <w:rPr>
          <w:rFonts w:ascii="Times New Roman" w:hAnsi="Times New Roman"/>
          <w:sz w:val="28"/>
          <w:szCs w:val="28"/>
        </w:rPr>
        <w:t>Нераспределенная прибыль уменьши</w:t>
      </w:r>
      <w:r>
        <w:rPr>
          <w:rFonts w:ascii="Times New Roman" w:hAnsi="Times New Roman"/>
          <w:sz w:val="28"/>
          <w:szCs w:val="28"/>
        </w:rPr>
        <w:t>лась</w:t>
      </w:r>
      <w:r w:rsidR="007D2174">
        <w:rPr>
          <w:rFonts w:ascii="Times New Roman" w:hAnsi="Times New Roman"/>
          <w:sz w:val="28"/>
          <w:szCs w:val="28"/>
        </w:rPr>
        <w:t>, наоборот, в 2021 г.</w:t>
      </w:r>
      <w:r>
        <w:rPr>
          <w:rFonts w:ascii="Times New Roman" w:hAnsi="Times New Roman"/>
          <w:sz w:val="28"/>
          <w:szCs w:val="28"/>
        </w:rPr>
        <w:t xml:space="preserve"> на 6594 </w:t>
      </w:r>
      <w:r w:rsidR="0055602D">
        <w:rPr>
          <w:rFonts w:ascii="Times New Roman" w:hAnsi="Times New Roman"/>
          <w:sz w:val="28"/>
          <w:szCs w:val="28"/>
        </w:rPr>
        <w:t>млн</w:t>
      </w:r>
      <w:r w:rsidR="007D2174">
        <w:rPr>
          <w:rFonts w:ascii="Times New Roman" w:hAnsi="Times New Roman"/>
          <w:sz w:val="28"/>
          <w:szCs w:val="28"/>
        </w:rPr>
        <w:t>. р</w:t>
      </w:r>
      <w:r>
        <w:rPr>
          <w:rFonts w:ascii="Times New Roman" w:hAnsi="Times New Roman"/>
          <w:sz w:val="28"/>
          <w:szCs w:val="28"/>
        </w:rPr>
        <w:t>. и увел</w:t>
      </w:r>
      <w:r w:rsidR="007D2174">
        <w:rPr>
          <w:rFonts w:ascii="Times New Roman" w:hAnsi="Times New Roman"/>
          <w:sz w:val="28"/>
          <w:szCs w:val="28"/>
        </w:rPr>
        <w:t>ичилась в 2022 г.</w:t>
      </w:r>
      <w:r w:rsidR="0055602D">
        <w:rPr>
          <w:rFonts w:ascii="Times New Roman" w:hAnsi="Times New Roman"/>
          <w:sz w:val="28"/>
          <w:szCs w:val="28"/>
        </w:rPr>
        <w:t xml:space="preserve"> на 26370 млн</w:t>
      </w:r>
      <w:r w:rsidR="007D2174">
        <w:rPr>
          <w:rFonts w:ascii="Times New Roman" w:hAnsi="Times New Roman"/>
          <w:sz w:val="28"/>
          <w:szCs w:val="28"/>
        </w:rPr>
        <w:t>. р</w:t>
      </w:r>
      <w:r>
        <w:rPr>
          <w:rFonts w:ascii="Times New Roman" w:hAnsi="Times New Roman"/>
          <w:sz w:val="28"/>
          <w:szCs w:val="28"/>
        </w:rPr>
        <w:t xml:space="preserve">.  </w:t>
      </w:r>
      <w:r w:rsidR="00DB2596">
        <w:rPr>
          <w:rFonts w:ascii="Times New Roman" w:hAnsi="Times New Roman"/>
          <w:sz w:val="28"/>
          <w:szCs w:val="28"/>
        </w:rPr>
        <w:t>Это повлияло на общую сумму ка</w:t>
      </w:r>
      <w:r w:rsidR="007D2174">
        <w:rPr>
          <w:rFonts w:ascii="Times New Roman" w:hAnsi="Times New Roman"/>
          <w:sz w:val="28"/>
          <w:szCs w:val="28"/>
        </w:rPr>
        <w:t>питала таким образом: в 2021 г.</w:t>
      </w:r>
      <w:r w:rsidR="0055602D">
        <w:rPr>
          <w:rFonts w:ascii="Times New Roman" w:hAnsi="Times New Roman"/>
          <w:sz w:val="28"/>
          <w:szCs w:val="28"/>
        </w:rPr>
        <w:t xml:space="preserve"> капитал уменьшился </w:t>
      </w:r>
      <w:proofErr w:type="gramStart"/>
      <w:r w:rsidR="0055602D">
        <w:rPr>
          <w:rFonts w:ascii="Times New Roman" w:hAnsi="Times New Roman"/>
          <w:sz w:val="28"/>
          <w:szCs w:val="28"/>
        </w:rPr>
        <w:t>на</w:t>
      </w:r>
      <w:proofErr w:type="gramEnd"/>
      <w:r w:rsidR="0055602D">
        <w:rPr>
          <w:rFonts w:ascii="Times New Roman" w:hAnsi="Times New Roman"/>
          <w:sz w:val="28"/>
          <w:szCs w:val="28"/>
        </w:rPr>
        <w:t xml:space="preserve"> 5503 млн</w:t>
      </w:r>
      <w:r w:rsidR="007D2174">
        <w:rPr>
          <w:rFonts w:ascii="Times New Roman" w:hAnsi="Times New Roman"/>
          <w:sz w:val="28"/>
          <w:szCs w:val="28"/>
        </w:rPr>
        <w:t>. р</w:t>
      </w:r>
      <w:r w:rsidR="00DB2596">
        <w:rPr>
          <w:rFonts w:ascii="Times New Roman" w:hAnsi="Times New Roman"/>
          <w:sz w:val="28"/>
          <w:szCs w:val="28"/>
        </w:rPr>
        <w:t>. и уве</w:t>
      </w:r>
      <w:r w:rsidR="007D2174">
        <w:rPr>
          <w:rFonts w:ascii="Times New Roman" w:hAnsi="Times New Roman"/>
          <w:sz w:val="28"/>
          <w:szCs w:val="28"/>
        </w:rPr>
        <w:t>личился в 2022 г.</w:t>
      </w:r>
      <w:r w:rsidR="0055602D">
        <w:rPr>
          <w:rFonts w:ascii="Times New Roman" w:hAnsi="Times New Roman"/>
          <w:sz w:val="28"/>
          <w:szCs w:val="28"/>
        </w:rPr>
        <w:t xml:space="preserve"> на 26557 млн</w:t>
      </w:r>
      <w:r w:rsidR="007D2174">
        <w:rPr>
          <w:rFonts w:ascii="Times New Roman" w:hAnsi="Times New Roman"/>
          <w:sz w:val="28"/>
          <w:szCs w:val="28"/>
        </w:rPr>
        <w:t>. р</w:t>
      </w:r>
      <w:r w:rsidR="00DB2596">
        <w:rPr>
          <w:rFonts w:ascii="Times New Roman" w:hAnsi="Times New Roman"/>
          <w:sz w:val="28"/>
          <w:szCs w:val="28"/>
        </w:rPr>
        <w:t xml:space="preserve">. </w:t>
      </w:r>
    </w:p>
    <w:p w:rsidR="00A5220D" w:rsidRDefault="00DB2596" w:rsidP="00DB2596">
      <w:pPr>
        <w:spacing w:after="0" w:line="360" w:lineRule="auto"/>
        <w:jc w:val="both"/>
        <w:rPr>
          <w:rFonts w:ascii="Times New Roman" w:hAnsi="Times New Roman"/>
          <w:sz w:val="28"/>
          <w:szCs w:val="28"/>
        </w:rPr>
      </w:pPr>
      <w:r>
        <w:rPr>
          <w:rFonts w:ascii="Times New Roman" w:hAnsi="Times New Roman"/>
          <w:sz w:val="28"/>
          <w:szCs w:val="28"/>
        </w:rPr>
        <w:tab/>
      </w:r>
      <w:proofErr w:type="gramStart"/>
      <w:r>
        <w:rPr>
          <w:rFonts w:ascii="Times New Roman" w:hAnsi="Times New Roman"/>
          <w:sz w:val="28"/>
          <w:szCs w:val="28"/>
        </w:rPr>
        <w:t>Сумма долгосрочных об</w:t>
      </w:r>
      <w:r w:rsidR="007D2174">
        <w:rPr>
          <w:rFonts w:ascii="Times New Roman" w:hAnsi="Times New Roman"/>
          <w:sz w:val="28"/>
          <w:szCs w:val="28"/>
        </w:rPr>
        <w:t>язательств увеличилась в 2021 г.</w:t>
      </w:r>
      <w:r w:rsidR="0055602D">
        <w:rPr>
          <w:rFonts w:ascii="Times New Roman" w:hAnsi="Times New Roman"/>
          <w:sz w:val="28"/>
          <w:szCs w:val="28"/>
        </w:rPr>
        <w:t xml:space="preserve"> на 108770 млн</w:t>
      </w:r>
      <w:r w:rsidR="007D2174">
        <w:rPr>
          <w:rFonts w:ascii="Times New Roman" w:hAnsi="Times New Roman"/>
          <w:sz w:val="28"/>
          <w:szCs w:val="28"/>
        </w:rPr>
        <w:t>. р</w:t>
      </w:r>
      <w:r>
        <w:rPr>
          <w:rFonts w:ascii="Times New Roman" w:hAnsi="Times New Roman"/>
          <w:sz w:val="28"/>
          <w:szCs w:val="28"/>
        </w:rPr>
        <w:t>. и умен</w:t>
      </w:r>
      <w:r w:rsidR="007D2174">
        <w:rPr>
          <w:rFonts w:ascii="Times New Roman" w:hAnsi="Times New Roman"/>
          <w:sz w:val="28"/>
          <w:szCs w:val="28"/>
        </w:rPr>
        <w:t>ьшилась в 2022 г.</w:t>
      </w:r>
      <w:r w:rsidR="0055602D">
        <w:rPr>
          <w:rFonts w:ascii="Times New Roman" w:hAnsi="Times New Roman"/>
          <w:sz w:val="28"/>
          <w:szCs w:val="28"/>
        </w:rPr>
        <w:t xml:space="preserve"> на 46241 млн</w:t>
      </w:r>
      <w:r w:rsidR="007D2174">
        <w:rPr>
          <w:rFonts w:ascii="Times New Roman" w:hAnsi="Times New Roman"/>
          <w:sz w:val="28"/>
          <w:szCs w:val="28"/>
        </w:rPr>
        <w:t>. р</w:t>
      </w:r>
      <w:r>
        <w:rPr>
          <w:rFonts w:ascii="Times New Roman" w:hAnsi="Times New Roman"/>
          <w:sz w:val="28"/>
          <w:szCs w:val="28"/>
        </w:rPr>
        <w:t>. Это произошло из-за полного погашения долгосрочной кредиторской</w:t>
      </w:r>
      <w:r w:rsidR="0055602D">
        <w:rPr>
          <w:rFonts w:ascii="Times New Roman" w:hAnsi="Times New Roman"/>
          <w:sz w:val="28"/>
          <w:szCs w:val="28"/>
        </w:rPr>
        <w:t xml:space="preserve"> задолженности на сумму 2429 млн</w:t>
      </w:r>
      <w:r w:rsidR="007D2174">
        <w:rPr>
          <w:rFonts w:ascii="Times New Roman" w:hAnsi="Times New Roman"/>
          <w:sz w:val="28"/>
          <w:szCs w:val="28"/>
        </w:rPr>
        <w:t>. р</w:t>
      </w:r>
      <w:r>
        <w:rPr>
          <w:rFonts w:ascii="Times New Roman" w:hAnsi="Times New Roman"/>
          <w:sz w:val="28"/>
          <w:szCs w:val="28"/>
        </w:rPr>
        <w:t>.</w:t>
      </w:r>
      <w:r w:rsidR="00A5220D">
        <w:rPr>
          <w:rFonts w:ascii="Times New Roman" w:hAnsi="Times New Roman"/>
          <w:sz w:val="28"/>
          <w:szCs w:val="28"/>
        </w:rPr>
        <w:t xml:space="preserve"> и уменьшения долгосрочных кредитов и </w:t>
      </w:r>
      <w:r w:rsidR="007D2174">
        <w:rPr>
          <w:rFonts w:ascii="Times New Roman" w:hAnsi="Times New Roman"/>
          <w:sz w:val="28"/>
          <w:szCs w:val="28"/>
        </w:rPr>
        <w:t>займов в 2022 г.</w:t>
      </w:r>
      <w:r w:rsidR="0055602D">
        <w:rPr>
          <w:rFonts w:ascii="Times New Roman" w:hAnsi="Times New Roman"/>
          <w:sz w:val="28"/>
          <w:szCs w:val="28"/>
        </w:rPr>
        <w:t xml:space="preserve"> на 106339 млн</w:t>
      </w:r>
      <w:r w:rsidR="007D2174">
        <w:rPr>
          <w:rFonts w:ascii="Times New Roman" w:hAnsi="Times New Roman"/>
          <w:sz w:val="28"/>
          <w:szCs w:val="28"/>
        </w:rPr>
        <w:t>. р</w:t>
      </w:r>
      <w:r w:rsidR="00A5220D">
        <w:rPr>
          <w:rFonts w:ascii="Times New Roman" w:hAnsi="Times New Roman"/>
          <w:sz w:val="28"/>
          <w:szCs w:val="28"/>
        </w:rPr>
        <w:t xml:space="preserve">. Долгосрочные обязательства имели тенденцию увеличиваться в оба года: в 2021 </w:t>
      </w:r>
      <w:r w:rsidR="007D2174">
        <w:rPr>
          <w:rFonts w:ascii="Times New Roman" w:hAnsi="Times New Roman"/>
          <w:sz w:val="28"/>
          <w:szCs w:val="28"/>
        </w:rPr>
        <w:t>г.</w:t>
      </w:r>
      <w:r w:rsidR="0055602D">
        <w:rPr>
          <w:rFonts w:ascii="Times New Roman" w:hAnsi="Times New Roman"/>
          <w:sz w:val="28"/>
          <w:szCs w:val="28"/>
        </w:rPr>
        <w:t xml:space="preserve"> они увеличились на</w:t>
      </w:r>
      <w:proofErr w:type="gramEnd"/>
      <w:r w:rsidR="0055602D">
        <w:rPr>
          <w:rFonts w:ascii="Times New Roman" w:hAnsi="Times New Roman"/>
          <w:sz w:val="28"/>
          <w:szCs w:val="28"/>
        </w:rPr>
        <w:t xml:space="preserve"> 4078 млн</w:t>
      </w:r>
      <w:r w:rsidR="007D2174">
        <w:rPr>
          <w:rFonts w:ascii="Times New Roman" w:hAnsi="Times New Roman"/>
          <w:sz w:val="28"/>
          <w:szCs w:val="28"/>
        </w:rPr>
        <w:t>. р</w:t>
      </w:r>
      <w:r w:rsidR="00A5220D">
        <w:rPr>
          <w:rFonts w:ascii="Times New Roman" w:hAnsi="Times New Roman"/>
          <w:sz w:val="28"/>
          <w:szCs w:val="28"/>
        </w:rPr>
        <w:t>.</w:t>
      </w:r>
      <w:r w:rsidR="007D2174">
        <w:rPr>
          <w:rFonts w:ascii="Times New Roman" w:hAnsi="Times New Roman"/>
          <w:sz w:val="28"/>
          <w:szCs w:val="28"/>
        </w:rPr>
        <w:t>, в 2022 г.</w:t>
      </w:r>
      <w:r w:rsidR="0055602D">
        <w:rPr>
          <w:rFonts w:ascii="Times New Roman" w:hAnsi="Times New Roman"/>
          <w:sz w:val="28"/>
          <w:szCs w:val="28"/>
        </w:rPr>
        <w:t xml:space="preserve"> – на 64732 млн</w:t>
      </w:r>
      <w:r w:rsidR="007D2174">
        <w:rPr>
          <w:rFonts w:ascii="Times New Roman" w:hAnsi="Times New Roman"/>
          <w:sz w:val="28"/>
          <w:szCs w:val="28"/>
        </w:rPr>
        <w:t>. р</w:t>
      </w:r>
      <w:r w:rsidR="0029321B">
        <w:rPr>
          <w:rFonts w:ascii="Times New Roman" w:hAnsi="Times New Roman"/>
          <w:sz w:val="28"/>
          <w:szCs w:val="28"/>
        </w:rPr>
        <w:t xml:space="preserve">. </w:t>
      </w:r>
    </w:p>
    <w:p w:rsidR="00BD181E" w:rsidRDefault="00DB2596" w:rsidP="0029321B">
      <w:pPr>
        <w:spacing w:after="0" w:line="360" w:lineRule="auto"/>
        <w:jc w:val="both"/>
        <w:rPr>
          <w:rFonts w:ascii="Times New Roman" w:hAnsi="Times New Roman"/>
          <w:sz w:val="28"/>
          <w:szCs w:val="28"/>
        </w:rPr>
      </w:pPr>
      <w:r>
        <w:rPr>
          <w:rFonts w:ascii="Times New Roman" w:hAnsi="Times New Roman"/>
          <w:sz w:val="28"/>
          <w:szCs w:val="28"/>
        </w:rPr>
        <w:tab/>
        <w:t xml:space="preserve"> </w:t>
      </w:r>
      <w:r w:rsidR="0029321B">
        <w:rPr>
          <w:rFonts w:ascii="Times New Roman" w:hAnsi="Times New Roman"/>
          <w:sz w:val="28"/>
          <w:szCs w:val="28"/>
        </w:rPr>
        <w:t>Общая сумма краткосрочной дебиторской задолженности уменьшилась в 2</w:t>
      </w:r>
      <w:r w:rsidR="007D2174">
        <w:rPr>
          <w:rFonts w:ascii="Times New Roman" w:hAnsi="Times New Roman"/>
          <w:sz w:val="28"/>
          <w:szCs w:val="28"/>
        </w:rPr>
        <w:t xml:space="preserve">021 г. </w:t>
      </w:r>
      <w:r w:rsidR="0055602D">
        <w:rPr>
          <w:rFonts w:ascii="Times New Roman" w:hAnsi="Times New Roman"/>
          <w:sz w:val="28"/>
          <w:szCs w:val="28"/>
        </w:rPr>
        <w:t>на 6598 млн</w:t>
      </w:r>
      <w:r w:rsidR="007D2174">
        <w:rPr>
          <w:rFonts w:ascii="Times New Roman" w:hAnsi="Times New Roman"/>
          <w:sz w:val="28"/>
          <w:szCs w:val="28"/>
        </w:rPr>
        <w:t>. р</w:t>
      </w:r>
      <w:r w:rsidR="0029321B">
        <w:rPr>
          <w:rFonts w:ascii="Times New Roman" w:hAnsi="Times New Roman"/>
          <w:sz w:val="28"/>
          <w:szCs w:val="28"/>
        </w:rPr>
        <w:t>. и увелич</w:t>
      </w:r>
      <w:r w:rsidR="007D2174">
        <w:rPr>
          <w:rFonts w:ascii="Times New Roman" w:hAnsi="Times New Roman"/>
          <w:sz w:val="28"/>
          <w:szCs w:val="28"/>
        </w:rPr>
        <w:t>илась в 2022 г.</w:t>
      </w:r>
      <w:r w:rsidR="0055602D">
        <w:rPr>
          <w:rFonts w:ascii="Times New Roman" w:hAnsi="Times New Roman"/>
          <w:sz w:val="28"/>
          <w:szCs w:val="28"/>
        </w:rPr>
        <w:t xml:space="preserve"> на 194270 млн</w:t>
      </w:r>
      <w:r w:rsidR="007D2174">
        <w:rPr>
          <w:rFonts w:ascii="Times New Roman" w:hAnsi="Times New Roman"/>
          <w:sz w:val="28"/>
          <w:szCs w:val="28"/>
        </w:rPr>
        <w:t>. р</w:t>
      </w:r>
      <w:r w:rsidR="0029321B">
        <w:rPr>
          <w:rFonts w:ascii="Times New Roman" w:hAnsi="Times New Roman"/>
          <w:sz w:val="28"/>
          <w:szCs w:val="28"/>
        </w:rPr>
        <w:t xml:space="preserve">. В общем виде обязательства имели тенденцию увеличения оба периода: в </w:t>
      </w:r>
      <w:r w:rsidR="007D2174">
        <w:rPr>
          <w:rFonts w:ascii="Times New Roman" w:hAnsi="Times New Roman"/>
          <w:sz w:val="28"/>
          <w:szCs w:val="28"/>
        </w:rPr>
        <w:t>2021 г.</w:t>
      </w:r>
      <w:r w:rsidR="0055602D">
        <w:rPr>
          <w:rFonts w:ascii="Times New Roman" w:hAnsi="Times New Roman"/>
          <w:sz w:val="28"/>
          <w:szCs w:val="28"/>
        </w:rPr>
        <w:t xml:space="preserve"> они увеличились </w:t>
      </w:r>
      <w:proofErr w:type="gramStart"/>
      <w:r w:rsidR="0055602D">
        <w:rPr>
          <w:rFonts w:ascii="Times New Roman" w:hAnsi="Times New Roman"/>
          <w:sz w:val="28"/>
          <w:szCs w:val="28"/>
        </w:rPr>
        <w:t>на</w:t>
      </w:r>
      <w:proofErr w:type="gramEnd"/>
      <w:r w:rsidR="0055602D">
        <w:rPr>
          <w:rFonts w:ascii="Times New Roman" w:hAnsi="Times New Roman"/>
          <w:sz w:val="28"/>
          <w:szCs w:val="28"/>
        </w:rPr>
        <w:t xml:space="preserve"> 102172 млн</w:t>
      </w:r>
      <w:r w:rsidR="0029321B">
        <w:rPr>
          <w:rFonts w:ascii="Times New Roman" w:hAnsi="Times New Roman"/>
          <w:sz w:val="28"/>
          <w:szCs w:val="28"/>
        </w:rPr>
        <w:t>. р</w:t>
      </w:r>
      <w:r w:rsidR="007D2174">
        <w:rPr>
          <w:rFonts w:ascii="Times New Roman" w:hAnsi="Times New Roman"/>
          <w:sz w:val="28"/>
          <w:szCs w:val="28"/>
        </w:rPr>
        <w:t>., в 2022 г.</w:t>
      </w:r>
      <w:r w:rsidR="0055602D">
        <w:rPr>
          <w:rFonts w:ascii="Times New Roman" w:hAnsi="Times New Roman"/>
          <w:sz w:val="28"/>
          <w:szCs w:val="28"/>
        </w:rPr>
        <w:t xml:space="preserve"> – на 148029 млн</w:t>
      </w:r>
      <w:r w:rsidR="007D2174">
        <w:rPr>
          <w:rFonts w:ascii="Times New Roman" w:hAnsi="Times New Roman"/>
          <w:sz w:val="28"/>
          <w:szCs w:val="28"/>
        </w:rPr>
        <w:t>. р</w:t>
      </w:r>
      <w:r w:rsidR="003C1797">
        <w:rPr>
          <w:rFonts w:ascii="Times New Roman" w:hAnsi="Times New Roman"/>
          <w:sz w:val="28"/>
          <w:szCs w:val="28"/>
        </w:rPr>
        <w:t xml:space="preserve">. </w:t>
      </w:r>
    </w:p>
    <w:p w:rsidR="00373BE8" w:rsidRDefault="003C1797" w:rsidP="00373BE8">
      <w:pPr>
        <w:spacing w:after="0" w:line="360" w:lineRule="auto"/>
        <w:jc w:val="both"/>
        <w:rPr>
          <w:rFonts w:ascii="Times New Roman" w:hAnsi="Times New Roman"/>
          <w:sz w:val="28"/>
          <w:szCs w:val="28"/>
        </w:rPr>
      </w:pPr>
      <w:r>
        <w:rPr>
          <w:rFonts w:ascii="Times New Roman" w:hAnsi="Times New Roman"/>
          <w:sz w:val="28"/>
          <w:szCs w:val="28"/>
        </w:rPr>
        <w:lastRenderedPageBreak/>
        <w:tab/>
        <w:t>Показатель пассивов об</w:t>
      </w:r>
      <w:r w:rsidR="007D2174">
        <w:rPr>
          <w:rFonts w:ascii="Times New Roman" w:hAnsi="Times New Roman"/>
          <w:sz w:val="28"/>
          <w:szCs w:val="28"/>
        </w:rPr>
        <w:t xml:space="preserve">а </w:t>
      </w:r>
      <w:proofErr w:type="gramStart"/>
      <w:r w:rsidR="007D2174">
        <w:rPr>
          <w:rFonts w:ascii="Times New Roman" w:hAnsi="Times New Roman"/>
          <w:sz w:val="28"/>
          <w:szCs w:val="28"/>
        </w:rPr>
        <w:t>года увеличивался</w:t>
      </w:r>
      <w:proofErr w:type="gramEnd"/>
      <w:r w:rsidR="007D2174">
        <w:rPr>
          <w:rFonts w:ascii="Times New Roman" w:hAnsi="Times New Roman"/>
          <w:sz w:val="28"/>
          <w:szCs w:val="28"/>
        </w:rPr>
        <w:t>, в 2021 г.</w:t>
      </w:r>
      <w:r>
        <w:rPr>
          <w:rFonts w:ascii="Times New Roman" w:hAnsi="Times New Roman"/>
          <w:sz w:val="28"/>
          <w:szCs w:val="28"/>
        </w:rPr>
        <w:t xml:space="preserve"> он </w:t>
      </w:r>
      <w:r w:rsidR="00607FE4">
        <w:rPr>
          <w:rFonts w:ascii="Times New Roman" w:hAnsi="Times New Roman"/>
          <w:sz w:val="28"/>
          <w:szCs w:val="28"/>
        </w:rPr>
        <w:t xml:space="preserve">возрос </w:t>
      </w:r>
      <w:r>
        <w:rPr>
          <w:rFonts w:ascii="Times New Roman" w:hAnsi="Times New Roman"/>
          <w:sz w:val="28"/>
          <w:szCs w:val="28"/>
        </w:rPr>
        <w:t>н</w:t>
      </w:r>
      <w:r w:rsidR="0055602D">
        <w:rPr>
          <w:rFonts w:ascii="Times New Roman" w:hAnsi="Times New Roman"/>
          <w:sz w:val="28"/>
          <w:szCs w:val="28"/>
        </w:rPr>
        <w:t>а 96668 млн</w:t>
      </w:r>
      <w:r w:rsidR="007D2174">
        <w:rPr>
          <w:rFonts w:ascii="Times New Roman" w:hAnsi="Times New Roman"/>
          <w:sz w:val="28"/>
          <w:szCs w:val="28"/>
        </w:rPr>
        <w:t>. р. и в 2022 г.</w:t>
      </w:r>
      <w:r>
        <w:rPr>
          <w:rFonts w:ascii="Times New Roman" w:hAnsi="Times New Roman"/>
          <w:sz w:val="28"/>
          <w:szCs w:val="28"/>
        </w:rPr>
        <w:t xml:space="preserve"> </w:t>
      </w:r>
      <w:r w:rsidR="00607FE4">
        <w:rPr>
          <w:rFonts w:ascii="Times New Roman" w:hAnsi="Times New Roman"/>
          <w:sz w:val="28"/>
          <w:szCs w:val="28"/>
        </w:rPr>
        <w:t xml:space="preserve">– </w:t>
      </w:r>
      <w:r w:rsidR="0055602D">
        <w:rPr>
          <w:rFonts w:ascii="Times New Roman" w:hAnsi="Times New Roman"/>
          <w:sz w:val="28"/>
          <w:szCs w:val="28"/>
        </w:rPr>
        <w:t>на 174587 млн</w:t>
      </w:r>
      <w:r w:rsidR="007D2174">
        <w:rPr>
          <w:rFonts w:ascii="Times New Roman" w:hAnsi="Times New Roman"/>
          <w:sz w:val="28"/>
          <w:szCs w:val="28"/>
        </w:rPr>
        <w:t>. р</w:t>
      </w:r>
      <w:r w:rsidR="00373BE8">
        <w:rPr>
          <w:rFonts w:ascii="Times New Roman" w:hAnsi="Times New Roman"/>
          <w:sz w:val="28"/>
          <w:szCs w:val="28"/>
        </w:rPr>
        <w:t>.</w:t>
      </w:r>
    </w:p>
    <w:p w:rsidR="00EB6E0D" w:rsidRDefault="00EB6E0D" w:rsidP="001E5371">
      <w:pPr>
        <w:spacing w:line="360" w:lineRule="auto"/>
        <w:ind w:firstLine="708"/>
        <w:jc w:val="both"/>
        <w:rPr>
          <w:rFonts w:ascii="Times New Roman" w:hAnsi="Times New Roman"/>
          <w:color w:val="000000"/>
          <w:sz w:val="28"/>
          <w:szCs w:val="28"/>
          <w:shd w:val="clear" w:color="auto" w:fill="FFFFFF"/>
        </w:rPr>
      </w:pPr>
      <w:r w:rsidRPr="00EB6E0D">
        <w:rPr>
          <w:rFonts w:ascii="Times New Roman" w:hAnsi="Times New Roman"/>
          <w:color w:val="000000"/>
          <w:sz w:val="28"/>
          <w:szCs w:val="28"/>
          <w:shd w:val="clear" w:color="auto" w:fill="FFFFFF"/>
        </w:rPr>
        <w:t xml:space="preserve">Итак, организация </w:t>
      </w:r>
      <w:r>
        <w:rPr>
          <w:rFonts w:ascii="Times New Roman" w:hAnsi="Times New Roman"/>
          <w:color w:val="000000"/>
          <w:sz w:val="28"/>
          <w:szCs w:val="28"/>
          <w:shd w:val="clear" w:color="auto" w:fill="FFFFFF"/>
        </w:rPr>
        <w:t xml:space="preserve">ПАО </w:t>
      </w:r>
      <w:r w:rsidRPr="00EB6E0D">
        <w:rPr>
          <w:rFonts w:ascii="Times New Roman" w:hAnsi="Times New Roman"/>
          <w:color w:val="000000"/>
          <w:sz w:val="28"/>
          <w:szCs w:val="28"/>
          <w:shd w:val="clear" w:color="auto" w:fill="FFFFFF"/>
        </w:rPr>
        <w:t>«</w:t>
      </w:r>
      <w:r>
        <w:rPr>
          <w:rFonts w:ascii="Times New Roman" w:hAnsi="Times New Roman"/>
          <w:color w:val="000000"/>
          <w:sz w:val="28"/>
          <w:szCs w:val="28"/>
          <w:shd w:val="clear" w:color="auto" w:fill="FFFFFF"/>
        </w:rPr>
        <w:t>Магнит</w:t>
      </w:r>
      <w:r w:rsidRPr="00EB6E0D">
        <w:rPr>
          <w:rFonts w:ascii="Times New Roman" w:hAnsi="Times New Roman"/>
          <w:color w:val="000000"/>
          <w:sz w:val="28"/>
          <w:szCs w:val="28"/>
          <w:shd w:val="clear" w:color="auto" w:fill="FFFFFF"/>
        </w:rPr>
        <w:t xml:space="preserve">» ведет </w:t>
      </w:r>
      <w:r>
        <w:rPr>
          <w:rFonts w:ascii="Times New Roman" w:hAnsi="Times New Roman"/>
          <w:color w:val="000000"/>
          <w:sz w:val="28"/>
          <w:szCs w:val="28"/>
          <w:shd w:val="clear" w:color="auto" w:fill="FFFFFF"/>
        </w:rPr>
        <w:t xml:space="preserve">активную торговую деятельность, </w:t>
      </w:r>
      <w:r w:rsidRPr="00EB6E0D">
        <w:rPr>
          <w:rFonts w:ascii="Times New Roman" w:hAnsi="Times New Roman"/>
          <w:color w:val="000000"/>
          <w:sz w:val="28"/>
          <w:szCs w:val="28"/>
          <w:shd w:val="clear" w:color="auto" w:fill="FFFFFF"/>
        </w:rPr>
        <w:t>увеличивая свой объём продаж и показывая при этом успешные финансовые результаты с положительной динамикой. Руководство предприятия аккуратно управляет его финансами, стабилизируя рост и развитие компании.</w:t>
      </w:r>
    </w:p>
    <w:p w:rsidR="001E5371" w:rsidRPr="00EB6E0D" w:rsidRDefault="001E5371" w:rsidP="001E5371">
      <w:pPr>
        <w:spacing w:line="360" w:lineRule="auto"/>
        <w:ind w:firstLine="708"/>
        <w:jc w:val="both"/>
        <w:rPr>
          <w:rFonts w:ascii="Times New Roman" w:hAnsi="Times New Roman"/>
          <w:color w:val="000000"/>
          <w:sz w:val="28"/>
          <w:szCs w:val="28"/>
          <w:shd w:val="clear" w:color="auto" w:fill="FFFFFF"/>
        </w:rPr>
      </w:pPr>
    </w:p>
    <w:p w:rsidR="00EA5CA8" w:rsidRPr="00EA5CA8" w:rsidRDefault="00EA5CA8" w:rsidP="00EA5CA8">
      <w:pPr>
        <w:ind w:firstLine="708"/>
        <w:jc w:val="both"/>
        <w:rPr>
          <w:rFonts w:ascii="Times New Roman" w:hAnsi="Times New Roman"/>
          <w:b/>
          <w:sz w:val="28"/>
          <w:szCs w:val="28"/>
        </w:rPr>
      </w:pPr>
      <w:r>
        <w:rPr>
          <w:rFonts w:ascii="Times New Roman" w:eastAsia="Times New Roman" w:hAnsi="Times New Roman"/>
          <w:b/>
          <w:sz w:val="28"/>
          <w:szCs w:val="28"/>
          <w:lang w:eastAsia="ru-RU"/>
        </w:rPr>
        <w:t>2.</w:t>
      </w:r>
      <w:r w:rsidRPr="00EA5CA8">
        <w:rPr>
          <w:rFonts w:ascii="Times New Roman" w:eastAsia="Times New Roman" w:hAnsi="Times New Roman"/>
          <w:b/>
          <w:sz w:val="28"/>
          <w:szCs w:val="28"/>
          <w:lang w:eastAsia="ru-RU"/>
        </w:rPr>
        <w:t xml:space="preserve">3 Рекомендации по формированию, распределению и использования прибыли ПАО «Магнит» в условиях </w:t>
      </w:r>
      <w:proofErr w:type="spellStart"/>
      <w:r w:rsidRPr="00EA5CA8">
        <w:rPr>
          <w:rFonts w:ascii="Times New Roman" w:eastAsia="Times New Roman" w:hAnsi="Times New Roman"/>
          <w:b/>
          <w:sz w:val="28"/>
          <w:szCs w:val="28"/>
          <w:lang w:eastAsia="ru-RU"/>
        </w:rPr>
        <w:t>санкционных</w:t>
      </w:r>
      <w:proofErr w:type="spellEnd"/>
      <w:r w:rsidRPr="00EA5CA8">
        <w:rPr>
          <w:rFonts w:ascii="Times New Roman" w:eastAsia="Times New Roman" w:hAnsi="Times New Roman"/>
          <w:b/>
          <w:sz w:val="28"/>
          <w:szCs w:val="28"/>
          <w:lang w:eastAsia="ru-RU"/>
        </w:rPr>
        <w:t xml:space="preserve"> </w:t>
      </w:r>
      <w:proofErr w:type="spellStart"/>
      <w:r w:rsidRPr="00EA5CA8">
        <w:rPr>
          <w:rFonts w:ascii="Times New Roman" w:eastAsia="Times New Roman" w:hAnsi="Times New Roman"/>
          <w:b/>
          <w:sz w:val="28"/>
          <w:szCs w:val="28"/>
          <w:lang w:eastAsia="ru-RU"/>
        </w:rPr>
        <w:t>органичений</w:t>
      </w:r>
      <w:proofErr w:type="spellEnd"/>
    </w:p>
    <w:p w:rsidR="00862C14" w:rsidRPr="00862C14" w:rsidRDefault="00862C14" w:rsidP="009E3655">
      <w:pPr>
        <w:tabs>
          <w:tab w:val="left" w:pos="1470"/>
        </w:tabs>
        <w:rPr>
          <w:rFonts w:ascii="Times New Roman" w:hAnsi="Times New Roman"/>
          <w:sz w:val="28"/>
          <w:szCs w:val="28"/>
        </w:rPr>
      </w:pPr>
    </w:p>
    <w:p w:rsidR="00F4477E" w:rsidRDefault="00EA5CA8" w:rsidP="00E255D2">
      <w:pPr>
        <w:tabs>
          <w:tab w:val="left" w:pos="495"/>
          <w:tab w:val="left" w:pos="1890"/>
        </w:tabs>
        <w:spacing w:after="0" w:line="360" w:lineRule="auto"/>
        <w:jc w:val="both"/>
        <w:rPr>
          <w:rStyle w:val="ad"/>
          <w:rFonts w:ascii="Times New Roman" w:hAnsi="Times New Roman"/>
          <w:b w:val="0"/>
          <w:bCs w:val="0"/>
          <w:sz w:val="28"/>
          <w:szCs w:val="28"/>
        </w:rPr>
      </w:pPr>
      <w:r>
        <w:rPr>
          <w:rStyle w:val="ad"/>
          <w:rFonts w:ascii="Times New Roman" w:hAnsi="Times New Roman"/>
          <w:b w:val="0"/>
          <w:bCs w:val="0"/>
          <w:sz w:val="28"/>
          <w:szCs w:val="28"/>
        </w:rPr>
        <w:tab/>
        <w:t>После событий февраля 2022 года</w:t>
      </w:r>
      <w:r w:rsidR="00796AF9">
        <w:rPr>
          <w:rStyle w:val="ad"/>
          <w:rFonts w:ascii="Times New Roman" w:hAnsi="Times New Roman"/>
          <w:b w:val="0"/>
          <w:bCs w:val="0"/>
          <w:sz w:val="28"/>
          <w:szCs w:val="28"/>
        </w:rPr>
        <w:t xml:space="preserve">, перечень стран, к которым относятся США, Великобритания, страны Евросоюза, Польша, Япония, Швейцария, Канада и другие ввели санкции против России. Большинство из них коснулись средний и малый бизнес. </w:t>
      </w:r>
    </w:p>
    <w:p w:rsidR="008F7D5E" w:rsidRDefault="00796AF9" w:rsidP="00E255D2">
      <w:pPr>
        <w:tabs>
          <w:tab w:val="left" w:pos="495"/>
          <w:tab w:val="left" w:pos="1890"/>
        </w:tabs>
        <w:spacing w:after="0" w:line="360" w:lineRule="auto"/>
        <w:jc w:val="both"/>
        <w:rPr>
          <w:rStyle w:val="ad"/>
          <w:rFonts w:ascii="Times New Roman" w:hAnsi="Times New Roman"/>
          <w:b w:val="0"/>
          <w:bCs w:val="0"/>
          <w:sz w:val="28"/>
          <w:szCs w:val="28"/>
        </w:rPr>
      </w:pPr>
      <w:r>
        <w:rPr>
          <w:rStyle w:val="ad"/>
          <w:rFonts w:ascii="Times New Roman" w:hAnsi="Times New Roman"/>
          <w:b w:val="0"/>
          <w:bCs w:val="0"/>
          <w:sz w:val="28"/>
          <w:szCs w:val="28"/>
        </w:rPr>
        <w:tab/>
        <w:t xml:space="preserve">Сильное влияние на граждан и бизнес оказал тот факт, что 12 марта 2022 года под влиянием запада были отключены различные российские банки от системы </w:t>
      </w:r>
      <w:r>
        <w:rPr>
          <w:rStyle w:val="ad"/>
          <w:rFonts w:ascii="Times New Roman" w:hAnsi="Times New Roman"/>
          <w:b w:val="0"/>
          <w:bCs w:val="0"/>
          <w:sz w:val="28"/>
          <w:szCs w:val="28"/>
          <w:lang w:val="en-US"/>
        </w:rPr>
        <w:t>SWIFT</w:t>
      </w:r>
      <w:r>
        <w:rPr>
          <w:rStyle w:val="ad"/>
          <w:rFonts w:ascii="Times New Roman" w:hAnsi="Times New Roman"/>
          <w:b w:val="0"/>
          <w:bCs w:val="0"/>
          <w:sz w:val="28"/>
          <w:szCs w:val="28"/>
        </w:rPr>
        <w:t xml:space="preserve">. Данная мера не оказала особого влияния на компании, которые не ведут свою деятельность за пределами Российской Федерации, однако те компании, которые работают с иностранной валютой и с поставщиками из </w:t>
      </w:r>
      <w:proofErr w:type="spellStart"/>
      <w:r>
        <w:rPr>
          <w:rStyle w:val="ad"/>
          <w:rFonts w:ascii="Times New Roman" w:hAnsi="Times New Roman"/>
          <w:b w:val="0"/>
          <w:bCs w:val="0"/>
          <w:sz w:val="28"/>
          <w:szCs w:val="28"/>
        </w:rPr>
        <w:t>санкционных</w:t>
      </w:r>
      <w:proofErr w:type="spellEnd"/>
      <w:r>
        <w:rPr>
          <w:rStyle w:val="ad"/>
          <w:rFonts w:ascii="Times New Roman" w:hAnsi="Times New Roman"/>
          <w:b w:val="0"/>
          <w:bCs w:val="0"/>
          <w:sz w:val="28"/>
          <w:szCs w:val="28"/>
        </w:rPr>
        <w:t xml:space="preserve"> стран, вынуждены были адаптироваться и переключиться на деятельность внутри страны. </w:t>
      </w:r>
      <w:r w:rsidR="008F7D5E">
        <w:rPr>
          <w:rStyle w:val="ad"/>
          <w:rFonts w:ascii="Times New Roman" w:hAnsi="Times New Roman"/>
          <w:b w:val="0"/>
          <w:bCs w:val="0"/>
          <w:sz w:val="28"/>
          <w:szCs w:val="28"/>
        </w:rPr>
        <w:t xml:space="preserve"> </w:t>
      </w:r>
    </w:p>
    <w:p w:rsidR="00884A92" w:rsidRDefault="00D03F4C" w:rsidP="00E255D2">
      <w:pPr>
        <w:tabs>
          <w:tab w:val="left" w:pos="495"/>
          <w:tab w:val="left" w:pos="1890"/>
        </w:tabs>
        <w:spacing w:after="0" w:line="360" w:lineRule="auto"/>
        <w:jc w:val="both"/>
        <w:rPr>
          <w:rStyle w:val="ad"/>
          <w:rFonts w:ascii="Times New Roman" w:hAnsi="Times New Roman"/>
          <w:b w:val="0"/>
          <w:bCs w:val="0"/>
          <w:sz w:val="28"/>
          <w:szCs w:val="28"/>
        </w:rPr>
      </w:pPr>
      <w:r>
        <w:rPr>
          <w:rStyle w:val="ad"/>
          <w:rFonts w:ascii="Times New Roman" w:hAnsi="Times New Roman"/>
          <w:b w:val="0"/>
          <w:bCs w:val="0"/>
          <w:sz w:val="28"/>
          <w:szCs w:val="28"/>
        </w:rPr>
        <w:tab/>
        <w:t xml:space="preserve">Отключение системы </w:t>
      </w:r>
      <w:r>
        <w:rPr>
          <w:rStyle w:val="ad"/>
          <w:rFonts w:ascii="Times New Roman" w:hAnsi="Times New Roman"/>
          <w:b w:val="0"/>
          <w:bCs w:val="0"/>
          <w:sz w:val="28"/>
          <w:szCs w:val="28"/>
          <w:lang w:val="en-US"/>
        </w:rPr>
        <w:t>SWIFT</w:t>
      </w:r>
      <w:r w:rsidRPr="00D03F4C">
        <w:rPr>
          <w:rStyle w:val="ad"/>
          <w:rFonts w:ascii="Times New Roman" w:hAnsi="Times New Roman"/>
          <w:b w:val="0"/>
          <w:bCs w:val="0"/>
          <w:sz w:val="28"/>
          <w:szCs w:val="28"/>
        </w:rPr>
        <w:t xml:space="preserve"> </w:t>
      </w:r>
      <w:r>
        <w:rPr>
          <w:rStyle w:val="ad"/>
          <w:rFonts w:ascii="Times New Roman" w:hAnsi="Times New Roman"/>
          <w:b w:val="0"/>
          <w:bCs w:val="0"/>
          <w:sz w:val="28"/>
          <w:szCs w:val="28"/>
        </w:rPr>
        <w:t>добавило множество неудобств потребителям при оплате товаров. Рекомендация для решения этой проблемы – это в</w:t>
      </w:r>
      <w:r w:rsidR="00884A92">
        <w:rPr>
          <w:rStyle w:val="ad"/>
          <w:rFonts w:ascii="Times New Roman" w:hAnsi="Times New Roman"/>
          <w:b w:val="0"/>
          <w:bCs w:val="0"/>
          <w:sz w:val="28"/>
          <w:szCs w:val="28"/>
        </w:rPr>
        <w:t>ведение других способов оплаты това</w:t>
      </w:r>
      <w:r>
        <w:rPr>
          <w:rStyle w:val="ad"/>
          <w:rFonts w:ascii="Times New Roman" w:hAnsi="Times New Roman"/>
          <w:b w:val="0"/>
          <w:bCs w:val="0"/>
          <w:sz w:val="28"/>
          <w:szCs w:val="28"/>
        </w:rPr>
        <w:t xml:space="preserve">ров, таких как оплата через СПБ и оплата по </w:t>
      </w:r>
      <w:r>
        <w:rPr>
          <w:rStyle w:val="ad"/>
          <w:rFonts w:ascii="Times New Roman" w:hAnsi="Times New Roman"/>
          <w:b w:val="0"/>
          <w:bCs w:val="0"/>
          <w:sz w:val="28"/>
          <w:szCs w:val="28"/>
          <w:lang w:val="en-US"/>
        </w:rPr>
        <w:t>QR</w:t>
      </w:r>
      <w:r>
        <w:rPr>
          <w:rStyle w:val="ad"/>
          <w:rFonts w:ascii="Times New Roman" w:hAnsi="Times New Roman"/>
          <w:b w:val="0"/>
          <w:bCs w:val="0"/>
          <w:sz w:val="28"/>
          <w:szCs w:val="28"/>
        </w:rPr>
        <w:t xml:space="preserve">-коду. Такая мера </w:t>
      </w:r>
      <w:r w:rsidR="00884A92">
        <w:rPr>
          <w:rStyle w:val="ad"/>
          <w:rFonts w:ascii="Times New Roman" w:hAnsi="Times New Roman"/>
          <w:b w:val="0"/>
          <w:bCs w:val="0"/>
          <w:sz w:val="28"/>
          <w:szCs w:val="28"/>
        </w:rPr>
        <w:t xml:space="preserve">привлечет большее количество покупателей и, соответственно, увеличит прибыль от реализации продукции. </w:t>
      </w:r>
    </w:p>
    <w:p w:rsidR="006103B7" w:rsidRDefault="00D03F4C" w:rsidP="00E255D2">
      <w:pPr>
        <w:tabs>
          <w:tab w:val="left" w:pos="495"/>
          <w:tab w:val="left" w:pos="1890"/>
        </w:tabs>
        <w:spacing w:after="0" w:line="360" w:lineRule="auto"/>
        <w:jc w:val="both"/>
        <w:rPr>
          <w:rStyle w:val="ad"/>
          <w:rFonts w:ascii="Times New Roman" w:hAnsi="Times New Roman"/>
          <w:b w:val="0"/>
          <w:bCs w:val="0"/>
          <w:sz w:val="28"/>
          <w:szCs w:val="28"/>
        </w:rPr>
      </w:pPr>
      <w:r>
        <w:rPr>
          <w:rStyle w:val="ad"/>
          <w:rFonts w:ascii="Times New Roman" w:hAnsi="Times New Roman"/>
          <w:b w:val="0"/>
          <w:bCs w:val="0"/>
          <w:sz w:val="28"/>
          <w:szCs w:val="28"/>
        </w:rPr>
        <w:tab/>
        <w:t xml:space="preserve">В 2022 году ПАО «Магнит» понесло убыток </w:t>
      </w:r>
      <w:proofErr w:type="gramStart"/>
      <w:r>
        <w:rPr>
          <w:rStyle w:val="ad"/>
          <w:rFonts w:ascii="Times New Roman" w:hAnsi="Times New Roman"/>
          <w:b w:val="0"/>
          <w:bCs w:val="0"/>
          <w:sz w:val="28"/>
          <w:szCs w:val="28"/>
        </w:rPr>
        <w:t>по</w:t>
      </w:r>
      <w:proofErr w:type="gramEnd"/>
      <w:r>
        <w:rPr>
          <w:rStyle w:val="ad"/>
          <w:rFonts w:ascii="Times New Roman" w:hAnsi="Times New Roman"/>
          <w:b w:val="0"/>
          <w:bCs w:val="0"/>
          <w:sz w:val="28"/>
          <w:szCs w:val="28"/>
        </w:rPr>
        <w:t xml:space="preserve"> курсовым разницам. Связано это с нестабильным курсом в первом полугодии 2022 года. </w:t>
      </w:r>
      <w:r w:rsidR="007D2174">
        <w:rPr>
          <w:rStyle w:val="ad"/>
          <w:rFonts w:ascii="Times New Roman" w:hAnsi="Times New Roman"/>
          <w:b w:val="0"/>
          <w:bCs w:val="0"/>
          <w:sz w:val="28"/>
          <w:szCs w:val="28"/>
        </w:rPr>
        <w:t xml:space="preserve">Убыток и </w:t>
      </w:r>
      <w:r w:rsidR="007D2174">
        <w:rPr>
          <w:rStyle w:val="ad"/>
          <w:rFonts w:ascii="Times New Roman" w:hAnsi="Times New Roman"/>
          <w:b w:val="0"/>
          <w:bCs w:val="0"/>
          <w:sz w:val="28"/>
          <w:szCs w:val="28"/>
        </w:rPr>
        <w:lastRenderedPageBreak/>
        <w:t xml:space="preserve">прибыль по курсовым разницам </w:t>
      </w:r>
      <w:r>
        <w:rPr>
          <w:rStyle w:val="ad"/>
          <w:rFonts w:ascii="Times New Roman" w:hAnsi="Times New Roman"/>
          <w:b w:val="0"/>
          <w:bCs w:val="0"/>
          <w:sz w:val="28"/>
          <w:szCs w:val="28"/>
        </w:rPr>
        <w:t>ПАО «Магнит»</w:t>
      </w:r>
      <w:r w:rsidR="006573BF">
        <w:rPr>
          <w:rStyle w:val="ad"/>
          <w:rFonts w:ascii="Times New Roman" w:hAnsi="Times New Roman"/>
          <w:b w:val="0"/>
          <w:bCs w:val="0"/>
          <w:sz w:val="28"/>
          <w:szCs w:val="28"/>
        </w:rPr>
        <w:t xml:space="preserve"> за 2020-2022 г</w:t>
      </w:r>
      <w:r w:rsidR="00350DAE">
        <w:rPr>
          <w:rStyle w:val="ad"/>
          <w:rFonts w:ascii="Times New Roman" w:hAnsi="Times New Roman"/>
          <w:b w:val="0"/>
          <w:bCs w:val="0"/>
          <w:sz w:val="28"/>
          <w:szCs w:val="28"/>
        </w:rPr>
        <w:t>г</w:t>
      </w:r>
      <w:r w:rsidR="006573BF">
        <w:rPr>
          <w:rStyle w:val="ad"/>
          <w:rFonts w:ascii="Times New Roman" w:hAnsi="Times New Roman"/>
          <w:b w:val="0"/>
          <w:bCs w:val="0"/>
          <w:sz w:val="28"/>
          <w:szCs w:val="28"/>
        </w:rPr>
        <w:t>.</w:t>
      </w:r>
      <w:r>
        <w:rPr>
          <w:rStyle w:val="ad"/>
          <w:rFonts w:ascii="Times New Roman" w:hAnsi="Times New Roman"/>
          <w:b w:val="0"/>
          <w:bCs w:val="0"/>
          <w:sz w:val="28"/>
          <w:szCs w:val="28"/>
        </w:rPr>
        <w:t xml:space="preserve"> </w:t>
      </w:r>
      <w:r w:rsidR="006573BF">
        <w:rPr>
          <w:rStyle w:val="ad"/>
          <w:rFonts w:ascii="Times New Roman" w:hAnsi="Times New Roman"/>
          <w:b w:val="0"/>
          <w:bCs w:val="0"/>
          <w:sz w:val="28"/>
          <w:szCs w:val="28"/>
        </w:rPr>
        <w:t>представлены на рисунке 2</w:t>
      </w:r>
      <w:r w:rsidR="007D2174">
        <w:rPr>
          <w:rStyle w:val="ad"/>
          <w:rFonts w:ascii="Times New Roman" w:hAnsi="Times New Roman"/>
          <w:b w:val="0"/>
          <w:bCs w:val="0"/>
          <w:sz w:val="28"/>
          <w:szCs w:val="28"/>
        </w:rPr>
        <w:t>.</w:t>
      </w:r>
    </w:p>
    <w:p w:rsidR="006103B7" w:rsidRDefault="006103B7" w:rsidP="00E255D2">
      <w:pPr>
        <w:tabs>
          <w:tab w:val="left" w:pos="495"/>
          <w:tab w:val="left" w:pos="1890"/>
        </w:tabs>
        <w:spacing w:after="0" w:line="360" w:lineRule="auto"/>
        <w:jc w:val="both"/>
        <w:rPr>
          <w:rStyle w:val="ad"/>
          <w:rFonts w:ascii="Times New Roman" w:hAnsi="Times New Roman"/>
          <w:b w:val="0"/>
          <w:bCs w:val="0"/>
          <w:sz w:val="28"/>
          <w:szCs w:val="28"/>
        </w:rPr>
      </w:pPr>
    </w:p>
    <w:p w:rsidR="006573BF" w:rsidRDefault="006573BF" w:rsidP="006573BF">
      <w:pPr>
        <w:tabs>
          <w:tab w:val="left" w:pos="495"/>
          <w:tab w:val="left" w:pos="1890"/>
        </w:tabs>
        <w:spacing w:after="0" w:line="360" w:lineRule="auto"/>
        <w:jc w:val="center"/>
        <w:rPr>
          <w:rStyle w:val="ad"/>
          <w:rFonts w:ascii="Times New Roman" w:hAnsi="Times New Roman"/>
          <w:b w:val="0"/>
          <w:bCs w:val="0"/>
          <w:sz w:val="28"/>
          <w:szCs w:val="28"/>
        </w:rPr>
      </w:pPr>
      <w:r>
        <w:rPr>
          <w:noProof/>
          <w:lang w:eastAsia="ru-RU"/>
        </w:rPr>
        <w:drawing>
          <wp:inline distT="0" distB="0" distL="0" distR="0" wp14:anchorId="3E61C07C" wp14:editId="03232686">
            <wp:extent cx="4572000" cy="2743200"/>
            <wp:effectExtent l="0" t="0" r="19050" b="190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03F4C" w:rsidRDefault="006573BF" w:rsidP="006573BF">
      <w:pPr>
        <w:tabs>
          <w:tab w:val="left" w:pos="495"/>
          <w:tab w:val="left" w:pos="1890"/>
        </w:tabs>
        <w:spacing w:after="0" w:line="360" w:lineRule="auto"/>
        <w:jc w:val="center"/>
        <w:rPr>
          <w:rStyle w:val="ad"/>
          <w:rFonts w:ascii="Times New Roman" w:hAnsi="Times New Roman"/>
          <w:b w:val="0"/>
          <w:bCs w:val="0"/>
          <w:sz w:val="28"/>
          <w:szCs w:val="28"/>
        </w:rPr>
      </w:pPr>
      <w:r>
        <w:rPr>
          <w:rStyle w:val="ad"/>
          <w:rFonts w:ascii="Times New Roman" w:hAnsi="Times New Roman"/>
          <w:b w:val="0"/>
          <w:bCs w:val="0"/>
          <w:sz w:val="28"/>
          <w:szCs w:val="28"/>
        </w:rPr>
        <w:t xml:space="preserve">Рисунок 2 – Прибыль (убыток) по курсовым разницам ПАО «Магнит» </w:t>
      </w:r>
    </w:p>
    <w:p w:rsidR="006573BF" w:rsidRDefault="006573BF" w:rsidP="00E255D2">
      <w:pPr>
        <w:tabs>
          <w:tab w:val="left" w:pos="495"/>
          <w:tab w:val="left" w:pos="1890"/>
        </w:tabs>
        <w:spacing w:after="0" w:line="360" w:lineRule="auto"/>
        <w:jc w:val="both"/>
        <w:rPr>
          <w:rStyle w:val="ad"/>
          <w:rFonts w:ascii="Times New Roman" w:hAnsi="Times New Roman"/>
          <w:b w:val="0"/>
          <w:bCs w:val="0"/>
          <w:sz w:val="28"/>
          <w:szCs w:val="28"/>
        </w:rPr>
      </w:pPr>
    </w:p>
    <w:p w:rsidR="00884A92" w:rsidRDefault="00884A92" w:rsidP="00E255D2">
      <w:pPr>
        <w:tabs>
          <w:tab w:val="left" w:pos="495"/>
          <w:tab w:val="left" w:pos="1890"/>
        </w:tabs>
        <w:spacing w:after="0" w:line="360" w:lineRule="auto"/>
        <w:jc w:val="both"/>
        <w:rPr>
          <w:rStyle w:val="ad"/>
          <w:rFonts w:ascii="Times New Roman" w:hAnsi="Times New Roman"/>
          <w:b w:val="0"/>
          <w:bCs w:val="0"/>
          <w:sz w:val="28"/>
          <w:szCs w:val="28"/>
        </w:rPr>
      </w:pPr>
      <w:r>
        <w:rPr>
          <w:rStyle w:val="ad"/>
          <w:rFonts w:ascii="Times New Roman" w:hAnsi="Times New Roman"/>
          <w:b w:val="0"/>
          <w:bCs w:val="0"/>
          <w:sz w:val="28"/>
          <w:szCs w:val="28"/>
        </w:rPr>
        <w:t xml:space="preserve"> </w:t>
      </w:r>
      <w:r w:rsidR="006103B7">
        <w:rPr>
          <w:rStyle w:val="ad"/>
          <w:rFonts w:ascii="Times New Roman" w:hAnsi="Times New Roman"/>
          <w:b w:val="0"/>
          <w:bCs w:val="0"/>
          <w:sz w:val="28"/>
          <w:szCs w:val="28"/>
        </w:rPr>
        <w:tab/>
        <w:t>Как видно из графика,</w:t>
      </w:r>
      <w:r w:rsidR="00171638">
        <w:rPr>
          <w:rStyle w:val="ad"/>
          <w:rFonts w:ascii="Times New Roman" w:hAnsi="Times New Roman"/>
          <w:b w:val="0"/>
          <w:bCs w:val="0"/>
          <w:sz w:val="28"/>
          <w:szCs w:val="28"/>
        </w:rPr>
        <w:t xml:space="preserve"> в 2022</w:t>
      </w:r>
      <w:r w:rsidR="001E6650">
        <w:rPr>
          <w:rStyle w:val="ad"/>
          <w:rFonts w:ascii="Times New Roman" w:hAnsi="Times New Roman"/>
          <w:b w:val="0"/>
          <w:bCs w:val="0"/>
          <w:sz w:val="28"/>
          <w:szCs w:val="28"/>
        </w:rPr>
        <w:t xml:space="preserve"> г.</w:t>
      </w:r>
      <w:r w:rsidR="006103B7">
        <w:rPr>
          <w:rStyle w:val="ad"/>
          <w:rFonts w:ascii="Times New Roman" w:hAnsi="Times New Roman"/>
          <w:b w:val="0"/>
          <w:bCs w:val="0"/>
          <w:sz w:val="28"/>
          <w:szCs w:val="28"/>
        </w:rPr>
        <w:t xml:space="preserve"> компания понесл</w:t>
      </w:r>
      <w:r w:rsidR="001E6650">
        <w:rPr>
          <w:rStyle w:val="ad"/>
          <w:rFonts w:ascii="Times New Roman" w:hAnsi="Times New Roman"/>
          <w:b w:val="0"/>
          <w:bCs w:val="0"/>
          <w:sz w:val="28"/>
          <w:szCs w:val="28"/>
        </w:rPr>
        <w:t xml:space="preserve">а </w:t>
      </w:r>
      <w:r w:rsidR="00171638">
        <w:rPr>
          <w:rStyle w:val="ad"/>
          <w:rFonts w:ascii="Times New Roman" w:hAnsi="Times New Roman"/>
          <w:b w:val="0"/>
          <w:bCs w:val="0"/>
          <w:sz w:val="28"/>
          <w:szCs w:val="28"/>
        </w:rPr>
        <w:t xml:space="preserve">убыток </w:t>
      </w:r>
      <w:proofErr w:type="gramStart"/>
      <w:r w:rsidR="00171638">
        <w:rPr>
          <w:rStyle w:val="ad"/>
          <w:rFonts w:ascii="Times New Roman" w:hAnsi="Times New Roman"/>
          <w:b w:val="0"/>
          <w:bCs w:val="0"/>
          <w:sz w:val="28"/>
          <w:szCs w:val="28"/>
        </w:rPr>
        <w:t>по</w:t>
      </w:r>
      <w:proofErr w:type="gramEnd"/>
      <w:r w:rsidR="00171638">
        <w:rPr>
          <w:rStyle w:val="ad"/>
          <w:rFonts w:ascii="Times New Roman" w:hAnsi="Times New Roman"/>
          <w:b w:val="0"/>
          <w:bCs w:val="0"/>
          <w:sz w:val="28"/>
          <w:szCs w:val="28"/>
        </w:rPr>
        <w:t xml:space="preserve"> </w:t>
      </w:r>
      <w:proofErr w:type="gramStart"/>
      <w:r w:rsidR="00171638">
        <w:rPr>
          <w:rStyle w:val="ad"/>
          <w:rFonts w:ascii="Times New Roman" w:hAnsi="Times New Roman"/>
          <w:b w:val="0"/>
          <w:bCs w:val="0"/>
          <w:sz w:val="28"/>
          <w:szCs w:val="28"/>
        </w:rPr>
        <w:t>курсовым</w:t>
      </w:r>
      <w:proofErr w:type="gramEnd"/>
      <w:r w:rsidR="00171638">
        <w:rPr>
          <w:rStyle w:val="ad"/>
          <w:rFonts w:ascii="Times New Roman" w:hAnsi="Times New Roman"/>
          <w:b w:val="0"/>
          <w:bCs w:val="0"/>
          <w:sz w:val="28"/>
          <w:szCs w:val="28"/>
        </w:rPr>
        <w:t xml:space="preserve"> разницам, который составил 1906419 тыс. р., что почти в 3</w:t>
      </w:r>
      <w:r w:rsidR="001E6650">
        <w:rPr>
          <w:rStyle w:val="ad"/>
          <w:rFonts w:ascii="Times New Roman" w:hAnsi="Times New Roman"/>
          <w:b w:val="0"/>
          <w:bCs w:val="0"/>
          <w:sz w:val="28"/>
          <w:szCs w:val="28"/>
        </w:rPr>
        <w:t xml:space="preserve"> раза</w:t>
      </w:r>
      <w:r w:rsidR="00171638">
        <w:rPr>
          <w:rStyle w:val="ad"/>
          <w:rFonts w:ascii="Times New Roman" w:hAnsi="Times New Roman"/>
          <w:b w:val="0"/>
          <w:bCs w:val="0"/>
          <w:sz w:val="28"/>
          <w:szCs w:val="28"/>
        </w:rPr>
        <w:t xml:space="preserve"> больше, чем в </w:t>
      </w:r>
      <w:r w:rsidR="001E6650">
        <w:rPr>
          <w:rStyle w:val="ad"/>
          <w:rFonts w:ascii="Times New Roman" w:hAnsi="Times New Roman"/>
          <w:b w:val="0"/>
          <w:bCs w:val="0"/>
          <w:sz w:val="28"/>
          <w:szCs w:val="28"/>
        </w:rPr>
        <w:t>2020 г</w:t>
      </w:r>
      <w:r w:rsidR="006103B7">
        <w:rPr>
          <w:rStyle w:val="ad"/>
          <w:rFonts w:ascii="Times New Roman" w:hAnsi="Times New Roman"/>
          <w:b w:val="0"/>
          <w:bCs w:val="0"/>
          <w:sz w:val="28"/>
          <w:szCs w:val="28"/>
        </w:rPr>
        <w:t>. Чтобы предотвратить в будущем убыток по курсовым разницам, мы предлагаем такую меру, как ведение расчетов с поставщиками в рублях.</w:t>
      </w:r>
    </w:p>
    <w:p w:rsidR="00796AF9" w:rsidRDefault="00796AF9" w:rsidP="00E255D2">
      <w:pPr>
        <w:tabs>
          <w:tab w:val="left" w:pos="495"/>
          <w:tab w:val="left" w:pos="1890"/>
        </w:tabs>
        <w:spacing w:after="0" w:line="360" w:lineRule="auto"/>
        <w:jc w:val="both"/>
        <w:rPr>
          <w:rStyle w:val="ad"/>
          <w:rFonts w:ascii="Times New Roman" w:hAnsi="Times New Roman"/>
          <w:b w:val="0"/>
          <w:bCs w:val="0"/>
          <w:sz w:val="28"/>
          <w:szCs w:val="28"/>
        </w:rPr>
      </w:pPr>
      <w:r>
        <w:rPr>
          <w:rStyle w:val="ad"/>
          <w:rFonts w:ascii="Times New Roman" w:hAnsi="Times New Roman"/>
          <w:b w:val="0"/>
          <w:bCs w:val="0"/>
          <w:sz w:val="28"/>
          <w:szCs w:val="28"/>
        </w:rPr>
        <w:tab/>
        <w:t xml:space="preserve">Что касается ПАО «Магнит», импортные товары </w:t>
      </w:r>
      <w:r w:rsidR="001E5371">
        <w:rPr>
          <w:rStyle w:val="ad"/>
          <w:rFonts w:ascii="Times New Roman" w:hAnsi="Times New Roman"/>
          <w:b w:val="0"/>
          <w:bCs w:val="0"/>
          <w:sz w:val="28"/>
          <w:szCs w:val="28"/>
        </w:rPr>
        <w:t>не были основной реализуемой продукции,</w:t>
      </w:r>
      <w:r>
        <w:rPr>
          <w:rStyle w:val="ad"/>
          <w:rFonts w:ascii="Times New Roman" w:hAnsi="Times New Roman"/>
          <w:b w:val="0"/>
          <w:bCs w:val="0"/>
          <w:sz w:val="28"/>
          <w:szCs w:val="28"/>
        </w:rPr>
        <w:t xml:space="preserve"> о</w:t>
      </w:r>
      <w:r w:rsidR="008F7D5E">
        <w:rPr>
          <w:rStyle w:val="ad"/>
          <w:rFonts w:ascii="Times New Roman" w:hAnsi="Times New Roman"/>
          <w:b w:val="0"/>
          <w:bCs w:val="0"/>
          <w:sz w:val="28"/>
          <w:szCs w:val="28"/>
        </w:rPr>
        <w:t>днако они были представлены и в</w:t>
      </w:r>
      <w:r>
        <w:rPr>
          <w:rStyle w:val="ad"/>
          <w:rFonts w:ascii="Times New Roman" w:hAnsi="Times New Roman"/>
          <w:b w:val="0"/>
          <w:bCs w:val="0"/>
          <w:sz w:val="28"/>
          <w:szCs w:val="28"/>
        </w:rPr>
        <w:t xml:space="preserve">последствии заменены на товары отечественного производства. </w:t>
      </w:r>
      <w:proofErr w:type="gramStart"/>
      <w:r>
        <w:rPr>
          <w:rStyle w:val="ad"/>
          <w:rFonts w:ascii="Times New Roman" w:hAnsi="Times New Roman"/>
          <w:b w:val="0"/>
          <w:bCs w:val="0"/>
          <w:sz w:val="28"/>
          <w:szCs w:val="28"/>
        </w:rPr>
        <w:t>Замещение импортных товаров товарами отечественного или собственного производства является одной из разработанной нами рекомендаций</w:t>
      </w:r>
      <w:r w:rsidR="008F7D5E">
        <w:rPr>
          <w:rStyle w:val="ad"/>
          <w:rFonts w:ascii="Times New Roman" w:hAnsi="Times New Roman"/>
          <w:b w:val="0"/>
          <w:bCs w:val="0"/>
          <w:sz w:val="28"/>
          <w:szCs w:val="28"/>
        </w:rPr>
        <w:t xml:space="preserve">. </w:t>
      </w:r>
      <w:proofErr w:type="gramEnd"/>
    </w:p>
    <w:p w:rsidR="001E6650" w:rsidRDefault="008F7D5E" w:rsidP="00E255D2">
      <w:pPr>
        <w:tabs>
          <w:tab w:val="left" w:pos="495"/>
          <w:tab w:val="left" w:pos="1890"/>
        </w:tabs>
        <w:spacing w:after="0" w:line="360" w:lineRule="auto"/>
        <w:jc w:val="both"/>
        <w:rPr>
          <w:rStyle w:val="ad"/>
          <w:rFonts w:ascii="Times New Roman" w:hAnsi="Times New Roman"/>
          <w:b w:val="0"/>
          <w:bCs w:val="0"/>
          <w:sz w:val="28"/>
          <w:szCs w:val="28"/>
        </w:rPr>
      </w:pPr>
      <w:r>
        <w:rPr>
          <w:rStyle w:val="ad"/>
          <w:rFonts w:ascii="Times New Roman" w:hAnsi="Times New Roman"/>
          <w:b w:val="0"/>
          <w:bCs w:val="0"/>
          <w:sz w:val="28"/>
          <w:szCs w:val="28"/>
        </w:rPr>
        <w:tab/>
        <w:t>Кроме того, страны ЕС, Тайвань, Япония и Великобритания ввели ограничения на экспорт товаров, оборудования и запчастей. Такие меры были приняты для сдерживания определенных отраслей на территории Российской Федерации. Решением данной проблемы является поиск аналогов на российском рынке.</w:t>
      </w:r>
    </w:p>
    <w:p w:rsidR="003C1797" w:rsidRDefault="001E6650" w:rsidP="00E255D2">
      <w:pPr>
        <w:tabs>
          <w:tab w:val="left" w:pos="495"/>
          <w:tab w:val="left" w:pos="1890"/>
        </w:tabs>
        <w:spacing w:after="0" w:line="360" w:lineRule="auto"/>
        <w:jc w:val="both"/>
        <w:rPr>
          <w:rStyle w:val="ad"/>
          <w:rFonts w:ascii="Times New Roman" w:hAnsi="Times New Roman"/>
          <w:b w:val="0"/>
          <w:bCs w:val="0"/>
          <w:sz w:val="28"/>
          <w:szCs w:val="28"/>
        </w:rPr>
      </w:pPr>
      <w:r>
        <w:rPr>
          <w:rStyle w:val="ad"/>
          <w:rFonts w:ascii="Times New Roman" w:hAnsi="Times New Roman"/>
          <w:b w:val="0"/>
          <w:bCs w:val="0"/>
          <w:sz w:val="28"/>
          <w:szCs w:val="28"/>
        </w:rPr>
        <w:lastRenderedPageBreak/>
        <w:tab/>
      </w:r>
      <w:r w:rsidR="00884A92">
        <w:rPr>
          <w:rStyle w:val="ad"/>
          <w:rFonts w:ascii="Times New Roman" w:hAnsi="Times New Roman"/>
          <w:b w:val="0"/>
          <w:bCs w:val="0"/>
          <w:sz w:val="28"/>
          <w:szCs w:val="28"/>
        </w:rPr>
        <w:t>Таким образом, введение санкций оказало несущественное влияние на прибыль ПАО «Магнит»</w:t>
      </w:r>
      <w:r w:rsidR="003C1797">
        <w:rPr>
          <w:rStyle w:val="ad"/>
          <w:rFonts w:ascii="Times New Roman" w:hAnsi="Times New Roman"/>
          <w:b w:val="0"/>
          <w:bCs w:val="0"/>
          <w:sz w:val="28"/>
          <w:szCs w:val="28"/>
        </w:rPr>
        <w:t>, так как основная деятельность предприятия ведется на территории Российской Федерации</w:t>
      </w:r>
      <w:r w:rsidR="00607FE4">
        <w:rPr>
          <w:rStyle w:val="ad"/>
          <w:rFonts w:ascii="Times New Roman" w:hAnsi="Times New Roman"/>
          <w:b w:val="0"/>
          <w:bCs w:val="0"/>
          <w:sz w:val="28"/>
          <w:szCs w:val="28"/>
        </w:rPr>
        <w:t xml:space="preserve">, а реализуемая продукция в основном собственного или отечественного производства. Это подтверждается проведенным горизонтальным анализом экономических показателей. </w:t>
      </w:r>
    </w:p>
    <w:p w:rsidR="00884A92" w:rsidRDefault="003C1797" w:rsidP="00E255D2">
      <w:pPr>
        <w:tabs>
          <w:tab w:val="left" w:pos="495"/>
          <w:tab w:val="left" w:pos="1890"/>
        </w:tabs>
        <w:spacing w:after="0" w:line="360" w:lineRule="auto"/>
        <w:jc w:val="both"/>
        <w:rPr>
          <w:rStyle w:val="ad"/>
          <w:rFonts w:ascii="Times New Roman" w:hAnsi="Times New Roman"/>
          <w:b w:val="0"/>
          <w:bCs w:val="0"/>
          <w:sz w:val="28"/>
          <w:szCs w:val="28"/>
        </w:rPr>
      </w:pPr>
      <w:r>
        <w:rPr>
          <w:rStyle w:val="ad"/>
          <w:rFonts w:ascii="Times New Roman" w:hAnsi="Times New Roman"/>
          <w:b w:val="0"/>
          <w:bCs w:val="0"/>
          <w:sz w:val="28"/>
          <w:szCs w:val="28"/>
        </w:rPr>
        <w:tab/>
      </w:r>
      <w:r w:rsidR="00A12957">
        <w:rPr>
          <w:rStyle w:val="ad"/>
          <w:rFonts w:ascii="Times New Roman" w:hAnsi="Times New Roman"/>
          <w:b w:val="0"/>
          <w:bCs w:val="0"/>
          <w:sz w:val="28"/>
          <w:szCs w:val="28"/>
        </w:rPr>
        <w:t>О</w:t>
      </w:r>
      <w:r w:rsidR="00DB2596">
        <w:rPr>
          <w:rStyle w:val="ad"/>
          <w:rFonts w:ascii="Times New Roman" w:hAnsi="Times New Roman"/>
          <w:b w:val="0"/>
          <w:bCs w:val="0"/>
          <w:sz w:val="28"/>
          <w:szCs w:val="28"/>
        </w:rPr>
        <w:t xml:space="preserve">сновными </w:t>
      </w:r>
      <w:r w:rsidR="00A12957">
        <w:rPr>
          <w:rStyle w:val="ad"/>
          <w:rFonts w:ascii="Times New Roman" w:hAnsi="Times New Roman"/>
          <w:b w:val="0"/>
          <w:bCs w:val="0"/>
          <w:sz w:val="28"/>
          <w:szCs w:val="28"/>
        </w:rPr>
        <w:t>предложенными</w:t>
      </w:r>
      <w:r w:rsidR="00DB2596">
        <w:rPr>
          <w:rStyle w:val="ad"/>
          <w:rFonts w:ascii="Times New Roman" w:hAnsi="Times New Roman"/>
          <w:b w:val="0"/>
          <w:bCs w:val="0"/>
          <w:sz w:val="28"/>
          <w:szCs w:val="28"/>
        </w:rPr>
        <w:t xml:space="preserve"> нами</w:t>
      </w:r>
      <w:r w:rsidR="00A12957">
        <w:rPr>
          <w:rStyle w:val="ad"/>
          <w:rFonts w:ascii="Times New Roman" w:hAnsi="Times New Roman"/>
          <w:b w:val="0"/>
          <w:bCs w:val="0"/>
          <w:sz w:val="28"/>
          <w:szCs w:val="28"/>
        </w:rPr>
        <w:t xml:space="preserve"> рекомендациями являются:</w:t>
      </w:r>
    </w:p>
    <w:p w:rsidR="001E5371" w:rsidRDefault="001E5371" w:rsidP="00E255D2">
      <w:pPr>
        <w:tabs>
          <w:tab w:val="left" w:pos="495"/>
          <w:tab w:val="left" w:pos="1890"/>
        </w:tabs>
        <w:spacing w:after="0" w:line="360" w:lineRule="auto"/>
        <w:jc w:val="both"/>
        <w:rPr>
          <w:rStyle w:val="ad"/>
          <w:rFonts w:ascii="Times New Roman" w:hAnsi="Times New Roman"/>
          <w:b w:val="0"/>
          <w:bCs w:val="0"/>
          <w:sz w:val="28"/>
          <w:szCs w:val="28"/>
        </w:rPr>
      </w:pPr>
      <w:r>
        <w:rPr>
          <w:rFonts w:ascii="Times New Roman" w:hAnsi="Times New Roman"/>
          <w:sz w:val="28"/>
          <w:szCs w:val="28"/>
        </w:rPr>
        <w:tab/>
        <w:t>– ведение всех расчетов в рублях. Это не только необходимость в сложившихся условиях, но и рекомендация для исключени</w:t>
      </w:r>
      <w:r w:rsidR="001E6650">
        <w:rPr>
          <w:rFonts w:ascii="Times New Roman" w:hAnsi="Times New Roman"/>
          <w:sz w:val="28"/>
          <w:szCs w:val="28"/>
        </w:rPr>
        <w:t>я отрицательных курсовых разниц,</w:t>
      </w:r>
    </w:p>
    <w:p w:rsidR="00A12957" w:rsidRDefault="00A12957" w:rsidP="00E255D2">
      <w:pPr>
        <w:tabs>
          <w:tab w:val="left" w:pos="495"/>
          <w:tab w:val="left" w:pos="1890"/>
        </w:tabs>
        <w:spacing w:after="0" w:line="360" w:lineRule="auto"/>
        <w:jc w:val="both"/>
        <w:rPr>
          <w:rFonts w:ascii="Times New Roman" w:hAnsi="Times New Roman"/>
          <w:sz w:val="28"/>
          <w:szCs w:val="28"/>
        </w:rPr>
      </w:pPr>
      <w:r>
        <w:rPr>
          <w:rStyle w:val="ad"/>
          <w:rFonts w:ascii="Times New Roman" w:hAnsi="Times New Roman"/>
          <w:b w:val="0"/>
          <w:bCs w:val="0"/>
          <w:sz w:val="28"/>
          <w:szCs w:val="28"/>
        </w:rPr>
        <w:tab/>
      </w:r>
      <w:r>
        <w:rPr>
          <w:rFonts w:ascii="Times New Roman" w:hAnsi="Times New Roman"/>
          <w:sz w:val="28"/>
          <w:szCs w:val="28"/>
        </w:rPr>
        <w:t>–</w:t>
      </w:r>
      <w:r w:rsidR="001E5371">
        <w:rPr>
          <w:rStyle w:val="ad"/>
          <w:rFonts w:ascii="Times New Roman" w:hAnsi="Times New Roman"/>
          <w:b w:val="0"/>
          <w:bCs w:val="0"/>
          <w:sz w:val="28"/>
          <w:szCs w:val="28"/>
        </w:rPr>
        <w:t xml:space="preserve"> </w:t>
      </w:r>
      <w:proofErr w:type="spellStart"/>
      <w:r w:rsidR="001E5371">
        <w:rPr>
          <w:rStyle w:val="ad"/>
          <w:rFonts w:ascii="Times New Roman" w:hAnsi="Times New Roman"/>
          <w:b w:val="0"/>
          <w:bCs w:val="0"/>
          <w:sz w:val="28"/>
          <w:szCs w:val="28"/>
        </w:rPr>
        <w:t>и</w:t>
      </w:r>
      <w:r>
        <w:rPr>
          <w:rStyle w:val="ad"/>
          <w:rFonts w:ascii="Times New Roman" w:hAnsi="Times New Roman"/>
          <w:b w:val="0"/>
          <w:bCs w:val="0"/>
          <w:sz w:val="28"/>
          <w:szCs w:val="28"/>
        </w:rPr>
        <w:t>мпортозамещение</w:t>
      </w:r>
      <w:proofErr w:type="spellEnd"/>
      <w:r>
        <w:rPr>
          <w:rStyle w:val="ad"/>
          <w:rFonts w:ascii="Times New Roman" w:hAnsi="Times New Roman"/>
          <w:b w:val="0"/>
          <w:bCs w:val="0"/>
          <w:sz w:val="28"/>
          <w:szCs w:val="28"/>
        </w:rPr>
        <w:t>. Увеличить перечень товаров собственного и отечественного производства, способ</w:t>
      </w:r>
      <w:r w:rsidR="001E6650">
        <w:rPr>
          <w:rStyle w:val="ad"/>
          <w:rFonts w:ascii="Times New Roman" w:hAnsi="Times New Roman"/>
          <w:b w:val="0"/>
          <w:bCs w:val="0"/>
          <w:sz w:val="28"/>
          <w:szCs w:val="28"/>
        </w:rPr>
        <w:t>ных заменить импортные товары,</w:t>
      </w:r>
    </w:p>
    <w:p w:rsidR="001E5371" w:rsidRDefault="001E5371" w:rsidP="001E5371">
      <w:pPr>
        <w:tabs>
          <w:tab w:val="left" w:pos="495"/>
          <w:tab w:val="left" w:pos="1890"/>
        </w:tabs>
        <w:spacing w:after="0" w:line="360" w:lineRule="auto"/>
        <w:jc w:val="both"/>
        <w:rPr>
          <w:rFonts w:ascii="Times New Roman" w:hAnsi="Times New Roman"/>
          <w:sz w:val="28"/>
          <w:szCs w:val="28"/>
        </w:rPr>
      </w:pPr>
      <w:r>
        <w:rPr>
          <w:rFonts w:ascii="Times New Roman" w:hAnsi="Times New Roman"/>
          <w:sz w:val="28"/>
          <w:szCs w:val="28"/>
        </w:rPr>
        <w:tab/>
        <w:t>– в</w:t>
      </w:r>
      <w:r w:rsidR="00A12957">
        <w:rPr>
          <w:rFonts w:ascii="Times New Roman" w:hAnsi="Times New Roman"/>
          <w:sz w:val="28"/>
          <w:szCs w:val="28"/>
        </w:rPr>
        <w:t xml:space="preserve">ведение новых способов оплаты. Расширить способы оплаты, для удобства </w:t>
      </w:r>
      <w:proofErr w:type="spellStart"/>
      <w:r w:rsidR="00A12957">
        <w:rPr>
          <w:rFonts w:ascii="Times New Roman" w:hAnsi="Times New Roman"/>
          <w:sz w:val="28"/>
          <w:szCs w:val="28"/>
        </w:rPr>
        <w:t>оплачивания</w:t>
      </w:r>
      <w:proofErr w:type="spellEnd"/>
      <w:r w:rsidR="00A12957">
        <w:rPr>
          <w:rFonts w:ascii="Times New Roman" w:hAnsi="Times New Roman"/>
          <w:sz w:val="28"/>
          <w:szCs w:val="28"/>
        </w:rPr>
        <w:t xml:space="preserve"> товаров потреби</w:t>
      </w:r>
      <w:r>
        <w:rPr>
          <w:rFonts w:ascii="Times New Roman" w:hAnsi="Times New Roman"/>
          <w:sz w:val="28"/>
          <w:szCs w:val="28"/>
        </w:rPr>
        <w:t xml:space="preserve">телями в </w:t>
      </w:r>
      <w:proofErr w:type="spellStart"/>
      <w:r>
        <w:rPr>
          <w:rFonts w:ascii="Times New Roman" w:hAnsi="Times New Roman"/>
          <w:sz w:val="28"/>
          <w:szCs w:val="28"/>
        </w:rPr>
        <w:t>санкционных</w:t>
      </w:r>
      <w:proofErr w:type="spellEnd"/>
      <w:r>
        <w:rPr>
          <w:rFonts w:ascii="Times New Roman" w:hAnsi="Times New Roman"/>
          <w:sz w:val="28"/>
          <w:szCs w:val="28"/>
        </w:rPr>
        <w:t xml:space="preserve"> условиях.</w:t>
      </w:r>
    </w:p>
    <w:p w:rsidR="001E6650" w:rsidRDefault="001E6650" w:rsidP="001E5371">
      <w:pPr>
        <w:tabs>
          <w:tab w:val="left" w:pos="495"/>
          <w:tab w:val="left" w:pos="1890"/>
        </w:tabs>
        <w:spacing w:after="0" w:line="360" w:lineRule="auto"/>
        <w:jc w:val="both"/>
        <w:rPr>
          <w:rFonts w:ascii="Times New Roman" w:hAnsi="Times New Roman"/>
          <w:sz w:val="28"/>
          <w:szCs w:val="28"/>
        </w:rPr>
      </w:pPr>
      <w:r>
        <w:rPr>
          <w:rFonts w:ascii="Times New Roman" w:hAnsi="Times New Roman"/>
          <w:sz w:val="28"/>
          <w:szCs w:val="28"/>
        </w:rPr>
        <w:tab/>
        <w:t>Рекомендациями по распределению и использованию прибыли были сформированы на основе результатов анализа экономических показателей. Мы предлагаем следующие пути повышения прибыли:</w:t>
      </w:r>
    </w:p>
    <w:p w:rsidR="001E6650" w:rsidRDefault="001E6650" w:rsidP="001E5371">
      <w:pPr>
        <w:tabs>
          <w:tab w:val="left" w:pos="495"/>
          <w:tab w:val="left" w:pos="1890"/>
        </w:tabs>
        <w:spacing w:after="0" w:line="360" w:lineRule="auto"/>
        <w:jc w:val="both"/>
        <w:rPr>
          <w:rFonts w:ascii="Times New Roman" w:hAnsi="Times New Roman"/>
          <w:sz w:val="28"/>
          <w:szCs w:val="28"/>
        </w:rPr>
      </w:pPr>
      <w:r>
        <w:rPr>
          <w:rFonts w:ascii="Times New Roman" w:hAnsi="Times New Roman"/>
          <w:sz w:val="28"/>
          <w:szCs w:val="28"/>
        </w:rPr>
        <w:tab/>
        <w:t>–</w:t>
      </w:r>
      <w:r w:rsidR="002F123E">
        <w:rPr>
          <w:rFonts w:ascii="Times New Roman" w:hAnsi="Times New Roman"/>
          <w:sz w:val="28"/>
          <w:szCs w:val="28"/>
        </w:rPr>
        <w:t xml:space="preserve"> </w:t>
      </w:r>
      <w:r w:rsidR="00E70B93">
        <w:rPr>
          <w:rFonts w:ascii="Times New Roman" w:hAnsi="Times New Roman"/>
          <w:sz w:val="28"/>
          <w:szCs w:val="28"/>
        </w:rPr>
        <w:t>расширение перечня товаров собственного производства. Себестоимость реализации таких товаров значительно ниже, чем реализация товаров сторонних производителей.</w:t>
      </w:r>
      <w:r w:rsidR="002F123E">
        <w:rPr>
          <w:rFonts w:ascii="Times New Roman" w:hAnsi="Times New Roman"/>
          <w:sz w:val="28"/>
          <w:szCs w:val="28"/>
        </w:rPr>
        <w:t xml:space="preserve"> Тем более, реклама таких товаров не требуется, так как «Магнит» уже зарекомендовал себя как надежный производитель,</w:t>
      </w:r>
    </w:p>
    <w:p w:rsidR="00E70B93" w:rsidRPr="001E6650" w:rsidRDefault="00E70B93" w:rsidP="001E5371">
      <w:pPr>
        <w:tabs>
          <w:tab w:val="left" w:pos="495"/>
          <w:tab w:val="left" w:pos="1890"/>
        </w:tabs>
        <w:spacing w:after="0" w:line="360" w:lineRule="auto"/>
        <w:jc w:val="both"/>
        <w:rPr>
          <w:rFonts w:ascii="Times New Roman" w:hAnsi="Times New Roman"/>
          <w:b/>
          <w:sz w:val="28"/>
          <w:szCs w:val="28"/>
        </w:rPr>
      </w:pPr>
      <w:r>
        <w:rPr>
          <w:rFonts w:ascii="Times New Roman" w:hAnsi="Times New Roman"/>
          <w:sz w:val="28"/>
          <w:szCs w:val="28"/>
        </w:rPr>
        <w:tab/>
      </w:r>
      <w:r w:rsidR="002F123E">
        <w:rPr>
          <w:rFonts w:ascii="Times New Roman" w:hAnsi="Times New Roman"/>
          <w:sz w:val="28"/>
          <w:szCs w:val="28"/>
        </w:rPr>
        <w:t>– увеличение</w:t>
      </w:r>
      <w:r w:rsidR="00F60311">
        <w:rPr>
          <w:rFonts w:ascii="Times New Roman" w:hAnsi="Times New Roman"/>
          <w:sz w:val="28"/>
          <w:szCs w:val="28"/>
        </w:rPr>
        <w:t xml:space="preserve"> количества</w:t>
      </w:r>
      <w:r w:rsidR="002F123E">
        <w:rPr>
          <w:rFonts w:ascii="Times New Roman" w:hAnsi="Times New Roman"/>
          <w:sz w:val="28"/>
          <w:szCs w:val="28"/>
        </w:rPr>
        <w:t xml:space="preserve"> торговых точек, особенно в регионах, в которых отсутствуют сети супермаркетов. </w:t>
      </w:r>
      <w:r w:rsidR="00F60311">
        <w:rPr>
          <w:rFonts w:ascii="Times New Roman" w:hAnsi="Times New Roman"/>
          <w:sz w:val="28"/>
          <w:szCs w:val="28"/>
        </w:rPr>
        <w:t>Во многих регионах России отсутствуют магазины формата супермаркетов, что является прекрасной возможностью для монополизации рынка ПАО «Магнит»</w:t>
      </w:r>
      <w:r w:rsidR="00C12B7E">
        <w:rPr>
          <w:rFonts w:ascii="Times New Roman" w:hAnsi="Times New Roman"/>
          <w:sz w:val="28"/>
          <w:szCs w:val="28"/>
        </w:rPr>
        <w:t>,</w:t>
      </w:r>
    </w:p>
    <w:p w:rsidR="00FD25B6" w:rsidRDefault="00FD25B6" w:rsidP="001E5371">
      <w:pPr>
        <w:tabs>
          <w:tab w:val="left" w:pos="495"/>
          <w:tab w:val="left" w:pos="1890"/>
        </w:tabs>
        <w:spacing w:after="0" w:line="360" w:lineRule="auto"/>
        <w:jc w:val="both"/>
        <w:rPr>
          <w:rFonts w:ascii="Times New Roman" w:hAnsi="Times New Roman"/>
          <w:sz w:val="28"/>
          <w:szCs w:val="28"/>
        </w:rPr>
      </w:pPr>
      <w:r>
        <w:rPr>
          <w:rFonts w:ascii="Times New Roman" w:hAnsi="Times New Roman"/>
          <w:sz w:val="28"/>
          <w:szCs w:val="28"/>
        </w:rPr>
        <w:tab/>
        <w:t>– разработка новых форматов магазинов. На данный момент существуют такие форматы магазинов ПАО «Магнит»: «У дома», «Сити», «Вечерний», «Семейный», «Оптовый», «Экстра», «</w:t>
      </w:r>
      <w:proofErr w:type="spellStart"/>
      <w:r>
        <w:rPr>
          <w:rFonts w:ascii="Times New Roman" w:hAnsi="Times New Roman"/>
          <w:sz w:val="28"/>
          <w:szCs w:val="28"/>
        </w:rPr>
        <w:t>Косметик</w:t>
      </w:r>
      <w:proofErr w:type="spellEnd"/>
      <w:r>
        <w:rPr>
          <w:rFonts w:ascii="Times New Roman" w:hAnsi="Times New Roman"/>
          <w:sz w:val="28"/>
          <w:szCs w:val="28"/>
        </w:rPr>
        <w:t xml:space="preserve">», «Аптека». Разработка новых форматов магазинов показывает положительное влияние на прибыль </w:t>
      </w:r>
      <w:r>
        <w:rPr>
          <w:rFonts w:ascii="Times New Roman" w:hAnsi="Times New Roman"/>
          <w:sz w:val="28"/>
          <w:szCs w:val="28"/>
        </w:rPr>
        <w:lastRenderedPageBreak/>
        <w:t>компании и дает возможность реализации большего объема продукции не только народного потребления.</w:t>
      </w:r>
    </w:p>
    <w:p w:rsidR="006103B7" w:rsidRDefault="00FD25B6" w:rsidP="001E5371">
      <w:pPr>
        <w:tabs>
          <w:tab w:val="left" w:pos="495"/>
          <w:tab w:val="left" w:pos="1890"/>
        </w:tabs>
        <w:spacing w:after="0" w:line="360" w:lineRule="auto"/>
        <w:jc w:val="both"/>
        <w:rPr>
          <w:rFonts w:ascii="Times New Roman" w:hAnsi="Times New Roman"/>
          <w:sz w:val="28"/>
          <w:szCs w:val="28"/>
        </w:rPr>
      </w:pPr>
      <w:r>
        <w:rPr>
          <w:rFonts w:ascii="Times New Roman" w:hAnsi="Times New Roman"/>
          <w:sz w:val="28"/>
          <w:szCs w:val="28"/>
        </w:rPr>
        <w:tab/>
      </w:r>
      <w:r w:rsidR="00C12B7E">
        <w:rPr>
          <w:rFonts w:ascii="Times New Roman" w:hAnsi="Times New Roman"/>
          <w:sz w:val="28"/>
          <w:szCs w:val="28"/>
        </w:rPr>
        <w:t xml:space="preserve">Основываясь на проведенном анализе экономических показателей ПАО «Магнит», мы можем рекомендовать направлять прибыль на увеличение запасов предприятия. Это будет способствовать наращиванию производственного потенциала предприятия. </w:t>
      </w:r>
    </w:p>
    <w:p w:rsidR="00C12B7E" w:rsidRDefault="00C12B7E" w:rsidP="001E5371">
      <w:pPr>
        <w:tabs>
          <w:tab w:val="left" w:pos="495"/>
          <w:tab w:val="left" w:pos="1890"/>
        </w:tabs>
        <w:spacing w:after="0" w:line="360" w:lineRule="auto"/>
        <w:jc w:val="both"/>
        <w:rPr>
          <w:rFonts w:ascii="Times New Roman" w:hAnsi="Times New Roman"/>
          <w:sz w:val="28"/>
          <w:szCs w:val="28"/>
        </w:rPr>
      </w:pPr>
      <w:r>
        <w:rPr>
          <w:rFonts w:ascii="Times New Roman" w:hAnsi="Times New Roman"/>
          <w:sz w:val="28"/>
          <w:szCs w:val="28"/>
        </w:rPr>
        <w:tab/>
        <w:t>Увеличения доли собственных сре</w:t>
      </w:r>
      <w:proofErr w:type="gramStart"/>
      <w:r>
        <w:rPr>
          <w:rFonts w:ascii="Times New Roman" w:hAnsi="Times New Roman"/>
          <w:sz w:val="28"/>
          <w:szCs w:val="28"/>
        </w:rPr>
        <w:t>дств пр</w:t>
      </w:r>
      <w:proofErr w:type="gramEnd"/>
      <w:r>
        <w:rPr>
          <w:rFonts w:ascii="Times New Roman" w:hAnsi="Times New Roman"/>
          <w:sz w:val="28"/>
          <w:szCs w:val="28"/>
        </w:rPr>
        <w:t>едприятия за счет средств нераспределенной прибыли. Это будет способствовать снижению уровня кредиторской задолженности и усилению финансовой устойчивости предприятия</w:t>
      </w:r>
      <w:r w:rsidR="00345359">
        <w:rPr>
          <w:rFonts w:ascii="Times New Roman" w:hAnsi="Times New Roman"/>
          <w:sz w:val="28"/>
          <w:szCs w:val="28"/>
        </w:rPr>
        <w:t>.</w:t>
      </w:r>
    </w:p>
    <w:p w:rsidR="00565E22" w:rsidRDefault="00345359" w:rsidP="001E5371">
      <w:pPr>
        <w:tabs>
          <w:tab w:val="left" w:pos="495"/>
          <w:tab w:val="left" w:pos="1890"/>
        </w:tabs>
        <w:spacing w:after="0" w:line="360" w:lineRule="auto"/>
        <w:jc w:val="both"/>
        <w:rPr>
          <w:rFonts w:ascii="Times New Roman" w:hAnsi="Times New Roman"/>
          <w:sz w:val="28"/>
          <w:szCs w:val="28"/>
        </w:rPr>
      </w:pPr>
      <w:r>
        <w:rPr>
          <w:rFonts w:ascii="Times New Roman" w:hAnsi="Times New Roman"/>
          <w:sz w:val="28"/>
          <w:szCs w:val="28"/>
        </w:rPr>
        <w:tab/>
        <w:t>И</w:t>
      </w:r>
      <w:r w:rsidR="00565E22">
        <w:rPr>
          <w:rFonts w:ascii="Times New Roman" w:hAnsi="Times New Roman"/>
          <w:sz w:val="28"/>
          <w:szCs w:val="28"/>
        </w:rPr>
        <w:t>нновационное</w:t>
      </w:r>
      <w:r>
        <w:rPr>
          <w:rFonts w:ascii="Times New Roman" w:hAnsi="Times New Roman"/>
          <w:sz w:val="28"/>
          <w:szCs w:val="28"/>
        </w:rPr>
        <w:t xml:space="preserve"> </w:t>
      </w:r>
      <w:r w:rsidR="00565E22">
        <w:rPr>
          <w:rFonts w:ascii="Times New Roman" w:hAnsi="Times New Roman"/>
          <w:sz w:val="28"/>
          <w:szCs w:val="28"/>
        </w:rPr>
        <w:t xml:space="preserve">развитие предприятия также является важным условием увеличения производственного потенциала. Оно достигается за счет вложения средств в нематериальные активы,  то есть в различные лицензии, программные обеспечения и товарные знаки. Такой вариант распределения собственной прибыли предприятия – еще одна разработанная нами рекомендация.  </w:t>
      </w:r>
    </w:p>
    <w:p w:rsidR="00345359" w:rsidRDefault="00345359" w:rsidP="001E5371">
      <w:pPr>
        <w:tabs>
          <w:tab w:val="left" w:pos="495"/>
          <w:tab w:val="left" w:pos="1890"/>
        </w:tabs>
        <w:spacing w:after="0" w:line="360" w:lineRule="auto"/>
        <w:jc w:val="both"/>
        <w:rPr>
          <w:rFonts w:ascii="Times New Roman" w:hAnsi="Times New Roman"/>
          <w:sz w:val="28"/>
          <w:szCs w:val="28"/>
        </w:rPr>
      </w:pPr>
      <w:r>
        <w:rPr>
          <w:rFonts w:ascii="Times New Roman" w:hAnsi="Times New Roman"/>
          <w:sz w:val="28"/>
          <w:szCs w:val="28"/>
        </w:rPr>
        <w:tab/>
        <w:t>Подводя итог, осн</w:t>
      </w:r>
      <w:r w:rsidR="00AA35FF">
        <w:rPr>
          <w:rFonts w:ascii="Times New Roman" w:hAnsi="Times New Roman"/>
          <w:sz w:val="28"/>
          <w:szCs w:val="28"/>
        </w:rPr>
        <w:t xml:space="preserve">овными данными нами рекомендациями по распределению прибыли </w:t>
      </w:r>
      <w:proofErr w:type="gramStart"/>
      <w:r w:rsidR="00AA35FF">
        <w:rPr>
          <w:rFonts w:ascii="Times New Roman" w:hAnsi="Times New Roman"/>
          <w:sz w:val="28"/>
          <w:szCs w:val="28"/>
        </w:rPr>
        <w:t>являю</w:t>
      </w:r>
      <w:r>
        <w:rPr>
          <w:rFonts w:ascii="Times New Roman" w:hAnsi="Times New Roman"/>
          <w:sz w:val="28"/>
          <w:szCs w:val="28"/>
        </w:rPr>
        <w:t>тся</w:t>
      </w:r>
      <w:proofErr w:type="gramEnd"/>
      <w:r>
        <w:rPr>
          <w:rFonts w:ascii="Times New Roman" w:hAnsi="Times New Roman"/>
          <w:sz w:val="28"/>
          <w:szCs w:val="28"/>
        </w:rPr>
        <w:t xml:space="preserve"> увеличение </w:t>
      </w:r>
      <w:r w:rsidR="00AA35FF">
        <w:rPr>
          <w:rFonts w:ascii="Times New Roman" w:hAnsi="Times New Roman"/>
          <w:sz w:val="28"/>
          <w:szCs w:val="28"/>
        </w:rPr>
        <w:t>производственного потенциала предприятия путем распределения прибыли в нематериальные активы, что будет способствовать инновационному развитию предприятия, уменьшения кредиторской задолженности и увеличения доли собственных средств. Для дальнейшего развития предприятия мы предлагаем увеличивать производство собственной продукции, открытие новых точек и форматов магазинов.</w:t>
      </w:r>
    </w:p>
    <w:p w:rsidR="00345359" w:rsidRDefault="00345359" w:rsidP="001E5371">
      <w:pPr>
        <w:tabs>
          <w:tab w:val="left" w:pos="495"/>
          <w:tab w:val="left" w:pos="1890"/>
        </w:tabs>
        <w:spacing w:after="0" w:line="360" w:lineRule="auto"/>
        <w:jc w:val="both"/>
        <w:rPr>
          <w:rFonts w:ascii="Times New Roman" w:hAnsi="Times New Roman"/>
          <w:sz w:val="28"/>
          <w:szCs w:val="28"/>
        </w:rPr>
      </w:pPr>
    </w:p>
    <w:p w:rsidR="00AA35FF" w:rsidRDefault="00AA35FF" w:rsidP="001E5371">
      <w:pPr>
        <w:tabs>
          <w:tab w:val="left" w:pos="495"/>
          <w:tab w:val="left" w:pos="1890"/>
        </w:tabs>
        <w:spacing w:after="0" w:line="360" w:lineRule="auto"/>
        <w:jc w:val="both"/>
        <w:rPr>
          <w:rFonts w:ascii="Times New Roman" w:hAnsi="Times New Roman"/>
          <w:sz w:val="28"/>
          <w:szCs w:val="28"/>
        </w:rPr>
      </w:pPr>
    </w:p>
    <w:p w:rsidR="00AA35FF" w:rsidRDefault="00AA35FF" w:rsidP="001E5371">
      <w:pPr>
        <w:tabs>
          <w:tab w:val="left" w:pos="495"/>
          <w:tab w:val="left" w:pos="1890"/>
        </w:tabs>
        <w:spacing w:after="0" w:line="360" w:lineRule="auto"/>
        <w:jc w:val="both"/>
        <w:rPr>
          <w:rFonts w:ascii="Times New Roman" w:hAnsi="Times New Roman"/>
          <w:sz w:val="28"/>
          <w:szCs w:val="28"/>
        </w:rPr>
      </w:pPr>
    </w:p>
    <w:p w:rsidR="00AA35FF" w:rsidRDefault="00AA35FF" w:rsidP="001E5371">
      <w:pPr>
        <w:tabs>
          <w:tab w:val="left" w:pos="495"/>
          <w:tab w:val="left" w:pos="1890"/>
        </w:tabs>
        <w:spacing w:after="0" w:line="360" w:lineRule="auto"/>
        <w:jc w:val="both"/>
        <w:rPr>
          <w:rFonts w:ascii="Times New Roman" w:hAnsi="Times New Roman"/>
          <w:sz w:val="28"/>
          <w:szCs w:val="28"/>
        </w:rPr>
      </w:pPr>
    </w:p>
    <w:p w:rsidR="00AA35FF" w:rsidRDefault="00AA35FF" w:rsidP="001E5371">
      <w:pPr>
        <w:tabs>
          <w:tab w:val="left" w:pos="495"/>
          <w:tab w:val="left" w:pos="1890"/>
        </w:tabs>
        <w:spacing w:after="0" w:line="360" w:lineRule="auto"/>
        <w:jc w:val="both"/>
        <w:rPr>
          <w:rFonts w:ascii="Times New Roman" w:hAnsi="Times New Roman"/>
          <w:sz w:val="28"/>
          <w:szCs w:val="28"/>
        </w:rPr>
      </w:pPr>
    </w:p>
    <w:p w:rsidR="00AA35FF" w:rsidRDefault="00AA35FF" w:rsidP="001E5371">
      <w:pPr>
        <w:tabs>
          <w:tab w:val="left" w:pos="495"/>
          <w:tab w:val="left" w:pos="1890"/>
        </w:tabs>
        <w:spacing w:after="0" w:line="360" w:lineRule="auto"/>
        <w:jc w:val="both"/>
        <w:rPr>
          <w:rFonts w:ascii="Times New Roman" w:hAnsi="Times New Roman"/>
          <w:sz w:val="28"/>
          <w:szCs w:val="28"/>
        </w:rPr>
      </w:pPr>
    </w:p>
    <w:p w:rsidR="00A12957" w:rsidRPr="001E5371" w:rsidRDefault="003C1797" w:rsidP="001E5371">
      <w:pPr>
        <w:tabs>
          <w:tab w:val="left" w:pos="495"/>
          <w:tab w:val="left" w:pos="1890"/>
        </w:tabs>
        <w:spacing w:after="0" w:line="360" w:lineRule="auto"/>
        <w:jc w:val="center"/>
        <w:rPr>
          <w:rFonts w:ascii="Times New Roman" w:hAnsi="Times New Roman"/>
          <w:sz w:val="28"/>
          <w:szCs w:val="28"/>
        </w:rPr>
      </w:pPr>
      <w:r>
        <w:rPr>
          <w:rFonts w:ascii="Times New Roman" w:hAnsi="Times New Roman"/>
          <w:b/>
          <w:sz w:val="28"/>
          <w:szCs w:val="28"/>
        </w:rPr>
        <w:lastRenderedPageBreak/>
        <w:t>ЗАКЛЮЧЕНИЕ</w:t>
      </w:r>
    </w:p>
    <w:p w:rsidR="003C1797" w:rsidRDefault="003C1797" w:rsidP="003C1797">
      <w:pPr>
        <w:tabs>
          <w:tab w:val="left" w:pos="495"/>
          <w:tab w:val="left" w:pos="1890"/>
        </w:tabs>
        <w:spacing w:after="0" w:line="360" w:lineRule="auto"/>
        <w:jc w:val="center"/>
        <w:rPr>
          <w:rFonts w:ascii="Times New Roman" w:hAnsi="Times New Roman"/>
          <w:b/>
          <w:sz w:val="28"/>
          <w:szCs w:val="28"/>
        </w:rPr>
      </w:pPr>
    </w:p>
    <w:p w:rsidR="003C1797" w:rsidRDefault="003C1797" w:rsidP="003C1797">
      <w:pPr>
        <w:tabs>
          <w:tab w:val="left" w:pos="495"/>
          <w:tab w:val="left" w:pos="1890"/>
        </w:tabs>
        <w:spacing w:after="0" w:line="360" w:lineRule="auto"/>
        <w:jc w:val="both"/>
        <w:rPr>
          <w:rFonts w:ascii="Times New Roman" w:hAnsi="Times New Roman"/>
          <w:color w:val="000000"/>
          <w:sz w:val="28"/>
          <w:szCs w:val="28"/>
          <w:shd w:val="clear" w:color="auto" w:fill="FFFFFF"/>
        </w:rPr>
      </w:pPr>
      <w:r>
        <w:rPr>
          <w:rFonts w:ascii="Times New Roman" w:hAnsi="Times New Roman"/>
          <w:b/>
          <w:sz w:val="28"/>
          <w:szCs w:val="28"/>
        </w:rPr>
        <w:tab/>
      </w:r>
      <w:r w:rsidR="00607FE4">
        <w:rPr>
          <w:rFonts w:ascii="Times New Roman" w:hAnsi="Times New Roman"/>
          <w:color w:val="000000"/>
          <w:sz w:val="28"/>
          <w:szCs w:val="28"/>
          <w:shd w:val="clear" w:color="auto" w:fill="FFFFFF"/>
        </w:rPr>
        <w:t>Прибыль предприятия –</w:t>
      </w:r>
      <w:r w:rsidR="00607FE4" w:rsidRPr="00607FE4">
        <w:rPr>
          <w:rFonts w:ascii="Times New Roman" w:hAnsi="Times New Roman"/>
          <w:color w:val="000000"/>
          <w:sz w:val="28"/>
          <w:szCs w:val="28"/>
          <w:shd w:val="clear" w:color="auto" w:fill="FFFFFF"/>
        </w:rPr>
        <w:t xml:space="preserve"> это разница между доходами и расходами за определенный период времени. Если доходы превышают расходы, то предприятие получает прибыль, если расходы превышают доходы, то предприятие терпит убытки. Прибыль является одним из главных показателей финансовой устойчивости и успеха предприятия. Она может быть использована для выплаты дивидендов, инвестирования в развитие бизнеса, выплаты зарплат сотрудникам и т.д.</w:t>
      </w:r>
    </w:p>
    <w:p w:rsidR="00607FE4" w:rsidRDefault="00607FE4" w:rsidP="003C1797">
      <w:pPr>
        <w:tabs>
          <w:tab w:val="left" w:pos="495"/>
          <w:tab w:val="left" w:pos="1890"/>
        </w:tabs>
        <w:spacing w:after="0" w:line="360" w:lineRule="auto"/>
        <w:jc w:val="both"/>
        <w:rPr>
          <w:rStyle w:val="ad"/>
          <w:rFonts w:ascii="Times New Roman" w:hAnsi="Times New Roman"/>
          <w:b w:val="0"/>
          <w:bCs w:val="0"/>
          <w:sz w:val="28"/>
          <w:szCs w:val="28"/>
        </w:rPr>
      </w:pPr>
      <w:r>
        <w:rPr>
          <w:rStyle w:val="ad"/>
          <w:rFonts w:ascii="Times New Roman" w:hAnsi="Times New Roman"/>
          <w:b w:val="0"/>
          <w:bCs w:val="0"/>
          <w:sz w:val="28"/>
          <w:szCs w:val="28"/>
        </w:rPr>
        <w:tab/>
        <w:t xml:space="preserve">Вопрос формирования, распределения и использования прибыли изучался как зарубежными, так и отечественными авторами. Нельзя преуменьшать их вклад в развитие современной теории использования прибыли. </w:t>
      </w:r>
    </w:p>
    <w:p w:rsidR="00433DB6" w:rsidRDefault="00433DB6" w:rsidP="00433DB6">
      <w:pPr>
        <w:spacing w:after="0" w:line="360" w:lineRule="auto"/>
        <w:ind w:firstLine="708"/>
        <w:jc w:val="both"/>
        <w:rPr>
          <w:rFonts w:ascii="Times New Roman" w:hAnsi="Times New Roman"/>
          <w:color w:val="000000"/>
          <w:sz w:val="28"/>
          <w:szCs w:val="28"/>
        </w:rPr>
      </w:pPr>
      <w:r>
        <w:rPr>
          <w:rStyle w:val="ad"/>
          <w:rFonts w:ascii="Times New Roman" w:hAnsi="Times New Roman"/>
          <w:b w:val="0"/>
          <w:bCs w:val="0"/>
          <w:sz w:val="28"/>
          <w:szCs w:val="28"/>
        </w:rPr>
        <w:t>Выделяют два основных</w:t>
      </w:r>
      <w:r w:rsidR="00607FE4">
        <w:rPr>
          <w:rStyle w:val="ad"/>
          <w:rFonts w:ascii="Times New Roman" w:hAnsi="Times New Roman"/>
          <w:b w:val="0"/>
          <w:bCs w:val="0"/>
          <w:sz w:val="28"/>
          <w:szCs w:val="28"/>
        </w:rPr>
        <w:t xml:space="preserve"> </w:t>
      </w:r>
      <w:r>
        <w:rPr>
          <w:rFonts w:ascii="Times New Roman" w:hAnsi="Times New Roman"/>
          <w:color w:val="000000"/>
          <w:sz w:val="28"/>
          <w:szCs w:val="28"/>
        </w:rPr>
        <w:t>направления распределения прибыли предприятия. Первое направление заключается в накоплении резервов предприятия за счет увеличения объема имущества. Второе направление заключается в потреблении, то есть в затратах сре</w:t>
      </w:r>
      <w:proofErr w:type="gramStart"/>
      <w:r>
        <w:rPr>
          <w:rFonts w:ascii="Times New Roman" w:hAnsi="Times New Roman"/>
          <w:color w:val="000000"/>
          <w:sz w:val="28"/>
          <w:szCs w:val="28"/>
        </w:rPr>
        <w:t>дств пр</w:t>
      </w:r>
      <w:proofErr w:type="gramEnd"/>
      <w:r>
        <w:rPr>
          <w:rFonts w:ascii="Times New Roman" w:hAnsi="Times New Roman"/>
          <w:color w:val="000000"/>
          <w:sz w:val="28"/>
          <w:szCs w:val="28"/>
        </w:rPr>
        <w:t>едприятия на удовлетворение своих нужд. Прибыль распределяется в разные фонды, основные из них: фонд потребления, фонд накопления и резервный фонд.</w:t>
      </w:r>
    </w:p>
    <w:p w:rsidR="00607FE4" w:rsidRDefault="00AC4717" w:rsidP="003C1797">
      <w:pPr>
        <w:tabs>
          <w:tab w:val="left" w:pos="495"/>
          <w:tab w:val="left" w:pos="1890"/>
        </w:tabs>
        <w:spacing w:after="0" w:line="360" w:lineRule="auto"/>
        <w:jc w:val="both"/>
        <w:rPr>
          <w:rStyle w:val="ad"/>
          <w:rFonts w:ascii="Times New Roman" w:hAnsi="Times New Roman"/>
          <w:b w:val="0"/>
          <w:bCs w:val="0"/>
          <w:sz w:val="28"/>
          <w:szCs w:val="28"/>
        </w:rPr>
      </w:pPr>
      <w:r>
        <w:rPr>
          <w:rStyle w:val="ad"/>
          <w:rFonts w:ascii="Times New Roman" w:hAnsi="Times New Roman"/>
          <w:b w:val="0"/>
          <w:bCs w:val="0"/>
          <w:sz w:val="28"/>
          <w:szCs w:val="28"/>
        </w:rPr>
        <w:tab/>
        <w:t>Для анализа и оценки эффективности системы формирования, распределения и исп</w:t>
      </w:r>
      <w:r w:rsidR="00426E7D">
        <w:rPr>
          <w:rStyle w:val="ad"/>
          <w:rFonts w:ascii="Times New Roman" w:hAnsi="Times New Roman"/>
          <w:b w:val="0"/>
          <w:bCs w:val="0"/>
          <w:sz w:val="28"/>
          <w:szCs w:val="28"/>
        </w:rPr>
        <w:t xml:space="preserve">ользования прибыли используют </w:t>
      </w:r>
      <w:r w:rsidR="001D1F00">
        <w:rPr>
          <w:rStyle w:val="ad"/>
          <w:rFonts w:ascii="Times New Roman" w:hAnsi="Times New Roman"/>
          <w:b w:val="0"/>
          <w:bCs w:val="0"/>
          <w:sz w:val="28"/>
          <w:szCs w:val="28"/>
        </w:rPr>
        <w:t>в основном горизонтальный и вертикальный анализ. Для оценки эффективности используют коэффициенты рентабельности прибыли от продаж и прибыли до налогообложения.</w:t>
      </w:r>
    </w:p>
    <w:p w:rsidR="001E5371" w:rsidRDefault="001D1F00" w:rsidP="003C1797">
      <w:pPr>
        <w:tabs>
          <w:tab w:val="left" w:pos="495"/>
          <w:tab w:val="left" w:pos="1890"/>
        </w:tabs>
        <w:spacing w:after="0" w:line="360" w:lineRule="auto"/>
        <w:jc w:val="both"/>
        <w:rPr>
          <w:rFonts w:ascii="Times New Roman" w:hAnsi="Times New Roman"/>
          <w:color w:val="000000"/>
          <w:sz w:val="28"/>
          <w:szCs w:val="28"/>
          <w:shd w:val="clear" w:color="auto" w:fill="FFFFFF"/>
        </w:rPr>
      </w:pPr>
      <w:r>
        <w:rPr>
          <w:rStyle w:val="ad"/>
          <w:rFonts w:ascii="Times New Roman" w:hAnsi="Times New Roman"/>
          <w:b w:val="0"/>
          <w:bCs w:val="0"/>
          <w:sz w:val="28"/>
          <w:szCs w:val="28"/>
        </w:rPr>
        <w:tab/>
        <w:t xml:space="preserve">ПАО «Магнит» </w:t>
      </w:r>
      <w:r>
        <w:rPr>
          <w:rFonts w:ascii="Times New Roman" w:hAnsi="Times New Roman"/>
          <w:color w:val="000000"/>
          <w:sz w:val="28"/>
          <w:szCs w:val="28"/>
          <w:shd w:val="clear" w:color="auto" w:fill="FFFFFF"/>
        </w:rPr>
        <w:t xml:space="preserve">– первый </w:t>
      </w:r>
      <w:proofErr w:type="spellStart"/>
      <w:r>
        <w:rPr>
          <w:rFonts w:ascii="Times New Roman" w:hAnsi="Times New Roman"/>
          <w:color w:val="000000"/>
          <w:sz w:val="28"/>
          <w:szCs w:val="28"/>
          <w:shd w:val="clear" w:color="auto" w:fill="FFFFFF"/>
        </w:rPr>
        <w:t>ритейлер</w:t>
      </w:r>
      <w:proofErr w:type="spellEnd"/>
      <w:r>
        <w:rPr>
          <w:rFonts w:ascii="Times New Roman" w:hAnsi="Times New Roman"/>
          <w:color w:val="000000"/>
          <w:sz w:val="28"/>
          <w:szCs w:val="28"/>
          <w:shd w:val="clear" w:color="auto" w:fill="FFFFFF"/>
        </w:rPr>
        <w:t xml:space="preserve"> по количеству магазинов в России.</w:t>
      </w:r>
      <w:r w:rsidR="001E5371">
        <w:rPr>
          <w:rFonts w:ascii="Times New Roman" w:hAnsi="Times New Roman"/>
          <w:color w:val="000000"/>
          <w:sz w:val="28"/>
          <w:szCs w:val="28"/>
          <w:shd w:val="clear" w:color="auto" w:fill="FFFFFF"/>
        </w:rPr>
        <w:t xml:space="preserve"> Основной деятельностью организации является </w:t>
      </w:r>
      <w:r w:rsidR="005C5031">
        <w:rPr>
          <w:rFonts w:ascii="Times New Roman" w:hAnsi="Times New Roman"/>
          <w:color w:val="000000"/>
          <w:sz w:val="28"/>
          <w:szCs w:val="28"/>
          <w:shd w:val="clear" w:color="auto" w:fill="FFFFFF"/>
        </w:rPr>
        <w:t>розничная торговля товаров народного потребления. За счет разнообразия форматов магазинов ПАО «Магнит» – самая популярная сеть продовольственных магазинов в России.</w:t>
      </w:r>
    </w:p>
    <w:p w:rsidR="002459AA" w:rsidRDefault="005C5031" w:rsidP="003C1797">
      <w:pPr>
        <w:tabs>
          <w:tab w:val="left" w:pos="495"/>
          <w:tab w:val="left" w:pos="1890"/>
        </w:tabs>
        <w:spacing w:after="0" w:line="360" w:lineRule="auto"/>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ab/>
        <w:t xml:space="preserve">ПАО «Магнит» является перспективной компанией. По результатам анализа экономических показателей было выявлено, что прибыль </w:t>
      </w:r>
      <w:r>
        <w:rPr>
          <w:rFonts w:ascii="Times New Roman" w:hAnsi="Times New Roman"/>
          <w:color w:val="000000"/>
          <w:sz w:val="28"/>
          <w:szCs w:val="28"/>
          <w:shd w:val="clear" w:color="auto" w:fill="FFFFFF"/>
        </w:rPr>
        <w:lastRenderedPageBreak/>
        <w:t xml:space="preserve">организации имеет постоянную тенденцию увеличения. </w:t>
      </w:r>
      <w:r w:rsidR="002459AA">
        <w:rPr>
          <w:rFonts w:ascii="Times New Roman" w:hAnsi="Times New Roman"/>
          <w:color w:val="000000"/>
          <w:sz w:val="28"/>
          <w:szCs w:val="28"/>
          <w:shd w:val="clear" w:color="auto" w:fill="FFFFFF"/>
        </w:rPr>
        <w:t>В 2022</w:t>
      </w:r>
      <w:r w:rsidR="00350DAE">
        <w:rPr>
          <w:rFonts w:ascii="Times New Roman" w:hAnsi="Times New Roman"/>
          <w:color w:val="000000"/>
          <w:sz w:val="28"/>
          <w:szCs w:val="28"/>
          <w:shd w:val="clear" w:color="auto" w:fill="FFFFFF"/>
        </w:rPr>
        <w:t xml:space="preserve"> г. </w:t>
      </w:r>
      <w:r w:rsidR="002459AA">
        <w:rPr>
          <w:rFonts w:ascii="Times New Roman" w:hAnsi="Times New Roman"/>
          <w:color w:val="000000"/>
          <w:sz w:val="28"/>
          <w:szCs w:val="28"/>
          <w:shd w:val="clear" w:color="auto" w:fill="FFFFFF"/>
        </w:rPr>
        <w:t>прибыль от продаж</w:t>
      </w:r>
      <w:r w:rsidR="00350DAE">
        <w:rPr>
          <w:rFonts w:ascii="Times New Roman" w:hAnsi="Times New Roman"/>
          <w:color w:val="000000"/>
          <w:sz w:val="28"/>
          <w:szCs w:val="28"/>
          <w:shd w:val="clear" w:color="auto" w:fill="FFFFFF"/>
        </w:rPr>
        <w:t xml:space="preserve"> составила </w:t>
      </w:r>
      <w:r w:rsidR="002459AA" w:rsidRPr="002459AA">
        <w:rPr>
          <w:rStyle w:val="ad"/>
          <w:rFonts w:ascii="Times New Roman" w:hAnsi="Times New Roman"/>
          <w:b w:val="0"/>
          <w:bCs w:val="0"/>
          <w:sz w:val="28"/>
          <w:szCs w:val="24"/>
        </w:rPr>
        <w:t>66113</w:t>
      </w:r>
      <w:r w:rsidR="002459AA">
        <w:rPr>
          <w:rStyle w:val="ad"/>
          <w:rFonts w:ascii="Times New Roman" w:hAnsi="Times New Roman"/>
          <w:b w:val="0"/>
          <w:bCs w:val="0"/>
          <w:sz w:val="28"/>
          <w:szCs w:val="24"/>
        </w:rPr>
        <w:t xml:space="preserve"> млн. р., что на </w:t>
      </w:r>
      <w:r w:rsidR="002459AA" w:rsidRPr="002459AA">
        <w:rPr>
          <w:rStyle w:val="ad"/>
          <w:rFonts w:ascii="Times New Roman" w:hAnsi="Times New Roman"/>
          <w:b w:val="0"/>
          <w:bCs w:val="0"/>
          <w:sz w:val="28"/>
          <w:szCs w:val="28"/>
        </w:rPr>
        <w:t>20007</w:t>
      </w:r>
      <w:r w:rsidR="002459AA">
        <w:rPr>
          <w:rStyle w:val="ad"/>
          <w:rFonts w:ascii="Times New Roman" w:hAnsi="Times New Roman"/>
          <w:b w:val="0"/>
          <w:bCs w:val="0"/>
          <w:sz w:val="28"/>
          <w:szCs w:val="28"/>
        </w:rPr>
        <w:t xml:space="preserve"> млн. р. больше, чем в предыдущем периоде. Это говорит о том, что предприятие постоянно наращивает свою производственную мощность. </w:t>
      </w:r>
      <w:r>
        <w:rPr>
          <w:rFonts w:ascii="Times New Roman" w:hAnsi="Times New Roman"/>
          <w:color w:val="000000"/>
          <w:sz w:val="28"/>
          <w:szCs w:val="28"/>
          <w:shd w:val="clear" w:color="auto" w:fill="FFFFFF"/>
        </w:rPr>
        <w:t xml:space="preserve">Происходит это за счет постоянного увеличения количества торговых точек, объема производства и реализуемой продукции. </w:t>
      </w:r>
      <w:r w:rsidR="002459AA">
        <w:rPr>
          <w:rFonts w:ascii="Times New Roman" w:hAnsi="Times New Roman"/>
          <w:color w:val="000000"/>
          <w:sz w:val="28"/>
          <w:szCs w:val="28"/>
          <w:shd w:val="clear" w:color="auto" w:fill="FFFFFF"/>
        </w:rPr>
        <w:t xml:space="preserve">Не смотря на это, рентабельность продаж в 2022 г. снизилась на </w:t>
      </w:r>
      <w:r w:rsidR="00B3454E">
        <w:rPr>
          <w:rFonts w:ascii="Times New Roman" w:hAnsi="Times New Roman"/>
          <w:color w:val="000000"/>
          <w:sz w:val="28"/>
          <w:szCs w:val="28"/>
          <w:shd w:val="clear" w:color="auto" w:fill="FFFFFF"/>
        </w:rPr>
        <w:t xml:space="preserve">0,15%. Связано это с увеличением себестоимости продаж, </w:t>
      </w:r>
      <w:proofErr w:type="gramStart"/>
      <w:r w:rsidR="00B3454E">
        <w:rPr>
          <w:rFonts w:ascii="Times New Roman" w:hAnsi="Times New Roman"/>
          <w:color w:val="000000"/>
          <w:sz w:val="28"/>
          <w:szCs w:val="28"/>
          <w:shd w:val="clear" w:color="auto" w:fill="FFFFFF"/>
        </w:rPr>
        <w:t>в следствии</w:t>
      </w:r>
      <w:proofErr w:type="gramEnd"/>
      <w:r w:rsidR="00B3454E">
        <w:rPr>
          <w:rFonts w:ascii="Times New Roman" w:hAnsi="Times New Roman"/>
          <w:color w:val="000000"/>
          <w:sz w:val="28"/>
          <w:szCs w:val="28"/>
          <w:shd w:val="clear" w:color="auto" w:fill="FFFFFF"/>
        </w:rPr>
        <w:t xml:space="preserve"> инфляционных процессов. </w:t>
      </w:r>
    </w:p>
    <w:p w:rsidR="00B3454E" w:rsidRDefault="00B3454E" w:rsidP="003C1797">
      <w:pPr>
        <w:tabs>
          <w:tab w:val="left" w:pos="495"/>
          <w:tab w:val="left" w:pos="1890"/>
        </w:tabs>
        <w:spacing w:after="0" w:line="360" w:lineRule="auto"/>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ab/>
        <w:t xml:space="preserve">Согласно проведенному анализу активов предприятия, </w:t>
      </w:r>
      <w:r w:rsidR="00E65D90">
        <w:rPr>
          <w:rFonts w:ascii="Times New Roman" w:hAnsi="Times New Roman"/>
          <w:color w:val="000000"/>
          <w:sz w:val="28"/>
          <w:szCs w:val="28"/>
          <w:shd w:val="clear" w:color="auto" w:fill="FFFFFF"/>
        </w:rPr>
        <w:t>их сумма увеличивалась все периоды. Однако</w:t>
      </w:r>
      <w:proofErr w:type="gramStart"/>
      <w:r w:rsidR="00E65D90">
        <w:rPr>
          <w:rFonts w:ascii="Times New Roman" w:hAnsi="Times New Roman"/>
          <w:color w:val="000000"/>
          <w:sz w:val="28"/>
          <w:szCs w:val="28"/>
          <w:shd w:val="clear" w:color="auto" w:fill="FFFFFF"/>
        </w:rPr>
        <w:t>,</w:t>
      </w:r>
      <w:proofErr w:type="gramEnd"/>
      <w:r w:rsidR="00E65D90">
        <w:rPr>
          <w:rFonts w:ascii="Times New Roman" w:hAnsi="Times New Roman"/>
          <w:color w:val="000000"/>
          <w:sz w:val="28"/>
          <w:szCs w:val="28"/>
          <w:shd w:val="clear" w:color="auto" w:fill="FFFFFF"/>
        </w:rPr>
        <w:t xml:space="preserve"> введенные санкции оказали влияние на сумму оборотных активов, которая в 2022 г. уменьшилась на </w:t>
      </w:r>
      <w:r w:rsidR="00E65D90" w:rsidRPr="00E65D90">
        <w:rPr>
          <w:rStyle w:val="ad"/>
          <w:rFonts w:ascii="Times New Roman" w:hAnsi="Times New Roman"/>
          <w:b w:val="0"/>
          <w:bCs w:val="0"/>
          <w:sz w:val="28"/>
          <w:szCs w:val="28"/>
        </w:rPr>
        <w:t>3431</w:t>
      </w:r>
      <w:r w:rsidR="00E65D90">
        <w:rPr>
          <w:rStyle w:val="ad"/>
          <w:rFonts w:ascii="Times New Roman" w:hAnsi="Times New Roman"/>
          <w:b w:val="0"/>
          <w:bCs w:val="0"/>
          <w:sz w:val="28"/>
          <w:szCs w:val="28"/>
        </w:rPr>
        <w:t xml:space="preserve"> млн. р.</w:t>
      </w:r>
    </w:p>
    <w:p w:rsidR="00B3454E" w:rsidRDefault="002459AA" w:rsidP="003C1797">
      <w:pPr>
        <w:tabs>
          <w:tab w:val="left" w:pos="495"/>
          <w:tab w:val="left" w:pos="1890"/>
        </w:tabs>
        <w:spacing w:after="0" w:line="360" w:lineRule="auto"/>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ab/>
      </w:r>
      <w:r w:rsidR="005C5031">
        <w:rPr>
          <w:rFonts w:ascii="Times New Roman" w:hAnsi="Times New Roman"/>
          <w:color w:val="000000"/>
          <w:sz w:val="28"/>
          <w:szCs w:val="28"/>
          <w:shd w:val="clear" w:color="auto" w:fill="FFFFFF"/>
        </w:rPr>
        <w:t xml:space="preserve">Компания грамотно управляет своими обязательствами и </w:t>
      </w:r>
      <w:r w:rsidR="009C1EDD">
        <w:rPr>
          <w:rFonts w:ascii="Times New Roman" w:hAnsi="Times New Roman"/>
          <w:color w:val="000000"/>
          <w:sz w:val="28"/>
          <w:szCs w:val="28"/>
          <w:shd w:val="clear" w:color="auto" w:fill="FFFFFF"/>
        </w:rPr>
        <w:t>на данный момент не имеет долг</w:t>
      </w:r>
      <w:r w:rsidR="005C5031">
        <w:rPr>
          <w:rFonts w:ascii="Times New Roman" w:hAnsi="Times New Roman"/>
          <w:color w:val="000000"/>
          <w:sz w:val="28"/>
          <w:szCs w:val="28"/>
          <w:shd w:val="clear" w:color="auto" w:fill="FFFFFF"/>
        </w:rPr>
        <w:t>оср</w:t>
      </w:r>
      <w:r w:rsidR="009C1EDD">
        <w:rPr>
          <w:rFonts w:ascii="Times New Roman" w:hAnsi="Times New Roman"/>
          <w:color w:val="000000"/>
          <w:sz w:val="28"/>
          <w:szCs w:val="28"/>
          <w:shd w:val="clear" w:color="auto" w:fill="FFFFFF"/>
        </w:rPr>
        <w:t>очную дебиторскую задолженность</w:t>
      </w:r>
      <w:r w:rsidR="009C1EDD" w:rsidRPr="009C1EDD">
        <w:rPr>
          <w:rFonts w:ascii="Times New Roman" w:hAnsi="Times New Roman"/>
          <w:color w:val="000000"/>
          <w:sz w:val="28"/>
          <w:szCs w:val="28"/>
          <w:shd w:val="clear" w:color="auto" w:fill="FFFFFF"/>
        </w:rPr>
        <w:t xml:space="preserve"> </w:t>
      </w:r>
      <w:r w:rsidR="009C1EDD">
        <w:rPr>
          <w:rFonts w:ascii="Times New Roman" w:hAnsi="Times New Roman"/>
          <w:color w:val="000000"/>
          <w:sz w:val="28"/>
          <w:szCs w:val="28"/>
          <w:shd w:val="clear" w:color="auto" w:fill="FFFFFF"/>
        </w:rPr>
        <w:t>и погашает долгосрочные кредиты и займы.</w:t>
      </w:r>
      <w:r>
        <w:rPr>
          <w:rFonts w:ascii="Times New Roman" w:hAnsi="Times New Roman"/>
          <w:color w:val="000000"/>
          <w:sz w:val="28"/>
          <w:szCs w:val="28"/>
          <w:shd w:val="clear" w:color="auto" w:fill="FFFFFF"/>
        </w:rPr>
        <w:t xml:space="preserve"> В 2022 г. ПАО «Магнит» полностью погасило дебиторскую задолженность на </w:t>
      </w:r>
      <w:r w:rsidRPr="002459AA">
        <w:rPr>
          <w:rStyle w:val="ad"/>
          <w:rFonts w:ascii="Times New Roman" w:hAnsi="Times New Roman"/>
          <w:b w:val="0"/>
          <w:bCs w:val="0"/>
          <w:sz w:val="28"/>
          <w:szCs w:val="24"/>
        </w:rPr>
        <w:t>2529</w:t>
      </w:r>
      <w:r>
        <w:rPr>
          <w:rFonts w:ascii="Times New Roman" w:hAnsi="Times New Roman"/>
          <w:color w:val="000000"/>
          <w:sz w:val="28"/>
          <w:szCs w:val="28"/>
          <w:shd w:val="clear" w:color="auto" w:fill="FFFFFF"/>
        </w:rPr>
        <w:t xml:space="preserve"> млн. р.</w:t>
      </w:r>
      <w:r w:rsidR="00E65D90">
        <w:rPr>
          <w:rFonts w:ascii="Times New Roman" w:hAnsi="Times New Roman"/>
          <w:color w:val="000000"/>
          <w:sz w:val="28"/>
          <w:szCs w:val="28"/>
          <w:shd w:val="clear" w:color="auto" w:fill="FFFFFF"/>
        </w:rPr>
        <w:t xml:space="preserve">, а сумма долгосрочных кредитов и займов уменьшилась на </w:t>
      </w:r>
      <w:r w:rsidR="00E65D90" w:rsidRPr="00E65D90">
        <w:rPr>
          <w:rStyle w:val="ad"/>
          <w:rFonts w:ascii="Times New Roman" w:hAnsi="Times New Roman"/>
          <w:b w:val="0"/>
          <w:bCs w:val="0"/>
          <w:sz w:val="28"/>
          <w:szCs w:val="28"/>
        </w:rPr>
        <w:t>106339</w:t>
      </w:r>
      <w:r w:rsidR="00E65D90">
        <w:rPr>
          <w:rStyle w:val="ad"/>
          <w:rFonts w:ascii="Times New Roman" w:hAnsi="Times New Roman"/>
          <w:b w:val="0"/>
          <w:bCs w:val="0"/>
          <w:sz w:val="28"/>
          <w:szCs w:val="28"/>
        </w:rPr>
        <w:t xml:space="preserve"> млн. р.</w:t>
      </w:r>
    </w:p>
    <w:p w:rsidR="009C1EDD" w:rsidRDefault="009C1EDD" w:rsidP="003C1797">
      <w:pPr>
        <w:tabs>
          <w:tab w:val="left" w:pos="495"/>
          <w:tab w:val="left" w:pos="1890"/>
        </w:tabs>
        <w:spacing w:after="0" w:line="360" w:lineRule="auto"/>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ab/>
        <w:t>Введение санкций не оказало существенного влияния на динамику экономических показателей, руководство ПАО «Магнит» вовремя и грамотно отреагировали на изменившиеся условия и избежали получения</w:t>
      </w:r>
      <w:r w:rsidR="00E65D90">
        <w:rPr>
          <w:rFonts w:ascii="Times New Roman" w:hAnsi="Times New Roman"/>
          <w:color w:val="000000"/>
          <w:sz w:val="28"/>
          <w:szCs w:val="28"/>
          <w:shd w:val="clear" w:color="auto" w:fill="FFFFFF"/>
        </w:rPr>
        <w:t xml:space="preserve"> критических</w:t>
      </w:r>
      <w:r>
        <w:rPr>
          <w:rFonts w:ascii="Times New Roman" w:hAnsi="Times New Roman"/>
          <w:color w:val="000000"/>
          <w:sz w:val="28"/>
          <w:szCs w:val="28"/>
          <w:shd w:val="clear" w:color="auto" w:fill="FFFFFF"/>
        </w:rPr>
        <w:t xml:space="preserve"> убытков.</w:t>
      </w:r>
    </w:p>
    <w:p w:rsidR="009C1EDD" w:rsidRDefault="009C1EDD" w:rsidP="003C1797">
      <w:pPr>
        <w:tabs>
          <w:tab w:val="left" w:pos="495"/>
          <w:tab w:val="left" w:pos="1890"/>
        </w:tabs>
        <w:spacing w:after="0" w:line="360" w:lineRule="auto"/>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ab/>
        <w:t xml:space="preserve">Выявлены три основные рекомендации по формированию, распределению и использованию прибыли в </w:t>
      </w:r>
      <w:proofErr w:type="spellStart"/>
      <w:r>
        <w:rPr>
          <w:rFonts w:ascii="Times New Roman" w:hAnsi="Times New Roman"/>
          <w:color w:val="000000"/>
          <w:sz w:val="28"/>
          <w:szCs w:val="28"/>
          <w:shd w:val="clear" w:color="auto" w:fill="FFFFFF"/>
        </w:rPr>
        <w:t>санкционных</w:t>
      </w:r>
      <w:proofErr w:type="spellEnd"/>
      <w:r>
        <w:rPr>
          <w:rFonts w:ascii="Times New Roman" w:hAnsi="Times New Roman"/>
          <w:color w:val="000000"/>
          <w:sz w:val="28"/>
          <w:szCs w:val="28"/>
          <w:shd w:val="clear" w:color="auto" w:fill="FFFFFF"/>
        </w:rPr>
        <w:t xml:space="preserve"> условиях. Это ведение расчетов с поставщиками в рублях, </w:t>
      </w:r>
      <w:proofErr w:type="spellStart"/>
      <w:r>
        <w:rPr>
          <w:rFonts w:ascii="Times New Roman" w:hAnsi="Times New Roman"/>
          <w:color w:val="000000"/>
          <w:sz w:val="28"/>
          <w:szCs w:val="28"/>
          <w:shd w:val="clear" w:color="auto" w:fill="FFFFFF"/>
        </w:rPr>
        <w:t>импортозамещение</w:t>
      </w:r>
      <w:proofErr w:type="spellEnd"/>
      <w:r>
        <w:rPr>
          <w:rFonts w:ascii="Times New Roman" w:hAnsi="Times New Roman"/>
          <w:color w:val="000000"/>
          <w:sz w:val="28"/>
          <w:szCs w:val="28"/>
          <w:shd w:val="clear" w:color="auto" w:fill="FFFFFF"/>
        </w:rPr>
        <w:t xml:space="preserve"> и введение новых способов оплаты.  </w:t>
      </w:r>
    </w:p>
    <w:p w:rsidR="00E65D90" w:rsidRDefault="009C1EDD" w:rsidP="00E65D90">
      <w:pPr>
        <w:tabs>
          <w:tab w:val="left" w:pos="495"/>
          <w:tab w:val="left" w:pos="1890"/>
        </w:tabs>
        <w:spacing w:after="0" w:line="360" w:lineRule="auto"/>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ab/>
      </w:r>
      <w:r w:rsidR="004125DC">
        <w:rPr>
          <w:rFonts w:ascii="Times New Roman" w:hAnsi="Times New Roman"/>
          <w:color w:val="000000"/>
          <w:sz w:val="28"/>
          <w:szCs w:val="28"/>
          <w:shd w:val="clear" w:color="auto" w:fill="FFFFFF"/>
        </w:rPr>
        <w:t>Подведем итоги проведенного исследования. М</w:t>
      </w:r>
      <w:r>
        <w:rPr>
          <w:rFonts w:ascii="Times New Roman" w:hAnsi="Times New Roman"/>
          <w:color w:val="000000"/>
          <w:sz w:val="28"/>
          <w:szCs w:val="28"/>
          <w:shd w:val="clear" w:color="auto" w:fill="FFFFFF"/>
        </w:rPr>
        <w:t xml:space="preserve">ы выявили источники прибыли организации, используя </w:t>
      </w:r>
      <w:r w:rsidR="004125DC">
        <w:rPr>
          <w:rFonts w:ascii="Times New Roman" w:hAnsi="Times New Roman"/>
          <w:color w:val="000000"/>
          <w:sz w:val="28"/>
          <w:szCs w:val="28"/>
          <w:shd w:val="clear" w:color="auto" w:fill="FFFFFF"/>
        </w:rPr>
        <w:t xml:space="preserve">метод </w:t>
      </w:r>
      <w:r>
        <w:rPr>
          <w:rFonts w:ascii="Times New Roman" w:hAnsi="Times New Roman"/>
          <w:color w:val="000000"/>
          <w:sz w:val="28"/>
          <w:szCs w:val="28"/>
          <w:shd w:val="clear" w:color="auto" w:fill="FFFFFF"/>
        </w:rPr>
        <w:t>горизонтальный анализ. Рассмотрели методы распределения прибыли и способы ее использования. На осно</w:t>
      </w:r>
      <w:r w:rsidR="004125DC">
        <w:rPr>
          <w:rFonts w:ascii="Times New Roman" w:hAnsi="Times New Roman"/>
          <w:color w:val="000000"/>
          <w:sz w:val="28"/>
          <w:szCs w:val="28"/>
          <w:shd w:val="clear" w:color="auto" w:fill="FFFFFF"/>
        </w:rPr>
        <w:t>ве проведенного анализа выявили</w:t>
      </w:r>
      <w:r>
        <w:rPr>
          <w:rFonts w:ascii="Times New Roman" w:hAnsi="Times New Roman"/>
          <w:color w:val="000000"/>
          <w:sz w:val="28"/>
          <w:szCs w:val="28"/>
          <w:shd w:val="clear" w:color="auto" w:fill="FFFFFF"/>
        </w:rPr>
        <w:t xml:space="preserve"> тенденции р</w:t>
      </w:r>
      <w:r w:rsidR="004125DC">
        <w:rPr>
          <w:rFonts w:ascii="Times New Roman" w:hAnsi="Times New Roman"/>
          <w:color w:val="000000"/>
          <w:sz w:val="28"/>
          <w:szCs w:val="28"/>
          <w:shd w:val="clear" w:color="auto" w:fill="FFFFFF"/>
        </w:rPr>
        <w:t>азвития предприятия и обосновали</w:t>
      </w:r>
      <w:r>
        <w:rPr>
          <w:rFonts w:ascii="Times New Roman" w:hAnsi="Times New Roman"/>
          <w:color w:val="000000"/>
          <w:sz w:val="28"/>
          <w:szCs w:val="28"/>
          <w:shd w:val="clear" w:color="auto" w:fill="FFFFFF"/>
        </w:rPr>
        <w:t xml:space="preserve"> рекомендации по дальнейшему использованию при</w:t>
      </w:r>
      <w:r w:rsidR="004125DC">
        <w:rPr>
          <w:rFonts w:ascii="Times New Roman" w:hAnsi="Times New Roman"/>
          <w:color w:val="000000"/>
          <w:sz w:val="28"/>
          <w:szCs w:val="28"/>
          <w:shd w:val="clear" w:color="auto" w:fill="FFFFFF"/>
        </w:rPr>
        <w:t>были предприятием</w:t>
      </w:r>
      <w:r>
        <w:rPr>
          <w:rFonts w:ascii="Times New Roman" w:hAnsi="Times New Roman"/>
          <w:color w:val="000000"/>
          <w:sz w:val="28"/>
          <w:szCs w:val="28"/>
          <w:shd w:val="clear" w:color="auto" w:fill="FFFFFF"/>
        </w:rPr>
        <w:t xml:space="preserve"> ПАО «Магнит».</w:t>
      </w:r>
    </w:p>
    <w:p w:rsidR="00806F67" w:rsidRPr="00DC4526" w:rsidRDefault="003F04C7" w:rsidP="00E65D90">
      <w:pPr>
        <w:tabs>
          <w:tab w:val="left" w:pos="495"/>
          <w:tab w:val="left" w:pos="1890"/>
        </w:tabs>
        <w:spacing w:after="0" w:line="360" w:lineRule="auto"/>
        <w:jc w:val="center"/>
        <w:rPr>
          <w:rStyle w:val="ad"/>
          <w:rFonts w:ascii="Times New Roman" w:hAnsi="Times New Roman"/>
          <w:bCs w:val="0"/>
          <w:color w:val="000000"/>
          <w:sz w:val="28"/>
          <w:szCs w:val="28"/>
          <w:shd w:val="clear" w:color="auto" w:fill="FFFFFF"/>
        </w:rPr>
      </w:pPr>
      <w:r w:rsidRPr="00DC4526">
        <w:rPr>
          <w:rStyle w:val="ad"/>
          <w:rFonts w:ascii="Times New Roman" w:hAnsi="Times New Roman"/>
          <w:bCs w:val="0"/>
          <w:color w:val="000000"/>
          <w:sz w:val="28"/>
          <w:szCs w:val="28"/>
          <w:shd w:val="clear" w:color="auto" w:fill="FFFFFF"/>
        </w:rPr>
        <w:lastRenderedPageBreak/>
        <w:t>С</w:t>
      </w:r>
      <w:r w:rsidR="00806F67" w:rsidRPr="00DC4526">
        <w:rPr>
          <w:rStyle w:val="ad"/>
          <w:rFonts w:ascii="Times New Roman" w:hAnsi="Times New Roman"/>
          <w:bCs w:val="0"/>
          <w:color w:val="000000"/>
          <w:sz w:val="28"/>
          <w:szCs w:val="28"/>
          <w:shd w:val="clear" w:color="auto" w:fill="FFFFFF"/>
        </w:rPr>
        <w:t>ПИСОК ИСПОЛЬЗОВАННЫХ ИСТОЧНИКОВ</w:t>
      </w:r>
    </w:p>
    <w:p w:rsidR="00806F67" w:rsidRDefault="00806F67" w:rsidP="00806F67">
      <w:pPr>
        <w:tabs>
          <w:tab w:val="left" w:pos="495"/>
          <w:tab w:val="left" w:pos="1890"/>
        </w:tabs>
        <w:spacing w:after="0" w:line="360" w:lineRule="auto"/>
        <w:jc w:val="both"/>
        <w:rPr>
          <w:rStyle w:val="ad"/>
          <w:rFonts w:ascii="Times New Roman" w:hAnsi="Times New Roman"/>
          <w:bCs w:val="0"/>
          <w:color w:val="000000"/>
          <w:sz w:val="28"/>
          <w:szCs w:val="28"/>
          <w:shd w:val="clear" w:color="auto" w:fill="FFFFFF"/>
        </w:rPr>
      </w:pPr>
    </w:p>
    <w:p w:rsidR="00DC4526" w:rsidRPr="00DC4526" w:rsidRDefault="00DC4526" w:rsidP="00DC4526">
      <w:pPr>
        <w:tabs>
          <w:tab w:val="left" w:pos="495"/>
          <w:tab w:val="left" w:pos="1890"/>
        </w:tabs>
        <w:spacing w:after="0" w:line="360" w:lineRule="auto"/>
        <w:jc w:val="both"/>
        <w:rPr>
          <w:rFonts w:ascii="Times New Roman" w:hAnsi="Times New Roman"/>
          <w:b/>
          <w:color w:val="000000"/>
          <w:sz w:val="28"/>
          <w:szCs w:val="28"/>
          <w:shd w:val="clear" w:color="auto" w:fill="FFFFFF"/>
        </w:rPr>
      </w:pPr>
      <w:r>
        <w:rPr>
          <w:rFonts w:ascii="Times New Roman" w:hAnsi="Times New Roman"/>
          <w:sz w:val="28"/>
          <w:szCs w:val="28"/>
        </w:rPr>
        <w:tab/>
        <w:t xml:space="preserve">1 </w:t>
      </w:r>
      <w:proofErr w:type="spellStart"/>
      <w:r w:rsidR="00E6451E" w:rsidRPr="00DC4526">
        <w:rPr>
          <w:rFonts w:ascii="Times New Roman" w:hAnsi="Times New Roman"/>
          <w:sz w:val="28"/>
          <w:szCs w:val="28"/>
        </w:rPr>
        <w:t>Бежан</w:t>
      </w:r>
      <w:proofErr w:type="spellEnd"/>
      <w:r w:rsidR="00E6451E" w:rsidRPr="00DC4526">
        <w:rPr>
          <w:rFonts w:ascii="Times New Roman" w:hAnsi="Times New Roman"/>
          <w:sz w:val="28"/>
          <w:szCs w:val="28"/>
        </w:rPr>
        <w:t xml:space="preserve"> М.В. Анализ формирования</w:t>
      </w:r>
      <w:r w:rsidRPr="00DC4526">
        <w:rPr>
          <w:rFonts w:ascii="Times New Roman" w:hAnsi="Times New Roman"/>
          <w:sz w:val="28"/>
          <w:szCs w:val="28"/>
        </w:rPr>
        <w:t>, распределения и использования</w:t>
      </w:r>
    </w:p>
    <w:p w:rsidR="00DC4526" w:rsidRDefault="00E6451E" w:rsidP="00DC4526">
      <w:pPr>
        <w:tabs>
          <w:tab w:val="left" w:pos="495"/>
          <w:tab w:val="left" w:pos="1890"/>
        </w:tabs>
        <w:spacing w:after="0" w:line="360" w:lineRule="auto"/>
        <w:jc w:val="both"/>
        <w:rPr>
          <w:rFonts w:ascii="Times New Roman" w:hAnsi="Times New Roman"/>
          <w:b/>
          <w:color w:val="000000"/>
          <w:sz w:val="28"/>
          <w:szCs w:val="28"/>
          <w:shd w:val="clear" w:color="auto" w:fill="FFFFFF"/>
        </w:rPr>
      </w:pPr>
      <w:r w:rsidRPr="00DC4526">
        <w:rPr>
          <w:rFonts w:ascii="Times New Roman" w:hAnsi="Times New Roman"/>
          <w:sz w:val="28"/>
          <w:szCs w:val="28"/>
        </w:rPr>
        <w:t xml:space="preserve">прибыли / М.В. </w:t>
      </w:r>
      <w:proofErr w:type="spellStart"/>
      <w:r w:rsidRPr="00DC4526">
        <w:rPr>
          <w:rFonts w:ascii="Times New Roman" w:hAnsi="Times New Roman"/>
          <w:sz w:val="28"/>
          <w:szCs w:val="28"/>
        </w:rPr>
        <w:t>Бежан</w:t>
      </w:r>
      <w:proofErr w:type="spellEnd"/>
      <w:r w:rsidRPr="00DC4526">
        <w:rPr>
          <w:rFonts w:ascii="Times New Roman" w:hAnsi="Times New Roman"/>
          <w:sz w:val="28"/>
          <w:szCs w:val="28"/>
        </w:rPr>
        <w:t>, Л.Е. Шевчук – Симферополь: Издательство Т</w:t>
      </w:r>
      <w:r w:rsidR="00DC4526">
        <w:rPr>
          <w:rFonts w:ascii="Times New Roman" w:hAnsi="Times New Roman"/>
          <w:sz w:val="28"/>
          <w:szCs w:val="28"/>
        </w:rPr>
        <w:t>ипографии</w:t>
      </w:r>
      <w:r w:rsidRPr="00DC4526">
        <w:rPr>
          <w:rFonts w:ascii="Times New Roman" w:hAnsi="Times New Roman"/>
          <w:sz w:val="28"/>
          <w:szCs w:val="28"/>
        </w:rPr>
        <w:t xml:space="preserve"> </w:t>
      </w:r>
      <w:proofErr w:type="spellStart"/>
      <w:r w:rsidRPr="00DC4526">
        <w:rPr>
          <w:rFonts w:ascii="Times New Roman" w:hAnsi="Times New Roman"/>
          <w:sz w:val="28"/>
          <w:szCs w:val="28"/>
        </w:rPr>
        <w:t>Ариал</w:t>
      </w:r>
      <w:proofErr w:type="spellEnd"/>
      <w:r w:rsidRPr="00DC4526">
        <w:rPr>
          <w:rFonts w:ascii="Times New Roman" w:hAnsi="Times New Roman"/>
          <w:sz w:val="28"/>
          <w:szCs w:val="28"/>
        </w:rPr>
        <w:t>, 2021. – С. 236–248.</w:t>
      </w:r>
    </w:p>
    <w:p w:rsidR="00E6451E" w:rsidRPr="00DC4526" w:rsidRDefault="00171638" w:rsidP="00DC4526">
      <w:pPr>
        <w:tabs>
          <w:tab w:val="left" w:pos="567"/>
          <w:tab w:val="left" w:pos="1890"/>
        </w:tabs>
        <w:spacing w:after="0" w:line="360" w:lineRule="auto"/>
        <w:jc w:val="both"/>
        <w:rPr>
          <w:rFonts w:ascii="Times New Roman" w:hAnsi="Times New Roman"/>
          <w:b/>
          <w:color w:val="000000"/>
          <w:sz w:val="28"/>
          <w:szCs w:val="28"/>
          <w:shd w:val="clear" w:color="auto" w:fill="FFFFFF"/>
        </w:rPr>
      </w:pPr>
      <w:r>
        <w:rPr>
          <w:rFonts w:ascii="Times New Roman" w:hAnsi="Times New Roman"/>
          <w:b/>
          <w:color w:val="000000"/>
          <w:sz w:val="28"/>
          <w:szCs w:val="28"/>
          <w:shd w:val="clear" w:color="auto" w:fill="FFFFFF"/>
        </w:rPr>
        <w:tab/>
      </w:r>
      <w:r w:rsidRPr="00171638">
        <w:rPr>
          <w:rFonts w:ascii="Times New Roman" w:hAnsi="Times New Roman"/>
          <w:color w:val="000000"/>
          <w:sz w:val="28"/>
          <w:szCs w:val="28"/>
          <w:shd w:val="clear" w:color="auto" w:fill="FFFFFF"/>
        </w:rPr>
        <w:t>2</w:t>
      </w:r>
      <w:r>
        <w:rPr>
          <w:rFonts w:ascii="Times New Roman" w:hAnsi="Times New Roman"/>
          <w:b/>
          <w:color w:val="000000"/>
          <w:sz w:val="28"/>
          <w:szCs w:val="28"/>
          <w:shd w:val="clear" w:color="auto" w:fill="FFFFFF"/>
        </w:rPr>
        <w:t xml:space="preserve"> </w:t>
      </w:r>
      <w:proofErr w:type="spellStart"/>
      <w:r w:rsidR="00E6451E" w:rsidRPr="00DC4526">
        <w:rPr>
          <w:rFonts w:ascii="Times New Roman" w:hAnsi="Times New Roman"/>
          <w:sz w:val="28"/>
          <w:szCs w:val="28"/>
        </w:rPr>
        <w:t>Витун</w:t>
      </w:r>
      <w:proofErr w:type="spellEnd"/>
      <w:r w:rsidR="00E6451E" w:rsidRPr="00DC4526">
        <w:rPr>
          <w:rFonts w:ascii="Times New Roman" w:hAnsi="Times New Roman"/>
          <w:sz w:val="28"/>
          <w:szCs w:val="28"/>
        </w:rPr>
        <w:t xml:space="preserve"> С.Е. Эффективность формирования,</w:t>
      </w:r>
      <w:r w:rsidR="00DC4526" w:rsidRPr="00DC4526">
        <w:rPr>
          <w:rFonts w:ascii="Times New Roman" w:hAnsi="Times New Roman"/>
          <w:sz w:val="28"/>
          <w:szCs w:val="28"/>
        </w:rPr>
        <w:t xml:space="preserve"> распределения и </w:t>
      </w:r>
      <w:r w:rsidR="00E6451E" w:rsidRPr="00DC4526">
        <w:rPr>
          <w:rFonts w:ascii="Times New Roman" w:hAnsi="Times New Roman"/>
          <w:sz w:val="28"/>
          <w:szCs w:val="28"/>
        </w:rPr>
        <w:t xml:space="preserve">использования прибыли на предприятии / С.Е. </w:t>
      </w:r>
      <w:proofErr w:type="spellStart"/>
      <w:r w:rsidR="00E6451E" w:rsidRPr="00DC4526">
        <w:rPr>
          <w:rFonts w:ascii="Times New Roman" w:hAnsi="Times New Roman"/>
          <w:sz w:val="28"/>
          <w:szCs w:val="28"/>
        </w:rPr>
        <w:t>Витун</w:t>
      </w:r>
      <w:proofErr w:type="spellEnd"/>
      <w:r w:rsidR="00E6451E" w:rsidRPr="00DC4526">
        <w:rPr>
          <w:rFonts w:ascii="Times New Roman" w:hAnsi="Times New Roman"/>
          <w:sz w:val="28"/>
          <w:szCs w:val="28"/>
        </w:rPr>
        <w:t xml:space="preserve">, В.Д. </w:t>
      </w:r>
      <w:proofErr w:type="spellStart"/>
      <w:r w:rsidR="00E6451E" w:rsidRPr="00DC4526">
        <w:rPr>
          <w:rFonts w:ascii="Times New Roman" w:hAnsi="Times New Roman"/>
          <w:sz w:val="28"/>
          <w:szCs w:val="28"/>
        </w:rPr>
        <w:t>Верболь</w:t>
      </w:r>
      <w:proofErr w:type="spellEnd"/>
      <w:r w:rsidR="00E6451E" w:rsidRPr="00DC4526">
        <w:rPr>
          <w:rFonts w:ascii="Times New Roman" w:hAnsi="Times New Roman"/>
          <w:sz w:val="28"/>
          <w:szCs w:val="28"/>
        </w:rPr>
        <w:t xml:space="preserve"> – Астрахань: Издательство ИП Забродина Н.В., 2022. – С. 82–86.</w:t>
      </w:r>
    </w:p>
    <w:p w:rsidR="00E6451E" w:rsidRPr="00DC4526" w:rsidRDefault="00DC4526" w:rsidP="00DC4526">
      <w:pPr>
        <w:tabs>
          <w:tab w:val="left" w:pos="495"/>
          <w:tab w:val="left" w:pos="1890"/>
        </w:tabs>
        <w:spacing w:after="0" w:line="360" w:lineRule="auto"/>
        <w:jc w:val="both"/>
        <w:rPr>
          <w:rFonts w:ascii="Times New Roman" w:hAnsi="Times New Roman"/>
          <w:sz w:val="28"/>
          <w:szCs w:val="28"/>
        </w:rPr>
      </w:pPr>
      <w:r>
        <w:rPr>
          <w:rFonts w:ascii="Times New Roman" w:hAnsi="Times New Roman"/>
          <w:sz w:val="28"/>
          <w:szCs w:val="28"/>
        </w:rPr>
        <w:tab/>
        <w:t xml:space="preserve">3 </w:t>
      </w:r>
      <w:proofErr w:type="spellStart"/>
      <w:r w:rsidR="00E6451E" w:rsidRPr="00DC4526">
        <w:rPr>
          <w:rFonts w:ascii="Times New Roman" w:hAnsi="Times New Roman"/>
          <w:sz w:val="28"/>
          <w:szCs w:val="28"/>
        </w:rPr>
        <w:t>Дедаева</w:t>
      </w:r>
      <w:proofErr w:type="spellEnd"/>
      <w:r w:rsidR="00E6451E" w:rsidRPr="00DC4526">
        <w:rPr>
          <w:rFonts w:ascii="Times New Roman" w:hAnsi="Times New Roman"/>
          <w:sz w:val="28"/>
          <w:szCs w:val="28"/>
        </w:rPr>
        <w:t xml:space="preserve"> Е.Д. Формирование, распределение и использование прибыли на предприятии / Е.Д. </w:t>
      </w:r>
      <w:proofErr w:type="spellStart"/>
      <w:r w:rsidR="00E6451E" w:rsidRPr="00DC4526">
        <w:rPr>
          <w:rFonts w:ascii="Times New Roman" w:hAnsi="Times New Roman"/>
          <w:sz w:val="28"/>
          <w:szCs w:val="28"/>
        </w:rPr>
        <w:t>Дедаева</w:t>
      </w:r>
      <w:proofErr w:type="spellEnd"/>
      <w:r w:rsidR="00E6451E" w:rsidRPr="00DC4526">
        <w:rPr>
          <w:rFonts w:ascii="Times New Roman" w:hAnsi="Times New Roman"/>
          <w:sz w:val="28"/>
          <w:szCs w:val="28"/>
        </w:rPr>
        <w:t>, Л.Н. Кузнецова // Молодой ученый. – 2020. – № 27. – С. 178–181.</w:t>
      </w:r>
    </w:p>
    <w:p w:rsidR="00E6451E" w:rsidRDefault="00E6451E" w:rsidP="00E65D90">
      <w:pPr>
        <w:tabs>
          <w:tab w:val="left" w:pos="495"/>
          <w:tab w:val="left" w:pos="1890"/>
        </w:tabs>
        <w:spacing w:after="0" w:line="360" w:lineRule="auto"/>
        <w:jc w:val="both"/>
        <w:rPr>
          <w:rFonts w:ascii="Times New Roman" w:hAnsi="Times New Roman"/>
          <w:sz w:val="28"/>
          <w:szCs w:val="28"/>
        </w:rPr>
      </w:pPr>
      <w:r>
        <w:rPr>
          <w:rFonts w:ascii="Times New Roman" w:hAnsi="Times New Roman"/>
          <w:sz w:val="28"/>
          <w:szCs w:val="28"/>
        </w:rPr>
        <w:tab/>
      </w:r>
      <w:r w:rsidR="00DC4526">
        <w:rPr>
          <w:rFonts w:ascii="Times New Roman" w:hAnsi="Times New Roman"/>
          <w:sz w:val="28"/>
          <w:szCs w:val="28"/>
        </w:rPr>
        <w:t xml:space="preserve">4 </w:t>
      </w:r>
      <w:r>
        <w:rPr>
          <w:rFonts w:ascii="Times New Roman" w:hAnsi="Times New Roman"/>
          <w:sz w:val="28"/>
          <w:szCs w:val="28"/>
        </w:rPr>
        <w:t>Евсеев В.Г. Инновационные инструменты оптимизации формирования и использования прибыли организации / В.Г. Евсеев – Краснодар: Издательство ФГБУ «Российское энергетическое агентство» Минэнерго России Краснодарский ЦНТИ – филиал ФГБУ «РЭА» Минэнерго России, 2021. – С. 79–83.</w:t>
      </w:r>
    </w:p>
    <w:p w:rsidR="00E6451E" w:rsidRPr="008E1423" w:rsidRDefault="00E6451E" w:rsidP="00806F67">
      <w:pPr>
        <w:tabs>
          <w:tab w:val="left" w:pos="495"/>
          <w:tab w:val="left" w:pos="1890"/>
        </w:tabs>
        <w:spacing w:after="0" w:line="360" w:lineRule="auto"/>
        <w:jc w:val="both"/>
        <w:rPr>
          <w:rFonts w:ascii="Times New Roman" w:hAnsi="Times New Roman"/>
          <w:b/>
          <w:color w:val="000000"/>
          <w:sz w:val="28"/>
          <w:szCs w:val="28"/>
          <w:shd w:val="clear" w:color="auto" w:fill="FFFFFF"/>
        </w:rPr>
      </w:pPr>
      <w:r>
        <w:rPr>
          <w:rFonts w:ascii="Times New Roman" w:hAnsi="Times New Roman"/>
          <w:b/>
          <w:color w:val="000000"/>
          <w:sz w:val="28"/>
          <w:szCs w:val="28"/>
          <w:shd w:val="clear" w:color="auto" w:fill="FFFFFF"/>
        </w:rPr>
        <w:tab/>
      </w:r>
      <w:r w:rsidR="00DC4526" w:rsidRPr="00DC4526">
        <w:rPr>
          <w:rFonts w:ascii="Times New Roman" w:hAnsi="Times New Roman"/>
          <w:color w:val="000000"/>
          <w:sz w:val="28"/>
          <w:szCs w:val="28"/>
          <w:shd w:val="clear" w:color="auto" w:fill="FFFFFF"/>
        </w:rPr>
        <w:t>5</w:t>
      </w:r>
      <w:proofErr w:type="gramStart"/>
      <w:r w:rsidR="00DC4526">
        <w:rPr>
          <w:rFonts w:ascii="Times New Roman" w:hAnsi="Times New Roman"/>
          <w:b/>
          <w:color w:val="000000"/>
          <w:sz w:val="28"/>
          <w:szCs w:val="28"/>
          <w:shd w:val="clear" w:color="auto" w:fill="FFFFFF"/>
        </w:rPr>
        <w:t xml:space="preserve"> </w:t>
      </w:r>
      <w:r>
        <w:rPr>
          <w:rFonts w:ascii="Times New Roman" w:hAnsi="Times New Roman"/>
          <w:sz w:val="28"/>
          <w:szCs w:val="28"/>
        </w:rPr>
        <w:t>З</w:t>
      </w:r>
      <w:proofErr w:type="gramEnd"/>
      <w:r>
        <w:rPr>
          <w:rFonts w:ascii="Times New Roman" w:hAnsi="Times New Roman"/>
          <w:sz w:val="28"/>
          <w:szCs w:val="28"/>
        </w:rPr>
        <w:t>аграй А.А. Сущность и порядок формирования прибыли организации / А.А. Заграй /</w:t>
      </w:r>
      <w:r w:rsidRPr="008E1423">
        <w:rPr>
          <w:rFonts w:ascii="Times New Roman" w:hAnsi="Times New Roman"/>
          <w:sz w:val="28"/>
          <w:szCs w:val="28"/>
        </w:rPr>
        <w:t xml:space="preserve">/ </w:t>
      </w:r>
      <w:r>
        <w:rPr>
          <w:rFonts w:ascii="Times New Roman" w:hAnsi="Times New Roman"/>
          <w:sz w:val="28"/>
          <w:szCs w:val="28"/>
        </w:rPr>
        <w:t>Аллея науки.</w:t>
      </w:r>
      <w:r w:rsidRPr="008E1423">
        <w:rPr>
          <w:rFonts w:ascii="Times New Roman" w:hAnsi="Times New Roman"/>
          <w:sz w:val="28"/>
          <w:szCs w:val="28"/>
        </w:rPr>
        <w:t xml:space="preserve"> </w:t>
      </w:r>
      <w:r>
        <w:rPr>
          <w:rFonts w:ascii="Times New Roman" w:hAnsi="Times New Roman"/>
          <w:sz w:val="28"/>
          <w:szCs w:val="28"/>
        </w:rPr>
        <w:t>– 2019. – №</w:t>
      </w:r>
      <w:r w:rsidRPr="008E1423">
        <w:rPr>
          <w:rFonts w:ascii="Times New Roman" w:hAnsi="Times New Roman"/>
          <w:sz w:val="28"/>
          <w:szCs w:val="28"/>
        </w:rPr>
        <w:t xml:space="preserve"> 3</w:t>
      </w:r>
      <w:r>
        <w:rPr>
          <w:rFonts w:ascii="Times New Roman" w:hAnsi="Times New Roman"/>
          <w:sz w:val="28"/>
          <w:szCs w:val="28"/>
        </w:rPr>
        <w:t>. – С. 381–385.</w:t>
      </w:r>
    </w:p>
    <w:p w:rsidR="00E6451E" w:rsidRDefault="00E6451E" w:rsidP="00E65D90">
      <w:pPr>
        <w:tabs>
          <w:tab w:val="left" w:pos="495"/>
          <w:tab w:val="left" w:pos="1890"/>
        </w:tabs>
        <w:spacing w:after="0" w:line="360" w:lineRule="auto"/>
        <w:jc w:val="both"/>
        <w:rPr>
          <w:rFonts w:ascii="Times New Roman" w:hAnsi="Times New Roman"/>
          <w:sz w:val="28"/>
          <w:szCs w:val="28"/>
        </w:rPr>
      </w:pPr>
      <w:r>
        <w:rPr>
          <w:rFonts w:ascii="Times New Roman" w:hAnsi="Times New Roman"/>
          <w:sz w:val="28"/>
          <w:szCs w:val="28"/>
        </w:rPr>
        <w:tab/>
      </w:r>
      <w:r w:rsidR="00DC4526">
        <w:rPr>
          <w:rFonts w:ascii="Times New Roman" w:hAnsi="Times New Roman"/>
          <w:sz w:val="28"/>
          <w:szCs w:val="28"/>
        </w:rPr>
        <w:t xml:space="preserve">6 </w:t>
      </w:r>
      <w:r>
        <w:rPr>
          <w:rFonts w:ascii="Times New Roman" w:hAnsi="Times New Roman"/>
          <w:sz w:val="28"/>
          <w:szCs w:val="28"/>
        </w:rPr>
        <w:t>Игнатова А.А. Рентабельность. Факторный анализ рентабельности / А.А. Игнатова – Пенза: Издательство Наука и просвещение, 2020. – С. 103–105.</w:t>
      </w:r>
    </w:p>
    <w:p w:rsidR="00E6451E" w:rsidRPr="008E1423" w:rsidRDefault="00E6451E" w:rsidP="00806F67">
      <w:pPr>
        <w:tabs>
          <w:tab w:val="left" w:pos="495"/>
          <w:tab w:val="left" w:pos="1890"/>
        </w:tabs>
        <w:spacing w:after="0" w:line="360" w:lineRule="auto"/>
        <w:jc w:val="both"/>
        <w:rPr>
          <w:rFonts w:ascii="Times New Roman" w:hAnsi="Times New Roman"/>
          <w:sz w:val="28"/>
          <w:szCs w:val="28"/>
        </w:rPr>
      </w:pPr>
      <w:r>
        <w:rPr>
          <w:rFonts w:ascii="Times New Roman" w:hAnsi="Times New Roman"/>
          <w:b/>
          <w:color w:val="000000"/>
          <w:sz w:val="28"/>
          <w:szCs w:val="28"/>
          <w:shd w:val="clear" w:color="auto" w:fill="FFFFFF"/>
        </w:rPr>
        <w:tab/>
      </w:r>
      <w:r w:rsidR="00DC4526" w:rsidRPr="00307DC4">
        <w:rPr>
          <w:rFonts w:ascii="Times New Roman" w:hAnsi="Times New Roman"/>
          <w:color w:val="000000"/>
          <w:sz w:val="28"/>
          <w:szCs w:val="28"/>
          <w:shd w:val="clear" w:color="auto" w:fill="FFFFFF"/>
        </w:rPr>
        <w:t>7</w:t>
      </w:r>
      <w:r w:rsidR="00DC4526">
        <w:rPr>
          <w:rFonts w:ascii="Times New Roman" w:hAnsi="Times New Roman"/>
          <w:b/>
          <w:color w:val="000000"/>
          <w:sz w:val="28"/>
          <w:szCs w:val="28"/>
          <w:shd w:val="clear" w:color="auto" w:fill="FFFFFF"/>
        </w:rPr>
        <w:t xml:space="preserve"> </w:t>
      </w:r>
      <w:r>
        <w:rPr>
          <w:rFonts w:ascii="Times New Roman" w:hAnsi="Times New Roman"/>
          <w:sz w:val="28"/>
          <w:szCs w:val="28"/>
        </w:rPr>
        <w:t xml:space="preserve">Квасов А.С. Современное положение малого и среднего бизнеса в России в условиях западных санкций / А.С. Квасов, Д.Н. Павлов // Вестник Университета Российской академии образования. – 2022. – № </w:t>
      </w:r>
      <w:r w:rsidRPr="008E1423">
        <w:rPr>
          <w:rFonts w:ascii="Times New Roman" w:hAnsi="Times New Roman"/>
          <w:sz w:val="28"/>
          <w:szCs w:val="28"/>
        </w:rPr>
        <w:t>4.</w:t>
      </w:r>
      <w:r>
        <w:rPr>
          <w:rFonts w:ascii="Times New Roman" w:hAnsi="Times New Roman"/>
          <w:sz w:val="28"/>
          <w:szCs w:val="28"/>
        </w:rPr>
        <w:t xml:space="preserve"> – С. 140–147.</w:t>
      </w:r>
    </w:p>
    <w:p w:rsidR="00E6451E" w:rsidRDefault="00E6451E" w:rsidP="00EE1181">
      <w:pPr>
        <w:tabs>
          <w:tab w:val="left" w:pos="495"/>
          <w:tab w:val="left" w:pos="1890"/>
        </w:tabs>
        <w:spacing w:after="0" w:line="360" w:lineRule="auto"/>
        <w:jc w:val="both"/>
        <w:rPr>
          <w:rFonts w:ascii="Times New Roman" w:hAnsi="Times New Roman"/>
          <w:sz w:val="28"/>
          <w:szCs w:val="28"/>
        </w:rPr>
      </w:pPr>
      <w:r>
        <w:rPr>
          <w:rFonts w:ascii="Times New Roman" w:hAnsi="Times New Roman"/>
          <w:sz w:val="28"/>
          <w:szCs w:val="28"/>
        </w:rPr>
        <w:tab/>
      </w:r>
      <w:r w:rsidR="00DC4526">
        <w:rPr>
          <w:rFonts w:ascii="Times New Roman" w:hAnsi="Times New Roman"/>
          <w:sz w:val="28"/>
          <w:szCs w:val="28"/>
        </w:rPr>
        <w:t xml:space="preserve">8 </w:t>
      </w:r>
      <w:proofErr w:type="spellStart"/>
      <w:r>
        <w:rPr>
          <w:rFonts w:ascii="Times New Roman" w:hAnsi="Times New Roman"/>
          <w:sz w:val="28"/>
          <w:szCs w:val="28"/>
        </w:rPr>
        <w:t>Колышкин</w:t>
      </w:r>
      <w:proofErr w:type="spellEnd"/>
      <w:r>
        <w:rPr>
          <w:rFonts w:ascii="Times New Roman" w:hAnsi="Times New Roman"/>
          <w:sz w:val="28"/>
          <w:szCs w:val="28"/>
        </w:rPr>
        <w:t xml:space="preserve"> А.В. Экономика предприятия / А.В. </w:t>
      </w:r>
      <w:proofErr w:type="spellStart"/>
      <w:r>
        <w:rPr>
          <w:rFonts w:ascii="Times New Roman" w:hAnsi="Times New Roman"/>
          <w:sz w:val="28"/>
          <w:szCs w:val="28"/>
        </w:rPr>
        <w:t>Колышкин</w:t>
      </w:r>
      <w:proofErr w:type="spellEnd"/>
      <w:r>
        <w:rPr>
          <w:rFonts w:ascii="Times New Roman" w:hAnsi="Times New Roman"/>
          <w:sz w:val="28"/>
          <w:szCs w:val="28"/>
        </w:rPr>
        <w:t xml:space="preserve">, С.А. Смирнова </w:t>
      </w:r>
      <w:r w:rsidRPr="004A2DD1">
        <w:rPr>
          <w:rFonts w:ascii="Times New Roman" w:hAnsi="Times New Roman"/>
          <w:sz w:val="28"/>
          <w:szCs w:val="28"/>
        </w:rPr>
        <w:t xml:space="preserve">– Москва: Издательство </w:t>
      </w:r>
      <w:proofErr w:type="spellStart"/>
      <w:r w:rsidRPr="004A2DD1">
        <w:rPr>
          <w:rFonts w:ascii="Times New Roman" w:hAnsi="Times New Roman"/>
          <w:sz w:val="28"/>
          <w:szCs w:val="28"/>
        </w:rPr>
        <w:t>Юрайт</w:t>
      </w:r>
      <w:proofErr w:type="spellEnd"/>
      <w:r w:rsidRPr="004A2DD1">
        <w:rPr>
          <w:rFonts w:ascii="Times New Roman" w:hAnsi="Times New Roman"/>
          <w:sz w:val="28"/>
          <w:szCs w:val="28"/>
        </w:rPr>
        <w:t>, 2023.</w:t>
      </w:r>
      <w:r>
        <w:rPr>
          <w:rFonts w:ascii="Times New Roman" w:hAnsi="Times New Roman"/>
          <w:sz w:val="28"/>
          <w:szCs w:val="28"/>
        </w:rPr>
        <w:t xml:space="preserve"> </w:t>
      </w:r>
      <w:r w:rsidRPr="003310D3">
        <w:rPr>
          <w:rFonts w:ascii="Times New Roman" w:hAnsi="Times New Roman"/>
          <w:sz w:val="28"/>
          <w:szCs w:val="28"/>
        </w:rPr>
        <w:t>–</w:t>
      </w:r>
      <w:r>
        <w:rPr>
          <w:rFonts w:ascii="Times New Roman" w:hAnsi="Times New Roman"/>
          <w:sz w:val="28"/>
          <w:szCs w:val="28"/>
        </w:rPr>
        <w:t xml:space="preserve">  476 с.</w:t>
      </w:r>
    </w:p>
    <w:p w:rsidR="00DC4526" w:rsidRDefault="00E6451E" w:rsidP="00E6451E">
      <w:pPr>
        <w:tabs>
          <w:tab w:val="left" w:pos="495"/>
          <w:tab w:val="left" w:pos="1890"/>
        </w:tabs>
        <w:spacing w:after="0" w:line="360" w:lineRule="auto"/>
        <w:jc w:val="both"/>
        <w:rPr>
          <w:rFonts w:ascii="Times New Roman" w:hAnsi="Times New Roman"/>
          <w:sz w:val="28"/>
          <w:szCs w:val="28"/>
        </w:rPr>
      </w:pPr>
      <w:r>
        <w:rPr>
          <w:rFonts w:ascii="Times New Roman" w:hAnsi="Times New Roman"/>
          <w:b/>
          <w:color w:val="000000"/>
          <w:sz w:val="28"/>
          <w:szCs w:val="28"/>
          <w:shd w:val="clear" w:color="auto" w:fill="FFFFFF"/>
        </w:rPr>
        <w:tab/>
      </w:r>
      <w:r w:rsidR="00DC4526" w:rsidRPr="00DC4526">
        <w:rPr>
          <w:rFonts w:ascii="Times New Roman" w:hAnsi="Times New Roman"/>
          <w:color w:val="000000"/>
          <w:sz w:val="28"/>
          <w:szCs w:val="28"/>
          <w:shd w:val="clear" w:color="auto" w:fill="FFFFFF"/>
        </w:rPr>
        <w:t>9</w:t>
      </w:r>
      <w:r w:rsidR="00DC4526">
        <w:rPr>
          <w:rFonts w:ascii="Times New Roman" w:hAnsi="Times New Roman"/>
          <w:b/>
          <w:color w:val="000000"/>
          <w:sz w:val="28"/>
          <w:szCs w:val="28"/>
          <w:shd w:val="clear" w:color="auto" w:fill="FFFFFF"/>
        </w:rPr>
        <w:t xml:space="preserve"> </w:t>
      </w:r>
      <w:r>
        <w:rPr>
          <w:rStyle w:val="ad"/>
          <w:rFonts w:ascii="Times New Roman" w:hAnsi="Times New Roman"/>
          <w:b w:val="0"/>
          <w:bCs w:val="0"/>
          <w:color w:val="000000"/>
          <w:sz w:val="28"/>
          <w:szCs w:val="28"/>
          <w:shd w:val="clear" w:color="auto" w:fill="FFFFFF"/>
        </w:rPr>
        <w:t xml:space="preserve">Коршунов В.В. Экономика организации (предприятия) / В.В. Коршунов </w:t>
      </w:r>
      <w:r w:rsidRPr="003310D3">
        <w:rPr>
          <w:rFonts w:ascii="Times New Roman" w:hAnsi="Times New Roman"/>
          <w:sz w:val="28"/>
          <w:szCs w:val="28"/>
        </w:rPr>
        <w:t>–</w:t>
      </w:r>
      <w:r>
        <w:rPr>
          <w:rFonts w:ascii="Times New Roman" w:hAnsi="Times New Roman"/>
          <w:sz w:val="28"/>
          <w:szCs w:val="28"/>
        </w:rPr>
        <w:t xml:space="preserve"> Москва: Издательство </w:t>
      </w:r>
      <w:proofErr w:type="spellStart"/>
      <w:r>
        <w:rPr>
          <w:rFonts w:ascii="Times New Roman" w:hAnsi="Times New Roman"/>
          <w:sz w:val="28"/>
          <w:szCs w:val="28"/>
        </w:rPr>
        <w:t>Юрайт</w:t>
      </w:r>
      <w:proofErr w:type="spellEnd"/>
      <w:r>
        <w:rPr>
          <w:rFonts w:ascii="Times New Roman" w:hAnsi="Times New Roman"/>
          <w:sz w:val="28"/>
          <w:szCs w:val="28"/>
        </w:rPr>
        <w:t>, 2023.</w:t>
      </w:r>
      <w:r w:rsidRPr="00E74732">
        <w:rPr>
          <w:rFonts w:ascii="Times New Roman" w:hAnsi="Times New Roman"/>
          <w:sz w:val="28"/>
          <w:szCs w:val="28"/>
        </w:rPr>
        <w:t xml:space="preserve"> </w:t>
      </w:r>
      <w:r w:rsidRPr="003310D3">
        <w:rPr>
          <w:rFonts w:ascii="Times New Roman" w:hAnsi="Times New Roman"/>
          <w:sz w:val="28"/>
          <w:szCs w:val="28"/>
        </w:rPr>
        <w:t>–</w:t>
      </w:r>
      <w:r>
        <w:rPr>
          <w:rFonts w:ascii="Times New Roman" w:hAnsi="Times New Roman"/>
          <w:sz w:val="28"/>
          <w:szCs w:val="28"/>
        </w:rPr>
        <w:t xml:space="preserve"> 358 с.</w:t>
      </w:r>
    </w:p>
    <w:p w:rsidR="00E6451E" w:rsidRPr="00E6451E" w:rsidRDefault="00DC4526" w:rsidP="00E6451E">
      <w:pPr>
        <w:tabs>
          <w:tab w:val="left" w:pos="495"/>
          <w:tab w:val="left" w:pos="1890"/>
        </w:tabs>
        <w:spacing w:after="0" w:line="360" w:lineRule="auto"/>
        <w:jc w:val="both"/>
        <w:rPr>
          <w:rStyle w:val="ad"/>
          <w:rFonts w:ascii="Times New Roman" w:hAnsi="Times New Roman"/>
          <w:b w:val="0"/>
          <w:bCs w:val="0"/>
          <w:sz w:val="28"/>
          <w:szCs w:val="28"/>
        </w:rPr>
      </w:pPr>
      <w:r>
        <w:rPr>
          <w:rFonts w:ascii="Times New Roman" w:hAnsi="Times New Roman"/>
          <w:sz w:val="28"/>
          <w:szCs w:val="28"/>
        </w:rPr>
        <w:tab/>
        <w:t xml:space="preserve">10 </w:t>
      </w:r>
      <w:r w:rsidR="00E6451E">
        <w:rPr>
          <w:rFonts w:ascii="Times New Roman" w:hAnsi="Times New Roman"/>
          <w:sz w:val="28"/>
          <w:szCs w:val="28"/>
        </w:rPr>
        <w:t xml:space="preserve">Кузьменко М.С. Основы формирования, распределения и использования прибыли предприятия / М.С. Кузьменко </w:t>
      </w:r>
      <w:r w:rsidR="00E6451E" w:rsidRPr="003310D3">
        <w:rPr>
          <w:rFonts w:ascii="Times New Roman" w:hAnsi="Times New Roman"/>
          <w:sz w:val="28"/>
          <w:szCs w:val="28"/>
        </w:rPr>
        <w:t>–</w:t>
      </w:r>
      <w:r w:rsidR="00E6451E">
        <w:rPr>
          <w:rFonts w:ascii="Times New Roman" w:hAnsi="Times New Roman"/>
          <w:sz w:val="28"/>
          <w:szCs w:val="28"/>
        </w:rPr>
        <w:t xml:space="preserve"> Симферополь: </w:t>
      </w:r>
      <w:r w:rsidR="00171638">
        <w:rPr>
          <w:rFonts w:ascii="Times New Roman" w:hAnsi="Times New Roman"/>
          <w:sz w:val="28"/>
          <w:szCs w:val="28"/>
        </w:rPr>
        <w:lastRenderedPageBreak/>
        <w:t>Издательство Крымского федерального</w:t>
      </w:r>
      <w:r w:rsidR="00E6451E">
        <w:rPr>
          <w:rFonts w:ascii="Times New Roman" w:hAnsi="Times New Roman"/>
          <w:sz w:val="28"/>
          <w:szCs w:val="28"/>
        </w:rPr>
        <w:t xml:space="preserve"> университет</w:t>
      </w:r>
      <w:r w:rsidR="00171638">
        <w:rPr>
          <w:rFonts w:ascii="Times New Roman" w:hAnsi="Times New Roman"/>
          <w:sz w:val="28"/>
          <w:szCs w:val="28"/>
        </w:rPr>
        <w:t>а</w:t>
      </w:r>
      <w:r w:rsidR="00E6451E">
        <w:rPr>
          <w:rFonts w:ascii="Times New Roman" w:hAnsi="Times New Roman"/>
          <w:sz w:val="28"/>
          <w:szCs w:val="28"/>
        </w:rPr>
        <w:t xml:space="preserve"> им. В.И. Вернадского, 2019. </w:t>
      </w:r>
      <w:r w:rsidR="00E6451E" w:rsidRPr="003310D3">
        <w:rPr>
          <w:rFonts w:ascii="Times New Roman" w:hAnsi="Times New Roman"/>
          <w:sz w:val="28"/>
          <w:szCs w:val="28"/>
        </w:rPr>
        <w:t>–</w:t>
      </w:r>
      <w:r w:rsidR="00E6451E">
        <w:rPr>
          <w:rFonts w:ascii="Times New Roman" w:hAnsi="Times New Roman"/>
          <w:sz w:val="28"/>
          <w:szCs w:val="28"/>
        </w:rPr>
        <w:t xml:space="preserve"> С. 110</w:t>
      </w:r>
      <w:r w:rsidR="00E6451E" w:rsidRPr="003310D3">
        <w:rPr>
          <w:rFonts w:ascii="Times New Roman" w:hAnsi="Times New Roman"/>
          <w:sz w:val="28"/>
          <w:szCs w:val="28"/>
        </w:rPr>
        <w:t>–</w:t>
      </w:r>
      <w:r w:rsidR="00E6451E">
        <w:rPr>
          <w:rFonts w:ascii="Times New Roman" w:hAnsi="Times New Roman"/>
          <w:sz w:val="28"/>
          <w:szCs w:val="28"/>
        </w:rPr>
        <w:t xml:space="preserve">112. </w:t>
      </w:r>
    </w:p>
    <w:p w:rsidR="00E6451E" w:rsidRDefault="00E6451E" w:rsidP="00806F67">
      <w:pPr>
        <w:tabs>
          <w:tab w:val="left" w:pos="495"/>
          <w:tab w:val="left" w:pos="1890"/>
        </w:tabs>
        <w:spacing w:after="0" w:line="360" w:lineRule="auto"/>
        <w:jc w:val="both"/>
        <w:rPr>
          <w:rFonts w:ascii="Times New Roman" w:hAnsi="Times New Roman"/>
          <w:sz w:val="28"/>
          <w:szCs w:val="28"/>
        </w:rPr>
      </w:pPr>
      <w:r>
        <w:rPr>
          <w:rFonts w:ascii="Times New Roman" w:hAnsi="Times New Roman"/>
          <w:sz w:val="28"/>
          <w:szCs w:val="28"/>
        </w:rPr>
        <w:tab/>
      </w:r>
      <w:r w:rsidR="00DC4526">
        <w:rPr>
          <w:rFonts w:ascii="Times New Roman" w:hAnsi="Times New Roman"/>
          <w:sz w:val="28"/>
          <w:szCs w:val="28"/>
        </w:rPr>
        <w:t xml:space="preserve">11 </w:t>
      </w:r>
      <w:proofErr w:type="spellStart"/>
      <w:r>
        <w:rPr>
          <w:rFonts w:ascii="Times New Roman" w:hAnsi="Times New Roman"/>
          <w:sz w:val="28"/>
          <w:szCs w:val="28"/>
        </w:rPr>
        <w:t>Михальченкова</w:t>
      </w:r>
      <w:proofErr w:type="spellEnd"/>
      <w:r>
        <w:rPr>
          <w:rFonts w:ascii="Times New Roman" w:hAnsi="Times New Roman"/>
          <w:sz w:val="28"/>
          <w:szCs w:val="28"/>
        </w:rPr>
        <w:t xml:space="preserve"> М.А. </w:t>
      </w:r>
      <w:proofErr w:type="gramStart"/>
      <w:r>
        <w:rPr>
          <w:rFonts w:ascii="Times New Roman" w:hAnsi="Times New Roman"/>
          <w:sz w:val="28"/>
          <w:szCs w:val="28"/>
        </w:rPr>
        <w:t>Методические подходы</w:t>
      </w:r>
      <w:proofErr w:type="gramEnd"/>
      <w:r>
        <w:rPr>
          <w:rFonts w:ascii="Times New Roman" w:hAnsi="Times New Roman"/>
          <w:sz w:val="28"/>
          <w:szCs w:val="28"/>
        </w:rPr>
        <w:t xml:space="preserve"> к оценке финансовых результатов предприятия / М.А. </w:t>
      </w:r>
      <w:proofErr w:type="spellStart"/>
      <w:r>
        <w:rPr>
          <w:rFonts w:ascii="Times New Roman" w:hAnsi="Times New Roman"/>
          <w:sz w:val="28"/>
          <w:szCs w:val="28"/>
        </w:rPr>
        <w:t>Михальченко</w:t>
      </w:r>
      <w:r w:rsidR="00171638">
        <w:rPr>
          <w:rFonts w:ascii="Times New Roman" w:hAnsi="Times New Roman"/>
          <w:sz w:val="28"/>
          <w:szCs w:val="28"/>
        </w:rPr>
        <w:t>ва</w:t>
      </w:r>
      <w:proofErr w:type="spellEnd"/>
      <w:r w:rsidR="00171638">
        <w:rPr>
          <w:rFonts w:ascii="Times New Roman" w:hAnsi="Times New Roman"/>
          <w:sz w:val="28"/>
          <w:szCs w:val="28"/>
        </w:rPr>
        <w:t xml:space="preserve"> – Тула: Издательство Тульского</w:t>
      </w:r>
      <w:r>
        <w:rPr>
          <w:rFonts w:ascii="Times New Roman" w:hAnsi="Times New Roman"/>
          <w:sz w:val="28"/>
          <w:szCs w:val="28"/>
        </w:rPr>
        <w:t xml:space="preserve"> институт</w:t>
      </w:r>
      <w:r w:rsidR="00171638">
        <w:rPr>
          <w:rFonts w:ascii="Times New Roman" w:hAnsi="Times New Roman"/>
          <w:sz w:val="28"/>
          <w:szCs w:val="28"/>
        </w:rPr>
        <w:t>а</w:t>
      </w:r>
      <w:r>
        <w:rPr>
          <w:rFonts w:ascii="Times New Roman" w:hAnsi="Times New Roman"/>
          <w:sz w:val="28"/>
          <w:szCs w:val="28"/>
        </w:rPr>
        <w:t xml:space="preserve"> управления и бизнеса им.  Никиты </w:t>
      </w:r>
      <w:proofErr w:type="spellStart"/>
      <w:r>
        <w:rPr>
          <w:rFonts w:ascii="Times New Roman" w:hAnsi="Times New Roman"/>
          <w:sz w:val="28"/>
          <w:szCs w:val="28"/>
        </w:rPr>
        <w:t>Демидовича</w:t>
      </w:r>
      <w:proofErr w:type="spellEnd"/>
      <w:r>
        <w:rPr>
          <w:rFonts w:ascii="Times New Roman" w:hAnsi="Times New Roman"/>
          <w:sz w:val="28"/>
          <w:szCs w:val="28"/>
        </w:rPr>
        <w:t xml:space="preserve"> Демидова, 2019. </w:t>
      </w:r>
      <w:r w:rsidRPr="007828F4">
        <w:rPr>
          <w:rFonts w:ascii="Times New Roman" w:hAnsi="Times New Roman"/>
          <w:sz w:val="28"/>
          <w:szCs w:val="28"/>
        </w:rPr>
        <w:t>–</w:t>
      </w:r>
      <w:r>
        <w:rPr>
          <w:rFonts w:ascii="Times New Roman" w:hAnsi="Times New Roman"/>
          <w:sz w:val="28"/>
          <w:szCs w:val="28"/>
        </w:rPr>
        <w:t xml:space="preserve"> С. 64</w:t>
      </w:r>
      <w:r w:rsidRPr="007828F4">
        <w:rPr>
          <w:rFonts w:ascii="Times New Roman" w:hAnsi="Times New Roman"/>
          <w:sz w:val="28"/>
          <w:szCs w:val="28"/>
        </w:rPr>
        <w:t>–</w:t>
      </w:r>
      <w:r>
        <w:rPr>
          <w:rFonts w:ascii="Times New Roman" w:hAnsi="Times New Roman"/>
          <w:sz w:val="28"/>
          <w:szCs w:val="28"/>
        </w:rPr>
        <w:t>66.</w:t>
      </w:r>
    </w:p>
    <w:p w:rsidR="00E6451E" w:rsidRDefault="00E6451E" w:rsidP="00806F67">
      <w:pPr>
        <w:tabs>
          <w:tab w:val="left" w:pos="495"/>
          <w:tab w:val="left" w:pos="1890"/>
        </w:tabs>
        <w:spacing w:after="0" w:line="360" w:lineRule="auto"/>
        <w:jc w:val="both"/>
        <w:rPr>
          <w:rFonts w:ascii="Times New Roman" w:hAnsi="Times New Roman"/>
          <w:sz w:val="28"/>
          <w:szCs w:val="28"/>
        </w:rPr>
      </w:pPr>
      <w:r>
        <w:rPr>
          <w:rFonts w:ascii="Times New Roman" w:hAnsi="Times New Roman"/>
          <w:sz w:val="28"/>
          <w:szCs w:val="28"/>
        </w:rPr>
        <w:tab/>
      </w:r>
      <w:r w:rsidR="00DC4526">
        <w:rPr>
          <w:rFonts w:ascii="Times New Roman" w:hAnsi="Times New Roman"/>
          <w:sz w:val="28"/>
          <w:szCs w:val="28"/>
        </w:rPr>
        <w:t xml:space="preserve">12 </w:t>
      </w:r>
      <w:proofErr w:type="spellStart"/>
      <w:r>
        <w:rPr>
          <w:rFonts w:ascii="Times New Roman" w:hAnsi="Times New Roman"/>
          <w:sz w:val="28"/>
          <w:szCs w:val="28"/>
        </w:rPr>
        <w:t>Немцева</w:t>
      </w:r>
      <w:proofErr w:type="spellEnd"/>
      <w:r>
        <w:rPr>
          <w:rFonts w:ascii="Times New Roman" w:hAnsi="Times New Roman"/>
          <w:sz w:val="28"/>
          <w:szCs w:val="28"/>
        </w:rPr>
        <w:t xml:space="preserve"> Ю.В. Совершенствование, формирование и распределение прибыли в организации / Ю.В. </w:t>
      </w:r>
      <w:proofErr w:type="spellStart"/>
      <w:r>
        <w:rPr>
          <w:rFonts w:ascii="Times New Roman" w:hAnsi="Times New Roman"/>
          <w:sz w:val="28"/>
          <w:szCs w:val="28"/>
        </w:rPr>
        <w:t>Немцева</w:t>
      </w:r>
      <w:proofErr w:type="spellEnd"/>
      <w:r>
        <w:rPr>
          <w:rFonts w:ascii="Times New Roman" w:hAnsi="Times New Roman"/>
          <w:sz w:val="28"/>
          <w:szCs w:val="28"/>
        </w:rPr>
        <w:t xml:space="preserve"> – Москва: Издательство АЭО, 2022. – С. 83–91.</w:t>
      </w:r>
    </w:p>
    <w:p w:rsidR="00E6451E" w:rsidRDefault="00E6451E" w:rsidP="00806F67">
      <w:pPr>
        <w:tabs>
          <w:tab w:val="left" w:pos="495"/>
          <w:tab w:val="left" w:pos="1890"/>
        </w:tabs>
        <w:spacing w:after="0" w:line="360" w:lineRule="auto"/>
        <w:jc w:val="both"/>
        <w:rPr>
          <w:rFonts w:ascii="Times New Roman" w:hAnsi="Times New Roman"/>
          <w:sz w:val="28"/>
          <w:szCs w:val="28"/>
        </w:rPr>
      </w:pPr>
      <w:r>
        <w:rPr>
          <w:rFonts w:ascii="Times New Roman" w:hAnsi="Times New Roman"/>
          <w:sz w:val="28"/>
          <w:szCs w:val="28"/>
        </w:rPr>
        <w:tab/>
      </w:r>
      <w:r w:rsidR="00DC4526">
        <w:rPr>
          <w:rFonts w:ascii="Times New Roman" w:hAnsi="Times New Roman"/>
          <w:sz w:val="28"/>
          <w:szCs w:val="28"/>
        </w:rPr>
        <w:t xml:space="preserve">13 </w:t>
      </w:r>
      <w:r>
        <w:rPr>
          <w:rFonts w:ascii="Times New Roman" w:hAnsi="Times New Roman"/>
          <w:sz w:val="28"/>
          <w:szCs w:val="28"/>
        </w:rPr>
        <w:t xml:space="preserve">Протасеня С.И. Формирование и распределение прибыли в условиях рыночных методов хозяйствования / С.И. Протасеня, А.В. Дроздова, В.О. </w:t>
      </w:r>
      <w:proofErr w:type="spellStart"/>
      <w:r>
        <w:rPr>
          <w:rFonts w:ascii="Times New Roman" w:hAnsi="Times New Roman"/>
          <w:sz w:val="28"/>
          <w:szCs w:val="28"/>
        </w:rPr>
        <w:t>Чура</w:t>
      </w:r>
      <w:proofErr w:type="spellEnd"/>
      <w:r>
        <w:rPr>
          <w:rFonts w:ascii="Times New Roman" w:hAnsi="Times New Roman"/>
          <w:sz w:val="28"/>
          <w:szCs w:val="28"/>
        </w:rPr>
        <w:t xml:space="preserve">, А.С. Давидович </w:t>
      </w:r>
      <w:r w:rsidRPr="007828F4">
        <w:rPr>
          <w:rFonts w:ascii="Times New Roman" w:hAnsi="Times New Roman"/>
          <w:sz w:val="28"/>
          <w:szCs w:val="28"/>
        </w:rPr>
        <w:t xml:space="preserve">– </w:t>
      </w:r>
      <w:r>
        <w:rPr>
          <w:rFonts w:ascii="Times New Roman" w:hAnsi="Times New Roman"/>
          <w:sz w:val="28"/>
          <w:szCs w:val="28"/>
        </w:rPr>
        <w:t xml:space="preserve">Астрахань: Издательство ИП Забродина Н.В., 2022. </w:t>
      </w:r>
      <w:r w:rsidRPr="007828F4">
        <w:rPr>
          <w:rFonts w:ascii="Times New Roman" w:hAnsi="Times New Roman"/>
          <w:sz w:val="28"/>
          <w:szCs w:val="28"/>
        </w:rPr>
        <w:t>–</w:t>
      </w:r>
      <w:r>
        <w:rPr>
          <w:rFonts w:ascii="Times New Roman" w:hAnsi="Times New Roman"/>
          <w:sz w:val="28"/>
          <w:szCs w:val="28"/>
        </w:rPr>
        <w:t xml:space="preserve"> С. 95</w:t>
      </w:r>
      <w:r w:rsidRPr="007828F4">
        <w:rPr>
          <w:rFonts w:ascii="Times New Roman" w:hAnsi="Times New Roman"/>
          <w:sz w:val="28"/>
          <w:szCs w:val="28"/>
        </w:rPr>
        <w:t>–</w:t>
      </w:r>
      <w:r>
        <w:rPr>
          <w:rFonts w:ascii="Times New Roman" w:hAnsi="Times New Roman"/>
          <w:sz w:val="28"/>
          <w:szCs w:val="28"/>
        </w:rPr>
        <w:t>100.</w:t>
      </w:r>
    </w:p>
    <w:p w:rsidR="00E6451E" w:rsidRDefault="00E6451E" w:rsidP="00806F67">
      <w:pPr>
        <w:tabs>
          <w:tab w:val="left" w:pos="495"/>
          <w:tab w:val="left" w:pos="1890"/>
        </w:tabs>
        <w:spacing w:after="0" w:line="360" w:lineRule="auto"/>
        <w:jc w:val="both"/>
        <w:rPr>
          <w:rFonts w:ascii="Times New Roman" w:hAnsi="Times New Roman"/>
          <w:sz w:val="28"/>
          <w:szCs w:val="28"/>
        </w:rPr>
      </w:pPr>
      <w:r>
        <w:rPr>
          <w:rFonts w:ascii="Times New Roman" w:hAnsi="Times New Roman"/>
          <w:sz w:val="28"/>
          <w:szCs w:val="28"/>
        </w:rPr>
        <w:tab/>
      </w:r>
      <w:r w:rsidR="00DC4526">
        <w:rPr>
          <w:rFonts w:ascii="Times New Roman" w:hAnsi="Times New Roman"/>
          <w:sz w:val="28"/>
          <w:szCs w:val="28"/>
        </w:rPr>
        <w:t xml:space="preserve">14 </w:t>
      </w:r>
      <w:r>
        <w:rPr>
          <w:rFonts w:ascii="Times New Roman" w:hAnsi="Times New Roman"/>
          <w:sz w:val="28"/>
          <w:szCs w:val="28"/>
        </w:rPr>
        <w:t xml:space="preserve">Прудников Д.А. Исследование методов управления процессами формирования и распределения прибыли / Д.А. Прудников // Студенческий вестник. </w:t>
      </w:r>
      <w:r w:rsidRPr="007828F4">
        <w:rPr>
          <w:rFonts w:ascii="Times New Roman" w:hAnsi="Times New Roman"/>
          <w:sz w:val="28"/>
          <w:szCs w:val="28"/>
        </w:rPr>
        <w:t>–</w:t>
      </w:r>
      <w:r>
        <w:rPr>
          <w:rFonts w:ascii="Times New Roman" w:hAnsi="Times New Roman"/>
          <w:sz w:val="28"/>
          <w:szCs w:val="28"/>
        </w:rPr>
        <w:t xml:space="preserve"> 2021. </w:t>
      </w:r>
      <w:r w:rsidRPr="007828F4">
        <w:rPr>
          <w:rFonts w:ascii="Times New Roman" w:hAnsi="Times New Roman"/>
          <w:sz w:val="28"/>
          <w:szCs w:val="28"/>
        </w:rPr>
        <w:t>–</w:t>
      </w:r>
      <w:r>
        <w:rPr>
          <w:rFonts w:ascii="Times New Roman" w:hAnsi="Times New Roman"/>
          <w:sz w:val="28"/>
          <w:szCs w:val="28"/>
        </w:rPr>
        <w:t xml:space="preserve"> № 3</w:t>
      </w:r>
      <w:r w:rsidRPr="007828F4">
        <w:rPr>
          <w:rFonts w:ascii="Times New Roman" w:hAnsi="Times New Roman"/>
          <w:sz w:val="28"/>
          <w:szCs w:val="28"/>
        </w:rPr>
        <w:t>–</w:t>
      </w:r>
      <w:r>
        <w:rPr>
          <w:rFonts w:ascii="Times New Roman" w:hAnsi="Times New Roman"/>
          <w:sz w:val="28"/>
          <w:szCs w:val="28"/>
        </w:rPr>
        <w:t xml:space="preserve">4. </w:t>
      </w:r>
      <w:r w:rsidRPr="007828F4">
        <w:rPr>
          <w:rFonts w:ascii="Times New Roman" w:hAnsi="Times New Roman"/>
          <w:sz w:val="28"/>
          <w:szCs w:val="28"/>
        </w:rPr>
        <w:t>–</w:t>
      </w:r>
      <w:r>
        <w:rPr>
          <w:rFonts w:ascii="Times New Roman" w:hAnsi="Times New Roman"/>
          <w:sz w:val="28"/>
          <w:szCs w:val="28"/>
        </w:rPr>
        <w:t xml:space="preserve"> С. 72</w:t>
      </w:r>
      <w:r w:rsidRPr="007828F4">
        <w:rPr>
          <w:rFonts w:ascii="Times New Roman" w:hAnsi="Times New Roman"/>
          <w:sz w:val="28"/>
          <w:szCs w:val="28"/>
        </w:rPr>
        <w:t>–</w:t>
      </w:r>
      <w:r>
        <w:rPr>
          <w:rFonts w:ascii="Times New Roman" w:hAnsi="Times New Roman"/>
          <w:sz w:val="28"/>
          <w:szCs w:val="28"/>
        </w:rPr>
        <w:t>76.</w:t>
      </w:r>
    </w:p>
    <w:p w:rsidR="00E6451E" w:rsidRDefault="00E6451E" w:rsidP="00806F67">
      <w:pPr>
        <w:tabs>
          <w:tab w:val="left" w:pos="495"/>
          <w:tab w:val="left" w:pos="1890"/>
        </w:tabs>
        <w:spacing w:after="0" w:line="360" w:lineRule="auto"/>
        <w:jc w:val="both"/>
        <w:rPr>
          <w:rFonts w:ascii="Times New Roman" w:hAnsi="Times New Roman"/>
          <w:sz w:val="28"/>
          <w:szCs w:val="28"/>
        </w:rPr>
      </w:pPr>
      <w:r>
        <w:rPr>
          <w:rFonts w:ascii="Times New Roman" w:hAnsi="Times New Roman"/>
          <w:sz w:val="28"/>
          <w:szCs w:val="28"/>
        </w:rPr>
        <w:tab/>
      </w:r>
      <w:r w:rsidR="00DC4526">
        <w:rPr>
          <w:rFonts w:ascii="Times New Roman" w:hAnsi="Times New Roman"/>
          <w:sz w:val="28"/>
          <w:szCs w:val="28"/>
        </w:rPr>
        <w:t xml:space="preserve">15 </w:t>
      </w:r>
      <w:r>
        <w:rPr>
          <w:rFonts w:ascii="Times New Roman" w:hAnsi="Times New Roman"/>
          <w:sz w:val="28"/>
          <w:szCs w:val="28"/>
        </w:rPr>
        <w:t>Пчельников Д.В. Методы и принципы планирования прибыли / Д.В. Пчельников – Москва: Издательство Институт</w:t>
      </w:r>
      <w:r w:rsidR="00171638">
        <w:rPr>
          <w:rFonts w:ascii="Times New Roman" w:hAnsi="Times New Roman"/>
          <w:sz w:val="28"/>
          <w:szCs w:val="28"/>
        </w:rPr>
        <w:t>а</w:t>
      </w:r>
      <w:r>
        <w:rPr>
          <w:rFonts w:ascii="Times New Roman" w:hAnsi="Times New Roman"/>
          <w:sz w:val="28"/>
          <w:szCs w:val="28"/>
        </w:rPr>
        <w:t xml:space="preserve"> мировых цивилизаций, 2020. – С. 209–212. </w:t>
      </w:r>
    </w:p>
    <w:p w:rsidR="00E6451E" w:rsidRPr="002E2588" w:rsidRDefault="00E6451E" w:rsidP="00806F67">
      <w:pPr>
        <w:tabs>
          <w:tab w:val="left" w:pos="495"/>
          <w:tab w:val="left" w:pos="1890"/>
        </w:tabs>
        <w:spacing w:after="0" w:line="360" w:lineRule="auto"/>
        <w:jc w:val="both"/>
      </w:pPr>
      <w:r>
        <w:rPr>
          <w:rFonts w:ascii="Times New Roman" w:hAnsi="Times New Roman"/>
          <w:sz w:val="28"/>
          <w:szCs w:val="28"/>
        </w:rPr>
        <w:tab/>
      </w:r>
      <w:r w:rsidR="00DC4526">
        <w:rPr>
          <w:rFonts w:ascii="Times New Roman" w:hAnsi="Times New Roman"/>
          <w:sz w:val="28"/>
          <w:szCs w:val="28"/>
        </w:rPr>
        <w:t xml:space="preserve">16 </w:t>
      </w:r>
      <w:r>
        <w:rPr>
          <w:rFonts w:ascii="Times New Roman" w:hAnsi="Times New Roman"/>
          <w:sz w:val="28"/>
          <w:szCs w:val="28"/>
        </w:rPr>
        <w:t xml:space="preserve">Романовская Е.В. Анализ Факторов, влияющих на прибыль предприятия / Е.В. Романовская, Е.А. </w:t>
      </w:r>
      <w:proofErr w:type="spellStart"/>
      <w:r>
        <w:rPr>
          <w:rFonts w:ascii="Times New Roman" w:hAnsi="Times New Roman"/>
          <w:sz w:val="28"/>
          <w:szCs w:val="28"/>
        </w:rPr>
        <w:t>Семахин</w:t>
      </w:r>
      <w:proofErr w:type="spellEnd"/>
      <w:r>
        <w:rPr>
          <w:rFonts w:ascii="Times New Roman" w:hAnsi="Times New Roman"/>
          <w:sz w:val="28"/>
          <w:szCs w:val="28"/>
        </w:rPr>
        <w:t xml:space="preserve">, А.В. Захарова, Е.Д. </w:t>
      </w:r>
      <w:proofErr w:type="spellStart"/>
      <w:r>
        <w:rPr>
          <w:rFonts w:ascii="Times New Roman" w:hAnsi="Times New Roman"/>
          <w:sz w:val="28"/>
          <w:szCs w:val="28"/>
        </w:rPr>
        <w:t>Закунова</w:t>
      </w:r>
      <w:proofErr w:type="spellEnd"/>
      <w:r>
        <w:rPr>
          <w:rFonts w:ascii="Times New Roman" w:hAnsi="Times New Roman"/>
          <w:sz w:val="28"/>
          <w:szCs w:val="28"/>
        </w:rPr>
        <w:t xml:space="preserve"> // Московский экономический журнал. </w:t>
      </w:r>
      <w:r w:rsidRPr="007828F4">
        <w:rPr>
          <w:rFonts w:ascii="Times New Roman" w:hAnsi="Times New Roman"/>
          <w:sz w:val="28"/>
          <w:szCs w:val="28"/>
        </w:rPr>
        <w:t>–</w:t>
      </w:r>
      <w:r>
        <w:rPr>
          <w:rFonts w:ascii="Times New Roman" w:hAnsi="Times New Roman"/>
          <w:sz w:val="28"/>
          <w:szCs w:val="28"/>
        </w:rPr>
        <w:t xml:space="preserve"> 2020. </w:t>
      </w:r>
      <w:r w:rsidRPr="007828F4">
        <w:rPr>
          <w:rFonts w:ascii="Times New Roman" w:hAnsi="Times New Roman"/>
          <w:sz w:val="28"/>
          <w:szCs w:val="28"/>
        </w:rPr>
        <w:t>–</w:t>
      </w:r>
      <w:r>
        <w:rPr>
          <w:rFonts w:ascii="Times New Roman" w:hAnsi="Times New Roman"/>
          <w:sz w:val="28"/>
          <w:szCs w:val="28"/>
        </w:rPr>
        <w:t xml:space="preserve"> № 5. </w:t>
      </w:r>
      <w:r w:rsidRPr="007828F4">
        <w:rPr>
          <w:rFonts w:ascii="Times New Roman" w:hAnsi="Times New Roman"/>
          <w:sz w:val="28"/>
          <w:szCs w:val="28"/>
        </w:rPr>
        <w:t>–</w:t>
      </w:r>
      <w:r>
        <w:rPr>
          <w:rFonts w:ascii="Times New Roman" w:hAnsi="Times New Roman"/>
          <w:sz w:val="28"/>
          <w:szCs w:val="28"/>
        </w:rPr>
        <w:t xml:space="preserve"> С. 626</w:t>
      </w:r>
      <w:r w:rsidRPr="007828F4">
        <w:rPr>
          <w:rFonts w:ascii="Times New Roman" w:hAnsi="Times New Roman"/>
          <w:sz w:val="28"/>
          <w:szCs w:val="28"/>
        </w:rPr>
        <w:t>–</w:t>
      </w:r>
      <w:r>
        <w:rPr>
          <w:rFonts w:ascii="Times New Roman" w:hAnsi="Times New Roman"/>
          <w:sz w:val="28"/>
          <w:szCs w:val="28"/>
        </w:rPr>
        <w:t>630.</w:t>
      </w:r>
    </w:p>
    <w:p w:rsidR="00E6451E" w:rsidRDefault="00E6451E" w:rsidP="006032E1">
      <w:pPr>
        <w:tabs>
          <w:tab w:val="left" w:pos="495"/>
          <w:tab w:val="left" w:pos="1890"/>
        </w:tabs>
        <w:spacing w:after="0" w:line="360" w:lineRule="auto"/>
        <w:jc w:val="both"/>
        <w:rPr>
          <w:rFonts w:ascii="Times New Roman" w:hAnsi="Times New Roman"/>
          <w:sz w:val="28"/>
          <w:szCs w:val="28"/>
        </w:rPr>
      </w:pPr>
      <w:r>
        <w:rPr>
          <w:rFonts w:ascii="Times New Roman" w:hAnsi="Times New Roman"/>
          <w:sz w:val="28"/>
          <w:szCs w:val="28"/>
        </w:rPr>
        <w:tab/>
      </w:r>
      <w:r w:rsidR="00DC4526">
        <w:rPr>
          <w:rFonts w:ascii="Times New Roman" w:hAnsi="Times New Roman"/>
          <w:sz w:val="28"/>
          <w:szCs w:val="28"/>
        </w:rPr>
        <w:t xml:space="preserve">17 </w:t>
      </w:r>
      <w:r>
        <w:rPr>
          <w:rFonts w:ascii="Times New Roman" w:hAnsi="Times New Roman"/>
          <w:sz w:val="28"/>
          <w:szCs w:val="28"/>
        </w:rPr>
        <w:t xml:space="preserve">Савина И.В. Распределение и использование прибыли предприятия / И.В. Савина // Вестник современных исследований. </w:t>
      </w:r>
      <w:r w:rsidRPr="007828F4">
        <w:rPr>
          <w:rFonts w:ascii="Times New Roman" w:hAnsi="Times New Roman"/>
          <w:sz w:val="28"/>
          <w:szCs w:val="28"/>
        </w:rPr>
        <w:t>–</w:t>
      </w:r>
      <w:r>
        <w:rPr>
          <w:rFonts w:ascii="Times New Roman" w:hAnsi="Times New Roman"/>
          <w:sz w:val="28"/>
          <w:szCs w:val="28"/>
        </w:rPr>
        <w:t xml:space="preserve"> 2020. </w:t>
      </w:r>
      <w:r w:rsidRPr="007828F4">
        <w:rPr>
          <w:rFonts w:ascii="Times New Roman" w:hAnsi="Times New Roman"/>
          <w:sz w:val="28"/>
          <w:szCs w:val="28"/>
        </w:rPr>
        <w:t>–</w:t>
      </w:r>
      <w:r>
        <w:rPr>
          <w:rFonts w:ascii="Times New Roman" w:hAnsi="Times New Roman"/>
          <w:sz w:val="28"/>
          <w:szCs w:val="28"/>
        </w:rPr>
        <w:t xml:space="preserve"> № 8</w:t>
      </w:r>
      <w:r w:rsidRPr="007828F4">
        <w:rPr>
          <w:rFonts w:ascii="Times New Roman" w:hAnsi="Times New Roman"/>
          <w:sz w:val="28"/>
          <w:szCs w:val="28"/>
        </w:rPr>
        <w:t>–</w:t>
      </w:r>
      <w:r>
        <w:rPr>
          <w:rFonts w:ascii="Times New Roman" w:hAnsi="Times New Roman"/>
          <w:sz w:val="28"/>
          <w:szCs w:val="28"/>
        </w:rPr>
        <w:t xml:space="preserve">9. </w:t>
      </w:r>
      <w:r w:rsidRPr="007828F4">
        <w:rPr>
          <w:rFonts w:ascii="Times New Roman" w:hAnsi="Times New Roman"/>
          <w:sz w:val="28"/>
          <w:szCs w:val="28"/>
        </w:rPr>
        <w:t>–</w:t>
      </w:r>
      <w:r>
        <w:rPr>
          <w:rFonts w:ascii="Times New Roman" w:hAnsi="Times New Roman"/>
          <w:sz w:val="28"/>
          <w:szCs w:val="28"/>
        </w:rPr>
        <w:t xml:space="preserve"> С. 23</w:t>
      </w:r>
      <w:r w:rsidRPr="007828F4">
        <w:rPr>
          <w:rFonts w:ascii="Times New Roman" w:hAnsi="Times New Roman"/>
          <w:sz w:val="28"/>
          <w:szCs w:val="28"/>
        </w:rPr>
        <w:t>–</w:t>
      </w:r>
      <w:r>
        <w:rPr>
          <w:rFonts w:ascii="Times New Roman" w:hAnsi="Times New Roman"/>
          <w:sz w:val="28"/>
          <w:szCs w:val="28"/>
        </w:rPr>
        <w:t>25.</w:t>
      </w:r>
    </w:p>
    <w:p w:rsidR="00E6451E" w:rsidRDefault="00E6451E" w:rsidP="00806F67">
      <w:pPr>
        <w:tabs>
          <w:tab w:val="left" w:pos="495"/>
          <w:tab w:val="left" w:pos="1890"/>
        </w:tabs>
        <w:spacing w:after="0" w:line="360" w:lineRule="auto"/>
        <w:jc w:val="both"/>
        <w:rPr>
          <w:rFonts w:ascii="Times New Roman" w:hAnsi="Times New Roman"/>
          <w:sz w:val="28"/>
          <w:szCs w:val="28"/>
        </w:rPr>
      </w:pPr>
      <w:r>
        <w:rPr>
          <w:rFonts w:ascii="Times New Roman" w:hAnsi="Times New Roman"/>
          <w:sz w:val="28"/>
          <w:szCs w:val="28"/>
        </w:rPr>
        <w:tab/>
      </w:r>
      <w:r w:rsidR="00DC4526">
        <w:rPr>
          <w:rFonts w:ascii="Times New Roman" w:hAnsi="Times New Roman"/>
          <w:sz w:val="28"/>
          <w:szCs w:val="28"/>
        </w:rPr>
        <w:t xml:space="preserve">18 </w:t>
      </w:r>
      <w:proofErr w:type="spellStart"/>
      <w:r>
        <w:rPr>
          <w:rFonts w:ascii="Times New Roman" w:hAnsi="Times New Roman"/>
          <w:sz w:val="28"/>
          <w:szCs w:val="28"/>
        </w:rPr>
        <w:t>Сибекова</w:t>
      </w:r>
      <w:proofErr w:type="spellEnd"/>
      <w:r>
        <w:rPr>
          <w:rFonts w:ascii="Times New Roman" w:hAnsi="Times New Roman"/>
          <w:sz w:val="28"/>
          <w:szCs w:val="28"/>
        </w:rPr>
        <w:t xml:space="preserve"> А.Р. Малый и средний бизнес России в условиях санкций / А.Р. </w:t>
      </w:r>
      <w:proofErr w:type="spellStart"/>
      <w:r>
        <w:rPr>
          <w:rFonts w:ascii="Times New Roman" w:hAnsi="Times New Roman"/>
          <w:sz w:val="28"/>
          <w:szCs w:val="28"/>
        </w:rPr>
        <w:t>Сибекова</w:t>
      </w:r>
      <w:proofErr w:type="spellEnd"/>
      <w:r>
        <w:rPr>
          <w:rFonts w:ascii="Times New Roman" w:hAnsi="Times New Roman"/>
          <w:sz w:val="28"/>
          <w:szCs w:val="28"/>
        </w:rPr>
        <w:t xml:space="preserve"> // Экономика и бизнес: теория и практика. </w:t>
      </w:r>
      <w:r w:rsidRPr="007828F4">
        <w:rPr>
          <w:rFonts w:ascii="Times New Roman" w:hAnsi="Times New Roman"/>
          <w:sz w:val="28"/>
          <w:szCs w:val="28"/>
        </w:rPr>
        <w:t>–</w:t>
      </w:r>
      <w:r>
        <w:rPr>
          <w:rFonts w:ascii="Times New Roman" w:hAnsi="Times New Roman"/>
          <w:sz w:val="28"/>
          <w:szCs w:val="28"/>
        </w:rPr>
        <w:t xml:space="preserve"> 2022. </w:t>
      </w:r>
      <w:r w:rsidRPr="007828F4">
        <w:rPr>
          <w:rFonts w:ascii="Times New Roman" w:hAnsi="Times New Roman"/>
          <w:sz w:val="28"/>
          <w:szCs w:val="28"/>
        </w:rPr>
        <w:t>–</w:t>
      </w:r>
      <w:r>
        <w:rPr>
          <w:rFonts w:ascii="Times New Roman" w:hAnsi="Times New Roman"/>
          <w:sz w:val="28"/>
          <w:szCs w:val="28"/>
        </w:rPr>
        <w:t xml:space="preserve"> № 4</w:t>
      </w:r>
      <w:r w:rsidRPr="007828F4">
        <w:rPr>
          <w:rFonts w:ascii="Times New Roman" w:hAnsi="Times New Roman"/>
          <w:sz w:val="28"/>
          <w:szCs w:val="28"/>
        </w:rPr>
        <w:t>–</w:t>
      </w:r>
      <w:r>
        <w:rPr>
          <w:rFonts w:ascii="Times New Roman" w:hAnsi="Times New Roman"/>
          <w:sz w:val="28"/>
          <w:szCs w:val="28"/>
        </w:rPr>
        <w:t xml:space="preserve">2. </w:t>
      </w:r>
      <w:r w:rsidRPr="007828F4">
        <w:rPr>
          <w:rFonts w:ascii="Times New Roman" w:hAnsi="Times New Roman"/>
          <w:sz w:val="28"/>
          <w:szCs w:val="28"/>
        </w:rPr>
        <w:t>–</w:t>
      </w:r>
      <w:r>
        <w:rPr>
          <w:rFonts w:ascii="Times New Roman" w:hAnsi="Times New Roman"/>
          <w:sz w:val="28"/>
          <w:szCs w:val="28"/>
        </w:rPr>
        <w:t xml:space="preserve"> С. 126</w:t>
      </w:r>
      <w:r w:rsidRPr="007828F4">
        <w:rPr>
          <w:rFonts w:ascii="Times New Roman" w:hAnsi="Times New Roman"/>
          <w:sz w:val="28"/>
          <w:szCs w:val="28"/>
        </w:rPr>
        <w:t>–</w:t>
      </w:r>
      <w:r>
        <w:rPr>
          <w:rFonts w:ascii="Times New Roman" w:hAnsi="Times New Roman"/>
          <w:sz w:val="28"/>
          <w:szCs w:val="28"/>
        </w:rPr>
        <w:t>130.</w:t>
      </w:r>
    </w:p>
    <w:p w:rsidR="00E6451E" w:rsidRDefault="00E6451E" w:rsidP="00806F67">
      <w:pPr>
        <w:tabs>
          <w:tab w:val="left" w:pos="495"/>
          <w:tab w:val="left" w:pos="1890"/>
        </w:tabs>
        <w:spacing w:after="0" w:line="360" w:lineRule="auto"/>
        <w:jc w:val="both"/>
        <w:rPr>
          <w:rFonts w:ascii="Times New Roman" w:hAnsi="Times New Roman"/>
          <w:sz w:val="28"/>
          <w:szCs w:val="28"/>
        </w:rPr>
      </w:pPr>
      <w:r>
        <w:rPr>
          <w:rFonts w:ascii="Times New Roman" w:hAnsi="Times New Roman"/>
          <w:sz w:val="28"/>
          <w:szCs w:val="28"/>
        </w:rPr>
        <w:lastRenderedPageBreak/>
        <w:tab/>
      </w:r>
      <w:r w:rsidR="00DC4526">
        <w:rPr>
          <w:rFonts w:ascii="Times New Roman" w:hAnsi="Times New Roman"/>
          <w:sz w:val="28"/>
          <w:szCs w:val="28"/>
        </w:rPr>
        <w:t xml:space="preserve">19 </w:t>
      </w:r>
      <w:r>
        <w:rPr>
          <w:rFonts w:ascii="Times New Roman" w:hAnsi="Times New Roman"/>
          <w:sz w:val="28"/>
          <w:szCs w:val="28"/>
        </w:rPr>
        <w:t xml:space="preserve">Симоненко Л.Г. Учет и анализ распределения прибыли / Л.Г. Симоненко, Д.Е. </w:t>
      </w:r>
      <w:proofErr w:type="spellStart"/>
      <w:r>
        <w:rPr>
          <w:rFonts w:ascii="Times New Roman" w:hAnsi="Times New Roman"/>
          <w:sz w:val="28"/>
          <w:szCs w:val="28"/>
        </w:rPr>
        <w:t>Доскалиева</w:t>
      </w:r>
      <w:proofErr w:type="spellEnd"/>
      <w:r>
        <w:rPr>
          <w:rFonts w:ascii="Times New Roman" w:hAnsi="Times New Roman"/>
          <w:sz w:val="28"/>
          <w:szCs w:val="28"/>
        </w:rPr>
        <w:t xml:space="preserve"> – Пенза: Издательство Наука и просвещение, 2019. – С. 29–33.</w:t>
      </w:r>
    </w:p>
    <w:p w:rsidR="00E6451E" w:rsidRDefault="00E6451E" w:rsidP="007828F4">
      <w:pPr>
        <w:tabs>
          <w:tab w:val="left" w:pos="495"/>
          <w:tab w:val="left" w:pos="1890"/>
        </w:tabs>
        <w:spacing w:after="0" w:line="360" w:lineRule="auto"/>
        <w:jc w:val="both"/>
        <w:rPr>
          <w:rFonts w:ascii="Times New Roman" w:hAnsi="Times New Roman"/>
          <w:sz w:val="28"/>
          <w:szCs w:val="28"/>
        </w:rPr>
      </w:pPr>
      <w:r>
        <w:rPr>
          <w:rFonts w:ascii="Times New Roman" w:hAnsi="Times New Roman"/>
          <w:sz w:val="28"/>
          <w:szCs w:val="28"/>
        </w:rPr>
        <w:tab/>
      </w:r>
      <w:r w:rsidR="00DC4526">
        <w:rPr>
          <w:rFonts w:ascii="Times New Roman" w:hAnsi="Times New Roman"/>
          <w:sz w:val="28"/>
          <w:szCs w:val="28"/>
        </w:rPr>
        <w:t xml:space="preserve">20 </w:t>
      </w:r>
      <w:proofErr w:type="spellStart"/>
      <w:r>
        <w:rPr>
          <w:rFonts w:ascii="Times New Roman" w:hAnsi="Times New Roman"/>
          <w:sz w:val="28"/>
          <w:szCs w:val="28"/>
        </w:rPr>
        <w:t>Солнышкова</w:t>
      </w:r>
      <w:proofErr w:type="spellEnd"/>
      <w:r>
        <w:rPr>
          <w:rFonts w:ascii="Times New Roman" w:hAnsi="Times New Roman"/>
          <w:sz w:val="28"/>
          <w:szCs w:val="28"/>
        </w:rPr>
        <w:t xml:space="preserve"> Ю.Н. Сущность, функции и источники формирования прибыли / Ю.Н. </w:t>
      </w:r>
      <w:proofErr w:type="spellStart"/>
      <w:r>
        <w:rPr>
          <w:rFonts w:ascii="Times New Roman" w:hAnsi="Times New Roman"/>
          <w:sz w:val="28"/>
          <w:szCs w:val="28"/>
        </w:rPr>
        <w:t>Солнышкова</w:t>
      </w:r>
      <w:proofErr w:type="spellEnd"/>
      <w:r>
        <w:rPr>
          <w:rFonts w:ascii="Times New Roman" w:hAnsi="Times New Roman"/>
          <w:sz w:val="28"/>
          <w:szCs w:val="28"/>
        </w:rPr>
        <w:t xml:space="preserve">, С.А. </w:t>
      </w:r>
      <w:proofErr w:type="spellStart"/>
      <w:r>
        <w:rPr>
          <w:rFonts w:ascii="Times New Roman" w:hAnsi="Times New Roman"/>
          <w:sz w:val="28"/>
          <w:szCs w:val="28"/>
        </w:rPr>
        <w:t>Кутыга</w:t>
      </w:r>
      <w:proofErr w:type="spellEnd"/>
      <w:r>
        <w:rPr>
          <w:rFonts w:ascii="Times New Roman" w:hAnsi="Times New Roman"/>
          <w:sz w:val="28"/>
          <w:szCs w:val="28"/>
        </w:rPr>
        <w:t xml:space="preserve"> // Социальные науки. – 2019. – № 1. – С. 44–51. </w:t>
      </w:r>
    </w:p>
    <w:p w:rsidR="00E6451E" w:rsidRDefault="00E6451E" w:rsidP="00FE277E">
      <w:pPr>
        <w:tabs>
          <w:tab w:val="left" w:pos="495"/>
          <w:tab w:val="left" w:pos="1890"/>
        </w:tabs>
        <w:spacing w:after="0" w:line="360" w:lineRule="auto"/>
        <w:jc w:val="both"/>
        <w:rPr>
          <w:rFonts w:ascii="Times New Roman" w:hAnsi="Times New Roman"/>
          <w:sz w:val="28"/>
          <w:szCs w:val="28"/>
        </w:rPr>
      </w:pPr>
      <w:r>
        <w:rPr>
          <w:rFonts w:ascii="Times New Roman" w:hAnsi="Times New Roman"/>
          <w:sz w:val="28"/>
          <w:szCs w:val="28"/>
        </w:rPr>
        <w:tab/>
      </w:r>
      <w:r w:rsidR="00DC4526">
        <w:rPr>
          <w:rFonts w:ascii="Times New Roman" w:hAnsi="Times New Roman"/>
          <w:sz w:val="28"/>
          <w:szCs w:val="28"/>
        </w:rPr>
        <w:t xml:space="preserve">21 </w:t>
      </w:r>
      <w:r>
        <w:rPr>
          <w:rFonts w:ascii="Times New Roman" w:hAnsi="Times New Roman"/>
          <w:sz w:val="28"/>
          <w:szCs w:val="28"/>
        </w:rPr>
        <w:t>Сотникова А.В. Экономическая сущность прибыли и концепция ее распределения и использования / А.В. Сотникова // Кронос: Экономические науки. – 2019. – № 4. – С. 24–27.</w:t>
      </w:r>
    </w:p>
    <w:p w:rsidR="00E6451E" w:rsidRDefault="00E6451E" w:rsidP="00806F67">
      <w:pPr>
        <w:tabs>
          <w:tab w:val="left" w:pos="495"/>
          <w:tab w:val="left" w:pos="1890"/>
        </w:tabs>
        <w:spacing w:after="0" w:line="360" w:lineRule="auto"/>
        <w:jc w:val="both"/>
        <w:rPr>
          <w:rFonts w:ascii="Times New Roman" w:hAnsi="Times New Roman"/>
          <w:sz w:val="28"/>
          <w:szCs w:val="28"/>
        </w:rPr>
      </w:pPr>
      <w:r>
        <w:rPr>
          <w:rFonts w:ascii="Times New Roman" w:hAnsi="Times New Roman"/>
          <w:sz w:val="28"/>
          <w:szCs w:val="28"/>
        </w:rPr>
        <w:tab/>
      </w:r>
      <w:r w:rsidR="00DC4526">
        <w:rPr>
          <w:rFonts w:ascii="Times New Roman" w:hAnsi="Times New Roman"/>
          <w:sz w:val="28"/>
          <w:szCs w:val="28"/>
        </w:rPr>
        <w:t xml:space="preserve">22 </w:t>
      </w:r>
      <w:proofErr w:type="spellStart"/>
      <w:r>
        <w:rPr>
          <w:rFonts w:ascii="Times New Roman" w:hAnsi="Times New Roman"/>
          <w:sz w:val="28"/>
          <w:szCs w:val="28"/>
        </w:rPr>
        <w:t>Татлыев</w:t>
      </w:r>
      <w:proofErr w:type="spellEnd"/>
      <w:r>
        <w:rPr>
          <w:rFonts w:ascii="Times New Roman" w:hAnsi="Times New Roman"/>
          <w:sz w:val="28"/>
          <w:szCs w:val="28"/>
        </w:rPr>
        <w:t xml:space="preserve"> С.Т. Анализ использования и распределения прибыли предприятия / С.Т. </w:t>
      </w:r>
      <w:proofErr w:type="spellStart"/>
      <w:r>
        <w:rPr>
          <w:rFonts w:ascii="Times New Roman" w:hAnsi="Times New Roman"/>
          <w:sz w:val="28"/>
          <w:szCs w:val="28"/>
        </w:rPr>
        <w:t>Татлыев</w:t>
      </w:r>
      <w:proofErr w:type="spellEnd"/>
      <w:r>
        <w:rPr>
          <w:rFonts w:ascii="Times New Roman" w:hAnsi="Times New Roman"/>
          <w:sz w:val="28"/>
          <w:szCs w:val="28"/>
        </w:rPr>
        <w:t xml:space="preserve">, Д.А. Сулейманова // Гуманитарий и социум. </w:t>
      </w:r>
      <w:r w:rsidRPr="003310D3">
        <w:rPr>
          <w:rFonts w:ascii="Times New Roman" w:hAnsi="Times New Roman"/>
          <w:sz w:val="28"/>
          <w:szCs w:val="28"/>
        </w:rPr>
        <w:t>–</w:t>
      </w:r>
      <w:r>
        <w:rPr>
          <w:rFonts w:ascii="Times New Roman" w:hAnsi="Times New Roman"/>
          <w:sz w:val="28"/>
          <w:szCs w:val="28"/>
        </w:rPr>
        <w:t xml:space="preserve"> 2022. </w:t>
      </w:r>
      <w:r w:rsidRPr="003310D3">
        <w:rPr>
          <w:rFonts w:ascii="Times New Roman" w:hAnsi="Times New Roman"/>
          <w:sz w:val="28"/>
          <w:szCs w:val="28"/>
        </w:rPr>
        <w:t>–</w:t>
      </w:r>
      <w:r>
        <w:rPr>
          <w:rFonts w:ascii="Times New Roman" w:hAnsi="Times New Roman"/>
          <w:sz w:val="28"/>
          <w:szCs w:val="28"/>
        </w:rPr>
        <w:t xml:space="preserve"> № 1. </w:t>
      </w:r>
      <w:r w:rsidRPr="003310D3">
        <w:rPr>
          <w:rFonts w:ascii="Times New Roman" w:hAnsi="Times New Roman"/>
          <w:sz w:val="28"/>
          <w:szCs w:val="28"/>
        </w:rPr>
        <w:t>–</w:t>
      </w:r>
      <w:r>
        <w:rPr>
          <w:rFonts w:ascii="Times New Roman" w:hAnsi="Times New Roman"/>
          <w:sz w:val="28"/>
          <w:szCs w:val="28"/>
        </w:rPr>
        <w:t xml:space="preserve"> С. 30</w:t>
      </w:r>
      <w:r w:rsidRPr="003310D3">
        <w:rPr>
          <w:rFonts w:ascii="Times New Roman" w:hAnsi="Times New Roman"/>
          <w:sz w:val="28"/>
          <w:szCs w:val="28"/>
        </w:rPr>
        <w:t>–</w:t>
      </w:r>
      <w:r>
        <w:rPr>
          <w:rFonts w:ascii="Times New Roman" w:hAnsi="Times New Roman"/>
          <w:sz w:val="28"/>
          <w:szCs w:val="28"/>
        </w:rPr>
        <w:t>33.</w:t>
      </w:r>
    </w:p>
    <w:p w:rsidR="00E6451E" w:rsidRDefault="00E6451E" w:rsidP="00FE277E">
      <w:pPr>
        <w:tabs>
          <w:tab w:val="left" w:pos="495"/>
          <w:tab w:val="left" w:pos="1890"/>
        </w:tabs>
        <w:spacing w:after="0" w:line="360" w:lineRule="auto"/>
        <w:jc w:val="both"/>
        <w:rPr>
          <w:rFonts w:ascii="Times New Roman" w:hAnsi="Times New Roman"/>
          <w:sz w:val="28"/>
          <w:szCs w:val="28"/>
        </w:rPr>
      </w:pPr>
      <w:r>
        <w:rPr>
          <w:rFonts w:ascii="Times New Roman" w:hAnsi="Times New Roman"/>
          <w:sz w:val="28"/>
          <w:szCs w:val="28"/>
        </w:rPr>
        <w:tab/>
      </w:r>
      <w:r w:rsidR="00DC4526">
        <w:rPr>
          <w:rFonts w:ascii="Times New Roman" w:hAnsi="Times New Roman"/>
          <w:sz w:val="28"/>
          <w:szCs w:val="28"/>
        </w:rPr>
        <w:t xml:space="preserve">23 </w:t>
      </w:r>
      <w:r>
        <w:rPr>
          <w:rFonts w:ascii="Times New Roman" w:hAnsi="Times New Roman"/>
          <w:sz w:val="28"/>
          <w:szCs w:val="28"/>
        </w:rPr>
        <w:t xml:space="preserve">Толкачев С.А. История экономических учений / С.А. Толкачев </w:t>
      </w:r>
      <w:r w:rsidRPr="003310D3">
        <w:rPr>
          <w:rFonts w:ascii="Times New Roman" w:hAnsi="Times New Roman"/>
          <w:sz w:val="28"/>
          <w:szCs w:val="28"/>
        </w:rPr>
        <w:t>–</w:t>
      </w:r>
      <w:r>
        <w:rPr>
          <w:rFonts w:ascii="Times New Roman" w:hAnsi="Times New Roman"/>
          <w:sz w:val="28"/>
          <w:szCs w:val="28"/>
        </w:rPr>
        <w:t xml:space="preserve"> Москва: Издательство </w:t>
      </w:r>
      <w:proofErr w:type="spellStart"/>
      <w:r>
        <w:rPr>
          <w:rFonts w:ascii="Times New Roman" w:hAnsi="Times New Roman"/>
          <w:sz w:val="28"/>
          <w:szCs w:val="28"/>
        </w:rPr>
        <w:t>Юрайт</w:t>
      </w:r>
      <w:proofErr w:type="spellEnd"/>
      <w:r>
        <w:rPr>
          <w:rFonts w:ascii="Times New Roman" w:hAnsi="Times New Roman"/>
          <w:sz w:val="28"/>
          <w:szCs w:val="28"/>
        </w:rPr>
        <w:t>, 2023.</w:t>
      </w:r>
      <w:r w:rsidRPr="00E74732">
        <w:rPr>
          <w:rFonts w:ascii="Times New Roman" w:hAnsi="Times New Roman"/>
          <w:sz w:val="28"/>
          <w:szCs w:val="28"/>
        </w:rPr>
        <w:t xml:space="preserve"> </w:t>
      </w:r>
      <w:r w:rsidRPr="003310D3">
        <w:rPr>
          <w:rFonts w:ascii="Times New Roman" w:hAnsi="Times New Roman"/>
          <w:sz w:val="28"/>
          <w:szCs w:val="28"/>
        </w:rPr>
        <w:t>–</w:t>
      </w:r>
      <w:r w:rsidRPr="00E74732">
        <w:rPr>
          <w:rFonts w:ascii="Times New Roman" w:hAnsi="Times New Roman"/>
          <w:sz w:val="28"/>
          <w:szCs w:val="28"/>
        </w:rPr>
        <w:t xml:space="preserve"> </w:t>
      </w:r>
      <w:r>
        <w:rPr>
          <w:rFonts w:ascii="Times New Roman" w:hAnsi="Times New Roman"/>
          <w:sz w:val="28"/>
          <w:szCs w:val="28"/>
        </w:rPr>
        <w:t>506 с.</w:t>
      </w:r>
    </w:p>
    <w:p w:rsidR="00E6451E" w:rsidRDefault="00E6451E" w:rsidP="00806F67">
      <w:pPr>
        <w:tabs>
          <w:tab w:val="left" w:pos="495"/>
          <w:tab w:val="left" w:pos="1890"/>
        </w:tabs>
        <w:spacing w:after="0" w:line="360" w:lineRule="auto"/>
        <w:jc w:val="both"/>
        <w:rPr>
          <w:rFonts w:ascii="Times New Roman" w:hAnsi="Times New Roman"/>
          <w:sz w:val="28"/>
          <w:szCs w:val="28"/>
        </w:rPr>
      </w:pPr>
      <w:r>
        <w:rPr>
          <w:rFonts w:ascii="Times New Roman" w:hAnsi="Times New Roman"/>
          <w:sz w:val="28"/>
          <w:szCs w:val="28"/>
        </w:rPr>
        <w:tab/>
      </w:r>
      <w:r w:rsidR="00DC4526">
        <w:rPr>
          <w:rFonts w:ascii="Times New Roman" w:hAnsi="Times New Roman"/>
          <w:sz w:val="28"/>
          <w:szCs w:val="28"/>
        </w:rPr>
        <w:t xml:space="preserve">24 </w:t>
      </w:r>
      <w:proofErr w:type="spellStart"/>
      <w:r>
        <w:rPr>
          <w:rFonts w:ascii="Times New Roman" w:hAnsi="Times New Roman"/>
          <w:sz w:val="28"/>
          <w:szCs w:val="28"/>
        </w:rPr>
        <w:t>Чалдаева</w:t>
      </w:r>
      <w:proofErr w:type="spellEnd"/>
      <w:r>
        <w:rPr>
          <w:rFonts w:ascii="Times New Roman" w:hAnsi="Times New Roman"/>
          <w:sz w:val="28"/>
          <w:szCs w:val="28"/>
        </w:rPr>
        <w:t xml:space="preserve"> Л.А. Экономика предприятия / Л.А. </w:t>
      </w:r>
      <w:proofErr w:type="spellStart"/>
      <w:r>
        <w:rPr>
          <w:rFonts w:ascii="Times New Roman" w:hAnsi="Times New Roman"/>
          <w:sz w:val="28"/>
          <w:szCs w:val="28"/>
        </w:rPr>
        <w:t>Чалдаева</w:t>
      </w:r>
      <w:proofErr w:type="spellEnd"/>
      <w:r>
        <w:rPr>
          <w:rFonts w:ascii="Times New Roman" w:hAnsi="Times New Roman"/>
          <w:sz w:val="28"/>
          <w:szCs w:val="28"/>
        </w:rPr>
        <w:t xml:space="preserve"> </w:t>
      </w:r>
      <w:r w:rsidRPr="004A2DD1">
        <w:rPr>
          <w:rFonts w:ascii="Times New Roman" w:hAnsi="Times New Roman"/>
          <w:sz w:val="28"/>
          <w:szCs w:val="28"/>
        </w:rPr>
        <w:t xml:space="preserve">– Москва: Издательство </w:t>
      </w:r>
      <w:proofErr w:type="spellStart"/>
      <w:r w:rsidRPr="004A2DD1">
        <w:rPr>
          <w:rFonts w:ascii="Times New Roman" w:hAnsi="Times New Roman"/>
          <w:sz w:val="28"/>
          <w:szCs w:val="28"/>
        </w:rPr>
        <w:t>Юрайт</w:t>
      </w:r>
      <w:proofErr w:type="spellEnd"/>
      <w:r w:rsidRPr="004A2DD1">
        <w:rPr>
          <w:rFonts w:ascii="Times New Roman" w:hAnsi="Times New Roman"/>
          <w:sz w:val="28"/>
          <w:szCs w:val="28"/>
        </w:rPr>
        <w:t>, 2023.</w:t>
      </w:r>
      <w:r>
        <w:rPr>
          <w:rFonts w:ascii="Times New Roman" w:hAnsi="Times New Roman"/>
          <w:sz w:val="28"/>
          <w:szCs w:val="28"/>
        </w:rPr>
        <w:t xml:space="preserve"> </w:t>
      </w:r>
      <w:r w:rsidRPr="003310D3">
        <w:rPr>
          <w:rFonts w:ascii="Times New Roman" w:hAnsi="Times New Roman"/>
          <w:sz w:val="28"/>
          <w:szCs w:val="28"/>
        </w:rPr>
        <w:t>–</w:t>
      </w:r>
      <w:r>
        <w:rPr>
          <w:rFonts w:ascii="Times New Roman" w:hAnsi="Times New Roman"/>
          <w:sz w:val="28"/>
          <w:szCs w:val="28"/>
        </w:rPr>
        <w:t xml:space="preserve"> 434 с.</w:t>
      </w:r>
    </w:p>
    <w:p w:rsidR="00E6451E" w:rsidRDefault="00E6451E" w:rsidP="00806F67">
      <w:pPr>
        <w:tabs>
          <w:tab w:val="left" w:pos="495"/>
          <w:tab w:val="left" w:pos="1890"/>
        </w:tabs>
        <w:spacing w:after="0" w:line="360" w:lineRule="auto"/>
        <w:jc w:val="both"/>
        <w:rPr>
          <w:rFonts w:ascii="Times New Roman" w:hAnsi="Times New Roman"/>
          <w:sz w:val="28"/>
          <w:szCs w:val="28"/>
        </w:rPr>
      </w:pPr>
      <w:r>
        <w:rPr>
          <w:rStyle w:val="ad"/>
          <w:rFonts w:ascii="Times New Roman" w:hAnsi="Times New Roman"/>
          <w:bCs w:val="0"/>
          <w:color w:val="000000"/>
          <w:sz w:val="28"/>
          <w:szCs w:val="28"/>
          <w:shd w:val="clear" w:color="auto" w:fill="FFFFFF"/>
        </w:rPr>
        <w:tab/>
      </w:r>
      <w:r w:rsidR="00DC4526" w:rsidRPr="00DC4526">
        <w:rPr>
          <w:rStyle w:val="ad"/>
          <w:rFonts w:ascii="Times New Roman" w:hAnsi="Times New Roman"/>
          <w:b w:val="0"/>
          <w:bCs w:val="0"/>
          <w:color w:val="000000"/>
          <w:sz w:val="28"/>
          <w:szCs w:val="28"/>
          <w:shd w:val="clear" w:color="auto" w:fill="FFFFFF"/>
        </w:rPr>
        <w:t>25</w:t>
      </w:r>
      <w:r w:rsidR="00DC4526">
        <w:rPr>
          <w:rStyle w:val="ad"/>
          <w:rFonts w:ascii="Times New Roman" w:hAnsi="Times New Roman"/>
          <w:b w:val="0"/>
          <w:bCs w:val="0"/>
          <w:color w:val="000000"/>
          <w:sz w:val="28"/>
          <w:szCs w:val="28"/>
          <w:shd w:val="clear" w:color="auto" w:fill="FFFFFF"/>
        </w:rPr>
        <w:t xml:space="preserve"> </w:t>
      </w:r>
      <w:r>
        <w:rPr>
          <w:rStyle w:val="ad"/>
          <w:rFonts w:ascii="Times New Roman" w:hAnsi="Times New Roman"/>
          <w:b w:val="0"/>
          <w:bCs w:val="0"/>
          <w:color w:val="000000"/>
          <w:sz w:val="28"/>
          <w:szCs w:val="28"/>
          <w:shd w:val="clear" w:color="auto" w:fill="FFFFFF"/>
        </w:rPr>
        <w:t xml:space="preserve">Шапкин И.Н. История экономических учений / И.Н. Шапкин, А.С. Квасов </w:t>
      </w:r>
      <w:r w:rsidRPr="003310D3">
        <w:rPr>
          <w:rFonts w:ascii="Times New Roman" w:hAnsi="Times New Roman"/>
          <w:sz w:val="28"/>
          <w:szCs w:val="28"/>
        </w:rPr>
        <w:t>–</w:t>
      </w:r>
      <w:r>
        <w:rPr>
          <w:rFonts w:ascii="Times New Roman" w:hAnsi="Times New Roman"/>
          <w:sz w:val="28"/>
          <w:szCs w:val="28"/>
        </w:rPr>
        <w:t xml:space="preserve"> Москва: Издательство </w:t>
      </w:r>
      <w:proofErr w:type="spellStart"/>
      <w:r>
        <w:rPr>
          <w:rFonts w:ascii="Times New Roman" w:hAnsi="Times New Roman"/>
          <w:sz w:val="28"/>
          <w:szCs w:val="28"/>
        </w:rPr>
        <w:t>Юрайт</w:t>
      </w:r>
      <w:proofErr w:type="spellEnd"/>
      <w:r>
        <w:rPr>
          <w:rFonts w:ascii="Times New Roman" w:hAnsi="Times New Roman"/>
          <w:sz w:val="28"/>
          <w:szCs w:val="28"/>
        </w:rPr>
        <w:t xml:space="preserve">, 2023. </w:t>
      </w:r>
      <w:r w:rsidRPr="003310D3">
        <w:rPr>
          <w:rFonts w:ascii="Times New Roman" w:hAnsi="Times New Roman"/>
          <w:sz w:val="28"/>
          <w:szCs w:val="28"/>
        </w:rPr>
        <w:t>–</w:t>
      </w:r>
      <w:r>
        <w:rPr>
          <w:rFonts w:ascii="Times New Roman" w:hAnsi="Times New Roman"/>
          <w:sz w:val="28"/>
          <w:szCs w:val="28"/>
        </w:rPr>
        <w:t xml:space="preserve"> 483 с.</w:t>
      </w:r>
    </w:p>
    <w:p w:rsidR="00E6451E" w:rsidRDefault="00E6451E" w:rsidP="00806F67">
      <w:pPr>
        <w:tabs>
          <w:tab w:val="left" w:pos="495"/>
          <w:tab w:val="left" w:pos="1890"/>
        </w:tabs>
        <w:spacing w:after="0" w:line="360" w:lineRule="auto"/>
        <w:jc w:val="both"/>
        <w:rPr>
          <w:rFonts w:ascii="Times New Roman" w:hAnsi="Times New Roman"/>
          <w:sz w:val="28"/>
          <w:szCs w:val="28"/>
          <w:lang w:val="en-US"/>
        </w:rPr>
      </w:pPr>
      <w:r>
        <w:rPr>
          <w:rFonts w:ascii="Times New Roman" w:hAnsi="Times New Roman"/>
          <w:sz w:val="28"/>
          <w:szCs w:val="28"/>
        </w:rPr>
        <w:tab/>
      </w:r>
      <w:r w:rsidR="00DC4526">
        <w:rPr>
          <w:rFonts w:ascii="Times New Roman" w:hAnsi="Times New Roman"/>
          <w:sz w:val="28"/>
          <w:szCs w:val="28"/>
        </w:rPr>
        <w:t xml:space="preserve">26 </w:t>
      </w:r>
      <w:proofErr w:type="spellStart"/>
      <w:r>
        <w:rPr>
          <w:rFonts w:ascii="Times New Roman" w:hAnsi="Times New Roman"/>
          <w:sz w:val="28"/>
          <w:szCs w:val="28"/>
        </w:rPr>
        <w:t>Энхова</w:t>
      </w:r>
      <w:proofErr w:type="spellEnd"/>
      <w:r>
        <w:rPr>
          <w:rFonts w:ascii="Times New Roman" w:hAnsi="Times New Roman"/>
          <w:sz w:val="28"/>
          <w:szCs w:val="28"/>
        </w:rPr>
        <w:t xml:space="preserve"> А.С. Анализ использования и распределения прибыли предприятия / А.С. </w:t>
      </w:r>
      <w:proofErr w:type="spellStart"/>
      <w:r>
        <w:rPr>
          <w:rFonts w:ascii="Times New Roman" w:hAnsi="Times New Roman"/>
          <w:sz w:val="28"/>
          <w:szCs w:val="28"/>
        </w:rPr>
        <w:t>Энхова</w:t>
      </w:r>
      <w:proofErr w:type="spellEnd"/>
      <w:r>
        <w:rPr>
          <w:rFonts w:ascii="Times New Roman" w:hAnsi="Times New Roman"/>
          <w:sz w:val="28"/>
          <w:szCs w:val="28"/>
        </w:rPr>
        <w:t xml:space="preserve"> // Гуманитарий и социум. </w:t>
      </w:r>
      <w:r w:rsidRPr="003310D3">
        <w:rPr>
          <w:rFonts w:ascii="Times New Roman" w:hAnsi="Times New Roman"/>
          <w:sz w:val="28"/>
          <w:szCs w:val="28"/>
        </w:rPr>
        <w:t>–</w:t>
      </w:r>
      <w:r>
        <w:rPr>
          <w:rFonts w:ascii="Times New Roman" w:hAnsi="Times New Roman"/>
          <w:sz w:val="28"/>
          <w:szCs w:val="28"/>
        </w:rPr>
        <w:t xml:space="preserve"> 2021. </w:t>
      </w:r>
      <w:r w:rsidRPr="003310D3">
        <w:rPr>
          <w:rFonts w:ascii="Times New Roman" w:hAnsi="Times New Roman"/>
          <w:sz w:val="28"/>
          <w:szCs w:val="28"/>
        </w:rPr>
        <w:t>–</w:t>
      </w:r>
      <w:r>
        <w:rPr>
          <w:rFonts w:ascii="Times New Roman" w:hAnsi="Times New Roman"/>
          <w:sz w:val="28"/>
          <w:szCs w:val="28"/>
        </w:rPr>
        <w:t xml:space="preserve"> № 6. </w:t>
      </w:r>
      <w:r w:rsidRPr="003310D3">
        <w:rPr>
          <w:rFonts w:ascii="Times New Roman" w:hAnsi="Times New Roman"/>
          <w:sz w:val="28"/>
          <w:szCs w:val="28"/>
        </w:rPr>
        <w:t>–</w:t>
      </w:r>
      <w:r>
        <w:rPr>
          <w:rFonts w:ascii="Times New Roman" w:hAnsi="Times New Roman"/>
          <w:sz w:val="28"/>
          <w:szCs w:val="28"/>
        </w:rPr>
        <w:t xml:space="preserve"> С. 39</w:t>
      </w:r>
      <w:r w:rsidRPr="003310D3">
        <w:rPr>
          <w:rFonts w:ascii="Times New Roman" w:hAnsi="Times New Roman"/>
          <w:sz w:val="28"/>
          <w:szCs w:val="28"/>
        </w:rPr>
        <w:t>–</w:t>
      </w:r>
      <w:r>
        <w:rPr>
          <w:rFonts w:ascii="Times New Roman" w:hAnsi="Times New Roman"/>
          <w:sz w:val="28"/>
          <w:szCs w:val="28"/>
        </w:rPr>
        <w:t>43.</w:t>
      </w:r>
    </w:p>
    <w:p w:rsidR="00FB5AE9" w:rsidRDefault="00FB5AE9" w:rsidP="00806F67">
      <w:pPr>
        <w:tabs>
          <w:tab w:val="left" w:pos="495"/>
          <w:tab w:val="left" w:pos="1890"/>
        </w:tabs>
        <w:spacing w:after="0" w:line="360" w:lineRule="auto"/>
        <w:jc w:val="both"/>
        <w:rPr>
          <w:rFonts w:ascii="Times New Roman" w:hAnsi="Times New Roman"/>
          <w:sz w:val="28"/>
          <w:szCs w:val="28"/>
          <w:lang w:val="en-US"/>
        </w:rPr>
      </w:pPr>
    </w:p>
    <w:p w:rsidR="00FB5AE9" w:rsidRDefault="00FB5AE9" w:rsidP="00806F67">
      <w:pPr>
        <w:tabs>
          <w:tab w:val="left" w:pos="495"/>
          <w:tab w:val="left" w:pos="1890"/>
        </w:tabs>
        <w:spacing w:after="0" w:line="360" w:lineRule="auto"/>
        <w:jc w:val="both"/>
        <w:rPr>
          <w:rFonts w:ascii="Times New Roman" w:hAnsi="Times New Roman"/>
          <w:sz w:val="28"/>
          <w:szCs w:val="28"/>
          <w:lang w:val="en-US"/>
        </w:rPr>
      </w:pPr>
    </w:p>
    <w:p w:rsidR="00FB5AE9" w:rsidRDefault="00FB5AE9" w:rsidP="00806F67">
      <w:pPr>
        <w:tabs>
          <w:tab w:val="left" w:pos="495"/>
          <w:tab w:val="left" w:pos="1890"/>
        </w:tabs>
        <w:spacing w:after="0" w:line="360" w:lineRule="auto"/>
        <w:jc w:val="both"/>
        <w:rPr>
          <w:rFonts w:ascii="Times New Roman" w:hAnsi="Times New Roman"/>
          <w:sz w:val="28"/>
          <w:szCs w:val="28"/>
          <w:lang w:val="en-US"/>
        </w:rPr>
      </w:pPr>
    </w:p>
    <w:p w:rsidR="00FB5AE9" w:rsidRDefault="00FB5AE9" w:rsidP="00806F67">
      <w:pPr>
        <w:tabs>
          <w:tab w:val="left" w:pos="495"/>
          <w:tab w:val="left" w:pos="1890"/>
        </w:tabs>
        <w:spacing w:after="0" w:line="360" w:lineRule="auto"/>
        <w:jc w:val="both"/>
        <w:rPr>
          <w:rFonts w:ascii="Times New Roman" w:hAnsi="Times New Roman"/>
          <w:sz w:val="28"/>
          <w:szCs w:val="28"/>
          <w:lang w:val="en-US"/>
        </w:rPr>
      </w:pPr>
    </w:p>
    <w:p w:rsidR="00FB5AE9" w:rsidRDefault="00FB5AE9" w:rsidP="00806F67">
      <w:pPr>
        <w:tabs>
          <w:tab w:val="left" w:pos="495"/>
          <w:tab w:val="left" w:pos="1890"/>
        </w:tabs>
        <w:spacing w:after="0" w:line="360" w:lineRule="auto"/>
        <w:jc w:val="both"/>
        <w:rPr>
          <w:rFonts w:ascii="Times New Roman" w:hAnsi="Times New Roman"/>
          <w:sz w:val="28"/>
          <w:szCs w:val="28"/>
          <w:lang w:val="en-US"/>
        </w:rPr>
      </w:pPr>
    </w:p>
    <w:p w:rsidR="00FB5AE9" w:rsidRDefault="00FB5AE9" w:rsidP="00806F67">
      <w:pPr>
        <w:tabs>
          <w:tab w:val="left" w:pos="495"/>
          <w:tab w:val="left" w:pos="1890"/>
        </w:tabs>
        <w:spacing w:after="0" w:line="360" w:lineRule="auto"/>
        <w:jc w:val="both"/>
        <w:rPr>
          <w:rFonts w:ascii="Times New Roman" w:hAnsi="Times New Roman"/>
          <w:sz w:val="28"/>
          <w:szCs w:val="28"/>
          <w:lang w:val="en-US"/>
        </w:rPr>
      </w:pPr>
    </w:p>
    <w:p w:rsidR="00FB5AE9" w:rsidRDefault="00FB5AE9" w:rsidP="00806F67">
      <w:pPr>
        <w:tabs>
          <w:tab w:val="left" w:pos="495"/>
          <w:tab w:val="left" w:pos="1890"/>
        </w:tabs>
        <w:spacing w:after="0" w:line="360" w:lineRule="auto"/>
        <w:jc w:val="both"/>
        <w:rPr>
          <w:rFonts w:ascii="Times New Roman" w:hAnsi="Times New Roman"/>
          <w:sz w:val="28"/>
          <w:szCs w:val="28"/>
          <w:lang w:val="en-US"/>
        </w:rPr>
      </w:pPr>
    </w:p>
    <w:p w:rsidR="00FB5AE9" w:rsidRDefault="00FB5AE9" w:rsidP="00806F67">
      <w:pPr>
        <w:tabs>
          <w:tab w:val="left" w:pos="495"/>
          <w:tab w:val="left" w:pos="1890"/>
        </w:tabs>
        <w:spacing w:after="0" w:line="360" w:lineRule="auto"/>
        <w:jc w:val="both"/>
        <w:rPr>
          <w:rFonts w:ascii="Times New Roman" w:hAnsi="Times New Roman"/>
          <w:sz w:val="28"/>
          <w:szCs w:val="28"/>
          <w:lang w:val="en-US"/>
        </w:rPr>
      </w:pPr>
    </w:p>
    <w:p w:rsidR="00FB5AE9" w:rsidRDefault="00FB5AE9" w:rsidP="00806F67">
      <w:pPr>
        <w:tabs>
          <w:tab w:val="left" w:pos="495"/>
          <w:tab w:val="left" w:pos="1890"/>
        </w:tabs>
        <w:spacing w:after="0" w:line="360" w:lineRule="auto"/>
        <w:jc w:val="both"/>
        <w:rPr>
          <w:rFonts w:ascii="Times New Roman" w:hAnsi="Times New Roman"/>
          <w:sz w:val="28"/>
          <w:szCs w:val="28"/>
          <w:lang w:val="en-US"/>
        </w:rPr>
      </w:pPr>
    </w:p>
    <w:p w:rsidR="00FB5AE9" w:rsidRPr="00FB5AE9" w:rsidRDefault="00FB5AE9" w:rsidP="00806F67">
      <w:pPr>
        <w:tabs>
          <w:tab w:val="left" w:pos="495"/>
          <w:tab w:val="left" w:pos="1890"/>
        </w:tabs>
        <w:spacing w:after="0" w:line="360" w:lineRule="auto"/>
        <w:jc w:val="both"/>
        <w:rPr>
          <w:rFonts w:ascii="Times New Roman" w:hAnsi="Times New Roman"/>
          <w:sz w:val="28"/>
          <w:szCs w:val="28"/>
          <w:lang w:val="en-US"/>
        </w:rPr>
      </w:pPr>
      <w:r>
        <w:rPr>
          <w:noProof/>
          <w:lang w:eastAsia="ru-RU"/>
        </w:rPr>
        <w:lastRenderedPageBreak/>
        <mc:AlternateContent>
          <mc:Choice Requires="wps">
            <w:drawing>
              <wp:inline distT="0" distB="0" distL="0" distR="0">
                <wp:extent cx="302260" cy="302260"/>
                <wp:effectExtent l="0" t="0" r="0" b="0"/>
                <wp:docPr id="6" name="Прямоугольник 6" descr="blob:https://web.telegram.org/dd776a66-4e74-4597-b1c8-0990e11f8cc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6" o:spid="_x0000_s1026" alt="Описание: blob:https://web.telegram.org/dd776a66-4e74-4597-b1c8-0990e11f8cc9"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" filled="f" stroked="f">
                <o:lock v:ext="edit" aspectratio="t"/>
                <w10:anchorlock/>
              </v:rect>
            </w:pict>
          </mc:Fallback>
        </mc:AlternateContent>
      </w:r>
      <w:r>
        <w:rPr>
          <w:noProof/>
          <w:lang w:eastAsia="ru-RU"/>
        </w:rPr>
        <mc:AlternateContent>
          <mc:Choice Requires="wps">
            <w:drawing>
              <wp:inline distT="0" distB="0" distL="0" distR="0">
                <wp:extent cx="302260" cy="302260"/>
                <wp:effectExtent l="0" t="0" r="0" b="0"/>
                <wp:docPr id="21" name="Прямоугольник 21" descr="blob:https://web.telegram.org/dd776a66-4e74-4597-b1c8-0990e11f8cc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1" o:spid="_x0000_s1026" alt="Описание: blob:https://web.telegram.org/dd776a66-4e74-4597-b1c8-0990e11f8cc9"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" filled="f" stroked="f">
                <o:lock v:ext="edit" aspectratio="t"/>
                <w10:anchorlock/>
              </v:rect>
            </w:pict>
          </mc:Fallback>
        </mc:AlternateContent>
      </w:r>
      <w:bookmarkStart w:id="0" w:name="_GoBack"/>
      <w:r>
        <w:rPr>
          <w:rFonts w:ascii="Times New Roman" w:hAnsi="Times New Roman"/>
          <w:noProof/>
          <w:sz w:val="28"/>
          <w:szCs w:val="28"/>
          <w:lang w:eastAsia="ru-RU"/>
        </w:rPr>
        <w:drawing>
          <wp:inline distT="0" distB="0" distL="0" distR="0">
            <wp:extent cx="5939790" cy="8495030"/>
            <wp:effectExtent l="0" t="0" r="3810" b="127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d776a66-4e74-4597-b1c8-0990e11f8cc9.jpg"/>
                    <pic:cNvPicPr/>
                  </pic:nvPicPr>
                  <pic:blipFill>
                    <a:blip r:embed="rId10">
                      <a:extLst>
                        <a:ext uri="{28A0092B-C50C-407E-A947-70E740481C1C}">
                          <a14:useLocalDpi xmlns:a14="http://schemas.microsoft.com/office/drawing/2010/main" val="0"/>
                        </a:ext>
                      </a:extLst>
                    </a:blip>
                    <a:stretch>
                      <a:fillRect/>
                    </a:stretch>
                  </pic:blipFill>
                  <pic:spPr>
                    <a:xfrm>
                      <a:off x="0" y="0"/>
                      <a:ext cx="5939790" cy="8495030"/>
                    </a:xfrm>
                    <a:prstGeom prst="rect">
                      <a:avLst/>
                    </a:prstGeom>
                  </pic:spPr>
                </pic:pic>
              </a:graphicData>
            </a:graphic>
          </wp:inline>
        </w:drawing>
      </w:r>
      <w:bookmarkEnd w:id="0"/>
    </w:p>
    <w:sectPr w:rsidR="00FB5AE9" w:rsidRPr="00FB5AE9" w:rsidSect="0003029F">
      <w:footerReference w:type="default" r:id="rId11"/>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0927" w:rsidRDefault="00910927" w:rsidP="0070114B">
      <w:pPr>
        <w:spacing w:after="0" w:line="240" w:lineRule="auto"/>
      </w:pPr>
      <w:r>
        <w:separator/>
      </w:r>
    </w:p>
  </w:endnote>
  <w:endnote w:type="continuationSeparator" w:id="0">
    <w:p w:rsidR="00910927" w:rsidRDefault="00910927" w:rsidP="007011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 New Roman Полужирный">
    <w:panose1 w:val="00000000000000000000"/>
    <w:charset w:val="00"/>
    <w:family w:val="roman"/>
    <w:notTrueType/>
    <w:pitch w:val="default"/>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5129430"/>
      <w:docPartObj>
        <w:docPartGallery w:val="Page Numbers (Bottom of Page)"/>
        <w:docPartUnique/>
      </w:docPartObj>
    </w:sdtPr>
    <w:sdtEndPr/>
    <w:sdtContent>
      <w:p w:rsidR="00171638" w:rsidRDefault="00171638">
        <w:pPr>
          <w:pStyle w:val="a6"/>
          <w:jc w:val="center"/>
        </w:pPr>
        <w:r>
          <w:fldChar w:fldCharType="begin"/>
        </w:r>
        <w:r>
          <w:instrText>PAGE   \* MERGEFORMAT</w:instrText>
        </w:r>
        <w:r>
          <w:fldChar w:fldCharType="separate"/>
        </w:r>
        <w:r w:rsidR="00FB5AE9">
          <w:rPr>
            <w:noProof/>
          </w:rPr>
          <w:t>37</w:t>
        </w:r>
        <w:r>
          <w:fldChar w:fldCharType="end"/>
        </w:r>
      </w:p>
    </w:sdtContent>
  </w:sdt>
  <w:p w:rsidR="00171638" w:rsidRDefault="0017163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0927" w:rsidRDefault="00910927" w:rsidP="0070114B">
      <w:pPr>
        <w:spacing w:after="0" w:line="240" w:lineRule="auto"/>
      </w:pPr>
      <w:r>
        <w:separator/>
      </w:r>
    </w:p>
  </w:footnote>
  <w:footnote w:type="continuationSeparator" w:id="0">
    <w:p w:rsidR="00910927" w:rsidRDefault="00910927" w:rsidP="007011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20CE2"/>
    <w:multiLevelType w:val="hybridMultilevel"/>
    <w:tmpl w:val="AE5C77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396BB8"/>
    <w:multiLevelType w:val="hybridMultilevel"/>
    <w:tmpl w:val="193A3EF4"/>
    <w:lvl w:ilvl="0" w:tplc="B37E8D1E">
      <w:start w:val="1"/>
      <w:numFmt w:val="decimal"/>
      <w:lvlText w:val="%1."/>
      <w:lvlJc w:val="left"/>
      <w:pPr>
        <w:ind w:left="855" w:hanging="360"/>
      </w:pPr>
      <w:rPr>
        <w:rFonts w:hint="default"/>
        <w:b w:val="0"/>
        <w:color w:val="auto"/>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2">
    <w:nsid w:val="0C6F4100"/>
    <w:multiLevelType w:val="hybridMultilevel"/>
    <w:tmpl w:val="F762090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0CC05D8A"/>
    <w:multiLevelType w:val="hybridMultilevel"/>
    <w:tmpl w:val="7E3093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C55C01"/>
    <w:multiLevelType w:val="hybridMultilevel"/>
    <w:tmpl w:val="CCD23F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28272D"/>
    <w:multiLevelType w:val="hybridMultilevel"/>
    <w:tmpl w:val="39528E56"/>
    <w:lvl w:ilvl="0" w:tplc="15F48536">
      <w:start w:val="1"/>
      <w:numFmt w:val="decimal"/>
      <w:lvlText w:val="%1"/>
      <w:lvlJc w:val="left"/>
      <w:pPr>
        <w:ind w:left="855" w:hanging="360"/>
      </w:pPr>
      <w:rPr>
        <w:rFonts w:ascii="Times New Roman" w:eastAsia="Calibri" w:hAnsi="Times New Roman" w:cs="Times New Roman"/>
        <w:b w:val="0"/>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6">
    <w:nsid w:val="13C072C4"/>
    <w:multiLevelType w:val="hybridMultilevel"/>
    <w:tmpl w:val="F1086A76"/>
    <w:lvl w:ilvl="0" w:tplc="0419000F">
      <w:start w:val="1"/>
      <w:numFmt w:val="decimal"/>
      <w:lvlText w:val="%1."/>
      <w:lvlJc w:val="left"/>
      <w:pPr>
        <w:ind w:left="24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86A5D18"/>
    <w:multiLevelType w:val="hybridMultilevel"/>
    <w:tmpl w:val="DDE4F1BC"/>
    <w:lvl w:ilvl="0" w:tplc="437A2716">
      <w:start w:val="1"/>
      <w:numFmt w:val="decimal"/>
      <w:lvlText w:val="%1."/>
      <w:lvlJc w:val="left"/>
      <w:pPr>
        <w:ind w:left="855" w:hanging="360"/>
      </w:pPr>
      <w:rPr>
        <w:rFonts w:hint="default"/>
        <w:b w:val="0"/>
        <w:color w:val="auto"/>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8">
    <w:nsid w:val="18E36543"/>
    <w:multiLevelType w:val="hybridMultilevel"/>
    <w:tmpl w:val="0DC0C0A8"/>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9">
    <w:nsid w:val="214E60D0"/>
    <w:multiLevelType w:val="hybridMultilevel"/>
    <w:tmpl w:val="938618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2461162"/>
    <w:multiLevelType w:val="hybridMultilevel"/>
    <w:tmpl w:val="23CA5F3A"/>
    <w:lvl w:ilvl="0" w:tplc="04190001">
      <w:start w:val="1"/>
      <w:numFmt w:val="bullet"/>
      <w:lvlText w:val=""/>
      <w:lvlJc w:val="left"/>
      <w:pPr>
        <w:ind w:left="1245" w:hanging="360"/>
      </w:pPr>
      <w:rPr>
        <w:rFonts w:ascii="Symbol" w:hAnsi="Symbol" w:hint="default"/>
      </w:rPr>
    </w:lvl>
    <w:lvl w:ilvl="1" w:tplc="04190003" w:tentative="1">
      <w:start w:val="1"/>
      <w:numFmt w:val="bullet"/>
      <w:lvlText w:val="o"/>
      <w:lvlJc w:val="left"/>
      <w:pPr>
        <w:ind w:left="1965" w:hanging="360"/>
      </w:pPr>
      <w:rPr>
        <w:rFonts w:ascii="Courier New" w:hAnsi="Courier New" w:cs="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cs="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cs="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11">
    <w:nsid w:val="284216FC"/>
    <w:multiLevelType w:val="hybridMultilevel"/>
    <w:tmpl w:val="C26E6FA8"/>
    <w:lvl w:ilvl="0" w:tplc="64242200">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2">
    <w:nsid w:val="2A390B3B"/>
    <w:multiLevelType w:val="hybridMultilevel"/>
    <w:tmpl w:val="6BC837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CEB5D5E"/>
    <w:multiLevelType w:val="hybridMultilevel"/>
    <w:tmpl w:val="827E8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9054357"/>
    <w:multiLevelType w:val="multilevel"/>
    <w:tmpl w:val="2250A67E"/>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39953FF7"/>
    <w:multiLevelType w:val="hybridMultilevel"/>
    <w:tmpl w:val="662070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5F711F"/>
    <w:multiLevelType w:val="hybridMultilevel"/>
    <w:tmpl w:val="22EC12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BE5725D"/>
    <w:multiLevelType w:val="hybridMultilevel"/>
    <w:tmpl w:val="369A0EE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C4A2748"/>
    <w:multiLevelType w:val="hybridMultilevel"/>
    <w:tmpl w:val="B224C414"/>
    <w:lvl w:ilvl="0" w:tplc="74509EB2">
      <w:start w:val="2"/>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9">
    <w:nsid w:val="40A9627F"/>
    <w:multiLevelType w:val="hybridMultilevel"/>
    <w:tmpl w:val="A59E45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4C20453"/>
    <w:multiLevelType w:val="hybridMultilevel"/>
    <w:tmpl w:val="C8A4E9F2"/>
    <w:lvl w:ilvl="0" w:tplc="91A26C78">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21">
    <w:nsid w:val="45051895"/>
    <w:multiLevelType w:val="multilevel"/>
    <w:tmpl w:val="684216C4"/>
    <w:lvl w:ilvl="0">
      <w:start w:val="1"/>
      <w:numFmt w:val="decimal"/>
      <w:lvlText w:val="%1"/>
      <w:lvlJc w:val="left"/>
      <w:pPr>
        <w:ind w:left="420" w:hanging="420"/>
      </w:pPr>
      <w:rPr>
        <w:rFonts w:hint="default"/>
      </w:rPr>
    </w:lvl>
    <w:lvl w:ilvl="1">
      <w:start w:val="1"/>
      <w:numFmt w:val="decimal"/>
      <w:lvlText w:val="%1.%2"/>
      <w:lvlJc w:val="left"/>
      <w:pPr>
        <w:ind w:left="846" w:hanging="4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2">
    <w:nsid w:val="47793092"/>
    <w:multiLevelType w:val="hybridMultilevel"/>
    <w:tmpl w:val="CF6C07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BD866D4"/>
    <w:multiLevelType w:val="hybridMultilevel"/>
    <w:tmpl w:val="346C7956"/>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40A4921"/>
    <w:multiLevelType w:val="hybridMultilevel"/>
    <w:tmpl w:val="E834CA9A"/>
    <w:lvl w:ilvl="0" w:tplc="38F09AB6">
      <w:start w:val="7"/>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5">
    <w:nsid w:val="5C9D4523"/>
    <w:multiLevelType w:val="hybridMultilevel"/>
    <w:tmpl w:val="9FE46E30"/>
    <w:lvl w:ilvl="0" w:tplc="914212F0">
      <w:start w:val="1"/>
      <w:numFmt w:val="decimal"/>
      <w:lvlText w:val="%1."/>
      <w:lvlJc w:val="left"/>
      <w:pPr>
        <w:ind w:left="855" w:hanging="360"/>
      </w:pPr>
      <w:rPr>
        <w:rFonts w:ascii="Times New Roman" w:eastAsia="Calibri" w:hAnsi="Times New Roman" w:cs="Times New Roman"/>
        <w:b w:val="0"/>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26">
    <w:nsid w:val="5DA83EE1"/>
    <w:multiLevelType w:val="hybridMultilevel"/>
    <w:tmpl w:val="D4927B9E"/>
    <w:lvl w:ilvl="0" w:tplc="5EEAA64A">
      <w:start w:val="4"/>
      <w:numFmt w:val="decimal"/>
      <w:lvlText w:val="%1."/>
      <w:lvlJc w:val="left"/>
      <w:pPr>
        <w:ind w:left="5606"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27">
    <w:nsid w:val="6C50196C"/>
    <w:multiLevelType w:val="hybridMultilevel"/>
    <w:tmpl w:val="54D867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DFC2CE3"/>
    <w:multiLevelType w:val="hybridMultilevel"/>
    <w:tmpl w:val="CA6ACB56"/>
    <w:lvl w:ilvl="0" w:tplc="262813FA">
      <w:start w:val="1"/>
      <w:numFmt w:val="decimal"/>
      <w:lvlText w:val="%1."/>
      <w:lvlJc w:val="left"/>
      <w:pPr>
        <w:ind w:left="810" w:hanging="360"/>
      </w:pPr>
      <w:rPr>
        <w:rFonts w:hint="default"/>
        <w:b w:val="0"/>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29">
    <w:nsid w:val="6F224DA5"/>
    <w:multiLevelType w:val="hybridMultilevel"/>
    <w:tmpl w:val="57AA81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F555AAC"/>
    <w:multiLevelType w:val="hybridMultilevel"/>
    <w:tmpl w:val="B204DB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FFE324F"/>
    <w:multiLevelType w:val="hybridMultilevel"/>
    <w:tmpl w:val="B99AEAD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0C053CD"/>
    <w:multiLevelType w:val="hybridMultilevel"/>
    <w:tmpl w:val="3C52651C"/>
    <w:lvl w:ilvl="0" w:tplc="777E8152">
      <w:start w:val="1"/>
      <w:numFmt w:val="decimal"/>
      <w:lvlText w:val="%1."/>
      <w:lvlJc w:val="left"/>
      <w:pPr>
        <w:ind w:left="855" w:hanging="360"/>
      </w:pPr>
      <w:rPr>
        <w:rFonts w:ascii="Times New Roman" w:eastAsia="Calibri" w:hAnsi="Times New Roman" w:cs="Times New Roman"/>
        <w:b w:val="0"/>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33">
    <w:nsid w:val="72C96BD6"/>
    <w:multiLevelType w:val="hybridMultilevel"/>
    <w:tmpl w:val="6212CB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3D32CF1"/>
    <w:multiLevelType w:val="hybridMultilevel"/>
    <w:tmpl w:val="EB5245DC"/>
    <w:lvl w:ilvl="0" w:tplc="A948B34C">
      <w:start w:val="1"/>
      <w:numFmt w:val="decimal"/>
      <w:lvlText w:val="%1."/>
      <w:lvlJc w:val="left"/>
      <w:pPr>
        <w:ind w:left="855" w:hanging="360"/>
      </w:pPr>
      <w:rPr>
        <w:rFonts w:hint="default"/>
        <w:b w:val="0"/>
        <w:color w:val="auto"/>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35">
    <w:nsid w:val="77321CF4"/>
    <w:multiLevelType w:val="hybridMultilevel"/>
    <w:tmpl w:val="6820FBDC"/>
    <w:lvl w:ilvl="0" w:tplc="1EC48E10">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6">
    <w:nsid w:val="7F1766C9"/>
    <w:multiLevelType w:val="hybridMultilevel"/>
    <w:tmpl w:val="C08436E0"/>
    <w:lvl w:ilvl="0" w:tplc="17FECF06">
      <w:start w:val="8"/>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3"/>
  </w:num>
  <w:num w:numId="2">
    <w:abstractNumId w:val="22"/>
  </w:num>
  <w:num w:numId="3">
    <w:abstractNumId w:val="14"/>
  </w:num>
  <w:num w:numId="4">
    <w:abstractNumId w:val="11"/>
  </w:num>
  <w:num w:numId="5">
    <w:abstractNumId w:val="10"/>
  </w:num>
  <w:num w:numId="6">
    <w:abstractNumId w:val="33"/>
  </w:num>
  <w:num w:numId="7">
    <w:abstractNumId w:val="28"/>
  </w:num>
  <w:num w:numId="8">
    <w:abstractNumId w:val="31"/>
  </w:num>
  <w:num w:numId="9">
    <w:abstractNumId w:val="17"/>
  </w:num>
  <w:num w:numId="10">
    <w:abstractNumId w:val="35"/>
  </w:num>
  <w:num w:numId="11">
    <w:abstractNumId w:val="20"/>
  </w:num>
  <w:num w:numId="12">
    <w:abstractNumId w:val="21"/>
  </w:num>
  <w:num w:numId="13">
    <w:abstractNumId w:val="18"/>
  </w:num>
  <w:num w:numId="14">
    <w:abstractNumId w:val="26"/>
  </w:num>
  <w:num w:numId="15">
    <w:abstractNumId w:val="24"/>
  </w:num>
  <w:num w:numId="16">
    <w:abstractNumId w:val="36"/>
  </w:num>
  <w:num w:numId="17">
    <w:abstractNumId w:val="9"/>
  </w:num>
  <w:num w:numId="18">
    <w:abstractNumId w:val="4"/>
  </w:num>
  <w:num w:numId="19">
    <w:abstractNumId w:val="12"/>
  </w:num>
  <w:num w:numId="20">
    <w:abstractNumId w:val="19"/>
  </w:num>
  <w:num w:numId="21">
    <w:abstractNumId w:val="16"/>
  </w:num>
  <w:num w:numId="22">
    <w:abstractNumId w:val="29"/>
  </w:num>
  <w:num w:numId="23">
    <w:abstractNumId w:val="6"/>
  </w:num>
  <w:num w:numId="24">
    <w:abstractNumId w:val="30"/>
  </w:num>
  <w:num w:numId="25">
    <w:abstractNumId w:val="23"/>
  </w:num>
  <w:num w:numId="26">
    <w:abstractNumId w:val="8"/>
  </w:num>
  <w:num w:numId="27">
    <w:abstractNumId w:val="13"/>
  </w:num>
  <w:num w:numId="28">
    <w:abstractNumId w:val="27"/>
  </w:num>
  <w:num w:numId="29">
    <w:abstractNumId w:val="0"/>
  </w:num>
  <w:num w:numId="30">
    <w:abstractNumId w:val="15"/>
  </w:num>
  <w:num w:numId="31">
    <w:abstractNumId w:val="2"/>
  </w:num>
  <w:num w:numId="32">
    <w:abstractNumId w:val="5"/>
  </w:num>
  <w:num w:numId="33">
    <w:abstractNumId w:val="32"/>
  </w:num>
  <w:num w:numId="34">
    <w:abstractNumId w:val="25"/>
  </w:num>
  <w:num w:numId="35">
    <w:abstractNumId w:val="34"/>
  </w:num>
  <w:num w:numId="36">
    <w:abstractNumId w:val="1"/>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A99"/>
    <w:rsid w:val="0000064B"/>
    <w:rsid w:val="00014B22"/>
    <w:rsid w:val="00021E97"/>
    <w:rsid w:val="000227F8"/>
    <w:rsid w:val="00023040"/>
    <w:rsid w:val="0003029F"/>
    <w:rsid w:val="00030D4D"/>
    <w:rsid w:val="00036681"/>
    <w:rsid w:val="000436FA"/>
    <w:rsid w:val="00046DB3"/>
    <w:rsid w:val="000708D3"/>
    <w:rsid w:val="0009053E"/>
    <w:rsid w:val="000A1768"/>
    <w:rsid w:val="000B0B64"/>
    <w:rsid w:val="000B1441"/>
    <w:rsid w:val="000B3042"/>
    <w:rsid w:val="000B6DBC"/>
    <w:rsid w:val="000C7E6D"/>
    <w:rsid w:val="000D02AF"/>
    <w:rsid w:val="000D402D"/>
    <w:rsid w:val="000D787A"/>
    <w:rsid w:val="000E6954"/>
    <w:rsid w:val="000E7ABE"/>
    <w:rsid w:val="0010153C"/>
    <w:rsid w:val="001055D6"/>
    <w:rsid w:val="00107D7E"/>
    <w:rsid w:val="0011135A"/>
    <w:rsid w:val="00116AE8"/>
    <w:rsid w:val="00120753"/>
    <w:rsid w:val="00122222"/>
    <w:rsid w:val="00122AF5"/>
    <w:rsid w:val="00123107"/>
    <w:rsid w:val="001270AD"/>
    <w:rsid w:val="00127674"/>
    <w:rsid w:val="00130246"/>
    <w:rsid w:val="00130D36"/>
    <w:rsid w:val="00137566"/>
    <w:rsid w:val="0014213E"/>
    <w:rsid w:val="00143578"/>
    <w:rsid w:val="00160D75"/>
    <w:rsid w:val="00164ECD"/>
    <w:rsid w:val="00167241"/>
    <w:rsid w:val="001712A3"/>
    <w:rsid w:val="00171638"/>
    <w:rsid w:val="00175C6E"/>
    <w:rsid w:val="001900B6"/>
    <w:rsid w:val="00196BC4"/>
    <w:rsid w:val="00197FF0"/>
    <w:rsid w:val="001A5056"/>
    <w:rsid w:val="001A5CFE"/>
    <w:rsid w:val="001B472D"/>
    <w:rsid w:val="001B7613"/>
    <w:rsid w:val="001C37D3"/>
    <w:rsid w:val="001C3E86"/>
    <w:rsid w:val="001D1F00"/>
    <w:rsid w:val="001D2F3F"/>
    <w:rsid w:val="001D75D2"/>
    <w:rsid w:val="001E1CD2"/>
    <w:rsid w:val="001E263D"/>
    <w:rsid w:val="001E30B6"/>
    <w:rsid w:val="001E5371"/>
    <w:rsid w:val="001E6650"/>
    <w:rsid w:val="001F5B8E"/>
    <w:rsid w:val="00200B2F"/>
    <w:rsid w:val="00200D02"/>
    <w:rsid w:val="00202948"/>
    <w:rsid w:val="00204B0D"/>
    <w:rsid w:val="00205784"/>
    <w:rsid w:val="002106F3"/>
    <w:rsid w:val="002154CA"/>
    <w:rsid w:val="00215E36"/>
    <w:rsid w:val="00230051"/>
    <w:rsid w:val="00231214"/>
    <w:rsid w:val="002335F8"/>
    <w:rsid w:val="002459AA"/>
    <w:rsid w:val="00250C9F"/>
    <w:rsid w:val="00254337"/>
    <w:rsid w:val="002573BF"/>
    <w:rsid w:val="002620BF"/>
    <w:rsid w:val="00264079"/>
    <w:rsid w:val="002823C2"/>
    <w:rsid w:val="00292D7E"/>
    <w:rsid w:val="00292FF6"/>
    <w:rsid w:val="0029321B"/>
    <w:rsid w:val="0029474A"/>
    <w:rsid w:val="002975C1"/>
    <w:rsid w:val="002B0F19"/>
    <w:rsid w:val="002B215B"/>
    <w:rsid w:val="002B3415"/>
    <w:rsid w:val="002B49AA"/>
    <w:rsid w:val="002B5E27"/>
    <w:rsid w:val="002C6C17"/>
    <w:rsid w:val="002D4EC7"/>
    <w:rsid w:val="002D69F5"/>
    <w:rsid w:val="002E2588"/>
    <w:rsid w:val="002E3386"/>
    <w:rsid w:val="002E41CF"/>
    <w:rsid w:val="002F123E"/>
    <w:rsid w:val="002F5B67"/>
    <w:rsid w:val="002F65C7"/>
    <w:rsid w:val="002F74E9"/>
    <w:rsid w:val="002F7B88"/>
    <w:rsid w:val="00300424"/>
    <w:rsid w:val="00300B42"/>
    <w:rsid w:val="0030248C"/>
    <w:rsid w:val="003038F6"/>
    <w:rsid w:val="00307DC4"/>
    <w:rsid w:val="00316431"/>
    <w:rsid w:val="00323470"/>
    <w:rsid w:val="00326328"/>
    <w:rsid w:val="003310D3"/>
    <w:rsid w:val="00336F63"/>
    <w:rsid w:val="00345359"/>
    <w:rsid w:val="00350DAE"/>
    <w:rsid w:val="003515CC"/>
    <w:rsid w:val="00364A99"/>
    <w:rsid w:val="00365A27"/>
    <w:rsid w:val="00367E44"/>
    <w:rsid w:val="00373BE8"/>
    <w:rsid w:val="0037491A"/>
    <w:rsid w:val="003749BE"/>
    <w:rsid w:val="00382620"/>
    <w:rsid w:val="0038471A"/>
    <w:rsid w:val="00384A5C"/>
    <w:rsid w:val="00384EDC"/>
    <w:rsid w:val="00387E34"/>
    <w:rsid w:val="00391CAE"/>
    <w:rsid w:val="0039613F"/>
    <w:rsid w:val="003A0E19"/>
    <w:rsid w:val="003A18F2"/>
    <w:rsid w:val="003A482A"/>
    <w:rsid w:val="003B06ED"/>
    <w:rsid w:val="003B55C6"/>
    <w:rsid w:val="003B61C0"/>
    <w:rsid w:val="003B633C"/>
    <w:rsid w:val="003C1797"/>
    <w:rsid w:val="003C1A51"/>
    <w:rsid w:val="003C414E"/>
    <w:rsid w:val="003C5938"/>
    <w:rsid w:val="003C6D8B"/>
    <w:rsid w:val="003D2AC0"/>
    <w:rsid w:val="003D37BF"/>
    <w:rsid w:val="003F04C7"/>
    <w:rsid w:val="003F5CA3"/>
    <w:rsid w:val="00404076"/>
    <w:rsid w:val="00411368"/>
    <w:rsid w:val="004125DC"/>
    <w:rsid w:val="00414954"/>
    <w:rsid w:val="00414F07"/>
    <w:rsid w:val="004219C8"/>
    <w:rsid w:val="004237A0"/>
    <w:rsid w:val="00423ACD"/>
    <w:rsid w:val="00426E7D"/>
    <w:rsid w:val="004327E6"/>
    <w:rsid w:val="00433DB6"/>
    <w:rsid w:val="00434477"/>
    <w:rsid w:val="00434B20"/>
    <w:rsid w:val="00443BDA"/>
    <w:rsid w:val="0044488E"/>
    <w:rsid w:val="004558B8"/>
    <w:rsid w:val="00463920"/>
    <w:rsid w:val="004727D2"/>
    <w:rsid w:val="00474DF1"/>
    <w:rsid w:val="004824C1"/>
    <w:rsid w:val="00490178"/>
    <w:rsid w:val="0049039C"/>
    <w:rsid w:val="00490F92"/>
    <w:rsid w:val="00493813"/>
    <w:rsid w:val="00494A76"/>
    <w:rsid w:val="00495864"/>
    <w:rsid w:val="004A2DD1"/>
    <w:rsid w:val="004B1065"/>
    <w:rsid w:val="004B44B8"/>
    <w:rsid w:val="004B60F9"/>
    <w:rsid w:val="004C2476"/>
    <w:rsid w:val="004D0A89"/>
    <w:rsid w:val="004E3DB1"/>
    <w:rsid w:val="004E4439"/>
    <w:rsid w:val="004F6F60"/>
    <w:rsid w:val="0050009D"/>
    <w:rsid w:val="00500914"/>
    <w:rsid w:val="00503555"/>
    <w:rsid w:val="00504DE7"/>
    <w:rsid w:val="00514220"/>
    <w:rsid w:val="00516486"/>
    <w:rsid w:val="0051788A"/>
    <w:rsid w:val="00520AF1"/>
    <w:rsid w:val="00521174"/>
    <w:rsid w:val="00532E57"/>
    <w:rsid w:val="00537387"/>
    <w:rsid w:val="00543B2D"/>
    <w:rsid w:val="00543C5F"/>
    <w:rsid w:val="0055602D"/>
    <w:rsid w:val="00560120"/>
    <w:rsid w:val="005610BE"/>
    <w:rsid w:val="005657C5"/>
    <w:rsid w:val="00565E22"/>
    <w:rsid w:val="0057705F"/>
    <w:rsid w:val="00584A02"/>
    <w:rsid w:val="00584FEB"/>
    <w:rsid w:val="00585C8D"/>
    <w:rsid w:val="005934A9"/>
    <w:rsid w:val="00593E13"/>
    <w:rsid w:val="005A5A48"/>
    <w:rsid w:val="005B0299"/>
    <w:rsid w:val="005B2803"/>
    <w:rsid w:val="005C5031"/>
    <w:rsid w:val="006020A8"/>
    <w:rsid w:val="006032E1"/>
    <w:rsid w:val="00607FE4"/>
    <w:rsid w:val="006103B7"/>
    <w:rsid w:val="00611A9C"/>
    <w:rsid w:val="0061276D"/>
    <w:rsid w:val="00614E55"/>
    <w:rsid w:val="0061535C"/>
    <w:rsid w:val="006269C6"/>
    <w:rsid w:val="006275B1"/>
    <w:rsid w:val="006319C7"/>
    <w:rsid w:val="006321A0"/>
    <w:rsid w:val="00635131"/>
    <w:rsid w:val="00636A07"/>
    <w:rsid w:val="006375C2"/>
    <w:rsid w:val="006417DD"/>
    <w:rsid w:val="00644129"/>
    <w:rsid w:val="00645F0A"/>
    <w:rsid w:val="00655B0C"/>
    <w:rsid w:val="006573BF"/>
    <w:rsid w:val="00661B88"/>
    <w:rsid w:val="00663C52"/>
    <w:rsid w:val="006673DB"/>
    <w:rsid w:val="006735D1"/>
    <w:rsid w:val="00673896"/>
    <w:rsid w:val="00673F6F"/>
    <w:rsid w:val="00680310"/>
    <w:rsid w:val="006833BD"/>
    <w:rsid w:val="006859F4"/>
    <w:rsid w:val="00695127"/>
    <w:rsid w:val="00696F1A"/>
    <w:rsid w:val="006A444E"/>
    <w:rsid w:val="006B194D"/>
    <w:rsid w:val="006C4A7B"/>
    <w:rsid w:val="006D2260"/>
    <w:rsid w:val="006D308C"/>
    <w:rsid w:val="006D5049"/>
    <w:rsid w:val="006E7B12"/>
    <w:rsid w:val="006F26E3"/>
    <w:rsid w:val="0070114B"/>
    <w:rsid w:val="00702727"/>
    <w:rsid w:val="00703F5C"/>
    <w:rsid w:val="00704E5B"/>
    <w:rsid w:val="00706ABB"/>
    <w:rsid w:val="007109F7"/>
    <w:rsid w:val="00710E3F"/>
    <w:rsid w:val="00715D59"/>
    <w:rsid w:val="00723A30"/>
    <w:rsid w:val="007241A4"/>
    <w:rsid w:val="007259A4"/>
    <w:rsid w:val="00731FE9"/>
    <w:rsid w:val="0073667B"/>
    <w:rsid w:val="00740192"/>
    <w:rsid w:val="007423C4"/>
    <w:rsid w:val="00756D88"/>
    <w:rsid w:val="007718CA"/>
    <w:rsid w:val="007828F4"/>
    <w:rsid w:val="0078426E"/>
    <w:rsid w:val="00786FD9"/>
    <w:rsid w:val="00787103"/>
    <w:rsid w:val="00796AF9"/>
    <w:rsid w:val="00797C27"/>
    <w:rsid w:val="007B0002"/>
    <w:rsid w:val="007B4990"/>
    <w:rsid w:val="007C335C"/>
    <w:rsid w:val="007C3A87"/>
    <w:rsid w:val="007C42EB"/>
    <w:rsid w:val="007C44B7"/>
    <w:rsid w:val="007D2174"/>
    <w:rsid w:val="007D3ABB"/>
    <w:rsid w:val="007D7BAE"/>
    <w:rsid w:val="007E5F80"/>
    <w:rsid w:val="007E6B64"/>
    <w:rsid w:val="007F6014"/>
    <w:rsid w:val="00801D97"/>
    <w:rsid w:val="00806F67"/>
    <w:rsid w:val="00810F1F"/>
    <w:rsid w:val="00810FE0"/>
    <w:rsid w:val="00811CFC"/>
    <w:rsid w:val="0081324A"/>
    <w:rsid w:val="00814E7C"/>
    <w:rsid w:val="00814EB3"/>
    <w:rsid w:val="0081501F"/>
    <w:rsid w:val="00821FED"/>
    <w:rsid w:val="00830799"/>
    <w:rsid w:val="008315BD"/>
    <w:rsid w:val="008426C4"/>
    <w:rsid w:val="0084308B"/>
    <w:rsid w:val="00843FE9"/>
    <w:rsid w:val="00844009"/>
    <w:rsid w:val="008500E2"/>
    <w:rsid w:val="008518B0"/>
    <w:rsid w:val="008551DF"/>
    <w:rsid w:val="00862068"/>
    <w:rsid w:val="00862C14"/>
    <w:rsid w:val="008719AD"/>
    <w:rsid w:val="008748AB"/>
    <w:rsid w:val="00880C45"/>
    <w:rsid w:val="00881A17"/>
    <w:rsid w:val="00884A92"/>
    <w:rsid w:val="00885864"/>
    <w:rsid w:val="00886404"/>
    <w:rsid w:val="00893938"/>
    <w:rsid w:val="008A0640"/>
    <w:rsid w:val="008A358D"/>
    <w:rsid w:val="008A57BF"/>
    <w:rsid w:val="008B1F54"/>
    <w:rsid w:val="008B3ED5"/>
    <w:rsid w:val="008C1318"/>
    <w:rsid w:val="008C158D"/>
    <w:rsid w:val="008D19F6"/>
    <w:rsid w:val="008D1FA2"/>
    <w:rsid w:val="008D23A0"/>
    <w:rsid w:val="008D35A2"/>
    <w:rsid w:val="008D4134"/>
    <w:rsid w:val="008E1423"/>
    <w:rsid w:val="008F3B82"/>
    <w:rsid w:val="008F3DA4"/>
    <w:rsid w:val="008F4E41"/>
    <w:rsid w:val="008F5225"/>
    <w:rsid w:val="008F7D5E"/>
    <w:rsid w:val="00910927"/>
    <w:rsid w:val="00911BA4"/>
    <w:rsid w:val="00917AA7"/>
    <w:rsid w:val="00926C92"/>
    <w:rsid w:val="00926EFC"/>
    <w:rsid w:val="00934BDB"/>
    <w:rsid w:val="00935BEB"/>
    <w:rsid w:val="0094107A"/>
    <w:rsid w:val="00950243"/>
    <w:rsid w:val="00952CA0"/>
    <w:rsid w:val="0095514C"/>
    <w:rsid w:val="00966CB5"/>
    <w:rsid w:val="00980809"/>
    <w:rsid w:val="00994EE9"/>
    <w:rsid w:val="00994F8E"/>
    <w:rsid w:val="0099528B"/>
    <w:rsid w:val="009A57FD"/>
    <w:rsid w:val="009B4F2E"/>
    <w:rsid w:val="009C073F"/>
    <w:rsid w:val="009C1EDD"/>
    <w:rsid w:val="009C3A83"/>
    <w:rsid w:val="009C6656"/>
    <w:rsid w:val="009D15C3"/>
    <w:rsid w:val="009D48C7"/>
    <w:rsid w:val="009D5EF9"/>
    <w:rsid w:val="009D7620"/>
    <w:rsid w:val="009D7BA8"/>
    <w:rsid w:val="009E173F"/>
    <w:rsid w:val="009E1A87"/>
    <w:rsid w:val="009E3655"/>
    <w:rsid w:val="009E4E93"/>
    <w:rsid w:val="00A01965"/>
    <w:rsid w:val="00A06A70"/>
    <w:rsid w:val="00A11DF0"/>
    <w:rsid w:val="00A1202D"/>
    <w:rsid w:val="00A12957"/>
    <w:rsid w:val="00A20C62"/>
    <w:rsid w:val="00A35BE9"/>
    <w:rsid w:val="00A47281"/>
    <w:rsid w:val="00A47CF5"/>
    <w:rsid w:val="00A50D85"/>
    <w:rsid w:val="00A5220D"/>
    <w:rsid w:val="00A52C02"/>
    <w:rsid w:val="00A562C2"/>
    <w:rsid w:val="00A61465"/>
    <w:rsid w:val="00A67410"/>
    <w:rsid w:val="00A74A70"/>
    <w:rsid w:val="00A93032"/>
    <w:rsid w:val="00AA21EB"/>
    <w:rsid w:val="00AA2821"/>
    <w:rsid w:val="00AA35FF"/>
    <w:rsid w:val="00AA70C1"/>
    <w:rsid w:val="00AB25D4"/>
    <w:rsid w:val="00AC08AF"/>
    <w:rsid w:val="00AC1129"/>
    <w:rsid w:val="00AC3163"/>
    <w:rsid w:val="00AC4717"/>
    <w:rsid w:val="00AC4FD1"/>
    <w:rsid w:val="00AC7C02"/>
    <w:rsid w:val="00AD0441"/>
    <w:rsid w:val="00AD5F64"/>
    <w:rsid w:val="00AD7AA3"/>
    <w:rsid w:val="00AE60C6"/>
    <w:rsid w:val="00AE79BB"/>
    <w:rsid w:val="00AF1A32"/>
    <w:rsid w:val="00B329DD"/>
    <w:rsid w:val="00B3454E"/>
    <w:rsid w:val="00B3726C"/>
    <w:rsid w:val="00B47499"/>
    <w:rsid w:val="00B61A02"/>
    <w:rsid w:val="00B67254"/>
    <w:rsid w:val="00B7143B"/>
    <w:rsid w:val="00B83E98"/>
    <w:rsid w:val="00B86E18"/>
    <w:rsid w:val="00B93027"/>
    <w:rsid w:val="00B939BB"/>
    <w:rsid w:val="00B9412C"/>
    <w:rsid w:val="00B95908"/>
    <w:rsid w:val="00B9759B"/>
    <w:rsid w:val="00BA3CC9"/>
    <w:rsid w:val="00BA4F81"/>
    <w:rsid w:val="00BA6175"/>
    <w:rsid w:val="00BB7084"/>
    <w:rsid w:val="00BD181E"/>
    <w:rsid w:val="00BE21F5"/>
    <w:rsid w:val="00BE2B03"/>
    <w:rsid w:val="00BF1D3B"/>
    <w:rsid w:val="00C07557"/>
    <w:rsid w:val="00C12B7E"/>
    <w:rsid w:val="00C14B60"/>
    <w:rsid w:val="00C1668B"/>
    <w:rsid w:val="00C17AF0"/>
    <w:rsid w:val="00C20925"/>
    <w:rsid w:val="00C21F8B"/>
    <w:rsid w:val="00C230B1"/>
    <w:rsid w:val="00C23AAF"/>
    <w:rsid w:val="00C23AFE"/>
    <w:rsid w:val="00C3138C"/>
    <w:rsid w:val="00C3662D"/>
    <w:rsid w:val="00C40FFC"/>
    <w:rsid w:val="00C41DC3"/>
    <w:rsid w:val="00C511E2"/>
    <w:rsid w:val="00C521D2"/>
    <w:rsid w:val="00C52BFA"/>
    <w:rsid w:val="00C61423"/>
    <w:rsid w:val="00C6471F"/>
    <w:rsid w:val="00C729E1"/>
    <w:rsid w:val="00C90638"/>
    <w:rsid w:val="00C91FD1"/>
    <w:rsid w:val="00C95DF3"/>
    <w:rsid w:val="00CA67ED"/>
    <w:rsid w:val="00CB2CE9"/>
    <w:rsid w:val="00CB6261"/>
    <w:rsid w:val="00CC72E6"/>
    <w:rsid w:val="00CD7DA0"/>
    <w:rsid w:val="00CE37D8"/>
    <w:rsid w:val="00CE3F2D"/>
    <w:rsid w:val="00CE69D9"/>
    <w:rsid w:val="00CF1AEC"/>
    <w:rsid w:val="00CF1FBD"/>
    <w:rsid w:val="00CF4EBC"/>
    <w:rsid w:val="00CF5618"/>
    <w:rsid w:val="00CF62AA"/>
    <w:rsid w:val="00D02417"/>
    <w:rsid w:val="00D03F4C"/>
    <w:rsid w:val="00D07339"/>
    <w:rsid w:val="00D12B55"/>
    <w:rsid w:val="00D14547"/>
    <w:rsid w:val="00D15FFF"/>
    <w:rsid w:val="00D209C3"/>
    <w:rsid w:val="00D2284E"/>
    <w:rsid w:val="00D2425A"/>
    <w:rsid w:val="00D323EC"/>
    <w:rsid w:val="00D51C04"/>
    <w:rsid w:val="00D54BE7"/>
    <w:rsid w:val="00D55CD2"/>
    <w:rsid w:val="00D57480"/>
    <w:rsid w:val="00D61E14"/>
    <w:rsid w:val="00D65390"/>
    <w:rsid w:val="00D73AC9"/>
    <w:rsid w:val="00D74ABB"/>
    <w:rsid w:val="00D7730B"/>
    <w:rsid w:val="00D80568"/>
    <w:rsid w:val="00D80A1D"/>
    <w:rsid w:val="00D8223E"/>
    <w:rsid w:val="00D91945"/>
    <w:rsid w:val="00D945C2"/>
    <w:rsid w:val="00D964D1"/>
    <w:rsid w:val="00D96C21"/>
    <w:rsid w:val="00DA3F43"/>
    <w:rsid w:val="00DB2596"/>
    <w:rsid w:val="00DB4939"/>
    <w:rsid w:val="00DC4526"/>
    <w:rsid w:val="00DC7D3E"/>
    <w:rsid w:val="00DC7E43"/>
    <w:rsid w:val="00DD3389"/>
    <w:rsid w:val="00DE4825"/>
    <w:rsid w:val="00DE4EB7"/>
    <w:rsid w:val="00DE530F"/>
    <w:rsid w:val="00E011AA"/>
    <w:rsid w:val="00E02145"/>
    <w:rsid w:val="00E02564"/>
    <w:rsid w:val="00E1499C"/>
    <w:rsid w:val="00E22947"/>
    <w:rsid w:val="00E255D2"/>
    <w:rsid w:val="00E31C2D"/>
    <w:rsid w:val="00E41EAC"/>
    <w:rsid w:val="00E5580C"/>
    <w:rsid w:val="00E61BB9"/>
    <w:rsid w:val="00E6202E"/>
    <w:rsid w:val="00E62974"/>
    <w:rsid w:val="00E62FBB"/>
    <w:rsid w:val="00E6451E"/>
    <w:rsid w:val="00E65D90"/>
    <w:rsid w:val="00E67022"/>
    <w:rsid w:val="00E70B93"/>
    <w:rsid w:val="00E719BD"/>
    <w:rsid w:val="00E74732"/>
    <w:rsid w:val="00E755C1"/>
    <w:rsid w:val="00E7649B"/>
    <w:rsid w:val="00E82088"/>
    <w:rsid w:val="00E84C2D"/>
    <w:rsid w:val="00E8511C"/>
    <w:rsid w:val="00E86CC1"/>
    <w:rsid w:val="00E943D3"/>
    <w:rsid w:val="00EA0186"/>
    <w:rsid w:val="00EA1E17"/>
    <w:rsid w:val="00EA2C20"/>
    <w:rsid w:val="00EA2CB6"/>
    <w:rsid w:val="00EA5390"/>
    <w:rsid w:val="00EA5CA8"/>
    <w:rsid w:val="00EB2097"/>
    <w:rsid w:val="00EB3CB6"/>
    <w:rsid w:val="00EB6E0D"/>
    <w:rsid w:val="00EC0028"/>
    <w:rsid w:val="00EC2BFE"/>
    <w:rsid w:val="00EC5F2F"/>
    <w:rsid w:val="00EC7858"/>
    <w:rsid w:val="00ED4DFC"/>
    <w:rsid w:val="00EE08AB"/>
    <w:rsid w:val="00EE1181"/>
    <w:rsid w:val="00EE1E13"/>
    <w:rsid w:val="00EF0B22"/>
    <w:rsid w:val="00F003A1"/>
    <w:rsid w:val="00F06DFC"/>
    <w:rsid w:val="00F07522"/>
    <w:rsid w:val="00F137E6"/>
    <w:rsid w:val="00F141BF"/>
    <w:rsid w:val="00F1774A"/>
    <w:rsid w:val="00F215F4"/>
    <w:rsid w:val="00F34880"/>
    <w:rsid w:val="00F35032"/>
    <w:rsid w:val="00F3663B"/>
    <w:rsid w:val="00F401AF"/>
    <w:rsid w:val="00F4477E"/>
    <w:rsid w:val="00F52397"/>
    <w:rsid w:val="00F52B14"/>
    <w:rsid w:val="00F5572B"/>
    <w:rsid w:val="00F55FD6"/>
    <w:rsid w:val="00F60311"/>
    <w:rsid w:val="00F63B1C"/>
    <w:rsid w:val="00F63BF7"/>
    <w:rsid w:val="00F72C21"/>
    <w:rsid w:val="00F7329D"/>
    <w:rsid w:val="00F7429F"/>
    <w:rsid w:val="00F74908"/>
    <w:rsid w:val="00F8050B"/>
    <w:rsid w:val="00F82173"/>
    <w:rsid w:val="00F85752"/>
    <w:rsid w:val="00F90961"/>
    <w:rsid w:val="00F92D0E"/>
    <w:rsid w:val="00F95D5A"/>
    <w:rsid w:val="00FA082D"/>
    <w:rsid w:val="00FA6A87"/>
    <w:rsid w:val="00FB04DA"/>
    <w:rsid w:val="00FB39D2"/>
    <w:rsid w:val="00FB5AE9"/>
    <w:rsid w:val="00FC4E91"/>
    <w:rsid w:val="00FD12F4"/>
    <w:rsid w:val="00FD25B6"/>
    <w:rsid w:val="00FD7062"/>
    <w:rsid w:val="00FE277E"/>
    <w:rsid w:val="00FE504A"/>
    <w:rsid w:val="00FF5DAC"/>
    <w:rsid w:val="00FF5DCC"/>
    <w:rsid w:val="00FF63C8"/>
    <w:rsid w:val="00FF66F9"/>
    <w:rsid w:val="00FF68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4A9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0243"/>
    <w:pPr>
      <w:ind w:left="720"/>
      <w:contextualSpacing/>
    </w:pPr>
  </w:style>
  <w:style w:type="paragraph" w:styleId="a4">
    <w:name w:val="header"/>
    <w:basedOn w:val="a"/>
    <w:link w:val="a5"/>
    <w:uiPriority w:val="99"/>
    <w:unhideWhenUsed/>
    <w:rsid w:val="0070114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0114B"/>
    <w:rPr>
      <w:rFonts w:ascii="Calibri" w:eastAsia="Calibri" w:hAnsi="Calibri" w:cs="Times New Roman"/>
    </w:rPr>
  </w:style>
  <w:style w:type="paragraph" w:styleId="a6">
    <w:name w:val="footer"/>
    <w:basedOn w:val="a"/>
    <w:link w:val="a7"/>
    <w:uiPriority w:val="99"/>
    <w:unhideWhenUsed/>
    <w:rsid w:val="0070114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0114B"/>
    <w:rPr>
      <w:rFonts w:ascii="Calibri" w:eastAsia="Calibri" w:hAnsi="Calibri" w:cs="Times New Roman"/>
    </w:rPr>
  </w:style>
  <w:style w:type="paragraph" w:styleId="a8">
    <w:name w:val="Balloon Text"/>
    <w:basedOn w:val="a"/>
    <w:link w:val="a9"/>
    <w:uiPriority w:val="99"/>
    <w:semiHidden/>
    <w:unhideWhenUsed/>
    <w:rsid w:val="00756D8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56D88"/>
    <w:rPr>
      <w:rFonts w:ascii="Tahoma" w:eastAsia="Calibri" w:hAnsi="Tahoma" w:cs="Tahoma"/>
      <w:sz w:val="16"/>
      <w:szCs w:val="16"/>
    </w:rPr>
  </w:style>
  <w:style w:type="table" w:styleId="aa">
    <w:name w:val="Table Grid"/>
    <w:basedOn w:val="a1"/>
    <w:uiPriority w:val="39"/>
    <w:rsid w:val="00DC7D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rsid w:val="00C90638"/>
    <w:rPr>
      <w:color w:val="0563C1" w:themeColor="hyperlink"/>
      <w:u w:val="single"/>
    </w:rPr>
  </w:style>
  <w:style w:type="character" w:styleId="ac">
    <w:name w:val="Intense Reference"/>
    <w:basedOn w:val="a0"/>
    <w:uiPriority w:val="32"/>
    <w:qFormat/>
    <w:rsid w:val="002F74E9"/>
    <w:rPr>
      <w:b/>
      <w:bCs/>
      <w:smallCaps/>
      <w:color w:val="ED7D31" w:themeColor="accent2"/>
      <w:spacing w:val="5"/>
      <w:u w:val="single"/>
    </w:rPr>
  </w:style>
  <w:style w:type="character" w:styleId="ad">
    <w:name w:val="Strong"/>
    <w:basedOn w:val="a0"/>
    <w:uiPriority w:val="22"/>
    <w:qFormat/>
    <w:rsid w:val="00543C5F"/>
    <w:rPr>
      <w:b/>
      <w:bCs/>
    </w:rPr>
  </w:style>
  <w:style w:type="paragraph" w:styleId="ae">
    <w:name w:val="No Spacing"/>
    <w:uiPriority w:val="1"/>
    <w:qFormat/>
    <w:rsid w:val="00520AF1"/>
    <w:pPr>
      <w:tabs>
        <w:tab w:val="left" w:pos="3402"/>
        <w:tab w:val="left" w:pos="8789"/>
      </w:tabs>
      <w:spacing w:after="0" w:line="240" w:lineRule="auto"/>
    </w:pPr>
    <w:rPr>
      <w:rFonts w:ascii="Times New Roman" w:eastAsia="Calibri" w:hAnsi="Times New Roman" w:cs="Times New Roman"/>
      <w:sz w:val="28"/>
    </w:rPr>
  </w:style>
  <w:style w:type="character" w:styleId="af">
    <w:name w:val="Subtle Emphasis"/>
    <w:basedOn w:val="a0"/>
    <w:uiPriority w:val="19"/>
    <w:qFormat/>
    <w:rsid w:val="00D80A1D"/>
    <w:rPr>
      <w:i/>
      <w:iCs/>
      <w:color w:val="404040" w:themeColor="text1" w:themeTint="BF"/>
    </w:rPr>
  </w:style>
  <w:style w:type="paragraph" w:styleId="af0">
    <w:name w:val="Subtitle"/>
    <w:basedOn w:val="a"/>
    <w:next w:val="a"/>
    <w:link w:val="af1"/>
    <w:uiPriority w:val="11"/>
    <w:qFormat/>
    <w:rsid w:val="0049039C"/>
    <w:pPr>
      <w:numPr>
        <w:ilvl w:val="1"/>
      </w:numPr>
    </w:pPr>
    <w:rPr>
      <w:rFonts w:asciiTheme="minorHAnsi" w:eastAsiaTheme="minorEastAsia" w:hAnsiTheme="minorHAnsi" w:cstheme="minorBidi"/>
      <w:color w:val="5A5A5A" w:themeColor="text1" w:themeTint="A5"/>
      <w:spacing w:val="15"/>
    </w:rPr>
  </w:style>
  <w:style w:type="character" w:customStyle="1" w:styleId="af1">
    <w:name w:val="Подзаголовок Знак"/>
    <w:basedOn w:val="a0"/>
    <w:link w:val="af0"/>
    <w:uiPriority w:val="11"/>
    <w:rsid w:val="0049039C"/>
    <w:rPr>
      <w:rFonts w:eastAsiaTheme="minorEastAsia"/>
      <w:color w:val="5A5A5A" w:themeColor="text1" w:themeTint="A5"/>
      <w:spacing w:val="15"/>
    </w:rPr>
  </w:style>
  <w:style w:type="character" w:styleId="af2">
    <w:name w:val="Emphasis"/>
    <w:basedOn w:val="a0"/>
    <w:uiPriority w:val="20"/>
    <w:qFormat/>
    <w:rsid w:val="007C44B7"/>
    <w:rPr>
      <w:i/>
      <w:iCs/>
    </w:rPr>
  </w:style>
  <w:style w:type="character" w:styleId="af3">
    <w:name w:val="Placeholder Text"/>
    <w:basedOn w:val="a0"/>
    <w:uiPriority w:val="99"/>
    <w:semiHidden/>
    <w:rsid w:val="00EE1E13"/>
    <w:rPr>
      <w:color w:val="808080"/>
    </w:rPr>
  </w:style>
  <w:style w:type="table" w:customStyle="1" w:styleId="1">
    <w:name w:val="Сетка таблицы светлая1"/>
    <w:basedOn w:val="a1"/>
    <w:uiPriority w:val="40"/>
    <w:rsid w:val="00514220"/>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af4">
    <w:name w:val="caption"/>
    <w:basedOn w:val="a"/>
    <w:next w:val="a"/>
    <w:uiPriority w:val="35"/>
    <w:unhideWhenUsed/>
    <w:qFormat/>
    <w:rsid w:val="00520AF1"/>
    <w:pPr>
      <w:spacing w:after="200" w:line="240" w:lineRule="auto"/>
    </w:pPr>
    <w:rPr>
      <w:b/>
      <w:bCs/>
      <w:color w:val="4472C4" w:themeColor="accent1"/>
      <w:sz w:val="18"/>
      <w:szCs w:val="18"/>
    </w:rPr>
  </w:style>
  <w:style w:type="table" w:customStyle="1" w:styleId="TableNormal">
    <w:name w:val="Table Normal"/>
    <w:uiPriority w:val="2"/>
    <w:semiHidden/>
    <w:unhideWhenUsed/>
    <w:qFormat/>
    <w:rsid w:val="004B106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B1065"/>
    <w:pPr>
      <w:widowControl w:val="0"/>
      <w:autoSpaceDE w:val="0"/>
      <w:autoSpaceDN w:val="0"/>
      <w:spacing w:after="0" w:line="240" w:lineRule="auto"/>
    </w:pPr>
    <w:rPr>
      <w:rFonts w:ascii="Verdana" w:eastAsia="Verdana" w:hAnsi="Verdana" w:cs="Verdan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4A9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0243"/>
    <w:pPr>
      <w:ind w:left="720"/>
      <w:contextualSpacing/>
    </w:pPr>
  </w:style>
  <w:style w:type="paragraph" w:styleId="a4">
    <w:name w:val="header"/>
    <w:basedOn w:val="a"/>
    <w:link w:val="a5"/>
    <w:uiPriority w:val="99"/>
    <w:unhideWhenUsed/>
    <w:rsid w:val="0070114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0114B"/>
    <w:rPr>
      <w:rFonts w:ascii="Calibri" w:eastAsia="Calibri" w:hAnsi="Calibri" w:cs="Times New Roman"/>
    </w:rPr>
  </w:style>
  <w:style w:type="paragraph" w:styleId="a6">
    <w:name w:val="footer"/>
    <w:basedOn w:val="a"/>
    <w:link w:val="a7"/>
    <w:uiPriority w:val="99"/>
    <w:unhideWhenUsed/>
    <w:rsid w:val="0070114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0114B"/>
    <w:rPr>
      <w:rFonts w:ascii="Calibri" w:eastAsia="Calibri" w:hAnsi="Calibri" w:cs="Times New Roman"/>
    </w:rPr>
  </w:style>
  <w:style w:type="paragraph" w:styleId="a8">
    <w:name w:val="Balloon Text"/>
    <w:basedOn w:val="a"/>
    <w:link w:val="a9"/>
    <w:uiPriority w:val="99"/>
    <w:semiHidden/>
    <w:unhideWhenUsed/>
    <w:rsid w:val="00756D8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56D88"/>
    <w:rPr>
      <w:rFonts w:ascii="Tahoma" w:eastAsia="Calibri" w:hAnsi="Tahoma" w:cs="Tahoma"/>
      <w:sz w:val="16"/>
      <w:szCs w:val="16"/>
    </w:rPr>
  </w:style>
  <w:style w:type="table" w:styleId="aa">
    <w:name w:val="Table Grid"/>
    <w:basedOn w:val="a1"/>
    <w:uiPriority w:val="39"/>
    <w:rsid w:val="00DC7D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rsid w:val="00C90638"/>
    <w:rPr>
      <w:color w:val="0563C1" w:themeColor="hyperlink"/>
      <w:u w:val="single"/>
    </w:rPr>
  </w:style>
  <w:style w:type="character" w:styleId="ac">
    <w:name w:val="Intense Reference"/>
    <w:basedOn w:val="a0"/>
    <w:uiPriority w:val="32"/>
    <w:qFormat/>
    <w:rsid w:val="002F74E9"/>
    <w:rPr>
      <w:b/>
      <w:bCs/>
      <w:smallCaps/>
      <w:color w:val="ED7D31" w:themeColor="accent2"/>
      <w:spacing w:val="5"/>
      <w:u w:val="single"/>
    </w:rPr>
  </w:style>
  <w:style w:type="character" w:styleId="ad">
    <w:name w:val="Strong"/>
    <w:basedOn w:val="a0"/>
    <w:uiPriority w:val="22"/>
    <w:qFormat/>
    <w:rsid w:val="00543C5F"/>
    <w:rPr>
      <w:b/>
      <w:bCs/>
    </w:rPr>
  </w:style>
  <w:style w:type="paragraph" w:styleId="ae">
    <w:name w:val="No Spacing"/>
    <w:uiPriority w:val="1"/>
    <w:qFormat/>
    <w:rsid w:val="00520AF1"/>
    <w:pPr>
      <w:tabs>
        <w:tab w:val="left" w:pos="3402"/>
        <w:tab w:val="left" w:pos="8789"/>
      </w:tabs>
      <w:spacing w:after="0" w:line="240" w:lineRule="auto"/>
    </w:pPr>
    <w:rPr>
      <w:rFonts w:ascii="Times New Roman" w:eastAsia="Calibri" w:hAnsi="Times New Roman" w:cs="Times New Roman"/>
      <w:sz w:val="28"/>
    </w:rPr>
  </w:style>
  <w:style w:type="character" w:styleId="af">
    <w:name w:val="Subtle Emphasis"/>
    <w:basedOn w:val="a0"/>
    <w:uiPriority w:val="19"/>
    <w:qFormat/>
    <w:rsid w:val="00D80A1D"/>
    <w:rPr>
      <w:i/>
      <w:iCs/>
      <w:color w:val="404040" w:themeColor="text1" w:themeTint="BF"/>
    </w:rPr>
  </w:style>
  <w:style w:type="paragraph" w:styleId="af0">
    <w:name w:val="Subtitle"/>
    <w:basedOn w:val="a"/>
    <w:next w:val="a"/>
    <w:link w:val="af1"/>
    <w:uiPriority w:val="11"/>
    <w:qFormat/>
    <w:rsid w:val="0049039C"/>
    <w:pPr>
      <w:numPr>
        <w:ilvl w:val="1"/>
      </w:numPr>
    </w:pPr>
    <w:rPr>
      <w:rFonts w:asciiTheme="minorHAnsi" w:eastAsiaTheme="minorEastAsia" w:hAnsiTheme="minorHAnsi" w:cstheme="minorBidi"/>
      <w:color w:val="5A5A5A" w:themeColor="text1" w:themeTint="A5"/>
      <w:spacing w:val="15"/>
    </w:rPr>
  </w:style>
  <w:style w:type="character" w:customStyle="1" w:styleId="af1">
    <w:name w:val="Подзаголовок Знак"/>
    <w:basedOn w:val="a0"/>
    <w:link w:val="af0"/>
    <w:uiPriority w:val="11"/>
    <w:rsid w:val="0049039C"/>
    <w:rPr>
      <w:rFonts w:eastAsiaTheme="minorEastAsia"/>
      <w:color w:val="5A5A5A" w:themeColor="text1" w:themeTint="A5"/>
      <w:spacing w:val="15"/>
    </w:rPr>
  </w:style>
  <w:style w:type="character" w:styleId="af2">
    <w:name w:val="Emphasis"/>
    <w:basedOn w:val="a0"/>
    <w:uiPriority w:val="20"/>
    <w:qFormat/>
    <w:rsid w:val="007C44B7"/>
    <w:rPr>
      <w:i/>
      <w:iCs/>
    </w:rPr>
  </w:style>
  <w:style w:type="character" w:styleId="af3">
    <w:name w:val="Placeholder Text"/>
    <w:basedOn w:val="a0"/>
    <w:uiPriority w:val="99"/>
    <w:semiHidden/>
    <w:rsid w:val="00EE1E13"/>
    <w:rPr>
      <w:color w:val="808080"/>
    </w:rPr>
  </w:style>
  <w:style w:type="table" w:customStyle="1" w:styleId="1">
    <w:name w:val="Сетка таблицы светлая1"/>
    <w:basedOn w:val="a1"/>
    <w:uiPriority w:val="40"/>
    <w:rsid w:val="00514220"/>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af4">
    <w:name w:val="caption"/>
    <w:basedOn w:val="a"/>
    <w:next w:val="a"/>
    <w:uiPriority w:val="35"/>
    <w:unhideWhenUsed/>
    <w:qFormat/>
    <w:rsid w:val="00520AF1"/>
    <w:pPr>
      <w:spacing w:after="200" w:line="240" w:lineRule="auto"/>
    </w:pPr>
    <w:rPr>
      <w:b/>
      <w:bCs/>
      <w:color w:val="4472C4" w:themeColor="accent1"/>
      <w:sz w:val="18"/>
      <w:szCs w:val="18"/>
    </w:rPr>
  </w:style>
  <w:style w:type="table" w:customStyle="1" w:styleId="TableNormal">
    <w:name w:val="Table Normal"/>
    <w:uiPriority w:val="2"/>
    <w:semiHidden/>
    <w:unhideWhenUsed/>
    <w:qFormat/>
    <w:rsid w:val="004B106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B1065"/>
    <w:pPr>
      <w:widowControl w:val="0"/>
      <w:autoSpaceDE w:val="0"/>
      <w:autoSpaceDN w:val="0"/>
      <w:spacing w:after="0" w:line="240" w:lineRule="auto"/>
    </w:pPr>
    <w:rPr>
      <w:rFonts w:ascii="Verdana" w:eastAsia="Verdana" w:hAnsi="Verdana" w:cs="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1.jpg"/><Relationship Id="rId4" Type="http://schemas.microsoft.com/office/2007/relationships/stylesWithEffects" Target="stylesWithEffect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400">
                <a:latin typeface="Times New Roman" pitchFamily="18" charset="0"/>
                <a:cs typeface="Times New Roman" pitchFamily="18" charset="0"/>
              </a:rPr>
              <a:t>Прибыль (убыток) по курсовым разницам, тыс. руб.</a:t>
            </a:r>
          </a:p>
        </c:rich>
      </c:tx>
      <c:overlay val="0"/>
    </c:title>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tx>
            <c:strRef>
              <c:f>Лист1!$C$4</c:f>
              <c:strCache>
                <c:ptCount val="1"/>
                <c:pt idx="0">
                  <c:v>Прибыль (убыток) по курсовым разницам, тыс. руб.</c:v>
                </c:pt>
              </c:strCache>
            </c:strRef>
          </c:tx>
          <c:invertIfNegative val="0"/>
          <c:dLbls>
            <c:dLbl>
              <c:idx val="0"/>
              <c:layout>
                <c:manualLayout>
                  <c:x val="0.05"/>
                  <c:y val="-0.14351851851851852"/>
                </c:manualLayout>
              </c:layout>
              <c:tx>
                <c:rich>
                  <a:bodyPr/>
                  <a:lstStyle/>
                  <a:p>
                    <a:r>
                      <a:rPr lang="en-US"/>
                      <a:t> ₽(920 071)</a:t>
                    </a:r>
                  </a:p>
                </c:rich>
              </c:tx>
              <c:showLegendKey val="0"/>
              <c:showVal val="1"/>
              <c:showCatName val="0"/>
              <c:showSerName val="0"/>
              <c:showPercent val="0"/>
              <c:showBubbleSize val="0"/>
            </c:dLbl>
            <c:dLbl>
              <c:idx val="1"/>
              <c:layout>
                <c:manualLayout>
                  <c:x val="1.1111111111111112E-2"/>
                  <c:y val="9.7222222222222224E-2"/>
                </c:manualLayout>
              </c:layout>
              <c:tx>
                <c:rich>
                  <a:bodyPr/>
                  <a:lstStyle/>
                  <a:p>
                    <a:r>
                      <a:rPr lang="en-US"/>
                      <a:t> ₽454 235 </a:t>
                    </a:r>
                  </a:p>
                </c:rich>
              </c:tx>
              <c:showLegendKey val="0"/>
              <c:showVal val="1"/>
              <c:showCatName val="0"/>
              <c:showSerName val="0"/>
              <c:showPercent val="0"/>
              <c:showBubbleSize val="0"/>
            </c:dLbl>
            <c:dLbl>
              <c:idx val="2"/>
              <c:layout>
                <c:manualLayout>
                  <c:x val="0.14722222222222223"/>
                  <c:y val="-0.12962671332750073"/>
                </c:manualLayout>
              </c:layout>
              <c:tx>
                <c:rich>
                  <a:bodyPr/>
                  <a:lstStyle/>
                  <a:p>
                    <a:r>
                      <a:rPr lang="en-US"/>
                      <a:t> ₽(1 906 </a:t>
                    </a:r>
                    <a:r>
                      <a:rPr lang="ru-RU"/>
                      <a:t>  </a:t>
                    </a:r>
                    <a:r>
                      <a:rPr lang="en-US"/>
                      <a:t>419)</a:t>
                    </a:r>
                  </a:p>
                </c:rich>
              </c:tx>
              <c:showLegendKey val="0"/>
              <c:showVal val="1"/>
              <c:showCatName val="0"/>
              <c:showSerName val="0"/>
              <c:showPercent val="0"/>
              <c:showBubbleSize val="0"/>
            </c:dLbl>
            <c:showLegendKey val="0"/>
            <c:showVal val="1"/>
            <c:showCatName val="0"/>
            <c:showSerName val="0"/>
            <c:showPercent val="0"/>
            <c:showBubbleSize val="0"/>
            <c:showLeaderLines val="0"/>
          </c:dLbls>
          <c:cat>
            <c:strRef>
              <c:f>Лист1!$D$3:$F$3</c:f>
              <c:strCache>
                <c:ptCount val="3"/>
                <c:pt idx="0">
                  <c:v>2020 год</c:v>
                </c:pt>
                <c:pt idx="1">
                  <c:v>2021 год</c:v>
                </c:pt>
                <c:pt idx="2">
                  <c:v>2022 год</c:v>
                </c:pt>
              </c:strCache>
            </c:strRef>
          </c:cat>
          <c:val>
            <c:numRef>
              <c:f>Лист1!$D$4:$F$4</c:f>
              <c:numCache>
                <c:formatCode>_("₽"* #,##0.00_);_("₽"* \(#,##0.00\);_("₽"* "-"??_);_(@_)</c:formatCode>
                <c:ptCount val="3"/>
                <c:pt idx="0">
                  <c:v>-920071</c:v>
                </c:pt>
                <c:pt idx="1">
                  <c:v>454235</c:v>
                </c:pt>
                <c:pt idx="2">
                  <c:v>-1906419</c:v>
                </c:pt>
              </c:numCache>
            </c:numRef>
          </c:val>
        </c:ser>
        <c:dLbls>
          <c:showLegendKey val="0"/>
          <c:showVal val="0"/>
          <c:showCatName val="0"/>
          <c:showSerName val="0"/>
          <c:showPercent val="0"/>
          <c:showBubbleSize val="0"/>
        </c:dLbls>
        <c:gapWidth val="150"/>
        <c:shape val="box"/>
        <c:axId val="301852672"/>
        <c:axId val="242502464"/>
        <c:axId val="0"/>
      </c:bar3DChart>
      <c:catAx>
        <c:axId val="301852672"/>
        <c:scaling>
          <c:orientation val="minMax"/>
        </c:scaling>
        <c:delete val="0"/>
        <c:axPos val="b"/>
        <c:numFmt formatCode="General" sourceLinked="0"/>
        <c:majorTickMark val="out"/>
        <c:minorTickMark val="none"/>
        <c:tickLblPos val="high"/>
        <c:txPr>
          <a:bodyPr/>
          <a:lstStyle/>
          <a:p>
            <a:pPr>
              <a:defRPr sz="1000">
                <a:latin typeface="Times New Roman" pitchFamily="18" charset="0"/>
                <a:cs typeface="Times New Roman" pitchFamily="18" charset="0"/>
              </a:defRPr>
            </a:pPr>
            <a:endParaRPr lang="ru-RU"/>
          </a:p>
        </c:txPr>
        <c:crossAx val="242502464"/>
        <c:crosses val="autoZero"/>
        <c:auto val="1"/>
        <c:lblAlgn val="ctr"/>
        <c:lblOffset val="100"/>
        <c:noMultiLvlLbl val="0"/>
      </c:catAx>
      <c:valAx>
        <c:axId val="242502464"/>
        <c:scaling>
          <c:orientation val="minMax"/>
        </c:scaling>
        <c:delete val="0"/>
        <c:axPos val="l"/>
        <c:majorGridlines/>
        <c:numFmt formatCode="_(&quot;₽&quot;* #,##0.00_);_(&quot;₽&quot;* \(#,##0.00\);_(&quot;₽&quot;* &quot;-&quot;??_);_(@_)" sourceLinked="1"/>
        <c:majorTickMark val="out"/>
        <c:minorTickMark val="none"/>
        <c:tickLblPos val="nextTo"/>
        <c:txPr>
          <a:bodyPr/>
          <a:lstStyle/>
          <a:p>
            <a:pPr>
              <a:defRPr>
                <a:latin typeface="Times New Roman" pitchFamily="18" charset="0"/>
                <a:cs typeface="Times New Roman" pitchFamily="18" charset="0"/>
              </a:defRPr>
            </a:pPr>
            <a:endParaRPr lang="ru-RU"/>
          </a:p>
        </c:txPr>
        <c:crossAx val="301852672"/>
        <c:crosses val="autoZero"/>
        <c:crossBetween val="between"/>
      </c:valAx>
    </c:plotArea>
    <c:legend>
      <c:legendPos val="r"/>
      <c:overlay val="0"/>
      <c:txPr>
        <a:bodyPr/>
        <a:lstStyle/>
        <a:p>
          <a:pPr>
            <a:defRPr>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684672-6395-48DF-9678-6CFDDE201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8177</Words>
  <Characters>46614</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Горбатенко Елизавета</dc:creator>
  <cp:lastModifiedBy>___</cp:lastModifiedBy>
  <cp:revision>2</cp:revision>
  <cp:lastPrinted>2023-06-16T05:20:00Z</cp:lastPrinted>
  <dcterms:created xsi:type="dcterms:W3CDTF">2023-06-20T18:23:00Z</dcterms:created>
  <dcterms:modified xsi:type="dcterms:W3CDTF">2023-06-20T18:23:00Z</dcterms:modified>
</cp:coreProperties>
</file>