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1F05D" w14:textId="77777777" w:rsidR="00790E50" w:rsidRPr="00743F24" w:rsidRDefault="00790E50" w:rsidP="00790E50">
      <w:pPr>
        <w:widowControl w:val="0"/>
        <w:tabs>
          <w:tab w:val="left" w:pos="709"/>
          <w:tab w:val="left" w:pos="4678"/>
        </w:tabs>
        <w:ind w:left="-142"/>
        <w:jc w:val="center"/>
      </w:pPr>
      <w:r w:rsidRPr="00743F24">
        <w:t>МИНИСТЕРСТВО НАУКИ И ВЫСШЕГО ОБРАЗОВАНИЯ РОССИЙСКОЙ ФЕДЕРАЦИИ</w:t>
      </w:r>
    </w:p>
    <w:p w14:paraId="32CEFFEB" w14:textId="77777777" w:rsidR="00790E50" w:rsidRPr="00743F24" w:rsidRDefault="00790E50" w:rsidP="00790E50">
      <w:pPr>
        <w:widowControl w:val="0"/>
        <w:shd w:val="clear" w:color="auto" w:fill="FFFFFF"/>
        <w:autoSpaceDE w:val="0"/>
        <w:autoSpaceDN w:val="0"/>
        <w:adjustRightInd w:val="0"/>
        <w:jc w:val="center"/>
      </w:pPr>
      <w:r w:rsidRPr="00743F24">
        <w:t>Федеральное государственное бюджетное образовательное учреждение</w:t>
      </w:r>
    </w:p>
    <w:p w14:paraId="4A3CB602" w14:textId="77777777" w:rsidR="00790E50" w:rsidRPr="00743F24" w:rsidRDefault="00790E50" w:rsidP="00790E50">
      <w:pPr>
        <w:widowControl w:val="0"/>
        <w:shd w:val="clear" w:color="auto" w:fill="FFFFFF"/>
        <w:autoSpaceDE w:val="0"/>
        <w:autoSpaceDN w:val="0"/>
        <w:adjustRightInd w:val="0"/>
        <w:jc w:val="center"/>
        <w:rPr>
          <w:b/>
        </w:rPr>
      </w:pPr>
      <w:r w:rsidRPr="00743F24">
        <w:t>высшего образования</w:t>
      </w:r>
    </w:p>
    <w:p w14:paraId="757E191F" w14:textId="77777777" w:rsidR="00781E70" w:rsidRPr="00B21149" w:rsidRDefault="00781E70" w:rsidP="00781E70">
      <w:pPr>
        <w:shd w:val="clear" w:color="auto" w:fill="FFFFFF"/>
        <w:autoSpaceDE w:val="0"/>
        <w:autoSpaceDN w:val="0"/>
        <w:adjustRightInd w:val="0"/>
        <w:jc w:val="center"/>
        <w:rPr>
          <w:b/>
          <w:color w:val="000000"/>
          <w:sz w:val="28"/>
          <w:szCs w:val="28"/>
        </w:rPr>
      </w:pPr>
      <w:r w:rsidRPr="00B21149">
        <w:rPr>
          <w:b/>
          <w:color w:val="000000"/>
          <w:sz w:val="28"/>
          <w:szCs w:val="28"/>
        </w:rPr>
        <w:t>«КУБАНСКИЙ ГОСУДАРСТВЕННЫЙ УНИВЕРСИТЕТ»</w:t>
      </w:r>
    </w:p>
    <w:p w14:paraId="0196BD77" w14:textId="77777777" w:rsidR="00781E70" w:rsidRPr="00B21149" w:rsidRDefault="00781E70" w:rsidP="00781E70">
      <w:pPr>
        <w:shd w:val="clear" w:color="auto" w:fill="FFFFFF"/>
        <w:autoSpaceDE w:val="0"/>
        <w:autoSpaceDN w:val="0"/>
        <w:adjustRightInd w:val="0"/>
        <w:jc w:val="center"/>
        <w:rPr>
          <w:b/>
          <w:color w:val="000000"/>
          <w:sz w:val="28"/>
          <w:szCs w:val="28"/>
        </w:rPr>
      </w:pPr>
      <w:r>
        <w:rPr>
          <w:b/>
          <w:color w:val="000000"/>
          <w:sz w:val="28"/>
          <w:szCs w:val="28"/>
        </w:rPr>
        <w:t>(ФГБОУ В</w:t>
      </w:r>
      <w:r w:rsidRPr="00B21149">
        <w:rPr>
          <w:b/>
          <w:color w:val="000000"/>
          <w:sz w:val="28"/>
          <w:szCs w:val="28"/>
        </w:rPr>
        <w:t>О «</w:t>
      </w:r>
      <w:proofErr w:type="spellStart"/>
      <w:r w:rsidRPr="00B21149">
        <w:rPr>
          <w:b/>
          <w:color w:val="000000"/>
          <w:sz w:val="28"/>
          <w:szCs w:val="28"/>
        </w:rPr>
        <w:t>КубГУ</w:t>
      </w:r>
      <w:proofErr w:type="spellEnd"/>
      <w:r w:rsidRPr="00B21149">
        <w:rPr>
          <w:b/>
          <w:color w:val="000000"/>
          <w:sz w:val="28"/>
          <w:szCs w:val="28"/>
        </w:rPr>
        <w:t>»)</w:t>
      </w:r>
    </w:p>
    <w:p w14:paraId="0EEF33CF" w14:textId="77777777" w:rsidR="00781E70" w:rsidRDefault="00781E70" w:rsidP="00781E70">
      <w:pPr>
        <w:shd w:val="clear" w:color="auto" w:fill="FFFFFF"/>
        <w:autoSpaceDE w:val="0"/>
        <w:autoSpaceDN w:val="0"/>
        <w:adjustRightInd w:val="0"/>
        <w:jc w:val="center"/>
        <w:outlineLvl w:val="0"/>
        <w:rPr>
          <w:b/>
          <w:color w:val="000000"/>
          <w:sz w:val="28"/>
          <w:szCs w:val="28"/>
        </w:rPr>
      </w:pPr>
      <w:r>
        <w:rPr>
          <w:b/>
          <w:color w:val="000000"/>
          <w:sz w:val="28"/>
          <w:szCs w:val="28"/>
        </w:rPr>
        <w:t>Экономический факультет</w:t>
      </w:r>
    </w:p>
    <w:p w14:paraId="09A33ACF" w14:textId="77777777" w:rsidR="00781E70" w:rsidRPr="004D473D" w:rsidRDefault="00781E70" w:rsidP="00781E70">
      <w:pPr>
        <w:shd w:val="clear" w:color="auto" w:fill="FFFFFF"/>
        <w:autoSpaceDE w:val="0"/>
        <w:autoSpaceDN w:val="0"/>
        <w:adjustRightInd w:val="0"/>
        <w:jc w:val="center"/>
        <w:outlineLvl w:val="0"/>
        <w:rPr>
          <w:b/>
          <w:color w:val="000000"/>
          <w:sz w:val="28"/>
          <w:szCs w:val="28"/>
        </w:rPr>
      </w:pPr>
      <w:r>
        <w:rPr>
          <w:b/>
          <w:color w:val="000000"/>
          <w:sz w:val="28"/>
          <w:szCs w:val="28"/>
        </w:rPr>
        <w:t>Кафедра экономики и управления инновационными системами</w:t>
      </w:r>
    </w:p>
    <w:p w14:paraId="5613D56D" w14:textId="77777777" w:rsidR="00781E70" w:rsidRDefault="00781E70" w:rsidP="00781E70">
      <w:pPr>
        <w:shd w:val="clear" w:color="auto" w:fill="FFFFFF"/>
        <w:autoSpaceDE w:val="0"/>
        <w:autoSpaceDN w:val="0"/>
        <w:adjustRightInd w:val="0"/>
        <w:spacing w:line="360" w:lineRule="auto"/>
        <w:jc w:val="center"/>
        <w:outlineLvl w:val="0"/>
        <w:rPr>
          <w:b/>
          <w:color w:val="000000"/>
          <w:sz w:val="28"/>
          <w:szCs w:val="28"/>
        </w:rPr>
      </w:pPr>
    </w:p>
    <w:p w14:paraId="51EF9DF6" w14:textId="77777777" w:rsidR="00781E70" w:rsidRDefault="00781E70" w:rsidP="00781E70">
      <w:pPr>
        <w:shd w:val="clear" w:color="auto" w:fill="FFFFFF"/>
        <w:autoSpaceDE w:val="0"/>
        <w:autoSpaceDN w:val="0"/>
        <w:adjustRightInd w:val="0"/>
        <w:ind w:left="5670"/>
        <w:outlineLvl w:val="0"/>
        <w:rPr>
          <w:color w:val="000000"/>
          <w:sz w:val="28"/>
          <w:szCs w:val="28"/>
        </w:rPr>
      </w:pPr>
      <w:r>
        <w:rPr>
          <w:color w:val="000000"/>
          <w:sz w:val="28"/>
          <w:szCs w:val="28"/>
        </w:rPr>
        <w:t>Допустить к защите</w:t>
      </w:r>
    </w:p>
    <w:p w14:paraId="708BC2FA" w14:textId="77777777" w:rsidR="00781E70" w:rsidRPr="00B21149" w:rsidRDefault="00781E70" w:rsidP="00781E70">
      <w:pPr>
        <w:shd w:val="clear" w:color="auto" w:fill="FFFFFF"/>
        <w:autoSpaceDE w:val="0"/>
        <w:autoSpaceDN w:val="0"/>
        <w:adjustRightInd w:val="0"/>
        <w:ind w:left="5670"/>
        <w:outlineLvl w:val="0"/>
        <w:rPr>
          <w:color w:val="000000"/>
          <w:sz w:val="28"/>
          <w:szCs w:val="28"/>
        </w:rPr>
      </w:pPr>
      <w:r>
        <w:rPr>
          <w:color w:val="000000"/>
          <w:sz w:val="28"/>
          <w:szCs w:val="28"/>
        </w:rPr>
        <w:t>Заведующий кафедрой</w:t>
      </w:r>
    </w:p>
    <w:p w14:paraId="3CC3DE24" w14:textId="77777777" w:rsidR="00781E70" w:rsidRPr="00B21149" w:rsidRDefault="00781E70" w:rsidP="00781E70">
      <w:pPr>
        <w:shd w:val="clear" w:color="auto" w:fill="FFFFFF"/>
        <w:autoSpaceDE w:val="0"/>
        <w:autoSpaceDN w:val="0"/>
        <w:adjustRightInd w:val="0"/>
        <w:ind w:left="5670"/>
        <w:outlineLvl w:val="0"/>
        <w:rPr>
          <w:color w:val="000000"/>
          <w:sz w:val="28"/>
          <w:szCs w:val="28"/>
        </w:rPr>
      </w:pPr>
      <w:r>
        <w:rPr>
          <w:color w:val="000000"/>
          <w:sz w:val="28"/>
          <w:szCs w:val="28"/>
        </w:rPr>
        <w:t>канд. экон. наук, доц.</w:t>
      </w:r>
    </w:p>
    <w:p w14:paraId="412DE584" w14:textId="77777777" w:rsidR="00781E70" w:rsidRPr="00B21149" w:rsidRDefault="00781E70" w:rsidP="00781E70">
      <w:pPr>
        <w:shd w:val="clear" w:color="auto" w:fill="FFFFFF"/>
        <w:autoSpaceDE w:val="0"/>
        <w:autoSpaceDN w:val="0"/>
        <w:adjustRightInd w:val="0"/>
        <w:ind w:left="5670"/>
        <w:outlineLvl w:val="0"/>
        <w:rPr>
          <w:color w:val="000000"/>
          <w:sz w:val="28"/>
          <w:szCs w:val="28"/>
        </w:rPr>
      </w:pPr>
      <w:r>
        <w:rPr>
          <w:color w:val="000000"/>
          <w:sz w:val="28"/>
          <w:szCs w:val="28"/>
        </w:rPr>
        <w:t>___________</w:t>
      </w:r>
      <w:r w:rsidRPr="00B21149">
        <w:rPr>
          <w:color w:val="000000"/>
          <w:sz w:val="28"/>
          <w:szCs w:val="28"/>
        </w:rPr>
        <w:t xml:space="preserve"> </w:t>
      </w:r>
      <w:r>
        <w:rPr>
          <w:color w:val="000000"/>
          <w:sz w:val="28"/>
          <w:szCs w:val="28"/>
        </w:rPr>
        <w:t xml:space="preserve">К.О. </w:t>
      </w:r>
      <w:proofErr w:type="spellStart"/>
      <w:r>
        <w:rPr>
          <w:color w:val="000000"/>
          <w:sz w:val="28"/>
          <w:szCs w:val="28"/>
        </w:rPr>
        <w:t>Литвинский</w:t>
      </w:r>
      <w:proofErr w:type="spellEnd"/>
      <w:r>
        <w:rPr>
          <w:color w:val="000000"/>
          <w:sz w:val="28"/>
          <w:szCs w:val="28"/>
        </w:rPr>
        <w:t xml:space="preserve"> </w:t>
      </w:r>
    </w:p>
    <w:p w14:paraId="18CADC03" w14:textId="77777777" w:rsidR="00781E70" w:rsidRPr="00AC712E" w:rsidRDefault="00781E70" w:rsidP="00781E70">
      <w:pPr>
        <w:ind w:left="5670"/>
        <w:jc w:val="both"/>
        <w:rPr>
          <w:color w:val="000000"/>
        </w:rPr>
      </w:pPr>
      <w:r>
        <w:rPr>
          <w:color w:val="000000"/>
        </w:rPr>
        <w:t xml:space="preserve">      (подпись</w:t>
      </w:r>
      <w:r w:rsidRPr="00AC712E">
        <w:rPr>
          <w:color w:val="000000"/>
        </w:rPr>
        <w:t xml:space="preserve">)           </w:t>
      </w:r>
    </w:p>
    <w:p w14:paraId="39671783" w14:textId="77777777" w:rsidR="00781E70" w:rsidRPr="00B21149" w:rsidRDefault="00781E70" w:rsidP="00781E70">
      <w:pPr>
        <w:shd w:val="clear" w:color="auto" w:fill="FFFFFF"/>
        <w:autoSpaceDE w:val="0"/>
        <w:autoSpaceDN w:val="0"/>
        <w:adjustRightInd w:val="0"/>
        <w:outlineLvl w:val="0"/>
        <w:rPr>
          <w:color w:val="000000"/>
          <w:sz w:val="28"/>
          <w:szCs w:val="28"/>
        </w:rPr>
      </w:pPr>
      <w:r>
        <w:rPr>
          <w:color w:val="000000"/>
          <w:sz w:val="28"/>
          <w:szCs w:val="28"/>
        </w:rPr>
        <w:t xml:space="preserve">                                                                                 ______________2025 </w:t>
      </w:r>
      <w:r w:rsidRPr="00B21149">
        <w:rPr>
          <w:color w:val="000000"/>
          <w:sz w:val="28"/>
          <w:szCs w:val="28"/>
        </w:rPr>
        <w:t>г.</w:t>
      </w:r>
    </w:p>
    <w:p w14:paraId="42FDCDD0" w14:textId="77777777" w:rsidR="00781E70" w:rsidRDefault="00781E70" w:rsidP="00781E70">
      <w:pPr>
        <w:pStyle w:val="afa"/>
        <w:jc w:val="center"/>
        <w:rPr>
          <w:b/>
          <w:color w:val="000000"/>
          <w:szCs w:val="28"/>
        </w:rPr>
      </w:pPr>
    </w:p>
    <w:p w14:paraId="1DCD7A82" w14:textId="77777777" w:rsidR="00781E70" w:rsidRDefault="00781E70" w:rsidP="00781E70">
      <w:pPr>
        <w:pStyle w:val="afa"/>
        <w:jc w:val="center"/>
        <w:rPr>
          <w:b/>
          <w:color w:val="000000"/>
          <w:szCs w:val="28"/>
        </w:rPr>
      </w:pPr>
    </w:p>
    <w:p w14:paraId="6EE18DD0" w14:textId="77777777" w:rsidR="00781E70" w:rsidRPr="003302F5" w:rsidRDefault="00781E70" w:rsidP="00781E70">
      <w:pPr>
        <w:pStyle w:val="afa"/>
        <w:jc w:val="center"/>
        <w:rPr>
          <w:b/>
          <w:color w:val="000000"/>
          <w:szCs w:val="28"/>
        </w:rPr>
      </w:pPr>
    </w:p>
    <w:p w14:paraId="5E0A546E" w14:textId="77777777" w:rsidR="00781E70" w:rsidRDefault="00781E70" w:rsidP="00781E70">
      <w:pPr>
        <w:pStyle w:val="afa"/>
        <w:jc w:val="center"/>
        <w:rPr>
          <w:b/>
          <w:color w:val="000000"/>
          <w:szCs w:val="28"/>
        </w:rPr>
      </w:pPr>
      <w:r w:rsidRPr="003302F5">
        <w:rPr>
          <w:b/>
          <w:color w:val="000000"/>
          <w:szCs w:val="28"/>
        </w:rPr>
        <w:t>ВЫПУСКНАЯ КВАЛИФИКАЦИО</w:t>
      </w:r>
      <w:r>
        <w:rPr>
          <w:b/>
          <w:color w:val="000000"/>
          <w:szCs w:val="28"/>
        </w:rPr>
        <w:t>ННАЯ</w:t>
      </w:r>
      <w:r w:rsidRPr="00B21149">
        <w:rPr>
          <w:b/>
          <w:color w:val="000000"/>
          <w:szCs w:val="28"/>
        </w:rPr>
        <w:t xml:space="preserve"> </w:t>
      </w:r>
      <w:r>
        <w:rPr>
          <w:b/>
          <w:color w:val="000000"/>
          <w:szCs w:val="28"/>
        </w:rPr>
        <w:t>РАБОТА</w:t>
      </w:r>
    </w:p>
    <w:p w14:paraId="4D55E124" w14:textId="77777777" w:rsidR="00781E70" w:rsidRDefault="00781E70" w:rsidP="00781E70">
      <w:pPr>
        <w:pStyle w:val="afa"/>
        <w:jc w:val="center"/>
        <w:rPr>
          <w:b/>
          <w:color w:val="000000"/>
          <w:szCs w:val="28"/>
        </w:rPr>
      </w:pPr>
      <w:r>
        <w:rPr>
          <w:b/>
          <w:color w:val="000000"/>
          <w:szCs w:val="28"/>
        </w:rPr>
        <w:t>(БАКАЛАВРСКАЯ РАБОТА)</w:t>
      </w:r>
    </w:p>
    <w:p w14:paraId="72AB1278" w14:textId="77777777" w:rsidR="00781E70" w:rsidRDefault="00781E70" w:rsidP="00781E70">
      <w:pPr>
        <w:overflowPunct w:val="0"/>
        <w:adjustRightInd w:val="0"/>
        <w:jc w:val="center"/>
        <w:textAlignment w:val="baseline"/>
        <w:rPr>
          <w:b/>
          <w:caps/>
          <w:color w:val="000000"/>
          <w:sz w:val="28"/>
          <w:szCs w:val="28"/>
        </w:rPr>
      </w:pPr>
    </w:p>
    <w:p w14:paraId="27F0711E" w14:textId="77777777" w:rsidR="00781E70" w:rsidRPr="003C6175" w:rsidRDefault="00781E70" w:rsidP="00781E70">
      <w:pPr>
        <w:widowControl w:val="0"/>
        <w:suppressAutoHyphens/>
        <w:overflowPunct w:val="0"/>
        <w:adjustRightInd w:val="0"/>
        <w:jc w:val="center"/>
        <w:textAlignment w:val="baseline"/>
        <w:rPr>
          <w:b/>
          <w:caps/>
          <w:sz w:val="28"/>
          <w:szCs w:val="32"/>
        </w:rPr>
      </w:pPr>
      <w:r w:rsidRPr="00E40327">
        <w:rPr>
          <w:b/>
          <w:caps/>
          <w:sz w:val="28"/>
          <w:szCs w:val="32"/>
          <w:lang w:eastAsia="zh-TW"/>
        </w:rPr>
        <w:t>Управление маркетинговой аналитикой проекта по маршрутизации треков в туристической сфере</w:t>
      </w:r>
    </w:p>
    <w:p w14:paraId="4E30588D" w14:textId="77777777" w:rsidR="00781E70" w:rsidRDefault="00781E70" w:rsidP="00781E70">
      <w:pPr>
        <w:jc w:val="center"/>
        <w:rPr>
          <w:b/>
          <w:sz w:val="30"/>
          <w:szCs w:val="30"/>
        </w:rPr>
      </w:pPr>
    </w:p>
    <w:p w14:paraId="2FC1EC18" w14:textId="77777777" w:rsidR="00781E70" w:rsidRDefault="00781E70" w:rsidP="00781E70">
      <w:pPr>
        <w:jc w:val="center"/>
        <w:rPr>
          <w:b/>
          <w:sz w:val="30"/>
          <w:szCs w:val="30"/>
        </w:rPr>
      </w:pPr>
    </w:p>
    <w:p w14:paraId="3D8B2A83" w14:textId="77777777" w:rsidR="00781E70" w:rsidRPr="00B21149" w:rsidRDefault="00781E70" w:rsidP="00781E70">
      <w:pPr>
        <w:rPr>
          <w:color w:val="000000"/>
          <w:sz w:val="28"/>
          <w:szCs w:val="28"/>
        </w:rPr>
      </w:pPr>
    </w:p>
    <w:p w14:paraId="1EEABC9B" w14:textId="77777777" w:rsidR="00781E70" w:rsidRPr="00B21149" w:rsidRDefault="00781E70" w:rsidP="00781E70">
      <w:pPr>
        <w:rPr>
          <w:color w:val="000000"/>
          <w:sz w:val="28"/>
          <w:szCs w:val="28"/>
        </w:rPr>
      </w:pPr>
      <w:r w:rsidRPr="00B21149">
        <w:rPr>
          <w:color w:val="000000"/>
          <w:sz w:val="28"/>
          <w:szCs w:val="28"/>
        </w:rPr>
        <w:t>Работу выполнил</w:t>
      </w:r>
      <w:r>
        <w:rPr>
          <w:color w:val="000000"/>
          <w:sz w:val="28"/>
          <w:szCs w:val="28"/>
        </w:rPr>
        <w:t xml:space="preserve"> _</w:t>
      </w:r>
      <w:r w:rsidRPr="00B21149">
        <w:rPr>
          <w:color w:val="000000"/>
          <w:sz w:val="28"/>
          <w:szCs w:val="28"/>
        </w:rPr>
        <w:t>_________________________</w:t>
      </w:r>
      <w:r>
        <w:rPr>
          <w:color w:val="000000"/>
          <w:sz w:val="28"/>
          <w:szCs w:val="28"/>
        </w:rPr>
        <w:t>_____________</w:t>
      </w:r>
      <w:r w:rsidRPr="00614DF0">
        <w:rPr>
          <w:color w:val="000000"/>
          <w:sz w:val="28"/>
          <w:szCs w:val="28"/>
        </w:rPr>
        <w:t xml:space="preserve"> </w:t>
      </w:r>
      <w:r>
        <w:rPr>
          <w:sz w:val="28"/>
          <w:szCs w:val="32"/>
        </w:rPr>
        <w:t>Д</w:t>
      </w:r>
      <w:r w:rsidRPr="003C6175">
        <w:rPr>
          <w:sz w:val="28"/>
          <w:szCs w:val="32"/>
        </w:rPr>
        <w:t>.</w:t>
      </w:r>
      <w:r>
        <w:rPr>
          <w:sz w:val="28"/>
          <w:szCs w:val="32"/>
        </w:rPr>
        <w:t>Р</w:t>
      </w:r>
      <w:r w:rsidRPr="003C6175">
        <w:rPr>
          <w:sz w:val="28"/>
          <w:szCs w:val="32"/>
        </w:rPr>
        <w:t xml:space="preserve">. </w:t>
      </w:r>
      <w:r>
        <w:rPr>
          <w:sz w:val="28"/>
          <w:szCs w:val="32"/>
        </w:rPr>
        <w:t>Демидов</w:t>
      </w:r>
    </w:p>
    <w:p w14:paraId="2E52580F" w14:textId="77777777" w:rsidR="00781E70" w:rsidRPr="00AC712E" w:rsidRDefault="00781E70" w:rsidP="00781E70">
      <w:pPr>
        <w:rPr>
          <w:color w:val="000000"/>
        </w:rPr>
      </w:pPr>
      <w:r>
        <w:rPr>
          <w:color w:val="000000"/>
        </w:rPr>
        <w:t xml:space="preserve">                                                                                    (подпись</w:t>
      </w:r>
      <w:r w:rsidRPr="00AC712E">
        <w:rPr>
          <w:color w:val="000000"/>
        </w:rPr>
        <w:t xml:space="preserve">)           </w:t>
      </w:r>
    </w:p>
    <w:p w14:paraId="2808F172" w14:textId="71313702" w:rsidR="00781E70" w:rsidRPr="00344E40" w:rsidRDefault="00781E70" w:rsidP="00781E70">
      <w:pPr>
        <w:tabs>
          <w:tab w:val="right" w:pos="9355"/>
        </w:tabs>
        <w:spacing w:line="360" w:lineRule="auto"/>
        <w:rPr>
          <w:color w:val="000000"/>
          <w:sz w:val="28"/>
          <w:szCs w:val="28"/>
        </w:rPr>
      </w:pPr>
      <w:r>
        <w:rPr>
          <w:noProof/>
          <w:color w:val="000000"/>
          <w:sz w:val="28"/>
          <w:szCs w:val="28"/>
        </w:rPr>
        <mc:AlternateContent>
          <mc:Choice Requires="wps">
            <w:drawing>
              <wp:anchor distT="0" distB="0" distL="114300" distR="114300" simplePos="0" relativeHeight="251662336" behindDoc="0" locked="0" layoutInCell="1" allowOverlap="1" wp14:anchorId="3B262E22" wp14:editId="22C81743">
                <wp:simplePos x="0" y="0"/>
                <wp:positionH relativeFrom="column">
                  <wp:posOffset>2005965</wp:posOffset>
                </wp:positionH>
                <wp:positionV relativeFrom="paragraph">
                  <wp:posOffset>192405</wp:posOffset>
                </wp:positionV>
                <wp:extent cx="3857625" cy="635"/>
                <wp:effectExtent l="9525" t="11430" r="9525" b="69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27B048" id="_x0000_t32" coordsize="21600,21600" o:spt="32" o:oned="t" path="m,l21600,21600e" filled="f">
                <v:path arrowok="t" fillok="f" o:connecttype="none"/>
                <o:lock v:ext="edit" shapetype="t"/>
              </v:shapetype>
              <v:shape id="Прямая со стрелкой 20" o:spid="_x0000_s1026" type="#_x0000_t32" style="position:absolute;margin-left:157.95pt;margin-top:15.15pt;width:303.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"/>
            </w:pict>
          </mc:Fallback>
        </mc:AlternateContent>
      </w:r>
      <w:r>
        <w:rPr>
          <w:color w:val="000000"/>
          <w:sz w:val="28"/>
          <w:szCs w:val="28"/>
        </w:rPr>
        <w:t xml:space="preserve">Направление </w:t>
      </w:r>
      <w:r w:rsidRPr="00344E40">
        <w:rPr>
          <w:color w:val="000000"/>
          <w:sz w:val="28"/>
          <w:szCs w:val="28"/>
        </w:rPr>
        <w:t>подготовки                     27.03.05 Инноватика</w:t>
      </w:r>
      <w:r w:rsidRPr="00344E40">
        <w:rPr>
          <w:color w:val="000000"/>
          <w:sz w:val="28"/>
          <w:szCs w:val="28"/>
        </w:rPr>
        <w:tab/>
      </w:r>
    </w:p>
    <w:p w14:paraId="7A236C84" w14:textId="3A75719D" w:rsidR="00781E70" w:rsidRDefault="00781E70" w:rsidP="00781E70">
      <w:pPr>
        <w:spacing w:line="360" w:lineRule="auto"/>
        <w:ind w:left="3261" w:hanging="3261"/>
        <w:rPr>
          <w:color w:val="000000"/>
          <w:sz w:val="28"/>
          <w:szCs w:val="28"/>
        </w:rPr>
      </w:pPr>
      <w:r w:rsidRPr="00BE2DD8">
        <w:rPr>
          <w:noProof/>
          <w:color w:val="000000"/>
          <w:sz w:val="28"/>
          <w:szCs w:val="28"/>
        </w:rPr>
        <mc:AlternateContent>
          <mc:Choice Requires="wps">
            <w:drawing>
              <wp:anchor distT="0" distB="0" distL="114300" distR="114300" simplePos="0" relativeHeight="251663360" behindDoc="0" locked="0" layoutInCell="1" allowOverlap="1" wp14:anchorId="42C4AF62" wp14:editId="2C14F12F">
                <wp:simplePos x="0" y="0"/>
                <wp:positionH relativeFrom="column">
                  <wp:posOffset>2091690</wp:posOffset>
                </wp:positionH>
                <wp:positionV relativeFrom="paragraph">
                  <wp:posOffset>181610</wp:posOffset>
                </wp:positionV>
                <wp:extent cx="3771900" cy="0"/>
                <wp:effectExtent l="9525" t="12065" r="9525" b="698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EF079" id="Прямая со стрелкой 6" o:spid="_x0000_s1026" type="#_x0000_t32" style="position:absolute;margin-left:164.7pt;margin-top:14.3pt;width:29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"/>
            </w:pict>
          </mc:Fallback>
        </mc:AlternateContent>
      </w:r>
      <w:r w:rsidRPr="00BE2DD8">
        <w:rPr>
          <w:color w:val="000000"/>
          <w:sz w:val="28"/>
          <w:szCs w:val="28"/>
        </w:rPr>
        <w:t>Направленность (профиль)</w:t>
      </w:r>
      <w:r>
        <w:rPr>
          <w:color w:val="000000"/>
          <w:sz w:val="28"/>
          <w:szCs w:val="28"/>
        </w:rPr>
        <w:t xml:space="preserve"> </w:t>
      </w:r>
      <w:r w:rsidRPr="00EF0DB9">
        <w:rPr>
          <w:color w:val="000000"/>
          <w:sz w:val="28"/>
          <w:szCs w:val="28"/>
        </w:rPr>
        <w:t xml:space="preserve">Управление инновационными проектами и </w:t>
      </w:r>
      <w:r>
        <w:rPr>
          <w:color w:val="000000"/>
          <w:sz w:val="28"/>
          <w:szCs w:val="28"/>
        </w:rPr>
        <w:t xml:space="preserve">     </w:t>
      </w:r>
      <w:r w:rsidRPr="00EF0DB9">
        <w:rPr>
          <w:color w:val="000000"/>
          <w:sz w:val="28"/>
          <w:szCs w:val="28"/>
          <w:u w:val="single"/>
        </w:rPr>
        <w:t>трансфер технологий</w:t>
      </w:r>
    </w:p>
    <w:p w14:paraId="3C06F672" w14:textId="77777777" w:rsidR="00781E70" w:rsidRDefault="00781E70" w:rsidP="00781E70">
      <w:pPr>
        <w:rPr>
          <w:sz w:val="28"/>
          <w:szCs w:val="28"/>
        </w:rPr>
      </w:pPr>
    </w:p>
    <w:p w14:paraId="72293BDE" w14:textId="77777777" w:rsidR="00781E70" w:rsidRDefault="00781E70" w:rsidP="00781E70">
      <w:pPr>
        <w:rPr>
          <w:sz w:val="28"/>
          <w:szCs w:val="28"/>
        </w:rPr>
      </w:pPr>
      <w:r>
        <w:rPr>
          <w:sz w:val="28"/>
          <w:szCs w:val="28"/>
        </w:rPr>
        <w:t xml:space="preserve">Научный руководитель </w:t>
      </w:r>
    </w:p>
    <w:p w14:paraId="32EAA64A" w14:textId="77777777" w:rsidR="00781E70" w:rsidRDefault="00781E70" w:rsidP="00781E70">
      <w:pPr>
        <w:pStyle w:val="Web"/>
        <w:tabs>
          <w:tab w:val="left" w:pos="1125"/>
          <w:tab w:val="center" w:pos="4819"/>
        </w:tabs>
        <w:rPr>
          <w:color w:val="000000"/>
          <w:sz w:val="28"/>
          <w:szCs w:val="28"/>
        </w:rPr>
      </w:pPr>
      <w:r>
        <w:rPr>
          <w:color w:val="000000"/>
          <w:sz w:val="28"/>
          <w:szCs w:val="28"/>
        </w:rPr>
        <w:t xml:space="preserve">канд. экон. наук, доц. </w:t>
      </w:r>
      <w:r>
        <w:rPr>
          <w:color w:val="000000"/>
          <w:sz w:val="28"/>
          <w:szCs w:val="28"/>
          <w:u w:val="single"/>
        </w:rPr>
        <w:t xml:space="preserve">                                                                     </w:t>
      </w:r>
      <w:r w:rsidRPr="003C6175">
        <w:rPr>
          <w:sz w:val="28"/>
          <w:szCs w:val="32"/>
        </w:rPr>
        <w:t>А.С. Алеников</w:t>
      </w:r>
      <w:r>
        <w:rPr>
          <w:color w:val="000000"/>
          <w:sz w:val="28"/>
          <w:szCs w:val="28"/>
        </w:rPr>
        <w:t xml:space="preserve">          </w:t>
      </w:r>
    </w:p>
    <w:p w14:paraId="6EFA3B6C" w14:textId="77777777" w:rsidR="00781E70" w:rsidRDefault="00781E70" w:rsidP="00781E70">
      <w:pPr>
        <w:pStyle w:val="Web"/>
        <w:tabs>
          <w:tab w:val="left" w:pos="1125"/>
          <w:tab w:val="center" w:pos="4819"/>
        </w:tabs>
        <w:rPr>
          <w:color w:val="000000"/>
          <w:sz w:val="28"/>
          <w:szCs w:val="28"/>
        </w:rPr>
      </w:pPr>
      <w:r>
        <w:rPr>
          <w:color w:val="000000"/>
          <w:sz w:val="28"/>
          <w:szCs w:val="28"/>
        </w:rPr>
        <w:t xml:space="preserve">                                                             </w:t>
      </w:r>
      <w:r>
        <w:rPr>
          <w:color w:val="000000"/>
          <w:sz w:val="24"/>
          <w:szCs w:val="24"/>
        </w:rPr>
        <w:t>(подпись</w:t>
      </w:r>
      <w:r w:rsidRPr="00AC712E">
        <w:rPr>
          <w:color w:val="000000"/>
          <w:sz w:val="24"/>
          <w:szCs w:val="24"/>
        </w:rPr>
        <w:t>)</w:t>
      </w:r>
      <w:r w:rsidRPr="00BF74B6">
        <w:rPr>
          <w:color w:val="000000"/>
        </w:rPr>
        <w:t xml:space="preserve">  </w:t>
      </w:r>
      <w:r>
        <w:rPr>
          <w:color w:val="000000"/>
          <w:sz w:val="28"/>
          <w:szCs w:val="28"/>
        </w:rPr>
        <w:t xml:space="preserve">            </w:t>
      </w:r>
    </w:p>
    <w:p w14:paraId="10C69693" w14:textId="77777777" w:rsidR="00781E70" w:rsidRPr="00B21149" w:rsidRDefault="00781E70" w:rsidP="00781E70">
      <w:pPr>
        <w:pStyle w:val="Web"/>
        <w:tabs>
          <w:tab w:val="left" w:pos="0"/>
          <w:tab w:val="center" w:pos="4819"/>
        </w:tabs>
        <w:rPr>
          <w:color w:val="000000"/>
          <w:sz w:val="28"/>
          <w:szCs w:val="28"/>
        </w:rPr>
      </w:pPr>
      <w:proofErr w:type="spellStart"/>
      <w:r>
        <w:rPr>
          <w:color w:val="000000"/>
          <w:sz w:val="28"/>
          <w:szCs w:val="28"/>
        </w:rPr>
        <w:t>Нормоконтролер</w:t>
      </w:r>
      <w:proofErr w:type="spellEnd"/>
    </w:p>
    <w:p w14:paraId="2D8B2E17" w14:textId="77777777" w:rsidR="00781E70" w:rsidRDefault="00781E70" w:rsidP="00781E70">
      <w:pPr>
        <w:pStyle w:val="Web"/>
        <w:tabs>
          <w:tab w:val="left" w:pos="1125"/>
          <w:tab w:val="center" w:pos="4819"/>
        </w:tabs>
        <w:rPr>
          <w:color w:val="000000"/>
          <w:sz w:val="28"/>
          <w:szCs w:val="28"/>
        </w:rPr>
      </w:pPr>
      <w:r>
        <w:rPr>
          <w:color w:val="000000"/>
          <w:sz w:val="28"/>
          <w:szCs w:val="28"/>
        </w:rPr>
        <w:t xml:space="preserve">канд. экон. наук, доц. </w:t>
      </w:r>
      <w:r>
        <w:rPr>
          <w:color w:val="000000"/>
          <w:sz w:val="28"/>
          <w:szCs w:val="28"/>
          <w:u w:val="single"/>
        </w:rPr>
        <w:t xml:space="preserve">                                                                     </w:t>
      </w:r>
      <w:r>
        <w:rPr>
          <w:color w:val="000000"/>
          <w:sz w:val="28"/>
          <w:szCs w:val="28"/>
        </w:rPr>
        <w:t xml:space="preserve">Н.Н. </w:t>
      </w:r>
      <w:proofErr w:type="spellStart"/>
      <w:r>
        <w:rPr>
          <w:color w:val="000000"/>
          <w:sz w:val="28"/>
          <w:szCs w:val="28"/>
        </w:rPr>
        <w:t>Аведисян</w:t>
      </w:r>
      <w:proofErr w:type="spellEnd"/>
    </w:p>
    <w:p w14:paraId="4F73F408" w14:textId="77777777" w:rsidR="00781E70" w:rsidRPr="00AC712E" w:rsidRDefault="00781E70" w:rsidP="00781E70">
      <w:pPr>
        <w:rPr>
          <w:color w:val="000000"/>
        </w:rPr>
      </w:pPr>
      <w:r w:rsidRPr="00AC712E">
        <w:rPr>
          <w:color w:val="000000"/>
        </w:rPr>
        <w:t xml:space="preserve">       </w:t>
      </w:r>
      <w:r>
        <w:rPr>
          <w:color w:val="000000"/>
        </w:rPr>
        <w:t xml:space="preserve">   </w:t>
      </w:r>
      <w:r w:rsidRPr="00AC712E">
        <w:rPr>
          <w:color w:val="000000"/>
        </w:rPr>
        <w:t xml:space="preserve"> </w:t>
      </w:r>
      <w:r>
        <w:rPr>
          <w:color w:val="000000"/>
        </w:rPr>
        <w:t xml:space="preserve">                                                            (подпись</w:t>
      </w:r>
      <w:r w:rsidRPr="00AC712E">
        <w:rPr>
          <w:color w:val="000000"/>
        </w:rPr>
        <w:t xml:space="preserve">)                   </w:t>
      </w:r>
    </w:p>
    <w:p w14:paraId="2E65C248" w14:textId="77777777" w:rsidR="00781E70" w:rsidRDefault="00781E70" w:rsidP="00781E70">
      <w:pPr>
        <w:jc w:val="center"/>
        <w:rPr>
          <w:color w:val="000000"/>
          <w:sz w:val="28"/>
          <w:szCs w:val="28"/>
        </w:rPr>
      </w:pPr>
    </w:p>
    <w:p w14:paraId="10DB02CD" w14:textId="77777777" w:rsidR="00781E70" w:rsidRDefault="00781E70" w:rsidP="00781E70">
      <w:pPr>
        <w:jc w:val="center"/>
        <w:rPr>
          <w:color w:val="000000"/>
          <w:sz w:val="28"/>
          <w:szCs w:val="28"/>
        </w:rPr>
      </w:pPr>
    </w:p>
    <w:p w14:paraId="3D072041" w14:textId="1A61CCDC" w:rsidR="00781E70" w:rsidRDefault="00781E70" w:rsidP="00781E70">
      <w:pPr>
        <w:rPr>
          <w:color w:val="000000"/>
          <w:sz w:val="28"/>
          <w:szCs w:val="28"/>
        </w:rPr>
      </w:pPr>
    </w:p>
    <w:p w14:paraId="7D2FB201" w14:textId="77777777" w:rsidR="00781E70" w:rsidRDefault="00781E70" w:rsidP="00781E70">
      <w:pPr>
        <w:rPr>
          <w:color w:val="000000"/>
          <w:sz w:val="28"/>
          <w:szCs w:val="28"/>
        </w:rPr>
      </w:pPr>
    </w:p>
    <w:p w14:paraId="556D36C7" w14:textId="77777777" w:rsidR="00781E70" w:rsidRDefault="00781E70" w:rsidP="00781E70">
      <w:pPr>
        <w:jc w:val="center"/>
        <w:rPr>
          <w:color w:val="000000"/>
          <w:sz w:val="28"/>
          <w:szCs w:val="28"/>
        </w:rPr>
      </w:pPr>
    </w:p>
    <w:p w14:paraId="59DB4FFA" w14:textId="77777777" w:rsidR="00781E70" w:rsidRDefault="00781E70" w:rsidP="00781E70">
      <w:pPr>
        <w:jc w:val="center"/>
        <w:rPr>
          <w:color w:val="000000"/>
          <w:sz w:val="28"/>
          <w:szCs w:val="28"/>
        </w:rPr>
      </w:pPr>
      <w:r>
        <w:rPr>
          <w:color w:val="000000"/>
          <w:sz w:val="28"/>
          <w:szCs w:val="28"/>
        </w:rPr>
        <w:t>К</w:t>
      </w:r>
      <w:r w:rsidRPr="00B21149">
        <w:rPr>
          <w:color w:val="000000"/>
          <w:sz w:val="28"/>
          <w:szCs w:val="28"/>
        </w:rPr>
        <w:t xml:space="preserve">раснодар </w:t>
      </w:r>
    </w:p>
    <w:p w14:paraId="4D9801EF" w14:textId="77777777" w:rsidR="00781E70" w:rsidRPr="00875C9D" w:rsidRDefault="00781E70" w:rsidP="00781E70">
      <w:pPr>
        <w:jc w:val="center"/>
        <w:rPr>
          <w:szCs w:val="28"/>
        </w:rPr>
      </w:pPr>
      <w:r w:rsidRPr="00B21149">
        <w:rPr>
          <w:color w:val="000000"/>
          <w:sz w:val="28"/>
          <w:szCs w:val="28"/>
        </w:rPr>
        <w:t>20</w:t>
      </w:r>
      <w:r>
        <w:rPr>
          <w:color w:val="000000"/>
          <w:sz w:val="28"/>
          <w:szCs w:val="28"/>
        </w:rPr>
        <w:t>25</w:t>
      </w:r>
    </w:p>
    <w:p w14:paraId="23AC7BF1" w14:textId="7A220C79" w:rsidR="00815687" w:rsidRPr="00E1498C" w:rsidRDefault="00815687" w:rsidP="00496865">
      <w:pPr>
        <w:spacing w:line="360" w:lineRule="auto"/>
        <w:jc w:val="center"/>
        <w:rPr>
          <w:rFonts w:eastAsiaTheme="minorHAnsi" w:cstheme="minorBidi"/>
          <w:b/>
          <w:bCs/>
          <w:sz w:val="28"/>
          <w:szCs w:val="28"/>
        </w:rPr>
      </w:pPr>
      <w:r w:rsidRPr="00E1498C">
        <w:rPr>
          <w:rFonts w:eastAsiaTheme="minorHAnsi" w:cstheme="minorBidi"/>
          <w:b/>
          <w:bCs/>
          <w:sz w:val="28"/>
          <w:szCs w:val="28"/>
        </w:rPr>
        <w:lastRenderedPageBreak/>
        <w:t>СОДЕРЖАНИЕ</w:t>
      </w:r>
    </w:p>
    <w:p w14:paraId="07456AE8" w14:textId="77777777" w:rsidR="00A65203" w:rsidRPr="00E1498C" w:rsidRDefault="00A65203" w:rsidP="00496865">
      <w:pPr>
        <w:spacing w:line="360" w:lineRule="auto"/>
        <w:jc w:val="center"/>
        <w:rPr>
          <w:rFonts w:eastAsiaTheme="minorHAnsi" w:cstheme="minorBidi"/>
          <w:b/>
          <w:bCs/>
          <w:sz w:val="28"/>
          <w:szCs w:val="28"/>
        </w:rPr>
      </w:pPr>
    </w:p>
    <w:p w14:paraId="528A66FB" w14:textId="2BBE4691" w:rsidR="004951B1" w:rsidRPr="004951B1" w:rsidRDefault="00815687" w:rsidP="004951B1">
      <w:pPr>
        <w:pStyle w:val="12"/>
        <w:tabs>
          <w:tab w:val="right" w:leader="dot" w:pos="9344"/>
        </w:tabs>
        <w:spacing w:after="0" w:line="360" w:lineRule="auto"/>
        <w:rPr>
          <w:rFonts w:asciiTheme="minorHAnsi" w:eastAsiaTheme="minorEastAsia" w:hAnsiTheme="minorHAnsi" w:cstheme="minorBidi"/>
          <w:noProof/>
          <w:color w:val="000000" w:themeColor="text1"/>
          <w:sz w:val="28"/>
          <w:szCs w:val="28"/>
        </w:rPr>
      </w:pPr>
      <w:r w:rsidRPr="004951B1">
        <w:rPr>
          <w:color w:val="000000" w:themeColor="text1"/>
          <w:sz w:val="28"/>
          <w:szCs w:val="28"/>
        </w:rPr>
        <w:fldChar w:fldCharType="begin"/>
      </w:r>
      <w:r w:rsidRPr="004951B1">
        <w:rPr>
          <w:color w:val="000000" w:themeColor="text1"/>
          <w:sz w:val="28"/>
          <w:szCs w:val="28"/>
        </w:rPr>
        <w:instrText xml:space="preserve"> TOC \o "1-2" \h \z \u </w:instrText>
      </w:r>
      <w:r w:rsidRPr="004951B1">
        <w:rPr>
          <w:color w:val="000000" w:themeColor="text1"/>
          <w:sz w:val="28"/>
          <w:szCs w:val="28"/>
        </w:rPr>
        <w:fldChar w:fldCharType="separate"/>
      </w:r>
      <w:hyperlink w:anchor="_Toc200568286" w:history="1">
        <w:r w:rsidR="004951B1" w:rsidRPr="004951B1">
          <w:rPr>
            <w:rStyle w:val="ad"/>
            <w:rFonts w:eastAsia="DengXian Light"/>
            <w:caps/>
            <w:noProof/>
            <w:color w:val="000000" w:themeColor="text1"/>
            <w:sz w:val="28"/>
            <w:szCs w:val="28"/>
            <w:lang w:eastAsia="en-US"/>
          </w:rPr>
          <w:t>В</w:t>
        </w:r>
        <w:r w:rsidR="004951B1" w:rsidRPr="004951B1">
          <w:rPr>
            <w:rStyle w:val="ad"/>
            <w:rFonts w:eastAsia="DengXian Light"/>
            <w:noProof/>
            <w:color w:val="000000" w:themeColor="text1"/>
            <w:sz w:val="28"/>
            <w:szCs w:val="28"/>
            <w:lang w:eastAsia="en-US"/>
          </w:rPr>
          <w:t>ведение</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_Toc200568286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3</w:t>
        </w:r>
        <w:r w:rsidR="004951B1" w:rsidRPr="004951B1">
          <w:rPr>
            <w:noProof/>
            <w:webHidden/>
            <w:color w:val="000000" w:themeColor="text1"/>
            <w:sz w:val="28"/>
            <w:szCs w:val="28"/>
          </w:rPr>
          <w:fldChar w:fldCharType="end"/>
        </w:r>
      </w:hyperlink>
    </w:p>
    <w:p w14:paraId="229D95BC" w14:textId="226B2E45" w:rsidR="004951B1" w:rsidRPr="004951B1" w:rsidRDefault="001D7B6A" w:rsidP="004951B1">
      <w:pPr>
        <w:pStyle w:val="12"/>
        <w:tabs>
          <w:tab w:val="right" w:leader="dot" w:pos="9344"/>
        </w:tabs>
        <w:spacing w:after="0" w:line="360" w:lineRule="auto"/>
        <w:ind w:left="284" w:hanging="284"/>
        <w:rPr>
          <w:rFonts w:asciiTheme="minorHAnsi" w:eastAsiaTheme="minorEastAsia" w:hAnsiTheme="minorHAnsi" w:cstheme="minorBidi"/>
          <w:noProof/>
          <w:color w:val="000000" w:themeColor="text1"/>
          <w:sz w:val="28"/>
          <w:szCs w:val="28"/>
        </w:rPr>
      </w:pPr>
      <w:hyperlink w:anchor="_Toc200568287" w:history="1">
        <w:r w:rsidR="004951B1" w:rsidRPr="004951B1">
          <w:rPr>
            <w:rStyle w:val="ad"/>
            <w:noProof/>
            <w:color w:val="000000" w:themeColor="text1"/>
            <w:sz w:val="28"/>
            <w:szCs w:val="28"/>
          </w:rPr>
          <w:t xml:space="preserve">1 Теоретические основы маркетингового проекта в туристических </w:t>
        </w:r>
        <w:r w:rsidR="004951B1" w:rsidRPr="004951B1">
          <w:rPr>
            <w:rStyle w:val="ad"/>
            <w:noProof/>
            <w:color w:val="000000" w:themeColor="text1"/>
            <w:sz w:val="28"/>
            <w:szCs w:val="28"/>
          </w:rPr>
          <w:br/>
          <w:t>стартапах</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_Toc200568287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6</w:t>
        </w:r>
        <w:r w:rsidR="004951B1" w:rsidRPr="004951B1">
          <w:rPr>
            <w:noProof/>
            <w:webHidden/>
            <w:color w:val="000000" w:themeColor="text1"/>
            <w:sz w:val="28"/>
            <w:szCs w:val="28"/>
          </w:rPr>
          <w:fldChar w:fldCharType="end"/>
        </w:r>
      </w:hyperlink>
    </w:p>
    <w:p w14:paraId="12860C04" w14:textId="57C5DE68"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88" w:history="1">
        <w:r w:rsidR="004951B1" w:rsidRPr="004951B1">
          <w:rPr>
            <w:rStyle w:val="ad"/>
            <w:noProof/>
            <w:color w:val="000000" w:themeColor="text1"/>
            <w:sz w:val="28"/>
            <w:szCs w:val="28"/>
          </w:rPr>
          <w:t>1.1</w:t>
        </w:r>
        <w:r w:rsidR="004951B1" w:rsidRPr="004951B1">
          <w:rPr>
            <w:rFonts w:asciiTheme="minorHAnsi" w:eastAsiaTheme="minorEastAsia" w:hAnsiTheme="minorHAnsi" w:cstheme="minorBidi"/>
            <w:noProof/>
            <w:color w:val="000000" w:themeColor="text1"/>
            <w:sz w:val="28"/>
            <w:szCs w:val="28"/>
          </w:rPr>
          <w:tab/>
        </w:r>
        <w:r w:rsidR="004951B1" w:rsidRPr="004951B1">
          <w:rPr>
            <w:rStyle w:val="ad"/>
            <w:noProof/>
            <w:color w:val="000000" w:themeColor="text1"/>
            <w:sz w:val="28"/>
            <w:szCs w:val="28"/>
          </w:rPr>
          <w:t>Роль маркетинговой аналитики в успехе цифровых  туристических продуктов</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_Toc200568288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6</w:t>
        </w:r>
        <w:r w:rsidR="004951B1" w:rsidRPr="004951B1">
          <w:rPr>
            <w:noProof/>
            <w:webHidden/>
            <w:color w:val="000000" w:themeColor="text1"/>
            <w:sz w:val="28"/>
            <w:szCs w:val="28"/>
          </w:rPr>
          <w:fldChar w:fldCharType="end"/>
        </w:r>
      </w:hyperlink>
    </w:p>
    <w:p w14:paraId="3B87AA34" w14:textId="5153627B"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89" w:history="1">
        <w:r w:rsidR="004951B1" w:rsidRPr="004951B1">
          <w:rPr>
            <w:rStyle w:val="ad"/>
            <w:noProof/>
            <w:color w:val="000000" w:themeColor="text1"/>
            <w:sz w:val="28"/>
            <w:szCs w:val="28"/>
          </w:rPr>
          <w:t>1.2</w:t>
        </w:r>
        <w:r w:rsidR="004951B1" w:rsidRPr="004951B1">
          <w:rPr>
            <w:rFonts w:asciiTheme="minorHAnsi" w:eastAsiaTheme="minorEastAsia" w:hAnsiTheme="minorHAnsi" w:cstheme="minorBidi"/>
            <w:noProof/>
            <w:color w:val="000000" w:themeColor="text1"/>
            <w:sz w:val="28"/>
            <w:szCs w:val="28"/>
          </w:rPr>
          <w:tab/>
        </w:r>
        <w:r w:rsidR="004951B1" w:rsidRPr="004951B1">
          <w:rPr>
            <w:rStyle w:val="ad"/>
            <w:noProof/>
            <w:color w:val="000000" w:themeColor="text1"/>
            <w:sz w:val="28"/>
            <w:szCs w:val="28"/>
          </w:rPr>
          <w:t>Методы и инструменты аналитики для реализации  маркетингового проекта</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_Toc200568289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13</w:t>
        </w:r>
        <w:r w:rsidR="004951B1" w:rsidRPr="004951B1">
          <w:rPr>
            <w:noProof/>
            <w:webHidden/>
            <w:color w:val="000000" w:themeColor="text1"/>
            <w:sz w:val="28"/>
            <w:szCs w:val="28"/>
          </w:rPr>
          <w:fldChar w:fldCharType="end"/>
        </w:r>
      </w:hyperlink>
    </w:p>
    <w:p w14:paraId="5E9961EF" w14:textId="22B7F814"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90" w:history="1">
        <w:r w:rsidR="004951B1" w:rsidRPr="004951B1">
          <w:rPr>
            <w:rStyle w:val="ad"/>
            <w:noProof/>
            <w:color w:val="000000" w:themeColor="text1"/>
            <w:sz w:val="28"/>
            <w:szCs w:val="28"/>
          </w:rPr>
          <w:t>1.3</w:t>
        </w:r>
        <w:r w:rsidR="004951B1" w:rsidRPr="004951B1">
          <w:rPr>
            <w:rFonts w:asciiTheme="minorHAnsi" w:eastAsiaTheme="minorEastAsia" w:hAnsiTheme="minorHAnsi" w:cstheme="minorBidi"/>
            <w:noProof/>
            <w:color w:val="000000" w:themeColor="text1"/>
            <w:sz w:val="28"/>
            <w:szCs w:val="28"/>
          </w:rPr>
          <w:tab/>
        </w:r>
        <w:r w:rsidR="004951B1" w:rsidRPr="004951B1">
          <w:rPr>
            <w:rStyle w:val="ad"/>
            <w:noProof/>
            <w:color w:val="000000" w:themeColor="text1"/>
            <w:sz w:val="28"/>
            <w:szCs w:val="28"/>
          </w:rPr>
          <w:t xml:space="preserve">Инновационные технологии маркетингового проекта: большие </w:t>
        </w:r>
        <w:r w:rsidR="00496865">
          <w:rPr>
            <w:rStyle w:val="ad"/>
            <w:noProof/>
            <w:color w:val="000000" w:themeColor="text1"/>
            <w:sz w:val="28"/>
            <w:szCs w:val="28"/>
          </w:rPr>
          <w:br/>
        </w:r>
        <w:r w:rsidR="004951B1" w:rsidRPr="004951B1">
          <w:rPr>
            <w:rStyle w:val="ad"/>
            <w:noProof/>
            <w:color w:val="000000" w:themeColor="text1"/>
            <w:sz w:val="28"/>
            <w:szCs w:val="28"/>
          </w:rPr>
          <w:t>данные, AI и моделирование процессов</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_Toc200568290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21</w:t>
        </w:r>
        <w:r w:rsidR="004951B1" w:rsidRPr="004951B1">
          <w:rPr>
            <w:noProof/>
            <w:webHidden/>
            <w:color w:val="000000" w:themeColor="text1"/>
            <w:sz w:val="28"/>
            <w:szCs w:val="28"/>
          </w:rPr>
          <w:fldChar w:fldCharType="end"/>
        </w:r>
      </w:hyperlink>
    </w:p>
    <w:p w14:paraId="3D4EEDE2" w14:textId="61796531" w:rsidR="004951B1" w:rsidRPr="004951B1" w:rsidRDefault="001D7B6A" w:rsidP="004951B1">
      <w:pPr>
        <w:pStyle w:val="12"/>
        <w:tabs>
          <w:tab w:val="right" w:leader="dot" w:pos="9344"/>
        </w:tabs>
        <w:spacing w:after="0" w:line="360" w:lineRule="auto"/>
        <w:rPr>
          <w:rFonts w:asciiTheme="minorHAnsi" w:eastAsiaTheme="minorEastAsia" w:hAnsiTheme="minorHAnsi" w:cstheme="minorBidi"/>
          <w:noProof/>
          <w:color w:val="000000" w:themeColor="text1"/>
          <w:sz w:val="28"/>
          <w:szCs w:val="28"/>
        </w:rPr>
      </w:pPr>
      <w:hyperlink w:anchor="_Toc200568291" w:history="1">
        <w:r w:rsidR="004951B1" w:rsidRPr="004951B1">
          <w:rPr>
            <w:rStyle w:val="ad"/>
            <w:noProof/>
            <w:color w:val="000000" w:themeColor="text1"/>
            <w:sz w:val="28"/>
            <w:szCs w:val="28"/>
          </w:rPr>
          <w:t>2 Разработка маркетингового проекта аналитики для стартапа «ТурGO»</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_Toc200568291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27</w:t>
        </w:r>
        <w:r w:rsidR="004951B1" w:rsidRPr="004951B1">
          <w:rPr>
            <w:noProof/>
            <w:webHidden/>
            <w:color w:val="000000" w:themeColor="text1"/>
            <w:sz w:val="28"/>
            <w:szCs w:val="28"/>
          </w:rPr>
          <w:fldChar w:fldCharType="end"/>
        </w:r>
      </w:hyperlink>
    </w:p>
    <w:p w14:paraId="1808CBB3" w14:textId="77FDCD12"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92" w:history="1">
        <w:r w:rsidR="004951B1" w:rsidRPr="004951B1">
          <w:rPr>
            <w:rStyle w:val="ad"/>
            <w:noProof/>
            <w:color w:val="000000" w:themeColor="text1"/>
            <w:sz w:val="28"/>
            <w:szCs w:val="28"/>
          </w:rPr>
          <w:t>2.1 Анализ аудитории и конкурентов для маркетингового проекта «ТурGO»</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_Toc200568292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27</w:t>
        </w:r>
        <w:r w:rsidR="004951B1" w:rsidRPr="004951B1">
          <w:rPr>
            <w:noProof/>
            <w:webHidden/>
            <w:color w:val="000000" w:themeColor="text1"/>
            <w:sz w:val="28"/>
            <w:szCs w:val="28"/>
          </w:rPr>
          <w:fldChar w:fldCharType="end"/>
        </w:r>
      </w:hyperlink>
    </w:p>
    <w:p w14:paraId="247B4847" w14:textId="49EE578D"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93" w:history="1">
        <w:r w:rsidR="004951B1" w:rsidRPr="004951B1">
          <w:rPr>
            <w:rStyle w:val="ad"/>
            <w:noProof/>
            <w:color w:val="000000" w:themeColor="text1"/>
            <w:sz w:val="28"/>
            <w:szCs w:val="28"/>
          </w:rPr>
          <w:t xml:space="preserve">2.2 Проектирование системы аналитики маркетингового проекта: </w:t>
        </w:r>
        <w:r w:rsidR="00496865">
          <w:rPr>
            <w:rStyle w:val="ad"/>
            <w:noProof/>
            <w:color w:val="000000" w:themeColor="text1"/>
            <w:sz w:val="28"/>
            <w:szCs w:val="28"/>
          </w:rPr>
          <w:br/>
        </w:r>
        <w:r w:rsidR="004951B1" w:rsidRPr="004951B1">
          <w:rPr>
            <w:rStyle w:val="ad"/>
            <w:noProof/>
            <w:color w:val="000000" w:themeColor="text1"/>
            <w:sz w:val="28"/>
            <w:szCs w:val="28"/>
          </w:rPr>
          <w:t>метрики и процессы</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_Toc200568293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34</w:t>
        </w:r>
        <w:r w:rsidR="004951B1" w:rsidRPr="004951B1">
          <w:rPr>
            <w:noProof/>
            <w:webHidden/>
            <w:color w:val="000000" w:themeColor="text1"/>
            <w:sz w:val="28"/>
            <w:szCs w:val="28"/>
          </w:rPr>
          <w:fldChar w:fldCharType="end"/>
        </w:r>
      </w:hyperlink>
    </w:p>
    <w:p w14:paraId="289092C0" w14:textId="6E29086C"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94" w:history="1">
        <w:r w:rsidR="004951B1" w:rsidRPr="004951B1">
          <w:rPr>
            <w:rStyle w:val="ad"/>
            <w:noProof/>
            <w:color w:val="000000" w:themeColor="text1"/>
            <w:sz w:val="28"/>
            <w:szCs w:val="28"/>
          </w:rPr>
          <w:t xml:space="preserve">2.3 Реализация и тестирование маркетингового проекта для  </w:t>
        </w:r>
        <w:r w:rsidR="00496865">
          <w:rPr>
            <w:rStyle w:val="ad"/>
            <w:noProof/>
            <w:color w:val="000000" w:themeColor="text1"/>
            <w:sz w:val="28"/>
            <w:szCs w:val="28"/>
          </w:rPr>
          <w:br/>
        </w:r>
        <w:r w:rsidR="004951B1" w:rsidRPr="004951B1">
          <w:rPr>
            <w:rStyle w:val="ad"/>
            <w:noProof/>
            <w:color w:val="000000" w:themeColor="text1"/>
            <w:sz w:val="28"/>
            <w:szCs w:val="28"/>
          </w:rPr>
          <w:t>продвижения приложения</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_Toc200568294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41</w:t>
        </w:r>
        <w:r w:rsidR="004951B1" w:rsidRPr="004951B1">
          <w:rPr>
            <w:noProof/>
            <w:webHidden/>
            <w:color w:val="000000" w:themeColor="text1"/>
            <w:sz w:val="28"/>
            <w:szCs w:val="28"/>
          </w:rPr>
          <w:fldChar w:fldCharType="end"/>
        </w:r>
      </w:hyperlink>
    </w:p>
    <w:p w14:paraId="4D5AAA1D" w14:textId="05DD4E8C" w:rsidR="004951B1" w:rsidRPr="004951B1" w:rsidRDefault="001D7B6A" w:rsidP="004951B1">
      <w:pPr>
        <w:pStyle w:val="12"/>
        <w:tabs>
          <w:tab w:val="left" w:pos="440"/>
          <w:tab w:val="right" w:leader="dot" w:pos="9344"/>
        </w:tabs>
        <w:spacing w:after="0" w:line="360" w:lineRule="auto"/>
        <w:ind w:left="284" w:hanging="284"/>
        <w:rPr>
          <w:rFonts w:asciiTheme="minorHAnsi" w:eastAsiaTheme="minorEastAsia" w:hAnsiTheme="minorHAnsi" w:cstheme="minorBidi"/>
          <w:noProof/>
          <w:color w:val="000000" w:themeColor="text1"/>
          <w:sz w:val="28"/>
          <w:szCs w:val="28"/>
        </w:rPr>
      </w:pPr>
      <w:hyperlink w:anchor="_Toc200568295" w:history="1">
        <w:r w:rsidR="004951B1" w:rsidRPr="004951B1">
          <w:rPr>
            <w:rStyle w:val="ad"/>
            <w:noProof/>
            <w:color w:val="000000" w:themeColor="text1"/>
            <w:sz w:val="28"/>
            <w:szCs w:val="28"/>
          </w:rPr>
          <w:t>3</w:t>
        </w:r>
        <w:r w:rsidR="004951B1" w:rsidRPr="004951B1">
          <w:rPr>
            <w:rFonts w:asciiTheme="minorHAnsi" w:eastAsiaTheme="minorEastAsia" w:hAnsiTheme="minorHAnsi" w:cstheme="minorBidi"/>
            <w:noProof/>
            <w:color w:val="000000" w:themeColor="text1"/>
            <w:sz w:val="28"/>
            <w:szCs w:val="28"/>
          </w:rPr>
          <w:tab/>
        </w:r>
        <w:r w:rsidR="004951B1" w:rsidRPr="004951B1">
          <w:rPr>
            <w:rStyle w:val="ad"/>
            <w:noProof/>
            <w:color w:val="000000" w:themeColor="text1"/>
            <w:sz w:val="28"/>
            <w:szCs w:val="28"/>
          </w:rPr>
          <w:t xml:space="preserve">Оценка маркетингового проекта и стратегия развития стартапа </w:t>
        </w:r>
        <w:r w:rsidR="004951B1" w:rsidRPr="004951B1">
          <w:rPr>
            <w:rStyle w:val="ad"/>
            <w:noProof/>
            <w:color w:val="000000" w:themeColor="text1"/>
            <w:sz w:val="28"/>
            <w:szCs w:val="28"/>
          </w:rPr>
          <w:br/>
          <w:t>«ТурGO»</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_Toc200568295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46</w:t>
        </w:r>
        <w:r w:rsidR="004951B1" w:rsidRPr="004951B1">
          <w:rPr>
            <w:noProof/>
            <w:webHidden/>
            <w:color w:val="000000" w:themeColor="text1"/>
            <w:sz w:val="28"/>
            <w:szCs w:val="28"/>
          </w:rPr>
          <w:fldChar w:fldCharType="end"/>
        </w:r>
      </w:hyperlink>
    </w:p>
    <w:p w14:paraId="2A3CF6A0" w14:textId="23ECDB27"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96" w:history="1">
        <w:r w:rsidR="004951B1" w:rsidRPr="004951B1">
          <w:rPr>
            <w:rStyle w:val="ad"/>
            <w:noProof/>
            <w:color w:val="000000" w:themeColor="text1"/>
            <w:sz w:val="28"/>
            <w:szCs w:val="28"/>
          </w:rPr>
          <w:t xml:space="preserve">3.1 Анализ результатов маркетингового проекта аналитики для </w:t>
        </w:r>
        <w:r w:rsidR="004951B1" w:rsidRPr="004951B1">
          <w:rPr>
            <w:rStyle w:val="ad"/>
            <w:noProof/>
            <w:color w:val="000000" w:themeColor="text1"/>
            <w:sz w:val="28"/>
            <w:szCs w:val="28"/>
          </w:rPr>
          <w:br/>
          <w:t>«ТурGO»</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_Toc200568296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46</w:t>
        </w:r>
        <w:r w:rsidR="004951B1" w:rsidRPr="004951B1">
          <w:rPr>
            <w:noProof/>
            <w:webHidden/>
            <w:color w:val="000000" w:themeColor="text1"/>
            <w:sz w:val="28"/>
            <w:szCs w:val="28"/>
          </w:rPr>
          <w:fldChar w:fldCharType="end"/>
        </w:r>
      </w:hyperlink>
    </w:p>
    <w:p w14:paraId="7FCE14AA" w14:textId="29F154B1"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97" w:history="1">
        <w:r w:rsidR="004951B1" w:rsidRPr="004951B1">
          <w:rPr>
            <w:rStyle w:val="ad"/>
            <w:noProof/>
            <w:color w:val="000000" w:themeColor="text1"/>
            <w:sz w:val="28"/>
            <w:szCs w:val="28"/>
          </w:rPr>
          <w:t>3.2 Прогноз влияния маркетингового проекта на аудиторию и  монетизацию</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_Toc200568297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51</w:t>
        </w:r>
        <w:r w:rsidR="004951B1" w:rsidRPr="004951B1">
          <w:rPr>
            <w:noProof/>
            <w:webHidden/>
            <w:color w:val="000000" w:themeColor="text1"/>
            <w:sz w:val="28"/>
            <w:szCs w:val="28"/>
          </w:rPr>
          <w:fldChar w:fldCharType="end"/>
        </w:r>
      </w:hyperlink>
    </w:p>
    <w:p w14:paraId="1FFBB4F9" w14:textId="13AF46D1" w:rsidR="004951B1" w:rsidRPr="004951B1" w:rsidRDefault="001D7B6A" w:rsidP="004951B1">
      <w:pPr>
        <w:pStyle w:val="23"/>
        <w:rPr>
          <w:rFonts w:asciiTheme="minorHAnsi" w:eastAsiaTheme="minorEastAsia" w:hAnsiTheme="minorHAnsi" w:cstheme="minorBidi"/>
          <w:noProof/>
          <w:color w:val="000000" w:themeColor="text1"/>
          <w:sz w:val="28"/>
          <w:szCs w:val="28"/>
        </w:rPr>
      </w:pPr>
      <w:hyperlink w:anchor="_Toc200568298" w:history="1">
        <w:r w:rsidR="004951B1" w:rsidRPr="004951B1">
          <w:rPr>
            <w:rStyle w:val="ad"/>
            <w:noProof/>
            <w:color w:val="000000" w:themeColor="text1"/>
            <w:sz w:val="28"/>
            <w:szCs w:val="28"/>
          </w:rPr>
          <w:t>3.3</w:t>
        </w:r>
        <w:r w:rsidR="004951B1" w:rsidRPr="004951B1">
          <w:rPr>
            <w:rFonts w:asciiTheme="minorHAnsi" w:eastAsiaTheme="minorEastAsia" w:hAnsiTheme="minorHAnsi" w:cstheme="minorBidi"/>
            <w:noProof/>
            <w:color w:val="000000" w:themeColor="text1"/>
            <w:sz w:val="28"/>
            <w:szCs w:val="28"/>
          </w:rPr>
          <w:t> </w:t>
        </w:r>
        <w:r w:rsidR="004951B1" w:rsidRPr="004951B1">
          <w:rPr>
            <w:rStyle w:val="ad"/>
            <w:noProof/>
            <w:color w:val="000000" w:themeColor="text1"/>
            <w:sz w:val="28"/>
            <w:szCs w:val="28"/>
          </w:rPr>
          <w:t xml:space="preserve">Стратегия масштабирования маркетингового проекта в другие </w:t>
        </w:r>
        <w:r w:rsidR="004951B1" w:rsidRPr="004951B1">
          <w:rPr>
            <w:rStyle w:val="ad"/>
            <w:noProof/>
            <w:color w:val="000000" w:themeColor="text1"/>
            <w:sz w:val="28"/>
            <w:szCs w:val="28"/>
          </w:rPr>
          <w:br/>
          <w:t>регионы</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_Toc200568298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56</w:t>
        </w:r>
        <w:r w:rsidR="004951B1" w:rsidRPr="004951B1">
          <w:rPr>
            <w:noProof/>
            <w:webHidden/>
            <w:color w:val="000000" w:themeColor="text1"/>
            <w:sz w:val="28"/>
            <w:szCs w:val="28"/>
          </w:rPr>
          <w:fldChar w:fldCharType="end"/>
        </w:r>
      </w:hyperlink>
    </w:p>
    <w:p w14:paraId="165A67A3" w14:textId="19DBD44E" w:rsidR="004951B1" w:rsidRPr="004951B1" w:rsidRDefault="001D7B6A" w:rsidP="004951B1">
      <w:pPr>
        <w:pStyle w:val="12"/>
        <w:tabs>
          <w:tab w:val="right" w:leader="dot" w:pos="9344"/>
        </w:tabs>
        <w:spacing w:after="0" w:line="360" w:lineRule="auto"/>
        <w:rPr>
          <w:rFonts w:asciiTheme="minorHAnsi" w:eastAsiaTheme="minorEastAsia" w:hAnsiTheme="minorHAnsi" w:cstheme="minorBidi"/>
          <w:noProof/>
          <w:color w:val="000000" w:themeColor="text1"/>
          <w:sz w:val="28"/>
          <w:szCs w:val="28"/>
        </w:rPr>
      </w:pPr>
      <w:hyperlink w:anchor="_Toc200568299" w:history="1">
        <w:r w:rsidR="004951B1" w:rsidRPr="004951B1">
          <w:rPr>
            <w:rStyle w:val="ad"/>
            <w:noProof/>
            <w:color w:val="000000" w:themeColor="text1"/>
            <w:sz w:val="28"/>
            <w:szCs w:val="28"/>
          </w:rPr>
          <w:t>Заключение</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_Toc200568299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63</w:t>
        </w:r>
        <w:r w:rsidR="004951B1" w:rsidRPr="004951B1">
          <w:rPr>
            <w:noProof/>
            <w:webHidden/>
            <w:color w:val="000000" w:themeColor="text1"/>
            <w:sz w:val="28"/>
            <w:szCs w:val="28"/>
          </w:rPr>
          <w:fldChar w:fldCharType="end"/>
        </w:r>
      </w:hyperlink>
    </w:p>
    <w:p w14:paraId="25468E04" w14:textId="5A04E3A2" w:rsidR="004951B1" w:rsidRPr="004951B1" w:rsidRDefault="001D7B6A" w:rsidP="004951B1">
      <w:pPr>
        <w:pStyle w:val="12"/>
        <w:tabs>
          <w:tab w:val="right" w:leader="dot" w:pos="9344"/>
        </w:tabs>
        <w:spacing w:after="0" w:line="360" w:lineRule="auto"/>
        <w:rPr>
          <w:rFonts w:asciiTheme="minorHAnsi" w:eastAsiaTheme="minorEastAsia" w:hAnsiTheme="minorHAnsi" w:cstheme="minorBidi"/>
          <w:noProof/>
          <w:color w:val="000000" w:themeColor="text1"/>
          <w:sz w:val="28"/>
          <w:szCs w:val="28"/>
        </w:rPr>
      </w:pPr>
      <w:hyperlink w:anchor="_Toc200568300" w:history="1">
        <w:r w:rsidR="004951B1" w:rsidRPr="004951B1">
          <w:rPr>
            <w:rStyle w:val="ad"/>
            <w:noProof/>
            <w:color w:val="000000" w:themeColor="text1"/>
            <w:sz w:val="28"/>
            <w:szCs w:val="28"/>
          </w:rPr>
          <w:t>Список использованных источников</w:t>
        </w:r>
        <w:r w:rsidR="004951B1" w:rsidRPr="004951B1">
          <w:rPr>
            <w:noProof/>
            <w:webHidden/>
            <w:color w:val="000000" w:themeColor="text1"/>
            <w:sz w:val="28"/>
            <w:szCs w:val="28"/>
          </w:rPr>
          <w:tab/>
        </w:r>
        <w:r w:rsidR="004951B1" w:rsidRPr="004951B1">
          <w:rPr>
            <w:noProof/>
            <w:webHidden/>
            <w:color w:val="000000" w:themeColor="text1"/>
            <w:sz w:val="28"/>
            <w:szCs w:val="28"/>
          </w:rPr>
          <w:fldChar w:fldCharType="begin"/>
        </w:r>
        <w:r w:rsidR="004951B1" w:rsidRPr="004951B1">
          <w:rPr>
            <w:noProof/>
            <w:webHidden/>
            <w:color w:val="000000" w:themeColor="text1"/>
            <w:sz w:val="28"/>
            <w:szCs w:val="28"/>
          </w:rPr>
          <w:instrText xml:space="preserve"> PAGEREF _Toc200568300 \h </w:instrText>
        </w:r>
        <w:r w:rsidR="004951B1" w:rsidRPr="004951B1">
          <w:rPr>
            <w:noProof/>
            <w:webHidden/>
            <w:color w:val="000000" w:themeColor="text1"/>
            <w:sz w:val="28"/>
            <w:szCs w:val="28"/>
          </w:rPr>
        </w:r>
        <w:r w:rsidR="004951B1" w:rsidRPr="004951B1">
          <w:rPr>
            <w:noProof/>
            <w:webHidden/>
            <w:color w:val="000000" w:themeColor="text1"/>
            <w:sz w:val="28"/>
            <w:szCs w:val="28"/>
          </w:rPr>
          <w:fldChar w:fldCharType="separate"/>
        </w:r>
        <w:r w:rsidR="00781E70">
          <w:rPr>
            <w:noProof/>
            <w:webHidden/>
            <w:color w:val="000000" w:themeColor="text1"/>
            <w:sz w:val="28"/>
            <w:szCs w:val="28"/>
          </w:rPr>
          <w:t>66</w:t>
        </w:r>
        <w:r w:rsidR="004951B1" w:rsidRPr="004951B1">
          <w:rPr>
            <w:noProof/>
            <w:webHidden/>
            <w:color w:val="000000" w:themeColor="text1"/>
            <w:sz w:val="28"/>
            <w:szCs w:val="28"/>
          </w:rPr>
          <w:fldChar w:fldCharType="end"/>
        </w:r>
      </w:hyperlink>
    </w:p>
    <w:p w14:paraId="4B8A9072" w14:textId="1EC2F2F7" w:rsidR="00815687" w:rsidRPr="00815687" w:rsidRDefault="00815687" w:rsidP="004951B1">
      <w:pPr>
        <w:spacing w:line="360" w:lineRule="auto"/>
        <w:ind w:firstLine="567"/>
        <w:jc w:val="both"/>
        <w:rPr>
          <w:b/>
          <w:bCs/>
          <w:szCs w:val="28"/>
        </w:rPr>
      </w:pPr>
      <w:r w:rsidRPr="004951B1">
        <w:rPr>
          <w:color w:val="000000" w:themeColor="text1"/>
          <w:sz w:val="28"/>
          <w:szCs w:val="28"/>
        </w:rPr>
        <w:fldChar w:fldCharType="end"/>
      </w:r>
    </w:p>
    <w:p w14:paraId="689BCDA1" w14:textId="6CA99D86" w:rsidR="00815687" w:rsidRDefault="00815687" w:rsidP="00A65203">
      <w:pPr>
        <w:spacing w:after="160" w:line="278" w:lineRule="auto"/>
        <w:jc w:val="both"/>
      </w:pPr>
      <w:r>
        <w:br w:type="page"/>
      </w:r>
    </w:p>
    <w:p w14:paraId="117ABDED" w14:textId="77777777" w:rsidR="00815687" w:rsidRPr="00653510" w:rsidRDefault="00815687" w:rsidP="00B653FD">
      <w:pPr>
        <w:keepNext/>
        <w:keepLines/>
        <w:widowControl w:val="0"/>
        <w:spacing w:line="360" w:lineRule="auto"/>
        <w:jc w:val="center"/>
        <w:outlineLvl w:val="0"/>
        <w:rPr>
          <w:rFonts w:eastAsia="DengXian Light"/>
          <w:bCs/>
          <w:caps/>
          <w:sz w:val="28"/>
          <w:szCs w:val="32"/>
          <w:lang w:eastAsia="en-US"/>
        </w:rPr>
      </w:pPr>
      <w:bookmarkStart w:id="0" w:name="_Toc200568286"/>
      <w:r w:rsidRPr="00653510">
        <w:rPr>
          <w:rFonts w:eastAsia="DengXian Light"/>
          <w:b/>
          <w:bCs/>
          <w:caps/>
          <w:sz w:val="28"/>
          <w:szCs w:val="32"/>
          <w:lang w:eastAsia="en-US"/>
        </w:rPr>
        <w:lastRenderedPageBreak/>
        <w:t>ВВЕДЕНИЕ</w:t>
      </w:r>
      <w:bookmarkEnd w:id="0"/>
    </w:p>
    <w:p w14:paraId="47F64E9B" w14:textId="77777777" w:rsidR="00A0657D" w:rsidRPr="00653510" w:rsidRDefault="00A0657D" w:rsidP="00B653FD">
      <w:pPr>
        <w:widowControl w:val="0"/>
        <w:spacing w:line="360" w:lineRule="auto"/>
        <w:ind w:firstLine="709"/>
        <w:jc w:val="both"/>
        <w:rPr>
          <w:sz w:val="28"/>
          <w:szCs w:val="28"/>
        </w:rPr>
      </w:pPr>
    </w:p>
    <w:p w14:paraId="60A6CB71" w14:textId="34B5EBF4" w:rsidR="00546A67" w:rsidRPr="00546A67" w:rsidRDefault="00546A67" w:rsidP="00B653FD">
      <w:pPr>
        <w:widowControl w:val="0"/>
        <w:spacing w:line="360" w:lineRule="auto"/>
        <w:ind w:firstLine="709"/>
        <w:jc w:val="both"/>
        <w:rPr>
          <w:sz w:val="28"/>
          <w:szCs w:val="32"/>
        </w:rPr>
      </w:pPr>
      <w:r w:rsidRPr="00546A67">
        <w:rPr>
          <w:sz w:val="28"/>
          <w:szCs w:val="32"/>
        </w:rPr>
        <w:t xml:space="preserve">Актуальность темы </w:t>
      </w:r>
      <w:r w:rsidR="00406D5C">
        <w:rPr>
          <w:sz w:val="28"/>
          <w:szCs w:val="32"/>
        </w:rPr>
        <w:t>выпускной квалификационной работы</w:t>
      </w:r>
      <w:r w:rsidRPr="00546A67">
        <w:rPr>
          <w:sz w:val="28"/>
          <w:szCs w:val="32"/>
        </w:rPr>
        <w:t xml:space="preserve"> подтверждается значительным ростом интереса к внутреннему туризму в России, обусловленным как экономическими, так и социальными факторами. По данным Росстата, в 2023 году количество внутренних туристических поездок достигло 65 миллионов, что на 10% превышает показатели 2022 года. Этот рост связан с ограничениями на международные поездки, повышением интереса к локальным достопримечательностям и государственной поддержкой туризма. Однако в настоящее время особенно остро стоит проблема недостаточного информирования населения о возможностях путешествий внутри страны и регионов, а также отсутствия эффективных инструментов для продвижения туристических продуктов.</w:t>
      </w:r>
    </w:p>
    <w:p w14:paraId="79D79A9E" w14:textId="77777777" w:rsidR="00546A67" w:rsidRPr="00546A67" w:rsidRDefault="00546A67" w:rsidP="00B653FD">
      <w:pPr>
        <w:widowControl w:val="0"/>
        <w:spacing w:line="360" w:lineRule="auto"/>
        <w:ind w:firstLine="709"/>
        <w:jc w:val="both"/>
        <w:rPr>
          <w:sz w:val="28"/>
          <w:szCs w:val="32"/>
        </w:rPr>
      </w:pPr>
      <w:r w:rsidRPr="00546A67">
        <w:rPr>
          <w:sz w:val="28"/>
          <w:szCs w:val="32"/>
        </w:rPr>
        <w:t>Развитию внутреннего туризма препятствуют такие факторы, как ограниченная доступность информации о региональных маршрутах и недостаточная эффективность маркетинговых стратегий цифровых решений. Это замедляет экономическое и культурное развитие регионов и ограничивает их туристический потенциал. Разработка инновационных решений в области маркетинговой аналитики является важным шагом для преодоления указанных барьеров, позволяя стартапам создавать конкурентоспособные продукты и привлекать целевую аудиторию.</w:t>
      </w:r>
    </w:p>
    <w:p w14:paraId="5F53A72B" w14:textId="7C5E5B2C" w:rsidR="00546A67" w:rsidRDefault="00546A67" w:rsidP="00B653FD">
      <w:pPr>
        <w:widowControl w:val="0"/>
        <w:spacing w:line="360" w:lineRule="auto"/>
        <w:ind w:firstLine="709"/>
        <w:jc w:val="both"/>
        <w:rPr>
          <w:sz w:val="28"/>
          <w:szCs w:val="32"/>
        </w:rPr>
      </w:pPr>
      <w:r w:rsidRPr="00546A67">
        <w:rPr>
          <w:sz w:val="28"/>
          <w:szCs w:val="32"/>
        </w:rPr>
        <w:t xml:space="preserve">Целью данной работы является разработка маркетингового проекта аналитики для стартапа </w:t>
      </w:r>
      <w:r w:rsidR="005441B7">
        <w:rPr>
          <w:sz w:val="28"/>
          <w:szCs w:val="32"/>
        </w:rPr>
        <w:t>«</w:t>
      </w:r>
      <w:proofErr w:type="spellStart"/>
      <w:r w:rsidRPr="00546A67">
        <w:rPr>
          <w:sz w:val="28"/>
          <w:szCs w:val="32"/>
        </w:rPr>
        <w:t>ТурGO</w:t>
      </w:r>
      <w:proofErr w:type="spellEnd"/>
      <w:r w:rsidR="005441B7">
        <w:rPr>
          <w:sz w:val="28"/>
          <w:szCs w:val="32"/>
        </w:rPr>
        <w:t>»</w:t>
      </w:r>
      <w:r w:rsidRPr="00546A67">
        <w:rPr>
          <w:sz w:val="28"/>
          <w:szCs w:val="32"/>
        </w:rPr>
        <w:t>, направленного на развитие внутреннего туризма в России через персонализацию туристических маршрутов. Исследование охватывает анализ рынка внутреннего туризма, изучение методов маркетинговой аналитики и разработку инновационных подходов для продвижения приложения. Для достижения поставленной цели были сформулированы следующие задачи:</w:t>
      </w:r>
    </w:p>
    <w:p w14:paraId="17A4D91D" w14:textId="6928EB90" w:rsidR="00D17518" w:rsidRPr="003418DE" w:rsidRDefault="003418DE" w:rsidP="00B653FD">
      <w:pPr>
        <w:pStyle w:val="a7"/>
        <w:widowControl w:val="0"/>
        <w:numPr>
          <w:ilvl w:val="0"/>
          <w:numId w:val="30"/>
        </w:numPr>
        <w:tabs>
          <w:tab w:val="left" w:pos="993"/>
        </w:tabs>
        <w:spacing w:line="360" w:lineRule="auto"/>
        <w:ind w:left="0" w:firstLine="709"/>
        <w:jc w:val="both"/>
        <w:rPr>
          <w:sz w:val="28"/>
          <w:szCs w:val="32"/>
        </w:rPr>
      </w:pPr>
      <w:r>
        <w:rPr>
          <w:sz w:val="28"/>
          <w:szCs w:val="32"/>
        </w:rPr>
        <w:t>и</w:t>
      </w:r>
      <w:r w:rsidRPr="003418DE">
        <w:rPr>
          <w:sz w:val="28"/>
          <w:szCs w:val="32"/>
        </w:rPr>
        <w:t>зучить роль маркетинговой аналитики в обеспечении успеха цифровых туристических продуктов</w:t>
      </w:r>
      <w:r w:rsidR="00D17518" w:rsidRPr="003418DE">
        <w:rPr>
          <w:sz w:val="28"/>
          <w:szCs w:val="32"/>
        </w:rPr>
        <w:t>;</w:t>
      </w:r>
    </w:p>
    <w:p w14:paraId="266A4214" w14:textId="425A853A" w:rsidR="00D17518" w:rsidRPr="003418DE" w:rsidRDefault="003418DE" w:rsidP="00B653FD">
      <w:pPr>
        <w:pStyle w:val="a7"/>
        <w:widowControl w:val="0"/>
        <w:numPr>
          <w:ilvl w:val="0"/>
          <w:numId w:val="30"/>
        </w:numPr>
        <w:tabs>
          <w:tab w:val="left" w:pos="993"/>
        </w:tabs>
        <w:spacing w:line="360" w:lineRule="auto"/>
        <w:ind w:left="0" w:firstLine="709"/>
        <w:jc w:val="both"/>
        <w:rPr>
          <w:sz w:val="28"/>
          <w:szCs w:val="32"/>
        </w:rPr>
      </w:pPr>
      <w:r>
        <w:rPr>
          <w:sz w:val="28"/>
          <w:szCs w:val="32"/>
        </w:rPr>
        <w:lastRenderedPageBreak/>
        <w:t>о</w:t>
      </w:r>
      <w:r w:rsidRPr="003418DE">
        <w:rPr>
          <w:sz w:val="28"/>
          <w:szCs w:val="32"/>
        </w:rPr>
        <w:t>босновать методы и инструменты аналитики для реализации маркетингового проекта</w:t>
      </w:r>
      <w:r w:rsidR="00D17518" w:rsidRPr="003418DE">
        <w:rPr>
          <w:sz w:val="28"/>
          <w:szCs w:val="32"/>
        </w:rPr>
        <w:t xml:space="preserve">;  </w:t>
      </w:r>
    </w:p>
    <w:p w14:paraId="29E4D85F" w14:textId="57E8723C" w:rsidR="003418DE" w:rsidRPr="003418DE" w:rsidRDefault="003418DE" w:rsidP="00B653FD">
      <w:pPr>
        <w:pStyle w:val="a7"/>
        <w:widowControl w:val="0"/>
        <w:numPr>
          <w:ilvl w:val="0"/>
          <w:numId w:val="30"/>
        </w:numPr>
        <w:tabs>
          <w:tab w:val="left" w:pos="993"/>
        </w:tabs>
        <w:spacing w:line="360" w:lineRule="auto"/>
        <w:ind w:left="0" w:firstLine="709"/>
        <w:jc w:val="both"/>
        <w:rPr>
          <w:sz w:val="28"/>
          <w:szCs w:val="32"/>
        </w:rPr>
      </w:pPr>
      <w:r>
        <w:rPr>
          <w:sz w:val="28"/>
          <w:szCs w:val="32"/>
        </w:rPr>
        <w:t>п</w:t>
      </w:r>
      <w:r w:rsidRPr="003418DE">
        <w:rPr>
          <w:sz w:val="28"/>
          <w:szCs w:val="32"/>
        </w:rPr>
        <w:t>роанализировать инновационные технологии маркетингового проекта, включая большие данные и искусственный интеллект</w:t>
      </w:r>
      <w:r>
        <w:rPr>
          <w:sz w:val="28"/>
          <w:szCs w:val="32"/>
        </w:rPr>
        <w:t>;</w:t>
      </w:r>
    </w:p>
    <w:p w14:paraId="244780DD" w14:textId="74162F07" w:rsidR="00D17518" w:rsidRPr="003418DE" w:rsidRDefault="003418DE" w:rsidP="00B653FD">
      <w:pPr>
        <w:pStyle w:val="a7"/>
        <w:widowControl w:val="0"/>
        <w:numPr>
          <w:ilvl w:val="0"/>
          <w:numId w:val="30"/>
        </w:numPr>
        <w:tabs>
          <w:tab w:val="left" w:pos="993"/>
        </w:tabs>
        <w:spacing w:line="360" w:lineRule="auto"/>
        <w:ind w:left="0" w:firstLine="709"/>
        <w:jc w:val="both"/>
        <w:rPr>
          <w:sz w:val="28"/>
          <w:szCs w:val="32"/>
        </w:rPr>
      </w:pPr>
      <w:r>
        <w:rPr>
          <w:sz w:val="28"/>
          <w:szCs w:val="32"/>
        </w:rPr>
        <w:t>п</w:t>
      </w:r>
      <w:r w:rsidRPr="003418DE">
        <w:rPr>
          <w:sz w:val="28"/>
          <w:szCs w:val="32"/>
        </w:rPr>
        <w:t xml:space="preserve">ровести анализ целевой аудитории и конкурентной среды для маркетингового проекта </w:t>
      </w:r>
      <w:r w:rsidR="005441B7">
        <w:rPr>
          <w:sz w:val="28"/>
          <w:szCs w:val="32"/>
        </w:rPr>
        <w:t>«</w:t>
      </w:r>
      <w:proofErr w:type="spellStart"/>
      <w:r w:rsidRPr="003418DE">
        <w:rPr>
          <w:sz w:val="28"/>
          <w:szCs w:val="32"/>
        </w:rPr>
        <w:t>ТурGO</w:t>
      </w:r>
      <w:proofErr w:type="spellEnd"/>
      <w:r w:rsidR="005441B7">
        <w:rPr>
          <w:sz w:val="28"/>
          <w:szCs w:val="32"/>
        </w:rPr>
        <w:t>»</w:t>
      </w:r>
      <w:r w:rsidR="00D17518" w:rsidRPr="003418DE">
        <w:rPr>
          <w:sz w:val="28"/>
          <w:szCs w:val="32"/>
        </w:rPr>
        <w:t xml:space="preserve">;  </w:t>
      </w:r>
    </w:p>
    <w:p w14:paraId="213BDA37" w14:textId="6713EAA4" w:rsidR="002F1EF7" w:rsidRDefault="00B3107B" w:rsidP="00B653FD">
      <w:pPr>
        <w:pStyle w:val="a7"/>
        <w:widowControl w:val="0"/>
        <w:numPr>
          <w:ilvl w:val="0"/>
          <w:numId w:val="30"/>
        </w:numPr>
        <w:tabs>
          <w:tab w:val="left" w:pos="993"/>
        </w:tabs>
        <w:spacing w:line="360" w:lineRule="auto"/>
        <w:ind w:left="0" w:firstLine="709"/>
        <w:jc w:val="both"/>
        <w:rPr>
          <w:sz w:val="28"/>
          <w:szCs w:val="32"/>
        </w:rPr>
      </w:pPr>
      <w:r>
        <w:rPr>
          <w:sz w:val="28"/>
          <w:szCs w:val="32"/>
        </w:rPr>
        <w:t>р</w:t>
      </w:r>
      <w:r w:rsidR="003418DE" w:rsidRPr="003418DE">
        <w:rPr>
          <w:sz w:val="28"/>
          <w:szCs w:val="32"/>
        </w:rPr>
        <w:t xml:space="preserve">азработать систему маркетинговой аналитики для проекта </w:t>
      </w:r>
      <w:r w:rsidR="005441B7">
        <w:rPr>
          <w:sz w:val="28"/>
          <w:szCs w:val="32"/>
        </w:rPr>
        <w:t>«</w:t>
      </w:r>
      <w:proofErr w:type="spellStart"/>
      <w:r w:rsidR="003418DE" w:rsidRPr="003418DE">
        <w:rPr>
          <w:sz w:val="28"/>
          <w:szCs w:val="32"/>
        </w:rPr>
        <w:t>ТурGO</w:t>
      </w:r>
      <w:proofErr w:type="spellEnd"/>
      <w:r w:rsidR="005441B7">
        <w:rPr>
          <w:sz w:val="28"/>
          <w:szCs w:val="32"/>
        </w:rPr>
        <w:t>»</w:t>
      </w:r>
      <w:r w:rsidR="003418DE">
        <w:rPr>
          <w:sz w:val="28"/>
          <w:szCs w:val="32"/>
        </w:rPr>
        <w:t>;</w:t>
      </w:r>
    </w:p>
    <w:p w14:paraId="239D9EC3" w14:textId="74A481EC" w:rsidR="00B3107B" w:rsidRPr="00B3107B" w:rsidRDefault="00B3107B" w:rsidP="00B653FD">
      <w:pPr>
        <w:pStyle w:val="a7"/>
        <w:widowControl w:val="0"/>
        <w:numPr>
          <w:ilvl w:val="0"/>
          <w:numId w:val="30"/>
        </w:numPr>
        <w:tabs>
          <w:tab w:val="left" w:pos="993"/>
        </w:tabs>
        <w:spacing w:line="360" w:lineRule="auto"/>
        <w:ind w:left="0" w:firstLine="709"/>
        <w:jc w:val="both"/>
        <w:rPr>
          <w:sz w:val="28"/>
          <w:szCs w:val="32"/>
        </w:rPr>
      </w:pPr>
      <w:r>
        <w:rPr>
          <w:sz w:val="28"/>
          <w:szCs w:val="32"/>
        </w:rPr>
        <w:t>р</w:t>
      </w:r>
      <w:r w:rsidRPr="00B3107B">
        <w:rPr>
          <w:sz w:val="28"/>
          <w:szCs w:val="32"/>
        </w:rPr>
        <w:t xml:space="preserve">еализовать и протестировать маркетинговые решения для продвижения приложения </w:t>
      </w:r>
      <w:r w:rsidR="005441B7">
        <w:rPr>
          <w:sz w:val="28"/>
          <w:szCs w:val="32"/>
        </w:rPr>
        <w:t>«</w:t>
      </w:r>
      <w:proofErr w:type="spellStart"/>
      <w:r w:rsidRPr="00B3107B">
        <w:rPr>
          <w:sz w:val="28"/>
          <w:szCs w:val="32"/>
        </w:rPr>
        <w:t>ТурGO</w:t>
      </w:r>
      <w:proofErr w:type="spellEnd"/>
      <w:r w:rsidR="005441B7">
        <w:rPr>
          <w:sz w:val="28"/>
          <w:szCs w:val="32"/>
        </w:rPr>
        <w:t>»</w:t>
      </w:r>
      <w:r>
        <w:rPr>
          <w:sz w:val="28"/>
          <w:szCs w:val="32"/>
        </w:rPr>
        <w:t>;</w:t>
      </w:r>
    </w:p>
    <w:p w14:paraId="3ACF56E7" w14:textId="4FA49D49" w:rsidR="00B3107B" w:rsidRPr="00B3107B" w:rsidRDefault="00B3107B" w:rsidP="00B653FD">
      <w:pPr>
        <w:pStyle w:val="a7"/>
        <w:widowControl w:val="0"/>
        <w:numPr>
          <w:ilvl w:val="0"/>
          <w:numId w:val="30"/>
        </w:numPr>
        <w:tabs>
          <w:tab w:val="left" w:pos="993"/>
        </w:tabs>
        <w:spacing w:line="360" w:lineRule="auto"/>
        <w:ind w:left="0" w:firstLine="709"/>
        <w:jc w:val="both"/>
        <w:rPr>
          <w:sz w:val="28"/>
          <w:szCs w:val="32"/>
        </w:rPr>
      </w:pPr>
      <w:r>
        <w:rPr>
          <w:sz w:val="28"/>
          <w:szCs w:val="32"/>
        </w:rPr>
        <w:t>о</w:t>
      </w:r>
      <w:r w:rsidRPr="00B3107B">
        <w:rPr>
          <w:sz w:val="28"/>
          <w:szCs w:val="32"/>
        </w:rPr>
        <w:t xml:space="preserve">ценить результаты маркетингового проекта аналитики для </w:t>
      </w:r>
      <w:r w:rsidR="005441B7">
        <w:rPr>
          <w:sz w:val="28"/>
          <w:szCs w:val="32"/>
        </w:rPr>
        <w:t>«</w:t>
      </w:r>
      <w:proofErr w:type="spellStart"/>
      <w:r w:rsidRPr="00B3107B">
        <w:rPr>
          <w:sz w:val="28"/>
          <w:szCs w:val="32"/>
        </w:rPr>
        <w:t>ТурGO</w:t>
      </w:r>
      <w:proofErr w:type="spellEnd"/>
      <w:r w:rsidR="005441B7">
        <w:rPr>
          <w:sz w:val="28"/>
          <w:szCs w:val="32"/>
        </w:rPr>
        <w:t>»</w:t>
      </w:r>
    </w:p>
    <w:p w14:paraId="51098553" w14:textId="6D56ABB2" w:rsidR="00B3107B" w:rsidRPr="00B3107B" w:rsidRDefault="00B3107B" w:rsidP="00B653FD">
      <w:pPr>
        <w:pStyle w:val="a7"/>
        <w:widowControl w:val="0"/>
        <w:numPr>
          <w:ilvl w:val="0"/>
          <w:numId w:val="30"/>
        </w:numPr>
        <w:tabs>
          <w:tab w:val="left" w:pos="993"/>
        </w:tabs>
        <w:spacing w:line="360" w:lineRule="auto"/>
        <w:ind w:left="0" w:firstLine="709"/>
        <w:jc w:val="both"/>
        <w:rPr>
          <w:sz w:val="28"/>
          <w:szCs w:val="32"/>
        </w:rPr>
      </w:pPr>
      <w:r>
        <w:rPr>
          <w:sz w:val="28"/>
          <w:szCs w:val="32"/>
        </w:rPr>
        <w:t>с</w:t>
      </w:r>
      <w:r w:rsidRPr="00B3107B">
        <w:rPr>
          <w:sz w:val="28"/>
          <w:szCs w:val="32"/>
        </w:rPr>
        <w:t xml:space="preserve">прогнозировать влияние маркетингового проекта на аудиторию и монетизацию </w:t>
      </w:r>
      <w:r w:rsidR="005441B7">
        <w:rPr>
          <w:sz w:val="28"/>
          <w:szCs w:val="32"/>
        </w:rPr>
        <w:t>«</w:t>
      </w:r>
      <w:proofErr w:type="spellStart"/>
      <w:r w:rsidRPr="00B3107B">
        <w:rPr>
          <w:sz w:val="28"/>
          <w:szCs w:val="32"/>
        </w:rPr>
        <w:t>ТурGO</w:t>
      </w:r>
      <w:proofErr w:type="spellEnd"/>
      <w:r w:rsidR="005441B7">
        <w:rPr>
          <w:sz w:val="28"/>
          <w:szCs w:val="32"/>
        </w:rPr>
        <w:t>»</w:t>
      </w:r>
      <w:r>
        <w:rPr>
          <w:sz w:val="28"/>
          <w:szCs w:val="32"/>
        </w:rPr>
        <w:t>;</w:t>
      </w:r>
    </w:p>
    <w:p w14:paraId="446DEFB9" w14:textId="0D7F47D6" w:rsidR="00B3107B" w:rsidRPr="00B3107B" w:rsidRDefault="00B3107B" w:rsidP="00B653FD">
      <w:pPr>
        <w:pStyle w:val="a7"/>
        <w:widowControl w:val="0"/>
        <w:numPr>
          <w:ilvl w:val="0"/>
          <w:numId w:val="30"/>
        </w:numPr>
        <w:tabs>
          <w:tab w:val="left" w:pos="993"/>
        </w:tabs>
        <w:spacing w:line="360" w:lineRule="auto"/>
        <w:ind w:left="0" w:firstLine="709"/>
        <w:jc w:val="both"/>
        <w:rPr>
          <w:sz w:val="28"/>
          <w:szCs w:val="32"/>
        </w:rPr>
      </w:pPr>
      <w:r>
        <w:rPr>
          <w:sz w:val="28"/>
          <w:szCs w:val="32"/>
        </w:rPr>
        <w:t>р</w:t>
      </w:r>
      <w:r w:rsidRPr="00B3107B">
        <w:rPr>
          <w:sz w:val="28"/>
          <w:szCs w:val="32"/>
        </w:rPr>
        <w:t xml:space="preserve">азработать стратегию масштабирования маркетингового проекта </w:t>
      </w:r>
      <w:r w:rsidR="005441B7">
        <w:rPr>
          <w:sz w:val="28"/>
          <w:szCs w:val="32"/>
        </w:rPr>
        <w:t>«</w:t>
      </w:r>
      <w:proofErr w:type="spellStart"/>
      <w:r w:rsidRPr="00B3107B">
        <w:rPr>
          <w:sz w:val="28"/>
          <w:szCs w:val="32"/>
        </w:rPr>
        <w:t>ТурGO</w:t>
      </w:r>
      <w:proofErr w:type="spellEnd"/>
      <w:r w:rsidR="005441B7">
        <w:rPr>
          <w:sz w:val="28"/>
          <w:szCs w:val="32"/>
        </w:rPr>
        <w:t>»</w:t>
      </w:r>
      <w:r w:rsidRPr="00B3107B">
        <w:rPr>
          <w:sz w:val="28"/>
          <w:szCs w:val="32"/>
        </w:rPr>
        <w:t xml:space="preserve"> в новые регионы</w:t>
      </w:r>
      <w:r>
        <w:rPr>
          <w:sz w:val="28"/>
          <w:szCs w:val="32"/>
        </w:rPr>
        <w:t>.</w:t>
      </w:r>
    </w:p>
    <w:p w14:paraId="19B766BD" w14:textId="16A94CA9" w:rsidR="002F1EF7" w:rsidRPr="002F1EF7" w:rsidRDefault="002F1EF7" w:rsidP="00B653FD">
      <w:pPr>
        <w:widowControl w:val="0"/>
        <w:spacing w:line="360" w:lineRule="auto"/>
        <w:ind w:firstLine="709"/>
        <w:jc w:val="both"/>
        <w:rPr>
          <w:sz w:val="28"/>
          <w:szCs w:val="32"/>
        </w:rPr>
      </w:pPr>
      <w:r w:rsidRPr="002F1EF7">
        <w:rPr>
          <w:sz w:val="28"/>
          <w:szCs w:val="32"/>
        </w:rPr>
        <w:t xml:space="preserve">Объектом данной работы выступает инновационный стартап </w:t>
      </w:r>
      <w:r w:rsidR="005441B7">
        <w:rPr>
          <w:sz w:val="28"/>
          <w:szCs w:val="32"/>
        </w:rPr>
        <w:t>«</w:t>
      </w:r>
      <w:proofErr w:type="spellStart"/>
      <w:r w:rsidRPr="002F1EF7">
        <w:rPr>
          <w:sz w:val="28"/>
          <w:szCs w:val="32"/>
        </w:rPr>
        <w:t>ТурGO</w:t>
      </w:r>
      <w:proofErr w:type="spellEnd"/>
      <w:r w:rsidR="005441B7">
        <w:rPr>
          <w:sz w:val="28"/>
          <w:szCs w:val="32"/>
        </w:rPr>
        <w:t>»</w:t>
      </w:r>
      <w:r w:rsidRPr="002F1EF7">
        <w:rPr>
          <w:sz w:val="28"/>
          <w:szCs w:val="32"/>
        </w:rPr>
        <w:t>, направленный на разработку мобильного приложения для персонализации путешествий и поддержки внутреннего туризма в России.</w:t>
      </w:r>
    </w:p>
    <w:p w14:paraId="2BED1137" w14:textId="35BF9026" w:rsidR="002F1EF7" w:rsidRPr="002F1EF7" w:rsidRDefault="002F1EF7" w:rsidP="00B653FD">
      <w:pPr>
        <w:widowControl w:val="0"/>
        <w:spacing w:line="360" w:lineRule="auto"/>
        <w:ind w:firstLine="709"/>
        <w:jc w:val="both"/>
        <w:rPr>
          <w:sz w:val="28"/>
          <w:szCs w:val="32"/>
        </w:rPr>
      </w:pPr>
      <w:r w:rsidRPr="002F1EF7">
        <w:rPr>
          <w:sz w:val="28"/>
          <w:szCs w:val="32"/>
        </w:rPr>
        <w:t xml:space="preserve">Предметом исследования является маркетинговый проект аналитики для минимально жизнеспособного продукта (MVP) приложения </w:t>
      </w:r>
      <w:r w:rsidR="005441B7">
        <w:rPr>
          <w:sz w:val="28"/>
          <w:szCs w:val="32"/>
        </w:rPr>
        <w:t>«</w:t>
      </w:r>
      <w:proofErr w:type="spellStart"/>
      <w:r w:rsidRPr="002F1EF7">
        <w:rPr>
          <w:sz w:val="28"/>
          <w:szCs w:val="32"/>
        </w:rPr>
        <w:t>ТурGO</w:t>
      </w:r>
      <w:proofErr w:type="spellEnd"/>
      <w:r w:rsidR="005441B7">
        <w:rPr>
          <w:sz w:val="28"/>
          <w:szCs w:val="32"/>
        </w:rPr>
        <w:t>»</w:t>
      </w:r>
      <w:r w:rsidRPr="002F1EF7">
        <w:rPr>
          <w:sz w:val="28"/>
          <w:szCs w:val="32"/>
        </w:rPr>
        <w:t>, включающий ключевые метрики, процессы и стратегии продвижения.</w:t>
      </w:r>
    </w:p>
    <w:p w14:paraId="40BA396E" w14:textId="018FA352" w:rsidR="002F1EF7" w:rsidRPr="002F1EF7" w:rsidRDefault="002F1EF7" w:rsidP="00B653FD">
      <w:pPr>
        <w:widowControl w:val="0"/>
        <w:spacing w:line="360" w:lineRule="auto"/>
        <w:ind w:firstLine="709"/>
        <w:jc w:val="both"/>
        <w:rPr>
          <w:sz w:val="28"/>
          <w:szCs w:val="32"/>
        </w:rPr>
      </w:pPr>
      <w:r w:rsidRPr="002F1EF7">
        <w:rPr>
          <w:sz w:val="28"/>
          <w:szCs w:val="32"/>
        </w:rPr>
        <w:t xml:space="preserve">Проект </w:t>
      </w:r>
      <w:r w:rsidR="005441B7">
        <w:rPr>
          <w:sz w:val="28"/>
          <w:szCs w:val="32"/>
        </w:rPr>
        <w:t>«</w:t>
      </w:r>
      <w:proofErr w:type="spellStart"/>
      <w:r w:rsidRPr="002F1EF7">
        <w:rPr>
          <w:sz w:val="28"/>
          <w:szCs w:val="32"/>
        </w:rPr>
        <w:t>ТурGO</w:t>
      </w:r>
      <w:proofErr w:type="spellEnd"/>
      <w:r w:rsidR="005441B7">
        <w:rPr>
          <w:sz w:val="28"/>
          <w:szCs w:val="32"/>
        </w:rPr>
        <w:t>»</w:t>
      </w:r>
      <w:r w:rsidRPr="002F1EF7">
        <w:rPr>
          <w:sz w:val="28"/>
          <w:szCs w:val="32"/>
        </w:rPr>
        <w:t xml:space="preserve"> основывается на использовании современных технологий в области маркетинговой аналитики, включая алгоритмы сегментации пользователей, анализ данных о поведении и моделирование процессов с применением BPMN (Business Process Model </w:t>
      </w:r>
      <w:proofErr w:type="spellStart"/>
      <w:r w:rsidRPr="002F1EF7">
        <w:rPr>
          <w:sz w:val="28"/>
          <w:szCs w:val="32"/>
        </w:rPr>
        <w:t>and</w:t>
      </w:r>
      <w:proofErr w:type="spellEnd"/>
      <w:r w:rsidRPr="002F1EF7">
        <w:rPr>
          <w:sz w:val="28"/>
          <w:szCs w:val="32"/>
        </w:rPr>
        <w:t xml:space="preserve"> </w:t>
      </w:r>
      <w:proofErr w:type="spellStart"/>
      <w:r w:rsidRPr="002F1EF7">
        <w:rPr>
          <w:sz w:val="28"/>
          <w:szCs w:val="32"/>
        </w:rPr>
        <w:t>Notation</w:t>
      </w:r>
      <w:proofErr w:type="spellEnd"/>
      <w:r w:rsidRPr="002F1EF7">
        <w:rPr>
          <w:sz w:val="28"/>
          <w:szCs w:val="32"/>
        </w:rPr>
        <w:t>). Основное внимание уделяется созданию системы аналитики, которая обеспечит эффективное продвижение приложения, персонализацию маршрутов и повышение вовлеченности пользователей.</w:t>
      </w:r>
    </w:p>
    <w:p w14:paraId="433A119E" w14:textId="77777777" w:rsidR="002F1EF7" w:rsidRPr="002F1EF7" w:rsidRDefault="002F1EF7" w:rsidP="00B653FD">
      <w:pPr>
        <w:widowControl w:val="0"/>
        <w:spacing w:line="360" w:lineRule="auto"/>
        <w:ind w:firstLine="709"/>
        <w:jc w:val="both"/>
        <w:rPr>
          <w:sz w:val="28"/>
          <w:szCs w:val="32"/>
        </w:rPr>
      </w:pPr>
      <w:r w:rsidRPr="002F1EF7">
        <w:rPr>
          <w:sz w:val="28"/>
          <w:szCs w:val="32"/>
        </w:rPr>
        <w:t xml:space="preserve">Техническим воплощением продукта является кроссплатформенное мобильное приложение, разработанное с использованием современных технологий, таких как </w:t>
      </w:r>
      <w:proofErr w:type="spellStart"/>
      <w:r w:rsidRPr="002F1EF7">
        <w:rPr>
          <w:sz w:val="28"/>
          <w:szCs w:val="32"/>
        </w:rPr>
        <w:t>Firebase</w:t>
      </w:r>
      <w:proofErr w:type="spellEnd"/>
      <w:r w:rsidRPr="002F1EF7">
        <w:rPr>
          <w:sz w:val="28"/>
          <w:szCs w:val="32"/>
        </w:rPr>
        <w:t xml:space="preserve"> для аналитики и Python для обработки данных.</w:t>
      </w:r>
    </w:p>
    <w:p w14:paraId="25C2C061" w14:textId="77777777" w:rsidR="002F1EF7" w:rsidRPr="002F1EF7" w:rsidRDefault="002F1EF7" w:rsidP="00B653FD">
      <w:pPr>
        <w:widowControl w:val="0"/>
        <w:spacing w:line="360" w:lineRule="auto"/>
        <w:ind w:firstLine="709"/>
        <w:jc w:val="both"/>
        <w:rPr>
          <w:sz w:val="28"/>
          <w:szCs w:val="32"/>
        </w:rPr>
      </w:pPr>
      <w:r w:rsidRPr="002F1EF7">
        <w:rPr>
          <w:sz w:val="28"/>
          <w:szCs w:val="32"/>
        </w:rPr>
        <w:lastRenderedPageBreak/>
        <w:t xml:space="preserve">Теоретическую основу исследования составили положения и концепции ученых в области маркетинга, аналитики и туризма: Котлера Ф., Келлера К., </w:t>
      </w:r>
      <w:proofErr w:type="spellStart"/>
      <w:r w:rsidRPr="002F1EF7">
        <w:rPr>
          <w:sz w:val="28"/>
          <w:szCs w:val="32"/>
        </w:rPr>
        <w:t>Ралык</w:t>
      </w:r>
      <w:proofErr w:type="spellEnd"/>
      <w:r w:rsidRPr="002F1EF7">
        <w:rPr>
          <w:sz w:val="28"/>
          <w:szCs w:val="32"/>
        </w:rPr>
        <w:t xml:space="preserve"> Д.В., Королевой Н.В., </w:t>
      </w:r>
      <w:proofErr w:type="spellStart"/>
      <w:r w:rsidRPr="002F1EF7">
        <w:rPr>
          <w:sz w:val="28"/>
          <w:szCs w:val="32"/>
        </w:rPr>
        <w:t>Богомазовой</w:t>
      </w:r>
      <w:proofErr w:type="spellEnd"/>
      <w:r w:rsidRPr="002F1EF7">
        <w:rPr>
          <w:sz w:val="28"/>
          <w:szCs w:val="32"/>
        </w:rPr>
        <w:t xml:space="preserve"> И.В., а также работы, посвященные инновациям в стартапах и цифровых технологиях.</w:t>
      </w:r>
    </w:p>
    <w:p w14:paraId="3B5B04E2" w14:textId="77777777" w:rsidR="002F1EF7" w:rsidRPr="002F1EF7" w:rsidRDefault="002F1EF7" w:rsidP="00B653FD">
      <w:pPr>
        <w:widowControl w:val="0"/>
        <w:spacing w:line="360" w:lineRule="auto"/>
        <w:ind w:firstLine="709"/>
        <w:jc w:val="both"/>
        <w:rPr>
          <w:sz w:val="28"/>
          <w:szCs w:val="32"/>
        </w:rPr>
      </w:pPr>
      <w:r w:rsidRPr="002F1EF7">
        <w:rPr>
          <w:sz w:val="28"/>
          <w:szCs w:val="32"/>
        </w:rPr>
        <w:t>Информационную базу работы составили открытые данные о внутреннем туризме в России, исследования и отчеты в сфере маркетинговой аналитики и цифровых решений для туризма, а также данные из статистических сборников и докладов государственных и международных организаций. Включены материалы Федеральных законов и Указов Президента Российской Федерации, аналитические отчеты, рейтинги, статьи в научных журналах, а также работы отечественных и зарубежных исследователей, посвященные развитию туризма и инновациям в цифровой сфере.</w:t>
      </w:r>
    </w:p>
    <w:p w14:paraId="2DD71C0F" w14:textId="3632EF3E" w:rsidR="002F1EF7" w:rsidRDefault="002F1EF7" w:rsidP="00B653FD">
      <w:pPr>
        <w:widowControl w:val="0"/>
        <w:spacing w:line="360" w:lineRule="auto"/>
        <w:ind w:firstLine="709"/>
        <w:jc w:val="both"/>
        <w:rPr>
          <w:sz w:val="28"/>
          <w:szCs w:val="32"/>
        </w:rPr>
      </w:pPr>
      <w:r w:rsidRPr="002F1EF7">
        <w:rPr>
          <w:sz w:val="28"/>
          <w:szCs w:val="32"/>
        </w:rPr>
        <w:t>Методы исследования: в работе были использованы методы анализа, синтеза, обобщения, сравнительного анализа, моделирования процессов (BPMN), A/B-тестирования и прогнозирования.</w:t>
      </w:r>
    </w:p>
    <w:p w14:paraId="048118A8" w14:textId="55311C2D" w:rsidR="002F1EF7" w:rsidRDefault="002F1EF7" w:rsidP="00B653FD">
      <w:pPr>
        <w:widowControl w:val="0"/>
        <w:spacing w:line="360" w:lineRule="auto"/>
        <w:ind w:firstLine="709"/>
        <w:jc w:val="both"/>
        <w:rPr>
          <w:sz w:val="28"/>
          <w:szCs w:val="32"/>
        </w:rPr>
      </w:pPr>
      <w:r w:rsidRPr="002F1EF7">
        <w:rPr>
          <w:sz w:val="28"/>
          <w:szCs w:val="32"/>
        </w:rPr>
        <w:t>Структура работы: выпускная квалификационная работа состоит из введения, трех разделов, заключения и списка использованной литературы.</w:t>
      </w:r>
    </w:p>
    <w:p w14:paraId="2AA216FF" w14:textId="50737D61" w:rsidR="002F1EF7" w:rsidRPr="002F1EF7" w:rsidRDefault="002F1EF7" w:rsidP="00D80E44">
      <w:pPr>
        <w:pStyle w:val="a7"/>
        <w:widowControl w:val="0"/>
        <w:numPr>
          <w:ilvl w:val="0"/>
          <w:numId w:val="31"/>
        </w:numPr>
        <w:tabs>
          <w:tab w:val="left" w:pos="993"/>
        </w:tabs>
        <w:spacing w:line="360" w:lineRule="auto"/>
        <w:ind w:left="0" w:firstLine="709"/>
        <w:jc w:val="both"/>
        <w:rPr>
          <w:sz w:val="28"/>
          <w:szCs w:val="32"/>
        </w:rPr>
      </w:pPr>
      <w:r>
        <w:rPr>
          <w:sz w:val="28"/>
          <w:szCs w:val="32"/>
        </w:rPr>
        <w:t>в</w:t>
      </w:r>
      <w:r w:rsidRPr="002F1EF7">
        <w:rPr>
          <w:sz w:val="28"/>
          <w:szCs w:val="32"/>
        </w:rPr>
        <w:t xml:space="preserve"> первом разделе рассматриваются теоретические основы маркетинговой аналитики в туристических стартапах</w:t>
      </w:r>
      <w:r>
        <w:rPr>
          <w:sz w:val="28"/>
          <w:szCs w:val="32"/>
        </w:rPr>
        <w:t>;</w:t>
      </w:r>
      <w:r w:rsidRPr="002F1EF7">
        <w:rPr>
          <w:sz w:val="28"/>
          <w:szCs w:val="32"/>
        </w:rPr>
        <w:t xml:space="preserve"> </w:t>
      </w:r>
    </w:p>
    <w:p w14:paraId="2758FB39" w14:textId="203F62E0" w:rsidR="002F1EF7" w:rsidRPr="002F1EF7" w:rsidRDefault="002F1EF7" w:rsidP="00D80E44">
      <w:pPr>
        <w:pStyle w:val="a7"/>
        <w:widowControl w:val="0"/>
        <w:numPr>
          <w:ilvl w:val="0"/>
          <w:numId w:val="31"/>
        </w:numPr>
        <w:tabs>
          <w:tab w:val="left" w:pos="993"/>
        </w:tabs>
        <w:spacing w:line="360" w:lineRule="auto"/>
        <w:ind w:left="0" w:firstLine="709"/>
        <w:jc w:val="both"/>
        <w:rPr>
          <w:sz w:val="28"/>
          <w:szCs w:val="32"/>
        </w:rPr>
      </w:pPr>
      <w:r>
        <w:rPr>
          <w:sz w:val="28"/>
          <w:szCs w:val="32"/>
        </w:rPr>
        <w:t>в</w:t>
      </w:r>
      <w:r w:rsidRPr="002F1EF7">
        <w:rPr>
          <w:sz w:val="28"/>
          <w:szCs w:val="32"/>
        </w:rPr>
        <w:t xml:space="preserve">о втором разделе описывается разработка маркетингового проекта аналитики для </w:t>
      </w:r>
      <w:r w:rsidR="005441B7">
        <w:rPr>
          <w:sz w:val="28"/>
          <w:szCs w:val="32"/>
        </w:rPr>
        <w:t>«</w:t>
      </w:r>
      <w:proofErr w:type="spellStart"/>
      <w:r w:rsidRPr="002F1EF7">
        <w:rPr>
          <w:sz w:val="28"/>
          <w:szCs w:val="32"/>
        </w:rPr>
        <w:t>ТурGO</w:t>
      </w:r>
      <w:proofErr w:type="spellEnd"/>
      <w:r w:rsidR="005441B7">
        <w:rPr>
          <w:sz w:val="28"/>
          <w:szCs w:val="32"/>
        </w:rPr>
        <w:t>»</w:t>
      </w:r>
      <w:r>
        <w:rPr>
          <w:sz w:val="28"/>
          <w:szCs w:val="32"/>
        </w:rPr>
        <w:t>;</w:t>
      </w:r>
      <w:r w:rsidRPr="002F1EF7">
        <w:rPr>
          <w:sz w:val="28"/>
          <w:szCs w:val="32"/>
        </w:rPr>
        <w:t xml:space="preserve"> </w:t>
      </w:r>
    </w:p>
    <w:p w14:paraId="1BAA713B" w14:textId="7117149B" w:rsidR="002F1EF7" w:rsidRPr="002F1EF7" w:rsidRDefault="002F1EF7" w:rsidP="00D80E44">
      <w:pPr>
        <w:pStyle w:val="a7"/>
        <w:widowControl w:val="0"/>
        <w:numPr>
          <w:ilvl w:val="0"/>
          <w:numId w:val="31"/>
        </w:numPr>
        <w:tabs>
          <w:tab w:val="left" w:pos="993"/>
        </w:tabs>
        <w:spacing w:line="360" w:lineRule="auto"/>
        <w:ind w:left="0" w:firstLine="709"/>
        <w:jc w:val="both"/>
        <w:rPr>
          <w:sz w:val="28"/>
          <w:szCs w:val="32"/>
        </w:rPr>
      </w:pPr>
      <w:r>
        <w:rPr>
          <w:sz w:val="28"/>
          <w:szCs w:val="32"/>
        </w:rPr>
        <w:t>в</w:t>
      </w:r>
      <w:r w:rsidRPr="002F1EF7">
        <w:rPr>
          <w:sz w:val="28"/>
          <w:szCs w:val="32"/>
        </w:rPr>
        <w:t xml:space="preserve"> третьем разделе оценивается эффективность аналитики и предлагается стратегия масштабирования.</w:t>
      </w:r>
    </w:p>
    <w:p w14:paraId="420D0861" w14:textId="0B76EC6D" w:rsidR="00815687" w:rsidRPr="002F1EF7" w:rsidRDefault="002F1EF7" w:rsidP="00B653FD">
      <w:pPr>
        <w:widowControl w:val="0"/>
        <w:spacing w:line="360" w:lineRule="auto"/>
        <w:ind w:firstLine="709"/>
        <w:jc w:val="both"/>
        <w:rPr>
          <w:sz w:val="28"/>
          <w:szCs w:val="32"/>
        </w:rPr>
      </w:pPr>
      <w:r w:rsidRPr="002F1EF7">
        <w:rPr>
          <w:sz w:val="28"/>
          <w:szCs w:val="32"/>
        </w:rPr>
        <w:t xml:space="preserve">В процессе выполнения работы были использованы учебная, научная, научно-популярная и справочная литература, монографии, статьи из периодических журналов, интернет-ресурсы, а также собственные исследования и разработки. Перечень литературных источников приведен в разделе </w:t>
      </w:r>
      <w:r w:rsidR="005441B7">
        <w:rPr>
          <w:sz w:val="28"/>
          <w:szCs w:val="32"/>
        </w:rPr>
        <w:t>«</w:t>
      </w:r>
      <w:r w:rsidRPr="002F1EF7">
        <w:rPr>
          <w:sz w:val="28"/>
          <w:szCs w:val="32"/>
        </w:rPr>
        <w:t>Список использованных источников</w:t>
      </w:r>
      <w:r w:rsidR="005441B7">
        <w:rPr>
          <w:sz w:val="28"/>
          <w:szCs w:val="32"/>
        </w:rPr>
        <w:t>»</w:t>
      </w:r>
      <w:r w:rsidRPr="002F1EF7">
        <w:rPr>
          <w:sz w:val="28"/>
          <w:szCs w:val="32"/>
        </w:rPr>
        <w:t xml:space="preserve"> настоящей работы.</w:t>
      </w:r>
      <w:r w:rsidR="00815687">
        <w:br w:type="page"/>
      </w:r>
    </w:p>
    <w:p w14:paraId="3054351B" w14:textId="645228D3" w:rsidR="00815687" w:rsidRPr="00406D5C" w:rsidRDefault="00815687" w:rsidP="004F311A">
      <w:pPr>
        <w:pStyle w:val="ae"/>
        <w:widowControl w:val="0"/>
        <w:jc w:val="both"/>
        <w:outlineLvl w:val="0"/>
        <w:rPr>
          <w:sz w:val="28"/>
          <w:szCs w:val="32"/>
        </w:rPr>
      </w:pPr>
      <w:bookmarkStart w:id="1" w:name="_Toc200568287"/>
      <w:r w:rsidRPr="00406D5C">
        <w:rPr>
          <w:sz w:val="28"/>
          <w:szCs w:val="32"/>
        </w:rPr>
        <w:lastRenderedPageBreak/>
        <w:t xml:space="preserve">1 </w:t>
      </w:r>
      <w:r w:rsidR="00E40327" w:rsidRPr="00406D5C">
        <w:rPr>
          <w:sz w:val="28"/>
          <w:szCs w:val="32"/>
        </w:rPr>
        <w:t>Теоретические основы маркетингового проекта в туристических стартапах</w:t>
      </w:r>
      <w:bookmarkEnd w:id="1"/>
    </w:p>
    <w:p w14:paraId="475D51EC" w14:textId="77777777" w:rsidR="00815687" w:rsidRPr="00406D5C" w:rsidRDefault="00815687" w:rsidP="004F311A">
      <w:pPr>
        <w:pStyle w:val="ae"/>
        <w:widowControl w:val="0"/>
        <w:jc w:val="both"/>
        <w:outlineLvl w:val="0"/>
        <w:rPr>
          <w:sz w:val="28"/>
          <w:szCs w:val="32"/>
        </w:rPr>
      </w:pPr>
    </w:p>
    <w:p w14:paraId="790CA242" w14:textId="3EF518D8" w:rsidR="00815687" w:rsidRPr="00406D5C" w:rsidRDefault="00E40327" w:rsidP="004F311A">
      <w:pPr>
        <w:pStyle w:val="ae"/>
        <w:widowControl w:val="0"/>
        <w:numPr>
          <w:ilvl w:val="1"/>
          <w:numId w:val="1"/>
        </w:numPr>
        <w:tabs>
          <w:tab w:val="left" w:pos="993"/>
          <w:tab w:val="left" w:pos="1134"/>
        </w:tabs>
        <w:ind w:left="0" w:firstLine="709"/>
        <w:jc w:val="both"/>
        <w:outlineLvl w:val="1"/>
        <w:rPr>
          <w:sz w:val="28"/>
          <w:szCs w:val="32"/>
        </w:rPr>
      </w:pPr>
      <w:bookmarkStart w:id="2" w:name="_Toc200568288"/>
      <w:r w:rsidRPr="00406D5C">
        <w:rPr>
          <w:sz w:val="28"/>
          <w:szCs w:val="32"/>
        </w:rPr>
        <w:t xml:space="preserve">Роль маркетинговой аналитики в успехе цифровых </w:t>
      </w:r>
      <w:r w:rsidR="004F311A" w:rsidRPr="00406D5C">
        <w:rPr>
          <w:sz w:val="28"/>
          <w:szCs w:val="32"/>
        </w:rPr>
        <w:br/>
      </w:r>
      <w:r w:rsidRPr="00406D5C">
        <w:rPr>
          <w:sz w:val="28"/>
          <w:szCs w:val="32"/>
        </w:rPr>
        <w:t>туристических продуктов</w:t>
      </w:r>
      <w:bookmarkEnd w:id="2"/>
    </w:p>
    <w:p w14:paraId="50D3F94D" w14:textId="77777777" w:rsidR="00D31693" w:rsidRPr="00406D5C" w:rsidRDefault="00D31693" w:rsidP="004F311A">
      <w:pPr>
        <w:pStyle w:val="ae"/>
        <w:widowControl w:val="0"/>
        <w:jc w:val="both"/>
        <w:outlineLvl w:val="1"/>
        <w:rPr>
          <w:sz w:val="28"/>
          <w:szCs w:val="32"/>
        </w:rPr>
      </w:pPr>
    </w:p>
    <w:p w14:paraId="5E450276" w14:textId="05C472EB" w:rsidR="00716B18" w:rsidRPr="00716B18" w:rsidRDefault="00716B18" w:rsidP="00716B18">
      <w:pPr>
        <w:widowControl w:val="0"/>
        <w:spacing w:line="360" w:lineRule="auto"/>
        <w:ind w:firstLine="709"/>
        <w:jc w:val="both"/>
        <w:rPr>
          <w:sz w:val="28"/>
          <w:szCs w:val="28"/>
        </w:rPr>
      </w:pPr>
      <w:r w:rsidRPr="00716B18">
        <w:rPr>
          <w:sz w:val="28"/>
          <w:szCs w:val="28"/>
        </w:rPr>
        <w:t xml:space="preserve">На фоне активного развития внутреннего туризма в России цифровые сервисы для путешественников </w:t>
      </w:r>
      <w:r w:rsidR="00FE6CA9">
        <w:rPr>
          <w:sz w:val="28"/>
          <w:szCs w:val="28"/>
        </w:rPr>
        <w:t xml:space="preserve">– </w:t>
      </w:r>
      <w:r w:rsidRPr="00716B18">
        <w:rPr>
          <w:sz w:val="28"/>
          <w:szCs w:val="28"/>
        </w:rPr>
        <w:t xml:space="preserve">в том числе мобильные приложения для прокладки маршрутов, бронирования услуг и навигации по достопримечательностям </w:t>
      </w:r>
      <w:r w:rsidR="00FE6CA9">
        <w:rPr>
          <w:sz w:val="28"/>
          <w:szCs w:val="28"/>
        </w:rPr>
        <w:t>–</w:t>
      </w:r>
      <w:r w:rsidRPr="00716B18">
        <w:rPr>
          <w:sz w:val="28"/>
          <w:szCs w:val="28"/>
        </w:rPr>
        <w:t xml:space="preserve"> вс</w:t>
      </w:r>
      <w:r w:rsidR="004B6030">
        <w:rPr>
          <w:sz w:val="28"/>
          <w:szCs w:val="28"/>
        </w:rPr>
        <w:t>е</w:t>
      </w:r>
      <w:r w:rsidRPr="00716B18">
        <w:rPr>
          <w:sz w:val="28"/>
          <w:szCs w:val="28"/>
        </w:rPr>
        <w:t xml:space="preserve"> чаще становятся привычным инструментом для туристов. Важнейшую роль в продвижении таких продуктов играет маркетинговая аналитика: именно она помогает молодым проектам, включая разработку «</w:t>
      </w:r>
      <w:proofErr w:type="spellStart"/>
      <w:r w:rsidRPr="00716B18">
        <w:rPr>
          <w:sz w:val="28"/>
          <w:szCs w:val="28"/>
        </w:rPr>
        <w:t>ТурGO</w:t>
      </w:r>
      <w:proofErr w:type="spellEnd"/>
      <w:r w:rsidRPr="00716B18">
        <w:rPr>
          <w:sz w:val="28"/>
          <w:szCs w:val="28"/>
        </w:rPr>
        <w:t xml:space="preserve">», не только находить свою аудиторию, но и выстраивать с ней устойчивое взаимодействие, корректировать стратегию продвижения и формировать индивидуальные предложения. В этом разделе я рассматриваю, как использование аналитических данных способствует развитию как конкретного цифрового решения </w:t>
      </w:r>
      <w:r w:rsidR="00FE6CA9">
        <w:rPr>
          <w:sz w:val="28"/>
          <w:szCs w:val="28"/>
        </w:rPr>
        <w:t>–</w:t>
      </w:r>
      <w:r w:rsidRPr="00716B18">
        <w:rPr>
          <w:sz w:val="28"/>
          <w:szCs w:val="28"/>
        </w:rPr>
        <w:t xml:space="preserve"> «</w:t>
      </w:r>
      <w:proofErr w:type="spellStart"/>
      <w:r w:rsidRPr="00716B18">
        <w:rPr>
          <w:sz w:val="28"/>
          <w:szCs w:val="28"/>
        </w:rPr>
        <w:t>ТурGO</w:t>
      </w:r>
      <w:proofErr w:type="spellEnd"/>
      <w:r w:rsidRPr="00716B18">
        <w:rPr>
          <w:sz w:val="28"/>
          <w:szCs w:val="28"/>
        </w:rPr>
        <w:t>», так и в целом внутреннего туризма в стране.</w:t>
      </w:r>
    </w:p>
    <w:p w14:paraId="1EB8ECBD" w14:textId="486FD99F" w:rsidR="0078370B" w:rsidRPr="00406D5C" w:rsidRDefault="00716B18" w:rsidP="00716B18">
      <w:pPr>
        <w:widowControl w:val="0"/>
        <w:spacing w:line="360" w:lineRule="auto"/>
        <w:ind w:firstLine="709"/>
        <w:jc w:val="both"/>
        <w:rPr>
          <w:sz w:val="28"/>
          <w:szCs w:val="28"/>
        </w:rPr>
      </w:pPr>
      <w:r w:rsidRPr="00716B18">
        <w:rPr>
          <w:sz w:val="28"/>
          <w:szCs w:val="28"/>
        </w:rPr>
        <w:t xml:space="preserve">Рост интереса к путешествиям внутри России обусловлен рядом причин </w:t>
      </w:r>
      <w:r w:rsidR="00FE6CA9">
        <w:rPr>
          <w:sz w:val="28"/>
          <w:szCs w:val="28"/>
        </w:rPr>
        <w:t>–</w:t>
      </w:r>
      <w:r w:rsidRPr="00716B18">
        <w:rPr>
          <w:sz w:val="28"/>
          <w:szCs w:val="28"/>
        </w:rPr>
        <w:t xml:space="preserve"> от экономических до социокультурных. Согласно данным Росстата, в 2023 году по стране было совершено порядка 65 миллионов поездок, что на 10% превышает уровень предыдущего года [16]. Особенно популярным регионом традиционно оста</w:t>
      </w:r>
      <w:r w:rsidR="004B6030">
        <w:rPr>
          <w:sz w:val="28"/>
          <w:szCs w:val="28"/>
        </w:rPr>
        <w:t>е</w:t>
      </w:r>
      <w:r w:rsidRPr="00716B18">
        <w:rPr>
          <w:sz w:val="28"/>
          <w:szCs w:val="28"/>
        </w:rPr>
        <w:t xml:space="preserve">тся Краснодарский край, куда в 2024 году приехали 20,1 миллиона туристов [2]. Такая положительная динамика открывает широкие возможности для внедрения цифровых продуктов, ориентированных на индивидуальные предпочтения путешественников. Однако для успешного выхода на рынок одного лишь удобного функционала недостаточно </w:t>
      </w:r>
      <w:r w:rsidR="00FE6CA9">
        <w:rPr>
          <w:sz w:val="28"/>
          <w:szCs w:val="28"/>
        </w:rPr>
        <w:t>–</w:t>
      </w:r>
      <w:r w:rsidRPr="00716B18">
        <w:rPr>
          <w:sz w:val="28"/>
          <w:szCs w:val="28"/>
        </w:rPr>
        <w:t xml:space="preserve"> необходимо ещ</w:t>
      </w:r>
      <w:r w:rsidR="004B6030">
        <w:rPr>
          <w:sz w:val="28"/>
          <w:szCs w:val="28"/>
        </w:rPr>
        <w:t>е</w:t>
      </w:r>
      <w:r w:rsidRPr="00716B18">
        <w:rPr>
          <w:sz w:val="28"/>
          <w:szCs w:val="28"/>
        </w:rPr>
        <w:t xml:space="preserve"> и правильно выстроить продвижение. В условиях высокой конкуренции именно маркетинговая аналитика позволяет глубже понять интересы пользователей, адаптировать рекламные кампании и выделить продукт среди других. Это особенно актуально для стартапов, где ресурсы ограничены, а </w:t>
      </w:r>
      <w:r w:rsidRPr="00716B18">
        <w:rPr>
          <w:sz w:val="28"/>
          <w:szCs w:val="28"/>
        </w:rPr>
        <w:lastRenderedPageBreak/>
        <w:t>эффективность каждого вложенного рубля имеет значение. В нашем случае аналитика составляет важную часть стратегии развития проекта «</w:t>
      </w:r>
      <w:proofErr w:type="spellStart"/>
      <w:r w:rsidRPr="00716B18">
        <w:rPr>
          <w:sz w:val="28"/>
          <w:szCs w:val="28"/>
        </w:rPr>
        <w:t>ТурGO</w:t>
      </w:r>
      <w:proofErr w:type="spellEnd"/>
      <w:r w:rsidRPr="00716B18">
        <w:rPr>
          <w:sz w:val="28"/>
          <w:szCs w:val="28"/>
        </w:rPr>
        <w:t>»: она помогает привлекать пользователей и повышать их вовлеч</w:t>
      </w:r>
      <w:r w:rsidR="004B6030">
        <w:rPr>
          <w:sz w:val="28"/>
          <w:szCs w:val="28"/>
        </w:rPr>
        <w:t>е</w:t>
      </w:r>
      <w:r w:rsidRPr="00716B18">
        <w:rPr>
          <w:sz w:val="28"/>
          <w:szCs w:val="28"/>
        </w:rPr>
        <w:t>нность за сч</w:t>
      </w:r>
      <w:r w:rsidR="004B6030">
        <w:rPr>
          <w:sz w:val="28"/>
          <w:szCs w:val="28"/>
        </w:rPr>
        <w:t>е</w:t>
      </w:r>
      <w:r w:rsidRPr="00716B18">
        <w:rPr>
          <w:sz w:val="28"/>
          <w:szCs w:val="28"/>
        </w:rPr>
        <w:t>т персонализированных сценариев путешествий.</w:t>
      </w:r>
      <w:r>
        <w:rPr>
          <w:sz w:val="28"/>
          <w:szCs w:val="28"/>
        </w:rPr>
        <w:t xml:space="preserve"> </w:t>
      </w:r>
      <w:r w:rsidR="00706C51" w:rsidRPr="00406D5C">
        <w:rPr>
          <w:sz w:val="28"/>
          <w:szCs w:val="28"/>
        </w:rPr>
        <w:t>Ниже на рисунке 1 представлена динамика внутреннего туристического потока в России за период с 2019 по 2024 гг.</w:t>
      </w:r>
    </w:p>
    <w:p w14:paraId="109CF765" w14:textId="77777777" w:rsidR="004F311A" w:rsidRPr="004F311A" w:rsidRDefault="004F311A" w:rsidP="004F311A">
      <w:pPr>
        <w:widowControl w:val="0"/>
        <w:spacing w:line="360" w:lineRule="auto"/>
        <w:ind w:firstLine="709"/>
        <w:jc w:val="both"/>
        <w:rPr>
          <w:color w:val="000000" w:themeColor="text1"/>
          <w:sz w:val="28"/>
          <w:szCs w:val="28"/>
        </w:rPr>
      </w:pPr>
    </w:p>
    <w:p w14:paraId="0DAB167F" w14:textId="7772E116" w:rsidR="00B52759" w:rsidRDefault="00B52759" w:rsidP="004F311A">
      <w:pPr>
        <w:widowControl w:val="0"/>
        <w:spacing w:line="360" w:lineRule="auto"/>
        <w:jc w:val="center"/>
        <w:rPr>
          <w:sz w:val="28"/>
          <w:szCs w:val="28"/>
        </w:rPr>
      </w:pPr>
      <w:r>
        <w:rPr>
          <w:noProof/>
          <w:sz w:val="28"/>
          <w:szCs w:val="28"/>
        </w:rPr>
        <w:drawing>
          <wp:inline distT="0" distB="0" distL="0" distR="0" wp14:anchorId="2215CFCC" wp14:editId="00C13EAE">
            <wp:extent cx="5726430" cy="2612571"/>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26090" b="3877"/>
                    <a:stretch/>
                  </pic:blipFill>
                  <pic:spPr bwMode="auto">
                    <a:xfrm>
                      <a:off x="0" y="0"/>
                      <a:ext cx="5797590" cy="2645036"/>
                    </a:xfrm>
                    <a:prstGeom prst="rect">
                      <a:avLst/>
                    </a:prstGeom>
                    <a:noFill/>
                    <a:ln>
                      <a:noFill/>
                    </a:ln>
                    <a:extLst>
                      <a:ext uri="{53640926-AAD7-44D8-BBD7-CCE9431645EC}">
                        <a14:shadowObscured xmlns:a14="http://schemas.microsoft.com/office/drawing/2010/main"/>
                      </a:ext>
                    </a:extLst>
                  </pic:spPr>
                </pic:pic>
              </a:graphicData>
            </a:graphic>
          </wp:inline>
        </w:drawing>
      </w:r>
    </w:p>
    <w:p w14:paraId="096B8B5C" w14:textId="20F5027A" w:rsidR="0078370B" w:rsidRPr="00706C51" w:rsidRDefault="0078370B" w:rsidP="004F311A">
      <w:pPr>
        <w:widowControl w:val="0"/>
        <w:spacing w:line="360" w:lineRule="auto"/>
        <w:jc w:val="center"/>
        <w:rPr>
          <w:color w:val="000000" w:themeColor="text1"/>
          <w:sz w:val="28"/>
          <w:szCs w:val="28"/>
        </w:rPr>
      </w:pPr>
      <w:r w:rsidRPr="00706C51">
        <w:rPr>
          <w:color w:val="000000" w:themeColor="text1"/>
          <w:sz w:val="28"/>
          <w:szCs w:val="28"/>
        </w:rPr>
        <w:t>Рисунок 1 – Динамика внутреннего туристического потока в России</w:t>
      </w:r>
    </w:p>
    <w:p w14:paraId="726CD94F" w14:textId="77777777" w:rsidR="004F311A" w:rsidRDefault="004F311A" w:rsidP="004F311A">
      <w:pPr>
        <w:widowControl w:val="0"/>
        <w:spacing w:line="360" w:lineRule="auto"/>
        <w:ind w:firstLine="709"/>
        <w:jc w:val="both"/>
        <w:rPr>
          <w:b/>
          <w:bCs/>
          <w:sz w:val="28"/>
          <w:szCs w:val="28"/>
        </w:rPr>
      </w:pPr>
    </w:p>
    <w:p w14:paraId="07FA635D" w14:textId="1B277BA7" w:rsidR="0078370B" w:rsidRDefault="0078370B" w:rsidP="004F311A">
      <w:pPr>
        <w:widowControl w:val="0"/>
        <w:spacing w:line="360" w:lineRule="auto"/>
        <w:ind w:firstLine="709"/>
        <w:jc w:val="both"/>
        <w:rPr>
          <w:sz w:val="28"/>
          <w:szCs w:val="28"/>
        </w:rPr>
      </w:pPr>
      <w:r w:rsidRPr="0078370B">
        <w:rPr>
          <w:sz w:val="28"/>
          <w:szCs w:val="28"/>
        </w:rPr>
        <w:t xml:space="preserve">Маркетинговая аналитика представляет собой процесс сбора, обработки и интерпретации данных для принятия обоснованных маркетинговых решений. В контексте цифровых туристических продуктов она выполняет ряд ключевых функций, которые я адаптирую для </w:t>
      </w:r>
      <w:r w:rsidR="005441B7">
        <w:rPr>
          <w:sz w:val="28"/>
          <w:szCs w:val="28"/>
        </w:rPr>
        <w:t>«</w:t>
      </w:r>
      <w:proofErr w:type="spellStart"/>
      <w:r w:rsidRPr="0078370B">
        <w:rPr>
          <w:sz w:val="28"/>
          <w:szCs w:val="28"/>
        </w:rPr>
        <w:t>ТурGO</w:t>
      </w:r>
      <w:proofErr w:type="spellEnd"/>
      <w:r w:rsidR="005441B7">
        <w:rPr>
          <w:sz w:val="28"/>
          <w:szCs w:val="28"/>
        </w:rPr>
        <w:t>»</w:t>
      </w:r>
      <w:r w:rsidRPr="0078370B">
        <w:rPr>
          <w:sz w:val="28"/>
          <w:szCs w:val="28"/>
        </w:rPr>
        <w:t>:</w:t>
      </w:r>
    </w:p>
    <w:p w14:paraId="4B2C1A11" w14:textId="26991555" w:rsidR="0078370B" w:rsidRPr="004F311A" w:rsidRDefault="00E64DD8" w:rsidP="004F311A">
      <w:pPr>
        <w:pStyle w:val="a7"/>
        <w:widowControl w:val="0"/>
        <w:numPr>
          <w:ilvl w:val="0"/>
          <w:numId w:val="34"/>
        </w:numPr>
        <w:tabs>
          <w:tab w:val="left" w:pos="993"/>
        </w:tabs>
        <w:spacing w:line="360" w:lineRule="auto"/>
        <w:ind w:left="0" w:firstLine="709"/>
        <w:jc w:val="both"/>
        <w:rPr>
          <w:sz w:val="28"/>
          <w:szCs w:val="28"/>
        </w:rPr>
      </w:pPr>
      <w:r w:rsidRPr="004F311A">
        <w:rPr>
          <w:sz w:val="28"/>
          <w:szCs w:val="28"/>
        </w:rPr>
        <w:t>о</w:t>
      </w:r>
      <w:r w:rsidR="0078370B" w:rsidRPr="004F311A">
        <w:rPr>
          <w:sz w:val="28"/>
          <w:szCs w:val="28"/>
        </w:rPr>
        <w:t>тслеживание действий, таких как поиск маршрутов, бронирование или просмотр отзывов, позволяет выявить проблемные точки и улучшить пользовательский опыт</w:t>
      </w:r>
      <w:r w:rsidRPr="004F311A">
        <w:rPr>
          <w:sz w:val="28"/>
          <w:szCs w:val="28"/>
        </w:rPr>
        <w:t>;</w:t>
      </w:r>
      <w:r w:rsidR="0078370B" w:rsidRPr="004F311A">
        <w:rPr>
          <w:sz w:val="28"/>
          <w:szCs w:val="28"/>
        </w:rPr>
        <w:t xml:space="preserve"> </w:t>
      </w:r>
    </w:p>
    <w:p w14:paraId="75F0E99F" w14:textId="1BA91B16" w:rsidR="0078370B" w:rsidRPr="004F311A" w:rsidRDefault="00E64DD8" w:rsidP="004F311A">
      <w:pPr>
        <w:pStyle w:val="a7"/>
        <w:widowControl w:val="0"/>
        <w:numPr>
          <w:ilvl w:val="0"/>
          <w:numId w:val="34"/>
        </w:numPr>
        <w:tabs>
          <w:tab w:val="left" w:pos="993"/>
        </w:tabs>
        <w:spacing w:line="360" w:lineRule="auto"/>
        <w:ind w:left="0" w:firstLine="709"/>
        <w:jc w:val="both"/>
        <w:rPr>
          <w:sz w:val="28"/>
          <w:szCs w:val="28"/>
        </w:rPr>
      </w:pPr>
      <w:r w:rsidRPr="004F311A">
        <w:rPr>
          <w:sz w:val="28"/>
          <w:szCs w:val="28"/>
        </w:rPr>
        <w:t xml:space="preserve">оценка </w:t>
      </w:r>
      <w:r w:rsidR="0078370B" w:rsidRPr="004F311A">
        <w:rPr>
          <w:sz w:val="28"/>
          <w:szCs w:val="28"/>
        </w:rPr>
        <w:t>эффективности каналов продвижения (социальные сети, блогеры, офлайн-реклама) обеспечивает рациональное распределение бюджета</w:t>
      </w:r>
      <w:r w:rsidRPr="004F311A">
        <w:rPr>
          <w:sz w:val="28"/>
          <w:szCs w:val="28"/>
        </w:rPr>
        <w:t>;</w:t>
      </w:r>
    </w:p>
    <w:p w14:paraId="363F64BC" w14:textId="23B84DD0" w:rsidR="0078370B" w:rsidRPr="004F311A" w:rsidRDefault="00E64DD8" w:rsidP="00A46196">
      <w:pPr>
        <w:pStyle w:val="a7"/>
        <w:widowControl w:val="0"/>
        <w:numPr>
          <w:ilvl w:val="0"/>
          <w:numId w:val="34"/>
        </w:numPr>
        <w:tabs>
          <w:tab w:val="left" w:pos="993"/>
        </w:tabs>
        <w:spacing w:line="360" w:lineRule="auto"/>
        <w:ind w:left="0" w:firstLine="709"/>
        <w:jc w:val="both"/>
        <w:rPr>
          <w:sz w:val="28"/>
          <w:szCs w:val="28"/>
        </w:rPr>
      </w:pPr>
      <w:r w:rsidRPr="004F311A">
        <w:rPr>
          <w:sz w:val="28"/>
          <w:szCs w:val="28"/>
        </w:rPr>
        <w:t>разделение</w:t>
      </w:r>
      <w:r w:rsidR="0078370B" w:rsidRPr="004F311A">
        <w:rPr>
          <w:sz w:val="28"/>
          <w:szCs w:val="28"/>
        </w:rPr>
        <w:t xml:space="preserve"> пользователей на группы (например, семьи, экстремалы, культурные туристы) позволяет персонализировать маршруты и акции, повышая лояльность</w:t>
      </w:r>
      <w:r w:rsidRPr="004F311A">
        <w:rPr>
          <w:sz w:val="28"/>
          <w:szCs w:val="28"/>
        </w:rPr>
        <w:t>;</w:t>
      </w:r>
    </w:p>
    <w:p w14:paraId="39085065" w14:textId="57025932" w:rsidR="0078370B" w:rsidRPr="004F311A" w:rsidRDefault="00E64DD8" w:rsidP="00A46196">
      <w:pPr>
        <w:pStyle w:val="a7"/>
        <w:widowControl w:val="0"/>
        <w:numPr>
          <w:ilvl w:val="0"/>
          <w:numId w:val="34"/>
        </w:numPr>
        <w:tabs>
          <w:tab w:val="left" w:pos="993"/>
        </w:tabs>
        <w:spacing w:line="360" w:lineRule="auto"/>
        <w:ind w:left="0" w:firstLine="709"/>
        <w:jc w:val="both"/>
        <w:rPr>
          <w:sz w:val="28"/>
          <w:szCs w:val="28"/>
        </w:rPr>
      </w:pPr>
      <w:r w:rsidRPr="004F311A">
        <w:rPr>
          <w:sz w:val="28"/>
          <w:szCs w:val="28"/>
        </w:rPr>
        <w:lastRenderedPageBreak/>
        <w:t>а</w:t>
      </w:r>
      <w:r w:rsidR="0078370B" w:rsidRPr="004F311A">
        <w:rPr>
          <w:sz w:val="28"/>
          <w:szCs w:val="28"/>
        </w:rPr>
        <w:t>нализ сезонных трендов и предпочтений помогает адаптировать продукт к рыночным условиям, например, к пикам интереса к Краснодарскому краю.</w:t>
      </w:r>
    </w:p>
    <w:p w14:paraId="5F337BEC" w14:textId="1F7BE39C" w:rsidR="0078370B" w:rsidRDefault="0078370B" w:rsidP="00A46196">
      <w:pPr>
        <w:widowControl w:val="0"/>
        <w:spacing w:line="360" w:lineRule="auto"/>
        <w:ind w:firstLine="709"/>
        <w:jc w:val="both"/>
        <w:rPr>
          <w:sz w:val="28"/>
          <w:szCs w:val="28"/>
        </w:rPr>
      </w:pPr>
      <w:r w:rsidRPr="0078370B">
        <w:rPr>
          <w:sz w:val="28"/>
          <w:szCs w:val="28"/>
        </w:rPr>
        <w:t xml:space="preserve">Эти функции имеют особое значение для стартапа </w:t>
      </w:r>
      <w:r w:rsidR="005441B7">
        <w:rPr>
          <w:sz w:val="28"/>
          <w:szCs w:val="28"/>
        </w:rPr>
        <w:t>«</w:t>
      </w:r>
      <w:proofErr w:type="spellStart"/>
      <w:r w:rsidRPr="0078370B">
        <w:rPr>
          <w:sz w:val="28"/>
          <w:szCs w:val="28"/>
        </w:rPr>
        <w:t>ТурGO</w:t>
      </w:r>
      <w:proofErr w:type="spellEnd"/>
      <w:r w:rsidR="005441B7">
        <w:rPr>
          <w:sz w:val="28"/>
          <w:szCs w:val="28"/>
        </w:rPr>
        <w:t>»</w:t>
      </w:r>
      <w:r w:rsidRPr="0078370B">
        <w:rPr>
          <w:sz w:val="28"/>
          <w:szCs w:val="28"/>
        </w:rPr>
        <w:t>. Например, анализ поведения пользователей позволяет мне определить, какие маршруты в Краснодарском крае (пляжный отдых в Сочи, культурные туры в Анапе или горнолыжные трассы в Красной Поляне) наиболее востребованы, что напрямую влияет на контент приложения. Сегментация аудитории, основанная на данных о предпочтениях, помогает предлагать персонализированные маршруты, такие как семейные прогулки или экстремальные походы, что повышает удовлетворенность пользователей. Оптимизация кампаний, таких как таргетированная реклама в социальных сетях или сотрудничество с блогерами, обеспечивает эффективное использование ограниченного бюджета стартапа. Прогнозирование спроса позволяет адаптировать предложения под сезонные особенности, например, акцентировать зимние маршруты в период новогодних праздников</w:t>
      </w:r>
      <w:r w:rsidR="00706C51">
        <w:rPr>
          <w:sz w:val="28"/>
          <w:szCs w:val="28"/>
        </w:rPr>
        <w:t>.</w:t>
      </w:r>
      <w:r w:rsidR="000C7DA5">
        <w:rPr>
          <w:sz w:val="28"/>
          <w:szCs w:val="28"/>
        </w:rPr>
        <w:t xml:space="preserve"> Ниже в таблице 1 представлены характеристики основных функций маркетинговой аналитики для туристических приложений.</w:t>
      </w:r>
    </w:p>
    <w:p w14:paraId="6980DF54" w14:textId="77777777" w:rsidR="00E64DD8" w:rsidRPr="0078370B" w:rsidRDefault="00E64DD8" w:rsidP="004F311A">
      <w:pPr>
        <w:widowControl w:val="0"/>
        <w:spacing w:line="360" w:lineRule="auto"/>
        <w:ind w:firstLine="709"/>
        <w:jc w:val="both"/>
        <w:rPr>
          <w:sz w:val="28"/>
          <w:szCs w:val="28"/>
        </w:rPr>
      </w:pPr>
    </w:p>
    <w:p w14:paraId="6B10980B" w14:textId="77777777" w:rsidR="0078370B" w:rsidRPr="00B52759" w:rsidRDefault="0078370B" w:rsidP="004F311A">
      <w:pPr>
        <w:widowControl w:val="0"/>
        <w:jc w:val="both"/>
        <w:rPr>
          <w:sz w:val="28"/>
          <w:szCs w:val="28"/>
        </w:rPr>
      </w:pPr>
      <w:r w:rsidRPr="00B52759">
        <w:rPr>
          <w:sz w:val="28"/>
          <w:szCs w:val="28"/>
        </w:rPr>
        <w:t xml:space="preserve">Таблица 1 – Основные функции маркетинговой аналитики для туристических приложений </w:t>
      </w:r>
    </w:p>
    <w:tbl>
      <w:tblPr>
        <w:tblW w:w="5000" w:type="pct"/>
        <w:tblLook w:val="04A0" w:firstRow="1" w:lastRow="0" w:firstColumn="1" w:lastColumn="0" w:noHBand="0" w:noVBand="1"/>
      </w:tblPr>
      <w:tblGrid>
        <w:gridCol w:w="3134"/>
        <w:gridCol w:w="6210"/>
      </w:tblGrid>
      <w:tr w:rsidR="0078370B" w:rsidRPr="005A0D36" w14:paraId="18C3A552" w14:textId="77777777" w:rsidTr="004F311A">
        <w:trPr>
          <w:trHeight w:val="20"/>
        </w:trPr>
        <w:tc>
          <w:tcPr>
            <w:tcW w:w="1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03598" w14:textId="77777777" w:rsidR="0078370B" w:rsidRPr="005A0D36" w:rsidRDefault="0078370B" w:rsidP="004F311A">
            <w:pPr>
              <w:widowControl w:val="0"/>
              <w:jc w:val="center"/>
              <w:rPr>
                <w:color w:val="000000"/>
                <w:sz w:val="26"/>
                <w:szCs w:val="26"/>
              </w:rPr>
            </w:pPr>
            <w:r w:rsidRPr="005A0D36">
              <w:rPr>
                <w:color w:val="000000"/>
                <w:sz w:val="26"/>
                <w:szCs w:val="26"/>
              </w:rPr>
              <w:t>Функция</w:t>
            </w:r>
          </w:p>
        </w:tc>
        <w:tc>
          <w:tcPr>
            <w:tcW w:w="3323" w:type="pct"/>
            <w:tcBorders>
              <w:top w:val="single" w:sz="4" w:space="0" w:color="auto"/>
              <w:left w:val="nil"/>
              <w:bottom w:val="single" w:sz="4" w:space="0" w:color="auto"/>
              <w:right w:val="single" w:sz="4" w:space="0" w:color="auto"/>
            </w:tcBorders>
            <w:shd w:val="clear" w:color="auto" w:fill="auto"/>
            <w:noWrap/>
            <w:vAlign w:val="center"/>
            <w:hideMark/>
          </w:tcPr>
          <w:p w14:paraId="0E34C058" w14:textId="77777777" w:rsidR="0078370B" w:rsidRPr="005A0D36" w:rsidRDefault="0078370B" w:rsidP="004F311A">
            <w:pPr>
              <w:widowControl w:val="0"/>
              <w:jc w:val="center"/>
              <w:rPr>
                <w:color w:val="000000"/>
                <w:sz w:val="26"/>
                <w:szCs w:val="26"/>
              </w:rPr>
            </w:pPr>
            <w:r w:rsidRPr="005A0D36">
              <w:rPr>
                <w:color w:val="000000"/>
                <w:sz w:val="26"/>
                <w:szCs w:val="26"/>
              </w:rPr>
              <w:t>Описание</w:t>
            </w:r>
          </w:p>
        </w:tc>
      </w:tr>
      <w:tr w:rsidR="0078370B" w:rsidRPr="005A0D36" w14:paraId="0B1A51E6" w14:textId="77777777" w:rsidTr="004F311A">
        <w:trPr>
          <w:trHeight w:val="2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24A9FADB" w14:textId="77777777" w:rsidR="0078370B" w:rsidRPr="005A0D36" w:rsidRDefault="0078370B" w:rsidP="004F311A">
            <w:pPr>
              <w:widowControl w:val="0"/>
              <w:rPr>
                <w:color w:val="000000"/>
                <w:sz w:val="26"/>
                <w:szCs w:val="26"/>
              </w:rPr>
            </w:pPr>
            <w:r w:rsidRPr="005A0D36">
              <w:rPr>
                <w:color w:val="000000"/>
                <w:sz w:val="26"/>
                <w:szCs w:val="26"/>
              </w:rPr>
              <w:t>Анализ поведения пользователей</w:t>
            </w:r>
          </w:p>
        </w:tc>
        <w:tc>
          <w:tcPr>
            <w:tcW w:w="3323" w:type="pct"/>
            <w:tcBorders>
              <w:top w:val="nil"/>
              <w:left w:val="nil"/>
              <w:bottom w:val="single" w:sz="4" w:space="0" w:color="auto"/>
              <w:right w:val="single" w:sz="4" w:space="0" w:color="auto"/>
            </w:tcBorders>
            <w:shd w:val="clear" w:color="auto" w:fill="auto"/>
            <w:noWrap/>
            <w:vAlign w:val="center"/>
            <w:hideMark/>
          </w:tcPr>
          <w:p w14:paraId="280962A6" w14:textId="77777777" w:rsidR="0078370B" w:rsidRPr="005A0D36" w:rsidRDefault="0078370B" w:rsidP="004F311A">
            <w:pPr>
              <w:widowControl w:val="0"/>
              <w:rPr>
                <w:color w:val="000000"/>
                <w:sz w:val="26"/>
                <w:szCs w:val="26"/>
              </w:rPr>
            </w:pPr>
            <w:r w:rsidRPr="005A0D36">
              <w:rPr>
                <w:color w:val="000000"/>
                <w:sz w:val="26"/>
                <w:szCs w:val="26"/>
              </w:rPr>
              <w:t>Отслеживание действий пользователей для улучшения функционала приложения</w:t>
            </w:r>
          </w:p>
        </w:tc>
      </w:tr>
      <w:tr w:rsidR="0078370B" w:rsidRPr="005A0D36" w14:paraId="52FB623D" w14:textId="77777777" w:rsidTr="004F311A">
        <w:trPr>
          <w:trHeight w:val="2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0BC4A4FF" w14:textId="77777777" w:rsidR="0078370B" w:rsidRPr="005A0D36" w:rsidRDefault="0078370B" w:rsidP="004F311A">
            <w:pPr>
              <w:widowControl w:val="0"/>
              <w:rPr>
                <w:color w:val="000000"/>
                <w:sz w:val="26"/>
                <w:szCs w:val="26"/>
              </w:rPr>
            </w:pPr>
            <w:r w:rsidRPr="005A0D36">
              <w:rPr>
                <w:color w:val="000000"/>
                <w:sz w:val="26"/>
                <w:szCs w:val="26"/>
              </w:rPr>
              <w:t>Оптимизация маркетинговых кампаний</w:t>
            </w:r>
          </w:p>
        </w:tc>
        <w:tc>
          <w:tcPr>
            <w:tcW w:w="3323" w:type="pct"/>
            <w:tcBorders>
              <w:top w:val="nil"/>
              <w:left w:val="nil"/>
              <w:bottom w:val="single" w:sz="4" w:space="0" w:color="auto"/>
              <w:right w:val="single" w:sz="4" w:space="0" w:color="auto"/>
            </w:tcBorders>
            <w:shd w:val="clear" w:color="auto" w:fill="auto"/>
            <w:noWrap/>
            <w:vAlign w:val="center"/>
            <w:hideMark/>
          </w:tcPr>
          <w:p w14:paraId="11FA8635" w14:textId="77777777" w:rsidR="0078370B" w:rsidRPr="005A0D36" w:rsidRDefault="0078370B" w:rsidP="004F311A">
            <w:pPr>
              <w:widowControl w:val="0"/>
              <w:rPr>
                <w:color w:val="000000"/>
                <w:sz w:val="26"/>
                <w:szCs w:val="26"/>
              </w:rPr>
            </w:pPr>
            <w:r w:rsidRPr="005A0D36">
              <w:rPr>
                <w:color w:val="000000"/>
                <w:sz w:val="26"/>
                <w:szCs w:val="26"/>
              </w:rPr>
              <w:t>Оценка эффективности каналов продвижения и распределение бюджета</w:t>
            </w:r>
          </w:p>
        </w:tc>
      </w:tr>
      <w:tr w:rsidR="0078370B" w:rsidRPr="005A0D36" w14:paraId="6C8DCB39" w14:textId="77777777" w:rsidTr="004F311A">
        <w:trPr>
          <w:trHeight w:val="2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10F4A6D7" w14:textId="77777777" w:rsidR="0078370B" w:rsidRPr="005A0D36" w:rsidRDefault="0078370B" w:rsidP="004F311A">
            <w:pPr>
              <w:widowControl w:val="0"/>
              <w:rPr>
                <w:color w:val="000000"/>
                <w:sz w:val="26"/>
                <w:szCs w:val="26"/>
              </w:rPr>
            </w:pPr>
            <w:r w:rsidRPr="005A0D36">
              <w:rPr>
                <w:color w:val="000000"/>
                <w:sz w:val="26"/>
                <w:szCs w:val="26"/>
              </w:rPr>
              <w:t>Сегментация аудитории</w:t>
            </w:r>
          </w:p>
        </w:tc>
        <w:tc>
          <w:tcPr>
            <w:tcW w:w="3323" w:type="pct"/>
            <w:tcBorders>
              <w:top w:val="nil"/>
              <w:left w:val="nil"/>
              <w:bottom w:val="single" w:sz="4" w:space="0" w:color="auto"/>
              <w:right w:val="single" w:sz="4" w:space="0" w:color="auto"/>
            </w:tcBorders>
            <w:shd w:val="clear" w:color="auto" w:fill="auto"/>
            <w:noWrap/>
            <w:vAlign w:val="center"/>
            <w:hideMark/>
          </w:tcPr>
          <w:p w14:paraId="14B13011" w14:textId="77777777" w:rsidR="0078370B" w:rsidRPr="005A0D36" w:rsidRDefault="0078370B" w:rsidP="004F311A">
            <w:pPr>
              <w:widowControl w:val="0"/>
              <w:rPr>
                <w:color w:val="000000"/>
                <w:sz w:val="26"/>
                <w:szCs w:val="26"/>
              </w:rPr>
            </w:pPr>
            <w:r w:rsidRPr="005A0D36">
              <w:rPr>
                <w:color w:val="000000"/>
                <w:sz w:val="26"/>
                <w:szCs w:val="26"/>
              </w:rPr>
              <w:t>Разделение пользователей на группы для персонализации маршрутов и акций</w:t>
            </w:r>
          </w:p>
        </w:tc>
      </w:tr>
      <w:tr w:rsidR="0078370B" w:rsidRPr="005A0D36" w14:paraId="7E8A2C38" w14:textId="77777777" w:rsidTr="004F311A">
        <w:trPr>
          <w:trHeight w:val="2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16BA3BC0" w14:textId="77777777" w:rsidR="0078370B" w:rsidRPr="005A0D36" w:rsidRDefault="0078370B" w:rsidP="004F311A">
            <w:pPr>
              <w:widowControl w:val="0"/>
              <w:rPr>
                <w:color w:val="000000"/>
                <w:sz w:val="26"/>
                <w:szCs w:val="26"/>
              </w:rPr>
            </w:pPr>
            <w:r w:rsidRPr="005A0D36">
              <w:rPr>
                <w:color w:val="000000"/>
                <w:sz w:val="26"/>
                <w:szCs w:val="26"/>
              </w:rPr>
              <w:t>Прогнозирование спроса</w:t>
            </w:r>
          </w:p>
        </w:tc>
        <w:tc>
          <w:tcPr>
            <w:tcW w:w="3323" w:type="pct"/>
            <w:tcBorders>
              <w:top w:val="nil"/>
              <w:left w:val="nil"/>
              <w:bottom w:val="single" w:sz="4" w:space="0" w:color="auto"/>
              <w:right w:val="single" w:sz="4" w:space="0" w:color="auto"/>
            </w:tcBorders>
            <w:shd w:val="clear" w:color="auto" w:fill="auto"/>
            <w:noWrap/>
            <w:vAlign w:val="center"/>
            <w:hideMark/>
          </w:tcPr>
          <w:p w14:paraId="0192F9EA" w14:textId="77777777" w:rsidR="0078370B" w:rsidRPr="005A0D36" w:rsidRDefault="0078370B" w:rsidP="004F311A">
            <w:pPr>
              <w:widowControl w:val="0"/>
              <w:rPr>
                <w:color w:val="000000"/>
                <w:sz w:val="26"/>
                <w:szCs w:val="26"/>
              </w:rPr>
            </w:pPr>
            <w:r w:rsidRPr="005A0D36">
              <w:rPr>
                <w:color w:val="000000"/>
                <w:sz w:val="26"/>
                <w:szCs w:val="26"/>
              </w:rPr>
              <w:t>Анализ трендов для адаптации продукта к рыночным условиям</w:t>
            </w:r>
          </w:p>
        </w:tc>
      </w:tr>
    </w:tbl>
    <w:p w14:paraId="113A4438" w14:textId="3FE06BC0" w:rsidR="0078370B" w:rsidRDefault="0078370B" w:rsidP="000C7DA5">
      <w:pPr>
        <w:widowControl w:val="0"/>
        <w:spacing w:line="360" w:lineRule="auto"/>
        <w:ind w:firstLine="709"/>
        <w:jc w:val="both"/>
        <w:rPr>
          <w:sz w:val="28"/>
          <w:szCs w:val="28"/>
        </w:rPr>
      </w:pPr>
    </w:p>
    <w:p w14:paraId="7A100C02" w14:textId="0E872E2B" w:rsidR="0078370B" w:rsidRDefault="0078370B" w:rsidP="005A0D36">
      <w:pPr>
        <w:widowControl w:val="0"/>
        <w:spacing w:line="360" w:lineRule="auto"/>
        <w:ind w:firstLine="709"/>
        <w:jc w:val="both"/>
        <w:rPr>
          <w:sz w:val="28"/>
          <w:szCs w:val="28"/>
        </w:rPr>
      </w:pPr>
      <w:r w:rsidRPr="0078370B">
        <w:rPr>
          <w:sz w:val="28"/>
          <w:szCs w:val="28"/>
        </w:rPr>
        <w:t xml:space="preserve">Рынок туристических приложений характеризуется высокой конкуренцией, где российские платформы, такие как </w:t>
      </w:r>
      <w:proofErr w:type="spellStart"/>
      <w:r w:rsidRPr="0078370B">
        <w:rPr>
          <w:sz w:val="28"/>
          <w:szCs w:val="28"/>
        </w:rPr>
        <w:t>Russpass</w:t>
      </w:r>
      <w:proofErr w:type="spellEnd"/>
      <w:r w:rsidRPr="0078370B">
        <w:rPr>
          <w:sz w:val="28"/>
          <w:szCs w:val="28"/>
        </w:rPr>
        <w:t xml:space="preserve"> и </w:t>
      </w:r>
      <w:proofErr w:type="spellStart"/>
      <w:r w:rsidRPr="0078370B">
        <w:rPr>
          <w:sz w:val="28"/>
          <w:szCs w:val="28"/>
        </w:rPr>
        <w:t>Яндекс.Путешествия</w:t>
      </w:r>
      <w:proofErr w:type="spellEnd"/>
      <w:r w:rsidRPr="0078370B">
        <w:rPr>
          <w:sz w:val="28"/>
          <w:szCs w:val="28"/>
        </w:rPr>
        <w:t xml:space="preserve">, конкурируют с международными гигантами, такими как Booking.com и </w:t>
      </w:r>
      <w:proofErr w:type="spellStart"/>
      <w:r w:rsidRPr="0078370B">
        <w:rPr>
          <w:sz w:val="28"/>
          <w:szCs w:val="28"/>
        </w:rPr>
        <w:t>Airbnb</w:t>
      </w:r>
      <w:proofErr w:type="spellEnd"/>
      <w:r w:rsidRPr="0078370B">
        <w:rPr>
          <w:sz w:val="28"/>
          <w:szCs w:val="28"/>
        </w:rPr>
        <w:t xml:space="preserve">. Согласно исследованию </w:t>
      </w:r>
      <w:proofErr w:type="spellStart"/>
      <w:r w:rsidRPr="0078370B">
        <w:rPr>
          <w:sz w:val="28"/>
          <w:szCs w:val="28"/>
        </w:rPr>
        <w:t>Phocuswright</w:t>
      </w:r>
      <w:proofErr w:type="spellEnd"/>
      <w:r w:rsidRPr="0078370B">
        <w:rPr>
          <w:sz w:val="28"/>
          <w:szCs w:val="28"/>
        </w:rPr>
        <w:t xml:space="preserve">, более 70% путешественников </w:t>
      </w:r>
      <w:r w:rsidRPr="0078370B">
        <w:rPr>
          <w:sz w:val="28"/>
          <w:szCs w:val="28"/>
        </w:rPr>
        <w:lastRenderedPageBreak/>
        <w:t>используют мобильные приложения для организации поездок, что подчеркивает их значимость [</w:t>
      </w:r>
      <w:r w:rsidR="002823D0" w:rsidRPr="002823D0">
        <w:rPr>
          <w:sz w:val="28"/>
          <w:szCs w:val="28"/>
        </w:rPr>
        <w:t>46</w:t>
      </w:r>
      <w:r w:rsidRPr="0078370B">
        <w:rPr>
          <w:sz w:val="28"/>
          <w:szCs w:val="28"/>
        </w:rPr>
        <w:t xml:space="preserve">]. Однако для стартапов, таких как </w:t>
      </w:r>
      <w:r w:rsidR="005441B7">
        <w:rPr>
          <w:sz w:val="28"/>
          <w:szCs w:val="28"/>
        </w:rPr>
        <w:t>«</w:t>
      </w:r>
      <w:proofErr w:type="spellStart"/>
      <w:r w:rsidRPr="0078370B">
        <w:rPr>
          <w:sz w:val="28"/>
          <w:szCs w:val="28"/>
        </w:rPr>
        <w:t>ТурGO</w:t>
      </w:r>
      <w:proofErr w:type="spellEnd"/>
      <w:r w:rsidR="005441B7">
        <w:rPr>
          <w:sz w:val="28"/>
          <w:szCs w:val="28"/>
        </w:rPr>
        <w:t>»</w:t>
      </w:r>
      <w:r w:rsidRPr="0078370B">
        <w:rPr>
          <w:sz w:val="28"/>
          <w:szCs w:val="28"/>
        </w:rPr>
        <w:t>, выход на рынок требует уникального подхода. Маркетинговая аналитика позволяет мне выделить приложение за счет персонализации предложений и оптимизации маркетинговых усилий. Например, в Краснодарском крае, где в 2024 году зафиксирован рекордный турпоток в 20,1 миллиона поездок, аналитика помогает определить наиболее популярные направления и адаптировать контент под локальные особенности, такие как пляжный отдых или культурные фестивали. Это особенно важно для стартапа с ограниченными ресурсами, где точечный маркетинг становится залогом успеха.</w:t>
      </w:r>
      <w:r w:rsidR="000C7DA5">
        <w:rPr>
          <w:sz w:val="28"/>
          <w:szCs w:val="28"/>
        </w:rPr>
        <w:t xml:space="preserve"> </w:t>
      </w:r>
      <w:r w:rsidR="000C7DA5" w:rsidRPr="00406D5C">
        <w:rPr>
          <w:sz w:val="28"/>
          <w:szCs w:val="28"/>
        </w:rPr>
        <w:t>Ниже на рисунке 2 представлено процентное соотношение использования средств связи в туризме.</w:t>
      </w:r>
    </w:p>
    <w:p w14:paraId="4EC2FA32" w14:textId="2905347F" w:rsidR="00B52759" w:rsidRDefault="00B52759" w:rsidP="000C7DA5">
      <w:pPr>
        <w:widowControl w:val="0"/>
        <w:spacing w:line="360" w:lineRule="auto"/>
        <w:ind w:firstLine="709"/>
        <w:jc w:val="both"/>
        <w:rPr>
          <w:sz w:val="28"/>
          <w:szCs w:val="28"/>
        </w:rPr>
      </w:pPr>
    </w:p>
    <w:p w14:paraId="47BBA7EE" w14:textId="5DB3BE42" w:rsidR="00B52759" w:rsidRPr="0078370B" w:rsidRDefault="00B52759" w:rsidP="000C7DA5">
      <w:pPr>
        <w:widowControl w:val="0"/>
        <w:spacing w:line="360" w:lineRule="auto"/>
        <w:jc w:val="center"/>
        <w:rPr>
          <w:sz w:val="28"/>
          <w:szCs w:val="28"/>
        </w:rPr>
      </w:pPr>
      <w:r>
        <w:rPr>
          <w:noProof/>
          <w:sz w:val="28"/>
          <w:szCs w:val="28"/>
        </w:rPr>
        <w:drawing>
          <wp:inline distT="0" distB="0" distL="0" distR="0" wp14:anchorId="07972AD6" wp14:editId="1F5868D2">
            <wp:extent cx="5062855" cy="2926080"/>
            <wp:effectExtent l="0" t="0" r="444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4363" b="4781"/>
                    <a:stretch/>
                  </pic:blipFill>
                  <pic:spPr bwMode="auto">
                    <a:xfrm>
                      <a:off x="0" y="0"/>
                      <a:ext cx="5183125" cy="2995590"/>
                    </a:xfrm>
                    <a:prstGeom prst="rect">
                      <a:avLst/>
                    </a:prstGeom>
                    <a:noFill/>
                    <a:ln>
                      <a:noFill/>
                    </a:ln>
                    <a:extLst>
                      <a:ext uri="{53640926-AAD7-44D8-BBD7-CCE9431645EC}">
                        <a14:shadowObscured xmlns:a14="http://schemas.microsoft.com/office/drawing/2010/main"/>
                      </a:ext>
                    </a:extLst>
                  </pic:spPr>
                </pic:pic>
              </a:graphicData>
            </a:graphic>
          </wp:inline>
        </w:drawing>
      </w:r>
    </w:p>
    <w:p w14:paraId="45530104" w14:textId="68854701" w:rsidR="0078370B" w:rsidRPr="00B52759" w:rsidRDefault="0078370B" w:rsidP="00A46196">
      <w:pPr>
        <w:widowControl w:val="0"/>
        <w:spacing w:line="360" w:lineRule="auto"/>
        <w:jc w:val="center"/>
        <w:rPr>
          <w:sz w:val="28"/>
          <w:szCs w:val="28"/>
        </w:rPr>
      </w:pPr>
      <w:r w:rsidRPr="00B52759">
        <w:rPr>
          <w:sz w:val="28"/>
          <w:szCs w:val="28"/>
        </w:rPr>
        <w:t>Рисунок 2 – Доля использования мобильных приложений в туризме</w:t>
      </w:r>
      <w:r w:rsidRPr="00B52759">
        <w:rPr>
          <w:sz w:val="28"/>
          <w:szCs w:val="28"/>
        </w:rPr>
        <w:br/>
      </w:r>
    </w:p>
    <w:p w14:paraId="45E5A481" w14:textId="41483558" w:rsidR="00341346" w:rsidRPr="00341346" w:rsidRDefault="00341346" w:rsidP="00341346">
      <w:pPr>
        <w:widowControl w:val="0"/>
        <w:spacing w:line="360" w:lineRule="auto"/>
        <w:ind w:firstLine="709"/>
        <w:jc w:val="both"/>
        <w:rPr>
          <w:sz w:val="28"/>
          <w:szCs w:val="28"/>
        </w:rPr>
      </w:pPr>
      <w:r w:rsidRPr="00341346">
        <w:rPr>
          <w:sz w:val="28"/>
          <w:szCs w:val="28"/>
        </w:rPr>
        <w:t>Применение маркетинговой аналитики да</w:t>
      </w:r>
      <w:r w:rsidR="004B6030">
        <w:rPr>
          <w:sz w:val="28"/>
          <w:szCs w:val="28"/>
        </w:rPr>
        <w:t>е</w:t>
      </w:r>
      <w:r w:rsidRPr="00341346">
        <w:rPr>
          <w:sz w:val="28"/>
          <w:szCs w:val="28"/>
        </w:rPr>
        <w:t>т возможность выделить мобильное приложение среди конкурентов за сч</w:t>
      </w:r>
      <w:r w:rsidR="004B6030">
        <w:rPr>
          <w:sz w:val="28"/>
          <w:szCs w:val="28"/>
        </w:rPr>
        <w:t>е</w:t>
      </w:r>
      <w:r w:rsidRPr="00341346">
        <w:rPr>
          <w:sz w:val="28"/>
          <w:szCs w:val="28"/>
        </w:rPr>
        <w:t xml:space="preserve">т более точной настройки предложений под потребности пользователей и рационального распределения ресурсов на продвижение. Так, например, в Краснодарском крае, где в 2024 году зафиксирован рекордный туристический поток </w:t>
      </w:r>
      <w:r w:rsidR="00FE6CA9">
        <w:rPr>
          <w:sz w:val="28"/>
          <w:szCs w:val="28"/>
        </w:rPr>
        <w:t>–</w:t>
      </w:r>
      <w:r w:rsidRPr="00341346">
        <w:rPr>
          <w:sz w:val="28"/>
          <w:szCs w:val="28"/>
        </w:rPr>
        <w:t xml:space="preserve"> 20,1 миллиона поездок, аналитические данные позволяют определить наиболее востребованные </w:t>
      </w:r>
      <w:r w:rsidRPr="00341346">
        <w:rPr>
          <w:sz w:val="28"/>
          <w:szCs w:val="28"/>
        </w:rPr>
        <w:lastRenderedPageBreak/>
        <w:t>направления и адаптировать под них информационное наполнение сервиса. В этом регионе особое внимание уделяется пляжному отдыху и культурным мероприятиям, что важно учитывать при формировании контента. Для стартапа с ограниченными возможностями продвижения это особенно актуально: только за сч</w:t>
      </w:r>
      <w:r w:rsidR="004B6030">
        <w:rPr>
          <w:sz w:val="28"/>
          <w:szCs w:val="28"/>
        </w:rPr>
        <w:t>е</w:t>
      </w:r>
      <w:r w:rsidRPr="00341346">
        <w:rPr>
          <w:sz w:val="28"/>
          <w:szCs w:val="28"/>
        </w:rPr>
        <w:t>т точной настройки коммуникации возможно добиться устойчивого интереса со стороны аудитории. На рисунке 2 представлена диаграмма, отражающая долю различных каналов связи, используемых в туристической сфере.</w:t>
      </w:r>
    </w:p>
    <w:p w14:paraId="33AC8EF8" w14:textId="77777777" w:rsidR="00A906C2" w:rsidRDefault="00341346" w:rsidP="00341346">
      <w:pPr>
        <w:widowControl w:val="0"/>
        <w:spacing w:line="360" w:lineRule="auto"/>
        <w:ind w:firstLine="709"/>
        <w:jc w:val="both"/>
        <w:rPr>
          <w:sz w:val="28"/>
          <w:szCs w:val="28"/>
        </w:rPr>
      </w:pPr>
      <w:r w:rsidRPr="00341346">
        <w:rPr>
          <w:sz w:val="28"/>
          <w:szCs w:val="28"/>
        </w:rPr>
        <w:t>Чтобы более полно раскрыть значимость аналитики в развитии цифровых сервисов, стоит остановиться на е</w:t>
      </w:r>
      <w:r w:rsidR="004B6030">
        <w:rPr>
          <w:sz w:val="28"/>
          <w:szCs w:val="28"/>
        </w:rPr>
        <w:t>е</w:t>
      </w:r>
      <w:r w:rsidRPr="00341346">
        <w:rPr>
          <w:sz w:val="28"/>
          <w:szCs w:val="28"/>
        </w:rPr>
        <w:t xml:space="preserve"> влиянии на ключевые направления работы приложения. Прежде всего, сбор и интерпретация пользовательских данных позволяют выявлять узкие места в пользовательском пути. Например, если пользователи часто прекращают работу с приложением на этапе бронирования, это может свидетельствовать о неудобстве интерфейса или неочевидности шагов, что требует внесения изменений. Кроме того, аналитика да</w:t>
      </w:r>
      <w:r w:rsidR="004B6030">
        <w:rPr>
          <w:sz w:val="28"/>
          <w:szCs w:val="28"/>
        </w:rPr>
        <w:t>е</w:t>
      </w:r>
      <w:r w:rsidRPr="00341346">
        <w:rPr>
          <w:sz w:val="28"/>
          <w:szCs w:val="28"/>
        </w:rPr>
        <w:t xml:space="preserve">т возможность отслеживать и оценивать важнейшие показатели эффективности: такие как стоимость привлечения клиента (Customer </w:t>
      </w:r>
      <w:proofErr w:type="spellStart"/>
      <w:r w:rsidRPr="00341346">
        <w:rPr>
          <w:sz w:val="28"/>
          <w:szCs w:val="28"/>
        </w:rPr>
        <w:t>Acquisition</w:t>
      </w:r>
      <w:proofErr w:type="spellEnd"/>
      <w:r w:rsidRPr="00341346">
        <w:rPr>
          <w:sz w:val="28"/>
          <w:szCs w:val="28"/>
        </w:rPr>
        <w:t xml:space="preserve"> Cost), рентабельность инвестиций (Return </w:t>
      </w:r>
      <w:proofErr w:type="spellStart"/>
      <w:r w:rsidRPr="00341346">
        <w:rPr>
          <w:sz w:val="28"/>
          <w:szCs w:val="28"/>
        </w:rPr>
        <w:t>on</w:t>
      </w:r>
      <w:proofErr w:type="spellEnd"/>
      <w:r w:rsidRPr="00341346">
        <w:rPr>
          <w:sz w:val="28"/>
          <w:szCs w:val="28"/>
        </w:rPr>
        <w:t xml:space="preserve"> Investment) и коэффициент удержания аудитории. </w:t>
      </w:r>
    </w:p>
    <w:p w14:paraId="3FE62B7E" w14:textId="0F11A9D2" w:rsidR="0078370B" w:rsidRPr="0078370B" w:rsidRDefault="00341346" w:rsidP="00341346">
      <w:pPr>
        <w:widowControl w:val="0"/>
        <w:spacing w:line="360" w:lineRule="auto"/>
        <w:ind w:firstLine="709"/>
        <w:jc w:val="both"/>
        <w:rPr>
          <w:sz w:val="28"/>
          <w:szCs w:val="28"/>
        </w:rPr>
      </w:pPr>
      <w:r w:rsidRPr="00341346">
        <w:rPr>
          <w:sz w:val="28"/>
          <w:szCs w:val="28"/>
        </w:rPr>
        <w:t>Эти параметры особенно критичны для молодых проектов, где каждый вложенный рубль должен быть максимально оправдан. Также нельзя не отметить влияние аналитики на персонализацию контента. Согласно исследованию McKinsey, персонализированный подход способен повысить вовлеч</w:t>
      </w:r>
      <w:r w:rsidR="004B6030">
        <w:rPr>
          <w:sz w:val="28"/>
          <w:szCs w:val="28"/>
        </w:rPr>
        <w:t>е</w:t>
      </w:r>
      <w:r w:rsidRPr="00341346">
        <w:rPr>
          <w:sz w:val="28"/>
          <w:szCs w:val="28"/>
        </w:rPr>
        <w:t>нность пользователей на 20% [7]. Для приложения «</w:t>
      </w:r>
      <w:proofErr w:type="spellStart"/>
      <w:r w:rsidRPr="00341346">
        <w:rPr>
          <w:sz w:val="28"/>
          <w:szCs w:val="28"/>
        </w:rPr>
        <w:t>ТурGO</w:t>
      </w:r>
      <w:proofErr w:type="spellEnd"/>
      <w:r w:rsidRPr="00341346">
        <w:rPr>
          <w:sz w:val="28"/>
          <w:szCs w:val="28"/>
        </w:rPr>
        <w:t xml:space="preserve">» это означает возможность формировать индивидуальные маршруты </w:t>
      </w:r>
      <w:r w:rsidR="00FE6CA9">
        <w:rPr>
          <w:sz w:val="28"/>
          <w:szCs w:val="28"/>
        </w:rPr>
        <w:t>–</w:t>
      </w:r>
      <w:r w:rsidRPr="00341346">
        <w:rPr>
          <w:sz w:val="28"/>
          <w:szCs w:val="28"/>
        </w:rPr>
        <w:t xml:space="preserve"> например, для семей с детьми, туристов, предпочитающих активный отдых, или тех, кто интересуется культурными объектами.</w:t>
      </w:r>
    </w:p>
    <w:p w14:paraId="195F2406" w14:textId="77777777" w:rsidR="00A906C2" w:rsidRDefault="0078370B" w:rsidP="00A46196">
      <w:pPr>
        <w:widowControl w:val="0"/>
        <w:spacing w:line="360" w:lineRule="auto"/>
        <w:ind w:firstLine="709"/>
        <w:jc w:val="both"/>
        <w:rPr>
          <w:sz w:val="28"/>
          <w:szCs w:val="28"/>
        </w:rPr>
      </w:pPr>
      <w:r w:rsidRPr="0078370B">
        <w:rPr>
          <w:sz w:val="28"/>
          <w:szCs w:val="28"/>
        </w:rPr>
        <w:t xml:space="preserve">Примеры успешного применения маркетинговой аналитики подтверждают ее значимость. Платформа Booking.com использует данные о поисковых запросах для персонализации предложений, что увеличило конверсию на </w:t>
      </w:r>
      <w:r w:rsidRPr="0078370B">
        <w:rPr>
          <w:sz w:val="28"/>
          <w:szCs w:val="28"/>
        </w:rPr>
        <w:lastRenderedPageBreak/>
        <w:t xml:space="preserve">15%. </w:t>
      </w:r>
      <w:proofErr w:type="spellStart"/>
      <w:r w:rsidRPr="0078370B">
        <w:rPr>
          <w:sz w:val="28"/>
          <w:szCs w:val="28"/>
        </w:rPr>
        <w:t>Airbnb</w:t>
      </w:r>
      <w:proofErr w:type="spellEnd"/>
      <w:r w:rsidRPr="0078370B">
        <w:rPr>
          <w:sz w:val="28"/>
          <w:szCs w:val="28"/>
        </w:rPr>
        <w:t xml:space="preserve"> применяет A/B-тестирование для оптимизации интерфейса и маркетинговых кампаний, что привело к росту бронирований на 20% [</w:t>
      </w:r>
      <w:r w:rsidR="002823D0" w:rsidRPr="002823D0">
        <w:rPr>
          <w:sz w:val="28"/>
          <w:szCs w:val="28"/>
        </w:rPr>
        <w:t>54</w:t>
      </w:r>
      <w:r w:rsidRPr="0078370B">
        <w:rPr>
          <w:sz w:val="28"/>
          <w:szCs w:val="28"/>
        </w:rPr>
        <w:t xml:space="preserve">]. Российский сервис </w:t>
      </w:r>
      <w:proofErr w:type="spellStart"/>
      <w:r w:rsidRPr="0078370B">
        <w:rPr>
          <w:sz w:val="28"/>
          <w:szCs w:val="28"/>
        </w:rPr>
        <w:t>Russpass</w:t>
      </w:r>
      <w:proofErr w:type="spellEnd"/>
      <w:r w:rsidRPr="0078370B">
        <w:rPr>
          <w:sz w:val="28"/>
          <w:szCs w:val="28"/>
        </w:rPr>
        <w:t xml:space="preserve"> анализирует популярность маршрутов, адаптируя контент под региональные предпочтения, что повысило вовлеченность пользователей. </w:t>
      </w:r>
    </w:p>
    <w:p w14:paraId="3AB9F734" w14:textId="0100DE5C" w:rsidR="0078370B" w:rsidRDefault="0078370B" w:rsidP="00A46196">
      <w:pPr>
        <w:widowControl w:val="0"/>
        <w:spacing w:line="360" w:lineRule="auto"/>
        <w:ind w:firstLine="709"/>
        <w:jc w:val="both"/>
        <w:rPr>
          <w:sz w:val="28"/>
          <w:szCs w:val="28"/>
        </w:rPr>
      </w:pPr>
      <w:r w:rsidRPr="0078370B">
        <w:rPr>
          <w:sz w:val="28"/>
          <w:szCs w:val="28"/>
        </w:rPr>
        <w:t xml:space="preserve">Эти кейсы вдохновляют меня на внедрение аналогичных подходов в </w:t>
      </w:r>
      <w:r w:rsidR="005441B7">
        <w:rPr>
          <w:sz w:val="28"/>
          <w:szCs w:val="28"/>
        </w:rPr>
        <w:t>«</w:t>
      </w:r>
      <w:proofErr w:type="spellStart"/>
      <w:r w:rsidRPr="0078370B">
        <w:rPr>
          <w:sz w:val="28"/>
          <w:szCs w:val="28"/>
        </w:rPr>
        <w:t>ТурGO</w:t>
      </w:r>
      <w:proofErr w:type="spellEnd"/>
      <w:r w:rsidR="005441B7">
        <w:rPr>
          <w:sz w:val="28"/>
          <w:szCs w:val="28"/>
        </w:rPr>
        <w:t>»</w:t>
      </w:r>
      <w:r w:rsidRPr="0078370B">
        <w:rPr>
          <w:sz w:val="28"/>
          <w:szCs w:val="28"/>
        </w:rPr>
        <w:t>. Например, A/B-тестирование рекламных баннеров в социальных сетях или анализ популярности маршрутов в Краснодарском крае позволят оптимизировать маркетинговые усилия. Однако для России важно учитывать локальные особенности, такие как сезонность (летние пики в Краснодарском крае) или предпочтения региональных туристов, что требует адаптации аналитических методов.</w:t>
      </w:r>
      <w:r w:rsidR="00A46196">
        <w:rPr>
          <w:sz w:val="28"/>
          <w:szCs w:val="28"/>
        </w:rPr>
        <w:t xml:space="preserve"> </w:t>
      </w:r>
      <w:r w:rsidR="00A46196" w:rsidRPr="00C30F12">
        <w:rPr>
          <w:sz w:val="28"/>
          <w:szCs w:val="28"/>
        </w:rPr>
        <w:t>Ниже в таблице 2 представлены примеры использования маркетинговой аналитики в туристических приложениях.</w:t>
      </w:r>
    </w:p>
    <w:p w14:paraId="5F2234D4" w14:textId="77777777" w:rsidR="000C7DA5" w:rsidRPr="0078370B" w:rsidRDefault="000C7DA5" w:rsidP="000C7DA5">
      <w:pPr>
        <w:widowControl w:val="0"/>
        <w:spacing w:line="360" w:lineRule="auto"/>
        <w:ind w:firstLine="709"/>
        <w:jc w:val="both"/>
        <w:rPr>
          <w:sz w:val="28"/>
          <w:szCs w:val="28"/>
        </w:rPr>
      </w:pPr>
    </w:p>
    <w:p w14:paraId="2424AA8E" w14:textId="1F33629C" w:rsidR="0078370B" w:rsidRPr="00E64DD8" w:rsidRDefault="0078370B" w:rsidP="000C7DA5">
      <w:pPr>
        <w:widowControl w:val="0"/>
        <w:jc w:val="both"/>
        <w:rPr>
          <w:sz w:val="28"/>
          <w:szCs w:val="28"/>
        </w:rPr>
      </w:pPr>
      <w:r w:rsidRPr="00E64DD8">
        <w:rPr>
          <w:sz w:val="28"/>
          <w:szCs w:val="28"/>
        </w:rPr>
        <w:t xml:space="preserve">Таблица 2 – Примеры использования маркетинговой аналитики в </w:t>
      </w:r>
      <w:r w:rsidR="000C7DA5">
        <w:rPr>
          <w:sz w:val="28"/>
          <w:szCs w:val="28"/>
        </w:rPr>
        <w:br/>
      </w:r>
      <w:r w:rsidRPr="00E64DD8">
        <w:rPr>
          <w:sz w:val="28"/>
          <w:szCs w:val="28"/>
        </w:rPr>
        <w:t>туристических приложениях</w:t>
      </w:r>
    </w:p>
    <w:tbl>
      <w:tblPr>
        <w:tblStyle w:val="af6"/>
        <w:tblW w:w="0" w:type="auto"/>
        <w:tblLook w:val="04A0" w:firstRow="1" w:lastRow="0" w:firstColumn="1" w:lastColumn="0" w:noHBand="0" w:noVBand="1"/>
      </w:tblPr>
      <w:tblGrid>
        <w:gridCol w:w="1696"/>
        <w:gridCol w:w="4292"/>
        <w:gridCol w:w="3356"/>
      </w:tblGrid>
      <w:tr w:rsidR="000C7DA5" w:rsidRPr="005A0D36" w14:paraId="2D616E77" w14:textId="77777777" w:rsidTr="00FE6CA9">
        <w:trPr>
          <w:trHeight w:val="20"/>
        </w:trPr>
        <w:tc>
          <w:tcPr>
            <w:tcW w:w="1696" w:type="dxa"/>
            <w:noWrap/>
            <w:vAlign w:val="center"/>
            <w:hideMark/>
          </w:tcPr>
          <w:p w14:paraId="22F0B295" w14:textId="5C7942C7" w:rsidR="0078370B" w:rsidRPr="005A0D36" w:rsidRDefault="0078370B" w:rsidP="00FE6CA9">
            <w:pPr>
              <w:widowControl w:val="0"/>
              <w:jc w:val="center"/>
              <w:rPr>
                <w:color w:val="000000" w:themeColor="text1"/>
                <w:sz w:val="26"/>
                <w:szCs w:val="26"/>
              </w:rPr>
            </w:pPr>
            <w:r w:rsidRPr="005A0D36">
              <w:rPr>
                <w:color w:val="000000" w:themeColor="text1"/>
                <w:sz w:val="26"/>
                <w:szCs w:val="26"/>
              </w:rPr>
              <w:t>Приложение</w:t>
            </w:r>
          </w:p>
        </w:tc>
        <w:tc>
          <w:tcPr>
            <w:tcW w:w="4292" w:type="dxa"/>
            <w:noWrap/>
            <w:vAlign w:val="center"/>
            <w:hideMark/>
          </w:tcPr>
          <w:p w14:paraId="06FFD294" w14:textId="77777777" w:rsidR="0078370B" w:rsidRPr="005A0D36" w:rsidRDefault="0078370B" w:rsidP="00FE6CA9">
            <w:pPr>
              <w:widowControl w:val="0"/>
              <w:jc w:val="center"/>
              <w:rPr>
                <w:color w:val="000000" w:themeColor="text1"/>
                <w:sz w:val="26"/>
                <w:szCs w:val="26"/>
              </w:rPr>
            </w:pPr>
            <w:r w:rsidRPr="005A0D36">
              <w:rPr>
                <w:color w:val="000000" w:themeColor="text1"/>
                <w:sz w:val="26"/>
                <w:szCs w:val="26"/>
              </w:rPr>
              <w:t>Использование аналитики</w:t>
            </w:r>
          </w:p>
        </w:tc>
        <w:tc>
          <w:tcPr>
            <w:tcW w:w="3356" w:type="dxa"/>
            <w:noWrap/>
            <w:vAlign w:val="center"/>
            <w:hideMark/>
          </w:tcPr>
          <w:p w14:paraId="1F3E2014" w14:textId="77777777" w:rsidR="0078370B" w:rsidRPr="005A0D36" w:rsidRDefault="0078370B" w:rsidP="00FE6CA9">
            <w:pPr>
              <w:widowControl w:val="0"/>
              <w:jc w:val="center"/>
              <w:rPr>
                <w:color w:val="000000" w:themeColor="text1"/>
                <w:sz w:val="26"/>
                <w:szCs w:val="26"/>
              </w:rPr>
            </w:pPr>
            <w:r w:rsidRPr="005A0D36">
              <w:rPr>
                <w:color w:val="000000" w:themeColor="text1"/>
                <w:sz w:val="26"/>
                <w:szCs w:val="26"/>
              </w:rPr>
              <w:t>Результат</w:t>
            </w:r>
          </w:p>
        </w:tc>
      </w:tr>
      <w:tr w:rsidR="000C7DA5" w:rsidRPr="005A0D36" w14:paraId="704A9457" w14:textId="77777777" w:rsidTr="00FE6CA9">
        <w:trPr>
          <w:trHeight w:val="20"/>
        </w:trPr>
        <w:tc>
          <w:tcPr>
            <w:tcW w:w="1696" w:type="dxa"/>
            <w:noWrap/>
            <w:hideMark/>
          </w:tcPr>
          <w:p w14:paraId="0DD7A4D9" w14:textId="77777777" w:rsidR="0078370B" w:rsidRPr="005A0D36" w:rsidRDefault="0078370B" w:rsidP="00562AAA">
            <w:pPr>
              <w:widowControl w:val="0"/>
              <w:rPr>
                <w:color w:val="000000" w:themeColor="text1"/>
                <w:sz w:val="26"/>
                <w:szCs w:val="26"/>
              </w:rPr>
            </w:pPr>
            <w:r w:rsidRPr="005A0D36">
              <w:rPr>
                <w:color w:val="000000" w:themeColor="text1"/>
                <w:sz w:val="26"/>
                <w:szCs w:val="26"/>
              </w:rPr>
              <w:t>Booking.com</w:t>
            </w:r>
          </w:p>
        </w:tc>
        <w:tc>
          <w:tcPr>
            <w:tcW w:w="4292" w:type="dxa"/>
            <w:hideMark/>
          </w:tcPr>
          <w:p w14:paraId="24DBD59A" w14:textId="77777777" w:rsidR="0078370B" w:rsidRPr="005A0D36" w:rsidRDefault="0078370B" w:rsidP="00562AAA">
            <w:pPr>
              <w:widowControl w:val="0"/>
              <w:rPr>
                <w:color w:val="000000" w:themeColor="text1"/>
                <w:sz w:val="26"/>
                <w:szCs w:val="26"/>
              </w:rPr>
            </w:pPr>
            <w:r w:rsidRPr="005A0D36">
              <w:rPr>
                <w:color w:val="000000" w:themeColor="text1"/>
                <w:sz w:val="26"/>
                <w:szCs w:val="26"/>
              </w:rPr>
              <w:t>Персонализация на основе истории поиска</w:t>
            </w:r>
          </w:p>
        </w:tc>
        <w:tc>
          <w:tcPr>
            <w:tcW w:w="3356" w:type="dxa"/>
            <w:hideMark/>
          </w:tcPr>
          <w:p w14:paraId="209E3456" w14:textId="77777777" w:rsidR="0078370B" w:rsidRPr="005A0D36" w:rsidRDefault="0078370B" w:rsidP="00562AAA">
            <w:pPr>
              <w:widowControl w:val="0"/>
              <w:rPr>
                <w:color w:val="000000" w:themeColor="text1"/>
                <w:sz w:val="26"/>
                <w:szCs w:val="26"/>
              </w:rPr>
            </w:pPr>
            <w:r w:rsidRPr="005A0D36">
              <w:rPr>
                <w:color w:val="000000" w:themeColor="text1"/>
                <w:sz w:val="26"/>
                <w:szCs w:val="26"/>
              </w:rPr>
              <w:t>Увеличение конверсии на 15%</w:t>
            </w:r>
          </w:p>
        </w:tc>
      </w:tr>
      <w:tr w:rsidR="000C7DA5" w:rsidRPr="005A0D36" w14:paraId="12651F10" w14:textId="77777777" w:rsidTr="00FE6CA9">
        <w:trPr>
          <w:trHeight w:val="20"/>
        </w:trPr>
        <w:tc>
          <w:tcPr>
            <w:tcW w:w="1696" w:type="dxa"/>
            <w:noWrap/>
            <w:hideMark/>
          </w:tcPr>
          <w:p w14:paraId="7829CA48" w14:textId="77777777" w:rsidR="0078370B" w:rsidRPr="005A0D36" w:rsidRDefault="0078370B" w:rsidP="00562AAA">
            <w:pPr>
              <w:widowControl w:val="0"/>
              <w:rPr>
                <w:color w:val="000000" w:themeColor="text1"/>
                <w:sz w:val="26"/>
                <w:szCs w:val="26"/>
              </w:rPr>
            </w:pPr>
            <w:proofErr w:type="spellStart"/>
            <w:r w:rsidRPr="005A0D36">
              <w:rPr>
                <w:color w:val="000000" w:themeColor="text1"/>
                <w:sz w:val="26"/>
                <w:szCs w:val="26"/>
              </w:rPr>
              <w:t>Airbnb</w:t>
            </w:r>
            <w:proofErr w:type="spellEnd"/>
          </w:p>
        </w:tc>
        <w:tc>
          <w:tcPr>
            <w:tcW w:w="4292" w:type="dxa"/>
            <w:hideMark/>
          </w:tcPr>
          <w:p w14:paraId="764235F2" w14:textId="77777777" w:rsidR="0078370B" w:rsidRPr="005A0D36" w:rsidRDefault="0078370B" w:rsidP="00562AAA">
            <w:pPr>
              <w:widowControl w:val="0"/>
              <w:rPr>
                <w:color w:val="000000" w:themeColor="text1"/>
                <w:sz w:val="26"/>
                <w:szCs w:val="26"/>
              </w:rPr>
            </w:pPr>
            <w:r w:rsidRPr="005A0D36">
              <w:rPr>
                <w:color w:val="000000" w:themeColor="text1"/>
                <w:sz w:val="26"/>
                <w:szCs w:val="26"/>
              </w:rPr>
              <w:t>A/B-тестирование интерфейса и кампаний</w:t>
            </w:r>
          </w:p>
        </w:tc>
        <w:tc>
          <w:tcPr>
            <w:tcW w:w="3356" w:type="dxa"/>
            <w:hideMark/>
          </w:tcPr>
          <w:p w14:paraId="651C869D" w14:textId="77777777" w:rsidR="0078370B" w:rsidRPr="005A0D36" w:rsidRDefault="0078370B" w:rsidP="00562AAA">
            <w:pPr>
              <w:widowControl w:val="0"/>
              <w:rPr>
                <w:color w:val="000000" w:themeColor="text1"/>
                <w:sz w:val="26"/>
                <w:szCs w:val="26"/>
              </w:rPr>
            </w:pPr>
            <w:r w:rsidRPr="005A0D36">
              <w:rPr>
                <w:color w:val="000000" w:themeColor="text1"/>
                <w:sz w:val="26"/>
                <w:szCs w:val="26"/>
              </w:rPr>
              <w:t>Рост бронирований на 20%</w:t>
            </w:r>
          </w:p>
        </w:tc>
      </w:tr>
      <w:tr w:rsidR="000C7DA5" w:rsidRPr="005A0D36" w14:paraId="31874B47" w14:textId="77777777" w:rsidTr="00FE6CA9">
        <w:trPr>
          <w:trHeight w:val="20"/>
        </w:trPr>
        <w:tc>
          <w:tcPr>
            <w:tcW w:w="1696" w:type="dxa"/>
            <w:noWrap/>
            <w:hideMark/>
          </w:tcPr>
          <w:p w14:paraId="4C655D1D" w14:textId="77777777" w:rsidR="0078370B" w:rsidRPr="005A0D36" w:rsidRDefault="0078370B" w:rsidP="00562AAA">
            <w:pPr>
              <w:widowControl w:val="0"/>
              <w:rPr>
                <w:color w:val="000000" w:themeColor="text1"/>
                <w:sz w:val="26"/>
                <w:szCs w:val="26"/>
              </w:rPr>
            </w:pPr>
            <w:proofErr w:type="spellStart"/>
            <w:r w:rsidRPr="005A0D36">
              <w:rPr>
                <w:color w:val="000000" w:themeColor="text1"/>
                <w:sz w:val="26"/>
                <w:szCs w:val="26"/>
              </w:rPr>
              <w:t>Russpass</w:t>
            </w:r>
            <w:proofErr w:type="spellEnd"/>
          </w:p>
        </w:tc>
        <w:tc>
          <w:tcPr>
            <w:tcW w:w="4292" w:type="dxa"/>
            <w:hideMark/>
          </w:tcPr>
          <w:p w14:paraId="67B1F321" w14:textId="77777777" w:rsidR="0078370B" w:rsidRPr="005A0D36" w:rsidRDefault="0078370B" w:rsidP="00562AAA">
            <w:pPr>
              <w:widowControl w:val="0"/>
              <w:rPr>
                <w:color w:val="000000" w:themeColor="text1"/>
                <w:sz w:val="26"/>
                <w:szCs w:val="26"/>
              </w:rPr>
            </w:pPr>
            <w:r w:rsidRPr="005A0D36">
              <w:rPr>
                <w:color w:val="000000" w:themeColor="text1"/>
                <w:sz w:val="26"/>
                <w:szCs w:val="26"/>
              </w:rPr>
              <w:t>Анализ популярности маршрутов и регионов</w:t>
            </w:r>
          </w:p>
        </w:tc>
        <w:tc>
          <w:tcPr>
            <w:tcW w:w="3356" w:type="dxa"/>
            <w:hideMark/>
          </w:tcPr>
          <w:p w14:paraId="30C931C6" w14:textId="77777777" w:rsidR="0078370B" w:rsidRPr="005A0D36" w:rsidRDefault="0078370B" w:rsidP="00562AAA">
            <w:pPr>
              <w:widowControl w:val="0"/>
              <w:rPr>
                <w:color w:val="000000" w:themeColor="text1"/>
                <w:sz w:val="26"/>
                <w:szCs w:val="26"/>
              </w:rPr>
            </w:pPr>
            <w:r w:rsidRPr="005A0D36">
              <w:rPr>
                <w:color w:val="000000" w:themeColor="text1"/>
                <w:sz w:val="26"/>
                <w:szCs w:val="26"/>
              </w:rPr>
              <w:t>Оптимизация контента и предложений</w:t>
            </w:r>
          </w:p>
        </w:tc>
      </w:tr>
    </w:tbl>
    <w:p w14:paraId="1F9270CE" w14:textId="77777777" w:rsidR="0078370B" w:rsidRPr="0078370B" w:rsidRDefault="0078370B" w:rsidP="00B653FD">
      <w:pPr>
        <w:widowControl w:val="0"/>
        <w:spacing w:line="360" w:lineRule="auto"/>
        <w:ind w:firstLine="708"/>
        <w:jc w:val="both"/>
        <w:rPr>
          <w:sz w:val="28"/>
          <w:szCs w:val="28"/>
        </w:rPr>
      </w:pPr>
    </w:p>
    <w:p w14:paraId="7C050151" w14:textId="77777777" w:rsidR="00A906C2" w:rsidRDefault="000B1E67" w:rsidP="005E4727">
      <w:pPr>
        <w:widowControl w:val="0"/>
        <w:spacing w:line="360" w:lineRule="auto"/>
        <w:ind w:firstLine="709"/>
        <w:jc w:val="both"/>
        <w:rPr>
          <w:sz w:val="28"/>
          <w:szCs w:val="28"/>
        </w:rPr>
      </w:pPr>
      <w:r w:rsidRPr="000B1E67">
        <w:rPr>
          <w:sz w:val="28"/>
          <w:szCs w:val="28"/>
        </w:rPr>
        <w:t xml:space="preserve">Для стартапа </w:t>
      </w:r>
      <w:r w:rsidR="005441B7">
        <w:rPr>
          <w:sz w:val="28"/>
          <w:szCs w:val="28"/>
        </w:rPr>
        <w:t>«</w:t>
      </w:r>
      <w:proofErr w:type="spellStart"/>
      <w:r w:rsidRPr="000B1E67">
        <w:rPr>
          <w:sz w:val="28"/>
          <w:szCs w:val="28"/>
        </w:rPr>
        <w:t>ТурGO</w:t>
      </w:r>
      <w:proofErr w:type="spellEnd"/>
      <w:r w:rsidR="005441B7">
        <w:rPr>
          <w:sz w:val="28"/>
          <w:szCs w:val="28"/>
        </w:rPr>
        <w:t>»</w:t>
      </w:r>
      <w:r w:rsidRPr="000B1E67">
        <w:rPr>
          <w:sz w:val="28"/>
          <w:szCs w:val="28"/>
        </w:rPr>
        <w:t xml:space="preserve"> маркетинговая аналитика становится основой маркетингового проекта, поддерживающего приложение на всех этапах его жизненного цикла: запуск, рост и масштабирование. На этапе запуска я использую аналитику для выбора эффективных каналов продвижения, таких как таргетированная реклама в социальных сетях, сотрудничество с блогерами или размещение QR-кодов в аэропорту Краснодара. Это позволяет оптимизировать бюджет, что критически важно для стартапа с ограниченными ресурсами. </w:t>
      </w:r>
    </w:p>
    <w:p w14:paraId="78A6D535" w14:textId="71F5C149" w:rsidR="005E4727" w:rsidRPr="005E4727" w:rsidRDefault="000B1E67" w:rsidP="005E4727">
      <w:pPr>
        <w:widowControl w:val="0"/>
        <w:spacing w:line="360" w:lineRule="auto"/>
        <w:ind w:firstLine="709"/>
        <w:jc w:val="both"/>
        <w:rPr>
          <w:sz w:val="28"/>
          <w:szCs w:val="28"/>
        </w:rPr>
      </w:pPr>
      <w:r w:rsidRPr="000B1E67">
        <w:rPr>
          <w:sz w:val="28"/>
          <w:szCs w:val="28"/>
        </w:rPr>
        <w:t xml:space="preserve">На этапе роста данные о поведении пользователей помогают улучшать </w:t>
      </w:r>
      <w:r w:rsidRPr="000B1E67">
        <w:rPr>
          <w:sz w:val="28"/>
          <w:szCs w:val="28"/>
        </w:rPr>
        <w:lastRenderedPageBreak/>
        <w:t xml:space="preserve">приложение, например, упрощать процесс бронирования или добавлять новые функции, такие как интерактивные карты. </w:t>
      </w:r>
      <w:r w:rsidR="005E4727" w:rsidRPr="005E4727">
        <w:rPr>
          <w:sz w:val="28"/>
          <w:szCs w:val="28"/>
        </w:rPr>
        <w:t xml:space="preserve">На стадии расширения географии проекта аналитика играет ключевую роль в оценке перспективных направлений, включая регионы, такие как Республика Крым и Алтайский край. Использование современных технологических решений </w:t>
      </w:r>
      <w:r w:rsidR="00FE6CA9">
        <w:rPr>
          <w:sz w:val="28"/>
          <w:szCs w:val="28"/>
        </w:rPr>
        <w:t>–</w:t>
      </w:r>
      <w:r w:rsidR="005E4727" w:rsidRPr="005E4727">
        <w:rPr>
          <w:sz w:val="28"/>
          <w:szCs w:val="28"/>
        </w:rPr>
        <w:t xml:space="preserve"> в том числе методов искусственного интеллекта для формирования индивидуальных маршрутов и нотации BPMN для построения схем маркетинговых процессов </w:t>
      </w:r>
      <w:r w:rsidR="00FE6CA9">
        <w:rPr>
          <w:sz w:val="28"/>
          <w:szCs w:val="28"/>
        </w:rPr>
        <w:t>–</w:t>
      </w:r>
      <w:r w:rsidR="005E4727" w:rsidRPr="005E4727">
        <w:rPr>
          <w:sz w:val="28"/>
          <w:szCs w:val="28"/>
        </w:rPr>
        <w:t xml:space="preserve"> значительно повышает результативность аналитической деятельности.</w:t>
      </w:r>
    </w:p>
    <w:p w14:paraId="0070E33D" w14:textId="77777777" w:rsidR="00A906C2" w:rsidRDefault="005E4727" w:rsidP="005E4727">
      <w:pPr>
        <w:widowControl w:val="0"/>
        <w:spacing w:line="360" w:lineRule="auto"/>
        <w:ind w:firstLine="709"/>
        <w:jc w:val="both"/>
        <w:rPr>
          <w:sz w:val="28"/>
          <w:szCs w:val="28"/>
        </w:rPr>
      </w:pPr>
      <w:r w:rsidRPr="005E4727">
        <w:rPr>
          <w:sz w:val="28"/>
          <w:szCs w:val="28"/>
        </w:rPr>
        <w:t xml:space="preserve">Интеграция анализа данных с передовыми цифровыми инструментами открывает новые возможности в области продвижения туристических приложений. Системы на базе искусственного интеллекта способны оперативно обрабатывать большие массивы информации о поведении пользователей, выявляя предпочтения и предлагая маршруты, максимально соответствующие интересам конкретных групп. </w:t>
      </w:r>
    </w:p>
    <w:p w14:paraId="334E5947" w14:textId="5528F949" w:rsidR="005E4727" w:rsidRPr="005E4727" w:rsidRDefault="005E4727" w:rsidP="005E4727">
      <w:pPr>
        <w:widowControl w:val="0"/>
        <w:spacing w:line="360" w:lineRule="auto"/>
        <w:ind w:firstLine="709"/>
        <w:jc w:val="both"/>
        <w:rPr>
          <w:sz w:val="28"/>
          <w:szCs w:val="28"/>
        </w:rPr>
      </w:pPr>
      <w:r w:rsidRPr="005E4727">
        <w:rPr>
          <w:sz w:val="28"/>
          <w:szCs w:val="28"/>
        </w:rPr>
        <w:t>Так, с помощью алгоритмов машинного обучения можно автоматически формировать семейные туры для пользователей с детьми либо маршруты с элементами экстрима для молод</w:t>
      </w:r>
      <w:r w:rsidR="004B6030">
        <w:rPr>
          <w:sz w:val="28"/>
          <w:szCs w:val="28"/>
        </w:rPr>
        <w:t>е</w:t>
      </w:r>
      <w:r w:rsidRPr="005E4727">
        <w:rPr>
          <w:sz w:val="28"/>
          <w:szCs w:val="28"/>
        </w:rPr>
        <w:t xml:space="preserve">жной аудитории. Параллельно, применение инструментов моделирования на основе </w:t>
      </w:r>
      <w:r w:rsidR="00A906C2">
        <w:rPr>
          <w:sz w:val="28"/>
          <w:szCs w:val="28"/>
        </w:rPr>
        <w:t xml:space="preserve">нотации </w:t>
      </w:r>
      <w:r w:rsidRPr="005E4727">
        <w:rPr>
          <w:sz w:val="28"/>
          <w:szCs w:val="28"/>
        </w:rPr>
        <w:t>BPMN способствует ч</w:t>
      </w:r>
      <w:r w:rsidR="004B6030">
        <w:rPr>
          <w:sz w:val="28"/>
          <w:szCs w:val="28"/>
        </w:rPr>
        <w:t>е</w:t>
      </w:r>
      <w:r w:rsidRPr="005E4727">
        <w:rPr>
          <w:sz w:val="28"/>
          <w:szCs w:val="28"/>
        </w:rPr>
        <w:t>ткому структурированию рекламных активностей</w:t>
      </w:r>
      <w:r w:rsidR="00A906C2">
        <w:rPr>
          <w:sz w:val="28"/>
          <w:szCs w:val="28"/>
        </w:rPr>
        <w:t>. Это, в свою очередь,</w:t>
      </w:r>
      <w:r w:rsidRPr="005E4727">
        <w:rPr>
          <w:sz w:val="28"/>
          <w:szCs w:val="28"/>
        </w:rPr>
        <w:t xml:space="preserve"> позволя</w:t>
      </w:r>
      <w:r w:rsidR="00A906C2">
        <w:rPr>
          <w:sz w:val="28"/>
          <w:szCs w:val="28"/>
        </w:rPr>
        <w:t>ет,</w:t>
      </w:r>
      <w:r w:rsidRPr="005E4727">
        <w:rPr>
          <w:sz w:val="28"/>
          <w:szCs w:val="28"/>
        </w:rPr>
        <w:t xml:space="preserve"> например, логично выстраивать шаги в рамках A/B-тестов и других кампаний. Вс</w:t>
      </w:r>
      <w:r w:rsidR="004B6030">
        <w:rPr>
          <w:sz w:val="28"/>
          <w:szCs w:val="28"/>
        </w:rPr>
        <w:t>е</w:t>
      </w:r>
      <w:r w:rsidRPr="005E4727">
        <w:rPr>
          <w:sz w:val="28"/>
          <w:szCs w:val="28"/>
        </w:rPr>
        <w:t xml:space="preserve"> это делает маркетинговую стратегию проекта «</w:t>
      </w:r>
      <w:proofErr w:type="spellStart"/>
      <w:r w:rsidRPr="005E4727">
        <w:rPr>
          <w:sz w:val="28"/>
          <w:szCs w:val="28"/>
        </w:rPr>
        <w:t>ТурGO</w:t>
      </w:r>
      <w:proofErr w:type="spellEnd"/>
      <w:r w:rsidRPr="005E4727">
        <w:rPr>
          <w:sz w:val="28"/>
          <w:szCs w:val="28"/>
        </w:rPr>
        <w:t>» не только эффективной, но и соответствующей актуальным требованиям цифровой трансформации.</w:t>
      </w:r>
    </w:p>
    <w:p w14:paraId="612E21E6" w14:textId="77777777" w:rsidR="00A906C2" w:rsidRDefault="005E4727" w:rsidP="005E4727">
      <w:pPr>
        <w:widowControl w:val="0"/>
        <w:spacing w:line="360" w:lineRule="auto"/>
        <w:ind w:firstLine="709"/>
        <w:jc w:val="both"/>
        <w:rPr>
          <w:sz w:val="28"/>
          <w:szCs w:val="28"/>
        </w:rPr>
      </w:pPr>
      <w:r w:rsidRPr="005E4727">
        <w:rPr>
          <w:sz w:val="28"/>
          <w:szCs w:val="28"/>
        </w:rPr>
        <w:t>Таким образом, маркетинговая аналитика выступает неотъемлемой составляющей успеха цифровых решений в туристической сфере.</w:t>
      </w:r>
      <w:r>
        <w:rPr>
          <w:sz w:val="28"/>
          <w:szCs w:val="28"/>
        </w:rPr>
        <w:t xml:space="preserve"> </w:t>
      </w:r>
      <w:r w:rsidR="00691B1A" w:rsidRPr="000B1E67">
        <w:rPr>
          <w:sz w:val="28"/>
          <w:szCs w:val="28"/>
        </w:rPr>
        <w:t xml:space="preserve">Для </w:t>
      </w:r>
      <w:r w:rsidR="005441B7">
        <w:rPr>
          <w:sz w:val="28"/>
          <w:szCs w:val="28"/>
        </w:rPr>
        <w:t>«</w:t>
      </w:r>
      <w:proofErr w:type="spellStart"/>
      <w:r w:rsidR="00691B1A" w:rsidRPr="000B1E67">
        <w:rPr>
          <w:sz w:val="28"/>
          <w:szCs w:val="28"/>
        </w:rPr>
        <w:t>ТурGO</w:t>
      </w:r>
      <w:proofErr w:type="spellEnd"/>
      <w:r w:rsidR="005441B7">
        <w:rPr>
          <w:sz w:val="28"/>
          <w:szCs w:val="28"/>
        </w:rPr>
        <w:t>»</w:t>
      </w:r>
      <w:r w:rsidR="00691B1A" w:rsidRPr="000B1E67">
        <w:rPr>
          <w:sz w:val="28"/>
          <w:szCs w:val="28"/>
        </w:rPr>
        <w:t xml:space="preserve"> она становится основой маркетингового проекта, позволяющего эффективно продвигать приложение, персонализировать маршруты и конкурировать на рынке внутреннего туризма. </w:t>
      </w:r>
    </w:p>
    <w:p w14:paraId="44E23A97" w14:textId="7DF583FA" w:rsidR="00691B1A" w:rsidRDefault="00691B1A" w:rsidP="005E4727">
      <w:pPr>
        <w:widowControl w:val="0"/>
        <w:spacing w:line="360" w:lineRule="auto"/>
        <w:ind w:firstLine="709"/>
        <w:jc w:val="both"/>
        <w:rPr>
          <w:sz w:val="28"/>
          <w:szCs w:val="28"/>
        </w:rPr>
      </w:pPr>
      <w:r w:rsidRPr="000B1E67">
        <w:rPr>
          <w:sz w:val="28"/>
          <w:szCs w:val="28"/>
        </w:rPr>
        <w:t xml:space="preserve">Анализ поведения пользователей, сегментация, прогнозирование спроса и инновационные технологии, такие как AI и BPMN, делают аналитику </w:t>
      </w:r>
      <w:r w:rsidRPr="000B1E67">
        <w:rPr>
          <w:sz w:val="28"/>
          <w:szCs w:val="28"/>
        </w:rPr>
        <w:lastRenderedPageBreak/>
        <w:t>драйвером роста стартапа.</w:t>
      </w:r>
      <w:r w:rsidR="005212D2">
        <w:rPr>
          <w:sz w:val="28"/>
          <w:szCs w:val="28"/>
        </w:rPr>
        <w:t xml:space="preserve"> Ниже на рису</w:t>
      </w:r>
      <w:r w:rsidR="00C30F12">
        <w:rPr>
          <w:sz w:val="28"/>
          <w:szCs w:val="28"/>
        </w:rPr>
        <w:t>н</w:t>
      </w:r>
      <w:r w:rsidR="005212D2">
        <w:rPr>
          <w:sz w:val="28"/>
          <w:szCs w:val="28"/>
        </w:rPr>
        <w:t>ке 3 описана роль аналитики в жизненном цикле проекта.</w:t>
      </w:r>
    </w:p>
    <w:p w14:paraId="1A3F69DC" w14:textId="65994D75" w:rsidR="00691B1A" w:rsidRDefault="00691B1A" w:rsidP="00D80E44">
      <w:pPr>
        <w:widowControl w:val="0"/>
        <w:spacing w:line="360" w:lineRule="auto"/>
        <w:rPr>
          <w:sz w:val="28"/>
          <w:szCs w:val="28"/>
        </w:rPr>
      </w:pPr>
    </w:p>
    <w:p w14:paraId="463BC42C" w14:textId="12BE105E" w:rsidR="000B1E67" w:rsidRPr="00691B1A" w:rsidRDefault="00D80E44" w:rsidP="00505ADD">
      <w:pPr>
        <w:widowControl w:val="0"/>
        <w:jc w:val="center"/>
        <w:rPr>
          <w:sz w:val="28"/>
          <w:szCs w:val="28"/>
        </w:rPr>
      </w:pPr>
      <w:r>
        <w:rPr>
          <w:noProof/>
          <w:sz w:val="28"/>
          <w:szCs w:val="28"/>
          <w14:ligatures w14:val="standardContextual"/>
        </w:rPr>
        <mc:AlternateContent>
          <mc:Choice Requires="wpg">
            <w:drawing>
              <wp:anchor distT="0" distB="0" distL="114300" distR="114300" simplePos="0" relativeHeight="251660288" behindDoc="0" locked="0" layoutInCell="1" allowOverlap="1" wp14:anchorId="3805EB4E" wp14:editId="1191D739">
                <wp:simplePos x="0" y="0"/>
                <wp:positionH relativeFrom="column">
                  <wp:posOffset>1122045</wp:posOffset>
                </wp:positionH>
                <wp:positionV relativeFrom="paragraph">
                  <wp:posOffset>1548765</wp:posOffset>
                </wp:positionV>
                <wp:extent cx="2796540" cy="152400"/>
                <wp:effectExtent l="0" t="76200" r="22860" b="0"/>
                <wp:wrapNone/>
                <wp:docPr id="24" name="Группа 24"/>
                <wp:cNvGraphicFramePr/>
                <a:graphic xmlns:a="http://schemas.openxmlformats.org/drawingml/2006/main">
                  <a:graphicData uri="http://schemas.microsoft.com/office/word/2010/wordprocessingGroup">
                    <wpg:wgp>
                      <wpg:cNvGrpSpPr/>
                      <wpg:grpSpPr>
                        <a:xfrm>
                          <a:off x="0" y="0"/>
                          <a:ext cx="2796540" cy="152400"/>
                          <a:chOff x="0" y="0"/>
                          <a:chExt cx="2638697" cy="0"/>
                        </a:xfrm>
                      </wpg:grpSpPr>
                      <wps:wsp>
                        <wps:cNvPr id="21" name="Прямая со стрелкой 21"/>
                        <wps:cNvCnPr/>
                        <wps:spPr>
                          <a:xfrm>
                            <a:off x="0" y="0"/>
                            <a:ext cx="69088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3" name="Прямая со стрелкой 23"/>
                        <wps:cNvCnPr/>
                        <wps:spPr>
                          <a:xfrm>
                            <a:off x="2242457" y="0"/>
                            <a:ext cx="3962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3B78CD" id="Группа 24" o:spid="_x0000_s1026" style="position:absolute;margin-left:88.35pt;margin-top:121.95pt;width:220.2pt;height:12pt;z-index:251660288;mso-width-relative:margin;mso-height-relative:margin" coordsize="26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">
                <v:shapetype id="_x0000_t32" coordsize="21600,21600" o:spt="32" o:oned="t" path="m,l21600,21600e" filled="f">
                  <v:path arrowok="t" fillok="f" o:connecttype="none"/>
                  <o:lock v:ext="edit" shapetype="t"/>
                </v:shapetype>
                <v:shape id="Прямая со стрелкой 21" o:spid="_x0000_s1027" type="#_x0000_t32" style="position:absolute;width:6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" strokecolor="black [3200]" strokeweight="1pt">
                  <v:stroke endarrow="block" joinstyle="miter"/>
                </v:shape>
                <v:shape id="Прямая со стрелкой 23" o:spid="_x0000_s1028" type="#_x0000_t32" style="position:absolute;left:22424;width:3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" strokecolor="black [3200]" strokeweight="1pt">
                  <v:stroke endarrow="block" joinstyle="miter"/>
                </v:shape>
              </v:group>
            </w:pict>
          </mc:Fallback>
        </mc:AlternateContent>
      </w:r>
      <w:r w:rsidR="00562AAA">
        <w:rPr>
          <w:noProof/>
          <w:sz w:val="28"/>
          <w:szCs w:val="28"/>
          <w14:ligatures w14:val="standardContextual"/>
        </w:rPr>
        <w:drawing>
          <wp:inline distT="0" distB="0" distL="0" distR="0" wp14:anchorId="1E2789ED" wp14:editId="7DF5B9B2">
            <wp:extent cx="5791200" cy="2987040"/>
            <wp:effectExtent l="0" t="0" r="19050" b="381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0B1E67" w:rsidRPr="00691B1A">
        <w:rPr>
          <w:sz w:val="28"/>
          <w:szCs w:val="28"/>
        </w:rPr>
        <w:t xml:space="preserve">Рисунок 3 – Роль маркетинговой аналитики в жизненном цикле стартапа </w:t>
      </w:r>
      <w:r w:rsidR="005441B7">
        <w:rPr>
          <w:sz w:val="28"/>
          <w:szCs w:val="28"/>
        </w:rPr>
        <w:t>«</w:t>
      </w:r>
      <w:proofErr w:type="spellStart"/>
      <w:r w:rsidR="000B1E67" w:rsidRPr="00691B1A">
        <w:rPr>
          <w:sz w:val="28"/>
          <w:szCs w:val="28"/>
        </w:rPr>
        <w:t>ТурGO</w:t>
      </w:r>
      <w:proofErr w:type="spellEnd"/>
      <w:r w:rsidR="005441B7">
        <w:rPr>
          <w:sz w:val="28"/>
          <w:szCs w:val="28"/>
        </w:rPr>
        <w:t>»</w:t>
      </w:r>
    </w:p>
    <w:p w14:paraId="6ADC4445" w14:textId="77777777" w:rsidR="0078370B" w:rsidRPr="000B1E67" w:rsidRDefault="0078370B" w:rsidP="00D80E44">
      <w:pPr>
        <w:widowControl w:val="0"/>
        <w:spacing w:line="360" w:lineRule="auto"/>
        <w:ind w:firstLine="709"/>
        <w:jc w:val="both"/>
        <w:rPr>
          <w:sz w:val="28"/>
          <w:szCs w:val="28"/>
        </w:rPr>
      </w:pPr>
    </w:p>
    <w:p w14:paraId="457CAE7A" w14:textId="5875986F" w:rsidR="00941BD7" w:rsidRDefault="000B1E67" w:rsidP="00C30F12">
      <w:pPr>
        <w:widowControl w:val="0"/>
        <w:spacing w:line="360" w:lineRule="auto"/>
        <w:ind w:firstLine="709"/>
        <w:jc w:val="both"/>
        <w:rPr>
          <w:sz w:val="28"/>
          <w:szCs w:val="28"/>
        </w:rPr>
      </w:pPr>
      <w:r w:rsidRPr="000B1E67">
        <w:rPr>
          <w:sz w:val="28"/>
          <w:szCs w:val="28"/>
        </w:rPr>
        <w:t>Данный раздел заложил теоретическую базу для дальнейшего изучения методов и инструментов маркетинговой аналитики, которые будут рассмотрены в последующих частях работы.</w:t>
      </w:r>
    </w:p>
    <w:p w14:paraId="3265B3A4" w14:textId="77777777" w:rsidR="005212D2" w:rsidRDefault="005212D2" w:rsidP="00C30F12">
      <w:pPr>
        <w:widowControl w:val="0"/>
        <w:spacing w:line="360" w:lineRule="auto"/>
        <w:ind w:firstLine="709"/>
        <w:jc w:val="both"/>
        <w:rPr>
          <w:sz w:val="28"/>
          <w:szCs w:val="28"/>
        </w:rPr>
      </w:pPr>
    </w:p>
    <w:p w14:paraId="0300677D" w14:textId="37390FDB" w:rsidR="00815687" w:rsidRDefault="00E40327" w:rsidP="00C30F12">
      <w:pPr>
        <w:pStyle w:val="ae"/>
        <w:widowControl w:val="0"/>
        <w:numPr>
          <w:ilvl w:val="1"/>
          <w:numId w:val="1"/>
        </w:numPr>
        <w:tabs>
          <w:tab w:val="left" w:pos="1134"/>
        </w:tabs>
        <w:ind w:left="0" w:firstLine="709"/>
        <w:jc w:val="both"/>
        <w:outlineLvl w:val="1"/>
        <w:rPr>
          <w:sz w:val="28"/>
          <w:szCs w:val="32"/>
        </w:rPr>
      </w:pPr>
      <w:bookmarkStart w:id="3" w:name="_Toc200568289"/>
      <w:r w:rsidRPr="00E40327">
        <w:rPr>
          <w:sz w:val="28"/>
          <w:szCs w:val="32"/>
        </w:rPr>
        <w:t xml:space="preserve">Методы и инструменты аналитики для реализации </w:t>
      </w:r>
      <w:r w:rsidR="00D80E44">
        <w:rPr>
          <w:sz w:val="28"/>
          <w:szCs w:val="32"/>
        </w:rPr>
        <w:br/>
      </w:r>
      <w:r w:rsidRPr="00E40327">
        <w:rPr>
          <w:sz w:val="28"/>
          <w:szCs w:val="32"/>
        </w:rPr>
        <w:t>маркетингового проекта</w:t>
      </w:r>
      <w:bookmarkEnd w:id="3"/>
    </w:p>
    <w:p w14:paraId="50E3A2B2" w14:textId="77777777" w:rsidR="001445A0" w:rsidRPr="00722E5A" w:rsidRDefault="001445A0" w:rsidP="00C30F12">
      <w:pPr>
        <w:widowControl w:val="0"/>
        <w:spacing w:line="360" w:lineRule="auto"/>
        <w:ind w:firstLine="709"/>
        <w:jc w:val="both"/>
        <w:rPr>
          <w:sz w:val="28"/>
          <w:szCs w:val="28"/>
        </w:rPr>
      </w:pPr>
    </w:p>
    <w:p w14:paraId="1B58ED71" w14:textId="0A8D2A55" w:rsidR="009D5DEC" w:rsidRDefault="006706DE" w:rsidP="00C30F12">
      <w:pPr>
        <w:widowControl w:val="0"/>
        <w:spacing w:line="360" w:lineRule="auto"/>
        <w:ind w:firstLine="709"/>
        <w:jc w:val="both"/>
        <w:rPr>
          <w:sz w:val="28"/>
          <w:szCs w:val="28"/>
        </w:rPr>
      </w:pPr>
      <w:r w:rsidRPr="00722E5A">
        <w:rPr>
          <w:sz w:val="28"/>
          <w:szCs w:val="28"/>
        </w:rPr>
        <w:t>В последние годы цифровые технологии стали неотъемлемой частью нашей жизни, оказывая влияние на развитие всех е</w:t>
      </w:r>
      <w:r w:rsidR="004B6030">
        <w:rPr>
          <w:sz w:val="28"/>
          <w:szCs w:val="28"/>
        </w:rPr>
        <w:t>е</w:t>
      </w:r>
      <w:r w:rsidRPr="00722E5A">
        <w:rPr>
          <w:sz w:val="28"/>
          <w:szCs w:val="28"/>
        </w:rPr>
        <w:t xml:space="preserve"> сфер и способствуя трансформации многих отраслей. Туризм не стал исключением: внедрение и популяризация цифровых решений стали мощным стимулом для становления современного туризма. Именно эта тема станет предметом внимания в </w:t>
      </w:r>
      <w:r w:rsidR="00E91A61" w:rsidRPr="00722E5A">
        <w:rPr>
          <w:sz w:val="28"/>
          <w:szCs w:val="28"/>
        </w:rPr>
        <w:t>данном</w:t>
      </w:r>
      <w:r w:rsidR="001401EC" w:rsidRPr="00722E5A">
        <w:rPr>
          <w:sz w:val="28"/>
          <w:szCs w:val="28"/>
        </w:rPr>
        <w:t xml:space="preserve"> разделе</w:t>
      </w:r>
      <w:r w:rsidRPr="00722E5A">
        <w:rPr>
          <w:sz w:val="28"/>
          <w:szCs w:val="28"/>
        </w:rPr>
        <w:t>.</w:t>
      </w:r>
    </w:p>
    <w:p w14:paraId="6C27DAE5" w14:textId="3ADAA720" w:rsidR="00855248" w:rsidRPr="00855248" w:rsidRDefault="00855248" w:rsidP="00C30F12">
      <w:pPr>
        <w:widowControl w:val="0"/>
        <w:spacing w:line="360" w:lineRule="auto"/>
        <w:ind w:firstLine="709"/>
        <w:jc w:val="both"/>
        <w:rPr>
          <w:sz w:val="28"/>
          <w:szCs w:val="28"/>
        </w:rPr>
      </w:pPr>
      <w:r w:rsidRPr="00855248">
        <w:rPr>
          <w:sz w:val="28"/>
          <w:szCs w:val="28"/>
        </w:rPr>
        <w:t xml:space="preserve">В работе рассматривается совокупность методов и инструментов маркетинговой аналитики, обеспечивающих реализацию маркетингового проекта </w:t>
      </w:r>
      <w:r w:rsidRPr="00855248">
        <w:rPr>
          <w:sz w:val="28"/>
          <w:szCs w:val="28"/>
        </w:rPr>
        <w:lastRenderedPageBreak/>
        <w:t xml:space="preserve">стартапа </w:t>
      </w:r>
      <w:r w:rsidR="005441B7">
        <w:rPr>
          <w:sz w:val="28"/>
          <w:szCs w:val="28"/>
        </w:rPr>
        <w:t>«</w:t>
      </w:r>
      <w:proofErr w:type="spellStart"/>
      <w:r w:rsidRPr="00855248">
        <w:rPr>
          <w:sz w:val="28"/>
          <w:szCs w:val="28"/>
        </w:rPr>
        <w:t>ТурGO</w:t>
      </w:r>
      <w:proofErr w:type="spellEnd"/>
      <w:r w:rsidR="005441B7">
        <w:rPr>
          <w:sz w:val="28"/>
          <w:szCs w:val="28"/>
        </w:rPr>
        <w:t>»</w:t>
      </w:r>
      <w:r w:rsidRPr="00855248">
        <w:rPr>
          <w:sz w:val="28"/>
          <w:szCs w:val="28"/>
        </w:rPr>
        <w:t xml:space="preserve">, направленного на развитие внутреннего туризма в Российской Федерации посредством персонализации туристических маршрутов. Анализируются ключевые подходы, включающие построение карт пути клиента (Customer </w:t>
      </w:r>
      <w:proofErr w:type="spellStart"/>
      <w:r w:rsidRPr="00855248">
        <w:rPr>
          <w:sz w:val="28"/>
          <w:szCs w:val="28"/>
        </w:rPr>
        <w:t>Journey</w:t>
      </w:r>
      <w:proofErr w:type="spellEnd"/>
      <w:r w:rsidRPr="00855248">
        <w:rPr>
          <w:sz w:val="28"/>
          <w:szCs w:val="28"/>
        </w:rPr>
        <w:t xml:space="preserve"> </w:t>
      </w:r>
      <w:proofErr w:type="spellStart"/>
      <w:r w:rsidRPr="00855248">
        <w:rPr>
          <w:sz w:val="28"/>
          <w:szCs w:val="28"/>
        </w:rPr>
        <w:t>Map</w:t>
      </w:r>
      <w:proofErr w:type="spellEnd"/>
      <w:r w:rsidRPr="00855248">
        <w:rPr>
          <w:sz w:val="28"/>
          <w:szCs w:val="28"/>
        </w:rPr>
        <w:t xml:space="preserve">, CJM), A/B-тестирование, кластеризацию и RFM-анализ, а также инструменты, такие как Google Analytics, </w:t>
      </w:r>
      <w:proofErr w:type="spellStart"/>
      <w:r w:rsidRPr="00855248">
        <w:rPr>
          <w:sz w:val="28"/>
          <w:szCs w:val="28"/>
        </w:rPr>
        <w:t>Яндекс.Метрика</w:t>
      </w:r>
      <w:proofErr w:type="spellEnd"/>
      <w:r w:rsidRPr="00855248">
        <w:rPr>
          <w:sz w:val="28"/>
          <w:szCs w:val="28"/>
        </w:rPr>
        <w:t xml:space="preserve">, Power BI и </w:t>
      </w:r>
      <w:proofErr w:type="spellStart"/>
      <w:r w:rsidRPr="00855248">
        <w:rPr>
          <w:sz w:val="28"/>
          <w:szCs w:val="28"/>
        </w:rPr>
        <w:t>Loginom</w:t>
      </w:r>
      <w:proofErr w:type="spellEnd"/>
      <w:r w:rsidRPr="00855248">
        <w:rPr>
          <w:sz w:val="28"/>
          <w:szCs w:val="28"/>
        </w:rPr>
        <w:t xml:space="preserve">. Особое внимание уделяется инновационным технологиям, включая нейронные сети и моделирование процессов с использованием нотации BPMN (Business Process Model </w:t>
      </w:r>
      <w:proofErr w:type="spellStart"/>
      <w:r w:rsidRPr="00855248">
        <w:rPr>
          <w:sz w:val="28"/>
          <w:szCs w:val="28"/>
        </w:rPr>
        <w:t>and</w:t>
      </w:r>
      <w:proofErr w:type="spellEnd"/>
      <w:r w:rsidRPr="00855248">
        <w:rPr>
          <w:sz w:val="28"/>
          <w:szCs w:val="28"/>
        </w:rPr>
        <w:t xml:space="preserve"> </w:t>
      </w:r>
      <w:proofErr w:type="spellStart"/>
      <w:r w:rsidRPr="00855248">
        <w:rPr>
          <w:sz w:val="28"/>
          <w:szCs w:val="28"/>
        </w:rPr>
        <w:t>Notation</w:t>
      </w:r>
      <w:proofErr w:type="spellEnd"/>
      <w:r w:rsidR="0033544B">
        <w:rPr>
          <w:sz w:val="28"/>
          <w:szCs w:val="28"/>
        </w:rPr>
        <w:t>).</w:t>
      </w:r>
      <w:r w:rsidRPr="00855248">
        <w:rPr>
          <w:sz w:val="28"/>
          <w:szCs w:val="28"/>
        </w:rPr>
        <w:t xml:space="preserve"> В работе подчеркивается значимость указанных методов и инструментов для оптимизации маркетинговых стратегий, повышения вовлеченности пользователей и обеспечения конкурентоспособности цифровых туристических продуктов.</w:t>
      </w:r>
    </w:p>
    <w:p w14:paraId="008D7583" w14:textId="7AFA3901" w:rsidR="00855248" w:rsidRPr="00855248" w:rsidRDefault="00855248" w:rsidP="00C30F12">
      <w:pPr>
        <w:widowControl w:val="0"/>
        <w:spacing w:line="360" w:lineRule="auto"/>
        <w:ind w:firstLine="709"/>
        <w:jc w:val="both"/>
        <w:rPr>
          <w:sz w:val="28"/>
          <w:szCs w:val="28"/>
        </w:rPr>
      </w:pPr>
      <w:r w:rsidRPr="00855248">
        <w:rPr>
          <w:sz w:val="28"/>
          <w:szCs w:val="28"/>
        </w:rPr>
        <w:t xml:space="preserve">Рост внутреннего туризма в Российской Федерации подтверждается статистическими данными. Согласно сведениям Федеральной службы государственной статистики, в 2023 году объем внутренних туристических поездок составил 65 миллионов, что на 10% превышает показатели 2022 года [1]. Краснодарский край, выбранный для пилотного внедрения приложения </w:t>
      </w:r>
      <w:r w:rsidR="005441B7">
        <w:rPr>
          <w:sz w:val="28"/>
          <w:szCs w:val="28"/>
        </w:rPr>
        <w:t>«</w:t>
      </w:r>
      <w:proofErr w:type="spellStart"/>
      <w:r w:rsidRPr="00855248">
        <w:rPr>
          <w:sz w:val="28"/>
          <w:szCs w:val="28"/>
        </w:rPr>
        <w:t>ТурGO</w:t>
      </w:r>
      <w:proofErr w:type="spellEnd"/>
      <w:r w:rsidR="005441B7">
        <w:rPr>
          <w:sz w:val="28"/>
          <w:szCs w:val="28"/>
        </w:rPr>
        <w:t>»</w:t>
      </w:r>
      <w:r w:rsidRPr="00855248">
        <w:rPr>
          <w:sz w:val="28"/>
          <w:szCs w:val="28"/>
        </w:rPr>
        <w:t>, в 2024 году посетили 20,1 миллиона туристов [</w:t>
      </w:r>
      <w:r w:rsidR="002823D0" w:rsidRPr="002823D0">
        <w:rPr>
          <w:sz w:val="28"/>
          <w:szCs w:val="28"/>
        </w:rPr>
        <w:t>55</w:t>
      </w:r>
      <w:r w:rsidRPr="00855248">
        <w:rPr>
          <w:sz w:val="28"/>
          <w:szCs w:val="28"/>
        </w:rPr>
        <w:t xml:space="preserve">]. Указанные тенденции создают благоприятные условия для развития цифровых решений, однако высокая конкуренция со стороны отечественных платформ, таких как </w:t>
      </w:r>
      <w:r w:rsidR="005441B7">
        <w:rPr>
          <w:sz w:val="28"/>
          <w:szCs w:val="28"/>
        </w:rPr>
        <w:t>«</w:t>
      </w:r>
      <w:proofErr w:type="spellStart"/>
      <w:r w:rsidRPr="00855248">
        <w:rPr>
          <w:sz w:val="28"/>
          <w:szCs w:val="28"/>
        </w:rPr>
        <w:t>Russpass</w:t>
      </w:r>
      <w:proofErr w:type="spellEnd"/>
      <w:r w:rsidR="005441B7">
        <w:rPr>
          <w:sz w:val="28"/>
          <w:szCs w:val="28"/>
        </w:rPr>
        <w:t>»</w:t>
      </w:r>
      <w:r w:rsidRPr="00855248">
        <w:rPr>
          <w:sz w:val="28"/>
          <w:szCs w:val="28"/>
        </w:rPr>
        <w:t xml:space="preserve"> и </w:t>
      </w:r>
      <w:r w:rsidR="005441B7">
        <w:rPr>
          <w:sz w:val="28"/>
          <w:szCs w:val="28"/>
        </w:rPr>
        <w:t>«</w:t>
      </w:r>
      <w:proofErr w:type="spellStart"/>
      <w:r w:rsidRPr="00855248">
        <w:rPr>
          <w:sz w:val="28"/>
          <w:szCs w:val="28"/>
        </w:rPr>
        <w:t>Яндекс.Путешествия</w:t>
      </w:r>
      <w:proofErr w:type="spellEnd"/>
      <w:r w:rsidR="005441B7">
        <w:rPr>
          <w:sz w:val="28"/>
          <w:szCs w:val="28"/>
        </w:rPr>
        <w:t>»</w:t>
      </w:r>
      <w:r w:rsidRPr="00855248">
        <w:rPr>
          <w:sz w:val="28"/>
          <w:szCs w:val="28"/>
        </w:rPr>
        <w:t xml:space="preserve">, а также международных сервисов, таких как </w:t>
      </w:r>
      <w:r w:rsidR="005441B7">
        <w:rPr>
          <w:sz w:val="28"/>
          <w:szCs w:val="28"/>
        </w:rPr>
        <w:t>«</w:t>
      </w:r>
      <w:r w:rsidRPr="00855248">
        <w:rPr>
          <w:sz w:val="28"/>
          <w:szCs w:val="28"/>
        </w:rPr>
        <w:t>Booking.com</w:t>
      </w:r>
      <w:r w:rsidR="005441B7">
        <w:rPr>
          <w:sz w:val="28"/>
          <w:szCs w:val="28"/>
        </w:rPr>
        <w:t>»</w:t>
      </w:r>
      <w:r w:rsidRPr="00855248">
        <w:rPr>
          <w:sz w:val="28"/>
          <w:szCs w:val="28"/>
        </w:rPr>
        <w:t xml:space="preserve"> и </w:t>
      </w:r>
      <w:r w:rsidR="005441B7">
        <w:rPr>
          <w:sz w:val="28"/>
          <w:szCs w:val="28"/>
        </w:rPr>
        <w:t>«</w:t>
      </w:r>
      <w:proofErr w:type="spellStart"/>
      <w:r w:rsidRPr="00855248">
        <w:rPr>
          <w:sz w:val="28"/>
          <w:szCs w:val="28"/>
        </w:rPr>
        <w:t>Airbnb</w:t>
      </w:r>
      <w:proofErr w:type="spellEnd"/>
      <w:r w:rsidR="005441B7">
        <w:rPr>
          <w:sz w:val="28"/>
          <w:szCs w:val="28"/>
        </w:rPr>
        <w:t>»</w:t>
      </w:r>
      <w:r w:rsidRPr="00855248">
        <w:rPr>
          <w:sz w:val="28"/>
          <w:szCs w:val="28"/>
        </w:rPr>
        <w:t xml:space="preserve">, требует применения передовых аналитических подходов. В работе анализируется, как маркетинговая аналитика способствует эффективному продвижению приложения </w:t>
      </w:r>
      <w:r w:rsidR="005441B7">
        <w:rPr>
          <w:sz w:val="28"/>
          <w:szCs w:val="28"/>
        </w:rPr>
        <w:t>«</w:t>
      </w:r>
      <w:proofErr w:type="spellStart"/>
      <w:r w:rsidRPr="00855248">
        <w:rPr>
          <w:sz w:val="28"/>
          <w:szCs w:val="28"/>
        </w:rPr>
        <w:t>ТурGO</w:t>
      </w:r>
      <w:proofErr w:type="spellEnd"/>
      <w:r w:rsidR="005441B7">
        <w:rPr>
          <w:sz w:val="28"/>
          <w:szCs w:val="28"/>
        </w:rPr>
        <w:t>»</w:t>
      </w:r>
      <w:r w:rsidRPr="00855248">
        <w:rPr>
          <w:sz w:val="28"/>
          <w:szCs w:val="28"/>
        </w:rPr>
        <w:t>, персонализации маршрутов и реализации маркетингового проекта, направленного на достижение устойчивого роста стартапа.</w:t>
      </w:r>
    </w:p>
    <w:p w14:paraId="6C7254FC" w14:textId="7FD65BB0" w:rsidR="00855248" w:rsidRPr="00855248" w:rsidRDefault="00C30F12" w:rsidP="00C30F12">
      <w:pPr>
        <w:widowControl w:val="0"/>
        <w:spacing w:line="360" w:lineRule="auto"/>
        <w:ind w:firstLine="709"/>
        <w:jc w:val="both"/>
        <w:rPr>
          <w:sz w:val="28"/>
          <w:szCs w:val="28"/>
        </w:rPr>
      </w:pPr>
      <w:r>
        <w:rPr>
          <w:sz w:val="28"/>
          <w:szCs w:val="28"/>
        </w:rPr>
        <w:t>Рассмотрим</w:t>
      </w:r>
      <w:r w:rsidR="00855248" w:rsidRPr="00855248">
        <w:rPr>
          <w:sz w:val="28"/>
          <w:szCs w:val="28"/>
        </w:rPr>
        <w:t xml:space="preserve"> методы маркетинговой аналитики, адаптированные для реализации маркетингового проекта </w:t>
      </w:r>
      <w:r w:rsidR="005441B7">
        <w:rPr>
          <w:sz w:val="28"/>
          <w:szCs w:val="28"/>
        </w:rPr>
        <w:t>«</w:t>
      </w:r>
      <w:proofErr w:type="spellStart"/>
      <w:r w:rsidR="00855248" w:rsidRPr="00855248">
        <w:rPr>
          <w:sz w:val="28"/>
          <w:szCs w:val="28"/>
        </w:rPr>
        <w:t>ТурGO</w:t>
      </w:r>
      <w:proofErr w:type="spellEnd"/>
      <w:r w:rsidR="005441B7">
        <w:rPr>
          <w:sz w:val="28"/>
          <w:szCs w:val="28"/>
        </w:rPr>
        <w:t>»</w:t>
      </w:r>
      <w:r>
        <w:rPr>
          <w:sz w:val="28"/>
          <w:szCs w:val="28"/>
        </w:rPr>
        <w:t>.</w:t>
      </w:r>
    </w:p>
    <w:p w14:paraId="4CB28562" w14:textId="5A6588AB" w:rsidR="00855248" w:rsidRPr="00D80E44" w:rsidRDefault="00855248" w:rsidP="00C30F12">
      <w:pPr>
        <w:pStyle w:val="a7"/>
        <w:widowControl w:val="0"/>
        <w:numPr>
          <w:ilvl w:val="0"/>
          <w:numId w:val="37"/>
        </w:numPr>
        <w:tabs>
          <w:tab w:val="left" w:pos="993"/>
        </w:tabs>
        <w:spacing w:line="360" w:lineRule="auto"/>
        <w:ind w:left="0" w:firstLine="709"/>
        <w:jc w:val="both"/>
        <w:rPr>
          <w:sz w:val="28"/>
          <w:szCs w:val="28"/>
        </w:rPr>
      </w:pPr>
      <w:r w:rsidRPr="00D80E44">
        <w:rPr>
          <w:sz w:val="28"/>
          <w:szCs w:val="28"/>
        </w:rPr>
        <w:t xml:space="preserve">Customer </w:t>
      </w:r>
      <w:proofErr w:type="spellStart"/>
      <w:r w:rsidRPr="00D80E44">
        <w:rPr>
          <w:sz w:val="28"/>
          <w:szCs w:val="28"/>
        </w:rPr>
        <w:t>Journey</w:t>
      </w:r>
      <w:proofErr w:type="spellEnd"/>
      <w:r w:rsidRPr="00D80E44">
        <w:rPr>
          <w:sz w:val="28"/>
          <w:szCs w:val="28"/>
        </w:rPr>
        <w:t xml:space="preserve"> </w:t>
      </w:r>
      <w:proofErr w:type="spellStart"/>
      <w:r w:rsidRPr="00D80E44">
        <w:rPr>
          <w:sz w:val="28"/>
          <w:szCs w:val="28"/>
        </w:rPr>
        <w:t>Map</w:t>
      </w:r>
      <w:proofErr w:type="spellEnd"/>
      <w:r w:rsidRPr="00D80E44">
        <w:rPr>
          <w:sz w:val="28"/>
          <w:szCs w:val="28"/>
        </w:rPr>
        <w:t xml:space="preserve"> (CJM)</w:t>
      </w:r>
      <w:r w:rsidR="00E64DD8" w:rsidRPr="00D80E44">
        <w:rPr>
          <w:sz w:val="28"/>
          <w:szCs w:val="28"/>
        </w:rPr>
        <w:t>.</w:t>
      </w:r>
      <w:r w:rsidRPr="00D80E44">
        <w:rPr>
          <w:sz w:val="28"/>
          <w:szCs w:val="28"/>
        </w:rPr>
        <w:t xml:space="preserve"> Метод визуализации этапов взаимодействия пользователя с приложением, от обнаружения рекламного сообщения до завершения бронирования маршрута. CJM позволяет идентифицировать </w:t>
      </w:r>
      <w:r w:rsidRPr="00D80E44">
        <w:rPr>
          <w:sz w:val="28"/>
          <w:szCs w:val="28"/>
        </w:rPr>
        <w:lastRenderedPageBreak/>
        <w:t>проблемные точки и оптимизировать маркетинговые действия</w:t>
      </w:r>
      <w:r w:rsidR="00E64DD8" w:rsidRPr="00D80E44">
        <w:rPr>
          <w:sz w:val="28"/>
          <w:szCs w:val="28"/>
        </w:rPr>
        <w:t>;</w:t>
      </w:r>
    </w:p>
    <w:p w14:paraId="77B3CC0D" w14:textId="09F9B222" w:rsidR="00855248" w:rsidRPr="00D80E44" w:rsidRDefault="00855248" w:rsidP="00C30F12">
      <w:pPr>
        <w:pStyle w:val="a7"/>
        <w:widowControl w:val="0"/>
        <w:numPr>
          <w:ilvl w:val="0"/>
          <w:numId w:val="37"/>
        </w:numPr>
        <w:tabs>
          <w:tab w:val="left" w:pos="993"/>
        </w:tabs>
        <w:spacing w:line="360" w:lineRule="auto"/>
        <w:ind w:left="0" w:firstLine="709"/>
        <w:jc w:val="both"/>
        <w:rPr>
          <w:sz w:val="28"/>
          <w:szCs w:val="28"/>
        </w:rPr>
      </w:pPr>
      <w:r w:rsidRPr="00D80E44">
        <w:rPr>
          <w:sz w:val="28"/>
          <w:szCs w:val="28"/>
        </w:rPr>
        <w:t>A/B-тестирование</w:t>
      </w:r>
      <w:r w:rsidR="00E64DD8" w:rsidRPr="00D80E44">
        <w:rPr>
          <w:sz w:val="28"/>
          <w:szCs w:val="28"/>
        </w:rPr>
        <w:t>.</w:t>
      </w:r>
      <w:r w:rsidRPr="00D80E44">
        <w:rPr>
          <w:sz w:val="28"/>
          <w:szCs w:val="28"/>
        </w:rPr>
        <w:t xml:space="preserve"> Метод сравнительного анализа двух вариантов маркетинговых материалов (например, рекламных баннеров или текстов) для определения наиболее эффективного решения</w:t>
      </w:r>
      <w:r w:rsidR="00E64DD8" w:rsidRPr="00D80E44">
        <w:rPr>
          <w:sz w:val="28"/>
          <w:szCs w:val="28"/>
        </w:rPr>
        <w:t>;</w:t>
      </w:r>
    </w:p>
    <w:p w14:paraId="47A80B8E" w14:textId="5E20D7BA" w:rsidR="00855248" w:rsidRPr="00D80E44" w:rsidRDefault="00C30F12" w:rsidP="00C30F12">
      <w:pPr>
        <w:pStyle w:val="a7"/>
        <w:widowControl w:val="0"/>
        <w:numPr>
          <w:ilvl w:val="0"/>
          <w:numId w:val="37"/>
        </w:numPr>
        <w:tabs>
          <w:tab w:val="left" w:pos="993"/>
        </w:tabs>
        <w:spacing w:line="360" w:lineRule="auto"/>
        <w:ind w:left="0" w:firstLine="709"/>
        <w:jc w:val="both"/>
        <w:rPr>
          <w:sz w:val="28"/>
          <w:szCs w:val="28"/>
        </w:rPr>
      </w:pPr>
      <w:r>
        <w:rPr>
          <w:sz w:val="28"/>
          <w:szCs w:val="28"/>
        </w:rPr>
        <w:t>К</w:t>
      </w:r>
      <w:r w:rsidR="00855248" w:rsidRPr="00D80E44">
        <w:rPr>
          <w:sz w:val="28"/>
          <w:szCs w:val="28"/>
        </w:rPr>
        <w:t>ластеризация</w:t>
      </w:r>
      <w:r w:rsidR="00E64DD8" w:rsidRPr="00D80E44">
        <w:rPr>
          <w:sz w:val="28"/>
          <w:szCs w:val="28"/>
        </w:rPr>
        <w:t>.</w:t>
      </w:r>
      <w:r w:rsidR="00855248" w:rsidRPr="00D80E44">
        <w:rPr>
          <w:sz w:val="28"/>
          <w:szCs w:val="28"/>
        </w:rPr>
        <w:t xml:space="preserve"> </w:t>
      </w:r>
      <w:r>
        <w:rPr>
          <w:sz w:val="28"/>
          <w:szCs w:val="28"/>
        </w:rPr>
        <w:t>Является м</w:t>
      </w:r>
      <w:r w:rsidR="00855248" w:rsidRPr="00D80E44">
        <w:rPr>
          <w:sz w:val="28"/>
          <w:szCs w:val="28"/>
        </w:rPr>
        <w:t>етод</w:t>
      </w:r>
      <w:r>
        <w:rPr>
          <w:sz w:val="28"/>
          <w:szCs w:val="28"/>
        </w:rPr>
        <w:t>ом</w:t>
      </w:r>
      <w:r w:rsidR="00855248" w:rsidRPr="00D80E44">
        <w:rPr>
          <w:sz w:val="28"/>
          <w:szCs w:val="28"/>
        </w:rPr>
        <w:t xml:space="preserve"> сегментации аудитории на основе поведенческих и демографических данных, обеспечивающий персонализацию предложений</w:t>
      </w:r>
      <w:r w:rsidR="00E64DD8" w:rsidRPr="00D80E44">
        <w:rPr>
          <w:sz w:val="28"/>
          <w:szCs w:val="28"/>
        </w:rPr>
        <w:t>;</w:t>
      </w:r>
    </w:p>
    <w:p w14:paraId="14D011BE" w14:textId="25497467" w:rsidR="00855248" w:rsidRPr="00D80E44" w:rsidRDefault="00855248" w:rsidP="00C30F12">
      <w:pPr>
        <w:pStyle w:val="a7"/>
        <w:widowControl w:val="0"/>
        <w:numPr>
          <w:ilvl w:val="0"/>
          <w:numId w:val="37"/>
        </w:numPr>
        <w:tabs>
          <w:tab w:val="left" w:pos="993"/>
        </w:tabs>
        <w:spacing w:line="360" w:lineRule="auto"/>
        <w:ind w:left="0" w:firstLine="709"/>
        <w:jc w:val="both"/>
        <w:rPr>
          <w:sz w:val="28"/>
          <w:szCs w:val="28"/>
        </w:rPr>
      </w:pPr>
      <w:r w:rsidRPr="00D80E44">
        <w:rPr>
          <w:sz w:val="28"/>
          <w:szCs w:val="28"/>
        </w:rPr>
        <w:t>RFM-анализ</w:t>
      </w:r>
      <w:r w:rsidR="00E64DD8" w:rsidRPr="00D80E44">
        <w:rPr>
          <w:sz w:val="28"/>
          <w:szCs w:val="28"/>
        </w:rPr>
        <w:t>.</w:t>
      </w:r>
      <w:r w:rsidRPr="00D80E44">
        <w:rPr>
          <w:sz w:val="28"/>
          <w:szCs w:val="28"/>
        </w:rPr>
        <w:t xml:space="preserve"> Метод оценки пользователей по критериям </w:t>
      </w:r>
      <w:proofErr w:type="spellStart"/>
      <w:r w:rsidRPr="00D80E44">
        <w:rPr>
          <w:sz w:val="28"/>
          <w:szCs w:val="28"/>
        </w:rPr>
        <w:t>recency</w:t>
      </w:r>
      <w:proofErr w:type="spellEnd"/>
      <w:r w:rsidRPr="00D80E44">
        <w:rPr>
          <w:sz w:val="28"/>
          <w:szCs w:val="28"/>
        </w:rPr>
        <w:t xml:space="preserve"> (давность взаимодействия), </w:t>
      </w:r>
      <w:proofErr w:type="spellStart"/>
      <w:r w:rsidRPr="00D80E44">
        <w:rPr>
          <w:sz w:val="28"/>
          <w:szCs w:val="28"/>
        </w:rPr>
        <w:t>frequency</w:t>
      </w:r>
      <w:proofErr w:type="spellEnd"/>
      <w:r w:rsidRPr="00D80E44">
        <w:rPr>
          <w:sz w:val="28"/>
          <w:szCs w:val="28"/>
        </w:rPr>
        <w:t xml:space="preserve"> (частота) и </w:t>
      </w:r>
      <w:proofErr w:type="spellStart"/>
      <w:r w:rsidRPr="00D80E44">
        <w:rPr>
          <w:sz w:val="28"/>
          <w:szCs w:val="28"/>
        </w:rPr>
        <w:t>monetary</w:t>
      </w:r>
      <w:proofErr w:type="spellEnd"/>
      <w:r w:rsidRPr="00D80E44">
        <w:rPr>
          <w:sz w:val="28"/>
          <w:szCs w:val="28"/>
        </w:rPr>
        <w:t xml:space="preserve"> (денежная ценность) для выделения высокодоходных сегментов.</w:t>
      </w:r>
      <w:r w:rsidR="007166E2">
        <w:rPr>
          <w:sz w:val="28"/>
          <w:szCs w:val="28"/>
        </w:rPr>
        <w:t xml:space="preserve"> </w:t>
      </w:r>
      <w:r w:rsidR="00C30F12" w:rsidRPr="006502F3">
        <w:rPr>
          <w:sz w:val="28"/>
          <w:szCs w:val="28"/>
        </w:rPr>
        <w:t xml:space="preserve">Пример карты пути клиента (CJM) для приложения </w:t>
      </w:r>
      <w:r w:rsidR="005441B7">
        <w:rPr>
          <w:sz w:val="28"/>
          <w:szCs w:val="28"/>
        </w:rPr>
        <w:t>«</w:t>
      </w:r>
      <w:proofErr w:type="spellStart"/>
      <w:r w:rsidR="00C30F12" w:rsidRPr="006502F3">
        <w:rPr>
          <w:sz w:val="28"/>
          <w:szCs w:val="28"/>
        </w:rPr>
        <w:t>ТурGO</w:t>
      </w:r>
      <w:proofErr w:type="spellEnd"/>
      <w:r w:rsidR="005441B7">
        <w:rPr>
          <w:sz w:val="28"/>
          <w:szCs w:val="28"/>
        </w:rPr>
        <w:t>»</w:t>
      </w:r>
      <w:r w:rsidR="00C30F12">
        <w:rPr>
          <w:sz w:val="28"/>
          <w:szCs w:val="28"/>
        </w:rPr>
        <w:t xml:space="preserve"> изо</w:t>
      </w:r>
      <w:r w:rsidR="007166E2">
        <w:rPr>
          <w:sz w:val="28"/>
          <w:szCs w:val="28"/>
        </w:rPr>
        <w:t xml:space="preserve">бражен </w:t>
      </w:r>
      <w:r w:rsidR="00C30F12">
        <w:rPr>
          <w:sz w:val="28"/>
          <w:szCs w:val="28"/>
        </w:rPr>
        <w:t xml:space="preserve">ниже </w:t>
      </w:r>
      <w:r w:rsidR="007166E2">
        <w:rPr>
          <w:sz w:val="28"/>
          <w:szCs w:val="28"/>
        </w:rPr>
        <w:t>на рисунке 4.</w:t>
      </w:r>
    </w:p>
    <w:p w14:paraId="391F9095" w14:textId="0AFA7295" w:rsidR="006502F3" w:rsidRDefault="006502F3" w:rsidP="00C30F12">
      <w:pPr>
        <w:widowControl w:val="0"/>
        <w:spacing w:line="360" w:lineRule="auto"/>
        <w:jc w:val="center"/>
        <w:rPr>
          <w:sz w:val="28"/>
          <w:szCs w:val="28"/>
        </w:rPr>
      </w:pPr>
    </w:p>
    <w:p w14:paraId="450A786C" w14:textId="0EBF36A2" w:rsidR="006502F3" w:rsidRPr="00855248" w:rsidRDefault="006502F3" w:rsidP="00C30F12">
      <w:pPr>
        <w:widowControl w:val="0"/>
        <w:spacing w:line="360" w:lineRule="auto"/>
        <w:jc w:val="center"/>
        <w:rPr>
          <w:sz w:val="28"/>
          <w:szCs w:val="28"/>
        </w:rPr>
      </w:pPr>
      <w:r w:rsidRPr="006502F3">
        <w:rPr>
          <w:noProof/>
          <w:sz w:val="28"/>
          <w:szCs w:val="28"/>
        </w:rPr>
        <w:drawing>
          <wp:inline distT="0" distB="0" distL="0" distR="0" wp14:anchorId="589FAE6E" wp14:editId="502C3076">
            <wp:extent cx="5900529" cy="177546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416"/>
                    <a:stretch/>
                  </pic:blipFill>
                  <pic:spPr bwMode="auto">
                    <a:xfrm>
                      <a:off x="0" y="0"/>
                      <a:ext cx="5920055" cy="1781335"/>
                    </a:xfrm>
                    <a:prstGeom prst="rect">
                      <a:avLst/>
                    </a:prstGeom>
                    <a:ln>
                      <a:noFill/>
                    </a:ln>
                    <a:extLst>
                      <a:ext uri="{53640926-AAD7-44D8-BBD7-CCE9431645EC}">
                        <a14:shadowObscured xmlns:a14="http://schemas.microsoft.com/office/drawing/2010/main"/>
                      </a:ext>
                    </a:extLst>
                  </pic:spPr>
                </pic:pic>
              </a:graphicData>
            </a:graphic>
          </wp:inline>
        </w:drawing>
      </w:r>
    </w:p>
    <w:p w14:paraId="73EE22DB" w14:textId="521C8CA2" w:rsidR="00971946" w:rsidRDefault="000F7224" w:rsidP="00C30F12">
      <w:pPr>
        <w:widowControl w:val="0"/>
        <w:spacing w:line="360" w:lineRule="auto"/>
        <w:jc w:val="center"/>
        <w:rPr>
          <w:sz w:val="28"/>
          <w:szCs w:val="28"/>
        </w:rPr>
      </w:pPr>
      <w:r w:rsidRPr="006502F3">
        <w:rPr>
          <w:sz w:val="28"/>
          <w:szCs w:val="28"/>
        </w:rPr>
        <w:t xml:space="preserve">Рисунок </w:t>
      </w:r>
      <w:r w:rsidR="00E1498C" w:rsidRPr="006502F3">
        <w:rPr>
          <w:sz w:val="28"/>
          <w:szCs w:val="28"/>
        </w:rPr>
        <w:t>4</w:t>
      </w:r>
      <w:r w:rsidRPr="006502F3">
        <w:rPr>
          <w:sz w:val="28"/>
          <w:szCs w:val="28"/>
        </w:rPr>
        <w:t xml:space="preserve"> – Пример карты пути клиента для приложения </w:t>
      </w:r>
      <w:r w:rsidR="005441B7">
        <w:rPr>
          <w:sz w:val="28"/>
          <w:szCs w:val="28"/>
        </w:rPr>
        <w:t>«</w:t>
      </w:r>
      <w:proofErr w:type="spellStart"/>
      <w:r w:rsidRPr="006502F3">
        <w:rPr>
          <w:sz w:val="28"/>
          <w:szCs w:val="28"/>
        </w:rPr>
        <w:t>ТурGO</w:t>
      </w:r>
      <w:proofErr w:type="spellEnd"/>
      <w:r w:rsidR="005441B7">
        <w:rPr>
          <w:sz w:val="28"/>
          <w:szCs w:val="28"/>
        </w:rPr>
        <w:t>»</w:t>
      </w:r>
    </w:p>
    <w:p w14:paraId="7DBD143F" w14:textId="77777777" w:rsidR="005212D2" w:rsidRDefault="005212D2" w:rsidP="00C30F12">
      <w:pPr>
        <w:widowControl w:val="0"/>
        <w:spacing w:line="360" w:lineRule="auto"/>
        <w:ind w:firstLine="709"/>
        <w:jc w:val="center"/>
        <w:rPr>
          <w:sz w:val="28"/>
          <w:szCs w:val="28"/>
        </w:rPr>
      </w:pPr>
    </w:p>
    <w:p w14:paraId="134B6F08" w14:textId="2BE4BA82" w:rsidR="00971946" w:rsidRDefault="000F7224" w:rsidP="00C30F12">
      <w:pPr>
        <w:widowControl w:val="0"/>
        <w:spacing w:line="360" w:lineRule="auto"/>
        <w:ind w:firstLine="709"/>
        <w:jc w:val="both"/>
        <w:rPr>
          <w:sz w:val="28"/>
          <w:szCs w:val="28"/>
        </w:rPr>
      </w:pPr>
      <w:r w:rsidRPr="000F7224">
        <w:rPr>
          <w:sz w:val="28"/>
          <w:szCs w:val="28"/>
        </w:rPr>
        <w:t xml:space="preserve">Метод CJM обеспечивает структурированное понимание пользовательского пути, что особенно значимо для </w:t>
      </w:r>
      <w:r w:rsidR="005441B7">
        <w:rPr>
          <w:sz w:val="28"/>
          <w:szCs w:val="28"/>
        </w:rPr>
        <w:t>«</w:t>
      </w:r>
      <w:proofErr w:type="spellStart"/>
      <w:r w:rsidRPr="000F7224">
        <w:rPr>
          <w:sz w:val="28"/>
          <w:szCs w:val="28"/>
        </w:rPr>
        <w:t>ТурGO</w:t>
      </w:r>
      <w:proofErr w:type="spellEnd"/>
      <w:r w:rsidR="005441B7">
        <w:rPr>
          <w:sz w:val="28"/>
          <w:szCs w:val="28"/>
        </w:rPr>
        <w:t>»</w:t>
      </w:r>
      <w:r w:rsidRPr="000F7224">
        <w:rPr>
          <w:sz w:val="28"/>
          <w:szCs w:val="28"/>
        </w:rPr>
        <w:t xml:space="preserve">. Анализ CJM позволяет выявить этапы, на которых пользователи прекращают взаимодействие, например, при недостаточной информации о маршрутах, что требует внедрения дополнительных описаний или визуального контента. </w:t>
      </w:r>
    </w:p>
    <w:p w14:paraId="0C3D5062" w14:textId="5CD52EB0" w:rsidR="000F7224" w:rsidRPr="000F7224" w:rsidRDefault="000F7224" w:rsidP="00C30F12">
      <w:pPr>
        <w:widowControl w:val="0"/>
        <w:spacing w:line="360" w:lineRule="auto"/>
        <w:ind w:firstLine="709"/>
        <w:jc w:val="both"/>
        <w:rPr>
          <w:sz w:val="28"/>
          <w:szCs w:val="28"/>
        </w:rPr>
      </w:pPr>
      <w:r w:rsidRPr="000F7224">
        <w:rPr>
          <w:sz w:val="28"/>
          <w:szCs w:val="28"/>
        </w:rPr>
        <w:t xml:space="preserve">Кластеризация разделяет аудиторию </w:t>
      </w:r>
      <w:r w:rsidR="005441B7">
        <w:rPr>
          <w:sz w:val="28"/>
          <w:szCs w:val="28"/>
        </w:rPr>
        <w:t>«</w:t>
      </w:r>
      <w:proofErr w:type="spellStart"/>
      <w:r w:rsidRPr="000F7224">
        <w:rPr>
          <w:sz w:val="28"/>
          <w:szCs w:val="28"/>
        </w:rPr>
        <w:t>ТурGO</w:t>
      </w:r>
      <w:proofErr w:type="spellEnd"/>
      <w:r w:rsidR="005441B7">
        <w:rPr>
          <w:sz w:val="28"/>
          <w:szCs w:val="28"/>
        </w:rPr>
        <w:t>»</w:t>
      </w:r>
      <w:r w:rsidRPr="000F7224">
        <w:rPr>
          <w:sz w:val="28"/>
          <w:szCs w:val="28"/>
        </w:rPr>
        <w:t xml:space="preserve"> на сегменты, включая семьи, любителей активного отдыха и культурных туристов, для персонализации маршрутов. RFM-анализ идентифицирует пользователей с высокой частотой бронирований, что позволяет предлагать им премиум-функции, такие как эксклюзивные маршруты, повышая доходность стартапа.</w:t>
      </w:r>
    </w:p>
    <w:p w14:paraId="27416538" w14:textId="42A3D8DE" w:rsidR="000F7224" w:rsidRPr="000F7224" w:rsidRDefault="000F7224" w:rsidP="00C30F12">
      <w:pPr>
        <w:widowControl w:val="0"/>
        <w:spacing w:line="360" w:lineRule="auto"/>
        <w:ind w:firstLine="709"/>
        <w:jc w:val="both"/>
        <w:rPr>
          <w:sz w:val="28"/>
          <w:szCs w:val="28"/>
        </w:rPr>
      </w:pPr>
      <w:r w:rsidRPr="000F7224">
        <w:rPr>
          <w:sz w:val="28"/>
          <w:szCs w:val="28"/>
        </w:rPr>
        <w:lastRenderedPageBreak/>
        <w:t xml:space="preserve">Инструменты маркетинговой аналитики обеспечивают техническую реализацию указанных методов. </w:t>
      </w:r>
      <w:r w:rsidR="00C30F12">
        <w:rPr>
          <w:sz w:val="28"/>
          <w:szCs w:val="28"/>
        </w:rPr>
        <w:t>Рассмотрим</w:t>
      </w:r>
      <w:r w:rsidRPr="000F7224">
        <w:rPr>
          <w:sz w:val="28"/>
          <w:szCs w:val="28"/>
        </w:rPr>
        <w:t xml:space="preserve"> платформы, применяемые для </w:t>
      </w:r>
      <w:r w:rsidR="005441B7">
        <w:rPr>
          <w:sz w:val="28"/>
          <w:szCs w:val="28"/>
        </w:rPr>
        <w:t>«</w:t>
      </w:r>
      <w:proofErr w:type="spellStart"/>
      <w:r w:rsidRPr="000F7224">
        <w:rPr>
          <w:sz w:val="28"/>
          <w:szCs w:val="28"/>
        </w:rPr>
        <w:t>ТурGO</w:t>
      </w:r>
      <w:proofErr w:type="spellEnd"/>
      <w:r w:rsidR="005441B7">
        <w:rPr>
          <w:sz w:val="28"/>
          <w:szCs w:val="28"/>
        </w:rPr>
        <w:t>»</w:t>
      </w:r>
      <w:r w:rsidR="00C30F12">
        <w:rPr>
          <w:sz w:val="28"/>
          <w:szCs w:val="28"/>
        </w:rPr>
        <w:t>.</w:t>
      </w:r>
    </w:p>
    <w:p w14:paraId="5D31DAE2" w14:textId="5ED9D1CA" w:rsidR="000F7224" w:rsidRPr="00971946" w:rsidRDefault="00671E10" w:rsidP="00C30F12">
      <w:pPr>
        <w:pStyle w:val="a7"/>
        <w:widowControl w:val="0"/>
        <w:numPr>
          <w:ilvl w:val="0"/>
          <w:numId w:val="38"/>
        </w:numPr>
        <w:tabs>
          <w:tab w:val="left" w:pos="993"/>
        </w:tabs>
        <w:spacing w:line="360" w:lineRule="auto"/>
        <w:ind w:left="0" w:firstLine="709"/>
        <w:jc w:val="both"/>
        <w:rPr>
          <w:sz w:val="28"/>
          <w:szCs w:val="28"/>
        </w:rPr>
      </w:pPr>
      <w:r w:rsidRPr="00671E10">
        <w:rPr>
          <w:sz w:val="28"/>
          <w:szCs w:val="28"/>
        </w:rPr>
        <w:t xml:space="preserve">Для оценки поведения пользователей, анализа посещаемости ресурса и определения результативности маркетинговых действий активно применяются сервисы Google Analytics и </w:t>
      </w:r>
      <w:proofErr w:type="spellStart"/>
      <w:r w:rsidRPr="00671E10">
        <w:rPr>
          <w:sz w:val="28"/>
          <w:szCs w:val="28"/>
        </w:rPr>
        <w:t>Яндекс.Метрика</w:t>
      </w:r>
      <w:proofErr w:type="spellEnd"/>
      <w:r w:rsidRPr="00671E10">
        <w:rPr>
          <w:sz w:val="28"/>
          <w:szCs w:val="28"/>
        </w:rPr>
        <w:t xml:space="preserve">. Google Analytics ориентирован на международный рынок и предоставляет статистику на глобальном уровне, в то время как </w:t>
      </w:r>
      <w:proofErr w:type="spellStart"/>
      <w:r w:rsidRPr="00671E10">
        <w:rPr>
          <w:sz w:val="28"/>
          <w:szCs w:val="28"/>
        </w:rPr>
        <w:t>Яндекс.Метрика</w:t>
      </w:r>
      <w:proofErr w:type="spellEnd"/>
      <w:r w:rsidRPr="00671E10">
        <w:rPr>
          <w:sz w:val="28"/>
          <w:szCs w:val="28"/>
        </w:rPr>
        <w:t xml:space="preserve"> специально создана для работы в российском сегменте и учитывает его региональные особенности</w:t>
      </w:r>
      <w:r w:rsidR="000F7224" w:rsidRPr="00971946">
        <w:rPr>
          <w:sz w:val="28"/>
          <w:szCs w:val="28"/>
        </w:rPr>
        <w:t xml:space="preserve">. </w:t>
      </w:r>
    </w:p>
    <w:p w14:paraId="3CE7F3CC" w14:textId="77777777" w:rsidR="00671E10" w:rsidRDefault="00671E10" w:rsidP="00671E10">
      <w:pPr>
        <w:pStyle w:val="a7"/>
        <w:widowControl w:val="0"/>
        <w:numPr>
          <w:ilvl w:val="0"/>
          <w:numId w:val="38"/>
        </w:numPr>
        <w:tabs>
          <w:tab w:val="left" w:pos="993"/>
        </w:tabs>
        <w:spacing w:line="360" w:lineRule="auto"/>
        <w:ind w:left="0" w:firstLine="709"/>
        <w:jc w:val="both"/>
        <w:rPr>
          <w:sz w:val="28"/>
          <w:szCs w:val="28"/>
        </w:rPr>
      </w:pPr>
      <w:r w:rsidRPr="00671E10">
        <w:rPr>
          <w:sz w:val="28"/>
          <w:szCs w:val="28"/>
        </w:rPr>
        <w:t>Платформа Power BI позволяет визуализировать полученные данные, формируя интерактивные информационные панели с различными бизнес-показателями, такими как коэффициент конверсии, уровень удержания клиентов (</w:t>
      </w:r>
      <w:proofErr w:type="spellStart"/>
      <w:r w:rsidRPr="00671E10">
        <w:rPr>
          <w:sz w:val="28"/>
          <w:szCs w:val="28"/>
        </w:rPr>
        <w:t>Retention</w:t>
      </w:r>
      <w:proofErr w:type="spellEnd"/>
      <w:r w:rsidRPr="00671E10">
        <w:rPr>
          <w:sz w:val="28"/>
          <w:szCs w:val="28"/>
        </w:rPr>
        <w:t xml:space="preserve"> Rate) и стоимость привлечения одного клиента (CAC).</w:t>
      </w:r>
    </w:p>
    <w:p w14:paraId="7678A644" w14:textId="4B9C0E93" w:rsidR="00855248" w:rsidRPr="00671E10" w:rsidRDefault="00671E10" w:rsidP="00671E10">
      <w:pPr>
        <w:pStyle w:val="a7"/>
        <w:widowControl w:val="0"/>
        <w:numPr>
          <w:ilvl w:val="0"/>
          <w:numId w:val="38"/>
        </w:numPr>
        <w:tabs>
          <w:tab w:val="left" w:pos="993"/>
        </w:tabs>
        <w:spacing w:line="360" w:lineRule="auto"/>
        <w:ind w:left="0" w:firstLine="709"/>
        <w:jc w:val="both"/>
        <w:rPr>
          <w:sz w:val="28"/>
          <w:szCs w:val="28"/>
        </w:rPr>
      </w:pPr>
      <w:r w:rsidRPr="00671E10">
        <w:rPr>
          <w:sz w:val="28"/>
          <w:szCs w:val="28"/>
        </w:rPr>
        <w:t xml:space="preserve">Российская аналитическая платформа </w:t>
      </w:r>
      <w:proofErr w:type="spellStart"/>
      <w:r w:rsidRPr="00671E10">
        <w:rPr>
          <w:sz w:val="28"/>
          <w:szCs w:val="28"/>
        </w:rPr>
        <w:t>Loginom</w:t>
      </w:r>
      <w:proofErr w:type="spellEnd"/>
      <w:r w:rsidRPr="00671E10">
        <w:rPr>
          <w:sz w:val="28"/>
          <w:szCs w:val="28"/>
        </w:rPr>
        <w:t xml:space="preserve"> предназначена для комплексного анализа данных, в том числе с возможностью интеграции нейронных сетей. Благодаря этому инструменту можно прогнозировать уровень спроса и сегментировать аудиторию по разным </w:t>
      </w:r>
      <w:proofErr w:type="spellStart"/>
      <w:proofErr w:type="gramStart"/>
      <w:r w:rsidRPr="00671E10">
        <w:rPr>
          <w:sz w:val="28"/>
          <w:szCs w:val="28"/>
        </w:rPr>
        <w:t>признакам.</w:t>
      </w:r>
      <w:r w:rsidR="00C30F12" w:rsidRPr="00671E10">
        <w:rPr>
          <w:sz w:val="28"/>
          <w:szCs w:val="28"/>
        </w:rPr>
        <w:t>Рассмотрим</w:t>
      </w:r>
      <w:proofErr w:type="spellEnd"/>
      <w:proofErr w:type="gramEnd"/>
      <w:r w:rsidR="00C30F12" w:rsidRPr="00671E10">
        <w:rPr>
          <w:sz w:val="28"/>
          <w:szCs w:val="28"/>
        </w:rPr>
        <w:t xml:space="preserve"> основные инструменты, применяемые для маркетинговых исследований. </w:t>
      </w:r>
      <w:r w:rsidR="00971946" w:rsidRPr="00671E10">
        <w:rPr>
          <w:sz w:val="28"/>
          <w:szCs w:val="28"/>
        </w:rPr>
        <w:t xml:space="preserve">Ниже в таблице 3 представлен сравнительный анализ </w:t>
      </w:r>
      <w:r w:rsidR="00C30F12" w:rsidRPr="00671E10">
        <w:rPr>
          <w:sz w:val="28"/>
          <w:szCs w:val="28"/>
        </w:rPr>
        <w:t xml:space="preserve">данных </w:t>
      </w:r>
      <w:r w:rsidR="00971946" w:rsidRPr="00671E10">
        <w:rPr>
          <w:sz w:val="28"/>
          <w:szCs w:val="28"/>
        </w:rPr>
        <w:t>инструментов</w:t>
      </w:r>
      <w:r w:rsidR="00C30F12" w:rsidRPr="00671E10">
        <w:rPr>
          <w:sz w:val="28"/>
          <w:szCs w:val="28"/>
        </w:rPr>
        <w:t>, которые были применены</w:t>
      </w:r>
      <w:r w:rsidR="00971946" w:rsidRPr="00671E10">
        <w:rPr>
          <w:sz w:val="28"/>
          <w:szCs w:val="28"/>
        </w:rPr>
        <w:t xml:space="preserve"> для проекта </w:t>
      </w:r>
      <w:r w:rsidR="005441B7" w:rsidRPr="00671E10">
        <w:rPr>
          <w:sz w:val="28"/>
          <w:szCs w:val="28"/>
        </w:rPr>
        <w:t>«</w:t>
      </w:r>
      <w:proofErr w:type="spellStart"/>
      <w:r w:rsidR="00971946" w:rsidRPr="00671E10">
        <w:rPr>
          <w:sz w:val="28"/>
          <w:szCs w:val="28"/>
          <w:lang w:val="en-US"/>
        </w:rPr>
        <w:t>TypGO</w:t>
      </w:r>
      <w:proofErr w:type="spellEnd"/>
      <w:r w:rsidR="005441B7" w:rsidRPr="00671E10">
        <w:rPr>
          <w:sz w:val="28"/>
          <w:szCs w:val="28"/>
        </w:rPr>
        <w:t>»</w:t>
      </w:r>
      <w:r w:rsidR="00971946" w:rsidRPr="00671E10">
        <w:rPr>
          <w:sz w:val="28"/>
          <w:szCs w:val="28"/>
        </w:rPr>
        <w:t>.</w:t>
      </w:r>
    </w:p>
    <w:p w14:paraId="2A871319" w14:textId="77777777" w:rsidR="00971946" w:rsidRPr="00971946" w:rsidRDefault="00971946" w:rsidP="005212D2">
      <w:pPr>
        <w:widowControl w:val="0"/>
        <w:spacing w:line="360" w:lineRule="auto"/>
        <w:jc w:val="both"/>
        <w:rPr>
          <w:sz w:val="28"/>
          <w:szCs w:val="28"/>
        </w:rPr>
      </w:pPr>
    </w:p>
    <w:p w14:paraId="52E4FF28" w14:textId="7D51AF8C" w:rsidR="000F7224" w:rsidRPr="006502F3" w:rsidRDefault="000F7224" w:rsidP="00B23986">
      <w:pPr>
        <w:widowControl w:val="0"/>
        <w:jc w:val="both"/>
        <w:rPr>
          <w:sz w:val="28"/>
          <w:szCs w:val="28"/>
        </w:rPr>
      </w:pPr>
      <w:r w:rsidRPr="006502F3">
        <w:rPr>
          <w:sz w:val="28"/>
          <w:szCs w:val="28"/>
        </w:rPr>
        <w:t xml:space="preserve">Таблица 3 – Сравнительный анализ инструментов маркетинговой аналитики для </w:t>
      </w:r>
      <w:r w:rsidR="005441B7">
        <w:rPr>
          <w:sz w:val="28"/>
          <w:szCs w:val="28"/>
        </w:rPr>
        <w:t>«</w:t>
      </w:r>
      <w:proofErr w:type="spellStart"/>
      <w:r w:rsidRPr="006502F3">
        <w:rPr>
          <w:sz w:val="28"/>
          <w:szCs w:val="28"/>
        </w:rPr>
        <w:t>ТурGO</w:t>
      </w:r>
      <w:proofErr w:type="spellEnd"/>
      <w:r w:rsidR="005441B7">
        <w:rPr>
          <w:sz w:val="28"/>
          <w:szCs w:val="28"/>
        </w:rPr>
        <w:t>»</w:t>
      </w:r>
      <w:r w:rsidRPr="006502F3">
        <w:rPr>
          <w:sz w:val="28"/>
          <w:szCs w:val="28"/>
        </w:rPr>
        <w:t xml:space="preserve"> </w:t>
      </w:r>
    </w:p>
    <w:tbl>
      <w:tblPr>
        <w:tblW w:w="5000" w:type="pct"/>
        <w:tblLook w:val="04A0" w:firstRow="1" w:lastRow="0" w:firstColumn="1" w:lastColumn="0" w:noHBand="0" w:noVBand="1"/>
      </w:tblPr>
      <w:tblGrid>
        <w:gridCol w:w="1555"/>
        <w:gridCol w:w="3777"/>
        <w:gridCol w:w="4012"/>
      </w:tblGrid>
      <w:tr w:rsidR="00507B04" w:rsidRPr="00507B04" w14:paraId="0AE55F80" w14:textId="77777777" w:rsidTr="00B23986">
        <w:trPr>
          <w:trHeight w:val="20"/>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D845F" w14:textId="77777777" w:rsidR="00507B04" w:rsidRPr="00507B04" w:rsidRDefault="00507B04" w:rsidP="00B23986">
            <w:pPr>
              <w:widowControl w:val="0"/>
              <w:jc w:val="center"/>
              <w:rPr>
                <w:color w:val="000000"/>
              </w:rPr>
            </w:pPr>
            <w:r w:rsidRPr="00507B04">
              <w:rPr>
                <w:color w:val="000000"/>
              </w:rPr>
              <w:t>Инструмент</w:t>
            </w:r>
          </w:p>
        </w:tc>
        <w:tc>
          <w:tcPr>
            <w:tcW w:w="2021" w:type="pct"/>
            <w:tcBorders>
              <w:top w:val="single" w:sz="4" w:space="0" w:color="auto"/>
              <w:left w:val="nil"/>
              <w:bottom w:val="single" w:sz="4" w:space="0" w:color="auto"/>
              <w:right w:val="single" w:sz="4" w:space="0" w:color="auto"/>
            </w:tcBorders>
            <w:shd w:val="clear" w:color="auto" w:fill="auto"/>
            <w:vAlign w:val="center"/>
            <w:hideMark/>
          </w:tcPr>
          <w:p w14:paraId="65FC16B6" w14:textId="77777777" w:rsidR="00507B04" w:rsidRPr="00507B04" w:rsidRDefault="00507B04" w:rsidP="00B23986">
            <w:pPr>
              <w:widowControl w:val="0"/>
              <w:jc w:val="center"/>
              <w:rPr>
                <w:color w:val="000000"/>
              </w:rPr>
            </w:pPr>
            <w:r w:rsidRPr="00507B04">
              <w:rPr>
                <w:color w:val="000000"/>
              </w:rPr>
              <w:t>Основные функции</w:t>
            </w:r>
          </w:p>
        </w:tc>
        <w:tc>
          <w:tcPr>
            <w:tcW w:w="2147" w:type="pct"/>
            <w:tcBorders>
              <w:top w:val="single" w:sz="4" w:space="0" w:color="auto"/>
              <w:left w:val="nil"/>
              <w:bottom w:val="single" w:sz="4" w:space="0" w:color="auto"/>
              <w:right w:val="single" w:sz="4" w:space="0" w:color="auto"/>
            </w:tcBorders>
            <w:shd w:val="clear" w:color="auto" w:fill="auto"/>
            <w:vAlign w:val="center"/>
            <w:hideMark/>
          </w:tcPr>
          <w:p w14:paraId="13003B08" w14:textId="451E97A6" w:rsidR="00507B04" w:rsidRPr="00507B04" w:rsidRDefault="00507B04" w:rsidP="00B23986">
            <w:pPr>
              <w:widowControl w:val="0"/>
              <w:jc w:val="center"/>
              <w:rPr>
                <w:color w:val="000000"/>
              </w:rPr>
            </w:pPr>
            <w:r w:rsidRPr="00507B04">
              <w:rPr>
                <w:color w:val="000000"/>
              </w:rPr>
              <w:t xml:space="preserve">Преимущества для маркетингового проекта </w:t>
            </w:r>
            <w:r w:rsidR="005441B7">
              <w:rPr>
                <w:color w:val="000000"/>
              </w:rPr>
              <w:t>«</w:t>
            </w:r>
            <w:proofErr w:type="spellStart"/>
            <w:r w:rsidRPr="00507B04">
              <w:rPr>
                <w:color w:val="000000"/>
              </w:rPr>
              <w:t>ТурGO</w:t>
            </w:r>
            <w:proofErr w:type="spellEnd"/>
          </w:p>
        </w:tc>
      </w:tr>
      <w:tr w:rsidR="00507B04" w:rsidRPr="00507B04" w14:paraId="56FB0498" w14:textId="77777777" w:rsidTr="00B23986">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1C8D70D1" w14:textId="77777777" w:rsidR="00507B04" w:rsidRPr="00507B04" w:rsidRDefault="00507B04" w:rsidP="00B23986">
            <w:pPr>
              <w:widowControl w:val="0"/>
              <w:rPr>
                <w:color w:val="000000"/>
              </w:rPr>
            </w:pPr>
            <w:r w:rsidRPr="00507B04">
              <w:rPr>
                <w:color w:val="000000"/>
              </w:rPr>
              <w:t>Google Analytics</w:t>
            </w:r>
          </w:p>
        </w:tc>
        <w:tc>
          <w:tcPr>
            <w:tcW w:w="2021" w:type="pct"/>
            <w:tcBorders>
              <w:top w:val="nil"/>
              <w:left w:val="nil"/>
              <w:bottom w:val="single" w:sz="4" w:space="0" w:color="auto"/>
              <w:right w:val="single" w:sz="4" w:space="0" w:color="auto"/>
            </w:tcBorders>
            <w:shd w:val="clear" w:color="auto" w:fill="auto"/>
            <w:hideMark/>
          </w:tcPr>
          <w:p w14:paraId="792DC80E" w14:textId="77777777" w:rsidR="00507B04" w:rsidRPr="00507B04" w:rsidRDefault="00507B04" w:rsidP="00B23986">
            <w:pPr>
              <w:widowControl w:val="0"/>
              <w:rPr>
                <w:color w:val="000000"/>
              </w:rPr>
            </w:pPr>
            <w:r w:rsidRPr="00507B04">
              <w:rPr>
                <w:color w:val="000000"/>
              </w:rPr>
              <w:t>Мониторинг трафика, анализ поведения</w:t>
            </w:r>
          </w:p>
        </w:tc>
        <w:tc>
          <w:tcPr>
            <w:tcW w:w="2147" w:type="pct"/>
            <w:tcBorders>
              <w:top w:val="nil"/>
              <w:left w:val="nil"/>
              <w:bottom w:val="single" w:sz="4" w:space="0" w:color="auto"/>
              <w:right w:val="single" w:sz="4" w:space="0" w:color="auto"/>
            </w:tcBorders>
            <w:shd w:val="clear" w:color="auto" w:fill="auto"/>
            <w:hideMark/>
          </w:tcPr>
          <w:p w14:paraId="6C60C1E3" w14:textId="77777777" w:rsidR="00507B04" w:rsidRPr="00507B04" w:rsidRDefault="00507B04" w:rsidP="00B23986">
            <w:pPr>
              <w:widowControl w:val="0"/>
              <w:rPr>
                <w:color w:val="000000"/>
              </w:rPr>
            </w:pPr>
            <w:r w:rsidRPr="00507B04">
              <w:rPr>
                <w:color w:val="000000"/>
              </w:rPr>
              <w:t>Глобальная аналитика, интеграция с рекламой</w:t>
            </w:r>
          </w:p>
        </w:tc>
      </w:tr>
      <w:tr w:rsidR="00507B04" w:rsidRPr="00507B04" w14:paraId="38523D14" w14:textId="77777777" w:rsidTr="00B23986">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76EC210B" w14:textId="77777777" w:rsidR="00507B04" w:rsidRPr="00507B04" w:rsidRDefault="00507B04" w:rsidP="00B23986">
            <w:pPr>
              <w:widowControl w:val="0"/>
              <w:rPr>
                <w:color w:val="000000"/>
              </w:rPr>
            </w:pPr>
            <w:proofErr w:type="spellStart"/>
            <w:r w:rsidRPr="00507B04">
              <w:rPr>
                <w:color w:val="000000"/>
              </w:rPr>
              <w:t>Яндекс.Метрика</w:t>
            </w:r>
            <w:proofErr w:type="spellEnd"/>
          </w:p>
        </w:tc>
        <w:tc>
          <w:tcPr>
            <w:tcW w:w="2021" w:type="pct"/>
            <w:tcBorders>
              <w:top w:val="nil"/>
              <w:left w:val="nil"/>
              <w:bottom w:val="single" w:sz="4" w:space="0" w:color="auto"/>
              <w:right w:val="single" w:sz="4" w:space="0" w:color="auto"/>
            </w:tcBorders>
            <w:shd w:val="clear" w:color="auto" w:fill="auto"/>
            <w:hideMark/>
          </w:tcPr>
          <w:p w14:paraId="5BBC9D6D" w14:textId="77777777" w:rsidR="00507B04" w:rsidRPr="00507B04" w:rsidRDefault="00507B04" w:rsidP="00B23986">
            <w:pPr>
              <w:widowControl w:val="0"/>
              <w:rPr>
                <w:color w:val="000000"/>
              </w:rPr>
            </w:pPr>
            <w:r w:rsidRPr="00507B04">
              <w:rPr>
                <w:color w:val="000000"/>
              </w:rPr>
              <w:t>Анализ поведения, событий, геолокации</w:t>
            </w:r>
          </w:p>
        </w:tc>
        <w:tc>
          <w:tcPr>
            <w:tcW w:w="2147" w:type="pct"/>
            <w:tcBorders>
              <w:top w:val="nil"/>
              <w:left w:val="nil"/>
              <w:bottom w:val="single" w:sz="4" w:space="0" w:color="auto"/>
              <w:right w:val="single" w:sz="4" w:space="0" w:color="auto"/>
            </w:tcBorders>
            <w:shd w:val="clear" w:color="auto" w:fill="auto"/>
            <w:hideMark/>
          </w:tcPr>
          <w:p w14:paraId="6DF0574E" w14:textId="77777777" w:rsidR="00507B04" w:rsidRPr="00507B04" w:rsidRDefault="00507B04" w:rsidP="00B23986">
            <w:pPr>
              <w:widowControl w:val="0"/>
              <w:rPr>
                <w:color w:val="000000"/>
              </w:rPr>
            </w:pPr>
            <w:r w:rsidRPr="00507B04">
              <w:rPr>
                <w:color w:val="000000"/>
              </w:rPr>
              <w:t>Учет специфики российского рынка</w:t>
            </w:r>
          </w:p>
        </w:tc>
      </w:tr>
      <w:tr w:rsidR="00507B04" w:rsidRPr="00507B04" w14:paraId="657EC28D" w14:textId="77777777" w:rsidTr="00B23986">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45FDF7EA" w14:textId="77777777" w:rsidR="00507B04" w:rsidRPr="00507B04" w:rsidRDefault="00507B04" w:rsidP="00B23986">
            <w:pPr>
              <w:widowControl w:val="0"/>
              <w:rPr>
                <w:color w:val="000000"/>
              </w:rPr>
            </w:pPr>
            <w:r w:rsidRPr="00507B04">
              <w:rPr>
                <w:color w:val="000000"/>
              </w:rPr>
              <w:t>Power BI</w:t>
            </w:r>
          </w:p>
        </w:tc>
        <w:tc>
          <w:tcPr>
            <w:tcW w:w="2021" w:type="pct"/>
            <w:tcBorders>
              <w:top w:val="nil"/>
              <w:left w:val="nil"/>
              <w:bottom w:val="single" w:sz="4" w:space="0" w:color="auto"/>
              <w:right w:val="single" w:sz="4" w:space="0" w:color="auto"/>
            </w:tcBorders>
            <w:shd w:val="clear" w:color="auto" w:fill="auto"/>
            <w:hideMark/>
          </w:tcPr>
          <w:p w14:paraId="3B1CA912" w14:textId="77777777" w:rsidR="00507B04" w:rsidRPr="00507B04" w:rsidRDefault="00507B04" w:rsidP="00B23986">
            <w:pPr>
              <w:widowControl w:val="0"/>
              <w:rPr>
                <w:color w:val="000000"/>
              </w:rPr>
            </w:pPr>
            <w:r w:rsidRPr="00507B04">
              <w:rPr>
                <w:color w:val="000000"/>
              </w:rPr>
              <w:t xml:space="preserve">Визуализация данных, интерактивные </w:t>
            </w:r>
            <w:proofErr w:type="spellStart"/>
            <w:r w:rsidRPr="00507B04">
              <w:rPr>
                <w:color w:val="000000"/>
              </w:rPr>
              <w:t>дашборды</w:t>
            </w:r>
            <w:proofErr w:type="spellEnd"/>
          </w:p>
        </w:tc>
        <w:tc>
          <w:tcPr>
            <w:tcW w:w="2147" w:type="pct"/>
            <w:tcBorders>
              <w:top w:val="nil"/>
              <w:left w:val="nil"/>
              <w:bottom w:val="single" w:sz="4" w:space="0" w:color="auto"/>
              <w:right w:val="single" w:sz="4" w:space="0" w:color="auto"/>
            </w:tcBorders>
            <w:shd w:val="clear" w:color="auto" w:fill="auto"/>
            <w:hideMark/>
          </w:tcPr>
          <w:p w14:paraId="558EE1F1" w14:textId="77777777" w:rsidR="00507B04" w:rsidRPr="00507B04" w:rsidRDefault="00507B04" w:rsidP="00B23986">
            <w:pPr>
              <w:widowControl w:val="0"/>
              <w:rPr>
                <w:color w:val="000000"/>
              </w:rPr>
            </w:pPr>
            <w:r w:rsidRPr="00507B04">
              <w:rPr>
                <w:color w:val="000000"/>
              </w:rPr>
              <w:t>Отображение метрик для принятия решений</w:t>
            </w:r>
          </w:p>
        </w:tc>
      </w:tr>
      <w:tr w:rsidR="00507B04" w:rsidRPr="00507B04" w14:paraId="7A98D113" w14:textId="77777777" w:rsidTr="00B23986">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4AFA798F" w14:textId="77777777" w:rsidR="00507B04" w:rsidRPr="00507B04" w:rsidRDefault="00507B04" w:rsidP="00B23986">
            <w:pPr>
              <w:widowControl w:val="0"/>
              <w:rPr>
                <w:color w:val="000000"/>
              </w:rPr>
            </w:pPr>
            <w:proofErr w:type="spellStart"/>
            <w:r w:rsidRPr="00507B04">
              <w:rPr>
                <w:color w:val="000000"/>
              </w:rPr>
              <w:t>Loginom</w:t>
            </w:r>
            <w:proofErr w:type="spellEnd"/>
          </w:p>
        </w:tc>
        <w:tc>
          <w:tcPr>
            <w:tcW w:w="2021" w:type="pct"/>
            <w:tcBorders>
              <w:top w:val="nil"/>
              <w:left w:val="nil"/>
              <w:bottom w:val="single" w:sz="4" w:space="0" w:color="auto"/>
              <w:right w:val="single" w:sz="4" w:space="0" w:color="auto"/>
            </w:tcBorders>
            <w:shd w:val="clear" w:color="auto" w:fill="auto"/>
            <w:hideMark/>
          </w:tcPr>
          <w:p w14:paraId="061630BB" w14:textId="77777777" w:rsidR="00507B04" w:rsidRPr="00507B04" w:rsidRDefault="00507B04" w:rsidP="00B23986">
            <w:pPr>
              <w:widowControl w:val="0"/>
              <w:rPr>
                <w:color w:val="000000"/>
              </w:rPr>
            </w:pPr>
            <w:r w:rsidRPr="00507B04">
              <w:rPr>
                <w:color w:val="000000"/>
              </w:rPr>
              <w:t>Анализ данных, нейронные сети, прогнозирование</w:t>
            </w:r>
          </w:p>
        </w:tc>
        <w:tc>
          <w:tcPr>
            <w:tcW w:w="2147" w:type="pct"/>
            <w:tcBorders>
              <w:top w:val="nil"/>
              <w:left w:val="nil"/>
              <w:bottom w:val="single" w:sz="4" w:space="0" w:color="auto"/>
              <w:right w:val="single" w:sz="4" w:space="0" w:color="auto"/>
            </w:tcBorders>
            <w:shd w:val="clear" w:color="auto" w:fill="auto"/>
            <w:hideMark/>
          </w:tcPr>
          <w:p w14:paraId="1C5817E1" w14:textId="77777777" w:rsidR="00507B04" w:rsidRPr="00507B04" w:rsidRDefault="00507B04" w:rsidP="00B23986">
            <w:pPr>
              <w:widowControl w:val="0"/>
              <w:rPr>
                <w:color w:val="000000"/>
              </w:rPr>
            </w:pPr>
            <w:r w:rsidRPr="00507B04">
              <w:rPr>
                <w:color w:val="000000"/>
              </w:rPr>
              <w:t>Инновационная сегментация и прогноз спроса</w:t>
            </w:r>
          </w:p>
        </w:tc>
      </w:tr>
    </w:tbl>
    <w:p w14:paraId="193EF78C" w14:textId="77777777" w:rsidR="000F7224" w:rsidRPr="00722E5A" w:rsidRDefault="000F7224" w:rsidP="00B23986">
      <w:pPr>
        <w:widowControl w:val="0"/>
        <w:spacing w:line="360" w:lineRule="auto"/>
        <w:ind w:firstLine="709"/>
        <w:jc w:val="both"/>
        <w:rPr>
          <w:sz w:val="28"/>
          <w:szCs w:val="28"/>
        </w:rPr>
      </w:pPr>
    </w:p>
    <w:p w14:paraId="05DCDCC3" w14:textId="6076315F" w:rsidR="0093674F" w:rsidRPr="0093674F" w:rsidRDefault="0093674F" w:rsidP="0093674F">
      <w:pPr>
        <w:widowControl w:val="0"/>
        <w:spacing w:line="360" w:lineRule="auto"/>
        <w:ind w:firstLine="709"/>
        <w:jc w:val="both"/>
        <w:rPr>
          <w:sz w:val="28"/>
          <w:szCs w:val="28"/>
        </w:rPr>
      </w:pPr>
      <w:r w:rsidRPr="0093674F">
        <w:rPr>
          <w:sz w:val="28"/>
          <w:szCs w:val="28"/>
        </w:rPr>
        <w:t xml:space="preserve">Использование таких инструментов, как Google Analytics и </w:t>
      </w:r>
      <w:proofErr w:type="spellStart"/>
      <w:r w:rsidRPr="0093674F">
        <w:rPr>
          <w:sz w:val="28"/>
          <w:szCs w:val="28"/>
        </w:rPr>
        <w:lastRenderedPageBreak/>
        <w:t>Яндекс.Метрика</w:t>
      </w:r>
      <w:proofErr w:type="spellEnd"/>
      <w:r w:rsidRPr="0093674F">
        <w:rPr>
          <w:sz w:val="28"/>
          <w:szCs w:val="28"/>
        </w:rPr>
        <w:t xml:space="preserve">, позволяет фиксировать и анализировать действия пользователей, связанные с просмотром маршрутов, бронированием туров, а также выявлять эффективность каналов привлечения аудитории </w:t>
      </w:r>
      <w:r w:rsidR="00FE6CA9">
        <w:rPr>
          <w:sz w:val="28"/>
          <w:szCs w:val="28"/>
        </w:rPr>
        <w:t>–</w:t>
      </w:r>
      <w:r w:rsidRPr="0093674F">
        <w:rPr>
          <w:sz w:val="28"/>
          <w:szCs w:val="28"/>
        </w:rPr>
        <w:t xml:space="preserve"> от соцсетей до наружной рекламы. При этом </w:t>
      </w:r>
      <w:proofErr w:type="spellStart"/>
      <w:r w:rsidRPr="0093674F">
        <w:rPr>
          <w:sz w:val="28"/>
          <w:szCs w:val="28"/>
        </w:rPr>
        <w:t>Яндекс.Метрика</w:t>
      </w:r>
      <w:proofErr w:type="spellEnd"/>
      <w:r w:rsidRPr="0093674F">
        <w:rPr>
          <w:sz w:val="28"/>
          <w:szCs w:val="28"/>
        </w:rPr>
        <w:t xml:space="preserve"> особенно эффективна на российском рынке, так как учитывает его локальные особенности, включая востребованность конкретных социальных платформ среди пользователей.</w:t>
      </w:r>
    </w:p>
    <w:p w14:paraId="050DDBEB" w14:textId="112C1A98" w:rsidR="0093674F" w:rsidRPr="0093674F" w:rsidRDefault="0093674F" w:rsidP="0093674F">
      <w:pPr>
        <w:widowControl w:val="0"/>
        <w:spacing w:line="360" w:lineRule="auto"/>
        <w:ind w:firstLine="709"/>
        <w:jc w:val="both"/>
        <w:rPr>
          <w:sz w:val="28"/>
          <w:szCs w:val="28"/>
        </w:rPr>
      </w:pPr>
      <w:r w:rsidRPr="0093674F">
        <w:rPr>
          <w:sz w:val="28"/>
          <w:szCs w:val="28"/>
        </w:rPr>
        <w:t xml:space="preserve">Power BI применяется для разработки интерактивных панелей, на которых наглядно представлены важнейшие бизнес-показатели: доля успешно завершенных бронирований, стоимость привлечения клиента (CAC) и другие метрики. Эти визуализации облегчают принятие управленческих решений и помогают оперативно реагировать на изменения спроса. Отдельно следует выделить платформу </w:t>
      </w:r>
      <w:proofErr w:type="spellStart"/>
      <w:r w:rsidRPr="0093674F">
        <w:rPr>
          <w:sz w:val="28"/>
          <w:szCs w:val="28"/>
        </w:rPr>
        <w:t>Loginom</w:t>
      </w:r>
      <w:proofErr w:type="spellEnd"/>
      <w:r w:rsidRPr="0093674F">
        <w:rPr>
          <w:sz w:val="28"/>
          <w:szCs w:val="28"/>
        </w:rPr>
        <w:t xml:space="preserve">, которая благодаря встроенным возможностям применения </w:t>
      </w:r>
      <w:proofErr w:type="spellStart"/>
      <w:r w:rsidRPr="0093674F">
        <w:rPr>
          <w:sz w:val="28"/>
          <w:szCs w:val="28"/>
        </w:rPr>
        <w:t>нейросетевых</w:t>
      </w:r>
      <w:proofErr w:type="spellEnd"/>
      <w:r w:rsidRPr="0093674F">
        <w:rPr>
          <w:sz w:val="28"/>
          <w:szCs w:val="28"/>
        </w:rPr>
        <w:t xml:space="preserve"> алгоритмов позволяет обрабатывать массивы данных нового уровня сложности. Подробно е</w:t>
      </w:r>
      <w:r w:rsidR="004B6030">
        <w:rPr>
          <w:sz w:val="28"/>
          <w:szCs w:val="28"/>
        </w:rPr>
        <w:t>е</w:t>
      </w:r>
      <w:r w:rsidRPr="0093674F">
        <w:rPr>
          <w:sz w:val="28"/>
          <w:szCs w:val="28"/>
        </w:rPr>
        <w:t xml:space="preserve"> применение рассмотрено ниже.</w:t>
      </w:r>
    </w:p>
    <w:p w14:paraId="7FBA66E3" w14:textId="4DC2E59B" w:rsidR="0093674F" w:rsidRPr="0093674F" w:rsidRDefault="0093674F" w:rsidP="00A906C2">
      <w:pPr>
        <w:widowControl w:val="0"/>
        <w:tabs>
          <w:tab w:val="left" w:pos="993"/>
        </w:tabs>
        <w:spacing w:line="360" w:lineRule="auto"/>
        <w:ind w:firstLine="709"/>
        <w:jc w:val="both"/>
        <w:rPr>
          <w:sz w:val="28"/>
          <w:szCs w:val="28"/>
        </w:rPr>
      </w:pPr>
      <w:r w:rsidRPr="0093674F">
        <w:rPr>
          <w:sz w:val="28"/>
          <w:szCs w:val="28"/>
        </w:rPr>
        <w:t>Именно инновационные решения определяют специфику маркетинговой составляющей проекта «</w:t>
      </w:r>
      <w:proofErr w:type="spellStart"/>
      <w:r w:rsidRPr="0093674F">
        <w:rPr>
          <w:sz w:val="28"/>
          <w:szCs w:val="28"/>
        </w:rPr>
        <w:t>ТурGO</w:t>
      </w:r>
      <w:proofErr w:type="spellEnd"/>
      <w:r w:rsidRPr="0093674F">
        <w:rPr>
          <w:sz w:val="28"/>
          <w:szCs w:val="28"/>
        </w:rPr>
        <w:t xml:space="preserve">». Нейронные сети, встроенные в платформу </w:t>
      </w:r>
      <w:proofErr w:type="spellStart"/>
      <w:r w:rsidRPr="0093674F">
        <w:rPr>
          <w:sz w:val="28"/>
          <w:szCs w:val="28"/>
        </w:rPr>
        <w:t>Loginom</w:t>
      </w:r>
      <w:proofErr w:type="spellEnd"/>
      <w:r w:rsidRPr="0093674F">
        <w:rPr>
          <w:sz w:val="28"/>
          <w:szCs w:val="28"/>
        </w:rPr>
        <w:t>, представляют собой алгоритмы, способные выявлять нетривиальные зависимости и паттерны, которые остаются незамеченными при использовании стандартных статистических методов. В проекте «</w:t>
      </w:r>
      <w:proofErr w:type="spellStart"/>
      <w:r w:rsidRPr="0093674F">
        <w:rPr>
          <w:sz w:val="28"/>
          <w:szCs w:val="28"/>
        </w:rPr>
        <w:t>ТурGO</w:t>
      </w:r>
      <w:proofErr w:type="spellEnd"/>
      <w:r w:rsidRPr="0093674F">
        <w:rPr>
          <w:sz w:val="28"/>
          <w:szCs w:val="28"/>
        </w:rPr>
        <w:t>» они выполняют несколько ключевых задач</w:t>
      </w:r>
      <w:r w:rsidR="00A906C2">
        <w:rPr>
          <w:sz w:val="28"/>
          <w:szCs w:val="28"/>
        </w:rPr>
        <w:t>.</w:t>
      </w:r>
    </w:p>
    <w:p w14:paraId="2D0A0C3A" w14:textId="0742E477" w:rsidR="0093674F" w:rsidRPr="0093674F" w:rsidRDefault="0093674F" w:rsidP="00A906C2">
      <w:pPr>
        <w:widowControl w:val="0"/>
        <w:numPr>
          <w:ilvl w:val="0"/>
          <w:numId w:val="47"/>
        </w:numPr>
        <w:tabs>
          <w:tab w:val="left" w:pos="993"/>
        </w:tabs>
        <w:spacing w:line="360" w:lineRule="auto"/>
        <w:ind w:left="0" w:firstLine="709"/>
        <w:jc w:val="both"/>
        <w:rPr>
          <w:sz w:val="28"/>
          <w:szCs w:val="28"/>
        </w:rPr>
      </w:pPr>
      <w:r w:rsidRPr="0093674F">
        <w:rPr>
          <w:sz w:val="28"/>
          <w:szCs w:val="28"/>
        </w:rPr>
        <w:t xml:space="preserve">Анализ пользовательского поведения, включая выбор маршрутов, бронирование и отзывы, позволяет точно сегментировать аудиторию. Например, алгоритмы эффективно разделяют пользователей по типам предпочтений </w:t>
      </w:r>
      <w:r w:rsidR="00FE6CA9">
        <w:rPr>
          <w:sz w:val="28"/>
          <w:szCs w:val="28"/>
        </w:rPr>
        <w:t>–</w:t>
      </w:r>
      <w:r w:rsidRPr="0093674F">
        <w:rPr>
          <w:sz w:val="28"/>
          <w:szCs w:val="28"/>
        </w:rPr>
        <w:t xml:space="preserve"> от культурных путешествий до активного отдыха.</w:t>
      </w:r>
    </w:p>
    <w:p w14:paraId="7583C6FD" w14:textId="77777777" w:rsidR="0093674F" w:rsidRPr="0093674F" w:rsidRDefault="0093674F" w:rsidP="00A906C2">
      <w:pPr>
        <w:widowControl w:val="0"/>
        <w:numPr>
          <w:ilvl w:val="0"/>
          <w:numId w:val="47"/>
        </w:numPr>
        <w:tabs>
          <w:tab w:val="left" w:pos="993"/>
        </w:tabs>
        <w:spacing w:line="360" w:lineRule="auto"/>
        <w:ind w:left="0" w:firstLine="709"/>
        <w:jc w:val="both"/>
        <w:rPr>
          <w:sz w:val="28"/>
          <w:szCs w:val="28"/>
        </w:rPr>
      </w:pPr>
      <w:r w:rsidRPr="0093674F">
        <w:rPr>
          <w:sz w:val="28"/>
          <w:szCs w:val="28"/>
        </w:rPr>
        <w:t>Изучение исторических данных о туристических потоках (например, ежегодный пик в Краснодарском крае) и внешних факторов, таких как погодные условия и календарные праздники, помогает точно прогнозировать изменения спроса. Согласно данным Gartner, применение нейросетей увеличивает точность прогнозирования примерно на четверть.</w:t>
      </w:r>
    </w:p>
    <w:p w14:paraId="5B75C168" w14:textId="30A42DC7" w:rsidR="0093674F" w:rsidRPr="0093674F" w:rsidRDefault="0093674F" w:rsidP="00A906C2">
      <w:pPr>
        <w:widowControl w:val="0"/>
        <w:numPr>
          <w:ilvl w:val="0"/>
          <w:numId w:val="47"/>
        </w:numPr>
        <w:tabs>
          <w:tab w:val="left" w:pos="993"/>
        </w:tabs>
        <w:spacing w:line="360" w:lineRule="auto"/>
        <w:ind w:left="0" w:firstLine="709"/>
        <w:jc w:val="both"/>
        <w:rPr>
          <w:sz w:val="28"/>
          <w:szCs w:val="28"/>
        </w:rPr>
      </w:pPr>
      <w:r w:rsidRPr="0093674F">
        <w:rPr>
          <w:sz w:val="28"/>
          <w:szCs w:val="28"/>
        </w:rPr>
        <w:t xml:space="preserve">На основании данных о предпочтениях пользователей нейронные сети </w:t>
      </w:r>
      <w:r w:rsidRPr="0093674F">
        <w:rPr>
          <w:sz w:val="28"/>
          <w:szCs w:val="28"/>
        </w:rPr>
        <w:lastRenderedPageBreak/>
        <w:t xml:space="preserve">формируют персонализированные маршруты </w:t>
      </w:r>
      <w:r w:rsidR="00FE6CA9">
        <w:rPr>
          <w:sz w:val="28"/>
          <w:szCs w:val="28"/>
        </w:rPr>
        <w:t>–</w:t>
      </w:r>
      <w:r w:rsidRPr="0093674F">
        <w:rPr>
          <w:sz w:val="28"/>
          <w:szCs w:val="28"/>
        </w:rPr>
        <w:t xml:space="preserve"> например, специальные прогулочные туры для семей или более экстремальные программы для молод</w:t>
      </w:r>
      <w:r w:rsidR="004B6030">
        <w:rPr>
          <w:sz w:val="28"/>
          <w:szCs w:val="28"/>
        </w:rPr>
        <w:t>е</w:t>
      </w:r>
      <w:r w:rsidRPr="0093674F">
        <w:rPr>
          <w:sz w:val="28"/>
          <w:szCs w:val="28"/>
        </w:rPr>
        <w:t>жи. Исследования McKinsey показывают, что такой персонализированный подход увеличивает вовлеч</w:t>
      </w:r>
      <w:r w:rsidR="004B6030">
        <w:rPr>
          <w:sz w:val="28"/>
          <w:szCs w:val="28"/>
        </w:rPr>
        <w:t>е</w:t>
      </w:r>
      <w:r w:rsidRPr="0093674F">
        <w:rPr>
          <w:sz w:val="28"/>
          <w:szCs w:val="28"/>
        </w:rPr>
        <w:t>нность примерно на 20%.</w:t>
      </w:r>
    </w:p>
    <w:p w14:paraId="4F89A964" w14:textId="77777777" w:rsidR="0093674F" w:rsidRPr="0093674F" w:rsidRDefault="0093674F" w:rsidP="00A906C2">
      <w:pPr>
        <w:widowControl w:val="0"/>
        <w:numPr>
          <w:ilvl w:val="0"/>
          <w:numId w:val="47"/>
        </w:numPr>
        <w:tabs>
          <w:tab w:val="left" w:pos="993"/>
        </w:tabs>
        <w:spacing w:line="360" w:lineRule="auto"/>
        <w:ind w:left="0" w:firstLine="709"/>
        <w:jc w:val="both"/>
        <w:rPr>
          <w:sz w:val="28"/>
          <w:szCs w:val="28"/>
        </w:rPr>
      </w:pPr>
      <w:r w:rsidRPr="0093674F">
        <w:rPr>
          <w:sz w:val="28"/>
          <w:szCs w:val="28"/>
        </w:rPr>
        <w:t xml:space="preserve">Анализируя каналы продвижения (социальные сети, </w:t>
      </w:r>
      <w:proofErr w:type="spellStart"/>
      <w:r w:rsidRPr="0093674F">
        <w:rPr>
          <w:sz w:val="28"/>
          <w:szCs w:val="28"/>
        </w:rPr>
        <w:t>инфлюенсеры</w:t>
      </w:r>
      <w:proofErr w:type="spellEnd"/>
      <w:r w:rsidRPr="0093674F">
        <w:rPr>
          <w:sz w:val="28"/>
          <w:szCs w:val="28"/>
        </w:rPr>
        <w:t>, наружная реклама), нейросети помогают выявить наиболее результативные источники конверсий, оптимизируя маркетинговый бюджет.</w:t>
      </w:r>
    </w:p>
    <w:p w14:paraId="6F344FC5" w14:textId="675F8168" w:rsidR="0093674F" w:rsidRPr="0093674F" w:rsidRDefault="0093674F" w:rsidP="00A906C2">
      <w:pPr>
        <w:widowControl w:val="0"/>
        <w:tabs>
          <w:tab w:val="left" w:pos="993"/>
        </w:tabs>
        <w:spacing w:line="360" w:lineRule="auto"/>
        <w:ind w:firstLine="709"/>
        <w:jc w:val="both"/>
        <w:rPr>
          <w:sz w:val="28"/>
          <w:szCs w:val="28"/>
        </w:rPr>
      </w:pPr>
      <w:r w:rsidRPr="0093674F">
        <w:rPr>
          <w:sz w:val="28"/>
          <w:szCs w:val="28"/>
        </w:rPr>
        <w:t>В проекте «</w:t>
      </w:r>
      <w:proofErr w:type="spellStart"/>
      <w:r w:rsidRPr="0093674F">
        <w:rPr>
          <w:sz w:val="28"/>
          <w:szCs w:val="28"/>
        </w:rPr>
        <w:t>ТурGO</w:t>
      </w:r>
      <w:proofErr w:type="spellEnd"/>
      <w:r w:rsidRPr="0093674F">
        <w:rPr>
          <w:sz w:val="28"/>
          <w:szCs w:val="28"/>
        </w:rPr>
        <w:t xml:space="preserve">» </w:t>
      </w:r>
      <w:proofErr w:type="spellStart"/>
      <w:r w:rsidRPr="0093674F">
        <w:rPr>
          <w:sz w:val="28"/>
          <w:szCs w:val="28"/>
        </w:rPr>
        <w:t>нейросетевые</w:t>
      </w:r>
      <w:proofErr w:type="spellEnd"/>
      <w:r w:rsidRPr="0093674F">
        <w:rPr>
          <w:sz w:val="28"/>
          <w:szCs w:val="28"/>
        </w:rPr>
        <w:t xml:space="preserve"> модели, реализованные на базе </w:t>
      </w:r>
      <w:proofErr w:type="spellStart"/>
      <w:r w:rsidRPr="0093674F">
        <w:rPr>
          <w:sz w:val="28"/>
          <w:szCs w:val="28"/>
        </w:rPr>
        <w:t>Loginom</w:t>
      </w:r>
      <w:proofErr w:type="spellEnd"/>
      <w:r w:rsidRPr="0093674F">
        <w:rPr>
          <w:sz w:val="28"/>
          <w:szCs w:val="28"/>
        </w:rPr>
        <w:t xml:space="preserve">, работают с данными, которые собираются через Google Analytics и </w:t>
      </w:r>
      <w:proofErr w:type="spellStart"/>
      <w:r w:rsidRPr="0093674F">
        <w:rPr>
          <w:sz w:val="28"/>
          <w:szCs w:val="28"/>
        </w:rPr>
        <w:t>Яндекс.Метрику</w:t>
      </w:r>
      <w:proofErr w:type="spellEnd"/>
      <w:r w:rsidRPr="0093674F">
        <w:rPr>
          <w:sz w:val="28"/>
          <w:szCs w:val="28"/>
        </w:rPr>
        <w:t>. Например, запросы пользователей по типам отдыха (пляжные или горные маршруты) обрабатываются с помощью рекуррентных нейросетей, способных учитывать временные взаимосвязи. Это да</w:t>
      </w:r>
      <w:r w:rsidR="004B6030">
        <w:rPr>
          <w:sz w:val="28"/>
          <w:szCs w:val="28"/>
        </w:rPr>
        <w:t>е</w:t>
      </w:r>
      <w:r w:rsidRPr="0093674F">
        <w:rPr>
          <w:sz w:val="28"/>
          <w:szCs w:val="28"/>
        </w:rPr>
        <w:t xml:space="preserve">т возможность прогнозировать всплески интереса к определенным направлениям. Для анализа текстовой информации, такой как отзывы путешественников, используются </w:t>
      </w:r>
      <w:proofErr w:type="spellStart"/>
      <w:r w:rsidRPr="0093674F">
        <w:rPr>
          <w:sz w:val="28"/>
          <w:szCs w:val="28"/>
        </w:rPr>
        <w:t>конволюционные</w:t>
      </w:r>
      <w:proofErr w:type="spellEnd"/>
      <w:r w:rsidRPr="0093674F">
        <w:rPr>
          <w:sz w:val="28"/>
          <w:szCs w:val="28"/>
        </w:rPr>
        <w:t xml:space="preserve"> нейронные сети, помогающие распознавать эмоциональные оценки пользователей и формировать персонализированные </w:t>
      </w:r>
      <w:proofErr w:type="spellStart"/>
      <w:r w:rsidRPr="0093674F">
        <w:rPr>
          <w:sz w:val="28"/>
          <w:szCs w:val="28"/>
        </w:rPr>
        <w:t>push</w:t>
      </w:r>
      <w:proofErr w:type="spellEnd"/>
      <w:r w:rsidRPr="0093674F">
        <w:rPr>
          <w:sz w:val="28"/>
          <w:szCs w:val="28"/>
        </w:rPr>
        <w:t>-уведомления, что повышает вероятность совершения бронирований. Прогнозируя спрос, можно своевременно запускать кампании продвижения: например, усиливать рекламные мероприятия зимних туров в Красной Поляне перед новогодними каникулами. Использование нейронных технологий делает подход проекта «</w:t>
      </w:r>
      <w:proofErr w:type="spellStart"/>
      <w:r w:rsidRPr="0093674F">
        <w:rPr>
          <w:sz w:val="28"/>
          <w:szCs w:val="28"/>
        </w:rPr>
        <w:t>ТурGO</w:t>
      </w:r>
      <w:proofErr w:type="spellEnd"/>
      <w:r w:rsidRPr="0093674F">
        <w:rPr>
          <w:sz w:val="28"/>
          <w:szCs w:val="28"/>
        </w:rPr>
        <w:t>» уникальным и обеспечивает устойчивое преимущество на российском рынке внутреннего туризма. Графически процесс сегментирования целевой аудитории представлен на рисунке 5.</w:t>
      </w:r>
    </w:p>
    <w:p w14:paraId="1A3C0C19" w14:textId="1EA9E519" w:rsidR="006502F3" w:rsidRDefault="006502F3" w:rsidP="00B23986">
      <w:pPr>
        <w:widowControl w:val="0"/>
        <w:spacing w:line="360" w:lineRule="auto"/>
        <w:ind w:firstLine="709"/>
        <w:jc w:val="both"/>
        <w:rPr>
          <w:sz w:val="28"/>
          <w:szCs w:val="28"/>
        </w:rPr>
      </w:pPr>
    </w:p>
    <w:p w14:paraId="440EA9DA" w14:textId="04667058" w:rsidR="006502F3" w:rsidRPr="00B23986" w:rsidRDefault="00B23986" w:rsidP="00B23986">
      <w:pPr>
        <w:widowControl w:val="0"/>
        <w:spacing w:line="360" w:lineRule="auto"/>
        <w:jc w:val="center"/>
        <w:rPr>
          <w:sz w:val="28"/>
          <w:szCs w:val="28"/>
        </w:rPr>
      </w:pPr>
      <w:r>
        <w:rPr>
          <w:noProof/>
          <w:sz w:val="28"/>
          <w:szCs w:val="28"/>
          <w14:ligatures w14:val="standardContextual"/>
        </w:rPr>
        <w:drawing>
          <wp:inline distT="0" distB="0" distL="0" distR="0" wp14:anchorId="13397816" wp14:editId="6AFEC77C">
            <wp:extent cx="5844540" cy="1264920"/>
            <wp:effectExtent l="0" t="0" r="381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39ECD81" w14:textId="77882568" w:rsidR="00507B04" w:rsidRPr="003D13C8" w:rsidRDefault="00507B04" w:rsidP="00B23986">
      <w:pPr>
        <w:widowControl w:val="0"/>
        <w:jc w:val="center"/>
        <w:rPr>
          <w:sz w:val="28"/>
          <w:szCs w:val="28"/>
        </w:rPr>
      </w:pPr>
      <w:r w:rsidRPr="00B23986">
        <w:rPr>
          <w:sz w:val="28"/>
          <w:szCs w:val="28"/>
        </w:rPr>
        <w:t xml:space="preserve">Рисунок </w:t>
      </w:r>
      <w:r w:rsidR="00E1498C" w:rsidRPr="00B23986">
        <w:rPr>
          <w:sz w:val="28"/>
          <w:szCs w:val="28"/>
        </w:rPr>
        <w:t>5</w:t>
      </w:r>
      <w:r w:rsidRPr="00B23986">
        <w:rPr>
          <w:sz w:val="28"/>
          <w:szCs w:val="28"/>
        </w:rPr>
        <w:t xml:space="preserve"> – Процесс сегментации аудитории с использованием нейронных сетей в </w:t>
      </w:r>
      <w:r w:rsidR="005441B7">
        <w:rPr>
          <w:sz w:val="28"/>
          <w:szCs w:val="28"/>
        </w:rPr>
        <w:t>«</w:t>
      </w:r>
      <w:proofErr w:type="spellStart"/>
      <w:r w:rsidRPr="00B23986">
        <w:rPr>
          <w:sz w:val="28"/>
          <w:szCs w:val="28"/>
        </w:rPr>
        <w:t>ТурGO</w:t>
      </w:r>
      <w:proofErr w:type="spellEnd"/>
      <w:r w:rsidR="005441B7">
        <w:rPr>
          <w:sz w:val="28"/>
          <w:szCs w:val="28"/>
        </w:rPr>
        <w:t>»</w:t>
      </w:r>
    </w:p>
    <w:p w14:paraId="63C1B476" w14:textId="77777777" w:rsidR="00A906C2" w:rsidRDefault="0093674F" w:rsidP="00A906C2">
      <w:pPr>
        <w:widowControl w:val="0"/>
        <w:spacing w:line="360" w:lineRule="auto"/>
        <w:ind w:firstLine="709"/>
        <w:jc w:val="both"/>
        <w:rPr>
          <w:sz w:val="28"/>
          <w:szCs w:val="28"/>
        </w:rPr>
      </w:pPr>
      <w:r w:rsidRPr="0093674F">
        <w:rPr>
          <w:sz w:val="28"/>
          <w:szCs w:val="28"/>
        </w:rPr>
        <w:lastRenderedPageBreak/>
        <w:t xml:space="preserve">Применение нотации BPMN (Business Process Model </w:t>
      </w:r>
      <w:proofErr w:type="spellStart"/>
      <w:r w:rsidRPr="0093674F">
        <w:rPr>
          <w:sz w:val="28"/>
          <w:szCs w:val="28"/>
        </w:rPr>
        <w:t>and</w:t>
      </w:r>
      <w:proofErr w:type="spellEnd"/>
      <w:r w:rsidRPr="0093674F">
        <w:rPr>
          <w:sz w:val="28"/>
          <w:szCs w:val="28"/>
        </w:rPr>
        <w:t xml:space="preserve"> </w:t>
      </w:r>
      <w:proofErr w:type="spellStart"/>
      <w:r w:rsidRPr="0093674F">
        <w:rPr>
          <w:sz w:val="28"/>
          <w:szCs w:val="28"/>
        </w:rPr>
        <w:t>Notation</w:t>
      </w:r>
      <w:proofErr w:type="spellEnd"/>
      <w:r w:rsidRPr="0093674F">
        <w:rPr>
          <w:sz w:val="28"/>
          <w:szCs w:val="28"/>
        </w:rPr>
        <w:t>) служит важным дополнением к использованию инновационных инструментов в рамках проекта. В данной работе рассматривается, каким образом BPMN способствует упорядочиванию и визуализации маркетинговых процессов. С е</w:t>
      </w:r>
      <w:r w:rsidR="004B6030">
        <w:rPr>
          <w:sz w:val="28"/>
          <w:szCs w:val="28"/>
        </w:rPr>
        <w:t>е</w:t>
      </w:r>
      <w:r w:rsidRPr="0093674F">
        <w:rPr>
          <w:sz w:val="28"/>
          <w:szCs w:val="28"/>
        </w:rPr>
        <w:t xml:space="preserve"> помощью уда</w:t>
      </w:r>
      <w:r w:rsidR="004B6030">
        <w:rPr>
          <w:sz w:val="28"/>
          <w:szCs w:val="28"/>
        </w:rPr>
        <w:t>е</w:t>
      </w:r>
      <w:r w:rsidRPr="0093674F">
        <w:rPr>
          <w:sz w:val="28"/>
          <w:szCs w:val="28"/>
        </w:rPr>
        <w:t xml:space="preserve">тся наглядно представить этапы проведения A/B-тестов, а также организовать работу с аналитическими данными. </w:t>
      </w:r>
    </w:p>
    <w:p w14:paraId="2CF786BB" w14:textId="15652178" w:rsidR="00507B04" w:rsidRDefault="0093674F" w:rsidP="00A906C2">
      <w:pPr>
        <w:widowControl w:val="0"/>
        <w:spacing w:line="360" w:lineRule="auto"/>
        <w:ind w:firstLine="709"/>
        <w:jc w:val="both"/>
        <w:rPr>
          <w:sz w:val="28"/>
          <w:szCs w:val="28"/>
        </w:rPr>
      </w:pPr>
      <w:r w:rsidRPr="0093674F">
        <w:rPr>
          <w:sz w:val="28"/>
          <w:szCs w:val="28"/>
        </w:rPr>
        <w:t>Такой подход позволяет не только лучше понимать последовательность действий, но и выявлять точки оптимизации в рамках продвижения цифрового продукта.</w:t>
      </w:r>
      <w:r w:rsidR="00507B04" w:rsidRPr="00507B04">
        <w:rPr>
          <w:sz w:val="28"/>
          <w:szCs w:val="28"/>
        </w:rPr>
        <w:t xml:space="preserve"> Например, процесс A/B-тестирования включает этапы: разработка двух вариантов рекламных баннеров, запуск кампании, сбор данных через </w:t>
      </w:r>
      <w:proofErr w:type="spellStart"/>
      <w:r w:rsidR="00507B04" w:rsidRPr="00507B04">
        <w:rPr>
          <w:sz w:val="28"/>
          <w:szCs w:val="28"/>
        </w:rPr>
        <w:t>Яндекс.Метрику</w:t>
      </w:r>
      <w:proofErr w:type="spellEnd"/>
      <w:r w:rsidR="00507B04" w:rsidRPr="00507B04">
        <w:rPr>
          <w:sz w:val="28"/>
          <w:szCs w:val="28"/>
        </w:rPr>
        <w:t>, анализ результатов в Power BI и выбор оптимального варианта. BPMN визуализирует этот процесс посредством диаграммы, включающей события (запуск теста), действия (сбор данных) и точки принятия решений (выбор баннера). Структурированный процесс минимизирует ошибки и ускоряет реализацию маркетинговых решений, повышая эффективность маркетингового проекта.</w:t>
      </w:r>
    </w:p>
    <w:p w14:paraId="2B58DE54" w14:textId="7D6A8277" w:rsidR="00A906C2" w:rsidRDefault="003D13C8" w:rsidP="00B23986">
      <w:pPr>
        <w:widowControl w:val="0"/>
        <w:spacing w:line="360" w:lineRule="auto"/>
        <w:ind w:firstLine="709"/>
        <w:jc w:val="both"/>
        <w:rPr>
          <w:sz w:val="28"/>
          <w:szCs w:val="28"/>
        </w:rPr>
      </w:pPr>
      <w:r w:rsidRPr="00507B04">
        <w:rPr>
          <w:sz w:val="28"/>
          <w:szCs w:val="28"/>
        </w:rPr>
        <w:t xml:space="preserve">Применение методов и инструментов аналитики в маркетинговом проекте </w:t>
      </w:r>
      <w:r w:rsidR="005441B7">
        <w:rPr>
          <w:sz w:val="28"/>
          <w:szCs w:val="28"/>
        </w:rPr>
        <w:t>«</w:t>
      </w:r>
      <w:proofErr w:type="spellStart"/>
      <w:r w:rsidRPr="00507B04">
        <w:rPr>
          <w:sz w:val="28"/>
          <w:szCs w:val="28"/>
        </w:rPr>
        <w:t>ТурGO</w:t>
      </w:r>
      <w:proofErr w:type="spellEnd"/>
      <w:r w:rsidR="005441B7">
        <w:rPr>
          <w:sz w:val="28"/>
          <w:szCs w:val="28"/>
        </w:rPr>
        <w:t>»</w:t>
      </w:r>
      <w:r w:rsidRPr="00507B04">
        <w:rPr>
          <w:sz w:val="28"/>
          <w:szCs w:val="28"/>
        </w:rPr>
        <w:t xml:space="preserve"> учитывает специфику внутреннего туризма. Краснодарский край, </w:t>
      </w:r>
      <w:r w:rsidR="00A906C2">
        <w:rPr>
          <w:sz w:val="28"/>
          <w:szCs w:val="28"/>
        </w:rPr>
        <w:t xml:space="preserve">который был </w:t>
      </w:r>
      <w:r w:rsidRPr="00507B04">
        <w:rPr>
          <w:sz w:val="28"/>
          <w:szCs w:val="28"/>
        </w:rPr>
        <w:t>выбран для пилотного запуска, характеризуется выраженной сезонностью (</w:t>
      </w:r>
      <w:r w:rsidR="00A906C2">
        <w:rPr>
          <w:sz w:val="28"/>
          <w:szCs w:val="28"/>
        </w:rPr>
        <w:t xml:space="preserve">например, </w:t>
      </w:r>
      <w:r w:rsidRPr="00507B04">
        <w:rPr>
          <w:sz w:val="28"/>
          <w:szCs w:val="28"/>
        </w:rPr>
        <w:t>летние пики и зимний горнолыжный сезон)</w:t>
      </w:r>
      <w:r w:rsidR="00A906C2">
        <w:rPr>
          <w:sz w:val="28"/>
          <w:szCs w:val="28"/>
        </w:rPr>
        <w:t>.</w:t>
      </w:r>
      <w:r w:rsidRPr="00507B04">
        <w:rPr>
          <w:sz w:val="28"/>
          <w:szCs w:val="28"/>
        </w:rPr>
        <w:t xml:space="preserve"> </w:t>
      </w:r>
      <w:r w:rsidR="00A906C2">
        <w:rPr>
          <w:sz w:val="28"/>
          <w:szCs w:val="28"/>
        </w:rPr>
        <w:t>Э</w:t>
      </w:r>
      <w:r w:rsidRPr="00507B04">
        <w:rPr>
          <w:sz w:val="28"/>
          <w:szCs w:val="28"/>
        </w:rPr>
        <w:t>то</w:t>
      </w:r>
      <w:r w:rsidR="00A906C2">
        <w:rPr>
          <w:sz w:val="28"/>
          <w:szCs w:val="28"/>
        </w:rPr>
        <w:t>, в свою очередь,</w:t>
      </w:r>
      <w:r w:rsidRPr="00507B04">
        <w:rPr>
          <w:sz w:val="28"/>
          <w:szCs w:val="28"/>
        </w:rPr>
        <w:t xml:space="preserve"> требует адаптации маркетинговых стратегий. CJM выявляет этапы, на которых пользователи теряют интерес</w:t>
      </w:r>
      <w:r w:rsidR="00A906C2">
        <w:rPr>
          <w:sz w:val="28"/>
          <w:szCs w:val="28"/>
        </w:rPr>
        <w:t>. К примеру</w:t>
      </w:r>
      <w:r w:rsidRPr="00507B04">
        <w:rPr>
          <w:sz w:val="28"/>
          <w:szCs w:val="28"/>
        </w:rPr>
        <w:t xml:space="preserve">, при выборе </w:t>
      </w:r>
      <w:r w:rsidR="00A906C2">
        <w:rPr>
          <w:sz w:val="28"/>
          <w:szCs w:val="28"/>
        </w:rPr>
        <w:t xml:space="preserve">туристического </w:t>
      </w:r>
      <w:r w:rsidRPr="00507B04">
        <w:rPr>
          <w:sz w:val="28"/>
          <w:szCs w:val="28"/>
        </w:rPr>
        <w:t>маршрута, что побуждает внедрять интерактивные карты или видеоконтент.</w:t>
      </w:r>
      <w:r w:rsidR="008D4900">
        <w:rPr>
          <w:sz w:val="28"/>
          <w:szCs w:val="28"/>
        </w:rPr>
        <w:t xml:space="preserve"> </w:t>
      </w:r>
    </w:p>
    <w:p w14:paraId="1F2A44C3" w14:textId="77777777" w:rsidR="00A906C2" w:rsidRDefault="00A906C2" w:rsidP="00B23986">
      <w:pPr>
        <w:widowControl w:val="0"/>
        <w:spacing w:line="360" w:lineRule="auto"/>
        <w:ind w:firstLine="709"/>
        <w:jc w:val="both"/>
        <w:rPr>
          <w:sz w:val="28"/>
          <w:szCs w:val="28"/>
        </w:rPr>
      </w:pPr>
      <w:r w:rsidRPr="00CD6DC5">
        <w:rPr>
          <w:sz w:val="28"/>
          <w:szCs w:val="28"/>
        </w:rPr>
        <w:t>Метод A/B-тестирования позволяет оценивать результативность различных рекламных материалов, адаптированных под определ</w:t>
      </w:r>
      <w:r>
        <w:rPr>
          <w:sz w:val="28"/>
          <w:szCs w:val="28"/>
        </w:rPr>
        <w:t>е</w:t>
      </w:r>
      <w:r w:rsidRPr="00CD6DC5">
        <w:rPr>
          <w:sz w:val="28"/>
          <w:szCs w:val="28"/>
        </w:rPr>
        <w:t>нные целевые группы, например, семейных туристов или молод</w:t>
      </w:r>
      <w:r>
        <w:rPr>
          <w:sz w:val="28"/>
          <w:szCs w:val="28"/>
        </w:rPr>
        <w:t>е</w:t>
      </w:r>
      <w:r w:rsidRPr="00CD6DC5">
        <w:rPr>
          <w:sz w:val="28"/>
          <w:szCs w:val="28"/>
        </w:rPr>
        <w:t>жную аудиторию. Повышение точности сегментирования достигается за сч</w:t>
      </w:r>
      <w:r>
        <w:rPr>
          <w:sz w:val="28"/>
          <w:szCs w:val="28"/>
        </w:rPr>
        <w:t>е</w:t>
      </w:r>
      <w:r w:rsidRPr="00CD6DC5">
        <w:rPr>
          <w:sz w:val="28"/>
          <w:szCs w:val="28"/>
        </w:rPr>
        <w:t xml:space="preserve">т применения кластеризации, реализованной на базе </w:t>
      </w:r>
      <w:proofErr w:type="spellStart"/>
      <w:r w:rsidRPr="00CD6DC5">
        <w:rPr>
          <w:sz w:val="28"/>
          <w:szCs w:val="28"/>
        </w:rPr>
        <w:t>нейросетевых</w:t>
      </w:r>
      <w:proofErr w:type="spellEnd"/>
      <w:r w:rsidRPr="00CD6DC5">
        <w:rPr>
          <w:sz w:val="28"/>
          <w:szCs w:val="28"/>
        </w:rPr>
        <w:t xml:space="preserve"> алгоритмов в платформе </w:t>
      </w:r>
      <w:proofErr w:type="spellStart"/>
      <w:r w:rsidRPr="00CD6DC5">
        <w:rPr>
          <w:sz w:val="28"/>
          <w:szCs w:val="28"/>
        </w:rPr>
        <w:t>Loginom</w:t>
      </w:r>
      <w:proofErr w:type="spellEnd"/>
      <w:r w:rsidRPr="00CD6DC5">
        <w:rPr>
          <w:sz w:val="28"/>
          <w:szCs w:val="28"/>
        </w:rPr>
        <w:t xml:space="preserve">. </w:t>
      </w:r>
    </w:p>
    <w:p w14:paraId="0F6AD34C" w14:textId="0DADE14A" w:rsidR="003D13C8" w:rsidRDefault="00A906C2" w:rsidP="00B23986">
      <w:pPr>
        <w:widowControl w:val="0"/>
        <w:spacing w:line="360" w:lineRule="auto"/>
        <w:ind w:firstLine="709"/>
        <w:jc w:val="both"/>
        <w:rPr>
          <w:sz w:val="28"/>
          <w:szCs w:val="28"/>
        </w:rPr>
      </w:pPr>
      <w:r w:rsidRPr="00CD6DC5">
        <w:rPr>
          <w:sz w:val="28"/>
          <w:szCs w:val="28"/>
        </w:rPr>
        <w:t xml:space="preserve">Это, в свою очередь, способствует более тонкой персонализации </w:t>
      </w:r>
      <w:r w:rsidRPr="00CD6DC5">
        <w:rPr>
          <w:sz w:val="28"/>
          <w:szCs w:val="28"/>
        </w:rPr>
        <w:lastRenderedPageBreak/>
        <w:t xml:space="preserve">маршрутов. </w:t>
      </w:r>
      <w:r w:rsidR="008D4900">
        <w:rPr>
          <w:sz w:val="28"/>
          <w:szCs w:val="28"/>
        </w:rPr>
        <w:t xml:space="preserve">Ниже на рисунке 6 представлена </w:t>
      </w:r>
      <w:r w:rsidR="008D4900" w:rsidRPr="003D13C8">
        <w:rPr>
          <w:sz w:val="28"/>
          <w:szCs w:val="28"/>
        </w:rPr>
        <w:t>BPMN-схема процесса</w:t>
      </w:r>
      <w:r w:rsidR="008D4900">
        <w:rPr>
          <w:sz w:val="28"/>
          <w:szCs w:val="28"/>
        </w:rPr>
        <w:t>.</w:t>
      </w:r>
    </w:p>
    <w:p w14:paraId="7F933F11" w14:textId="77777777" w:rsidR="005212D2" w:rsidRDefault="005212D2" w:rsidP="00B23986">
      <w:pPr>
        <w:widowControl w:val="0"/>
        <w:spacing w:line="360" w:lineRule="auto"/>
        <w:ind w:firstLine="709"/>
        <w:jc w:val="both"/>
        <w:rPr>
          <w:sz w:val="28"/>
          <w:szCs w:val="28"/>
        </w:rPr>
      </w:pPr>
    </w:p>
    <w:p w14:paraId="6E878524" w14:textId="7949EE23" w:rsidR="003D13C8" w:rsidRPr="00507B04" w:rsidRDefault="003D13C8" w:rsidP="00B23986">
      <w:pPr>
        <w:widowControl w:val="0"/>
        <w:spacing w:line="360" w:lineRule="auto"/>
        <w:jc w:val="center"/>
        <w:rPr>
          <w:sz w:val="28"/>
          <w:szCs w:val="28"/>
        </w:rPr>
      </w:pPr>
      <w:r w:rsidRPr="003D13C8">
        <w:rPr>
          <w:noProof/>
          <w:sz w:val="28"/>
          <w:szCs w:val="28"/>
        </w:rPr>
        <w:drawing>
          <wp:inline distT="0" distB="0" distL="0" distR="0" wp14:anchorId="2441BA9D" wp14:editId="1E932E29">
            <wp:extent cx="5906135" cy="34975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225" b="11006"/>
                    <a:stretch/>
                  </pic:blipFill>
                  <pic:spPr bwMode="auto">
                    <a:xfrm>
                      <a:off x="0" y="0"/>
                      <a:ext cx="5920650" cy="3506176"/>
                    </a:xfrm>
                    <a:prstGeom prst="rect">
                      <a:avLst/>
                    </a:prstGeom>
                    <a:ln>
                      <a:noFill/>
                    </a:ln>
                    <a:extLst>
                      <a:ext uri="{53640926-AAD7-44D8-BBD7-CCE9431645EC}">
                        <a14:shadowObscured xmlns:a14="http://schemas.microsoft.com/office/drawing/2010/main"/>
                      </a:ext>
                    </a:extLst>
                  </pic:spPr>
                </pic:pic>
              </a:graphicData>
            </a:graphic>
          </wp:inline>
        </w:drawing>
      </w:r>
    </w:p>
    <w:p w14:paraId="6001E319" w14:textId="69F26F83" w:rsidR="00507B04" w:rsidRDefault="00507B04" w:rsidP="00B23986">
      <w:pPr>
        <w:widowControl w:val="0"/>
        <w:jc w:val="center"/>
        <w:rPr>
          <w:sz w:val="28"/>
          <w:szCs w:val="28"/>
        </w:rPr>
      </w:pPr>
      <w:r w:rsidRPr="003D13C8">
        <w:rPr>
          <w:sz w:val="28"/>
          <w:szCs w:val="28"/>
        </w:rPr>
        <w:t xml:space="preserve">Рисунок </w:t>
      </w:r>
      <w:r w:rsidR="00E1498C" w:rsidRPr="003D13C8">
        <w:rPr>
          <w:sz w:val="28"/>
          <w:szCs w:val="28"/>
        </w:rPr>
        <w:t>6</w:t>
      </w:r>
      <w:r w:rsidRPr="003D13C8">
        <w:rPr>
          <w:sz w:val="28"/>
          <w:szCs w:val="28"/>
        </w:rPr>
        <w:t xml:space="preserve"> – BPMN-схема процесса A/B-тестирования для маркетингового проекта </w:t>
      </w:r>
      <w:r w:rsidR="005441B7">
        <w:rPr>
          <w:sz w:val="28"/>
          <w:szCs w:val="28"/>
        </w:rPr>
        <w:t>«</w:t>
      </w:r>
      <w:proofErr w:type="spellStart"/>
      <w:r w:rsidRPr="003D13C8">
        <w:rPr>
          <w:sz w:val="28"/>
          <w:szCs w:val="28"/>
        </w:rPr>
        <w:t>ТурGO</w:t>
      </w:r>
      <w:proofErr w:type="spellEnd"/>
      <w:r w:rsidR="005441B7">
        <w:rPr>
          <w:sz w:val="28"/>
          <w:szCs w:val="28"/>
        </w:rPr>
        <w:t>»</w:t>
      </w:r>
    </w:p>
    <w:p w14:paraId="63DB2AFF" w14:textId="77777777" w:rsidR="00B23986" w:rsidRPr="00507B04" w:rsidRDefault="00B23986" w:rsidP="00F30DF3">
      <w:pPr>
        <w:widowControl w:val="0"/>
        <w:spacing w:line="360" w:lineRule="auto"/>
        <w:ind w:firstLine="709"/>
        <w:jc w:val="both"/>
        <w:rPr>
          <w:b/>
          <w:bCs/>
          <w:sz w:val="28"/>
          <w:szCs w:val="28"/>
        </w:rPr>
      </w:pPr>
    </w:p>
    <w:p w14:paraId="1A533F6F" w14:textId="47EBCF49" w:rsidR="0095637D" w:rsidRDefault="00CD6DC5" w:rsidP="00F30DF3">
      <w:pPr>
        <w:widowControl w:val="0"/>
        <w:spacing w:line="360" w:lineRule="auto"/>
        <w:ind w:firstLine="709"/>
        <w:jc w:val="both"/>
        <w:rPr>
          <w:sz w:val="28"/>
          <w:szCs w:val="28"/>
        </w:rPr>
      </w:pPr>
      <w:r w:rsidRPr="00CD6DC5">
        <w:rPr>
          <w:sz w:val="28"/>
          <w:szCs w:val="28"/>
        </w:rPr>
        <w:t>Дополнительно используется RFM-анализ, позволяющий выделить пользователей с высокой частотой и давностью бронирований, а также значительным объ</w:t>
      </w:r>
      <w:r w:rsidR="004B6030">
        <w:rPr>
          <w:sz w:val="28"/>
          <w:szCs w:val="28"/>
        </w:rPr>
        <w:t>е</w:t>
      </w:r>
      <w:r w:rsidRPr="00CD6DC5">
        <w:rPr>
          <w:sz w:val="28"/>
          <w:szCs w:val="28"/>
        </w:rPr>
        <w:t>мом расходов. Именно таким клиентам могут быть предложены дополнительные функции, например, доступ к эксклюзивным маршрутам, что положительно сказывается на выручке проекта. В таблице 4 представлены результаты применения указанных методов.</w:t>
      </w:r>
    </w:p>
    <w:p w14:paraId="3C7BF9B0" w14:textId="77777777" w:rsidR="00A906C2" w:rsidRDefault="00A906C2" w:rsidP="00F30DF3">
      <w:pPr>
        <w:widowControl w:val="0"/>
        <w:spacing w:line="360" w:lineRule="auto"/>
        <w:ind w:firstLine="709"/>
        <w:jc w:val="both"/>
        <w:rPr>
          <w:sz w:val="28"/>
          <w:szCs w:val="28"/>
        </w:rPr>
      </w:pPr>
    </w:p>
    <w:p w14:paraId="2D783DE4" w14:textId="6DA32942" w:rsidR="00507B04" w:rsidRPr="00E64DD8" w:rsidRDefault="00507B04" w:rsidP="00F30DF3">
      <w:pPr>
        <w:widowControl w:val="0"/>
        <w:spacing w:line="360" w:lineRule="auto"/>
        <w:jc w:val="both"/>
        <w:rPr>
          <w:sz w:val="28"/>
          <w:szCs w:val="28"/>
        </w:rPr>
      </w:pPr>
      <w:r w:rsidRPr="00E64DD8">
        <w:rPr>
          <w:sz w:val="28"/>
          <w:szCs w:val="28"/>
        </w:rPr>
        <w:t xml:space="preserve">Таблица 4 – Применение методов аналитики в проекте </w:t>
      </w:r>
      <w:r w:rsidR="005441B7">
        <w:rPr>
          <w:sz w:val="28"/>
          <w:szCs w:val="28"/>
        </w:rPr>
        <w:t>«</w:t>
      </w:r>
      <w:proofErr w:type="spellStart"/>
      <w:r w:rsidRPr="00E64DD8">
        <w:rPr>
          <w:sz w:val="28"/>
          <w:szCs w:val="28"/>
        </w:rPr>
        <w:t>ТурGO</w:t>
      </w:r>
      <w:proofErr w:type="spellEnd"/>
      <w:r w:rsidR="005441B7">
        <w:rPr>
          <w:sz w:val="28"/>
          <w:szCs w:val="28"/>
        </w:rPr>
        <w:t>»</w:t>
      </w:r>
      <w:r w:rsidRPr="00E64DD8">
        <w:rPr>
          <w:sz w:val="28"/>
          <w:szCs w:val="28"/>
        </w:rPr>
        <w:t xml:space="preserve"> </w:t>
      </w:r>
    </w:p>
    <w:tbl>
      <w:tblPr>
        <w:tblW w:w="5000" w:type="pct"/>
        <w:tblLook w:val="04A0" w:firstRow="1" w:lastRow="0" w:firstColumn="1" w:lastColumn="0" w:noHBand="0" w:noVBand="1"/>
      </w:tblPr>
      <w:tblGrid>
        <w:gridCol w:w="1555"/>
        <w:gridCol w:w="4020"/>
        <w:gridCol w:w="3769"/>
      </w:tblGrid>
      <w:tr w:rsidR="00051C94" w:rsidRPr="00505ADD" w14:paraId="51692A90" w14:textId="77777777" w:rsidTr="005E3CC4">
        <w:trPr>
          <w:trHeight w:val="20"/>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65B7E" w14:textId="77777777" w:rsidR="00051C94" w:rsidRPr="00505ADD" w:rsidRDefault="00051C94" w:rsidP="00042C76">
            <w:pPr>
              <w:widowControl w:val="0"/>
              <w:jc w:val="center"/>
              <w:rPr>
                <w:color w:val="000000"/>
                <w:sz w:val="26"/>
                <w:szCs w:val="26"/>
              </w:rPr>
            </w:pPr>
            <w:r w:rsidRPr="00505ADD">
              <w:rPr>
                <w:color w:val="000000"/>
                <w:sz w:val="26"/>
                <w:szCs w:val="26"/>
              </w:rPr>
              <w:t>Метод</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14:paraId="5450C9A3" w14:textId="4980B85E" w:rsidR="00051C94" w:rsidRPr="00505ADD" w:rsidRDefault="00051C94" w:rsidP="00042C76">
            <w:pPr>
              <w:widowControl w:val="0"/>
              <w:jc w:val="center"/>
              <w:rPr>
                <w:color w:val="000000"/>
                <w:sz w:val="26"/>
                <w:szCs w:val="26"/>
              </w:rPr>
            </w:pPr>
            <w:r w:rsidRPr="00505ADD">
              <w:rPr>
                <w:color w:val="000000"/>
                <w:sz w:val="26"/>
                <w:szCs w:val="26"/>
              </w:rPr>
              <w:t xml:space="preserve">Применение в </w:t>
            </w:r>
            <w:r w:rsidR="005441B7" w:rsidRPr="00505ADD">
              <w:rPr>
                <w:color w:val="000000"/>
                <w:sz w:val="26"/>
                <w:szCs w:val="26"/>
              </w:rPr>
              <w:t>«</w:t>
            </w:r>
            <w:proofErr w:type="spellStart"/>
            <w:r w:rsidRPr="00505ADD">
              <w:rPr>
                <w:color w:val="000000"/>
                <w:sz w:val="26"/>
                <w:szCs w:val="26"/>
              </w:rPr>
              <w:t>ТурGO</w:t>
            </w:r>
            <w:proofErr w:type="spellEnd"/>
            <w:r w:rsidR="005441B7" w:rsidRPr="00505ADD">
              <w:rPr>
                <w:color w:val="000000"/>
                <w:sz w:val="26"/>
                <w:szCs w:val="26"/>
              </w:rPr>
              <w:t>»</w:t>
            </w:r>
          </w:p>
        </w:tc>
        <w:tc>
          <w:tcPr>
            <w:tcW w:w="2017" w:type="pct"/>
            <w:tcBorders>
              <w:top w:val="single" w:sz="4" w:space="0" w:color="auto"/>
              <w:left w:val="nil"/>
              <w:bottom w:val="single" w:sz="4" w:space="0" w:color="auto"/>
              <w:right w:val="single" w:sz="4" w:space="0" w:color="auto"/>
            </w:tcBorders>
            <w:shd w:val="clear" w:color="auto" w:fill="auto"/>
            <w:vAlign w:val="center"/>
            <w:hideMark/>
          </w:tcPr>
          <w:p w14:paraId="3A545C64" w14:textId="77777777" w:rsidR="00051C94" w:rsidRPr="00505ADD" w:rsidRDefault="00051C94" w:rsidP="00042C76">
            <w:pPr>
              <w:widowControl w:val="0"/>
              <w:jc w:val="center"/>
              <w:rPr>
                <w:color w:val="000000"/>
                <w:sz w:val="26"/>
                <w:szCs w:val="26"/>
              </w:rPr>
            </w:pPr>
            <w:r w:rsidRPr="00505ADD">
              <w:rPr>
                <w:color w:val="000000"/>
                <w:sz w:val="26"/>
                <w:szCs w:val="26"/>
              </w:rPr>
              <w:t>Результат</w:t>
            </w:r>
          </w:p>
        </w:tc>
      </w:tr>
      <w:tr w:rsidR="00051C94" w:rsidRPr="00505ADD" w14:paraId="2BD99FA5" w14:textId="77777777" w:rsidTr="005E3CC4">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4A92C608" w14:textId="77777777" w:rsidR="00051C94" w:rsidRPr="00505ADD" w:rsidRDefault="00051C94" w:rsidP="00042C76">
            <w:pPr>
              <w:widowControl w:val="0"/>
              <w:rPr>
                <w:color w:val="000000"/>
                <w:sz w:val="26"/>
                <w:szCs w:val="26"/>
              </w:rPr>
            </w:pPr>
            <w:r w:rsidRPr="00505ADD">
              <w:rPr>
                <w:color w:val="000000"/>
                <w:sz w:val="26"/>
                <w:szCs w:val="26"/>
              </w:rPr>
              <w:t>CJM</w:t>
            </w:r>
          </w:p>
        </w:tc>
        <w:tc>
          <w:tcPr>
            <w:tcW w:w="2151" w:type="pct"/>
            <w:tcBorders>
              <w:top w:val="nil"/>
              <w:left w:val="nil"/>
              <w:bottom w:val="single" w:sz="4" w:space="0" w:color="auto"/>
              <w:right w:val="single" w:sz="4" w:space="0" w:color="auto"/>
            </w:tcBorders>
            <w:shd w:val="clear" w:color="auto" w:fill="auto"/>
            <w:hideMark/>
          </w:tcPr>
          <w:p w14:paraId="7BC3F413" w14:textId="77777777" w:rsidR="00051C94" w:rsidRPr="00505ADD" w:rsidRDefault="00051C94" w:rsidP="00042C76">
            <w:pPr>
              <w:widowControl w:val="0"/>
              <w:rPr>
                <w:color w:val="000000"/>
                <w:sz w:val="26"/>
                <w:szCs w:val="26"/>
              </w:rPr>
            </w:pPr>
            <w:r w:rsidRPr="00505ADD">
              <w:rPr>
                <w:color w:val="000000"/>
                <w:sz w:val="26"/>
                <w:szCs w:val="26"/>
              </w:rPr>
              <w:t>Анализ пути пользователя от рекламы до бронирования</w:t>
            </w:r>
          </w:p>
        </w:tc>
        <w:tc>
          <w:tcPr>
            <w:tcW w:w="2017" w:type="pct"/>
            <w:tcBorders>
              <w:top w:val="nil"/>
              <w:left w:val="nil"/>
              <w:bottom w:val="single" w:sz="4" w:space="0" w:color="auto"/>
              <w:right w:val="single" w:sz="4" w:space="0" w:color="auto"/>
            </w:tcBorders>
            <w:shd w:val="clear" w:color="auto" w:fill="auto"/>
            <w:hideMark/>
          </w:tcPr>
          <w:p w14:paraId="27776E92" w14:textId="77777777" w:rsidR="00051C94" w:rsidRPr="00505ADD" w:rsidRDefault="00051C94" w:rsidP="00042C76">
            <w:pPr>
              <w:widowControl w:val="0"/>
              <w:rPr>
                <w:color w:val="000000"/>
                <w:sz w:val="26"/>
                <w:szCs w:val="26"/>
              </w:rPr>
            </w:pPr>
            <w:r w:rsidRPr="00505ADD">
              <w:rPr>
                <w:color w:val="000000"/>
                <w:sz w:val="26"/>
                <w:szCs w:val="26"/>
              </w:rPr>
              <w:t>Идентификация проблемных точек, рост конверсии</w:t>
            </w:r>
          </w:p>
        </w:tc>
      </w:tr>
      <w:tr w:rsidR="00051C94" w:rsidRPr="00505ADD" w14:paraId="3356BE85" w14:textId="77777777" w:rsidTr="005E3CC4">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56CE5727" w14:textId="77777777" w:rsidR="00051C94" w:rsidRPr="00505ADD" w:rsidRDefault="00051C94" w:rsidP="00042C76">
            <w:pPr>
              <w:widowControl w:val="0"/>
              <w:rPr>
                <w:color w:val="000000"/>
                <w:sz w:val="26"/>
                <w:szCs w:val="26"/>
              </w:rPr>
            </w:pPr>
            <w:r w:rsidRPr="00505ADD">
              <w:rPr>
                <w:color w:val="000000"/>
                <w:sz w:val="26"/>
                <w:szCs w:val="26"/>
              </w:rPr>
              <w:t>A/B-тестирование</w:t>
            </w:r>
          </w:p>
        </w:tc>
        <w:tc>
          <w:tcPr>
            <w:tcW w:w="2151" w:type="pct"/>
            <w:tcBorders>
              <w:top w:val="nil"/>
              <w:left w:val="nil"/>
              <w:bottom w:val="single" w:sz="4" w:space="0" w:color="auto"/>
              <w:right w:val="single" w:sz="4" w:space="0" w:color="auto"/>
            </w:tcBorders>
            <w:shd w:val="clear" w:color="auto" w:fill="auto"/>
            <w:hideMark/>
          </w:tcPr>
          <w:p w14:paraId="44F267AE" w14:textId="77777777" w:rsidR="00051C94" w:rsidRPr="00505ADD" w:rsidRDefault="00051C94" w:rsidP="00042C76">
            <w:pPr>
              <w:widowControl w:val="0"/>
              <w:rPr>
                <w:color w:val="000000"/>
                <w:sz w:val="26"/>
                <w:szCs w:val="26"/>
              </w:rPr>
            </w:pPr>
            <w:r w:rsidRPr="00505ADD">
              <w:rPr>
                <w:color w:val="000000"/>
                <w:sz w:val="26"/>
                <w:szCs w:val="26"/>
              </w:rPr>
              <w:t>Сравнение вариантов рекламных материалов</w:t>
            </w:r>
          </w:p>
        </w:tc>
        <w:tc>
          <w:tcPr>
            <w:tcW w:w="2017" w:type="pct"/>
            <w:tcBorders>
              <w:top w:val="nil"/>
              <w:left w:val="nil"/>
              <w:bottom w:val="single" w:sz="4" w:space="0" w:color="auto"/>
              <w:right w:val="single" w:sz="4" w:space="0" w:color="auto"/>
            </w:tcBorders>
            <w:shd w:val="clear" w:color="auto" w:fill="auto"/>
            <w:hideMark/>
          </w:tcPr>
          <w:p w14:paraId="2280695C" w14:textId="77777777" w:rsidR="00051C94" w:rsidRPr="00505ADD" w:rsidRDefault="00051C94" w:rsidP="00042C76">
            <w:pPr>
              <w:widowControl w:val="0"/>
              <w:rPr>
                <w:color w:val="000000"/>
                <w:sz w:val="26"/>
                <w:szCs w:val="26"/>
              </w:rPr>
            </w:pPr>
            <w:r w:rsidRPr="00505ADD">
              <w:rPr>
                <w:color w:val="000000"/>
                <w:sz w:val="26"/>
                <w:szCs w:val="26"/>
              </w:rPr>
              <w:t>Выбор эффективных маркетинговых решений</w:t>
            </w:r>
          </w:p>
        </w:tc>
      </w:tr>
      <w:tr w:rsidR="00051C94" w:rsidRPr="00505ADD" w14:paraId="08F36495" w14:textId="77777777" w:rsidTr="005E3CC4">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21D7D4D4" w14:textId="77777777" w:rsidR="00051C94" w:rsidRPr="00505ADD" w:rsidRDefault="00051C94" w:rsidP="00042C76">
            <w:pPr>
              <w:widowControl w:val="0"/>
              <w:rPr>
                <w:color w:val="000000"/>
                <w:sz w:val="26"/>
                <w:szCs w:val="26"/>
              </w:rPr>
            </w:pPr>
            <w:r w:rsidRPr="00505ADD">
              <w:rPr>
                <w:color w:val="000000"/>
                <w:sz w:val="26"/>
                <w:szCs w:val="26"/>
              </w:rPr>
              <w:t>Кластеризация</w:t>
            </w:r>
          </w:p>
        </w:tc>
        <w:tc>
          <w:tcPr>
            <w:tcW w:w="2151" w:type="pct"/>
            <w:tcBorders>
              <w:top w:val="nil"/>
              <w:left w:val="nil"/>
              <w:bottom w:val="single" w:sz="4" w:space="0" w:color="auto"/>
              <w:right w:val="single" w:sz="4" w:space="0" w:color="auto"/>
            </w:tcBorders>
            <w:shd w:val="clear" w:color="auto" w:fill="auto"/>
            <w:hideMark/>
          </w:tcPr>
          <w:p w14:paraId="700C7AB1" w14:textId="77777777" w:rsidR="00051C94" w:rsidRPr="00505ADD" w:rsidRDefault="00051C94" w:rsidP="00042C76">
            <w:pPr>
              <w:widowControl w:val="0"/>
              <w:rPr>
                <w:color w:val="000000"/>
                <w:sz w:val="26"/>
                <w:szCs w:val="26"/>
              </w:rPr>
            </w:pPr>
            <w:r w:rsidRPr="00505ADD">
              <w:rPr>
                <w:color w:val="000000"/>
                <w:sz w:val="26"/>
                <w:szCs w:val="26"/>
              </w:rPr>
              <w:t>Сегментация аудитории по предпочтениям</w:t>
            </w:r>
          </w:p>
        </w:tc>
        <w:tc>
          <w:tcPr>
            <w:tcW w:w="2017" w:type="pct"/>
            <w:tcBorders>
              <w:top w:val="nil"/>
              <w:left w:val="nil"/>
              <w:bottom w:val="single" w:sz="4" w:space="0" w:color="auto"/>
              <w:right w:val="single" w:sz="4" w:space="0" w:color="auto"/>
            </w:tcBorders>
            <w:shd w:val="clear" w:color="auto" w:fill="auto"/>
            <w:hideMark/>
          </w:tcPr>
          <w:p w14:paraId="29CBC28D" w14:textId="77777777" w:rsidR="00051C94" w:rsidRPr="00505ADD" w:rsidRDefault="00051C94" w:rsidP="00042C76">
            <w:pPr>
              <w:widowControl w:val="0"/>
              <w:rPr>
                <w:color w:val="000000"/>
                <w:sz w:val="26"/>
                <w:szCs w:val="26"/>
              </w:rPr>
            </w:pPr>
            <w:r w:rsidRPr="00505ADD">
              <w:rPr>
                <w:color w:val="000000"/>
                <w:sz w:val="26"/>
                <w:szCs w:val="26"/>
              </w:rPr>
              <w:t>Персонализация маршрутов</w:t>
            </w:r>
          </w:p>
        </w:tc>
      </w:tr>
      <w:tr w:rsidR="00051C94" w:rsidRPr="00505ADD" w14:paraId="5AFA1B87" w14:textId="77777777" w:rsidTr="005E3CC4">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7C6654EF" w14:textId="77777777" w:rsidR="00051C94" w:rsidRPr="00505ADD" w:rsidRDefault="00051C94" w:rsidP="00042C76">
            <w:pPr>
              <w:widowControl w:val="0"/>
              <w:rPr>
                <w:color w:val="000000"/>
                <w:sz w:val="26"/>
                <w:szCs w:val="26"/>
              </w:rPr>
            </w:pPr>
            <w:r w:rsidRPr="00505ADD">
              <w:rPr>
                <w:color w:val="000000"/>
                <w:sz w:val="26"/>
                <w:szCs w:val="26"/>
              </w:rPr>
              <w:t>RFM-анализ</w:t>
            </w:r>
          </w:p>
        </w:tc>
        <w:tc>
          <w:tcPr>
            <w:tcW w:w="2151" w:type="pct"/>
            <w:tcBorders>
              <w:top w:val="nil"/>
              <w:left w:val="nil"/>
              <w:bottom w:val="single" w:sz="4" w:space="0" w:color="auto"/>
              <w:right w:val="single" w:sz="4" w:space="0" w:color="auto"/>
            </w:tcBorders>
            <w:shd w:val="clear" w:color="auto" w:fill="auto"/>
            <w:hideMark/>
          </w:tcPr>
          <w:p w14:paraId="7CD5467D" w14:textId="77777777" w:rsidR="00051C94" w:rsidRPr="00505ADD" w:rsidRDefault="00051C94" w:rsidP="00042C76">
            <w:pPr>
              <w:widowControl w:val="0"/>
              <w:rPr>
                <w:color w:val="000000"/>
                <w:sz w:val="26"/>
                <w:szCs w:val="26"/>
              </w:rPr>
            </w:pPr>
            <w:r w:rsidRPr="00505ADD">
              <w:rPr>
                <w:color w:val="000000"/>
                <w:sz w:val="26"/>
                <w:szCs w:val="26"/>
              </w:rPr>
              <w:t>Выявление ценных пользователей для премиум-подписок</w:t>
            </w:r>
          </w:p>
        </w:tc>
        <w:tc>
          <w:tcPr>
            <w:tcW w:w="2017" w:type="pct"/>
            <w:tcBorders>
              <w:top w:val="nil"/>
              <w:left w:val="nil"/>
              <w:bottom w:val="single" w:sz="4" w:space="0" w:color="auto"/>
              <w:right w:val="single" w:sz="4" w:space="0" w:color="auto"/>
            </w:tcBorders>
            <w:shd w:val="clear" w:color="auto" w:fill="auto"/>
            <w:hideMark/>
          </w:tcPr>
          <w:p w14:paraId="1CFE1862" w14:textId="77777777" w:rsidR="00051C94" w:rsidRPr="00505ADD" w:rsidRDefault="00051C94" w:rsidP="00042C76">
            <w:pPr>
              <w:widowControl w:val="0"/>
              <w:rPr>
                <w:color w:val="000000"/>
                <w:sz w:val="26"/>
                <w:szCs w:val="26"/>
              </w:rPr>
            </w:pPr>
            <w:r w:rsidRPr="00505ADD">
              <w:rPr>
                <w:color w:val="000000"/>
                <w:sz w:val="26"/>
                <w:szCs w:val="26"/>
              </w:rPr>
              <w:t>Увеличение дохода от подписок</w:t>
            </w:r>
          </w:p>
        </w:tc>
      </w:tr>
    </w:tbl>
    <w:p w14:paraId="6B7C5D78" w14:textId="16FB5EF4" w:rsidR="00051C94" w:rsidRPr="00051C94" w:rsidRDefault="003F5A89" w:rsidP="00042C76">
      <w:pPr>
        <w:widowControl w:val="0"/>
        <w:spacing w:line="360" w:lineRule="auto"/>
        <w:ind w:firstLine="709"/>
        <w:jc w:val="both"/>
        <w:rPr>
          <w:sz w:val="28"/>
          <w:szCs w:val="28"/>
        </w:rPr>
      </w:pPr>
      <w:r w:rsidRPr="003F5A89">
        <w:rPr>
          <w:sz w:val="28"/>
          <w:szCs w:val="28"/>
        </w:rPr>
        <w:lastRenderedPageBreak/>
        <w:t xml:space="preserve">Информация о действиях пользователей, полученная с помощью инструментов Google Analytics и </w:t>
      </w:r>
      <w:proofErr w:type="spellStart"/>
      <w:r w:rsidRPr="003F5A89">
        <w:rPr>
          <w:sz w:val="28"/>
          <w:szCs w:val="28"/>
        </w:rPr>
        <w:t>Яндекс.Метрики</w:t>
      </w:r>
      <w:proofErr w:type="spellEnd"/>
      <w:r w:rsidRPr="003F5A89">
        <w:rPr>
          <w:sz w:val="28"/>
          <w:szCs w:val="28"/>
        </w:rPr>
        <w:t xml:space="preserve">, может быть использована для улучшения пользовательского интерфейса приложения. Кроме того, сегментация аудитории с применением </w:t>
      </w:r>
      <w:proofErr w:type="spellStart"/>
      <w:r w:rsidRPr="003F5A89">
        <w:rPr>
          <w:sz w:val="28"/>
          <w:szCs w:val="28"/>
        </w:rPr>
        <w:t>нейросетевых</w:t>
      </w:r>
      <w:proofErr w:type="spellEnd"/>
      <w:r w:rsidRPr="003F5A89">
        <w:rPr>
          <w:sz w:val="28"/>
          <w:szCs w:val="28"/>
        </w:rPr>
        <w:t xml:space="preserve"> моделей способствует более точной реализации маркетинговой модели AIDA (внимание </w:t>
      </w:r>
      <w:r w:rsidR="00FE6CA9">
        <w:rPr>
          <w:sz w:val="28"/>
          <w:szCs w:val="28"/>
        </w:rPr>
        <w:t>–</w:t>
      </w:r>
      <w:r w:rsidRPr="003F5A89">
        <w:rPr>
          <w:sz w:val="28"/>
          <w:szCs w:val="28"/>
        </w:rPr>
        <w:t xml:space="preserve"> интерес </w:t>
      </w:r>
      <w:r w:rsidR="00FE6CA9">
        <w:rPr>
          <w:sz w:val="28"/>
          <w:szCs w:val="28"/>
        </w:rPr>
        <w:t>–</w:t>
      </w:r>
      <w:r w:rsidRPr="003F5A89">
        <w:rPr>
          <w:sz w:val="28"/>
          <w:szCs w:val="28"/>
        </w:rPr>
        <w:t xml:space="preserve"> желание </w:t>
      </w:r>
      <w:r w:rsidR="00FE6CA9">
        <w:rPr>
          <w:sz w:val="28"/>
          <w:szCs w:val="28"/>
        </w:rPr>
        <w:t>–</w:t>
      </w:r>
      <w:r w:rsidRPr="003F5A89">
        <w:rPr>
          <w:sz w:val="28"/>
          <w:szCs w:val="28"/>
        </w:rPr>
        <w:t xml:space="preserve"> действие), обеспечивая последовательное вовлечение пользователей в воронку взаимодействия с продуктом.</w:t>
      </w:r>
      <w:r>
        <w:rPr>
          <w:sz w:val="28"/>
          <w:szCs w:val="28"/>
        </w:rPr>
        <w:t xml:space="preserve"> </w:t>
      </w:r>
      <w:r w:rsidR="00051C94" w:rsidRPr="00051C94">
        <w:rPr>
          <w:sz w:val="28"/>
          <w:szCs w:val="28"/>
        </w:rPr>
        <w:t xml:space="preserve">Инновационные технологии, такие как нейронные сети и BPMN, позиционируют маркетинговый проект </w:t>
      </w:r>
      <w:r w:rsidR="005441B7">
        <w:rPr>
          <w:sz w:val="28"/>
          <w:szCs w:val="28"/>
        </w:rPr>
        <w:t>«</w:t>
      </w:r>
      <w:proofErr w:type="spellStart"/>
      <w:r w:rsidR="00051C94" w:rsidRPr="00051C94">
        <w:rPr>
          <w:sz w:val="28"/>
          <w:szCs w:val="28"/>
        </w:rPr>
        <w:t>ТурGO</w:t>
      </w:r>
      <w:proofErr w:type="spellEnd"/>
      <w:r w:rsidR="005441B7">
        <w:rPr>
          <w:sz w:val="28"/>
          <w:szCs w:val="28"/>
        </w:rPr>
        <w:t>»</w:t>
      </w:r>
      <w:r w:rsidR="00051C94" w:rsidRPr="00051C94">
        <w:rPr>
          <w:sz w:val="28"/>
          <w:szCs w:val="28"/>
        </w:rPr>
        <w:t xml:space="preserve"> как передовой, соответствующий требованиям стартапов в условиях цифровой экономики.</w:t>
      </w:r>
    </w:p>
    <w:p w14:paraId="1818E0A9" w14:textId="76BBFE91" w:rsidR="00051C94" w:rsidRDefault="001435D9" w:rsidP="001435D9">
      <w:pPr>
        <w:widowControl w:val="0"/>
        <w:spacing w:line="360" w:lineRule="auto"/>
        <w:ind w:firstLine="709"/>
        <w:jc w:val="both"/>
        <w:rPr>
          <w:sz w:val="28"/>
          <w:szCs w:val="28"/>
        </w:rPr>
      </w:pPr>
      <w:r>
        <w:rPr>
          <w:sz w:val="28"/>
          <w:szCs w:val="28"/>
        </w:rPr>
        <w:t>Таким образом</w:t>
      </w:r>
      <w:r w:rsidR="00051C94" w:rsidRPr="00051C94">
        <w:rPr>
          <w:sz w:val="28"/>
          <w:szCs w:val="28"/>
        </w:rPr>
        <w:t>, методы маркетинговой аналитики</w:t>
      </w:r>
      <w:r>
        <w:rPr>
          <w:sz w:val="28"/>
          <w:szCs w:val="28"/>
        </w:rPr>
        <w:t xml:space="preserve"> </w:t>
      </w:r>
      <w:r w:rsidR="00051C94" w:rsidRPr="00051C94">
        <w:rPr>
          <w:sz w:val="28"/>
          <w:szCs w:val="28"/>
        </w:rPr>
        <w:t xml:space="preserve">в сочетании с инструментами Google Analytics, </w:t>
      </w:r>
      <w:proofErr w:type="spellStart"/>
      <w:r w:rsidR="00051C94" w:rsidRPr="00051C94">
        <w:rPr>
          <w:sz w:val="28"/>
          <w:szCs w:val="28"/>
        </w:rPr>
        <w:t>Яндекс.Метрика</w:t>
      </w:r>
      <w:proofErr w:type="spellEnd"/>
      <w:r w:rsidR="00051C94" w:rsidRPr="00051C94">
        <w:rPr>
          <w:sz w:val="28"/>
          <w:szCs w:val="28"/>
        </w:rPr>
        <w:t xml:space="preserve">, Power BI и </w:t>
      </w:r>
      <w:proofErr w:type="spellStart"/>
      <w:r w:rsidR="00051C94" w:rsidRPr="00051C94">
        <w:rPr>
          <w:sz w:val="28"/>
          <w:szCs w:val="28"/>
        </w:rPr>
        <w:t>Loginom</w:t>
      </w:r>
      <w:proofErr w:type="spellEnd"/>
      <w:r w:rsidR="00051C94" w:rsidRPr="00051C94">
        <w:rPr>
          <w:sz w:val="28"/>
          <w:szCs w:val="28"/>
        </w:rPr>
        <w:t xml:space="preserve">, обеспечивают реализацию маркетингового проекта </w:t>
      </w:r>
      <w:r w:rsidR="005441B7">
        <w:rPr>
          <w:sz w:val="28"/>
          <w:szCs w:val="28"/>
        </w:rPr>
        <w:t>«</w:t>
      </w:r>
      <w:proofErr w:type="spellStart"/>
      <w:r w:rsidR="00051C94" w:rsidRPr="00051C94">
        <w:rPr>
          <w:sz w:val="28"/>
          <w:szCs w:val="28"/>
        </w:rPr>
        <w:t>ТурGO</w:t>
      </w:r>
      <w:proofErr w:type="spellEnd"/>
      <w:r w:rsidR="005441B7">
        <w:rPr>
          <w:sz w:val="28"/>
          <w:szCs w:val="28"/>
        </w:rPr>
        <w:t>»</w:t>
      </w:r>
      <w:r w:rsidR="00051C94" w:rsidRPr="00051C94">
        <w:rPr>
          <w:sz w:val="28"/>
          <w:szCs w:val="28"/>
        </w:rPr>
        <w:t>. Инновационные подходы, основанные на применении нейронных сетей для сегментации, прогнозирования и персонализации, а также BPMN для структурирования процессов, подчеркивают новаторский характер проекта</w:t>
      </w:r>
      <w:r w:rsidR="005212D2">
        <w:rPr>
          <w:sz w:val="28"/>
          <w:szCs w:val="28"/>
        </w:rPr>
        <w:t>.</w:t>
      </w:r>
      <w:r w:rsidR="00051C94" w:rsidRPr="00051C94">
        <w:rPr>
          <w:sz w:val="28"/>
          <w:szCs w:val="28"/>
        </w:rPr>
        <w:t xml:space="preserve"> Указанные методы и инструменты позволяют анализировать поведение пользователей, оптимизировать маркетинговые кампании и персонализировать маршруты, обеспечивая успех приложения на рынке внутреннего туризма.</w:t>
      </w:r>
    </w:p>
    <w:p w14:paraId="2521FF75" w14:textId="77777777" w:rsidR="005E3CC4" w:rsidRDefault="005E3CC4" w:rsidP="001435D9">
      <w:pPr>
        <w:widowControl w:val="0"/>
        <w:spacing w:line="360" w:lineRule="auto"/>
        <w:ind w:firstLine="709"/>
        <w:jc w:val="both"/>
        <w:rPr>
          <w:sz w:val="28"/>
          <w:szCs w:val="28"/>
        </w:rPr>
      </w:pPr>
    </w:p>
    <w:p w14:paraId="7F594893" w14:textId="024CEDF8" w:rsidR="00E40327" w:rsidRPr="00722E5A" w:rsidRDefault="00E40327" w:rsidP="001435D9">
      <w:pPr>
        <w:pStyle w:val="ae"/>
        <w:widowControl w:val="0"/>
        <w:numPr>
          <w:ilvl w:val="1"/>
          <w:numId w:val="1"/>
        </w:numPr>
        <w:tabs>
          <w:tab w:val="left" w:pos="1134"/>
        </w:tabs>
        <w:ind w:left="0" w:firstLine="709"/>
        <w:jc w:val="both"/>
        <w:outlineLvl w:val="1"/>
        <w:rPr>
          <w:sz w:val="28"/>
          <w:szCs w:val="32"/>
        </w:rPr>
      </w:pPr>
      <w:bookmarkStart w:id="4" w:name="_Toc200568290"/>
      <w:r>
        <w:rPr>
          <w:sz w:val="28"/>
          <w:szCs w:val="32"/>
        </w:rPr>
        <w:t xml:space="preserve">Инновационные технологии </w:t>
      </w:r>
      <w:r w:rsidRPr="00E40327">
        <w:rPr>
          <w:sz w:val="28"/>
          <w:szCs w:val="32"/>
        </w:rPr>
        <w:t>маркетингового проекта: большие данные, AI и моделирование процессов</w:t>
      </w:r>
      <w:bookmarkEnd w:id="4"/>
    </w:p>
    <w:p w14:paraId="6A65F8F3" w14:textId="1C56A40F" w:rsidR="00E40327" w:rsidRDefault="00E40327" w:rsidP="001435D9">
      <w:pPr>
        <w:widowControl w:val="0"/>
        <w:spacing w:line="360" w:lineRule="auto"/>
        <w:ind w:firstLine="709"/>
        <w:jc w:val="both"/>
        <w:rPr>
          <w:sz w:val="28"/>
          <w:szCs w:val="28"/>
        </w:rPr>
      </w:pPr>
    </w:p>
    <w:p w14:paraId="00A80C4E" w14:textId="0A9B061F" w:rsidR="006212EA" w:rsidRPr="006212EA" w:rsidRDefault="001435D9" w:rsidP="001435D9">
      <w:pPr>
        <w:widowControl w:val="0"/>
        <w:spacing w:line="360" w:lineRule="auto"/>
        <w:ind w:firstLine="709"/>
        <w:jc w:val="both"/>
        <w:rPr>
          <w:sz w:val="28"/>
          <w:szCs w:val="28"/>
        </w:rPr>
      </w:pPr>
      <w:r>
        <w:rPr>
          <w:sz w:val="28"/>
          <w:szCs w:val="28"/>
        </w:rPr>
        <w:t>Рассмотрим</w:t>
      </w:r>
      <w:r w:rsidR="006212EA" w:rsidRPr="006212EA">
        <w:rPr>
          <w:sz w:val="28"/>
          <w:szCs w:val="28"/>
        </w:rPr>
        <w:t xml:space="preserve"> роль инновационных технологий, включая большие данные, искусственный интеллект (AI) и процессное моделирование, в реализации маркетингового проекта стартапа </w:t>
      </w:r>
      <w:r w:rsidR="005441B7">
        <w:rPr>
          <w:sz w:val="28"/>
          <w:szCs w:val="28"/>
        </w:rPr>
        <w:t>«</w:t>
      </w:r>
      <w:proofErr w:type="spellStart"/>
      <w:r w:rsidR="006212EA" w:rsidRPr="006212EA">
        <w:rPr>
          <w:sz w:val="28"/>
          <w:szCs w:val="28"/>
        </w:rPr>
        <w:t>ТурGO</w:t>
      </w:r>
      <w:proofErr w:type="spellEnd"/>
      <w:r w:rsidR="005441B7">
        <w:rPr>
          <w:sz w:val="28"/>
          <w:szCs w:val="28"/>
        </w:rPr>
        <w:t>»</w:t>
      </w:r>
      <w:r w:rsidR="006212EA" w:rsidRPr="006212EA">
        <w:rPr>
          <w:sz w:val="28"/>
          <w:szCs w:val="28"/>
        </w:rPr>
        <w:t>, направленного на развитие внутреннего туризма в Российской Федерации посредством персонализации туристических маршрутов.</w:t>
      </w:r>
      <w:r>
        <w:rPr>
          <w:sz w:val="28"/>
          <w:szCs w:val="28"/>
        </w:rPr>
        <w:t xml:space="preserve"> Проанализируем</w:t>
      </w:r>
      <w:r w:rsidR="006212EA" w:rsidRPr="006212EA">
        <w:rPr>
          <w:sz w:val="28"/>
          <w:szCs w:val="28"/>
        </w:rPr>
        <w:t xml:space="preserve"> возможности применения больших данных для анализа пользовательского поведения, нейронных сетей для сегментации и прогнозирования, а также нотации BPMN (Business Process </w:t>
      </w:r>
      <w:r w:rsidR="006212EA" w:rsidRPr="006212EA">
        <w:rPr>
          <w:sz w:val="28"/>
          <w:szCs w:val="28"/>
        </w:rPr>
        <w:lastRenderedPageBreak/>
        <w:t xml:space="preserve">Model </w:t>
      </w:r>
      <w:proofErr w:type="spellStart"/>
      <w:r w:rsidR="006212EA" w:rsidRPr="006212EA">
        <w:rPr>
          <w:sz w:val="28"/>
          <w:szCs w:val="28"/>
        </w:rPr>
        <w:t>and</w:t>
      </w:r>
      <w:proofErr w:type="spellEnd"/>
      <w:r w:rsidR="006212EA" w:rsidRPr="006212EA">
        <w:rPr>
          <w:sz w:val="28"/>
          <w:szCs w:val="28"/>
        </w:rPr>
        <w:t xml:space="preserve"> </w:t>
      </w:r>
      <w:proofErr w:type="spellStart"/>
      <w:r w:rsidR="006212EA" w:rsidRPr="006212EA">
        <w:rPr>
          <w:sz w:val="28"/>
          <w:szCs w:val="28"/>
        </w:rPr>
        <w:t>Notation</w:t>
      </w:r>
      <w:proofErr w:type="spellEnd"/>
      <w:r w:rsidR="006212EA" w:rsidRPr="006212EA">
        <w:rPr>
          <w:sz w:val="28"/>
          <w:szCs w:val="28"/>
        </w:rPr>
        <w:t xml:space="preserve">) для структурирования маркетинговых процессов. Особое внимание уделяется интеграции указанных технологий в платформу </w:t>
      </w:r>
      <w:proofErr w:type="spellStart"/>
      <w:r w:rsidR="006212EA" w:rsidRPr="006212EA">
        <w:rPr>
          <w:sz w:val="28"/>
          <w:szCs w:val="28"/>
        </w:rPr>
        <w:t>Loginom</w:t>
      </w:r>
      <w:proofErr w:type="spellEnd"/>
      <w:r w:rsidR="006212EA" w:rsidRPr="006212EA">
        <w:rPr>
          <w:sz w:val="28"/>
          <w:szCs w:val="28"/>
        </w:rPr>
        <w:t>, что обеспечивает высокую точность</w:t>
      </w:r>
      <w:r w:rsidR="005212D2">
        <w:rPr>
          <w:sz w:val="28"/>
          <w:szCs w:val="28"/>
        </w:rPr>
        <w:t xml:space="preserve">. </w:t>
      </w:r>
    </w:p>
    <w:p w14:paraId="41D5076C" w14:textId="385BC525" w:rsidR="001435D9" w:rsidRDefault="006212EA" w:rsidP="001435D9">
      <w:pPr>
        <w:widowControl w:val="0"/>
        <w:spacing w:line="360" w:lineRule="auto"/>
        <w:ind w:firstLine="709"/>
        <w:jc w:val="both"/>
        <w:rPr>
          <w:sz w:val="28"/>
          <w:szCs w:val="28"/>
        </w:rPr>
      </w:pPr>
      <w:r w:rsidRPr="006212EA">
        <w:rPr>
          <w:sz w:val="28"/>
          <w:szCs w:val="28"/>
        </w:rPr>
        <w:t>Рост внутреннего туризма в Российской Федерации создает благоприятные условия для внедрения цифровых решений. Согласно данным Федеральной службы государственной статистики, в 2023 году объем внутренних туристических поездок составил 65 миллионов, что на 10% превышает показатели 2022 года [</w:t>
      </w:r>
      <w:r w:rsidR="002823D0" w:rsidRPr="002823D0">
        <w:rPr>
          <w:sz w:val="28"/>
          <w:szCs w:val="28"/>
        </w:rPr>
        <w:t>9</w:t>
      </w:r>
      <w:r w:rsidRPr="006212EA">
        <w:rPr>
          <w:sz w:val="28"/>
          <w:szCs w:val="28"/>
        </w:rPr>
        <w:t xml:space="preserve">]. </w:t>
      </w:r>
    </w:p>
    <w:p w14:paraId="021DA22C" w14:textId="45943E76" w:rsidR="006212EA" w:rsidRPr="006212EA" w:rsidRDefault="006212EA" w:rsidP="001435D9">
      <w:pPr>
        <w:widowControl w:val="0"/>
        <w:spacing w:line="360" w:lineRule="auto"/>
        <w:ind w:firstLine="709"/>
        <w:jc w:val="both"/>
        <w:rPr>
          <w:sz w:val="28"/>
          <w:szCs w:val="28"/>
        </w:rPr>
      </w:pPr>
      <w:r w:rsidRPr="006212EA">
        <w:rPr>
          <w:sz w:val="28"/>
          <w:szCs w:val="28"/>
        </w:rPr>
        <w:t xml:space="preserve">Краснодарский край, выбранный для пилотного запуска приложения </w:t>
      </w:r>
      <w:r w:rsidR="005441B7">
        <w:rPr>
          <w:sz w:val="28"/>
          <w:szCs w:val="28"/>
        </w:rPr>
        <w:t>«</w:t>
      </w:r>
      <w:proofErr w:type="spellStart"/>
      <w:r w:rsidRPr="006212EA">
        <w:rPr>
          <w:sz w:val="28"/>
          <w:szCs w:val="28"/>
        </w:rPr>
        <w:t>ТурGO</w:t>
      </w:r>
      <w:proofErr w:type="spellEnd"/>
      <w:r w:rsidR="005441B7">
        <w:rPr>
          <w:sz w:val="28"/>
          <w:szCs w:val="28"/>
        </w:rPr>
        <w:t>»</w:t>
      </w:r>
      <w:r w:rsidRPr="006212EA">
        <w:rPr>
          <w:sz w:val="28"/>
          <w:szCs w:val="28"/>
        </w:rPr>
        <w:t>, в 2024 году посетили 20,1 миллиона туристов [</w:t>
      </w:r>
      <w:r w:rsidR="001435D9">
        <w:rPr>
          <w:sz w:val="28"/>
          <w:szCs w:val="28"/>
        </w:rPr>
        <w:t>45</w:t>
      </w:r>
      <w:r w:rsidRPr="006212EA">
        <w:rPr>
          <w:sz w:val="28"/>
          <w:szCs w:val="28"/>
        </w:rPr>
        <w:t xml:space="preserve">]. Указанные тенденции сопровождаются усилением конкуренции со стороны отечественных платформ, таких как </w:t>
      </w:r>
      <w:proofErr w:type="spellStart"/>
      <w:r w:rsidRPr="006212EA">
        <w:rPr>
          <w:sz w:val="28"/>
          <w:szCs w:val="28"/>
        </w:rPr>
        <w:t>Russpass</w:t>
      </w:r>
      <w:proofErr w:type="spellEnd"/>
      <w:r w:rsidRPr="006212EA">
        <w:rPr>
          <w:sz w:val="28"/>
          <w:szCs w:val="28"/>
        </w:rPr>
        <w:t xml:space="preserve"> и </w:t>
      </w:r>
      <w:proofErr w:type="spellStart"/>
      <w:r w:rsidRPr="006212EA">
        <w:rPr>
          <w:sz w:val="28"/>
          <w:szCs w:val="28"/>
        </w:rPr>
        <w:t>Яндекс.Путешествия</w:t>
      </w:r>
      <w:proofErr w:type="spellEnd"/>
      <w:r w:rsidRPr="006212EA">
        <w:rPr>
          <w:sz w:val="28"/>
          <w:szCs w:val="28"/>
        </w:rPr>
        <w:t xml:space="preserve">, а также международных сервисов, таких как Booking.com и </w:t>
      </w:r>
      <w:proofErr w:type="spellStart"/>
      <w:r w:rsidRPr="006212EA">
        <w:rPr>
          <w:sz w:val="28"/>
          <w:szCs w:val="28"/>
        </w:rPr>
        <w:t>Airbnb</w:t>
      </w:r>
      <w:proofErr w:type="spellEnd"/>
      <w:r w:rsidRPr="006212EA">
        <w:rPr>
          <w:sz w:val="28"/>
          <w:szCs w:val="28"/>
        </w:rPr>
        <w:t xml:space="preserve">. В работе анализируется, как инновационные технологии, включая большие данные, AI и процессное моделирование, способствуют реализации маркетингового проекта </w:t>
      </w:r>
      <w:r w:rsidR="005441B7">
        <w:rPr>
          <w:sz w:val="28"/>
          <w:szCs w:val="28"/>
        </w:rPr>
        <w:t>«</w:t>
      </w:r>
      <w:proofErr w:type="spellStart"/>
      <w:r w:rsidRPr="006212EA">
        <w:rPr>
          <w:sz w:val="28"/>
          <w:szCs w:val="28"/>
        </w:rPr>
        <w:t>ТурGO</w:t>
      </w:r>
      <w:proofErr w:type="spellEnd"/>
      <w:r w:rsidR="005441B7">
        <w:rPr>
          <w:sz w:val="28"/>
          <w:szCs w:val="28"/>
        </w:rPr>
        <w:t>»</w:t>
      </w:r>
      <w:r w:rsidRPr="006212EA">
        <w:rPr>
          <w:sz w:val="28"/>
          <w:szCs w:val="28"/>
        </w:rPr>
        <w:t>, обеспечивая эффективное продвижение приложения и персонализацию маршрутов.</w:t>
      </w:r>
    </w:p>
    <w:p w14:paraId="53E1A43E" w14:textId="27B314C9" w:rsidR="006212EA" w:rsidRDefault="006212EA" w:rsidP="001435D9">
      <w:pPr>
        <w:widowControl w:val="0"/>
        <w:spacing w:line="360" w:lineRule="auto"/>
        <w:ind w:firstLine="709"/>
        <w:jc w:val="both"/>
        <w:rPr>
          <w:sz w:val="28"/>
          <w:szCs w:val="28"/>
        </w:rPr>
      </w:pPr>
      <w:r w:rsidRPr="006212EA">
        <w:rPr>
          <w:sz w:val="28"/>
          <w:szCs w:val="28"/>
        </w:rPr>
        <w:t xml:space="preserve">В контексте маркетингового проекта </w:t>
      </w:r>
      <w:r w:rsidR="005441B7">
        <w:rPr>
          <w:sz w:val="28"/>
          <w:szCs w:val="28"/>
        </w:rPr>
        <w:t>«</w:t>
      </w:r>
      <w:proofErr w:type="spellStart"/>
      <w:r w:rsidRPr="006212EA">
        <w:rPr>
          <w:sz w:val="28"/>
          <w:szCs w:val="28"/>
        </w:rPr>
        <w:t>ТурGO</w:t>
      </w:r>
      <w:proofErr w:type="spellEnd"/>
      <w:r w:rsidR="005441B7">
        <w:rPr>
          <w:sz w:val="28"/>
          <w:szCs w:val="28"/>
        </w:rPr>
        <w:t>»</w:t>
      </w:r>
      <w:r w:rsidRPr="006212EA">
        <w:rPr>
          <w:sz w:val="28"/>
          <w:szCs w:val="28"/>
        </w:rPr>
        <w:t xml:space="preserve"> большие данные включают информацию о пользовательском поведении (поиск маршрутов, бронирование, отзывы), демографические характеристики, геолокационные данные и данные о маркетинговых кампаниях. Анализ больших данных позволяет выявлять закономерности, такие как предпочтения пользователей по типам маршрутов (культурные, пляжные, экстремальные), и прогнозировать спрос на туристические направления. Согласно исследованию IDC, использование больших данных в маркетинге повышает эффективность кампаний на 30% [</w:t>
      </w:r>
      <w:r w:rsidR="002823D0" w:rsidRPr="002823D0">
        <w:rPr>
          <w:sz w:val="28"/>
          <w:szCs w:val="28"/>
        </w:rPr>
        <w:t>2</w:t>
      </w:r>
      <w:r w:rsidRPr="006212EA">
        <w:rPr>
          <w:sz w:val="28"/>
          <w:szCs w:val="28"/>
        </w:rPr>
        <w:t xml:space="preserve">]. </w:t>
      </w:r>
    </w:p>
    <w:p w14:paraId="75BDF349" w14:textId="77777777" w:rsidR="001435D9" w:rsidRDefault="0095637D" w:rsidP="001435D9">
      <w:pPr>
        <w:widowControl w:val="0"/>
        <w:spacing w:line="360" w:lineRule="auto"/>
        <w:ind w:firstLine="709"/>
        <w:jc w:val="both"/>
        <w:rPr>
          <w:sz w:val="28"/>
          <w:szCs w:val="28"/>
        </w:rPr>
      </w:pPr>
      <w:r w:rsidRPr="006212EA">
        <w:rPr>
          <w:sz w:val="28"/>
          <w:szCs w:val="28"/>
        </w:rPr>
        <w:t xml:space="preserve">Искусственный интеллект, в частности нейронные сети, является ключевой инновационной технологией, усиливающей возможности маркетинговой аналитики. Нейронные сети, реализованные в платформе </w:t>
      </w:r>
      <w:proofErr w:type="spellStart"/>
      <w:r w:rsidRPr="006212EA">
        <w:rPr>
          <w:sz w:val="28"/>
          <w:szCs w:val="28"/>
        </w:rPr>
        <w:t>Loginom</w:t>
      </w:r>
      <w:proofErr w:type="spellEnd"/>
      <w:r w:rsidRPr="006212EA">
        <w:rPr>
          <w:sz w:val="28"/>
          <w:szCs w:val="28"/>
        </w:rPr>
        <w:t xml:space="preserve">, представляют собой алгоритмы машинного обучения, способные обрабатывать сложные закономерности в данных, недоступные традиционным статистическим методам. </w:t>
      </w:r>
    </w:p>
    <w:p w14:paraId="729364B6" w14:textId="67F2AE63" w:rsidR="0095637D" w:rsidRDefault="0095637D" w:rsidP="001435D9">
      <w:pPr>
        <w:widowControl w:val="0"/>
        <w:spacing w:line="360" w:lineRule="auto"/>
        <w:ind w:firstLine="709"/>
        <w:jc w:val="both"/>
        <w:rPr>
          <w:sz w:val="28"/>
          <w:szCs w:val="28"/>
        </w:rPr>
      </w:pPr>
      <w:r w:rsidRPr="006212EA">
        <w:rPr>
          <w:sz w:val="28"/>
          <w:szCs w:val="28"/>
        </w:rPr>
        <w:lastRenderedPageBreak/>
        <w:t xml:space="preserve">В маркетинговом проекте </w:t>
      </w:r>
      <w:r w:rsidR="005441B7">
        <w:rPr>
          <w:sz w:val="28"/>
          <w:szCs w:val="28"/>
        </w:rPr>
        <w:t>«</w:t>
      </w:r>
      <w:proofErr w:type="spellStart"/>
      <w:r w:rsidRPr="006212EA">
        <w:rPr>
          <w:sz w:val="28"/>
          <w:szCs w:val="28"/>
        </w:rPr>
        <w:t>ТурGO</w:t>
      </w:r>
      <w:proofErr w:type="spellEnd"/>
      <w:r w:rsidR="005441B7">
        <w:rPr>
          <w:sz w:val="28"/>
          <w:szCs w:val="28"/>
        </w:rPr>
        <w:t>»</w:t>
      </w:r>
      <w:r w:rsidRPr="006212EA">
        <w:rPr>
          <w:sz w:val="28"/>
          <w:szCs w:val="28"/>
        </w:rPr>
        <w:t xml:space="preserve"> нейронные сети выполняют </w:t>
      </w:r>
      <w:r w:rsidR="001435D9">
        <w:rPr>
          <w:sz w:val="28"/>
          <w:szCs w:val="28"/>
        </w:rPr>
        <w:t>несколько функций.</w:t>
      </w:r>
      <w:r w:rsidRPr="006212EA">
        <w:rPr>
          <w:sz w:val="28"/>
          <w:szCs w:val="28"/>
        </w:rPr>
        <w:t xml:space="preserve"> </w:t>
      </w:r>
      <w:r w:rsidR="001435D9">
        <w:rPr>
          <w:sz w:val="28"/>
          <w:szCs w:val="28"/>
        </w:rPr>
        <w:t>Ана</w:t>
      </w:r>
      <w:r w:rsidRPr="006212EA">
        <w:rPr>
          <w:sz w:val="28"/>
          <w:szCs w:val="28"/>
        </w:rPr>
        <w:t>лиз поведенческих данных (поиск, бронирование, отзывы) позволяет разделять пользователей на сегменты с высокой точностью. Например, нейронные сети могут классифицировать пользователей, предпочитающих семейные маршруты, активный отдых или культурные туры, что обеспечивает персонализацию контента</w:t>
      </w:r>
      <w:r w:rsidR="001435D9">
        <w:rPr>
          <w:sz w:val="28"/>
          <w:szCs w:val="28"/>
        </w:rPr>
        <w:t>. А</w:t>
      </w:r>
      <w:r w:rsidRPr="006212EA">
        <w:rPr>
          <w:sz w:val="28"/>
          <w:szCs w:val="28"/>
        </w:rPr>
        <w:t>нализ исторических данных о турпотоке (например, сезонные пики) и внешних факторов (погода, праздники) обеспечивает точные прогнозы. Исследование Gartner демонстрирует, что нейронные сети повышают точность прогнозов на 25% [4</w:t>
      </w:r>
      <w:r w:rsidR="00FC1A4F">
        <w:rPr>
          <w:sz w:val="28"/>
          <w:szCs w:val="28"/>
        </w:rPr>
        <w:t>4</w:t>
      </w:r>
      <w:r w:rsidRPr="006212EA">
        <w:rPr>
          <w:sz w:val="28"/>
          <w:szCs w:val="28"/>
        </w:rPr>
        <w:t>]</w:t>
      </w:r>
      <w:r w:rsidR="001435D9">
        <w:rPr>
          <w:sz w:val="28"/>
          <w:szCs w:val="28"/>
        </w:rPr>
        <w:t xml:space="preserve">. </w:t>
      </w:r>
      <w:r w:rsidR="001435D9" w:rsidRPr="0095637D">
        <w:rPr>
          <w:sz w:val="28"/>
          <w:szCs w:val="28"/>
        </w:rPr>
        <w:t xml:space="preserve">Схема обработки данных в проекте </w:t>
      </w:r>
      <w:r w:rsidR="001435D9">
        <w:rPr>
          <w:sz w:val="28"/>
          <w:szCs w:val="28"/>
        </w:rPr>
        <w:t xml:space="preserve">представлена ниже </w:t>
      </w:r>
      <w:r w:rsidR="005212D2">
        <w:rPr>
          <w:sz w:val="28"/>
          <w:szCs w:val="28"/>
        </w:rPr>
        <w:t>на рисунке 7.</w:t>
      </w:r>
    </w:p>
    <w:p w14:paraId="6739AB98" w14:textId="77777777" w:rsidR="0095637D" w:rsidRDefault="0095637D" w:rsidP="001435D9">
      <w:pPr>
        <w:widowControl w:val="0"/>
        <w:spacing w:line="360" w:lineRule="auto"/>
        <w:ind w:firstLine="709"/>
        <w:rPr>
          <w:noProof/>
          <w14:ligatures w14:val="standardContextual"/>
        </w:rPr>
      </w:pPr>
    </w:p>
    <w:p w14:paraId="5372589D" w14:textId="4D30E122" w:rsidR="0095637D" w:rsidRPr="0095637D" w:rsidRDefault="0095637D" w:rsidP="001435D9">
      <w:pPr>
        <w:widowControl w:val="0"/>
        <w:spacing w:line="360" w:lineRule="auto"/>
        <w:jc w:val="center"/>
        <w:rPr>
          <w:sz w:val="28"/>
          <w:szCs w:val="28"/>
          <w:lang w:val="en-US"/>
        </w:rPr>
      </w:pPr>
      <w:r>
        <w:rPr>
          <w:noProof/>
          <w14:ligatures w14:val="standardContextual"/>
        </w:rPr>
        <w:drawing>
          <wp:inline distT="0" distB="0" distL="0" distR="0" wp14:anchorId="7C57237F" wp14:editId="58257056">
            <wp:extent cx="5940425" cy="2313709"/>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7373" b="20644"/>
                    <a:stretch/>
                  </pic:blipFill>
                  <pic:spPr bwMode="auto">
                    <a:xfrm>
                      <a:off x="0" y="0"/>
                      <a:ext cx="5943527" cy="2314917"/>
                    </a:xfrm>
                    <a:prstGeom prst="rect">
                      <a:avLst/>
                    </a:prstGeom>
                    <a:ln>
                      <a:noFill/>
                    </a:ln>
                    <a:extLst>
                      <a:ext uri="{53640926-AAD7-44D8-BBD7-CCE9431645EC}">
                        <a14:shadowObscured xmlns:a14="http://schemas.microsoft.com/office/drawing/2010/main"/>
                      </a:ext>
                    </a:extLst>
                  </pic:spPr>
                </pic:pic>
              </a:graphicData>
            </a:graphic>
          </wp:inline>
        </w:drawing>
      </w:r>
    </w:p>
    <w:p w14:paraId="554CAA34" w14:textId="2451EBDF" w:rsidR="006212EA" w:rsidRDefault="006212EA" w:rsidP="001435D9">
      <w:pPr>
        <w:widowControl w:val="0"/>
        <w:jc w:val="center"/>
        <w:rPr>
          <w:sz w:val="28"/>
          <w:szCs w:val="28"/>
        </w:rPr>
      </w:pPr>
      <w:r w:rsidRPr="0095637D">
        <w:rPr>
          <w:sz w:val="28"/>
          <w:szCs w:val="28"/>
        </w:rPr>
        <w:t xml:space="preserve">Рисунок </w:t>
      </w:r>
      <w:r w:rsidR="00E1498C" w:rsidRPr="0095637D">
        <w:rPr>
          <w:sz w:val="28"/>
          <w:szCs w:val="28"/>
        </w:rPr>
        <w:t>7</w:t>
      </w:r>
      <w:r w:rsidRPr="0095637D">
        <w:rPr>
          <w:sz w:val="28"/>
          <w:szCs w:val="28"/>
        </w:rPr>
        <w:t xml:space="preserve"> – Схема обработки больших данных в маркетинговом проекте </w:t>
      </w:r>
      <w:r w:rsidR="005441B7">
        <w:rPr>
          <w:sz w:val="28"/>
          <w:szCs w:val="28"/>
        </w:rPr>
        <w:t>«</w:t>
      </w:r>
      <w:proofErr w:type="spellStart"/>
      <w:r w:rsidRPr="0095637D">
        <w:rPr>
          <w:sz w:val="28"/>
          <w:szCs w:val="28"/>
        </w:rPr>
        <w:t>ТурGO</w:t>
      </w:r>
      <w:proofErr w:type="spellEnd"/>
      <w:r w:rsidR="005441B7">
        <w:rPr>
          <w:sz w:val="28"/>
          <w:szCs w:val="28"/>
        </w:rPr>
        <w:t>»</w:t>
      </w:r>
    </w:p>
    <w:p w14:paraId="75D27E9C" w14:textId="77777777" w:rsidR="005E3CC4" w:rsidRDefault="005E3CC4" w:rsidP="001435D9">
      <w:pPr>
        <w:widowControl w:val="0"/>
        <w:jc w:val="center"/>
        <w:rPr>
          <w:sz w:val="28"/>
          <w:szCs w:val="28"/>
        </w:rPr>
      </w:pPr>
    </w:p>
    <w:p w14:paraId="3B8C95EF" w14:textId="10D5E9F5" w:rsidR="0095637D" w:rsidRDefault="003F5A89" w:rsidP="001435D9">
      <w:pPr>
        <w:widowControl w:val="0"/>
        <w:spacing w:line="360" w:lineRule="auto"/>
        <w:ind w:firstLine="709"/>
        <w:jc w:val="both"/>
        <w:rPr>
          <w:sz w:val="28"/>
          <w:szCs w:val="28"/>
        </w:rPr>
      </w:pPr>
      <w:r w:rsidRPr="003F5A89">
        <w:rPr>
          <w:sz w:val="28"/>
          <w:szCs w:val="28"/>
        </w:rPr>
        <w:t>В проекте «</w:t>
      </w:r>
      <w:proofErr w:type="spellStart"/>
      <w:r w:rsidRPr="003F5A89">
        <w:rPr>
          <w:sz w:val="28"/>
          <w:szCs w:val="28"/>
        </w:rPr>
        <w:t>ТурGO</w:t>
      </w:r>
      <w:proofErr w:type="spellEnd"/>
      <w:r w:rsidRPr="003F5A89">
        <w:rPr>
          <w:sz w:val="28"/>
          <w:szCs w:val="28"/>
        </w:rPr>
        <w:t xml:space="preserve">» </w:t>
      </w:r>
      <w:proofErr w:type="spellStart"/>
      <w:r w:rsidRPr="003F5A89">
        <w:rPr>
          <w:sz w:val="28"/>
          <w:szCs w:val="28"/>
        </w:rPr>
        <w:t>нейросетевые</w:t>
      </w:r>
      <w:proofErr w:type="spellEnd"/>
      <w:r w:rsidRPr="003F5A89">
        <w:rPr>
          <w:sz w:val="28"/>
          <w:szCs w:val="28"/>
        </w:rPr>
        <w:t xml:space="preserve"> технологии, реализованные на платформе </w:t>
      </w:r>
      <w:proofErr w:type="spellStart"/>
      <w:r w:rsidRPr="003F5A89">
        <w:rPr>
          <w:sz w:val="28"/>
          <w:szCs w:val="28"/>
        </w:rPr>
        <w:t>Loginom</w:t>
      </w:r>
      <w:proofErr w:type="spellEnd"/>
      <w:r w:rsidRPr="003F5A89">
        <w:rPr>
          <w:sz w:val="28"/>
          <w:szCs w:val="28"/>
        </w:rPr>
        <w:t xml:space="preserve">, включают использование рекуррентных нейронных сетей (RNN) для анализа временных рядов </w:t>
      </w:r>
      <w:r w:rsidR="00FE6CA9">
        <w:rPr>
          <w:sz w:val="28"/>
          <w:szCs w:val="28"/>
        </w:rPr>
        <w:t>–</w:t>
      </w:r>
      <w:r w:rsidRPr="003F5A89">
        <w:rPr>
          <w:sz w:val="28"/>
          <w:szCs w:val="28"/>
        </w:rPr>
        <w:t xml:space="preserve"> например, сезонных колебаний спроса, </w:t>
      </w:r>
      <w:r w:rsidR="00FE6CA9">
        <w:rPr>
          <w:sz w:val="28"/>
          <w:szCs w:val="28"/>
        </w:rPr>
        <w:t>–</w:t>
      </w:r>
      <w:r w:rsidRPr="003F5A89">
        <w:rPr>
          <w:sz w:val="28"/>
          <w:szCs w:val="28"/>
        </w:rPr>
        <w:t xml:space="preserve"> а также </w:t>
      </w:r>
      <w:proofErr w:type="spellStart"/>
      <w:r w:rsidRPr="003F5A89">
        <w:rPr>
          <w:sz w:val="28"/>
          <w:szCs w:val="28"/>
        </w:rPr>
        <w:t>конволюционных</w:t>
      </w:r>
      <w:proofErr w:type="spellEnd"/>
      <w:r w:rsidRPr="003F5A89">
        <w:rPr>
          <w:sz w:val="28"/>
          <w:szCs w:val="28"/>
        </w:rPr>
        <w:t xml:space="preserve"> нейронных сетей (CNN) для обработки текстовой информации, такой как пользовательские отзывы. Так, обработка поисковых запросов, связанных с типами отдыха (например, пляжный или горный туризм), позволяет формировать адресные </w:t>
      </w:r>
      <w:proofErr w:type="spellStart"/>
      <w:r w:rsidRPr="003F5A89">
        <w:rPr>
          <w:sz w:val="28"/>
          <w:szCs w:val="28"/>
        </w:rPr>
        <w:t>push</w:t>
      </w:r>
      <w:proofErr w:type="spellEnd"/>
      <w:r w:rsidRPr="003F5A89">
        <w:rPr>
          <w:sz w:val="28"/>
          <w:szCs w:val="28"/>
        </w:rPr>
        <w:t xml:space="preserve">-уведомления, что повышает вероятность бронирования. Прогнозирование спроса, основанное на этих данных, помогает своевременно выстраивать маркетинговые активности </w:t>
      </w:r>
      <w:r w:rsidR="00FE6CA9">
        <w:rPr>
          <w:sz w:val="28"/>
          <w:szCs w:val="28"/>
        </w:rPr>
        <w:t>–</w:t>
      </w:r>
      <w:r w:rsidRPr="003F5A89">
        <w:rPr>
          <w:sz w:val="28"/>
          <w:szCs w:val="28"/>
        </w:rPr>
        <w:t xml:space="preserve"> в </w:t>
      </w:r>
      <w:r w:rsidRPr="003F5A89">
        <w:rPr>
          <w:sz w:val="28"/>
          <w:szCs w:val="28"/>
        </w:rPr>
        <w:lastRenderedPageBreak/>
        <w:t xml:space="preserve">частности, усиливать рекламное продвижение зимних туров в Красной Поляне в преддверии новогодних праздников. Таким образом, применение </w:t>
      </w:r>
      <w:proofErr w:type="spellStart"/>
      <w:r w:rsidRPr="003F5A89">
        <w:rPr>
          <w:sz w:val="28"/>
          <w:szCs w:val="28"/>
        </w:rPr>
        <w:t>нейросетевых</w:t>
      </w:r>
      <w:proofErr w:type="spellEnd"/>
      <w:r w:rsidRPr="003F5A89">
        <w:rPr>
          <w:sz w:val="28"/>
          <w:szCs w:val="28"/>
        </w:rPr>
        <w:t xml:space="preserve"> моделей прида</w:t>
      </w:r>
      <w:r w:rsidR="004B6030">
        <w:rPr>
          <w:sz w:val="28"/>
          <w:szCs w:val="28"/>
        </w:rPr>
        <w:t>е</w:t>
      </w:r>
      <w:r w:rsidRPr="003F5A89">
        <w:rPr>
          <w:sz w:val="28"/>
          <w:szCs w:val="28"/>
        </w:rPr>
        <w:t>т аналитической составляющей проекта «</w:t>
      </w:r>
      <w:proofErr w:type="spellStart"/>
      <w:r w:rsidRPr="003F5A89">
        <w:rPr>
          <w:sz w:val="28"/>
          <w:szCs w:val="28"/>
        </w:rPr>
        <w:t>ТурGO</w:t>
      </w:r>
      <w:proofErr w:type="spellEnd"/>
      <w:r w:rsidRPr="003F5A89">
        <w:rPr>
          <w:sz w:val="28"/>
          <w:szCs w:val="28"/>
        </w:rPr>
        <w:t>» инновационный характер и способствует формированию устойчивого конкурентного преимущества на рынке. Функциональные возможности нейросетей подробно представлены в таблице 5.</w:t>
      </w:r>
    </w:p>
    <w:p w14:paraId="797D152C" w14:textId="77777777" w:rsidR="005E3CC4" w:rsidRPr="006212EA" w:rsidRDefault="005E3CC4" w:rsidP="001435D9">
      <w:pPr>
        <w:widowControl w:val="0"/>
        <w:spacing w:line="360" w:lineRule="auto"/>
        <w:ind w:firstLine="709"/>
        <w:jc w:val="both"/>
        <w:rPr>
          <w:sz w:val="28"/>
          <w:szCs w:val="28"/>
        </w:rPr>
      </w:pPr>
    </w:p>
    <w:p w14:paraId="34CBB9F5" w14:textId="5B4A4EAE" w:rsidR="006212EA" w:rsidRPr="0095637D" w:rsidRDefault="006212EA" w:rsidP="001435D9">
      <w:pPr>
        <w:widowControl w:val="0"/>
        <w:spacing w:line="360" w:lineRule="auto"/>
        <w:jc w:val="both"/>
        <w:rPr>
          <w:sz w:val="28"/>
          <w:szCs w:val="28"/>
        </w:rPr>
      </w:pPr>
      <w:r w:rsidRPr="0095637D">
        <w:rPr>
          <w:sz w:val="28"/>
          <w:szCs w:val="28"/>
        </w:rPr>
        <w:t xml:space="preserve">Таблица 5 – Функции нейронных сетей в маркетинговом проекте </w:t>
      </w:r>
      <w:r w:rsidR="005441B7">
        <w:rPr>
          <w:sz w:val="28"/>
          <w:szCs w:val="28"/>
        </w:rPr>
        <w:t>«</w:t>
      </w:r>
      <w:proofErr w:type="spellStart"/>
      <w:r w:rsidRPr="0095637D">
        <w:rPr>
          <w:sz w:val="28"/>
          <w:szCs w:val="28"/>
        </w:rPr>
        <w:t>ТурGO</w:t>
      </w:r>
      <w:proofErr w:type="spellEnd"/>
      <w:r w:rsidR="005441B7">
        <w:rPr>
          <w:sz w:val="28"/>
          <w:szCs w:val="28"/>
        </w:rPr>
        <w:t>»</w:t>
      </w:r>
      <w:r w:rsidRPr="0095637D">
        <w:rPr>
          <w:sz w:val="28"/>
          <w:szCs w:val="28"/>
        </w:rPr>
        <w:t xml:space="preserve"> </w:t>
      </w:r>
    </w:p>
    <w:tbl>
      <w:tblPr>
        <w:tblW w:w="5000" w:type="pct"/>
        <w:tblLook w:val="04A0" w:firstRow="1" w:lastRow="0" w:firstColumn="1" w:lastColumn="0" w:noHBand="0" w:noVBand="1"/>
      </w:tblPr>
      <w:tblGrid>
        <w:gridCol w:w="2382"/>
        <w:gridCol w:w="3753"/>
        <w:gridCol w:w="3209"/>
      </w:tblGrid>
      <w:tr w:rsidR="006212EA" w:rsidRPr="006212EA" w14:paraId="3433C52F" w14:textId="77777777" w:rsidTr="0054005D">
        <w:trPr>
          <w:trHeight w:val="20"/>
        </w:trPr>
        <w:tc>
          <w:tcPr>
            <w:tcW w:w="1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5454D" w14:textId="77777777" w:rsidR="006212EA" w:rsidRPr="006212EA" w:rsidRDefault="006212EA" w:rsidP="0054005D">
            <w:pPr>
              <w:widowControl w:val="0"/>
              <w:jc w:val="center"/>
              <w:rPr>
                <w:color w:val="000000"/>
              </w:rPr>
            </w:pPr>
            <w:r w:rsidRPr="006212EA">
              <w:rPr>
                <w:color w:val="000000"/>
              </w:rPr>
              <w:t>Функция</w:t>
            </w:r>
          </w:p>
        </w:tc>
        <w:tc>
          <w:tcPr>
            <w:tcW w:w="2008" w:type="pct"/>
            <w:tcBorders>
              <w:top w:val="single" w:sz="4" w:space="0" w:color="auto"/>
              <w:left w:val="nil"/>
              <w:bottom w:val="single" w:sz="4" w:space="0" w:color="auto"/>
              <w:right w:val="single" w:sz="4" w:space="0" w:color="auto"/>
            </w:tcBorders>
            <w:shd w:val="clear" w:color="auto" w:fill="auto"/>
            <w:vAlign w:val="center"/>
            <w:hideMark/>
          </w:tcPr>
          <w:p w14:paraId="4D704F1F" w14:textId="77777777" w:rsidR="006212EA" w:rsidRPr="006212EA" w:rsidRDefault="006212EA" w:rsidP="0054005D">
            <w:pPr>
              <w:widowControl w:val="0"/>
              <w:jc w:val="center"/>
              <w:rPr>
                <w:color w:val="000000"/>
              </w:rPr>
            </w:pPr>
            <w:r w:rsidRPr="006212EA">
              <w:rPr>
                <w:color w:val="000000"/>
              </w:rPr>
              <w:t>Описание</w:t>
            </w:r>
          </w:p>
        </w:tc>
        <w:tc>
          <w:tcPr>
            <w:tcW w:w="1718" w:type="pct"/>
            <w:tcBorders>
              <w:top w:val="single" w:sz="4" w:space="0" w:color="auto"/>
              <w:left w:val="nil"/>
              <w:bottom w:val="single" w:sz="4" w:space="0" w:color="auto"/>
              <w:right w:val="single" w:sz="4" w:space="0" w:color="auto"/>
            </w:tcBorders>
            <w:shd w:val="clear" w:color="auto" w:fill="auto"/>
            <w:vAlign w:val="center"/>
            <w:hideMark/>
          </w:tcPr>
          <w:p w14:paraId="68984248" w14:textId="77777777" w:rsidR="006212EA" w:rsidRPr="006212EA" w:rsidRDefault="006212EA" w:rsidP="0054005D">
            <w:pPr>
              <w:widowControl w:val="0"/>
              <w:jc w:val="center"/>
              <w:rPr>
                <w:color w:val="000000"/>
              </w:rPr>
            </w:pPr>
            <w:r w:rsidRPr="006212EA">
              <w:rPr>
                <w:color w:val="000000"/>
              </w:rPr>
              <w:t>Результат</w:t>
            </w:r>
          </w:p>
        </w:tc>
      </w:tr>
      <w:tr w:rsidR="006212EA" w:rsidRPr="006212EA" w14:paraId="3501E2DE" w14:textId="77777777" w:rsidTr="0054005D">
        <w:trPr>
          <w:trHeight w:val="20"/>
        </w:trPr>
        <w:tc>
          <w:tcPr>
            <w:tcW w:w="1275" w:type="pct"/>
            <w:tcBorders>
              <w:top w:val="nil"/>
              <w:left w:val="single" w:sz="4" w:space="0" w:color="auto"/>
              <w:bottom w:val="single" w:sz="4" w:space="0" w:color="auto"/>
              <w:right w:val="single" w:sz="4" w:space="0" w:color="auto"/>
            </w:tcBorders>
            <w:shd w:val="clear" w:color="auto" w:fill="auto"/>
            <w:vAlign w:val="center"/>
            <w:hideMark/>
          </w:tcPr>
          <w:p w14:paraId="41206DAC" w14:textId="77777777" w:rsidR="006212EA" w:rsidRPr="006212EA" w:rsidRDefault="006212EA" w:rsidP="0054005D">
            <w:pPr>
              <w:widowControl w:val="0"/>
              <w:rPr>
                <w:color w:val="000000"/>
              </w:rPr>
            </w:pPr>
            <w:r w:rsidRPr="006212EA">
              <w:rPr>
                <w:color w:val="000000"/>
              </w:rPr>
              <w:t>Сегментация аудитории</w:t>
            </w:r>
          </w:p>
        </w:tc>
        <w:tc>
          <w:tcPr>
            <w:tcW w:w="2008" w:type="pct"/>
            <w:tcBorders>
              <w:top w:val="nil"/>
              <w:left w:val="nil"/>
              <w:bottom w:val="single" w:sz="4" w:space="0" w:color="auto"/>
              <w:right w:val="single" w:sz="4" w:space="0" w:color="auto"/>
            </w:tcBorders>
            <w:shd w:val="clear" w:color="auto" w:fill="auto"/>
            <w:vAlign w:val="center"/>
            <w:hideMark/>
          </w:tcPr>
          <w:p w14:paraId="141C31E9" w14:textId="77777777" w:rsidR="006212EA" w:rsidRPr="006212EA" w:rsidRDefault="006212EA" w:rsidP="0054005D">
            <w:pPr>
              <w:widowControl w:val="0"/>
              <w:rPr>
                <w:color w:val="000000"/>
              </w:rPr>
            </w:pPr>
            <w:r w:rsidRPr="006212EA">
              <w:rPr>
                <w:color w:val="000000"/>
              </w:rPr>
              <w:t>Классификация пользователей по предпочтениям</w:t>
            </w:r>
          </w:p>
        </w:tc>
        <w:tc>
          <w:tcPr>
            <w:tcW w:w="1718" w:type="pct"/>
            <w:tcBorders>
              <w:top w:val="nil"/>
              <w:left w:val="nil"/>
              <w:bottom w:val="single" w:sz="4" w:space="0" w:color="auto"/>
              <w:right w:val="single" w:sz="4" w:space="0" w:color="auto"/>
            </w:tcBorders>
            <w:shd w:val="clear" w:color="auto" w:fill="auto"/>
            <w:vAlign w:val="center"/>
            <w:hideMark/>
          </w:tcPr>
          <w:p w14:paraId="18B363A1" w14:textId="77777777" w:rsidR="006212EA" w:rsidRPr="006212EA" w:rsidRDefault="006212EA" w:rsidP="0054005D">
            <w:pPr>
              <w:widowControl w:val="0"/>
              <w:rPr>
                <w:color w:val="000000"/>
              </w:rPr>
            </w:pPr>
            <w:r w:rsidRPr="006212EA">
              <w:rPr>
                <w:color w:val="000000"/>
              </w:rPr>
              <w:t>Персонализация маршрутов</w:t>
            </w:r>
          </w:p>
        </w:tc>
      </w:tr>
      <w:tr w:rsidR="006212EA" w:rsidRPr="006212EA" w14:paraId="6440C222" w14:textId="77777777" w:rsidTr="0054005D">
        <w:trPr>
          <w:trHeight w:val="20"/>
        </w:trPr>
        <w:tc>
          <w:tcPr>
            <w:tcW w:w="1275" w:type="pct"/>
            <w:tcBorders>
              <w:top w:val="nil"/>
              <w:left w:val="single" w:sz="4" w:space="0" w:color="auto"/>
              <w:bottom w:val="single" w:sz="4" w:space="0" w:color="auto"/>
              <w:right w:val="single" w:sz="4" w:space="0" w:color="auto"/>
            </w:tcBorders>
            <w:shd w:val="clear" w:color="auto" w:fill="auto"/>
            <w:vAlign w:val="center"/>
            <w:hideMark/>
          </w:tcPr>
          <w:p w14:paraId="24692E26" w14:textId="77777777" w:rsidR="006212EA" w:rsidRPr="006212EA" w:rsidRDefault="006212EA" w:rsidP="0054005D">
            <w:pPr>
              <w:widowControl w:val="0"/>
              <w:rPr>
                <w:color w:val="000000"/>
              </w:rPr>
            </w:pPr>
            <w:r w:rsidRPr="006212EA">
              <w:rPr>
                <w:color w:val="000000"/>
              </w:rPr>
              <w:t>Прогнозирование спроса</w:t>
            </w:r>
          </w:p>
        </w:tc>
        <w:tc>
          <w:tcPr>
            <w:tcW w:w="2008" w:type="pct"/>
            <w:tcBorders>
              <w:top w:val="nil"/>
              <w:left w:val="nil"/>
              <w:bottom w:val="single" w:sz="4" w:space="0" w:color="auto"/>
              <w:right w:val="single" w:sz="4" w:space="0" w:color="auto"/>
            </w:tcBorders>
            <w:shd w:val="clear" w:color="auto" w:fill="auto"/>
            <w:vAlign w:val="center"/>
            <w:hideMark/>
          </w:tcPr>
          <w:p w14:paraId="721C36ED" w14:textId="77777777" w:rsidR="006212EA" w:rsidRPr="006212EA" w:rsidRDefault="006212EA" w:rsidP="0054005D">
            <w:pPr>
              <w:widowControl w:val="0"/>
              <w:rPr>
                <w:color w:val="000000"/>
              </w:rPr>
            </w:pPr>
            <w:r w:rsidRPr="006212EA">
              <w:rPr>
                <w:color w:val="000000"/>
              </w:rPr>
              <w:t>Анализ временных рядов и внешних факторов</w:t>
            </w:r>
          </w:p>
        </w:tc>
        <w:tc>
          <w:tcPr>
            <w:tcW w:w="1718" w:type="pct"/>
            <w:tcBorders>
              <w:top w:val="nil"/>
              <w:left w:val="nil"/>
              <w:bottom w:val="single" w:sz="4" w:space="0" w:color="auto"/>
              <w:right w:val="single" w:sz="4" w:space="0" w:color="auto"/>
            </w:tcBorders>
            <w:shd w:val="clear" w:color="auto" w:fill="auto"/>
            <w:vAlign w:val="center"/>
            <w:hideMark/>
          </w:tcPr>
          <w:p w14:paraId="3F741B1B" w14:textId="77777777" w:rsidR="006212EA" w:rsidRPr="006212EA" w:rsidRDefault="006212EA" w:rsidP="0054005D">
            <w:pPr>
              <w:widowControl w:val="0"/>
              <w:rPr>
                <w:color w:val="000000"/>
              </w:rPr>
            </w:pPr>
            <w:r w:rsidRPr="006212EA">
              <w:rPr>
                <w:color w:val="000000"/>
              </w:rPr>
              <w:t>Точные прогнозы сезонного спроса</w:t>
            </w:r>
          </w:p>
        </w:tc>
      </w:tr>
      <w:tr w:rsidR="006212EA" w:rsidRPr="006212EA" w14:paraId="22AE02A5" w14:textId="77777777" w:rsidTr="0054005D">
        <w:trPr>
          <w:trHeight w:val="20"/>
        </w:trPr>
        <w:tc>
          <w:tcPr>
            <w:tcW w:w="1275" w:type="pct"/>
            <w:tcBorders>
              <w:top w:val="nil"/>
              <w:left w:val="single" w:sz="4" w:space="0" w:color="auto"/>
              <w:bottom w:val="single" w:sz="4" w:space="0" w:color="auto"/>
              <w:right w:val="single" w:sz="4" w:space="0" w:color="auto"/>
            </w:tcBorders>
            <w:shd w:val="clear" w:color="auto" w:fill="auto"/>
            <w:vAlign w:val="center"/>
            <w:hideMark/>
          </w:tcPr>
          <w:p w14:paraId="23647EB3" w14:textId="77777777" w:rsidR="006212EA" w:rsidRPr="006212EA" w:rsidRDefault="006212EA" w:rsidP="0054005D">
            <w:pPr>
              <w:widowControl w:val="0"/>
              <w:rPr>
                <w:color w:val="000000"/>
              </w:rPr>
            </w:pPr>
            <w:r w:rsidRPr="006212EA">
              <w:rPr>
                <w:color w:val="000000"/>
              </w:rPr>
              <w:t>Персонализация рекомендаций</w:t>
            </w:r>
          </w:p>
        </w:tc>
        <w:tc>
          <w:tcPr>
            <w:tcW w:w="2008" w:type="pct"/>
            <w:tcBorders>
              <w:top w:val="nil"/>
              <w:left w:val="nil"/>
              <w:bottom w:val="single" w:sz="4" w:space="0" w:color="auto"/>
              <w:right w:val="single" w:sz="4" w:space="0" w:color="auto"/>
            </w:tcBorders>
            <w:shd w:val="clear" w:color="auto" w:fill="auto"/>
            <w:vAlign w:val="center"/>
            <w:hideMark/>
          </w:tcPr>
          <w:p w14:paraId="615D6587" w14:textId="77777777" w:rsidR="006212EA" w:rsidRPr="006212EA" w:rsidRDefault="006212EA" w:rsidP="0054005D">
            <w:pPr>
              <w:widowControl w:val="0"/>
              <w:rPr>
                <w:color w:val="000000"/>
              </w:rPr>
            </w:pPr>
            <w:r w:rsidRPr="006212EA">
              <w:rPr>
                <w:color w:val="000000"/>
              </w:rPr>
              <w:t>Формирование индивидуальных маршрутов</w:t>
            </w:r>
          </w:p>
        </w:tc>
        <w:tc>
          <w:tcPr>
            <w:tcW w:w="1718" w:type="pct"/>
            <w:tcBorders>
              <w:top w:val="nil"/>
              <w:left w:val="nil"/>
              <w:bottom w:val="single" w:sz="4" w:space="0" w:color="auto"/>
              <w:right w:val="single" w:sz="4" w:space="0" w:color="auto"/>
            </w:tcBorders>
            <w:shd w:val="clear" w:color="auto" w:fill="auto"/>
            <w:vAlign w:val="center"/>
            <w:hideMark/>
          </w:tcPr>
          <w:p w14:paraId="570CD757" w14:textId="77777777" w:rsidR="006212EA" w:rsidRPr="006212EA" w:rsidRDefault="006212EA" w:rsidP="0054005D">
            <w:pPr>
              <w:widowControl w:val="0"/>
              <w:rPr>
                <w:color w:val="000000"/>
              </w:rPr>
            </w:pPr>
            <w:r w:rsidRPr="006212EA">
              <w:rPr>
                <w:color w:val="000000"/>
              </w:rPr>
              <w:t>Увеличение вовлеченности пользователей</w:t>
            </w:r>
          </w:p>
        </w:tc>
      </w:tr>
      <w:tr w:rsidR="006212EA" w:rsidRPr="006212EA" w14:paraId="1C30046F" w14:textId="77777777" w:rsidTr="0054005D">
        <w:trPr>
          <w:trHeight w:val="20"/>
        </w:trPr>
        <w:tc>
          <w:tcPr>
            <w:tcW w:w="1275" w:type="pct"/>
            <w:tcBorders>
              <w:top w:val="nil"/>
              <w:left w:val="single" w:sz="4" w:space="0" w:color="auto"/>
              <w:bottom w:val="single" w:sz="4" w:space="0" w:color="auto"/>
              <w:right w:val="single" w:sz="4" w:space="0" w:color="auto"/>
            </w:tcBorders>
            <w:shd w:val="clear" w:color="auto" w:fill="auto"/>
            <w:vAlign w:val="center"/>
            <w:hideMark/>
          </w:tcPr>
          <w:p w14:paraId="08A825D9" w14:textId="77777777" w:rsidR="006212EA" w:rsidRPr="006212EA" w:rsidRDefault="006212EA" w:rsidP="0054005D">
            <w:pPr>
              <w:widowControl w:val="0"/>
              <w:rPr>
                <w:color w:val="000000"/>
              </w:rPr>
            </w:pPr>
            <w:r w:rsidRPr="006212EA">
              <w:rPr>
                <w:color w:val="000000"/>
              </w:rPr>
              <w:t>Оптимизация кампаний</w:t>
            </w:r>
          </w:p>
        </w:tc>
        <w:tc>
          <w:tcPr>
            <w:tcW w:w="2008" w:type="pct"/>
            <w:tcBorders>
              <w:top w:val="nil"/>
              <w:left w:val="nil"/>
              <w:bottom w:val="single" w:sz="4" w:space="0" w:color="auto"/>
              <w:right w:val="single" w:sz="4" w:space="0" w:color="auto"/>
            </w:tcBorders>
            <w:shd w:val="clear" w:color="auto" w:fill="auto"/>
            <w:vAlign w:val="center"/>
            <w:hideMark/>
          </w:tcPr>
          <w:p w14:paraId="35C0A842" w14:textId="77777777" w:rsidR="006212EA" w:rsidRPr="006212EA" w:rsidRDefault="006212EA" w:rsidP="0054005D">
            <w:pPr>
              <w:widowControl w:val="0"/>
              <w:rPr>
                <w:color w:val="000000"/>
              </w:rPr>
            </w:pPr>
            <w:r w:rsidRPr="006212EA">
              <w:rPr>
                <w:color w:val="000000"/>
              </w:rPr>
              <w:t>Оценка эффективности каналов продвижения</w:t>
            </w:r>
          </w:p>
        </w:tc>
        <w:tc>
          <w:tcPr>
            <w:tcW w:w="1718" w:type="pct"/>
            <w:tcBorders>
              <w:top w:val="nil"/>
              <w:left w:val="nil"/>
              <w:bottom w:val="single" w:sz="4" w:space="0" w:color="auto"/>
              <w:right w:val="single" w:sz="4" w:space="0" w:color="auto"/>
            </w:tcBorders>
            <w:shd w:val="clear" w:color="auto" w:fill="auto"/>
            <w:vAlign w:val="center"/>
            <w:hideMark/>
          </w:tcPr>
          <w:p w14:paraId="3B03CF2F" w14:textId="77777777" w:rsidR="006212EA" w:rsidRPr="006212EA" w:rsidRDefault="006212EA" w:rsidP="0054005D">
            <w:pPr>
              <w:widowControl w:val="0"/>
              <w:rPr>
                <w:color w:val="000000"/>
              </w:rPr>
            </w:pPr>
            <w:r w:rsidRPr="006212EA">
              <w:rPr>
                <w:color w:val="000000"/>
              </w:rPr>
              <w:t>Снижение затрат на маркетинг</w:t>
            </w:r>
          </w:p>
        </w:tc>
      </w:tr>
    </w:tbl>
    <w:p w14:paraId="1F8969FB" w14:textId="77777777" w:rsidR="00E64DD8" w:rsidRDefault="00E64DD8" w:rsidP="0054005D">
      <w:pPr>
        <w:widowControl w:val="0"/>
        <w:spacing w:line="360" w:lineRule="auto"/>
        <w:ind w:firstLine="709"/>
        <w:jc w:val="both"/>
        <w:rPr>
          <w:sz w:val="28"/>
          <w:szCs w:val="28"/>
        </w:rPr>
      </w:pPr>
    </w:p>
    <w:p w14:paraId="74DAE468" w14:textId="77777777" w:rsidR="003F5A89" w:rsidRPr="003F5A89" w:rsidRDefault="003F5A89" w:rsidP="003F5A89">
      <w:pPr>
        <w:widowControl w:val="0"/>
        <w:spacing w:line="360" w:lineRule="auto"/>
        <w:ind w:firstLine="709"/>
        <w:jc w:val="both"/>
        <w:rPr>
          <w:sz w:val="28"/>
          <w:szCs w:val="28"/>
        </w:rPr>
      </w:pPr>
      <w:r w:rsidRPr="003F5A89">
        <w:rPr>
          <w:sz w:val="28"/>
          <w:szCs w:val="28"/>
        </w:rPr>
        <w:t xml:space="preserve">Использование процессного моделирования на базе нотации BPMN служит важным элементом инновационного подхода, применяемого в рамках проекта. В работе рассматривается, как с помощью BPMN можно структурировать маркетинговые процессы, включая A/B-тестирование и анализ пользовательских данных. Эта нотация позволяет представить бизнес-процессы в виде наглядных диаграмм, содержащих события, действия, ветвления и точки принятия решений. К примеру, типовой процесс A/B-тестирования может включать следующие шаги: создание двух версий рекламного баннера, запуск кампании, сбор статистики с помощью </w:t>
      </w:r>
      <w:proofErr w:type="spellStart"/>
      <w:r w:rsidRPr="003F5A89">
        <w:rPr>
          <w:sz w:val="28"/>
          <w:szCs w:val="28"/>
        </w:rPr>
        <w:t>Яндекс.Метрики</w:t>
      </w:r>
      <w:proofErr w:type="spellEnd"/>
      <w:r w:rsidRPr="003F5A89">
        <w:rPr>
          <w:sz w:val="28"/>
          <w:szCs w:val="28"/>
        </w:rPr>
        <w:t>, последующий анализ данных в Power BI и выбор наиболее результативного варианта. Благодаря визуализации с использованием BPMN можно минимизировать риски ошибок и сократить время реализации маркетинговых задач.</w:t>
      </w:r>
    </w:p>
    <w:p w14:paraId="0C79729B" w14:textId="3D8A5EF6" w:rsidR="003F5A89" w:rsidRPr="003F5A89" w:rsidRDefault="003F5A89" w:rsidP="003F5A89">
      <w:pPr>
        <w:widowControl w:val="0"/>
        <w:spacing w:line="360" w:lineRule="auto"/>
        <w:ind w:firstLine="709"/>
        <w:jc w:val="both"/>
        <w:rPr>
          <w:sz w:val="28"/>
          <w:szCs w:val="28"/>
        </w:rPr>
      </w:pPr>
      <w:r w:rsidRPr="003F5A89">
        <w:rPr>
          <w:sz w:val="28"/>
          <w:szCs w:val="28"/>
        </w:rPr>
        <w:t>Интеграция аналитики больших данных, искусственного интеллекта и процессного моделирования в маркетинговую архитектуру проекта «</w:t>
      </w:r>
      <w:proofErr w:type="spellStart"/>
      <w:r w:rsidRPr="003F5A89">
        <w:rPr>
          <w:sz w:val="28"/>
          <w:szCs w:val="28"/>
        </w:rPr>
        <w:t>ТурGO</w:t>
      </w:r>
      <w:proofErr w:type="spellEnd"/>
      <w:r w:rsidRPr="003F5A89">
        <w:rPr>
          <w:sz w:val="28"/>
          <w:szCs w:val="28"/>
        </w:rPr>
        <w:t xml:space="preserve">» позволяет учитывать особенности внутреннего туризма. В качестве пилотного региона выбран Краснодарский край, отличающийся ярко выраженной </w:t>
      </w:r>
      <w:r w:rsidRPr="003F5A89">
        <w:rPr>
          <w:sz w:val="28"/>
          <w:szCs w:val="28"/>
        </w:rPr>
        <w:lastRenderedPageBreak/>
        <w:t xml:space="preserve">сезонностью, что требует особого подхода к сбору и обработке информации. Сервисы Google Analytics и </w:t>
      </w:r>
      <w:proofErr w:type="spellStart"/>
      <w:r w:rsidRPr="003F5A89">
        <w:rPr>
          <w:sz w:val="28"/>
          <w:szCs w:val="28"/>
        </w:rPr>
        <w:t>Яндекс.Метрика</w:t>
      </w:r>
      <w:proofErr w:type="spellEnd"/>
      <w:r w:rsidRPr="003F5A89">
        <w:rPr>
          <w:sz w:val="28"/>
          <w:szCs w:val="28"/>
        </w:rPr>
        <w:t xml:space="preserve"> обеспечивают сбор большого объ</w:t>
      </w:r>
      <w:r w:rsidR="004B6030">
        <w:rPr>
          <w:sz w:val="28"/>
          <w:szCs w:val="28"/>
        </w:rPr>
        <w:t>е</w:t>
      </w:r>
      <w:r w:rsidRPr="003F5A89">
        <w:rPr>
          <w:sz w:val="28"/>
          <w:szCs w:val="28"/>
        </w:rPr>
        <w:t xml:space="preserve">ма поведенческих данных пользователей, на основании которых можно выявить ключевые туристические предпочтения </w:t>
      </w:r>
      <w:r w:rsidR="00FE6CA9">
        <w:rPr>
          <w:sz w:val="28"/>
          <w:szCs w:val="28"/>
        </w:rPr>
        <w:t>–</w:t>
      </w:r>
      <w:r w:rsidRPr="003F5A89">
        <w:rPr>
          <w:sz w:val="28"/>
          <w:szCs w:val="28"/>
        </w:rPr>
        <w:t xml:space="preserve"> от пляжного отдыха в Сочи до зимнего туризма в Красной Поляне. Сегментация, реализованная с помощью </w:t>
      </w:r>
      <w:proofErr w:type="spellStart"/>
      <w:r w:rsidRPr="003F5A89">
        <w:rPr>
          <w:sz w:val="28"/>
          <w:szCs w:val="28"/>
        </w:rPr>
        <w:t>нейросетевых</w:t>
      </w:r>
      <w:proofErr w:type="spellEnd"/>
      <w:r w:rsidRPr="003F5A89">
        <w:rPr>
          <w:sz w:val="28"/>
          <w:szCs w:val="28"/>
        </w:rPr>
        <w:t xml:space="preserve"> моделей на платформе </w:t>
      </w:r>
      <w:proofErr w:type="spellStart"/>
      <w:r w:rsidRPr="003F5A89">
        <w:rPr>
          <w:sz w:val="28"/>
          <w:szCs w:val="28"/>
        </w:rPr>
        <w:t>Loginom</w:t>
      </w:r>
      <w:proofErr w:type="spellEnd"/>
      <w:r w:rsidRPr="003F5A89">
        <w:rPr>
          <w:sz w:val="28"/>
          <w:szCs w:val="28"/>
        </w:rPr>
        <w:t xml:space="preserve">, позволяет формировать точечные предложения для различных категорий </w:t>
      </w:r>
      <w:r w:rsidR="00FE6CA9">
        <w:rPr>
          <w:sz w:val="28"/>
          <w:szCs w:val="28"/>
        </w:rPr>
        <w:t>–</w:t>
      </w:r>
      <w:r w:rsidRPr="003F5A89">
        <w:rPr>
          <w:sz w:val="28"/>
          <w:szCs w:val="28"/>
        </w:rPr>
        <w:t xml:space="preserve"> семейных туристов, молод</w:t>
      </w:r>
      <w:r w:rsidR="004B6030">
        <w:rPr>
          <w:sz w:val="28"/>
          <w:szCs w:val="28"/>
        </w:rPr>
        <w:t>е</w:t>
      </w:r>
      <w:r w:rsidRPr="003F5A89">
        <w:rPr>
          <w:sz w:val="28"/>
          <w:szCs w:val="28"/>
        </w:rPr>
        <w:t>жи или ценителей культурных программ. В свою очередь, BPMN помогает структурировать этапы аналитики и запуск кампаний, повышая согласованность и управляемость процессов. По данным исследования Deloitte, использование технологий искусственного интеллекта и анализа больших данных позволяет повысить эффективность маркетинга и увеличить доходность на 15% [16]. Сравнительная оценка представлена в таблице 6.</w:t>
      </w:r>
    </w:p>
    <w:p w14:paraId="5F89B2B8" w14:textId="4F87D2AB" w:rsidR="006212EA" w:rsidRDefault="006212EA" w:rsidP="0054005D">
      <w:pPr>
        <w:widowControl w:val="0"/>
        <w:spacing w:line="360" w:lineRule="auto"/>
        <w:ind w:firstLine="709"/>
        <w:jc w:val="both"/>
        <w:rPr>
          <w:sz w:val="28"/>
          <w:szCs w:val="28"/>
        </w:rPr>
      </w:pPr>
    </w:p>
    <w:p w14:paraId="3B3B1B2B" w14:textId="0A77EA51" w:rsidR="006212EA" w:rsidRPr="0095637D" w:rsidRDefault="006212EA" w:rsidP="00860819">
      <w:pPr>
        <w:widowControl w:val="0"/>
        <w:spacing w:line="360" w:lineRule="auto"/>
        <w:jc w:val="both"/>
        <w:rPr>
          <w:sz w:val="28"/>
          <w:szCs w:val="28"/>
        </w:rPr>
      </w:pPr>
      <w:r w:rsidRPr="0095637D">
        <w:rPr>
          <w:sz w:val="28"/>
          <w:szCs w:val="28"/>
        </w:rPr>
        <w:t xml:space="preserve">Таблица 6 – Сравнение инновационных технологий в проекте </w:t>
      </w:r>
      <w:r w:rsidR="005441B7">
        <w:rPr>
          <w:sz w:val="28"/>
          <w:szCs w:val="28"/>
        </w:rPr>
        <w:t>«</w:t>
      </w:r>
      <w:proofErr w:type="spellStart"/>
      <w:r w:rsidRPr="0095637D">
        <w:rPr>
          <w:sz w:val="28"/>
          <w:szCs w:val="28"/>
        </w:rPr>
        <w:t>ТурGO</w:t>
      </w:r>
      <w:proofErr w:type="spellEnd"/>
      <w:r w:rsidR="005441B7">
        <w:rPr>
          <w:sz w:val="28"/>
          <w:szCs w:val="28"/>
        </w:rPr>
        <w:t>»</w:t>
      </w:r>
      <w:r w:rsidRPr="0095637D">
        <w:rPr>
          <w:sz w:val="28"/>
          <w:szCs w:val="28"/>
        </w:rPr>
        <w:t xml:space="preserve"> </w:t>
      </w:r>
    </w:p>
    <w:tbl>
      <w:tblPr>
        <w:tblW w:w="5000" w:type="pct"/>
        <w:tblLook w:val="04A0" w:firstRow="1" w:lastRow="0" w:firstColumn="1" w:lastColumn="0" w:noHBand="0" w:noVBand="1"/>
      </w:tblPr>
      <w:tblGrid>
        <w:gridCol w:w="1555"/>
        <w:gridCol w:w="4072"/>
        <w:gridCol w:w="3717"/>
      </w:tblGrid>
      <w:tr w:rsidR="00A424FE" w:rsidRPr="00505ADD" w14:paraId="308F271B" w14:textId="77777777" w:rsidTr="005E3CC4">
        <w:trPr>
          <w:trHeight w:val="20"/>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E4EA4" w14:textId="77777777" w:rsidR="00A424FE" w:rsidRPr="00505ADD" w:rsidRDefault="00A424FE" w:rsidP="00B653FD">
            <w:pPr>
              <w:widowControl w:val="0"/>
              <w:jc w:val="center"/>
              <w:rPr>
                <w:color w:val="000000"/>
                <w:sz w:val="26"/>
                <w:szCs w:val="26"/>
              </w:rPr>
            </w:pPr>
            <w:r w:rsidRPr="00505ADD">
              <w:rPr>
                <w:color w:val="000000"/>
                <w:sz w:val="26"/>
                <w:szCs w:val="26"/>
              </w:rPr>
              <w:t>Технология</w:t>
            </w:r>
          </w:p>
        </w:tc>
        <w:tc>
          <w:tcPr>
            <w:tcW w:w="2179" w:type="pct"/>
            <w:tcBorders>
              <w:top w:val="single" w:sz="4" w:space="0" w:color="auto"/>
              <w:left w:val="nil"/>
              <w:bottom w:val="single" w:sz="4" w:space="0" w:color="auto"/>
              <w:right w:val="single" w:sz="4" w:space="0" w:color="auto"/>
            </w:tcBorders>
            <w:shd w:val="clear" w:color="auto" w:fill="auto"/>
            <w:vAlign w:val="center"/>
            <w:hideMark/>
          </w:tcPr>
          <w:p w14:paraId="7B7BC344" w14:textId="73CB8B01" w:rsidR="00A424FE" w:rsidRPr="00505ADD" w:rsidRDefault="00A424FE" w:rsidP="00B653FD">
            <w:pPr>
              <w:widowControl w:val="0"/>
              <w:jc w:val="center"/>
              <w:rPr>
                <w:color w:val="000000"/>
                <w:sz w:val="26"/>
                <w:szCs w:val="26"/>
              </w:rPr>
            </w:pPr>
            <w:r w:rsidRPr="00505ADD">
              <w:rPr>
                <w:color w:val="000000"/>
                <w:sz w:val="26"/>
                <w:szCs w:val="26"/>
              </w:rPr>
              <w:t xml:space="preserve">Применение в </w:t>
            </w:r>
            <w:r w:rsidR="005441B7" w:rsidRPr="00505ADD">
              <w:rPr>
                <w:color w:val="000000"/>
                <w:sz w:val="26"/>
                <w:szCs w:val="26"/>
              </w:rPr>
              <w:t>«</w:t>
            </w:r>
            <w:proofErr w:type="spellStart"/>
            <w:r w:rsidRPr="00505ADD">
              <w:rPr>
                <w:color w:val="000000"/>
                <w:sz w:val="26"/>
                <w:szCs w:val="26"/>
              </w:rPr>
              <w:t>ТурGO</w:t>
            </w:r>
            <w:proofErr w:type="spellEnd"/>
            <w:r w:rsidR="005441B7" w:rsidRPr="00505ADD">
              <w:rPr>
                <w:color w:val="000000"/>
                <w:sz w:val="26"/>
                <w:szCs w:val="26"/>
              </w:rPr>
              <w:t>»</w:t>
            </w:r>
          </w:p>
        </w:tc>
        <w:tc>
          <w:tcPr>
            <w:tcW w:w="1989" w:type="pct"/>
            <w:tcBorders>
              <w:top w:val="single" w:sz="4" w:space="0" w:color="auto"/>
              <w:left w:val="nil"/>
              <w:bottom w:val="single" w:sz="4" w:space="0" w:color="auto"/>
              <w:right w:val="single" w:sz="4" w:space="0" w:color="auto"/>
            </w:tcBorders>
            <w:shd w:val="clear" w:color="auto" w:fill="auto"/>
            <w:vAlign w:val="center"/>
            <w:hideMark/>
          </w:tcPr>
          <w:p w14:paraId="55FEF1CD" w14:textId="77777777" w:rsidR="00A424FE" w:rsidRPr="00505ADD" w:rsidRDefault="00A424FE" w:rsidP="00B653FD">
            <w:pPr>
              <w:widowControl w:val="0"/>
              <w:jc w:val="center"/>
              <w:rPr>
                <w:color w:val="000000"/>
                <w:sz w:val="26"/>
                <w:szCs w:val="26"/>
              </w:rPr>
            </w:pPr>
            <w:r w:rsidRPr="00505ADD">
              <w:rPr>
                <w:color w:val="000000"/>
                <w:sz w:val="26"/>
                <w:szCs w:val="26"/>
              </w:rPr>
              <w:t>Преимущества</w:t>
            </w:r>
          </w:p>
        </w:tc>
      </w:tr>
      <w:tr w:rsidR="00A424FE" w:rsidRPr="00505ADD" w14:paraId="1E206D42" w14:textId="77777777" w:rsidTr="005E3CC4">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7EDC0448" w14:textId="77777777" w:rsidR="00A424FE" w:rsidRPr="00505ADD" w:rsidRDefault="00A424FE" w:rsidP="00093A2C">
            <w:pPr>
              <w:widowControl w:val="0"/>
              <w:rPr>
                <w:color w:val="000000"/>
                <w:sz w:val="26"/>
                <w:szCs w:val="26"/>
              </w:rPr>
            </w:pPr>
            <w:r w:rsidRPr="00505ADD">
              <w:rPr>
                <w:color w:val="000000"/>
                <w:sz w:val="26"/>
                <w:szCs w:val="26"/>
              </w:rPr>
              <w:t>Большие данные</w:t>
            </w:r>
          </w:p>
        </w:tc>
        <w:tc>
          <w:tcPr>
            <w:tcW w:w="2179" w:type="pct"/>
            <w:tcBorders>
              <w:top w:val="nil"/>
              <w:left w:val="nil"/>
              <w:bottom w:val="single" w:sz="4" w:space="0" w:color="auto"/>
              <w:right w:val="single" w:sz="4" w:space="0" w:color="auto"/>
            </w:tcBorders>
            <w:shd w:val="clear" w:color="auto" w:fill="auto"/>
            <w:hideMark/>
          </w:tcPr>
          <w:p w14:paraId="599D3750" w14:textId="77777777" w:rsidR="00A424FE" w:rsidRPr="00505ADD" w:rsidRDefault="00A424FE" w:rsidP="00093A2C">
            <w:pPr>
              <w:widowControl w:val="0"/>
              <w:rPr>
                <w:color w:val="000000"/>
                <w:sz w:val="26"/>
                <w:szCs w:val="26"/>
              </w:rPr>
            </w:pPr>
            <w:r w:rsidRPr="00505ADD">
              <w:rPr>
                <w:color w:val="000000"/>
                <w:sz w:val="26"/>
                <w:szCs w:val="26"/>
              </w:rPr>
              <w:t>Анализ поведения и спроса</w:t>
            </w:r>
          </w:p>
        </w:tc>
        <w:tc>
          <w:tcPr>
            <w:tcW w:w="1989" w:type="pct"/>
            <w:tcBorders>
              <w:top w:val="nil"/>
              <w:left w:val="nil"/>
              <w:bottom w:val="single" w:sz="4" w:space="0" w:color="auto"/>
              <w:right w:val="single" w:sz="4" w:space="0" w:color="auto"/>
            </w:tcBorders>
            <w:shd w:val="clear" w:color="auto" w:fill="auto"/>
            <w:hideMark/>
          </w:tcPr>
          <w:p w14:paraId="7F5FED52" w14:textId="77777777" w:rsidR="00A424FE" w:rsidRPr="00505ADD" w:rsidRDefault="00A424FE" w:rsidP="00093A2C">
            <w:pPr>
              <w:widowControl w:val="0"/>
              <w:rPr>
                <w:color w:val="000000"/>
                <w:sz w:val="26"/>
                <w:szCs w:val="26"/>
              </w:rPr>
            </w:pPr>
            <w:r w:rsidRPr="00505ADD">
              <w:rPr>
                <w:color w:val="000000"/>
                <w:sz w:val="26"/>
                <w:szCs w:val="26"/>
              </w:rPr>
              <w:t>Выявление трендов, персонализация</w:t>
            </w:r>
          </w:p>
        </w:tc>
      </w:tr>
      <w:tr w:rsidR="00A424FE" w:rsidRPr="00505ADD" w14:paraId="7B6C939D" w14:textId="77777777" w:rsidTr="005E3CC4">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5D0C4A3A" w14:textId="77777777" w:rsidR="00A424FE" w:rsidRPr="00505ADD" w:rsidRDefault="00A424FE" w:rsidP="00093A2C">
            <w:pPr>
              <w:widowControl w:val="0"/>
              <w:rPr>
                <w:color w:val="000000"/>
                <w:sz w:val="26"/>
                <w:szCs w:val="26"/>
              </w:rPr>
            </w:pPr>
            <w:r w:rsidRPr="00505ADD">
              <w:rPr>
                <w:color w:val="000000"/>
                <w:sz w:val="26"/>
                <w:szCs w:val="26"/>
              </w:rPr>
              <w:t>Нейронные сети</w:t>
            </w:r>
          </w:p>
        </w:tc>
        <w:tc>
          <w:tcPr>
            <w:tcW w:w="2179" w:type="pct"/>
            <w:tcBorders>
              <w:top w:val="nil"/>
              <w:left w:val="nil"/>
              <w:bottom w:val="single" w:sz="4" w:space="0" w:color="auto"/>
              <w:right w:val="single" w:sz="4" w:space="0" w:color="auto"/>
            </w:tcBorders>
            <w:shd w:val="clear" w:color="auto" w:fill="auto"/>
            <w:hideMark/>
          </w:tcPr>
          <w:p w14:paraId="3B887753" w14:textId="77777777" w:rsidR="00A424FE" w:rsidRPr="00505ADD" w:rsidRDefault="00A424FE" w:rsidP="00093A2C">
            <w:pPr>
              <w:widowControl w:val="0"/>
              <w:rPr>
                <w:color w:val="000000"/>
                <w:sz w:val="26"/>
                <w:szCs w:val="26"/>
              </w:rPr>
            </w:pPr>
            <w:r w:rsidRPr="00505ADD">
              <w:rPr>
                <w:color w:val="000000"/>
                <w:sz w:val="26"/>
                <w:szCs w:val="26"/>
              </w:rPr>
              <w:t>Сегментация, прогнозирование, персонализация</w:t>
            </w:r>
          </w:p>
        </w:tc>
        <w:tc>
          <w:tcPr>
            <w:tcW w:w="1989" w:type="pct"/>
            <w:tcBorders>
              <w:top w:val="nil"/>
              <w:left w:val="nil"/>
              <w:bottom w:val="single" w:sz="4" w:space="0" w:color="auto"/>
              <w:right w:val="single" w:sz="4" w:space="0" w:color="auto"/>
            </w:tcBorders>
            <w:shd w:val="clear" w:color="auto" w:fill="auto"/>
            <w:hideMark/>
          </w:tcPr>
          <w:p w14:paraId="7D568656" w14:textId="77777777" w:rsidR="00A424FE" w:rsidRPr="00505ADD" w:rsidRDefault="00A424FE" w:rsidP="00093A2C">
            <w:pPr>
              <w:widowControl w:val="0"/>
              <w:rPr>
                <w:color w:val="000000"/>
                <w:sz w:val="26"/>
                <w:szCs w:val="26"/>
              </w:rPr>
            </w:pPr>
            <w:r w:rsidRPr="00505ADD">
              <w:rPr>
                <w:color w:val="000000"/>
                <w:sz w:val="26"/>
                <w:szCs w:val="26"/>
              </w:rPr>
              <w:t>Высокая точность, автоматизация</w:t>
            </w:r>
          </w:p>
        </w:tc>
      </w:tr>
      <w:tr w:rsidR="00A424FE" w:rsidRPr="00505ADD" w14:paraId="583ABA5C" w14:textId="77777777" w:rsidTr="005E3CC4">
        <w:trPr>
          <w:trHeight w:val="20"/>
        </w:trPr>
        <w:tc>
          <w:tcPr>
            <w:tcW w:w="832" w:type="pct"/>
            <w:tcBorders>
              <w:top w:val="nil"/>
              <w:left w:val="single" w:sz="4" w:space="0" w:color="auto"/>
              <w:bottom w:val="single" w:sz="4" w:space="0" w:color="auto"/>
              <w:right w:val="single" w:sz="4" w:space="0" w:color="auto"/>
            </w:tcBorders>
            <w:shd w:val="clear" w:color="auto" w:fill="auto"/>
            <w:hideMark/>
          </w:tcPr>
          <w:p w14:paraId="0F67F057" w14:textId="77777777" w:rsidR="00A424FE" w:rsidRPr="00505ADD" w:rsidRDefault="00A424FE" w:rsidP="00093A2C">
            <w:pPr>
              <w:widowControl w:val="0"/>
              <w:rPr>
                <w:color w:val="000000"/>
                <w:sz w:val="26"/>
                <w:szCs w:val="26"/>
              </w:rPr>
            </w:pPr>
            <w:r w:rsidRPr="00505ADD">
              <w:rPr>
                <w:color w:val="000000"/>
                <w:sz w:val="26"/>
                <w:szCs w:val="26"/>
              </w:rPr>
              <w:t>BPMN</w:t>
            </w:r>
          </w:p>
        </w:tc>
        <w:tc>
          <w:tcPr>
            <w:tcW w:w="2179" w:type="pct"/>
            <w:tcBorders>
              <w:top w:val="nil"/>
              <w:left w:val="nil"/>
              <w:bottom w:val="single" w:sz="4" w:space="0" w:color="auto"/>
              <w:right w:val="single" w:sz="4" w:space="0" w:color="auto"/>
            </w:tcBorders>
            <w:shd w:val="clear" w:color="auto" w:fill="auto"/>
            <w:hideMark/>
          </w:tcPr>
          <w:p w14:paraId="217BE84A" w14:textId="77777777" w:rsidR="00A424FE" w:rsidRPr="00505ADD" w:rsidRDefault="00A424FE" w:rsidP="00093A2C">
            <w:pPr>
              <w:widowControl w:val="0"/>
              <w:rPr>
                <w:color w:val="000000"/>
                <w:sz w:val="26"/>
                <w:szCs w:val="26"/>
              </w:rPr>
            </w:pPr>
            <w:r w:rsidRPr="00505ADD">
              <w:rPr>
                <w:color w:val="000000"/>
                <w:sz w:val="26"/>
                <w:szCs w:val="26"/>
              </w:rPr>
              <w:t>Моделирование маркетинговых процессов</w:t>
            </w:r>
          </w:p>
        </w:tc>
        <w:tc>
          <w:tcPr>
            <w:tcW w:w="1989" w:type="pct"/>
            <w:tcBorders>
              <w:top w:val="nil"/>
              <w:left w:val="nil"/>
              <w:bottom w:val="single" w:sz="4" w:space="0" w:color="auto"/>
              <w:right w:val="single" w:sz="4" w:space="0" w:color="auto"/>
            </w:tcBorders>
            <w:shd w:val="clear" w:color="auto" w:fill="auto"/>
            <w:hideMark/>
          </w:tcPr>
          <w:p w14:paraId="298B1894" w14:textId="77777777" w:rsidR="00A424FE" w:rsidRPr="00505ADD" w:rsidRDefault="00A424FE" w:rsidP="00093A2C">
            <w:pPr>
              <w:widowControl w:val="0"/>
              <w:rPr>
                <w:color w:val="000000"/>
                <w:sz w:val="26"/>
                <w:szCs w:val="26"/>
              </w:rPr>
            </w:pPr>
            <w:r w:rsidRPr="00505ADD">
              <w:rPr>
                <w:color w:val="000000"/>
                <w:sz w:val="26"/>
                <w:szCs w:val="26"/>
              </w:rPr>
              <w:t>Структурированность, минимизация ошибок</w:t>
            </w:r>
          </w:p>
        </w:tc>
      </w:tr>
    </w:tbl>
    <w:p w14:paraId="28A9C2D7" w14:textId="77777777" w:rsidR="006212EA" w:rsidRDefault="006212EA" w:rsidP="00B653FD">
      <w:pPr>
        <w:widowControl w:val="0"/>
        <w:spacing w:line="360" w:lineRule="auto"/>
        <w:jc w:val="both"/>
        <w:rPr>
          <w:sz w:val="28"/>
          <w:szCs w:val="28"/>
        </w:rPr>
      </w:pPr>
    </w:p>
    <w:p w14:paraId="157CC42D" w14:textId="40B290CD" w:rsidR="00A424FE" w:rsidRPr="00093A2C" w:rsidRDefault="0033544B" w:rsidP="00093A2C">
      <w:pPr>
        <w:widowControl w:val="0"/>
        <w:spacing w:line="360" w:lineRule="auto"/>
        <w:ind w:firstLine="709"/>
        <w:jc w:val="both"/>
        <w:rPr>
          <w:sz w:val="28"/>
          <w:szCs w:val="28"/>
        </w:rPr>
      </w:pPr>
      <w:r w:rsidRPr="00093A2C">
        <w:rPr>
          <w:sz w:val="28"/>
          <w:szCs w:val="28"/>
        </w:rPr>
        <w:t xml:space="preserve">В </w:t>
      </w:r>
      <w:r w:rsidR="00A424FE" w:rsidRPr="00093A2C">
        <w:rPr>
          <w:sz w:val="28"/>
          <w:szCs w:val="28"/>
        </w:rPr>
        <w:t xml:space="preserve">исследовании большие данные и нейронные сети применяются для анализа маркетингового пути пользователя, что усиливает продвижение приложения. Данные о поведении пользователей, собранные через Google Analytics и </w:t>
      </w:r>
      <w:proofErr w:type="spellStart"/>
      <w:r w:rsidR="00A424FE" w:rsidRPr="00093A2C">
        <w:rPr>
          <w:sz w:val="28"/>
          <w:szCs w:val="28"/>
        </w:rPr>
        <w:t>Яндекс.Метрику</w:t>
      </w:r>
      <w:proofErr w:type="spellEnd"/>
      <w:r w:rsidR="00A424FE" w:rsidRPr="00093A2C">
        <w:rPr>
          <w:sz w:val="28"/>
          <w:szCs w:val="28"/>
        </w:rPr>
        <w:t xml:space="preserve">, могут быть переданы для оптимизации интерфейса, а сегментация с использованием нейронных сетей поддерживает модель AIDA, </w:t>
      </w:r>
      <w:r w:rsidRPr="00093A2C">
        <w:rPr>
          <w:sz w:val="28"/>
          <w:szCs w:val="28"/>
        </w:rPr>
        <w:t xml:space="preserve">которая обеспечивает </w:t>
      </w:r>
      <w:r w:rsidR="00A424FE" w:rsidRPr="00093A2C">
        <w:rPr>
          <w:sz w:val="28"/>
          <w:szCs w:val="28"/>
        </w:rPr>
        <w:t xml:space="preserve">точечное воздействие на аудиторию. Инновационные технологии, такие как большие данные, AI и BPMN, позиционируют маркетинговый проект </w:t>
      </w:r>
      <w:r w:rsidR="005441B7">
        <w:rPr>
          <w:sz w:val="28"/>
          <w:szCs w:val="28"/>
        </w:rPr>
        <w:t>«</w:t>
      </w:r>
      <w:proofErr w:type="spellStart"/>
      <w:r w:rsidR="00A424FE" w:rsidRPr="00093A2C">
        <w:rPr>
          <w:sz w:val="28"/>
          <w:szCs w:val="28"/>
        </w:rPr>
        <w:t>ТурGO</w:t>
      </w:r>
      <w:proofErr w:type="spellEnd"/>
      <w:r w:rsidR="005441B7">
        <w:rPr>
          <w:sz w:val="28"/>
          <w:szCs w:val="28"/>
        </w:rPr>
        <w:t>»</w:t>
      </w:r>
      <w:r w:rsidR="00A424FE" w:rsidRPr="00093A2C">
        <w:rPr>
          <w:sz w:val="28"/>
          <w:szCs w:val="28"/>
        </w:rPr>
        <w:t xml:space="preserve"> как передовой, соответствующий требованиям стартапов в условиях цифровой экономики.</w:t>
      </w:r>
    </w:p>
    <w:p w14:paraId="5BFBFB75" w14:textId="20F9439C" w:rsidR="00A424FE" w:rsidRPr="00093A2C" w:rsidRDefault="00A424FE" w:rsidP="00093A2C">
      <w:pPr>
        <w:widowControl w:val="0"/>
        <w:spacing w:line="360" w:lineRule="auto"/>
        <w:ind w:firstLine="709"/>
        <w:jc w:val="both"/>
        <w:rPr>
          <w:sz w:val="28"/>
          <w:szCs w:val="28"/>
        </w:rPr>
      </w:pPr>
      <w:r w:rsidRPr="00093A2C">
        <w:rPr>
          <w:sz w:val="28"/>
          <w:szCs w:val="28"/>
        </w:rPr>
        <w:t xml:space="preserve">В заключение, инновационные технологии, включая большие данные, </w:t>
      </w:r>
      <w:r w:rsidRPr="00093A2C">
        <w:rPr>
          <w:sz w:val="28"/>
          <w:szCs w:val="28"/>
        </w:rPr>
        <w:lastRenderedPageBreak/>
        <w:t xml:space="preserve">нейронные сети и процессное моделирование с использованием BPMN, формируют основу маркетингового проекта </w:t>
      </w:r>
      <w:r w:rsidR="005441B7">
        <w:rPr>
          <w:sz w:val="28"/>
          <w:szCs w:val="28"/>
        </w:rPr>
        <w:t>«</w:t>
      </w:r>
      <w:proofErr w:type="spellStart"/>
      <w:r w:rsidRPr="00093A2C">
        <w:rPr>
          <w:sz w:val="28"/>
          <w:szCs w:val="28"/>
        </w:rPr>
        <w:t>ТурGO</w:t>
      </w:r>
      <w:proofErr w:type="spellEnd"/>
      <w:r w:rsidR="005441B7">
        <w:rPr>
          <w:sz w:val="28"/>
          <w:szCs w:val="28"/>
        </w:rPr>
        <w:t>»</w:t>
      </w:r>
      <w:r w:rsidRPr="00093A2C">
        <w:rPr>
          <w:sz w:val="28"/>
          <w:szCs w:val="28"/>
        </w:rPr>
        <w:t xml:space="preserve">. Большие данные обеспечивают глубокий анализ пользовательского поведения, нейронные сети в </w:t>
      </w:r>
      <w:proofErr w:type="spellStart"/>
      <w:r w:rsidRPr="00093A2C">
        <w:rPr>
          <w:sz w:val="28"/>
          <w:szCs w:val="28"/>
        </w:rPr>
        <w:t>Loginom</w:t>
      </w:r>
      <w:proofErr w:type="spellEnd"/>
      <w:r w:rsidRPr="00093A2C">
        <w:rPr>
          <w:sz w:val="28"/>
          <w:szCs w:val="28"/>
        </w:rPr>
        <w:t xml:space="preserve"> повышают точность сегментации и прогнозирования, а BPMN структурирует маркетинговые процессы, минимизируя ошибки. Указанные технологии подчеркивают новаторский характер проекта</w:t>
      </w:r>
      <w:r w:rsidR="0033544B" w:rsidRPr="00093A2C">
        <w:rPr>
          <w:sz w:val="28"/>
          <w:szCs w:val="28"/>
        </w:rPr>
        <w:t xml:space="preserve"> </w:t>
      </w:r>
      <w:r w:rsidRPr="00093A2C">
        <w:rPr>
          <w:sz w:val="28"/>
          <w:szCs w:val="28"/>
        </w:rPr>
        <w:t>и обеспечивают конкурентоспособность приложения на рынке внутреннего туризма.</w:t>
      </w:r>
    </w:p>
    <w:p w14:paraId="3816A8FE" w14:textId="73853F8B" w:rsidR="00A424FE" w:rsidRPr="009D377A" w:rsidRDefault="00A424FE" w:rsidP="00B653FD">
      <w:pPr>
        <w:widowControl w:val="0"/>
        <w:spacing w:line="278" w:lineRule="auto"/>
        <w:rPr>
          <w:sz w:val="28"/>
          <w:szCs w:val="28"/>
        </w:rPr>
      </w:pPr>
      <w:r>
        <w:rPr>
          <w:sz w:val="28"/>
          <w:szCs w:val="28"/>
        </w:rPr>
        <w:br w:type="page"/>
      </w:r>
    </w:p>
    <w:p w14:paraId="51CE2392" w14:textId="311ADD51" w:rsidR="00815687" w:rsidRPr="00D059A0" w:rsidRDefault="00815687" w:rsidP="00093A2C">
      <w:pPr>
        <w:pStyle w:val="ae"/>
        <w:widowControl w:val="0"/>
        <w:jc w:val="both"/>
        <w:outlineLvl w:val="0"/>
        <w:rPr>
          <w:sz w:val="28"/>
          <w:szCs w:val="32"/>
        </w:rPr>
      </w:pPr>
      <w:bookmarkStart w:id="5" w:name="_Toc169088512"/>
      <w:bookmarkStart w:id="6" w:name="_Toc200568291"/>
      <w:r w:rsidRPr="00D059A0">
        <w:rPr>
          <w:sz w:val="28"/>
          <w:szCs w:val="32"/>
        </w:rPr>
        <w:lastRenderedPageBreak/>
        <w:t xml:space="preserve">2 </w:t>
      </w:r>
      <w:bookmarkEnd w:id="5"/>
      <w:r w:rsidR="00E40327" w:rsidRPr="00E40327">
        <w:rPr>
          <w:sz w:val="28"/>
          <w:szCs w:val="32"/>
        </w:rPr>
        <w:t xml:space="preserve">Разработка маркетингового проекта аналитики для стартапа </w:t>
      </w:r>
      <w:r w:rsidR="005441B7">
        <w:rPr>
          <w:sz w:val="28"/>
          <w:szCs w:val="32"/>
        </w:rPr>
        <w:t>«</w:t>
      </w:r>
      <w:proofErr w:type="spellStart"/>
      <w:r w:rsidR="00E40327" w:rsidRPr="00E40327">
        <w:rPr>
          <w:sz w:val="28"/>
          <w:szCs w:val="32"/>
        </w:rPr>
        <w:t>ТурGO</w:t>
      </w:r>
      <w:proofErr w:type="spellEnd"/>
      <w:r w:rsidR="005441B7">
        <w:rPr>
          <w:sz w:val="28"/>
          <w:szCs w:val="32"/>
        </w:rPr>
        <w:t>»</w:t>
      </w:r>
      <w:bookmarkEnd w:id="6"/>
    </w:p>
    <w:p w14:paraId="6C377BEB" w14:textId="77777777" w:rsidR="00815687" w:rsidRPr="00D059A0" w:rsidRDefault="00815687" w:rsidP="00093A2C">
      <w:pPr>
        <w:pStyle w:val="ae"/>
        <w:widowControl w:val="0"/>
        <w:jc w:val="both"/>
        <w:rPr>
          <w:sz w:val="28"/>
          <w:szCs w:val="32"/>
        </w:rPr>
      </w:pPr>
    </w:p>
    <w:p w14:paraId="02D27224" w14:textId="6918648D" w:rsidR="00815687" w:rsidRPr="00D059A0" w:rsidRDefault="00815687" w:rsidP="00093A2C">
      <w:pPr>
        <w:pStyle w:val="ae"/>
        <w:widowControl w:val="0"/>
        <w:jc w:val="both"/>
        <w:outlineLvl w:val="1"/>
        <w:rPr>
          <w:sz w:val="28"/>
          <w:szCs w:val="32"/>
        </w:rPr>
      </w:pPr>
      <w:bookmarkStart w:id="7" w:name="_Toc169088513"/>
      <w:bookmarkStart w:id="8" w:name="_Toc200568292"/>
      <w:r w:rsidRPr="00D059A0">
        <w:rPr>
          <w:sz w:val="28"/>
          <w:szCs w:val="32"/>
        </w:rPr>
        <w:t xml:space="preserve">2.1 </w:t>
      </w:r>
      <w:bookmarkEnd w:id="7"/>
      <w:r w:rsidR="00E40327" w:rsidRPr="00E40327">
        <w:rPr>
          <w:sz w:val="28"/>
          <w:szCs w:val="32"/>
        </w:rPr>
        <w:t xml:space="preserve">Анализ аудитории и конкурентов для маркетингового проекта </w:t>
      </w:r>
      <w:r w:rsidR="005441B7">
        <w:rPr>
          <w:sz w:val="28"/>
          <w:szCs w:val="32"/>
        </w:rPr>
        <w:t>«</w:t>
      </w:r>
      <w:proofErr w:type="spellStart"/>
      <w:r w:rsidR="00E40327" w:rsidRPr="00E40327">
        <w:rPr>
          <w:sz w:val="28"/>
          <w:szCs w:val="32"/>
        </w:rPr>
        <w:t>ТурGO</w:t>
      </w:r>
      <w:proofErr w:type="spellEnd"/>
      <w:r w:rsidR="005441B7">
        <w:rPr>
          <w:sz w:val="28"/>
          <w:szCs w:val="32"/>
        </w:rPr>
        <w:t>»</w:t>
      </w:r>
      <w:bookmarkEnd w:id="8"/>
    </w:p>
    <w:p w14:paraId="287B0D1C" w14:textId="77777777" w:rsidR="00BD4C80" w:rsidRPr="00D059A0" w:rsidRDefault="00BD4C80" w:rsidP="00093A2C">
      <w:pPr>
        <w:widowControl w:val="0"/>
        <w:spacing w:line="360" w:lineRule="auto"/>
        <w:ind w:firstLine="709"/>
        <w:jc w:val="both"/>
        <w:rPr>
          <w:sz w:val="28"/>
          <w:szCs w:val="28"/>
        </w:rPr>
      </w:pPr>
    </w:p>
    <w:p w14:paraId="2419F2C7" w14:textId="092A32CF" w:rsidR="00F832D4" w:rsidRPr="00D059A0" w:rsidRDefault="00F832D4" w:rsidP="00093A2C">
      <w:pPr>
        <w:widowControl w:val="0"/>
        <w:spacing w:line="360" w:lineRule="auto"/>
        <w:ind w:firstLine="709"/>
        <w:jc w:val="both"/>
        <w:rPr>
          <w:sz w:val="28"/>
          <w:szCs w:val="28"/>
        </w:rPr>
      </w:pPr>
      <w:r w:rsidRPr="00D059A0">
        <w:rPr>
          <w:sz w:val="28"/>
          <w:szCs w:val="28"/>
        </w:rPr>
        <w:t>Как отмечалось ранее в современном мире туристические приложения стали играть важную роль</w:t>
      </w:r>
      <w:r w:rsidR="00F6090C" w:rsidRPr="00D059A0">
        <w:rPr>
          <w:sz w:val="28"/>
          <w:szCs w:val="28"/>
        </w:rPr>
        <w:t xml:space="preserve">, как и в планировании путешествий, так и со стороны самого путешествия. Такие приложения призваны решить различные задачи и проблемы разных целевых </w:t>
      </w:r>
      <w:r w:rsidR="007E01AC" w:rsidRPr="00D059A0">
        <w:rPr>
          <w:sz w:val="28"/>
          <w:szCs w:val="28"/>
        </w:rPr>
        <w:t>аудиторий</w:t>
      </w:r>
      <w:r w:rsidR="00F6090C" w:rsidRPr="00D059A0">
        <w:rPr>
          <w:sz w:val="28"/>
          <w:szCs w:val="28"/>
        </w:rPr>
        <w:t xml:space="preserve"> во время </w:t>
      </w:r>
      <w:r w:rsidR="007E01AC" w:rsidRPr="00D059A0">
        <w:rPr>
          <w:sz w:val="28"/>
          <w:szCs w:val="28"/>
        </w:rPr>
        <w:t>путешествий</w:t>
      </w:r>
      <w:r w:rsidR="00F6090C" w:rsidRPr="00D059A0">
        <w:rPr>
          <w:sz w:val="28"/>
          <w:szCs w:val="28"/>
        </w:rPr>
        <w:t xml:space="preserve">. Пользуясь </w:t>
      </w:r>
      <w:r w:rsidR="00531524" w:rsidRPr="00D059A0">
        <w:rPr>
          <w:sz w:val="28"/>
          <w:szCs w:val="28"/>
        </w:rPr>
        <w:t>приложениями,</w:t>
      </w:r>
      <w:r w:rsidR="00F6090C" w:rsidRPr="00D059A0">
        <w:rPr>
          <w:sz w:val="28"/>
          <w:szCs w:val="28"/>
        </w:rPr>
        <w:t xml:space="preserve"> </w:t>
      </w:r>
      <w:r w:rsidR="007E01AC" w:rsidRPr="00D059A0">
        <w:rPr>
          <w:sz w:val="28"/>
          <w:szCs w:val="28"/>
        </w:rPr>
        <w:t>пользователи взаимодействуют с его интерфейсом (</w:t>
      </w:r>
      <w:r w:rsidR="007E01AC" w:rsidRPr="00D059A0">
        <w:rPr>
          <w:sz w:val="28"/>
          <w:szCs w:val="28"/>
          <w:lang w:val="en-US"/>
        </w:rPr>
        <w:t>UI</w:t>
      </w:r>
      <w:r w:rsidR="007E01AC" w:rsidRPr="00D059A0">
        <w:rPr>
          <w:sz w:val="28"/>
          <w:szCs w:val="28"/>
        </w:rPr>
        <w:t xml:space="preserve">) </w:t>
      </w:r>
      <w:r w:rsidR="00531524" w:rsidRPr="00D059A0">
        <w:rPr>
          <w:sz w:val="28"/>
          <w:szCs w:val="28"/>
        </w:rPr>
        <w:t>и проходят определенные сценарии для достижения своих целей (</w:t>
      </w:r>
      <w:r w:rsidR="00531524" w:rsidRPr="00D059A0">
        <w:rPr>
          <w:sz w:val="28"/>
          <w:szCs w:val="28"/>
          <w:lang w:val="en-US"/>
        </w:rPr>
        <w:t>UX</w:t>
      </w:r>
      <w:r w:rsidR="00531524" w:rsidRPr="00D059A0">
        <w:rPr>
          <w:sz w:val="28"/>
          <w:szCs w:val="28"/>
        </w:rPr>
        <w:t>). Именно этим аспектам приложения будет посвящена данн</w:t>
      </w:r>
      <w:r w:rsidR="001401EC" w:rsidRPr="00D059A0">
        <w:rPr>
          <w:sz w:val="28"/>
          <w:szCs w:val="28"/>
        </w:rPr>
        <w:t>ый раздел</w:t>
      </w:r>
      <w:r w:rsidR="00531524" w:rsidRPr="00D059A0">
        <w:rPr>
          <w:sz w:val="28"/>
          <w:szCs w:val="28"/>
        </w:rPr>
        <w:t>.</w:t>
      </w:r>
    </w:p>
    <w:p w14:paraId="3BCF778B" w14:textId="629AE703" w:rsidR="005867CC" w:rsidRPr="005867CC" w:rsidRDefault="005867CC" w:rsidP="00093A2C">
      <w:pPr>
        <w:widowControl w:val="0"/>
        <w:spacing w:line="360" w:lineRule="auto"/>
        <w:ind w:firstLine="709"/>
        <w:jc w:val="both"/>
        <w:rPr>
          <w:sz w:val="28"/>
          <w:szCs w:val="28"/>
        </w:rPr>
      </w:pPr>
      <w:r w:rsidRPr="005867CC">
        <w:rPr>
          <w:sz w:val="28"/>
          <w:szCs w:val="28"/>
        </w:rPr>
        <w:t xml:space="preserve">В работе рассматривается анализ целевой аудитории и конкурентной среды стартапа </w:t>
      </w:r>
      <w:r w:rsidR="005441B7">
        <w:rPr>
          <w:sz w:val="28"/>
          <w:szCs w:val="28"/>
        </w:rPr>
        <w:t>«</w:t>
      </w:r>
      <w:proofErr w:type="spellStart"/>
      <w:r w:rsidRPr="005867CC">
        <w:rPr>
          <w:sz w:val="28"/>
          <w:szCs w:val="28"/>
        </w:rPr>
        <w:t>ТурGO</w:t>
      </w:r>
      <w:proofErr w:type="spellEnd"/>
      <w:r w:rsidR="005441B7">
        <w:rPr>
          <w:sz w:val="28"/>
          <w:szCs w:val="28"/>
        </w:rPr>
        <w:t>»</w:t>
      </w:r>
      <w:r w:rsidRPr="005867CC">
        <w:rPr>
          <w:sz w:val="28"/>
          <w:szCs w:val="28"/>
        </w:rPr>
        <w:t xml:space="preserve">, направленного на развитие внутреннего туризма в Российской Федерации посредством персонализации туристических маршрутов. Анализируются демографические, поведенческие и </w:t>
      </w:r>
      <w:proofErr w:type="spellStart"/>
      <w:r w:rsidRPr="005867CC">
        <w:rPr>
          <w:sz w:val="28"/>
          <w:szCs w:val="28"/>
        </w:rPr>
        <w:t>психографические</w:t>
      </w:r>
      <w:proofErr w:type="spellEnd"/>
      <w:r w:rsidRPr="005867CC">
        <w:rPr>
          <w:sz w:val="28"/>
          <w:szCs w:val="28"/>
        </w:rPr>
        <w:t xml:space="preserve"> характеристики аудитории, а также конкурентные платформы, включая </w:t>
      </w:r>
      <w:proofErr w:type="spellStart"/>
      <w:r w:rsidRPr="005867CC">
        <w:rPr>
          <w:sz w:val="28"/>
          <w:szCs w:val="28"/>
        </w:rPr>
        <w:t>Russpass</w:t>
      </w:r>
      <w:proofErr w:type="spellEnd"/>
      <w:r w:rsidRPr="005867CC">
        <w:rPr>
          <w:sz w:val="28"/>
          <w:szCs w:val="28"/>
        </w:rPr>
        <w:t xml:space="preserve">, </w:t>
      </w:r>
      <w:proofErr w:type="spellStart"/>
      <w:r w:rsidRPr="005867CC">
        <w:rPr>
          <w:sz w:val="28"/>
          <w:szCs w:val="28"/>
        </w:rPr>
        <w:t>Яндекс.Путешествия</w:t>
      </w:r>
      <w:proofErr w:type="spellEnd"/>
      <w:r w:rsidRPr="005867CC">
        <w:rPr>
          <w:sz w:val="28"/>
          <w:szCs w:val="28"/>
        </w:rPr>
        <w:t xml:space="preserve">, Booking.com и </w:t>
      </w:r>
      <w:proofErr w:type="spellStart"/>
      <w:r w:rsidRPr="005867CC">
        <w:rPr>
          <w:sz w:val="28"/>
          <w:szCs w:val="28"/>
        </w:rPr>
        <w:t>Airbnb</w:t>
      </w:r>
      <w:proofErr w:type="spellEnd"/>
      <w:r w:rsidRPr="005867CC">
        <w:rPr>
          <w:sz w:val="28"/>
          <w:szCs w:val="28"/>
        </w:rPr>
        <w:t xml:space="preserve">. Особое внимание уделяется применению инновационных технологий, таких как </w:t>
      </w:r>
      <w:proofErr w:type="spellStart"/>
      <w:r w:rsidRPr="005867CC">
        <w:rPr>
          <w:sz w:val="28"/>
          <w:szCs w:val="28"/>
        </w:rPr>
        <w:t>парсинг</w:t>
      </w:r>
      <w:proofErr w:type="spellEnd"/>
      <w:r w:rsidRPr="005867CC">
        <w:rPr>
          <w:sz w:val="28"/>
          <w:szCs w:val="28"/>
        </w:rPr>
        <w:t xml:space="preserve"> данных через сервис </w:t>
      </w:r>
      <w:proofErr w:type="spellStart"/>
      <w:r w:rsidRPr="005867CC">
        <w:rPr>
          <w:sz w:val="28"/>
          <w:szCs w:val="28"/>
        </w:rPr>
        <w:t>TargetHunter</w:t>
      </w:r>
      <w:proofErr w:type="spellEnd"/>
      <w:r w:rsidRPr="005867CC">
        <w:rPr>
          <w:sz w:val="28"/>
          <w:szCs w:val="28"/>
        </w:rPr>
        <w:t xml:space="preserve">, нейронные сети в платформе </w:t>
      </w:r>
      <w:proofErr w:type="spellStart"/>
      <w:r w:rsidRPr="005867CC">
        <w:rPr>
          <w:sz w:val="28"/>
          <w:szCs w:val="28"/>
        </w:rPr>
        <w:t>Loginom</w:t>
      </w:r>
      <w:proofErr w:type="spellEnd"/>
      <w:r w:rsidRPr="005867CC">
        <w:rPr>
          <w:sz w:val="28"/>
          <w:szCs w:val="28"/>
        </w:rPr>
        <w:t xml:space="preserve">, а также анализ данных из таргетированной рекламы во </w:t>
      </w:r>
      <w:r w:rsidR="005441B7">
        <w:rPr>
          <w:sz w:val="28"/>
          <w:szCs w:val="28"/>
        </w:rPr>
        <w:t>«</w:t>
      </w:r>
      <w:r w:rsidRPr="005867CC">
        <w:rPr>
          <w:sz w:val="28"/>
          <w:szCs w:val="28"/>
        </w:rPr>
        <w:t>ВКонтакте</w:t>
      </w:r>
      <w:r w:rsidR="005441B7">
        <w:rPr>
          <w:sz w:val="28"/>
          <w:szCs w:val="28"/>
        </w:rPr>
        <w:t>»</w:t>
      </w:r>
      <w:r w:rsidRPr="005867CC">
        <w:rPr>
          <w:sz w:val="28"/>
          <w:szCs w:val="28"/>
        </w:rPr>
        <w:t xml:space="preserve"> и контекстной рекламы в </w:t>
      </w:r>
      <w:proofErr w:type="spellStart"/>
      <w:r w:rsidRPr="005867CC">
        <w:rPr>
          <w:sz w:val="28"/>
          <w:szCs w:val="28"/>
        </w:rPr>
        <w:t>Яндекс.Директ</w:t>
      </w:r>
      <w:proofErr w:type="spellEnd"/>
      <w:r w:rsidRPr="005867CC">
        <w:rPr>
          <w:sz w:val="28"/>
          <w:szCs w:val="28"/>
        </w:rPr>
        <w:t xml:space="preserve">. В работе подчеркивается значимость указанных подходов для оценки объема рынка, сегментации аудитории и разработки маркетингового проекта, обеспечивающего конкурентоспособность приложения </w:t>
      </w:r>
      <w:r w:rsidR="005441B7">
        <w:rPr>
          <w:sz w:val="28"/>
          <w:szCs w:val="28"/>
        </w:rPr>
        <w:t>«</w:t>
      </w:r>
      <w:proofErr w:type="spellStart"/>
      <w:r w:rsidRPr="005867CC">
        <w:rPr>
          <w:sz w:val="28"/>
          <w:szCs w:val="28"/>
        </w:rPr>
        <w:t>ТурGO</w:t>
      </w:r>
      <w:proofErr w:type="spellEnd"/>
      <w:r w:rsidR="005441B7">
        <w:rPr>
          <w:sz w:val="28"/>
          <w:szCs w:val="28"/>
        </w:rPr>
        <w:t>»</w:t>
      </w:r>
      <w:r w:rsidRPr="005867CC">
        <w:rPr>
          <w:sz w:val="28"/>
          <w:szCs w:val="28"/>
        </w:rPr>
        <w:t>.</w:t>
      </w:r>
    </w:p>
    <w:p w14:paraId="54B33320" w14:textId="7D9613AA" w:rsidR="005867CC" w:rsidRPr="005867CC" w:rsidRDefault="005867CC" w:rsidP="00093A2C">
      <w:pPr>
        <w:widowControl w:val="0"/>
        <w:spacing w:line="360" w:lineRule="auto"/>
        <w:ind w:firstLine="709"/>
        <w:jc w:val="both"/>
        <w:rPr>
          <w:sz w:val="28"/>
          <w:szCs w:val="28"/>
        </w:rPr>
      </w:pPr>
      <w:r w:rsidRPr="005867CC">
        <w:rPr>
          <w:sz w:val="28"/>
          <w:szCs w:val="28"/>
        </w:rPr>
        <w:t>Рост внутреннего туризма в Российской Федерации подтверждается статистическими данными. Согласно сведениям Федеральной службы государственной статистики, в 2023 году объем внутренних туристических поездок составил 65 миллионов, что на 10% превышает показатели 2022 года [1</w:t>
      </w:r>
      <w:r w:rsidR="00FC1A4F">
        <w:rPr>
          <w:sz w:val="28"/>
          <w:szCs w:val="28"/>
        </w:rPr>
        <w:t>1</w:t>
      </w:r>
      <w:r w:rsidRPr="005867CC">
        <w:rPr>
          <w:sz w:val="28"/>
          <w:szCs w:val="28"/>
        </w:rPr>
        <w:t xml:space="preserve">]. </w:t>
      </w:r>
      <w:r w:rsidRPr="005867CC">
        <w:rPr>
          <w:sz w:val="28"/>
          <w:szCs w:val="28"/>
        </w:rPr>
        <w:lastRenderedPageBreak/>
        <w:t xml:space="preserve">Краснодарский край, выбранный для пилотного запуска приложения </w:t>
      </w:r>
      <w:r w:rsidR="005441B7">
        <w:rPr>
          <w:sz w:val="28"/>
          <w:szCs w:val="28"/>
        </w:rPr>
        <w:t>«</w:t>
      </w:r>
      <w:proofErr w:type="spellStart"/>
      <w:r w:rsidRPr="005867CC">
        <w:rPr>
          <w:sz w:val="28"/>
          <w:szCs w:val="28"/>
        </w:rPr>
        <w:t>ТурGO</w:t>
      </w:r>
      <w:proofErr w:type="spellEnd"/>
      <w:r w:rsidR="005441B7">
        <w:rPr>
          <w:sz w:val="28"/>
          <w:szCs w:val="28"/>
        </w:rPr>
        <w:t>»</w:t>
      </w:r>
      <w:r w:rsidRPr="005867CC">
        <w:rPr>
          <w:sz w:val="28"/>
          <w:szCs w:val="28"/>
        </w:rPr>
        <w:t>, в 2024 году посетили 20,1 миллиона туристов [</w:t>
      </w:r>
      <w:r w:rsidR="00FC1A4F">
        <w:rPr>
          <w:sz w:val="28"/>
          <w:szCs w:val="28"/>
        </w:rPr>
        <w:t>17</w:t>
      </w:r>
      <w:r w:rsidRPr="005867CC">
        <w:rPr>
          <w:sz w:val="28"/>
          <w:szCs w:val="28"/>
        </w:rPr>
        <w:t>]. Указанные тенденции создают благоприятные условия для внедрения цифровых решений, однако высокая конкуренция со стороны отечественных и международных платформ требует глубокого анализа целевой аудитории и конкурентной среды для формирования эффективной маркетинговой стратегии.</w:t>
      </w:r>
    </w:p>
    <w:p w14:paraId="79BD3A8C" w14:textId="31553AB1" w:rsidR="005867CC" w:rsidRPr="005867CC" w:rsidRDefault="005867CC" w:rsidP="00093A2C">
      <w:pPr>
        <w:widowControl w:val="0"/>
        <w:tabs>
          <w:tab w:val="left" w:pos="993"/>
        </w:tabs>
        <w:spacing w:line="360" w:lineRule="auto"/>
        <w:ind w:firstLine="709"/>
        <w:jc w:val="both"/>
        <w:rPr>
          <w:sz w:val="28"/>
          <w:szCs w:val="28"/>
        </w:rPr>
      </w:pPr>
      <w:r w:rsidRPr="005867CC">
        <w:rPr>
          <w:sz w:val="28"/>
          <w:szCs w:val="28"/>
        </w:rPr>
        <w:t xml:space="preserve">В работе анализируется целевая аудитория </w:t>
      </w:r>
      <w:r w:rsidR="005441B7">
        <w:rPr>
          <w:sz w:val="28"/>
          <w:szCs w:val="28"/>
        </w:rPr>
        <w:t>«</w:t>
      </w:r>
      <w:proofErr w:type="spellStart"/>
      <w:r w:rsidRPr="005867CC">
        <w:rPr>
          <w:sz w:val="28"/>
          <w:szCs w:val="28"/>
        </w:rPr>
        <w:t>ТурGO</w:t>
      </w:r>
      <w:proofErr w:type="spellEnd"/>
      <w:r w:rsidR="005441B7">
        <w:rPr>
          <w:sz w:val="28"/>
          <w:szCs w:val="28"/>
        </w:rPr>
        <w:t>»</w:t>
      </w:r>
      <w:r w:rsidRPr="005867CC">
        <w:rPr>
          <w:sz w:val="28"/>
          <w:szCs w:val="28"/>
        </w:rPr>
        <w:t xml:space="preserve">, включающая следующие сегменты: </w:t>
      </w:r>
    </w:p>
    <w:p w14:paraId="3EC019C5" w14:textId="2841C5E0" w:rsidR="005867CC" w:rsidRPr="00093A2C" w:rsidRDefault="00093A2C" w:rsidP="00093A2C">
      <w:pPr>
        <w:pStyle w:val="a7"/>
        <w:widowControl w:val="0"/>
        <w:numPr>
          <w:ilvl w:val="0"/>
          <w:numId w:val="40"/>
        </w:numPr>
        <w:tabs>
          <w:tab w:val="left" w:pos="993"/>
        </w:tabs>
        <w:spacing w:line="360" w:lineRule="auto"/>
        <w:ind w:left="0" w:firstLine="709"/>
        <w:jc w:val="both"/>
        <w:rPr>
          <w:sz w:val="28"/>
          <w:szCs w:val="28"/>
        </w:rPr>
      </w:pPr>
      <w:r>
        <w:rPr>
          <w:sz w:val="28"/>
          <w:szCs w:val="28"/>
        </w:rPr>
        <w:t>с</w:t>
      </w:r>
      <w:r w:rsidR="005867CC" w:rsidRPr="00093A2C">
        <w:rPr>
          <w:sz w:val="28"/>
          <w:szCs w:val="28"/>
        </w:rPr>
        <w:t xml:space="preserve">емейные путешественники (25–45 лет, с детьми, ориентированы на безопасные и комфортные маршруты); </w:t>
      </w:r>
    </w:p>
    <w:p w14:paraId="6AA96F75" w14:textId="4A01DF2A" w:rsidR="005867CC" w:rsidRPr="00093A2C" w:rsidRDefault="005867CC" w:rsidP="00093A2C">
      <w:pPr>
        <w:pStyle w:val="a7"/>
        <w:widowControl w:val="0"/>
        <w:numPr>
          <w:ilvl w:val="0"/>
          <w:numId w:val="40"/>
        </w:numPr>
        <w:tabs>
          <w:tab w:val="left" w:pos="993"/>
        </w:tabs>
        <w:spacing w:line="360" w:lineRule="auto"/>
        <w:ind w:left="0" w:firstLine="709"/>
        <w:jc w:val="both"/>
        <w:rPr>
          <w:sz w:val="28"/>
          <w:szCs w:val="28"/>
        </w:rPr>
      </w:pPr>
      <w:r w:rsidRPr="00093A2C">
        <w:rPr>
          <w:sz w:val="28"/>
          <w:szCs w:val="28"/>
        </w:rPr>
        <w:t xml:space="preserve">молодежь (18–25 лет, студенты, предпочитают бюджетные и активные туры); </w:t>
      </w:r>
    </w:p>
    <w:p w14:paraId="0125D3FE" w14:textId="33BCEE22" w:rsidR="005867CC" w:rsidRPr="00093A2C" w:rsidRDefault="005867CC" w:rsidP="00093A2C">
      <w:pPr>
        <w:pStyle w:val="a7"/>
        <w:widowControl w:val="0"/>
        <w:numPr>
          <w:ilvl w:val="0"/>
          <w:numId w:val="40"/>
        </w:numPr>
        <w:tabs>
          <w:tab w:val="left" w:pos="993"/>
        </w:tabs>
        <w:spacing w:line="360" w:lineRule="auto"/>
        <w:ind w:left="0" w:firstLine="709"/>
        <w:jc w:val="both"/>
        <w:rPr>
          <w:sz w:val="28"/>
          <w:szCs w:val="28"/>
        </w:rPr>
      </w:pPr>
      <w:r w:rsidRPr="00093A2C">
        <w:rPr>
          <w:sz w:val="28"/>
          <w:szCs w:val="28"/>
        </w:rPr>
        <w:t xml:space="preserve">премиум-путешественники (30–50 лет, предприниматели, ценят комфорт и индивидуальный сервис); </w:t>
      </w:r>
    </w:p>
    <w:p w14:paraId="23426DC0" w14:textId="31178F68" w:rsidR="005867CC" w:rsidRPr="00093A2C" w:rsidRDefault="00093A2C" w:rsidP="00093A2C">
      <w:pPr>
        <w:pStyle w:val="a7"/>
        <w:widowControl w:val="0"/>
        <w:numPr>
          <w:ilvl w:val="0"/>
          <w:numId w:val="40"/>
        </w:numPr>
        <w:tabs>
          <w:tab w:val="left" w:pos="993"/>
        </w:tabs>
        <w:spacing w:line="360" w:lineRule="auto"/>
        <w:ind w:left="0" w:firstLine="709"/>
        <w:jc w:val="both"/>
        <w:rPr>
          <w:sz w:val="28"/>
          <w:szCs w:val="28"/>
        </w:rPr>
      </w:pPr>
      <w:r>
        <w:rPr>
          <w:sz w:val="28"/>
          <w:szCs w:val="28"/>
        </w:rPr>
        <w:t>к</w:t>
      </w:r>
      <w:r w:rsidR="005867CC" w:rsidRPr="00093A2C">
        <w:rPr>
          <w:sz w:val="28"/>
          <w:szCs w:val="28"/>
        </w:rPr>
        <w:t xml:space="preserve">ультурные туристы (30–60 лет, интересуются музеями и историческими достопримечательностями); </w:t>
      </w:r>
    </w:p>
    <w:p w14:paraId="46791440" w14:textId="2CB1CB06" w:rsidR="005867CC" w:rsidRPr="00093A2C" w:rsidRDefault="005867CC" w:rsidP="00093A2C">
      <w:pPr>
        <w:pStyle w:val="a7"/>
        <w:widowControl w:val="0"/>
        <w:numPr>
          <w:ilvl w:val="0"/>
          <w:numId w:val="40"/>
        </w:numPr>
        <w:tabs>
          <w:tab w:val="left" w:pos="993"/>
        </w:tabs>
        <w:spacing w:line="360" w:lineRule="auto"/>
        <w:ind w:left="0" w:firstLine="709"/>
        <w:jc w:val="both"/>
        <w:rPr>
          <w:sz w:val="28"/>
          <w:szCs w:val="28"/>
        </w:rPr>
      </w:pPr>
      <w:r w:rsidRPr="00093A2C">
        <w:rPr>
          <w:sz w:val="28"/>
          <w:szCs w:val="28"/>
        </w:rPr>
        <w:t>активные отдыхающие (25–40 лет, выбирают походы, велотуры, горнолыжные маршруты).</w:t>
      </w:r>
    </w:p>
    <w:p w14:paraId="206D7AFB" w14:textId="017D4AC9" w:rsidR="005867CC" w:rsidRDefault="005867CC" w:rsidP="00093A2C">
      <w:pPr>
        <w:widowControl w:val="0"/>
        <w:spacing w:line="360" w:lineRule="auto"/>
        <w:ind w:firstLine="709"/>
        <w:jc w:val="both"/>
        <w:rPr>
          <w:sz w:val="28"/>
          <w:szCs w:val="28"/>
        </w:rPr>
      </w:pPr>
      <w:r w:rsidRPr="005867CC">
        <w:rPr>
          <w:sz w:val="28"/>
          <w:szCs w:val="28"/>
        </w:rPr>
        <w:t xml:space="preserve">Для оценки объема рынка и уточнения характеристик аудитории в работе применяется </w:t>
      </w:r>
      <w:proofErr w:type="spellStart"/>
      <w:r w:rsidRPr="005867CC">
        <w:rPr>
          <w:sz w:val="28"/>
          <w:szCs w:val="28"/>
        </w:rPr>
        <w:t>парсинг</w:t>
      </w:r>
      <w:proofErr w:type="spellEnd"/>
      <w:r w:rsidRPr="005867CC">
        <w:rPr>
          <w:sz w:val="28"/>
          <w:szCs w:val="28"/>
        </w:rPr>
        <w:t xml:space="preserve"> данных через сервис </w:t>
      </w:r>
      <w:proofErr w:type="spellStart"/>
      <w:r w:rsidRPr="005867CC">
        <w:rPr>
          <w:sz w:val="28"/>
          <w:szCs w:val="28"/>
        </w:rPr>
        <w:t>TargetHunter</w:t>
      </w:r>
      <w:proofErr w:type="spellEnd"/>
      <w:r w:rsidRPr="005867CC">
        <w:rPr>
          <w:sz w:val="28"/>
          <w:szCs w:val="28"/>
        </w:rPr>
        <w:t xml:space="preserve">, предназначенный для анализа целевых сообществ в социальной сети </w:t>
      </w:r>
      <w:r w:rsidR="005441B7">
        <w:rPr>
          <w:sz w:val="28"/>
          <w:szCs w:val="28"/>
        </w:rPr>
        <w:t>«</w:t>
      </w:r>
      <w:r w:rsidRPr="005867CC">
        <w:rPr>
          <w:sz w:val="28"/>
          <w:szCs w:val="28"/>
        </w:rPr>
        <w:t>ВКонтакте</w:t>
      </w:r>
      <w:r w:rsidR="005441B7">
        <w:rPr>
          <w:sz w:val="28"/>
          <w:szCs w:val="28"/>
        </w:rPr>
        <w:t>»</w:t>
      </w:r>
      <w:r w:rsidRPr="005867CC">
        <w:rPr>
          <w:sz w:val="28"/>
          <w:szCs w:val="28"/>
        </w:rPr>
        <w:t xml:space="preserve"> [3</w:t>
      </w:r>
      <w:r w:rsidR="00FC1A4F">
        <w:rPr>
          <w:sz w:val="28"/>
          <w:szCs w:val="28"/>
        </w:rPr>
        <w:t>7</w:t>
      </w:r>
      <w:r w:rsidRPr="005867CC">
        <w:rPr>
          <w:sz w:val="28"/>
          <w:szCs w:val="28"/>
        </w:rPr>
        <w:t xml:space="preserve">]. Сервис </w:t>
      </w:r>
      <w:proofErr w:type="spellStart"/>
      <w:r w:rsidRPr="005867CC">
        <w:rPr>
          <w:sz w:val="28"/>
          <w:szCs w:val="28"/>
        </w:rPr>
        <w:t>TargetHunter</w:t>
      </w:r>
      <w:proofErr w:type="spellEnd"/>
      <w:r w:rsidRPr="005867CC">
        <w:rPr>
          <w:sz w:val="28"/>
          <w:szCs w:val="28"/>
        </w:rPr>
        <w:t xml:space="preserve"> позволяет идентифицировать активных пользователей (проявляющих действия, такие как лайки, комментарии, репосты) в сообществах, связанных с туризмом, таких как </w:t>
      </w:r>
      <w:proofErr w:type="spellStart"/>
      <w:r w:rsidRPr="005867CC">
        <w:rPr>
          <w:sz w:val="28"/>
          <w:szCs w:val="28"/>
        </w:rPr>
        <w:t>паблики</w:t>
      </w:r>
      <w:proofErr w:type="spellEnd"/>
      <w:r w:rsidRPr="005867CC">
        <w:rPr>
          <w:sz w:val="28"/>
          <w:szCs w:val="28"/>
        </w:rPr>
        <w:t xml:space="preserve"> о путешествиях по Краснодарскому краю, активном отдыхе или культурных событиях. В работе рассматривается процесс </w:t>
      </w:r>
      <w:proofErr w:type="spellStart"/>
      <w:r w:rsidRPr="005867CC">
        <w:rPr>
          <w:sz w:val="28"/>
          <w:szCs w:val="28"/>
        </w:rPr>
        <w:t>парсинга</w:t>
      </w:r>
      <w:proofErr w:type="spellEnd"/>
      <w:r w:rsidRPr="005867CC">
        <w:rPr>
          <w:sz w:val="28"/>
          <w:szCs w:val="28"/>
        </w:rPr>
        <w:t xml:space="preserve"> данных, включающий выбор релевантных сообществ, сбор информации об активности пользователей и их геолокации, а также сегментацию по интересам. Например, </w:t>
      </w:r>
      <w:proofErr w:type="spellStart"/>
      <w:r w:rsidRPr="005867CC">
        <w:rPr>
          <w:sz w:val="28"/>
          <w:szCs w:val="28"/>
        </w:rPr>
        <w:t>парсинг</w:t>
      </w:r>
      <w:proofErr w:type="spellEnd"/>
      <w:r w:rsidRPr="005867CC">
        <w:rPr>
          <w:sz w:val="28"/>
          <w:szCs w:val="28"/>
        </w:rPr>
        <w:t xml:space="preserve"> сообществ, таких как </w:t>
      </w:r>
      <w:r w:rsidR="005441B7">
        <w:rPr>
          <w:sz w:val="28"/>
          <w:szCs w:val="28"/>
        </w:rPr>
        <w:t>«</w:t>
      </w:r>
      <w:r w:rsidRPr="005867CC">
        <w:rPr>
          <w:sz w:val="28"/>
          <w:szCs w:val="28"/>
        </w:rPr>
        <w:t>Путешествия по Сочи</w:t>
      </w:r>
      <w:r w:rsidR="005441B7">
        <w:rPr>
          <w:sz w:val="28"/>
          <w:szCs w:val="28"/>
        </w:rPr>
        <w:t>»</w:t>
      </w:r>
      <w:r w:rsidRPr="005867CC">
        <w:rPr>
          <w:sz w:val="28"/>
          <w:szCs w:val="28"/>
        </w:rPr>
        <w:t xml:space="preserve"> или </w:t>
      </w:r>
      <w:r w:rsidR="005441B7">
        <w:rPr>
          <w:sz w:val="28"/>
          <w:szCs w:val="28"/>
        </w:rPr>
        <w:t>«</w:t>
      </w:r>
      <w:r w:rsidRPr="005867CC">
        <w:rPr>
          <w:sz w:val="28"/>
          <w:szCs w:val="28"/>
        </w:rPr>
        <w:t>Горнолыжный отдых в Красной Поляне</w:t>
      </w:r>
      <w:r w:rsidR="005441B7">
        <w:rPr>
          <w:sz w:val="28"/>
          <w:szCs w:val="28"/>
        </w:rPr>
        <w:t>»</w:t>
      </w:r>
      <w:r w:rsidRPr="005867CC">
        <w:rPr>
          <w:sz w:val="28"/>
          <w:szCs w:val="28"/>
        </w:rPr>
        <w:t xml:space="preserve">, выявляет пользователей, заинтересованных в соответствующих маршрутах. </w:t>
      </w:r>
      <w:r w:rsidRPr="005867CC">
        <w:rPr>
          <w:sz w:val="28"/>
          <w:szCs w:val="28"/>
        </w:rPr>
        <w:lastRenderedPageBreak/>
        <w:t>Полученные данные включают идентификаторы пользователей, демографические характеристики и уровень вовлеченности, что обеспечивает оценку потенциального объема рынка в Краснодарском крае.</w:t>
      </w:r>
      <w:r w:rsidR="007166E2">
        <w:rPr>
          <w:sz w:val="28"/>
          <w:szCs w:val="28"/>
        </w:rPr>
        <w:t xml:space="preserve"> Также схему поиска ЦА можно наблюдать на рисунке 8.</w:t>
      </w:r>
    </w:p>
    <w:p w14:paraId="64C02725" w14:textId="3AAAB18D" w:rsidR="00FE2361" w:rsidRDefault="00FE2361" w:rsidP="00093A2C">
      <w:pPr>
        <w:widowControl w:val="0"/>
        <w:spacing w:line="360" w:lineRule="auto"/>
        <w:ind w:firstLine="709"/>
        <w:jc w:val="both"/>
        <w:rPr>
          <w:sz w:val="28"/>
          <w:szCs w:val="28"/>
        </w:rPr>
      </w:pPr>
    </w:p>
    <w:p w14:paraId="416A3268" w14:textId="2A6CC7A8" w:rsidR="00FE2361" w:rsidRPr="005867CC" w:rsidRDefault="00FE2361" w:rsidP="00BF141D">
      <w:pPr>
        <w:widowControl w:val="0"/>
        <w:spacing w:line="360" w:lineRule="auto"/>
        <w:jc w:val="center"/>
        <w:rPr>
          <w:sz w:val="28"/>
          <w:szCs w:val="28"/>
        </w:rPr>
      </w:pPr>
      <w:r w:rsidRPr="00FE2361">
        <w:rPr>
          <w:noProof/>
          <w:sz w:val="28"/>
          <w:szCs w:val="28"/>
        </w:rPr>
        <w:drawing>
          <wp:inline distT="0" distB="0" distL="0" distR="0" wp14:anchorId="2A344BCE" wp14:editId="1C77B9DF">
            <wp:extent cx="5940425" cy="451675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516755"/>
                    </a:xfrm>
                    <a:prstGeom prst="rect">
                      <a:avLst/>
                    </a:prstGeom>
                  </pic:spPr>
                </pic:pic>
              </a:graphicData>
            </a:graphic>
          </wp:inline>
        </w:drawing>
      </w:r>
    </w:p>
    <w:p w14:paraId="6A92F453" w14:textId="0BCDFEFA" w:rsidR="00AF3A72" w:rsidRDefault="00AF3A72" w:rsidP="00BF141D">
      <w:pPr>
        <w:widowControl w:val="0"/>
        <w:jc w:val="center"/>
        <w:rPr>
          <w:sz w:val="28"/>
          <w:szCs w:val="28"/>
        </w:rPr>
      </w:pPr>
      <w:r w:rsidRPr="00E64DD8">
        <w:rPr>
          <w:sz w:val="28"/>
          <w:szCs w:val="28"/>
        </w:rPr>
        <w:t xml:space="preserve">Рисунок </w:t>
      </w:r>
      <w:r w:rsidR="008F465E" w:rsidRPr="00E64DD8">
        <w:rPr>
          <w:sz w:val="28"/>
          <w:szCs w:val="28"/>
        </w:rPr>
        <w:t>8</w:t>
      </w:r>
      <w:r w:rsidRPr="00E64DD8">
        <w:rPr>
          <w:sz w:val="28"/>
          <w:szCs w:val="28"/>
        </w:rPr>
        <w:t xml:space="preserve"> – Схема </w:t>
      </w:r>
      <w:proofErr w:type="spellStart"/>
      <w:r w:rsidRPr="00E64DD8">
        <w:rPr>
          <w:sz w:val="28"/>
          <w:szCs w:val="28"/>
        </w:rPr>
        <w:t>парсинга</w:t>
      </w:r>
      <w:proofErr w:type="spellEnd"/>
      <w:r w:rsidRPr="00E64DD8">
        <w:rPr>
          <w:sz w:val="28"/>
          <w:szCs w:val="28"/>
        </w:rPr>
        <w:t xml:space="preserve"> целевой аудитории через сервис </w:t>
      </w:r>
      <w:proofErr w:type="spellStart"/>
      <w:r w:rsidRPr="00E64DD8">
        <w:rPr>
          <w:sz w:val="28"/>
          <w:szCs w:val="28"/>
        </w:rPr>
        <w:t>TargetHunter</w:t>
      </w:r>
      <w:proofErr w:type="spellEnd"/>
      <w:r w:rsidRPr="00E64DD8">
        <w:rPr>
          <w:sz w:val="28"/>
          <w:szCs w:val="28"/>
        </w:rPr>
        <w:t xml:space="preserve"> для </w:t>
      </w:r>
      <w:r w:rsidR="005441B7">
        <w:rPr>
          <w:sz w:val="28"/>
          <w:szCs w:val="28"/>
        </w:rPr>
        <w:t>«</w:t>
      </w:r>
      <w:proofErr w:type="spellStart"/>
      <w:r w:rsidRPr="00E64DD8">
        <w:rPr>
          <w:sz w:val="28"/>
          <w:szCs w:val="28"/>
        </w:rPr>
        <w:t>ТурGO</w:t>
      </w:r>
      <w:proofErr w:type="spellEnd"/>
      <w:r w:rsidR="005441B7">
        <w:rPr>
          <w:sz w:val="28"/>
          <w:szCs w:val="28"/>
        </w:rPr>
        <w:t>»</w:t>
      </w:r>
    </w:p>
    <w:p w14:paraId="2394F17C" w14:textId="77777777" w:rsidR="00BF141D" w:rsidRPr="00E64DD8" w:rsidRDefault="00BF141D" w:rsidP="00BF141D">
      <w:pPr>
        <w:widowControl w:val="0"/>
        <w:spacing w:line="360" w:lineRule="auto"/>
        <w:jc w:val="center"/>
        <w:rPr>
          <w:sz w:val="28"/>
          <w:szCs w:val="28"/>
        </w:rPr>
      </w:pPr>
    </w:p>
    <w:p w14:paraId="3AFF6941" w14:textId="42448D58" w:rsidR="00AF3A72" w:rsidRDefault="00AF3A72" w:rsidP="00B653FD">
      <w:pPr>
        <w:widowControl w:val="0"/>
        <w:spacing w:line="360" w:lineRule="auto"/>
        <w:ind w:firstLine="708"/>
        <w:jc w:val="both"/>
        <w:rPr>
          <w:sz w:val="28"/>
          <w:szCs w:val="28"/>
        </w:rPr>
      </w:pPr>
      <w:r w:rsidRPr="00AF3A72">
        <w:rPr>
          <w:sz w:val="28"/>
          <w:szCs w:val="28"/>
        </w:rPr>
        <w:t xml:space="preserve">Для углубленного анализа аудитории в работе применяются нейронные сети, интегрированные в аналитическую платформу </w:t>
      </w:r>
      <w:proofErr w:type="spellStart"/>
      <w:r w:rsidRPr="00AF3A72">
        <w:rPr>
          <w:sz w:val="28"/>
          <w:szCs w:val="28"/>
        </w:rPr>
        <w:t>Loginom</w:t>
      </w:r>
      <w:proofErr w:type="spellEnd"/>
      <w:r w:rsidRPr="00AF3A72">
        <w:rPr>
          <w:sz w:val="28"/>
          <w:szCs w:val="28"/>
        </w:rPr>
        <w:t xml:space="preserve">. Нейронные сети позволяют осуществлять кластеризацию пользователей на основе больших объемов данных, собранных через Google Analytics, </w:t>
      </w:r>
      <w:proofErr w:type="spellStart"/>
      <w:r w:rsidRPr="00AF3A72">
        <w:rPr>
          <w:sz w:val="28"/>
          <w:szCs w:val="28"/>
        </w:rPr>
        <w:t>Яндекс.Метрику</w:t>
      </w:r>
      <w:proofErr w:type="spellEnd"/>
      <w:r w:rsidRPr="00AF3A72">
        <w:rPr>
          <w:sz w:val="28"/>
          <w:szCs w:val="28"/>
        </w:rPr>
        <w:t xml:space="preserve"> и </w:t>
      </w:r>
      <w:proofErr w:type="spellStart"/>
      <w:r w:rsidRPr="00AF3A72">
        <w:rPr>
          <w:sz w:val="28"/>
          <w:szCs w:val="28"/>
        </w:rPr>
        <w:t>TargetHunter</w:t>
      </w:r>
      <w:proofErr w:type="spellEnd"/>
      <w:r w:rsidRPr="00AF3A72">
        <w:rPr>
          <w:sz w:val="28"/>
          <w:szCs w:val="28"/>
        </w:rPr>
        <w:t xml:space="preserve">. Анализ поведенческих данных (поиск маршрутов, бронирование, отзывы) с использованием рекуррентных нейронных сетей (RNN) выявляет временные закономерности, такие как сезонные предпочтения пользователей (летний пляжный отдых или зимние горнолыжные туры). </w:t>
      </w:r>
      <w:proofErr w:type="spellStart"/>
      <w:r w:rsidRPr="00AF3A72">
        <w:rPr>
          <w:sz w:val="28"/>
          <w:szCs w:val="28"/>
        </w:rPr>
        <w:lastRenderedPageBreak/>
        <w:t>Конволюционные</w:t>
      </w:r>
      <w:proofErr w:type="spellEnd"/>
      <w:r w:rsidRPr="00AF3A72">
        <w:rPr>
          <w:sz w:val="28"/>
          <w:szCs w:val="28"/>
        </w:rPr>
        <w:t xml:space="preserve"> нейронные сети (CNN) обрабатывают текстовые данные, такие как отзывы, для определения эмоционального отклика на маршруты. Исследование Gartner подтверждает, что нейронные сети повышают точность сегментации на 25% по сравнению с традиционными статистическими методами [4]. В результате аудитория </w:t>
      </w:r>
      <w:r w:rsidR="005441B7">
        <w:rPr>
          <w:sz w:val="28"/>
          <w:szCs w:val="28"/>
        </w:rPr>
        <w:t>«</w:t>
      </w:r>
      <w:proofErr w:type="spellStart"/>
      <w:r w:rsidRPr="00AF3A72">
        <w:rPr>
          <w:sz w:val="28"/>
          <w:szCs w:val="28"/>
        </w:rPr>
        <w:t>ТурGO</w:t>
      </w:r>
      <w:proofErr w:type="spellEnd"/>
      <w:r w:rsidR="005441B7">
        <w:rPr>
          <w:sz w:val="28"/>
          <w:szCs w:val="28"/>
        </w:rPr>
        <w:t>»</w:t>
      </w:r>
      <w:r w:rsidRPr="00AF3A72">
        <w:rPr>
          <w:sz w:val="28"/>
          <w:szCs w:val="28"/>
        </w:rPr>
        <w:t xml:space="preserve"> разделяется на сегменты с высокой точностью, что обеспечивает персонализацию маршрутов, например, предложение семейных туров для пользователей с детьми или экстремальных маршрутов для молодежи.</w:t>
      </w:r>
    </w:p>
    <w:p w14:paraId="0BCB5CC0" w14:textId="1FA71778" w:rsidR="0095637D" w:rsidRDefault="0095637D" w:rsidP="00B653FD">
      <w:pPr>
        <w:widowControl w:val="0"/>
        <w:spacing w:line="360" w:lineRule="auto"/>
        <w:ind w:firstLine="708"/>
        <w:jc w:val="both"/>
        <w:rPr>
          <w:sz w:val="28"/>
          <w:szCs w:val="28"/>
        </w:rPr>
      </w:pPr>
      <w:r w:rsidRPr="00EA2B2F">
        <w:rPr>
          <w:sz w:val="28"/>
          <w:szCs w:val="28"/>
        </w:rPr>
        <w:t xml:space="preserve">Дополнительный анализ аудитории проводится посредством таргетированной рекламы в социальной сети </w:t>
      </w:r>
      <w:r w:rsidR="005441B7">
        <w:rPr>
          <w:sz w:val="28"/>
          <w:szCs w:val="28"/>
        </w:rPr>
        <w:t>«</w:t>
      </w:r>
      <w:r w:rsidRPr="00EA2B2F">
        <w:rPr>
          <w:sz w:val="28"/>
          <w:szCs w:val="28"/>
        </w:rPr>
        <w:t>ВКонтакте</w:t>
      </w:r>
      <w:r w:rsidR="005441B7">
        <w:rPr>
          <w:sz w:val="28"/>
          <w:szCs w:val="28"/>
        </w:rPr>
        <w:t>»</w:t>
      </w:r>
      <w:r w:rsidRPr="00EA2B2F">
        <w:rPr>
          <w:sz w:val="28"/>
          <w:szCs w:val="28"/>
        </w:rPr>
        <w:t xml:space="preserve"> и контекстной рекламы в </w:t>
      </w:r>
      <w:proofErr w:type="spellStart"/>
      <w:r w:rsidRPr="00EA2B2F">
        <w:rPr>
          <w:sz w:val="28"/>
          <w:szCs w:val="28"/>
        </w:rPr>
        <w:t>Яндекс.Директ</w:t>
      </w:r>
      <w:proofErr w:type="spellEnd"/>
      <w:r w:rsidRPr="00EA2B2F">
        <w:rPr>
          <w:sz w:val="28"/>
          <w:szCs w:val="28"/>
        </w:rPr>
        <w:t>.</w:t>
      </w:r>
      <w:r w:rsidR="007166E2">
        <w:rPr>
          <w:sz w:val="28"/>
          <w:szCs w:val="28"/>
        </w:rPr>
        <w:t xml:space="preserve"> Сегменты </w:t>
      </w:r>
      <w:r w:rsidR="00BF141D">
        <w:rPr>
          <w:sz w:val="28"/>
          <w:szCs w:val="28"/>
        </w:rPr>
        <w:t xml:space="preserve">целевой аудитории представлены ниже </w:t>
      </w:r>
      <w:r w:rsidR="007166E2">
        <w:rPr>
          <w:sz w:val="28"/>
          <w:szCs w:val="28"/>
        </w:rPr>
        <w:t xml:space="preserve">в </w:t>
      </w:r>
      <w:r w:rsidR="00BF141D">
        <w:rPr>
          <w:sz w:val="28"/>
          <w:szCs w:val="28"/>
        </w:rPr>
        <w:t>т</w:t>
      </w:r>
      <w:r w:rsidR="007166E2">
        <w:rPr>
          <w:sz w:val="28"/>
          <w:szCs w:val="28"/>
        </w:rPr>
        <w:t>аблиц</w:t>
      </w:r>
      <w:r w:rsidR="00BF141D">
        <w:rPr>
          <w:sz w:val="28"/>
          <w:szCs w:val="28"/>
        </w:rPr>
        <w:t>е</w:t>
      </w:r>
      <w:r w:rsidR="007166E2">
        <w:rPr>
          <w:sz w:val="28"/>
          <w:szCs w:val="28"/>
        </w:rPr>
        <w:t xml:space="preserve"> 7.</w:t>
      </w:r>
    </w:p>
    <w:p w14:paraId="3626E628" w14:textId="77777777" w:rsidR="0095637D" w:rsidRPr="00AF3A72" w:rsidRDefault="0095637D" w:rsidP="00B653FD">
      <w:pPr>
        <w:widowControl w:val="0"/>
        <w:spacing w:line="360" w:lineRule="auto"/>
        <w:ind w:firstLine="708"/>
        <w:jc w:val="both"/>
        <w:rPr>
          <w:sz w:val="28"/>
          <w:szCs w:val="28"/>
        </w:rPr>
      </w:pPr>
    </w:p>
    <w:p w14:paraId="28C7434E" w14:textId="36F20962" w:rsidR="00AF3A72" w:rsidRPr="00E1498C" w:rsidRDefault="00AF3A72" w:rsidP="00BF141D">
      <w:pPr>
        <w:widowControl w:val="0"/>
        <w:jc w:val="both"/>
        <w:rPr>
          <w:sz w:val="28"/>
          <w:szCs w:val="28"/>
        </w:rPr>
      </w:pPr>
      <w:r w:rsidRPr="00AF3A72">
        <w:rPr>
          <w:sz w:val="28"/>
          <w:szCs w:val="28"/>
        </w:rPr>
        <w:t xml:space="preserve">Таблица </w:t>
      </w:r>
      <w:r>
        <w:rPr>
          <w:sz w:val="28"/>
          <w:szCs w:val="28"/>
        </w:rPr>
        <w:t>7</w:t>
      </w:r>
      <w:r w:rsidRPr="00AF3A72">
        <w:rPr>
          <w:sz w:val="28"/>
          <w:szCs w:val="28"/>
        </w:rPr>
        <w:t xml:space="preserve"> – Сегменты целевой аудитории </w:t>
      </w:r>
      <w:r w:rsidR="005441B7">
        <w:rPr>
          <w:sz w:val="28"/>
          <w:szCs w:val="28"/>
        </w:rPr>
        <w:t>«</w:t>
      </w:r>
      <w:proofErr w:type="spellStart"/>
      <w:r w:rsidRPr="00AF3A72">
        <w:rPr>
          <w:sz w:val="28"/>
          <w:szCs w:val="28"/>
        </w:rPr>
        <w:t>ТурGO</w:t>
      </w:r>
      <w:proofErr w:type="spellEnd"/>
      <w:r w:rsidR="005441B7">
        <w:rPr>
          <w:sz w:val="28"/>
          <w:szCs w:val="28"/>
        </w:rPr>
        <w:t>»</w:t>
      </w:r>
      <w:r w:rsidRPr="00AF3A72">
        <w:rPr>
          <w:sz w:val="28"/>
          <w:szCs w:val="28"/>
        </w:rPr>
        <w:t xml:space="preserve"> на основе нейронной </w:t>
      </w:r>
      <w:r w:rsidR="00BF141D">
        <w:rPr>
          <w:sz w:val="28"/>
          <w:szCs w:val="28"/>
        </w:rPr>
        <w:br/>
      </w:r>
      <w:r w:rsidRPr="00AF3A72">
        <w:rPr>
          <w:sz w:val="28"/>
          <w:szCs w:val="28"/>
        </w:rPr>
        <w:t xml:space="preserve">кластеризации </w:t>
      </w:r>
    </w:p>
    <w:tbl>
      <w:tblPr>
        <w:tblW w:w="5000" w:type="pct"/>
        <w:tblLook w:val="04A0" w:firstRow="1" w:lastRow="0" w:firstColumn="1" w:lastColumn="0" w:noHBand="0" w:noVBand="1"/>
      </w:tblPr>
      <w:tblGrid>
        <w:gridCol w:w="2574"/>
        <w:gridCol w:w="2642"/>
        <w:gridCol w:w="4128"/>
      </w:tblGrid>
      <w:tr w:rsidR="002823D0" w:rsidRPr="002823D0" w14:paraId="0C88C018" w14:textId="77777777" w:rsidTr="00BF141D">
        <w:trPr>
          <w:trHeight w:val="20"/>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A412A" w14:textId="77777777" w:rsidR="00EA2B2F" w:rsidRPr="002823D0" w:rsidRDefault="00EA2B2F" w:rsidP="00B653FD">
            <w:pPr>
              <w:widowControl w:val="0"/>
              <w:jc w:val="center"/>
              <w:rPr>
                <w:color w:val="000000" w:themeColor="text1"/>
              </w:rPr>
            </w:pPr>
            <w:r w:rsidRPr="002823D0">
              <w:rPr>
                <w:color w:val="000000" w:themeColor="text1"/>
              </w:rPr>
              <w:t>Сегмент</w:t>
            </w:r>
          </w:p>
        </w:tc>
        <w:tc>
          <w:tcPr>
            <w:tcW w:w="1414" w:type="pct"/>
            <w:tcBorders>
              <w:top w:val="single" w:sz="4" w:space="0" w:color="auto"/>
              <w:left w:val="nil"/>
              <w:bottom w:val="single" w:sz="4" w:space="0" w:color="auto"/>
              <w:right w:val="single" w:sz="4" w:space="0" w:color="auto"/>
            </w:tcBorders>
            <w:shd w:val="clear" w:color="auto" w:fill="auto"/>
            <w:vAlign w:val="center"/>
            <w:hideMark/>
          </w:tcPr>
          <w:p w14:paraId="7932C1CB" w14:textId="77777777" w:rsidR="00EA2B2F" w:rsidRPr="002823D0" w:rsidRDefault="00EA2B2F" w:rsidP="00B653FD">
            <w:pPr>
              <w:widowControl w:val="0"/>
              <w:jc w:val="center"/>
              <w:rPr>
                <w:color w:val="000000" w:themeColor="text1"/>
              </w:rPr>
            </w:pPr>
            <w:r w:rsidRPr="002823D0">
              <w:rPr>
                <w:color w:val="000000" w:themeColor="text1"/>
              </w:rPr>
              <w:t>Характеристики</w:t>
            </w:r>
          </w:p>
        </w:tc>
        <w:tc>
          <w:tcPr>
            <w:tcW w:w="2209" w:type="pct"/>
            <w:tcBorders>
              <w:top w:val="single" w:sz="4" w:space="0" w:color="auto"/>
              <w:left w:val="nil"/>
              <w:bottom w:val="single" w:sz="4" w:space="0" w:color="auto"/>
              <w:right w:val="single" w:sz="4" w:space="0" w:color="auto"/>
            </w:tcBorders>
            <w:shd w:val="clear" w:color="auto" w:fill="auto"/>
            <w:vAlign w:val="center"/>
            <w:hideMark/>
          </w:tcPr>
          <w:p w14:paraId="2B418B46" w14:textId="77777777" w:rsidR="00EA2B2F" w:rsidRPr="002823D0" w:rsidRDefault="00EA2B2F" w:rsidP="00B653FD">
            <w:pPr>
              <w:widowControl w:val="0"/>
              <w:jc w:val="center"/>
              <w:rPr>
                <w:color w:val="000000" w:themeColor="text1"/>
              </w:rPr>
            </w:pPr>
            <w:r w:rsidRPr="002823D0">
              <w:rPr>
                <w:color w:val="000000" w:themeColor="text1"/>
              </w:rPr>
              <w:t>Потребности</w:t>
            </w:r>
          </w:p>
        </w:tc>
      </w:tr>
      <w:tr w:rsidR="002823D0" w:rsidRPr="002823D0" w14:paraId="236ADAAE" w14:textId="77777777" w:rsidTr="00BF141D">
        <w:trPr>
          <w:trHeight w:val="20"/>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753E0D04" w14:textId="77777777" w:rsidR="00EA2B2F" w:rsidRPr="002823D0" w:rsidRDefault="00EA2B2F" w:rsidP="00B653FD">
            <w:pPr>
              <w:widowControl w:val="0"/>
              <w:rPr>
                <w:color w:val="000000" w:themeColor="text1"/>
              </w:rPr>
            </w:pPr>
            <w:r w:rsidRPr="002823D0">
              <w:rPr>
                <w:color w:val="000000" w:themeColor="text1"/>
              </w:rPr>
              <w:t>Семейные путешественники</w:t>
            </w:r>
          </w:p>
        </w:tc>
        <w:tc>
          <w:tcPr>
            <w:tcW w:w="1414" w:type="pct"/>
            <w:tcBorders>
              <w:top w:val="nil"/>
              <w:left w:val="nil"/>
              <w:bottom w:val="single" w:sz="4" w:space="0" w:color="auto"/>
              <w:right w:val="single" w:sz="4" w:space="0" w:color="auto"/>
            </w:tcBorders>
            <w:shd w:val="clear" w:color="auto" w:fill="auto"/>
            <w:vAlign w:val="center"/>
            <w:hideMark/>
          </w:tcPr>
          <w:p w14:paraId="68864A69" w14:textId="77777777" w:rsidR="00EA2B2F" w:rsidRPr="002823D0" w:rsidRDefault="00EA2B2F" w:rsidP="00B653FD">
            <w:pPr>
              <w:widowControl w:val="0"/>
              <w:rPr>
                <w:color w:val="000000" w:themeColor="text1"/>
              </w:rPr>
            </w:pPr>
            <w:r w:rsidRPr="002823D0">
              <w:rPr>
                <w:color w:val="000000" w:themeColor="text1"/>
              </w:rPr>
              <w:t>25–45 лет, с детьми</w:t>
            </w:r>
          </w:p>
        </w:tc>
        <w:tc>
          <w:tcPr>
            <w:tcW w:w="2209" w:type="pct"/>
            <w:tcBorders>
              <w:top w:val="nil"/>
              <w:left w:val="nil"/>
              <w:bottom w:val="single" w:sz="4" w:space="0" w:color="auto"/>
              <w:right w:val="single" w:sz="4" w:space="0" w:color="auto"/>
            </w:tcBorders>
            <w:shd w:val="clear" w:color="auto" w:fill="auto"/>
            <w:vAlign w:val="center"/>
            <w:hideMark/>
          </w:tcPr>
          <w:p w14:paraId="02E19702" w14:textId="77777777" w:rsidR="00EA2B2F" w:rsidRPr="002823D0" w:rsidRDefault="00EA2B2F" w:rsidP="00B653FD">
            <w:pPr>
              <w:widowControl w:val="0"/>
              <w:rPr>
                <w:color w:val="000000" w:themeColor="text1"/>
              </w:rPr>
            </w:pPr>
            <w:r w:rsidRPr="002823D0">
              <w:rPr>
                <w:color w:val="000000" w:themeColor="text1"/>
              </w:rPr>
              <w:t>Безопасные маршруты, детские активности</w:t>
            </w:r>
          </w:p>
        </w:tc>
      </w:tr>
      <w:tr w:rsidR="002823D0" w:rsidRPr="002823D0" w14:paraId="794E4900" w14:textId="77777777" w:rsidTr="00BF141D">
        <w:trPr>
          <w:trHeight w:val="20"/>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55540C78" w14:textId="77777777" w:rsidR="00EA2B2F" w:rsidRPr="002823D0" w:rsidRDefault="00EA2B2F" w:rsidP="00B653FD">
            <w:pPr>
              <w:widowControl w:val="0"/>
              <w:rPr>
                <w:color w:val="000000" w:themeColor="text1"/>
              </w:rPr>
            </w:pPr>
            <w:r w:rsidRPr="002823D0">
              <w:rPr>
                <w:color w:val="000000" w:themeColor="text1"/>
              </w:rPr>
              <w:t>Молодежь</w:t>
            </w:r>
          </w:p>
        </w:tc>
        <w:tc>
          <w:tcPr>
            <w:tcW w:w="1414" w:type="pct"/>
            <w:tcBorders>
              <w:top w:val="nil"/>
              <w:left w:val="nil"/>
              <w:bottom w:val="single" w:sz="4" w:space="0" w:color="auto"/>
              <w:right w:val="single" w:sz="4" w:space="0" w:color="auto"/>
            </w:tcBorders>
            <w:shd w:val="clear" w:color="auto" w:fill="auto"/>
            <w:vAlign w:val="center"/>
            <w:hideMark/>
          </w:tcPr>
          <w:p w14:paraId="146F3E79" w14:textId="77777777" w:rsidR="00EA2B2F" w:rsidRPr="002823D0" w:rsidRDefault="00EA2B2F" w:rsidP="00B653FD">
            <w:pPr>
              <w:widowControl w:val="0"/>
              <w:rPr>
                <w:color w:val="000000" w:themeColor="text1"/>
              </w:rPr>
            </w:pPr>
            <w:r w:rsidRPr="002823D0">
              <w:rPr>
                <w:color w:val="000000" w:themeColor="text1"/>
              </w:rPr>
              <w:t>18–25 лет, студенты</w:t>
            </w:r>
          </w:p>
        </w:tc>
        <w:tc>
          <w:tcPr>
            <w:tcW w:w="2209" w:type="pct"/>
            <w:tcBorders>
              <w:top w:val="nil"/>
              <w:left w:val="nil"/>
              <w:bottom w:val="single" w:sz="4" w:space="0" w:color="auto"/>
              <w:right w:val="single" w:sz="4" w:space="0" w:color="auto"/>
            </w:tcBorders>
            <w:shd w:val="clear" w:color="auto" w:fill="auto"/>
            <w:vAlign w:val="center"/>
            <w:hideMark/>
          </w:tcPr>
          <w:p w14:paraId="0ABC6A7F" w14:textId="77777777" w:rsidR="00EA2B2F" w:rsidRPr="002823D0" w:rsidRDefault="00EA2B2F" w:rsidP="00B653FD">
            <w:pPr>
              <w:widowControl w:val="0"/>
              <w:rPr>
                <w:color w:val="000000" w:themeColor="text1"/>
              </w:rPr>
            </w:pPr>
            <w:r w:rsidRPr="002823D0">
              <w:rPr>
                <w:color w:val="000000" w:themeColor="text1"/>
              </w:rPr>
              <w:t>Бюджетные и активные туры</w:t>
            </w:r>
          </w:p>
        </w:tc>
      </w:tr>
      <w:tr w:rsidR="002823D0" w:rsidRPr="002823D0" w14:paraId="2A2B7ABE" w14:textId="77777777" w:rsidTr="00BF141D">
        <w:trPr>
          <w:trHeight w:val="20"/>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4B536E0D" w14:textId="77777777" w:rsidR="00EA2B2F" w:rsidRPr="002823D0" w:rsidRDefault="00EA2B2F" w:rsidP="00B653FD">
            <w:pPr>
              <w:widowControl w:val="0"/>
              <w:rPr>
                <w:color w:val="000000" w:themeColor="text1"/>
              </w:rPr>
            </w:pPr>
            <w:r w:rsidRPr="002823D0">
              <w:rPr>
                <w:color w:val="000000" w:themeColor="text1"/>
              </w:rPr>
              <w:t>Премиум-путешественники</w:t>
            </w:r>
          </w:p>
        </w:tc>
        <w:tc>
          <w:tcPr>
            <w:tcW w:w="1414" w:type="pct"/>
            <w:tcBorders>
              <w:top w:val="nil"/>
              <w:left w:val="nil"/>
              <w:bottom w:val="single" w:sz="4" w:space="0" w:color="auto"/>
              <w:right w:val="single" w:sz="4" w:space="0" w:color="auto"/>
            </w:tcBorders>
            <w:shd w:val="clear" w:color="auto" w:fill="auto"/>
            <w:vAlign w:val="center"/>
            <w:hideMark/>
          </w:tcPr>
          <w:p w14:paraId="5AB1B5AC" w14:textId="77777777" w:rsidR="00EA2B2F" w:rsidRPr="002823D0" w:rsidRDefault="00EA2B2F" w:rsidP="00B653FD">
            <w:pPr>
              <w:widowControl w:val="0"/>
              <w:rPr>
                <w:color w:val="000000" w:themeColor="text1"/>
              </w:rPr>
            </w:pPr>
            <w:r w:rsidRPr="002823D0">
              <w:rPr>
                <w:color w:val="000000" w:themeColor="text1"/>
              </w:rPr>
              <w:t>30–50 лет, предприниматели</w:t>
            </w:r>
          </w:p>
        </w:tc>
        <w:tc>
          <w:tcPr>
            <w:tcW w:w="2209" w:type="pct"/>
            <w:tcBorders>
              <w:top w:val="nil"/>
              <w:left w:val="nil"/>
              <w:bottom w:val="single" w:sz="4" w:space="0" w:color="auto"/>
              <w:right w:val="single" w:sz="4" w:space="0" w:color="auto"/>
            </w:tcBorders>
            <w:shd w:val="clear" w:color="auto" w:fill="auto"/>
            <w:vAlign w:val="center"/>
            <w:hideMark/>
          </w:tcPr>
          <w:p w14:paraId="6E93763A" w14:textId="77777777" w:rsidR="00EA2B2F" w:rsidRPr="002823D0" w:rsidRDefault="00EA2B2F" w:rsidP="00B653FD">
            <w:pPr>
              <w:widowControl w:val="0"/>
              <w:rPr>
                <w:color w:val="000000" w:themeColor="text1"/>
              </w:rPr>
            </w:pPr>
            <w:r w:rsidRPr="002823D0">
              <w:rPr>
                <w:color w:val="000000" w:themeColor="text1"/>
              </w:rPr>
              <w:t>Комфорт, индивидуальный сервис</w:t>
            </w:r>
          </w:p>
        </w:tc>
      </w:tr>
      <w:tr w:rsidR="002823D0" w:rsidRPr="002823D0" w14:paraId="1B6F3DF2" w14:textId="77777777" w:rsidTr="00BF141D">
        <w:trPr>
          <w:trHeight w:val="20"/>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6110A59C" w14:textId="77777777" w:rsidR="00EA2B2F" w:rsidRPr="002823D0" w:rsidRDefault="00EA2B2F" w:rsidP="00B653FD">
            <w:pPr>
              <w:widowControl w:val="0"/>
              <w:rPr>
                <w:color w:val="000000" w:themeColor="text1"/>
              </w:rPr>
            </w:pPr>
            <w:r w:rsidRPr="002823D0">
              <w:rPr>
                <w:color w:val="000000" w:themeColor="text1"/>
              </w:rPr>
              <w:t>Культурные туристы</w:t>
            </w:r>
          </w:p>
        </w:tc>
        <w:tc>
          <w:tcPr>
            <w:tcW w:w="1414" w:type="pct"/>
            <w:tcBorders>
              <w:top w:val="nil"/>
              <w:left w:val="nil"/>
              <w:bottom w:val="single" w:sz="4" w:space="0" w:color="auto"/>
              <w:right w:val="single" w:sz="4" w:space="0" w:color="auto"/>
            </w:tcBorders>
            <w:shd w:val="clear" w:color="auto" w:fill="auto"/>
            <w:vAlign w:val="center"/>
            <w:hideMark/>
          </w:tcPr>
          <w:p w14:paraId="56AE42AA" w14:textId="77777777" w:rsidR="00EA2B2F" w:rsidRPr="002823D0" w:rsidRDefault="00EA2B2F" w:rsidP="00B653FD">
            <w:pPr>
              <w:widowControl w:val="0"/>
              <w:rPr>
                <w:color w:val="000000" w:themeColor="text1"/>
              </w:rPr>
            </w:pPr>
            <w:r w:rsidRPr="002823D0">
              <w:rPr>
                <w:color w:val="000000" w:themeColor="text1"/>
              </w:rPr>
              <w:t>30–60 лет</w:t>
            </w:r>
          </w:p>
        </w:tc>
        <w:tc>
          <w:tcPr>
            <w:tcW w:w="2209" w:type="pct"/>
            <w:tcBorders>
              <w:top w:val="nil"/>
              <w:left w:val="nil"/>
              <w:bottom w:val="single" w:sz="4" w:space="0" w:color="auto"/>
              <w:right w:val="single" w:sz="4" w:space="0" w:color="auto"/>
            </w:tcBorders>
            <w:shd w:val="clear" w:color="auto" w:fill="auto"/>
            <w:vAlign w:val="center"/>
            <w:hideMark/>
          </w:tcPr>
          <w:p w14:paraId="76404A4C" w14:textId="77777777" w:rsidR="00EA2B2F" w:rsidRPr="002823D0" w:rsidRDefault="00EA2B2F" w:rsidP="00B653FD">
            <w:pPr>
              <w:widowControl w:val="0"/>
              <w:rPr>
                <w:color w:val="000000" w:themeColor="text1"/>
              </w:rPr>
            </w:pPr>
            <w:r w:rsidRPr="002823D0">
              <w:rPr>
                <w:color w:val="000000" w:themeColor="text1"/>
              </w:rPr>
              <w:t>Музеи, исторические достопримечательности</w:t>
            </w:r>
          </w:p>
        </w:tc>
      </w:tr>
      <w:tr w:rsidR="002823D0" w:rsidRPr="002823D0" w14:paraId="3BE3483F" w14:textId="77777777" w:rsidTr="00BF141D">
        <w:trPr>
          <w:trHeight w:val="20"/>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15A83BF7" w14:textId="77777777" w:rsidR="00EA2B2F" w:rsidRPr="002823D0" w:rsidRDefault="00EA2B2F" w:rsidP="00B653FD">
            <w:pPr>
              <w:widowControl w:val="0"/>
              <w:rPr>
                <w:color w:val="000000" w:themeColor="text1"/>
              </w:rPr>
            </w:pPr>
            <w:r w:rsidRPr="002823D0">
              <w:rPr>
                <w:color w:val="000000" w:themeColor="text1"/>
              </w:rPr>
              <w:t>Активные отдыхающие</w:t>
            </w:r>
          </w:p>
        </w:tc>
        <w:tc>
          <w:tcPr>
            <w:tcW w:w="1414" w:type="pct"/>
            <w:tcBorders>
              <w:top w:val="nil"/>
              <w:left w:val="nil"/>
              <w:bottom w:val="single" w:sz="4" w:space="0" w:color="auto"/>
              <w:right w:val="single" w:sz="4" w:space="0" w:color="auto"/>
            </w:tcBorders>
            <w:shd w:val="clear" w:color="auto" w:fill="auto"/>
            <w:vAlign w:val="center"/>
            <w:hideMark/>
          </w:tcPr>
          <w:p w14:paraId="72113E68" w14:textId="77777777" w:rsidR="00EA2B2F" w:rsidRPr="002823D0" w:rsidRDefault="00EA2B2F" w:rsidP="00B653FD">
            <w:pPr>
              <w:widowControl w:val="0"/>
              <w:rPr>
                <w:color w:val="000000" w:themeColor="text1"/>
              </w:rPr>
            </w:pPr>
            <w:r w:rsidRPr="002823D0">
              <w:rPr>
                <w:color w:val="000000" w:themeColor="text1"/>
              </w:rPr>
              <w:t>25–40 лет</w:t>
            </w:r>
          </w:p>
        </w:tc>
        <w:tc>
          <w:tcPr>
            <w:tcW w:w="2209" w:type="pct"/>
            <w:tcBorders>
              <w:top w:val="nil"/>
              <w:left w:val="nil"/>
              <w:bottom w:val="single" w:sz="4" w:space="0" w:color="auto"/>
              <w:right w:val="single" w:sz="4" w:space="0" w:color="auto"/>
            </w:tcBorders>
            <w:shd w:val="clear" w:color="auto" w:fill="auto"/>
            <w:vAlign w:val="center"/>
            <w:hideMark/>
          </w:tcPr>
          <w:p w14:paraId="1A940728" w14:textId="77777777" w:rsidR="00EA2B2F" w:rsidRPr="002823D0" w:rsidRDefault="00EA2B2F" w:rsidP="00B653FD">
            <w:pPr>
              <w:widowControl w:val="0"/>
              <w:rPr>
                <w:color w:val="000000" w:themeColor="text1"/>
              </w:rPr>
            </w:pPr>
            <w:r w:rsidRPr="002823D0">
              <w:rPr>
                <w:color w:val="000000" w:themeColor="text1"/>
              </w:rPr>
              <w:t>Походы, велотуры, горнолыжные маршруты</w:t>
            </w:r>
          </w:p>
        </w:tc>
      </w:tr>
    </w:tbl>
    <w:p w14:paraId="33AC4C18" w14:textId="08205327" w:rsidR="0051124A" w:rsidRDefault="0051124A" w:rsidP="00B653FD">
      <w:pPr>
        <w:widowControl w:val="0"/>
        <w:spacing w:line="360" w:lineRule="auto"/>
        <w:ind w:firstLine="708"/>
        <w:jc w:val="both"/>
        <w:rPr>
          <w:sz w:val="28"/>
          <w:szCs w:val="28"/>
        </w:rPr>
      </w:pPr>
    </w:p>
    <w:p w14:paraId="4115913D" w14:textId="622C09BD" w:rsidR="00EA2B2F" w:rsidRDefault="00EA2B2F" w:rsidP="00B653FD">
      <w:pPr>
        <w:widowControl w:val="0"/>
        <w:spacing w:line="360" w:lineRule="auto"/>
        <w:ind w:firstLine="708"/>
        <w:jc w:val="both"/>
        <w:rPr>
          <w:sz w:val="28"/>
          <w:szCs w:val="28"/>
        </w:rPr>
      </w:pPr>
      <w:r w:rsidRPr="00EA2B2F">
        <w:rPr>
          <w:sz w:val="28"/>
          <w:szCs w:val="28"/>
        </w:rPr>
        <w:t xml:space="preserve">В работе рассматривается использование данных, полученных через </w:t>
      </w:r>
      <w:proofErr w:type="spellStart"/>
      <w:r w:rsidRPr="00EA2B2F">
        <w:rPr>
          <w:sz w:val="28"/>
          <w:szCs w:val="28"/>
        </w:rPr>
        <w:t>TargetHunter</w:t>
      </w:r>
      <w:proofErr w:type="spellEnd"/>
      <w:r w:rsidRPr="00EA2B2F">
        <w:rPr>
          <w:sz w:val="28"/>
          <w:szCs w:val="28"/>
        </w:rPr>
        <w:t xml:space="preserve">, для настройки таргетированной рекламы во </w:t>
      </w:r>
      <w:r w:rsidR="005441B7">
        <w:rPr>
          <w:sz w:val="28"/>
          <w:szCs w:val="28"/>
        </w:rPr>
        <w:t>«</w:t>
      </w:r>
      <w:r w:rsidRPr="00EA2B2F">
        <w:rPr>
          <w:sz w:val="28"/>
          <w:szCs w:val="28"/>
        </w:rPr>
        <w:t>ВКонтакте</w:t>
      </w:r>
      <w:r w:rsidR="005441B7">
        <w:rPr>
          <w:sz w:val="28"/>
          <w:szCs w:val="28"/>
        </w:rPr>
        <w:t>»</w:t>
      </w:r>
      <w:r w:rsidRPr="00EA2B2F">
        <w:rPr>
          <w:sz w:val="28"/>
          <w:szCs w:val="28"/>
        </w:rPr>
        <w:t xml:space="preserve">. Например, реклама маршрутов в Сочи нацелена на пользователей, подписанных на </w:t>
      </w:r>
      <w:proofErr w:type="spellStart"/>
      <w:r w:rsidRPr="00EA2B2F">
        <w:rPr>
          <w:sz w:val="28"/>
          <w:szCs w:val="28"/>
        </w:rPr>
        <w:t>паблики</w:t>
      </w:r>
      <w:proofErr w:type="spellEnd"/>
      <w:r w:rsidRPr="00EA2B2F">
        <w:rPr>
          <w:sz w:val="28"/>
          <w:szCs w:val="28"/>
        </w:rPr>
        <w:t xml:space="preserve"> о туризме и проживающих в крупных городах России, таких как Москва и Санкт-Петербург. Анализ эффективности рекламных кампаний через </w:t>
      </w:r>
      <w:proofErr w:type="spellStart"/>
      <w:r w:rsidRPr="00EA2B2F">
        <w:rPr>
          <w:sz w:val="28"/>
          <w:szCs w:val="28"/>
        </w:rPr>
        <w:t>Яндекс.Метрику</w:t>
      </w:r>
      <w:proofErr w:type="spellEnd"/>
      <w:r w:rsidRPr="00EA2B2F">
        <w:rPr>
          <w:sz w:val="28"/>
          <w:szCs w:val="28"/>
        </w:rPr>
        <w:t xml:space="preserve"> позволяет оценить конверсию (регистрации, бронирования) и определить наиболее активные сегменты аудитории. В </w:t>
      </w:r>
      <w:proofErr w:type="spellStart"/>
      <w:r w:rsidRPr="00EA2B2F">
        <w:rPr>
          <w:sz w:val="28"/>
          <w:szCs w:val="28"/>
        </w:rPr>
        <w:t>Яндекс.Директ</w:t>
      </w:r>
      <w:proofErr w:type="spellEnd"/>
      <w:r w:rsidRPr="00EA2B2F">
        <w:rPr>
          <w:sz w:val="28"/>
          <w:szCs w:val="28"/>
        </w:rPr>
        <w:t xml:space="preserve"> анализируются поисковые запросы, связанные с туризмом, такие как </w:t>
      </w:r>
      <w:r w:rsidR="005441B7">
        <w:rPr>
          <w:sz w:val="28"/>
          <w:szCs w:val="28"/>
        </w:rPr>
        <w:t>«</w:t>
      </w:r>
      <w:r w:rsidRPr="00EA2B2F">
        <w:rPr>
          <w:sz w:val="28"/>
          <w:szCs w:val="28"/>
        </w:rPr>
        <w:t>отдых в Сочи</w:t>
      </w:r>
      <w:r w:rsidR="005441B7">
        <w:rPr>
          <w:sz w:val="28"/>
          <w:szCs w:val="28"/>
        </w:rPr>
        <w:t>»</w:t>
      </w:r>
      <w:r w:rsidRPr="00EA2B2F">
        <w:rPr>
          <w:sz w:val="28"/>
          <w:szCs w:val="28"/>
        </w:rPr>
        <w:t xml:space="preserve"> или </w:t>
      </w:r>
      <w:r w:rsidR="005441B7">
        <w:rPr>
          <w:sz w:val="28"/>
          <w:szCs w:val="28"/>
        </w:rPr>
        <w:t>«</w:t>
      </w:r>
      <w:r w:rsidRPr="00EA2B2F">
        <w:rPr>
          <w:sz w:val="28"/>
          <w:szCs w:val="28"/>
        </w:rPr>
        <w:t>горнолыжные туры Красная Поляна</w:t>
      </w:r>
      <w:r w:rsidR="005441B7">
        <w:rPr>
          <w:sz w:val="28"/>
          <w:szCs w:val="28"/>
        </w:rPr>
        <w:t>»</w:t>
      </w:r>
      <w:r w:rsidRPr="00EA2B2F">
        <w:rPr>
          <w:sz w:val="28"/>
          <w:szCs w:val="28"/>
        </w:rPr>
        <w:t xml:space="preserve">. Согласно данным </w:t>
      </w:r>
      <w:proofErr w:type="spellStart"/>
      <w:r w:rsidRPr="00EA2B2F">
        <w:rPr>
          <w:sz w:val="28"/>
          <w:szCs w:val="28"/>
        </w:rPr>
        <w:t>Wordstat</w:t>
      </w:r>
      <w:proofErr w:type="spellEnd"/>
      <w:r w:rsidRPr="00EA2B2F">
        <w:rPr>
          <w:sz w:val="28"/>
          <w:szCs w:val="28"/>
        </w:rPr>
        <w:t xml:space="preserve">, в 2024 году запрос </w:t>
      </w:r>
      <w:r w:rsidR="005441B7">
        <w:rPr>
          <w:sz w:val="28"/>
          <w:szCs w:val="28"/>
        </w:rPr>
        <w:t>«</w:t>
      </w:r>
      <w:r w:rsidRPr="00EA2B2F">
        <w:rPr>
          <w:sz w:val="28"/>
          <w:szCs w:val="28"/>
        </w:rPr>
        <w:t>отдых в Краснодарском крае</w:t>
      </w:r>
      <w:r w:rsidR="005441B7">
        <w:rPr>
          <w:sz w:val="28"/>
          <w:szCs w:val="28"/>
        </w:rPr>
        <w:t>»</w:t>
      </w:r>
      <w:r w:rsidRPr="00EA2B2F">
        <w:rPr>
          <w:sz w:val="28"/>
          <w:szCs w:val="28"/>
        </w:rPr>
        <w:t xml:space="preserve"> имел более 500 </w:t>
      </w:r>
      <w:r w:rsidRPr="00EA2B2F">
        <w:rPr>
          <w:sz w:val="28"/>
          <w:szCs w:val="28"/>
        </w:rPr>
        <w:lastRenderedPageBreak/>
        <w:t>тысяч показов в месяц [5</w:t>
      </w:r>
      <w:r w:rsidR="00FC1A4F">
        <w:rPr>
          <w:sz w:val="28"/>
          <w:szCs w:val="28"/>
        </w:rPr>
        <w:t>4</w:t>
      </w:r>
      <w:r w:rsidRPr="00EA2B2F">
        <w:rPr>
          <w:sz w:val="28"/>
          <w:szCs w:val="28"/>
        </w:rPr>
        <w:t>], что свидетельствует о значительном объеме потенциального рын</w:t>
      </w:r>
      <w:r w:rsidR="007166E2">
        <w:rPr>
          <w:sz w:val="28"/>
          <w:szCs w:val="28"/>
        </w:rPr>
        <w:t>ка</w:t>
      </w:r>
      <w:r w:rsidRPr="00EA2B2F">
        <w:rPr>
          <w:sz w:val="28"/>
          <w:szCs w:val="28"/>
        </w:rPr>
        <w:t>. Анализ запросов</w:t>
      </w:r>
      <w:r w:rsidR="007166E2">
        <w:rPr>
          <w:sz w:val="28"/>
          <w:szCs w:val="28"/>
        </w:rPr>
        <w:t>, изображенн</w:t>
      </w:r>
      <w:r w:rsidR="00BF141D">
        <w:rPr>
          <w:sz w:val="28"/>
          <w:szCs w:val="28"/>
        </w:rPr>
        <w:t>ый</w:t>
      </w:r>
      <w:r w:rsidR="007166E2">
        <w:rPr>
          <w:sz w:val="28"/>
          <w:szCs w:val="28"/>
        </w:rPr>
        <w:t xml:space="preserve"> на рисунке 9</w:t>
      </w:r>
      <w:r w:rsidRPr="00EA2B2F">
        <w:rPr>
          <w:sz w:val="28"/>
          <w:szCs w:val="28"/>
        </w:rPr>
        <w:t xml:space="preserve"> позволяет идентифицировать интересы аудитории и адаптировать контент приложения.</w:t>
      </w:r>
    </w:p>
    <w:p w14:paraId="5E761649" w14:textId="7341CDFA" w:rsidR="00FE2361" w:rsidRDefault="00FE2361" w:rsidP="00B653FD">
      <w:pPr>
        <w:widowControl w:val="0"/>
        <w:spacing w:line="360" w:lineRule="auto"/>
        <w:ind w:firstLine="708"/>
        <w:jc w:val="both"/>
        <w:rPr>
          <w:sz w:val="28"/>
          <w:szCs w:val="28"/>
        </w:rPr>
      </w:pPr>
    </w:p>
    <w:p w14:paraId="3E87D965" w14:textId="5D8B7C2F" w:rsidR="00FE2361" w:rsidRPr="00EA2B2F" w:rsidRDefault="00FE2361" w:rsidP="005441B7">
      <w:pPr>
        <w:widowControl w:val="0"/>
        <w:spacing w:line="360" w:lineRule="auto"/>
        <w:jc w:val="center"/>
        <w:rPr>
          <w:sz w:val="28"/>
          <w:szCs w:val="28"/>
        </w:rPr>
      </w:pPr>
      <w:r>
        <w:rPr>
          <w:noProof/>
          <w14:ligatures w14:val="standardContextual"/>
        </w:rPr>
        <w:drawing>
          <wp:inline distT="0" distB="0" distL="0" distR="0" wp14:anchorId="4B27ED17" wp14:editId="7B118556">
            <wp:extent cx="5876925" cy="2847975"/>
            <wp:effectExtent l="0" t="0" r="0" b="0"/>
            <wp:docPr id="11" name="Диаграмма 11">
              <a:extLst xmlns:a="http://schemas.openxmlformats.org/drawingml/2006/main">
                <a:ext uri="{FF2B5EF4-FFF2-40B4-BE49-F238E27FC236}">
                  <a16:creationId xmlns:a16="http://schemas.microsoft.com/office/drawing/2014/main" id="{57716C5A-FFA3-4332-A56E-7F7DE6D75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186E84" w14:textId="7CE08B57" w:rsidR="00EA2B2F" w:rsidRPr="00A015D9" w:rsidRDefault="00EA2B2F" w:rsidP="005441B7">
      <w:pPr>
        <w:widowControl w:val="0"/>
        <w:jc w:val="center"/>
        <w:rPr>
          <w:sz w:val="28"/>
          <w:szCs w:val="28"/>
        </w:rPr>
      </w:pPr>
      <w:r w:rsidRPr="00A015D9">
        <w:rPr>
          <w:sz w:val="28"/>
          <w:szCs w:val="28"/>
        </w:rPr>
        <w:t xml:space="preserve">Рисунок </w:t>
      </w:r>
      <w:r w:rsidR="00411557" w:rsidRPr="00A015D9">
        <w:rPr>
          <w:sz w:val="28"/>
          <w:szCs w:val="28"/>
        </w:rPr>
        <w:t>9</w:t>
      </w:r>
      <w:r w:rsidRPr="00A015D9">
        <w:rPr>
          <w:sz w:val="28"/>
          <w:szCs w:val="28"/>
        </w:rPr>
        <w:t xml:space="preserve"> – Структура поисковых запросов в </w:t>
      </w:r>
      <w:proofErr w:type="spellStart"/>
      <w:r w:rsidRPr="00A015D9">
        <w:rPr>
          <w:sz w:val="28"/>
          <w:szCs w:val="28"/>
        </w:rPr>
        <w:t>Яндекс.Директ</w:t>
      </w:r>
      <w:proofErr w:type="spellEnd"/>
      <w:r w:rsidRPr="00A015D9">
        <w:rPr>
          <w:sz w:val="28"/>
          <w:szCs w:val="28"/>
        </w:rPr>
        <w:t xml:space="preserve"> для туризма в Краснодарском крае</w:t>
      </w:r>
    </w:p>
    <w:p w14:paraId="5B22BC88" w14:textId="71CC8C67" w:rsidR="00EA2B2F" w:rsidRDefault="00EA2B2F" w:rsidP="00F35E15">
      <w:pPr>
        <w:widowControl w:val="0"/>
        <w:tabs>
          <w:tab w:val="left" w:pos="993"/>
        </w:tabs>
        <w:spacing w:line="360" w:lineRule="auto"/>
        <w:ind w:firstLine="709"/>
        <w:jc w:val="both"/>
        <w:rPr>
          <w:sz w:val="28"/>
          <w:szCs w:val="28"/>
        </w:rPr>
      </w:pPr>
    </w:p>
    <w:p w14:paraId="4C2DAC5D" w14:textId="09803420" w:rsidR="00EA2B2F" w:rsidRPr="00EA2B2F" w:rsidRDefault="00EA2B2F" w:rsidP="00F35E15">
      <w:pPr>
        <w:widowControl w:val="0"/>
        <w:tabs>
          <w:tab w:val="left" w:pos="993"/>
        </w:tabs>
        <w:spacing w:line="360" w:lineRule="auto"/>
        <w:ind w:firstLine="709"/>
        <w:jc w:val="both"/>
        <w:rPr>
          <w:sz w:val="28"/>
          <w:szCs w:val="28"/>
        </w:rPr>
      </w:pPr>
      <w:r w:rsidRPr="00EA2B2F">
        <w:rPr>
          <w:sz w:val="28"/>
          <w:szCs w:val="28"/>
        </w:rPr>
        <w:t xml:space="preserve">Конкурентная среда анализируется с целью определения стратегического позиционирования </w:t>
      </w:r>
      <w:r w:rsidR="005441B7">
        <w:rPr>
          <w:sz w:val="28"/>
          <w:szCs w:val="28"/>
        </w:rPr>
        <w:t>«</w:t>
      </w:r>
      <w:proofErr w:type="spellStart"/>
      <w:r w:rsidRPr="00EA2B2F">
        <w:rPr>
          <w:sz w:val="28"/>
          <w:szCs w:val="28"/>
        </w:rPr>
        <w:t>ТурGO</w:t>
      </w:r>
      <w:proofErr w:type="spellEnd"/>
      <w:r w:rsidR="005441B7">
        <w:rPr>
          <w:sz w:val="28"/>
          <w:szCs w:val="28"/>
        </w:rPr>
        <w:t>»</w:t>
      </w:r>
      <w:r w:rsidRPr="00EA2B2F">
        <w:rPr>
          <w:sz w:val="28"/>
          <w:szCs w:val="28"/>
        </w:rPr>
        <w:t xml:space="preserve">. В работе рассматриваются следующие платформы: </w:t>
      </w:r>
    </w:p>
    <w:p w14:paraId="6927B67B" w14:textId="13FE7AE7" w:rsidR="00EA2B2F" w:rsidRPr="005441B7" w:rsidRDefault="00EA2B2F" w:rsidP="00F35E15">
      <w:pPr>
        <w:pStyle w:val="a7"/>
        <w:widowControl w:val="0"/>
        <w:numPr>
          <w:ilvl w:val="0"/>
          <w:numId w:val="41"/>
        </w:numPr>
        <w:tabs>
          <w:tab w:val="left" w:pos="993"/>
        </w:tabs>
        <w:spacing w:line="360" w:lineRule="auto"/>
        <w:ind w:left="0" w:firstLine="709"/>
        <w:jc w:val="both"/>
        <w:rPr>
          <w:sz w:val="28"/>
          <w:szCs w:val="28"/>
        </w:rPr>
      </w:pPr>
      <w:proofErr w:type="spellStart"/>
      <w:r w:rsidRPr="005441B7">
        <w:rPr>
          <w:sz w:val="28"/>
          <w:szCs w:val="28"/>
        </w:rPr>
        <w:t>Russpass</w:t>
      </w:r>
      <w:proofErr w:type="spellEnd"/>
      <w:r w:rsidR="00E64DD8" w:rsidRPr="005441B7">
        <w:rPr>
          <w:sz w:val="28"/>
          <w:szCs w:val="28"/>
        </w:rPr>
        <w:t xml:space="preserve"> </w:t>
      </w:r>
      <w:r w:rsidR="004F311A" w:rsidRPr="005441B7">
        <w:rPr>
          <w:sz w:val="28"/>
          <w:szCs w:val="28"/>
        </w:rPr>
        <w:t>–</w:t>
      </w:r>
      <w:r w:rsidR="00E64DD8" w:rsidRPr="005441B7">
        <w:rPr>
          <w:sz w:val="28"/>
          <w:szCs w:val="28"/>
        </w:rPr>
        <w:t xml:space="preserve"> </w:t>
      </w:r>
      <w:r w:rsidR="00F35E15">
        <w:rPr>
          <w:sz w:val="28"/>
          <w:szCs w:val="28"/>
        </w:rPr>
        <w:t>р</w:t>
      </w:r>
      <w:r w:rsidRPr="005441B7">
        <w:rPr>
          <w:sz w:val="28"/>
          <w:szCs w:val="28"/>
        </w:rPr>
        <w:t>оссийский сервис, предлагающий маршруты, бронирование и рекомендации, с акцентом на внутренний туризм</w:t>
      </w:r>
      <w:r w:rsidR="00E64DD8" w:rsidRPr="005441B7">
        <w:rPr>
          <w:sz w:val="28"/>
          <w:szCs w:val="28"/>
        </w:rPr>
        <w:t>;</w:t>
      </w:r>
    </w:p>
    <w:p w14:paraId="339076A2" w14:textId="622F7CAD" w:rsidR="00EA2B2F" w:rsidRPr="005441B7" w:rsidRDefault="00EA2B2F" w:rsidP="00F35E15">
      <w:pPr>
        <w:pStyle w:val="a7"/>
        <w:widowControl w:val="0"/>
        <w:numPr>
          <w:ilvl w:val="0"/>
          <w:numId w:val="41"/>
        </w:numPr>
        <w:tabs>
          <w:tab w:val="left" w:pos="993"/>
        </w:tabs>
        <w:spacing w:line="360" w:lineRule="auto"/>
        <w:ind w:left="0" w:firstLine="709"/>
        <w:jc w:val="both"/>
        <w:rPr>
          <w:sz w:val="28"/>
          <w:szCs w:val="28"/>
        </w:rPr>
      </w:pPr>
      <w:proofErr w:type="spellStart"/>
      <w:r w:rsidRPr="005441B7">
        <w:rPr>
          <w:sz w:val="28"/>
          <w:szCs w:val="28"/>
        </w:rPr>
        <w:t>Яндекс.Путешествия</w:t>
      </w:r>
      <w:proofErr w:type="spellEnd"/>
      <w:r w:rsidR="00E64DD8" w:rsidRPr="005441B7">
        <w:rPr>
          <w:sz w:val="28"/>
          <w:szCs w:val="28"/>
        </w:rPr>
        <w:t xml:space="preserve"> </w:t>
      </w:r>
      <w:r w:rsidR="004F311A" w:rsidRPr="005441B7">
        <w:rPr>
          <w:sz w:val="28"/>
          <w:szCs w:val="28"/>
        </w:rPr>
        <w:t>–</w:t>
      </w:r>
      <w:r w:rsidR="00E64DD8" w:rsidRPr="005441B7">
        <w:rPr>
          <w:sz w:val="28"/>
          <w:szCs w:val="28"/>
        </w:rPr>
        <w:t xml:space="preserve"> п</w:t>
      </w:r>
      <w:r w:rsidRPr="005441B7">
        <w:rPr>
          <w:sz w:val="28"/>
          <w:szCs w:val="28"/>
        </w:rPr>
        <w:t xml:space="preserve">латформа с широким охватом, интегрированная с </w:t>
      </w:r>
      <w:proofErr w:type="spellStart"/>
      <w:r w:rsidRPr="005441B7">
        <w:rPr>
          <w:sz w:val="28"/>
          <w:szCs w:val="28"/>
        </w:rPr>
        <w:t>Яндекс.Директ</w:t>
      </w:r>
      <w:proofErr w:type="spellEnd"/>
      <w:r w:rsidRPr="005441B7">
        <w:rPr>
          <w:sz w:val="28"/>
          <w:szCs w:val="28"/>
        </w:rPr>
        <w:t>, ориентированная на бронирование и планирование</w:t>
      </w:r>
      <w:r w:rsidR="00E64DD8" w:rsidRPr="005441B7">
        <w:rPr>
          <w:sz w:val="28"/>
          <w:szCs w:val="28"/>
        </w:rPr>
        <w:t>;</w:t>
      </w:r>
    </w:p>
    <w:p w14:paraId="4823F88C" w14:textId="510468BE" w:rsidR="00EA2B2F" w:rsidRPr="005441B7" w:rsidRDefault="00EA2B2F" w:rsidP="00F35E15">
      <w:pPr>
        <w:pStyle w:val="a7"/>
        <w:widowControl w:val="0"/>
        <w:numPr>
          <w:ilvl w:val="0"/>
          <w:numId w:val="41"/>
        </w:numPr>
        <w:tabs>
          <w:tab w:val="left" w:pos="993"/>
        </w:tabs>
        <w:spacing w:line="360" w:lineRule="auto"/>
        <w:ind w:left="0" w:firstLine="709"/>
        <w:jc w:val="both"/>
        <w:rPr>
          <w:sz w:val="28"/>
          <w:szCs w:val="28"/>
        </w:rPr>
      </w:pPr>
      <w:r w:rsidRPr="005441B7">
        <w:rPr>
          <w:sz w:val="28"/>
          <w:szCs w:val="28"/>
        </w:rPr>
        <w:t>Booking.com</w:t>
      </w:r>
      <w:r w:rsidR="00E64DD8" w:rsidRPr="005441B7">
        <w:rPr>
          <w:sz w:val="28"/>
          <w:szCs w:val="28"/>
        </w:rPr>
        <w:t xml:space="preserve"> </w:t>
      </w:r>
      <w:r w:rsidR="004F311A" w:rsidRPr="005441B7">
        <w:rPr>
          <w:sz w:val="28"/>
          <w:szCs w:val="28"/>
        </w:rPr>
        <w:t>–</w:t>
      </w:r>
      <w:r w:rsidR="00E64DD8" w:rsidRPr="005441B7">
        <w:rPr>
          <w:sz w:val="28"/>
          <w:szCs w:val="28"/>
        </w:rPr>
        <w:t xml:space="preserve"> </w:t>
      </w:r>
      <w:r w:rsidR="00F35E15">
        <w:rPr>
          <w:sz w:val="28"/>
          <w:szCs w:val="28"/>
        </w:rPr>
        <w:t>м</w:t>
      </w:r>
      <w:r w:rsidRPr="005441B7">
        <w:rPr>
          <w:sz w:val="28"/>
          <w:szCs w:val="28"/>
        </w:rPr>
        <w:t>еждународный сервис, специализирующийся на бронировании жилья, с развитой маркетинговой стратегией</w:t>
      </w:r>
      <w:r w:rsidR="00E64DD8" w:rsidRPr="005441B7">
        <w:rPr>
          <w:sz w:val="28"/>
          <w:szCs w:val="28"/>
        </w:rPr>
        <w:t>;</w:t>
      </w:r>
    </w:p>
    <w:p w14:paraId="2702E894" w14:textId="48931C00" w:rsidR="00EA2B2F" w:rsidRPr="005441B7" w:rsidRDefault="00EA2B2F" w:rsidP="00F35E15">
      <w:pPr>
        <w:pStyle w:val="a7"/>
        <w:widowControl w:val="0"/>
        <w:numPr>
          <w:ilvl w:val="0"/>
          <w:numId w:val="41"/>
        </w:numPr>
        <w:tabs>
          <w:tab w:val="left" w:pos="993"/>
        </w:tabs>
        <w:spacing w:line="360" w:lineRule="auto"/>
        <w:ind w:left="0" w:firstLine="709"/>
        <w:jc w:val="both"/>
        <w:rPr>
          <w:sz w:val="28"/>
          <w:szCs w:val="28"/>
        </w:rPr>
      </w:pPr>
      <w:proofErr w:type="spellStart"/>
      <w:r w:rsidRPr="005441B7">
        <w:rPr>
          <w:sz w:val="28"/>
          <w:szCs w:val="28"/>
        </w:rPr>
        <w:t>Airbnb</w:t>
      </w:r>
      <w:proofErr w:type="spellEnd"/>
      <w:r w:rsidR="00E64DD8" w:rsidRPr="005441B7">
        <w:rPr>
          <w:sz w:val="28"/>
          <w:szCs w:val="28"/>
        </w:rPr>
        <w:t xml:space="preserve"> </w:t>
      </w:r>
      <w:r w:rsidR="004F311A" w:rsidRPr="005441B7">
        <w:rPr>
          <w:sz w:val="28"/>
          <w:szCs w:val="28"/>
        </w:rPr>
        <w:t>–</w:t>
      </w:r>
      <w:r w:rsidR="00E64DD8" w:rsidRPr="005441B7">
        <w:rPr>
          <w:sz w:val="28"/>
          <w:szCs w:val="28"/>
        </w:rPr>
        <w:t xml:space="preserve"> </w:t>
      </w:r>
      <w:r w:rsidR="00F35E15">
        <w:rPr>
          <w:sz w:val="28"/>
          <w:szCs w:val="28"/>
        </w:rPr>
        <w:t>п</w:t>
      </w:r>
      <w:r w:rsidRPr="005441B7">
        <w:rPr>
          <w:sz w:val="28"/>
          <w:szCs w:val="28"/>
        </w:rPr>
        <w:t>латформа для аренды уникального жилья, использующая персонализацию и большие данные.</w:t>
      </w:r>
    </w:p>
    <w:p w14:paraId="09BFE6BC" w14:textId="7D4B3172" w:rsidR="00A015D9" w:rsidRPr="00A015D9" w:rsidRDefault="00A015D9" w:rsidP="00F35E15">
      <w:pPr>
        <w:widowControl w:val="0"/>
        <w:tabs>
          <w:tab w:val="left" w:pos="993"/>
        </w:tabs>
        <w:spacing w:line="360" w:lineRule="auto"/>
        <w:ind w:firstLine="709"/>
        <w:jc w:val="both"/>
        <w:rPr>
          <w:sz w:val="28"/>
          <w:szCs w:val="28"/>
        </w:rPr>
      </w:pPr>
      <w:r w:rsidRPr="00A015D9">
        <w:rPr>
          <w:sz w:val="28"/>
          <w:szCs w:val="28"/>
        </w:rPr>
        <w:t xml:space="preserve">Процесс начинается с </w:t>
      </w:r>
      <w:proofErr w:type="spellStart"/>
      <w:r w:rsidRPr="00A015D9">
        <w:rPr>
          <w:sz w:val="28"/>
          <w:szCs w:val="28"/>
        </w:rPr>
        <w:t>парсинга</w:t>
      </w:r>
      <w:proofErr w:type="spellEnd"/>
      <w:r w:rsidRPr="00A015D9">
        <w:rPr>
          <w:sz w:val="28"/>
          <w:szCs w:val="28"/>
        </w:rPr>
        <w:t xml:space="preserve"> данных из сообществ конкурентов в социальной сети </w:t>
      </w:r>
      <w:r w:rsidR="005441B7">
        <w:rPr>
          <w:sz w:val="28"/>
          <w:szCs w:val="28"/>
        </w:rPr>
        <w:t>«</w:t>
      </w:r>
      <w:r w:rsidRPr="00A015D9">
        <w:rPr>
          <w:sz w:val="28"/>
          <w:szCs w:val="28"/>
        </w:rPr>
        <w:t>ВКонтакте</w:t>
      </w:r>
      <w:r w:rsidR="005441B7">
        <w:rPr>
          <w:sz w:val="28"/>
          <w:szCs w:val="28"/>
        </w:rPr>
        <w:t>»</w:t>
      </w:r>
      <w:r w:rsidRPr="00A015D9">
        <w:rPr>
          <w:sz w:val="28"/>
          <w:szCs w:val="28"/>
        </w:rPr>
        <w:t xml:space="preserve"> с помощью сервиса </w:t>
      </w:r>
      <w:proofErr w:type="spellStart"/>
      <w:r w:rsidRPr="00A015D9">
        <w:rPr>
          <w:sz w:val="28"/>
          <w:szCs w:val="28"/>
        </w:rPr>
        <w:t>TargetHunter</w:t>
      </w:r>
      <w:proofErr w:type="spellEnd"/>
      <w:r w:rsidRPr="00A015D9">
        <w:rPr>
          <w:sz w:val="28"/>
          <w:szCs w:val="28"/>
        </w:rPr>
        <w:t xml:space="preserve">, который обеспечивает автоматизированный сбор больших массивов информации о </w:t>
      </w:r>
      <w:r w:rsidRPr="00A015D9">
        <w:rPr>
          <w:sz w:val="28"/>
          <w:szCs w:val="28"/>
        </w:rPr>
        <w:lastRenderedPageBreak/>
        <w:t xml:space="preserve">подписчиках, их активности и рекламных постах. Например, анализ </w:t>
      </w:r>
      <w:proofErr w:type="spellStart"/>
      <w:r w:rsidRPr="00A015D9">
        <w:rPr>
          <w:sz w:val="28"/>
          <w:szCs w:val="28"/>
        </w:rPr>
        <w:t>пабликов</w:t>
      </w:r>
      <w:proofErr w:type="spellEnd"/>
      <w:r w:rsidRPr="00A015D9">
        <w:rPr>
          <w:sz w:val="28"/>
          <w:szCs w:val="28"/>
        </w:rPr>
        <w:t xml:space="preserve"> платформы </w:t>
      </w:r>
      <w:proofErr w:type="spellStart"/>
      <w:r w:rsidRPr="00A015D9">
        <w:rPr>
          <w:sz w:val="28"/>
          <w:szCs w:val="28"/>
        </w:rPr>
        <w:t>Russpass</w:t>
      </w:r>
      <w:proofErr w:type="spellEnd"/>
      <w:r w:rsidRPr="00A015D9">
        <w:rPr>
          <w:sz w:val="28"/>
          <w:szCs w:val="28"/>
        </w:rPr>
        <w:t xml:space="preserve"> выявил высокий интерес аудитории к культурным маршрутам, что подтверждается повышенной активностью в виде лайков, комментариев и репостов под постами о городских экскурсиях и исторических достопримечательностях. </w:t>
      </w:r>
      <w:proofErr w:type="spellStart"/>
      <w:r w:rsidRPr="00A015D9">
        <w:rPr>
          <w:sz w:val="28"/>
          <w:szCs w:val="28"/>
        </w:rPr>
        <w:t>Парсинг</w:t>
      </w:r>
      <w:proofErr w:type="spellEnd"/>
      <w:r w:rsidRPr="00A015D9">
        <w:rPr>
          <w:sz w:val="28"/>
          <w:szCs w:val="28"/>
        </w:rPr>
        <w:t xml:space="preserve"> также позволил установить демографические характеристики подписчиков (возраст 25–45 лет, преимущественно женщины) и их географическое распределение (Москва, Санкт-Петербург, регионы). Аналогичный анализ сообществ Booking.com и </w:t>
      </w:r>
      <w:proofErr w:type="spellStart"/>
      <w:r w:rsidRPr="00A015D9">
        <w:rPr>
          <w:sz w:val="28"/>
          <w:szCs w:val="28"/>
        </w:rPr>
        <w:t>Яндекс.Путешествия</w:t>
      </w:r>
      <w:proofErr w:type="spellEnd"/>
      <w:r w:rsidRPr="00A015D9">
        <w:rPr>
          <w:sz w:val="28"/>
          <w:szCs w:val="28"/>
        </w:rPr>
        <w:t xml:space="preserve"> показал, что их аудитория чаще взаимодействует с постами о бронировании отелей и пакетных турах, что указывает на более узкую специализацию по сравнению с </w:t>
      </w:r>
      <w:r w:rsidR="005441B7">
        <w:rPr>
          <w:sz w:val="28"/>
          <w:szCs w:val="28"/>
        </w:rPr>
        <w:t>«</w:t>
      </w:r>
      <w:proofErr w:type="spellStart"/>
      <w:r w:rsidRPr="00A015D9">
        <w:rPr>
          <w:sz w:val="28"/>
          <w:szCs w:val="28"/>
        </w:rPr>
        <w:t>ТурGO</w:t>
      </w:r>
      <w:proofErr w:type="spellEnd"/>
      <w:r w:rsidR="005441B7">
        <w:rPr>
          <w:sz w:val="28"/>
          <w:szCs w:val="28"/>
        </w:rPr>
        <w:t>»</w:t>
      </w:r>
      <w:r w:rsidRPr="00A015D9">
        <w:rPr>
          <w:sz w:val="28"/>
          <w:szCs w:val="28"/>
        </w:rPr>
        <w:t>. Эти данные формируют основу для понимания целевой аудитории конкурентов и е</w:t>
      </w:r>
      <w:r w:rsidR="004B6030">
        <w:rPr>
          <w:sz w:val="28"/>
          <w:szCs w:val="28"/>
        </w:rPr>
        <w:t>е</w:t>
      </w:r>
      <w:r w:rsidRPr="00A015D9">
        <w:rPr>
          <w:sz w:val="28"/>
          <w:szCs w:val="28"/>
        </w:rPr>
        <w:t xml:space="preserve"> предпочтений, позволяя </w:t>
      </w:r>
      <w:r w:rsidR="005441B7">
        <w:rPr>
          <w:sz w:val="28"/>
          <w:szCs w:val="28"/>
        </w:rPr>
        <w:t>«</w:t>
      </w:r>
      <w:proofErr w:type="spellStart"/>
      <w:r w:rsidRPr="00A015D9">
        <w:rPr>
          <w:sz w:val="28"/>
          <w:szCs w:val="28"/>
        </w:rPr>
        <w:t>ТурGO</w:t>
      </w:r>
      <w:proofErr w:type="spellEnd"/>
      <w:r w:rsidR="005441B7">
        <w:rPr>
          <w:sz w:val="28"/>
          <w:szCs w:val="28"/>
        </w:rPr>
        <w:t>»</w:t>
      </w:r>
      <w:r w:rsidRPr="00A015D9">
        <w:rPr>
          <w:sz w:val="28"/>
          <w:szCs w:val="28"/>
        </w:rPr>
        <w:t xml:space="preserve"> адаптировать свои предложения под специфические потребности пользователей, такие как персонализированные маршруты для внутреннего туризма в Краснодарском крае.</w:t>
      </w:r>
    </w:p>
    <w:p w14:paraId="6D047D4D" w14:textId="5C33327E" w:rsidR="00F35E15" w:rsidRDefault="00A015D9" w:rsidP="00F35E15">
      <w:pPr>
        <w:widowControl w:val="0"/>
        <w:spacing w:line="360" w:lineRule="auto"/>
        <w:ind w:firstLine="709"/>
        <w:jc w:val="both"/>
        <w:rPr>
          <w:sz w:val="28"/>
          <w:szCs w:val="28"/>
        </w:rPr>
      </w:pPr>
      <w:r w:rsidRPr="00A015D9">
        <w:rPr>
          <w:sz w:val="28"/>
          <w:szCs w:val="28"/>
        </w:rPr>
        <w:t>Для углубл</w:t>
      </w:r>
      <w:r w:rsidR="004B6030">
        <w:rPr>
          <w:sz w:val="28"/>
          <w:szCs w:val="28"/>
        </w:rPr>
        <w:t>е</w:t>
      </w:r>
      <w:r w:rsidRPr="00A015D9">
        <w:rPr>
          <w:sz w:val="28"/>
          <w:szCs w:val="28"/>
        </w:rPr>
        <w:t xml:space="preserve">нного анализа текстовых данных, включая отзывы пользователей и содержание </w:t>
      </w:r>
      <w:proofErr w:type="spellStart"/>
      <w:r w:rsidRPr="00A015D9">
        <w:rPr>
          <w:sz w:val="28"/>
          <w:szCs w:val="28"/>
        </w:rPr>
        <w:t>промопостов</w:t>
      </w:r>
      <w:proofErr w:type="spellEnd"/>
      <w:r w:rsidRPr="00A015D9">
        <w:rPr>
          <w:sz w:val="28"/>
          <w:szCs w:val="28"/>
        </w:rPr>
        <w:t xml:space="preserve"> конкурентов, применяются нейронные сети, реализованные в платформе </w:t>
      </w:r>
      <w:proofErr w:type="spellStart"/>
      <w:r w:rsidRPr="00A015D9">
        <w:rPr>
          <w:sz w:val="28"/>
          <w:szCs w:val="28"/>
        </w:rPr>
        <w:t>Loginom</w:t>
      </w:r>
      <w:proofErr w:type="spellEnd"/>
      <w:r w:rsidRPr="00A015D9">
        <w:rPr>
          <w:sz w:val="28"/>
          <w:szCs w:val="28"/>
        </w:rPr>
        <w:t xml:space="preserve">. Алгоритмы обработки естественного языка (NLP) анализируют тональность отзывов, ключевые слова и повторяющиеся жалобы, выявляя проблемные точки в пользовательском опыте. Например, анализ отзывов о </w:t>
      </w:r>
      <w:proofErr w:type="spellStart"/>
      <w:r w:rsidRPr="00A015D9">
        <w:rPr>
          <w:sz w:val="28"/>
          <w:szCs w:val="28"/>
        </w:rPr>
        <w:t>Russpass</w:t>
      </w:r>
      <w:proofErr w:type="spellEnd"/>
      <w:r w:rsidRPr="00A015D9">
        <w:rPr>
          <w:sz w:val="28"/>
          <w:szCs w:val="28"/>
        </w:rPr>
        <w:t xml:space="preserve"> показал, что пользователи часто жалуются на недостаток информации о локальных достопримечательностях и сложность планирования маршрутов в менее популярных регионах. Похожие проблемы отмечены в отзывах о Booking.com, где пользователи указывают на ограниченный выбор локальных гидов и экскурсий. </w:t>
      </w:r>
    </w:p>
    <w:p w14:paraId="2203654F" w14:textId="4FF9D77B" w:rsidR="00A015D9" w:rsidRDefault="00F35E15" w:rsidP="00F35E15">
      <w:pPr>
        <w:widowControl w:val="0"/>
        <w:spacing w:line="360" w:lineRule="auto"/>
        <w:ind w:firstLine="709"/>
        <w:jc w:val="both"/>
        <w:rPr>
          <w:sz w:val="28"/>
          <w:szCs w:val="28"/>
        </w:rPr>
      </w:pPr>
      <w:r>
        <w:rPr>
          <w:sz w:val="28"/>
          <w:szCs w:val="28"/>
        </w:rPr>
        <w:t>Были</w:t>
      </w:r>
      <w:r w:rsidR="00A015D9" w:rsidRPr="00A015D9">
        <w:rPr>
          <w:sz w:val="28"/>
          <w:szCs w:val="28"/>
        </w:rPr>
        <w:t xml:space="preserve"> идентифицирова</w:t>
      </w:r>
      <w:r>
        <w:rPr>
          <w:sz w:val="28"/>
          <w:szCs w:val="28"/>
        </w:rPr>
        <w:t>ны</w:t>
      </w:r>
      <w:r w:rsidR="00A015D9" w:rsidRPr="00A015D9">
        <w:rPr>
          <w:sz w:val="28"/>
          <w:szCs w:val="28"/>
        </w:rPr>
        <w:t xml:space="preserve"> позитивные аспекты, такие как удобство интерфейса </w:t>
      </w:r>
      <w:proofErr w:type="spellStart"/>
      <w:r w:rsidR="00A015D9" w:rsidRPr="00A015D9">
        <w:rPr>
          <w:sz w:val="28"/>
          <w:szCs w:val="28"/>
        </w:rPr>
        <w:t>Яндекс.Путешествия</w:t>
      </w:r>
      <w:proofErr w:type="spellEnd"/>
      <w:r w:rsidR="00A015D9" w:rsidRPr="00A015D9">
        <w:rPr>
          <w:sz w:val="28"/>
          <w:szCs w:val="28"/>
        </w:rPr>
        <w:t xml:space="preserve">, что стало ориентиром для разработки UI/UX </w:t>
      </w:r>
      <w:r w:rsidR="005441B7">
        <w:rPr>
          <w:sz w:val="28"/>
          <w:szCs w:val="28"/>
        </w:rPr>
        <w:t>«</w:t>
      </w:r>
      <w:proofErr w:type="spellStart"/>
      <w:r w:rsidR="00A015D9" w:rsidRPr="00A015D9">
        <w:rPr>
          <w:sz w:val="28"/>
          <w:szCs w:val="28"/>
        </w:rPr>
        <w:t>ТурGO</w:t>
      </w:r>
      <w:proofErr w:type="spellEnd"/>
      <w:r w:rsidR="005441B7">
        <w:rPr>
          <w:sz w:val="28"/>
          <w:szCs w:val="28"/>
        </w:rPr>
        <w:t>»</w:t>
      </w:r>
      <w:r w:rsidR="00A015D9" w:rsidRPr="00A015D9">
        <w:rPr>
          <w:sz w:val="28"/>
          <w:szCs w:val="28"/>
        </w:rPr>
        <w:t xml:space="preserve">. Эти инсайты позволяют позиционировать </w:t>
      </w:r>
      <w:r w:rsidR="005441B7">
        <w:rPr>
          <w:sz w:val="28"/>
          <w:szCs w:val="28"/>
        </w:rPr>
        <w:t>«</w:t>
      </w:r>
      <w:proofErr w:type="spellStart"/>
      <w:r w:rsidR="00A015D9" w:rsidRPr="00A015D9">
        <w:rPr>
          <w:sz w:val="28"/>
          <w:szCs w:val="28"/>
        </w:rPr>
        <w:t>ТурGO</w:t>
      </w:r>
      <w:proofErr w:type="spellEnd"/>
      <w:r w:rsidR="005441B7">
        <w:rPr>
          <w:sz w:val="28"/>
          <w:szCs w:val="28"/>
        </w:rPr>
        <w:t>»</w:t>
      </w:r>
      <w:r w:rsidR="00A015D9" w:rsidRPr="00A015D9">
        <w:rPr>
          <w:sz w:val="28"/>
          <w:szCs w:val="28"/>
        </w:rPr>
        <w:t xml:space="preserve"> как приложение, предлагающее детализированные и персонализированные маршруты, особенно для Краснодарского края, с акцентом на локальные достопримечательности, такие как винодельни Тамани или горнолыжные трассы Красной </w:t>
      </w:r>
      <w:r w:rsidR="00A015D9" w:rsidRPr="00A015D9">
        <w:rPr>
          <w:sz w:val="28"/>
          <w:szCs w:val="28"/>
        </w:rPr>
        <w:lastRenderedPageBreak/>
        <w:t>Поляны</w:t>
      </w:r>
      <w:r w:rsidR="007166E2">
        <w:rPr>
          <w:sz w:val="28"/>
          <w:szCs w:val="28"/>
        </w:rPr>
        <w:t xml:space="preserve">. Сравнительный анализ </w:t>
      </w:r>
      <w:r>
        <w:rPr>
          <w:sz w:val="28"/>
          <w:szCs w:val="28"/>
        </w:rPr>
        <w:t>конкурентных платформ представлен ниже</w:t>
      </w:r>
      <w:r w:rsidR="007166E2">
        <w:rPr>
          <w:sz w:val="28"/>
          <w:szCs w:val="28"/>
        </w:rPr>
        <w:t xml:space="preserve"> в таблице 8.</w:t>
      </w:r>
    </w:p>
    <w:p w14:paraId="050C86A7" w14:textId="77777777" w:rsidR="00A015D9" w:rsidRPr="00A015D9" w:rsidRDefault="00A015D9" w:rsidP="00F35E15">
      <w:pPr>
        <w:widowControl w:val="0"/>
        <w:spacing w:line="360" w:lineRule="auto"/>
        <w:ind w:firstLine="709"/>
        <w:jc w:val="both"/>
        <w:rPr>
          <w:sz w:val="28"/>
          <w:szCs w:val="28"/>
        </w:rPr>
      </w:pPr>
    </w:p>
    <w:p w14:paraId="4B493039" w14:textId="6C6F0743" w:rsidR="00EA2B2F" w:rsidRPr="00EA2B2F" w:rsidRDefault="00EA2B2F" w:rsidP="00F35E15">
      <w:pPr>
        <w:widowControl w:val="0"/>
        <w:spacing w:line="360" w:lineRule="auto"/>
        <w:jc w:val="both"/>
        <w:rPr>
          <w:sz w:val="28"/>
          <w:szCs w:val="28"/>
        </w:rPr>
      </w:pPr>
      <w:r w:rsidRPr="00EA2B2F">
        <w:rPr>
          <w:sz w:val="28"/>
          <w:szCs w:val="28"/>
        </w:rPr>
        <w:t xml:space="preserve">Таблица </w:t>
      </w:r>
      <w:r w:rsidR="00A015D9">
        <w:rPr>
          <w:sz w:val="28"/>
          <w:szCs w:val="28"/>
        </w:rPr>
        <w:t>8</w:t>
      </w:r>
      <w:r w:rsidRPr="00EA2B2F">
        <w:rPr>
          <w:sz w:val="28"/>
          <w:szCs w:val="28"/>
        </w:rPr>
        <w:t xml:space="preserve"> – Сравнительный анализ конкурентных платформ </w:t>
      </w:r>
      <w:r w:rsidR="005441B7">
        <w:rPr>
          <w:sz w:val="28"/>
          <w:szCs w:val="28"/>
        </w:rPr>
        <w:t>«</w:t>
      </w:r>
      <w:proofErr w:type="spellStart"/>
      <w:r w:rsidRPr="00EA2B2F">
        <w:rPr>
          <w:sz w:val="28"/>
          <w:szCs w:val="28"/>
        </w:rPr>
        <w:t>ТурGO</w:t>
      </w:r>
      <w:proofErr w:type="spellEnd"/>
      <w:r w:rsidR="005441B7">
        <w:rPr>
          <w:sz w:val="28"/>
          <w:szCs w:val="28"/>
        </w:rPr>
        <w:t>»</w:t>
      </w:r>
      <w:r w:rsidRPr="00EA2B2F">
        <w:rPr>
          <w:sz w:val="28"/>
          <w:szCs w:val="28"/>
        </w:rPr>
        <w:t xml:space="preserve"> </w:t>
      </w:r>
    </w:p>
    <w:tbl>
      <w:tblPr>
        <w:tblW w:w="0" w:type="auto"/>
        <w:tblLook w:val="04A0" w:firstRow="1" w:lastRow="0" w:firstColumn="1" w:lastColumn="0" w:noHBand="0" w:noVBand="1"/>
      </w:tblPr>
      <w:tblGrid>
        <w:gridCol w:w="2405"/>
        <w:gridCol w:w="3933"/>
        <w:gridCol w:w="3006"/>
      </w:tblGrid>
      <w:tr w:rsidR="00EA2B2F" w:rsidRPr="00EA2B2F" w14:paraId="2F7A9872" w14:textId="77777777" w:rsidTr="00F35E15">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F95FD" w14:textId="77777777" w:rsidR="00EA2B2F" w:rsidRPr="00EA2B2F" w:rsidRDefault="00EA2B2F" w:rsidP="00B653FD">
            <w:pPr>
              <w:widowControl w:val="0"/>
              <w:jc w:val="center"/>
              <w:rPr>
                <w:color w:val="000000"/>
              </w:rPr>
            </w:pPr>
            <w:r w:rsidRPr="00EA2B2F">
              <w:rPr>
                <w:color w:val="000000"/>
              </w:rPr>
              <w:t>Платформа</w:t>
            </w:r>
          </w:p>
        </w:tc>
        <w:tc>
          <w:tcPr>
            <w:tcW w:w="3933" w:type="dxa"/>
            <w:tcBorders>
              <w:top w:val="single" w:sz="4" w:space="0" w:color="auto"/>
              <w:left w:val="nil"/>
              <w:bottom w:val="single" w:sz="4" w:space="0" w:color="auto"/>
              <w:right w:val="single" w:sz="4" w:space="0" w:color="auto"/>
            </w:tcBorders>
            <w:shd w:val="clear" w:color="auto" w:fill="auto"/>
            <w:vAlign w:val="center"/>
            <w:hideMark/>
          </w:tcPr>
          <w:p w14:paraId="0AF9F4A3" w14:textId="77777777" w:rsidR="00EA2B2F" w:rsidRPr="00EA2B2F" w:rsidRDefault="00EA2B2F" w:rsidP="00B653FD">
            <w:pPr>
              <w:widowControl w:val="0"/>
              <w:jc w:val="center"/>
              <w:rPr>
                <w:color w:val="000000"/>
              </w:rPr>
            </w:pPr>
            <w:r w:rsidRPr="00EA2B2F">
              <w:rPr>
                <w:color w:val="000000"/>
              </w:rPr>
              <w:t>Основные функции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2AD002" w14:textId="77777777" w:rsidR="00EA2B2F" w:rsidRPr="00EA2B2F" w:rsidRDefault="00EA2B2F" w:rsidP="00B653FD">
            <w:pPr>
              <w:widowControl w:val="0"/>
              <w:jc w:val="center"/>
              <w:rPr>
                <w:color w:val="000000"/>
              </w:rPr>
            </w:pPr>
            <w:r w:rsidRPr="00EA2B2F">
              <w:rPr>
                <w:color w:val="000000"/>
              </w:rPr>
              <w:t>Маркетинговая стратегия</w:t>
            </w:r>
          </w:p>
        </w:tc>
      </w:tr>
      <w:tr w:rsidR="00EA2B2F" w:rsidRPr="00EA2B2F" w14:paraId="0D057FBE" w14:textId="77777777" w:rsidTr="00F35E15">
        <w:trPr>
          <w:trHeight w:val="20"/>
        </w:trPr>
        <w:tc>
          <w:tcPr>
            <w:tcW w:w="2405" w:type="dxa"/>
            <w:tcBorders>
              <w:top w:val="nil"/>
              <w:left w:val="single" w:sz="4" w:space="0" w:color="auto"/>
              <w:bottom w:val="single" w:sz="4" w:space="0" w:color="auto"/>
              <w:right w:val="single" w:sz="4" w:space="0" w:color="auto"/>
            </w:tcBorders>
            <w:shd w:val="clear" w:color="auto" w:fill="auto"/>
            <w:hideMark/>
          </w:tcPr>
          <w:p w14:paraId="0D371E57" w14:textId="77777777" w:rsidR="00EA2B2F" w:rsidRPr="00EA2B2F" w:rsidRDefault="00EA2B2F" w:rsidP="00F35E15">
            <w:pPr>
              <w:widowControl w:val="0"/>
              <w:rPr>
                <w:color w:val="000000"/>
              </w:rPr>
            </w:pPr>
            <w:proofErr w:type="spellStart"/>
            <w:r w:rsidRPr="00EA2B2F">
              <w:rPr>
                <w:color w:val="000000"/>
              </w:rPr>
              <w:t>Russpass</w:t>
            </w:r>
            <w:proofErr w:type="spellEnd"/>
          </w:p>
        </w:tc>
        <w:tc>
          <w:tcPr>
            <w:tcW w:w="3933" w:type="dxa"/>
            <w:tcBorders>
              <w:top w:val="nil"/>
              <w:left w:val="nil"/>
              <w:bottom w:val="single" w:sz="4" w:space="0" w:color="auto"/>
              <w:right w:val="single" w:sz="4" w:space="0" w:color="auto"/>
            </w:tcBorders>
            <w:shd w:val="clear" w:color="auto" w:fill="auto"/>
            <w:hideMark/>
          </w:tcPr>
          <w:p w14:paraId="1693A9AE" w14:textId="77777777" w:rsidR="00EA2B2F" w:rsidRPr="00EA2B2F" w:rsidRDefault="00EA2B2F" w:rsidP="00F35E15">
            <w:pPr>
              <w:widowControl w:val="0"/>
              <w:rPr>
                <w:color w:val="000000"/>
              </w:rPr>
            </w:pPr>
            <w:r w:rsidRPr="00EA2B2F">
              <w:rPr>
                <w:color w:val="000000"/>
              </w:rPr>
              <w:t>Маршруты, бронирование, рекомендации</w:t>
            </w:r>
          </w:p>
        </w:tc>
        <w:tc>
          <w:tcPr>
            <w:tcW w:w="0" w:type="auto"/>
            <w:tcBorders>
              <w:top w:val="nil"/>
              <w:left w:val="nil"/>
              <w:bottom w:val="single" w:sz="4" w:space="0" w:color="auto"/>
              <w:right w:val="single" w:sz="4" w:space="0" w:color="auto"/>
            </w:tcBorders>
            <w:shd w:val="clear" w:color="auto" w:fill="auto"/>
            <w:hideMark/>
          </w:tcPr>
          <w:p w14:paraId="39E122EC" w14:textId="77777777" w:rsidR="00EA2B2F" w:rsidRPr="00EA2B2F" w:rsidRDefault="00EA2B2F" w:rsidP="00F35E15">
            <w:pPr>
              <w:widowControl w:val="0"/>
              <w:rPr>
                <w:color w:val="000000"/>
              </w:rPr>
            </w:pPr>
            <w:r w:rsidRPr="00EA2B2F">
              <w:rPr>
                <w:color w:val="000000"/>
              </w:rPr>
              <w:t>Таргетинг на внутренний туризм</w:t>
            </w:r>
          </w:p>
        </w:tc>
      </w:tr>
      <w:tr w:rsidR="00EA2B2F" w:rsidRPr="00EA2B2F" w14:paraId="19CA12E4" w14:textId="77777777" w:rsidTr="00F35E15">
        <w:trPr>
          <w:trHeight w:val="20"/>
        </w:trPr>
        <w:tc>
          <w:tcPr>
            <w:tcW w:w="2405" w:type="dxa"/>
            <w:tcBorders>
              <w:top w:val="nil"/>
              <w:left w:val="single" w:sz="4" w:space="0" w:color="auto"/>
              <w:bottom w:val="single" w:sz="4" w:space="0" w:color="auto"/>
              <w:right w:val="single" w:sz="4" w:space="0" w:color="auto"/>
            </w:tcBorders>
            <w:shd w:val="clear" w:color="auto" w:fill="auto"/>
            <w:hideMark/>
          </w:tcPr>
          <w:p w14:paraId="270264DB" w14:textId="77777777" w:rsidR="00EA2B2F" w:rsidRPr="00EA2B2F" w:rsidRDefault="00EA2B2F" w:rsidP="00F35E15">
            <w:pPr>
              <w:widowControl w:val="0"/>
              <w:rPr>
                <w:color w:val="000000"/>
              </w:rPr>
            </w:pPr>
            <w:proofErr w:type="spellStart"/>
            <w:r w:rsidRPr="00EA2B2F">
              <w:rPr>
                <w:color w:val="000000"/>
              </w:rPr>
              <w:t>Яндекс.Путешествия</w:t>
            </w:r>
            <w:proofErr w:type="spellEnd"/>
          </w:p>
        </w:tc>
        <w:tc>
          <w:tcPr>
            <w:tcW w:w="3933" w:type="dxa"/>
            <w:tcBorders>
              <w:top w:val="nil"/>
              <w:left w:val="nil"/>
              <w:bottom w:val="single" w:sz="4" w:space="0" w:color="auto"/>
              <w:right w:val="single" w:sz="4" w:space="0" w:color="auto"/>
            </w:tcBorders>
            <w:shd w:val="clear" w:color="auto" w:fill="auto"/>
            <w:hideMark/>
          </w:tcPr>
          <w:p w14:paraId="21E3EE51" w14:textId="77777777" w:rsidR="00EA2B2F" w:rsidRPr="00EA2B2F" w:rsidRDefault="00EA2B2F" w:rsidP="00F35E15">
            <w:pPr>
              <w:widowControl w:val="0"/>
              <w:rPr>
                <w:color w:val="000000"/>
              </w:rPr>
            </w:pPr>
            <w:r w:rsidRPr="00EA2B2F">
              <w:rPr>
                <w:color w:val="000000"/>
              </w:rPr>
              <w:t xml:space="preserve">Бронирование, планирование, интеграция с </w:t>
            </w:r>
            <w:proofErr w:type="spellStart"/>
            <w:r w:rsidRPr="00EA2B2F">
              <w:rPr>
                <w:color w:val="000000"/>
              </w:rPr>
              <w:t>Яндекс.Директ</w:t>
            </w:r>
            <w:proofErr w:type="spellEnd"/>
          </w:p>
        </w:tc>
        <w:tc>
          <w:tcPr>
            <w:tcW w:w="0" w:type="auto"/>
            <w:tcBorders>
              <w:top w:val="nil"/>
              <w:left w:val="nil"/>
              <w:bottom w:val="single" w:sz="4" w:space="0" w:color="auto"/>
              <w:right w:val="single" w:sz="4" w:space="0" w:color="auto"/>
            </w:tcBorders>
            <w:shd w:val="clear" w:color="auto" w:fill="auto"/>
            <w:hideMark/>
          </w:tcPr>
          <w:p w14:paraId="403A5B37" w14:textId="77777777" w:rsidR="00EA2B2F" w:rsidRPr="00EA2B2F" w:rsidRDefault="00EA2B2F" w:rsidP="00F35E15">
            <w:pPr>
              <w:widowControl w:val="0"/>
              <w:rPr>
                <w:color w:val="000000"/>
              </w:rPr>
            </w:pPr>
            <w:r w:rsidRPr="00EA2B2F">
              <w:rPr>
                <w:color w:val="000000"/>
              </w:rPr>
              <w:t>Контекстная реклама, широкий охват</w:t>
            </w:r>
          </w:p>
        </w:tc>
      </w:tr>
      <w:tr w:rsidR="00EA2B2F" w:rsidRPr="00EA2B2F" w14:paraId="141F95DD" w14:textId="77777777" w:rsidTr="00F35E15">
        <w:trPr>
          <w:trHeight w:val="20"/>
        </w:trPr>
        <w:tc>
          <w:tcPr>
            <w:tcW w:w="2405" w:type="dxa"/>
            <w:tcBorders>
              <w:top w:val="nil"/>
              <w:left w:val="single" w:sz="4" w:space="0" w:color="auto"/>
              <w:bottom w:val="single" w:sz="4" w:space="0" w:color="auto"/>
              <w:right w:val="single" w:sz="4" w:space="0" w:color="auto"/>
            </w:tcBorders>
            <w:shd w:val="clear" w:color="auto" w:fill="auto"/>
            <w:hideMark/>
          </w:tcPr>
          <w:p w14:paraId="78437A5C" w14:textId="77777777" w:rsidR="00EA2B2F" w:rsidRPr="00EA2B2F" w:rsidRDefault="00EA2B2F" w:rsidP="00F35E15">
            <w:pPr>
              <w:widowControl w:val="0"/>
              <w:rPr>
                <w:color w:val="000000"/>
              </w:rPr>
            </w:pPr>
            <w:r w:rsidRPr="00EA2B2F">
              <w:rPr>
                <w:color w:val="000000"/>
              </w:rPr>
              <w:t>Booking.com</w:t>
            </w:r>
          </w:p>
        </w:tc>
        <w:tc>
          <w:tcPr>
            <w:tcW w:w="3933" w:type="dxa"/>
            <w:tcBorders>
              <w:top w:val="nil"/>
              <w:left w:val="nil"/>
              <w:bottom w:val="single" w:sz="4" w:space="0" w:color="auto"/>
              <w:right w:val="single" w:sz="4" w:space="0" w:color="auto"/>
            </w:tcBorders>
            <w:shd w:val="clear" w:color="auto" w:fill="auto"/>
            <w:hideMark/>
          </w:tcPr>
          <w:p w14:paraId="4FBA0AD7" w14:textId="77777777" w:rsidR="00EA2B2F" w:rsidRPr="00EA2B2F" w:rsidRDefault="00EA2B2F" w:rsidP="00F35E15">
            <w:pPr>
              <w:widowControl w:val="0"/>
              <w:rPr>
                <w:color w:val="000000"/>
              </w:rPr>
            </w:pPr>
            <w:r w:rsidRPr="00EA2B2F">
              <w:rPr>
                <w:color w:val="000000"/>
              </w:rPr>
              <w:t>Бронирование жилья, персонализация</w:t>
            </w:r>
          </w:p>
        </w:tc>
        <w:tc>
          <w:tcPr>
            <w:tcW w:w="0" w:type="auto"/>
            <w:tcBorders>
              <w:top w:val="nil"/>
              <w:left w:val="nil"/>
              <w:bottom w:val="single" w:sz="4" w:space="0" w:color="auto"/>
              <w:right w:val="single" w:sz="4" w:space="0" w:color="auto"/>
            </w:tcBorders>
            <w:shd w:val="clear" w:color="auto" w:fill="auto"/>
            <w:hideMark/>
          </w:tcPr>
          <w:p w14:paraId="2F3EB7D8" w14:textId="77777777" w:rsidR="00EA2B2F" w:rsidRPr="00EA2B2F" w:rsidRDefault="00EA2B2F" w:rsidP="00F35E15">
            <w:pPr>
              <w:widowControl w:val="0"/>
              <w:rPr>
                <w:color w:val="000000"/>
              </w:rPr>
            </w:pPr>
            <w:r w:rsidRPr="00EA2B2F">
              <w:rPr>
                <w:color w:val="000000"/>
              </w:rPr>
              <w:t>Глобальные кампании, большие данные</w:t>
            </w:r>
          </w:p>
        </w:tc>
      </w:tr>
      <w:tr w:rsidR="00EA2B2F" w:rsidRPr="00EA2B2F" w14:paraId="1BCFDB2E" w14:textId="77777777" w:rsidTr="00F35E15">
        <w:trPr>
          <w:trHeight w:val="20"/>
        </w:trPr>
        <w:tc>
          <w:tcPr>
            <w:tcW w:w="2405" w:type="dxa"/>
            <w:tcBorders>
              <w:top w:val="nil"/>
              <w:left w:val="single" w:sz="4" w:space="0" w:color="auto"/>
              <w:bottom w:val="single" w:sz="4" w:space="0" w:color="auto"/>
              <w:right w:val="single" w:sz="4" w:space="0" w:color="auto"/>
            </w:tcBorders>
            <w:shd w:val="clear" w:color="auto" w:fill="auto"/>
            <w:hideMark/>
          </w:tcPr>
          <w:p w14:paraId="1AC50233" w14:textId="77777777" w:rsidR="00EA2B2F" w:rsidRPr="00EA2B2F" w:rsidRDefault="00EA2B2F" w:rsidP="00F35E15">
            <w:pPr>
              <w:widowControl w:val="0"/>
              <w:rPr>
                <w:color w:val="000000"/>
              </w:rPr>
            </w:pPr>
            <w:proofErr w:type="spellStart"/>
            <w:r w:rsidRPr="00EA2B2F">
              <w:rPr>
                <w:color w:val="000000"/>
              </w:rPr>
              <w:t>Airbnb</w:t>
            </w:r>
            <w:proofErr w:type="spellEnd"/>
          </w:p>
        </w:tc>
        <w:tc>
          <w:tcPr>
            <w:tcW w:w="3933" w:type="dxa"/>
            <w:tcBorders>
              <w:top w:val="nil"/>
              <w:left w:val="nil"/>
              <w:bottom w:val="single" w:sz="4" w:space="0" w:color="auto"/>
              <w:right w:val="single" w:sz="4" w:space="0" w:color="auto"/>
            </w:tcBorders>
            <w:shd w:val="clear" w:color="auto" w:fill="auto"/>
            <w:hideMark/>
          </w:tcPr>
          <w:p w14:paraId="12F219E0" w14:textId="77777777" w:rsidR="00EA2B2F" w:rsidRPr="00EA2B2F" w:rsidRDefault="00EA2B2F" w:rsidP="00F35E15">
            <w:pPr>
              <w:widowControl w:val="0"/>
              <w:rPr>
                <w:color w:val="000000"/>
              </w:rPr>
            </w:pPr>
            <w:r w:rsidRPr="00EA2B2F">
              <w:rPr>
                <w:color w:val="000000"/>
              </w:rPr>
              <w:t>Аренда уникального жилья, персонализация</w:t>
            </w:r>
          </w:p>
        </w:tc>
        <w:tc>
          <w:tcPr>
            <w:tcW w:w="0" w:type="auto"/>
            <w:tcBorders>
              <w:top w:val="nil"/>
              <w:left w:val="nil"/>
              <w:bottom w:val="single" w:sz="4" w:space="0" w:color="auto"/>
              <w:right w:val="single" w:sz="4" w:space="0" w:color="auto"/>
            </w:tcBorders>
            <w:shd w:val="clear" w:color="auto" w:fill="auto"/>
            <w:hideMark/>
          </w:tcPr>
          <w:p w14:paraId="6CD75474" w14:textId="77777777" w:rsidR="00EA2B2F" w:rsidRPr="00EA2B2F" w:rsidRDefault="00EA2B2F" w:rsidP="00F35E15">
            <w:pPr>
              <w:widowControl w:val="0"/>
              <w:rPr>
                <w:color w:val="000000"/>
              </w:rPr>
            </w:pPr>
            <w:r w:rsidRPr="00EA2B2F">
              <w:rPr>
                <w:color w:val="000000"/>
              </w:rPr>
              <w:t>Персонализация, социальные сети</w:t>
            </w:r>
          </w:p>
        </w:tc>
      </w:tr>
    </w:tbl>
    <w:p w14:paraId="4F335237" w14:textId="067218C6" w:rsidR="00EA2B2F" w:rsidRDefault="00EA2B2F" w:rsidP="00F35E15">
      <w:pPr>
        <w:widowControl w:val="0"/>
        <w:spacing w:line="360" w:lineRule="auto"/>
        <w:ind w:firstLine="709"/>
        <w:jc w:val="both"/>
        <w:rPr>
          <w:sz w:val="28"/>
          <w:szCs w:val="28"/>
        </w:rPr>
      </w:pPr>
    </w:p>
    <w:p w14:paraId="4A164B5F" w14:textId="0CCA6A89" w:rsidR="00FE2361" w:rsidRDefault="00C571F3" w:rsidP="00F35E15">
      <w:pPr>
        <w:widowControl w:val="0"/>
        <w:spacing w:line="360" w:lineRule="auto"/>
        <w:ind w:firstLine="709"/>
        <w:jc w:val="both"/>
        <w:rPr>
          <w:sz w:val="28"/>
          <w:szCs w:val="28"/>
        </w:rPr>
      </w:pPr>
      <w:r w:rsidRPr="00C571F3">
        <w:rPr>
          <w:sz w:val="28"/>
          <w:szCs w:val="28"/>
        </w:rPr>
        <w:t xml:space="preserve">Для структурирования анализа конкурентной среды в работе применяется нотация BPMN (Business Process Model </w:t>
      </w:r>
      <w:proofErr w:type="spellStart"/>
      <w:r w:rsidRPr="00C571F3">
        <w:rPr>
          <w:sz w:val="28"/>
          <w:szCs w:val="28"/>
        </w:rPr>
        <w:t>and</w:t>
      </w:r>
      <w:proofErr w:type="spellEnd"/>
      <w:r w:rsidRPr="00C571F3">
        <w:rPr>
          <w:sz w:val="28"/>
          <w:szCs w:val="28"/>
        </w:rPr>
        <w:t xml:space="preserve"> </w:t>
      </w:r>
      <w:proofErr w:type="spellStart"/>
      <w:r w:rsidRPr="00C571F3">
        <w:rPr>
          <w:sz w:val="28"/>
          <w:szCs w:val="28"/>
        </w:rPr>
        <w:t>Notation</w:t>
      </w:r>
      <w:proofErr w:type="spellEnd"/>
      <w:r w:rsidRPr="00C571F3">
        <w:rPr>
          <w:sz w:val="28"/>
          <w:szCs w:val="28"/>
        </w:rPr>
        <w:t xml:space="preserve">), которая позволяет визуализировать и формализовать сложные процессы, обеспечивая их прозрачность и управляемость. BPMN-диаграмма, представленная </w:t>
      </w:r>
      <w:r w:rsidR="00F35E15">
        <w:rPr>
          <w:sz w:val="28"/>
          <w:szCs w:val="28"/>
        </w:rPr>
        <w:t xml:space="preserve">ниже </w:t>
      </w:r>
      <w:r w:rsidRPr="00C571F3">
        <w:rPr>
          <w:sz w:val="28"/>
          <w:szCs w:val="28"/>
        </w:rPr>
        <w:t xml:space="preserve">на </w:t>
      </w:r>
      <w:r w:rsidR="00F35E15">
        <w:rPr>
          <w:sz w:val="28"/>
          <w:szCs w:val="28"/>
        </w:rPr>
        <w:t>р</w:t>
      </w:r>
      <w:r w:rsidRPr="00C571F3">
        <w:rPr>
          <w:sz w:val="28"/>
          <w:szCs w:val="28"/>
        </w:rPr>
        <w:t xml:space="preserve">исунке 10, моделирует процесс анализа конкурентов стартапа </w:t>
      </w:r>
      <w:r w:rsidR="005441B7">
        <w:rPr>
          <w:sz w:val="28"/>
          <w:szCs w:val="28"/>
        </w:rPr>
        <w:t>«</w:t>
      </w:r>
      <w:proofErr w:type="spellStart"/>
      <w:r w:rsidRPr="00C571F3">
        <w:rPr>
          <w:sz w:val="28"/>
          <w:szCs w:val="28"/>
        </w:rPr>
        <w:t>ТурGO</w:t>
      </w:r>
      <w:proofErr w:type="spellEnd"/>
      <w:r w:rsidR="005441B7">
        <w:rPr>
          <w:sz w:val="28"/>
          <w:szCs w:val="28"/>
        </w:rPr>
        <w:t>»</w:t>
      </w:r>
      <w:r w:rsidR="00F35E15">
        <w:rPr>
          <w:sz w:val="28"/>
          <w:szCs w:val="28"/>
        </w:rPr>
        <w:t xml:space="preserve">. </w:t>
      </w:r>
      <w:r w:rsidRPr="00C571F3">
        <w:rPr>
          <w:sz w:val="28"/>
          <w:szCs w:val="28"/>
        </w:rPr>
        <w:t xml:space="preserve"> </w:t>
      </w:r>
    </w:p>
    <w:p w14:paraId="4C65CDBB" w14:textId="77777777" w:rsidR="00F35E15" w:rsidRDefault="00F35E15" w:rsidP="00F35E15">
      <w:pPr>
        <w:widowControl w:val="0"/>
        <w:spacing w:line="360" w:lineRule="auto"/>
        <w:ind w:firstLine="709"/>
        <w:jc w:val="both"/>
        <w:rPr>
          <w:sz w:val="28"/>
          <w:szCs w:val="28"/>
        </w:rPr>
      </w:pPr>
    </w:p>
    <w:p w14:paraId="0DFB7C0B" w14:textId="502EC7A8" w:rsidR="00FE2361" w:rsidRPr="00EA2B2F" w:rsidRDefault="00D37DFC" w:rsidP="00F35E15">
      <w:pPr>
        <w:widowControl w:val="0"/>
        <w:spacing w:line="360" w:lineRule="auto"/>
        <w:jc w:val="center"/>
        <w:rPr>
          <w:sz w:val="28"/>
          <w:szCs w:val="28"/>
        </w:rPr>
      </w:pPr>
      <w:r w:rsidRPr="00D37DFC">
        <w:rPr>
          <w:noProof/>
          <w:sz w:val="28"/>
          <w:szCs w:val="28"/>
        </w:rPr>
        <w:drawing>
          <wp:inline distT="0" distB="0" distL="0" distR="0" wp14:anchorId="2DAE6A00" wp14:editId="1B42D375">
            <wp:extent cx="5940425" cy="378460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784600"/>
                    </a:xfrm>
                    <a:prstGeom prst="rect">
                      <a:avLst/>
                    </a:prstGeom>
                  </pic:spPr>
                </pic:pic>
              </a:graphicData>
            </a:graphic>
          </wp:inline>
        </w:drawing>
      </w:r>
    </w:p>
    <w:p w14:paraId="1869F72D" w14:textId="49CC61FC" w:rsidR="00EA2B2F" w:rsidRDefault="00EA2B2F" w:rsidP="00F35E15">
      <w:pPr>
        <w:widowControl w:val="0"/>
        <w:spacing w:line="360" w:lineRule="auto"/>
        <w:jc w:val="center"/>
        <w:rPr>
          <w:sz w:val="28"/>
          <w:szCs w:val="28"/>
        </w:rPr>
      </w:pPr>
      <w:r w:rsidRPr="00FE2361">
        <w:rPr>
          <w:sz w:val="28"/>
          <w:szCs w:val="28"/>
        </w:rPr>
        <w:t xml:space="preserve">Рисунок </w:t>
      </w:r>
      <w:r w:rsidR="00E1498C" w:rsidRPr="00FE2361">
        <w:rPr>
          <w:sz w:val="28"/>
          <w:szCs w:val="28"/>
        </w:rPr>
        <w:t>1</w:t>
      </w:r>
      <w:r w:rsidR="00411557">
        <w:rPr>
          <w:sz w:val="28"/>
          <w:szCs w:val="28"/>
        </w:rPr>
        <w:t>0</w:t>
      </w:r>
      <w:r w:rsidRPr="00FE2361">
        <w:rPr>
          <w:sz w:val="28"/>
          <w:szCs w:val="28"/>
        </w:rPr>
        <w:t xml:space="preserve"> – BPMN-схема процесса анализа конкурентной среды</w:t>
      </w:r>
    </w:p>
    <w:p w14:paraId="148055A4" w14:textId="733E30E3" w:rsidR="00F35E15" w:rsidRPr="00C571F3" w:rsidRDefault="00F35E15" w:rsidP="003803E2">
      <w:pPr>
        <w:widowControl w:val="0"/>
        <w:spacing w:line="360" w:lineRule="auto"/>
        <w:ind w:firstLine="709"/>
        <w:jc w:val="both"/>
        <w:rPr>
          <w:sz w:val="28"/>
          <w:szCs w:val="28"/>
        </w:rPr>
      </w:pPr>
      <w:r>
        <w:rPr>
          <w:sz w:val="28"/>
          <w:szCs w:val="28"/>
        </w:rPr>
        <w:lastRenderedPageBreak/>
        <w:t>Пр</w:t>
      </w:r>
      <w:r w:rsidR="003803E2">
        <w:rPr>
          <w:sz w:val="28"/>
          <w:szCs w:val="28"/>
        </w:rPr>
        <w:t>о</w:t>
      </w:r>
      <w:r>
        <w:rPr>
          <w:sz w:val="28"/>
          <w:szCs w:val="28"/>
        </w:rPr>
        <w:t xml:space="preserve">цесс анализа </w:t>
      </w:r>
      <w:r w:rsidRPr="00C571F3">
        <w:rPr>
          <w:sz w:val="28"/>
          <w:szCs w:val="28"/>
        </w:rPr>
        <w:t>включа</w:t>
      </w:r>
      <w:r>
        <w:rPr>
          <w:sz w:val="28"/>
          <w:szCs w:val="28"/>
        </w:rPr>
        <w:t>ет</w:t>
      </w:r>
      <w:r w:rsidRPr="00C571F3">
        <w:rPr>
          <w:sz w:val="28"/>
          <w:szCs w:val="28"/>
        </w:rPr>
        <w:t xml:space="preserve"> последовательность </w:t>
      </w:r>
      <w:r>
        <w:rPr>
          <w:sz w:val="28"/>
          <w:szCs w:val="28"/>
        </w:rPr>
        <w:t xml:space="preserve">следующих </w:t>
      </w:r>
      <w:r w:rsidRPr="00C571F3">
        <w:rPr>
          <w:sz w:val="28"/>
          <w:szCs w:val="28"/>
        </w:rPr>
        <w:t xml:space="preserve">ключевых этапов: сбор данных о целевой аудитории и активности конкурентов с использованием сервиса </w:t>
      </w:r>
      <w:proofErr w:type="spellStart"/>
      <w:r w:rsidRPr="00C571F3">
        <w:rPr>
          <w:sz w:val="28"/>
          <w:szCs w:val="28"/>
        </w:rPr>
        <w:t>TargetHunter</w:t>
      </w:r>
      <w:proofErr w:type="spellEnd"/>
      <w:r w:rsidRPr="00C571F3">
        <w:rPr>
          <w:sz w:val="28"/>
          <w:szCs w:val="28"/>
        </w:rPr>
        <w:t xml:space="preserve">, обработка собранной информации с применением нейронных сетей в аналитической платформе </w:t>
      </w:r>
      <w:proofErr w:type="spellStart"/>
      <w:r w:rsidRPr="00C571F3">
        <w:rPr>
          <w:sz w:val="28"/>
          <w:szCs w:val="28"/>
        </w:rPr>
        <w:t>Loginom</w:t>
      </w:r>
      <w:proofErr w:type="spellEnd"/>
      <w:r w:rsidRPr="00C571F3">
        <w:rPr>
          <w:sz w:val="28"/>
          <w:szCs w:val="28"/>
        </w:rPr>
        <w:t xml:space="preserve">, визуализация результатов в интерактивных </w:t>
      </w:r>
      <w:proofErr w:type="spellStart"/>
      <w:r w:rsidRPr="00C571F3">
        <w:rPr>
          <w:sz w:val="28"/>
          <w:szCs w:val="28"/>
        </w:rPr>
        <w:t>дашбордах</w:t>
      </w:r>
      <w:proofErr w:type="spellEnd"/>
      <w:r w:rsidRPr="00C571F3">
        <w:rPr>
          <w:sz w:val="28"/>
          <w:szCs w:val="28"/>
        </w:rPr>
        <w:t xml:space="preserve"> Power BI и разработка стратегии позиционирования на основе полученных инсайтов. </w:t>
      </w:r>
    </w:p>
    <w:p w14:paraId="50241D2E" w14:textId="40F766FC" w:rsidR="00F35E15" w:rsidRPr="00FE2361" w:rsidRDefault="00F35E15" w:rsidP="003803E2">
      <w:pPr>
        <w:widowControl w:val="0"/>
        <w:spacing w:line="360" w:lineRule="auto"/>
        <w:ind w:firstLine="709"/>
        <w:jc w:val="both"/>
        <w:rPr>
          <w:sz w:val="28"/>
          <w:szCs w:val="28"/>
        </w:rPr>
      </w:pPr>
      <w:r w:rsidRPr="00C571F3">
        <w:rPr>
          <w:sz w:val="28"/>
          <w:szCs w:val="28"/>
        </w:rPr>
        <w:t xml:space="preserve">На первом этапе </w:t>
      </w:r>
      <w:proofErr w:type="spellStart"/>
      <w:r w:rsidRPr="00C571F3">
        <w:rPr>
          <w:sz w:val="28"/>
          <w:szCs w:val="28"/>
        </w:rPr>
        <w:t>TargetHunter</w:t>
      </w:r>
      <w:proofErr w:type="spellEnd"/>
      <w:r w:rsidRPr="00C571F3">
        <w:rPr>
          <w:sz w:val="28"/>
          <w:szCs w:val="28"/>
        </w:rPr>
        <w:t xml:space="preserve"> выполняет </w:t>
      </w:r>
      <w:proofErr w:type="spellStart"/>
      <w:r w:rsidRPr="00C571F3">
        <w:rPr>
          <w:sz w:val="28"/>
          <w:szCs w:val="28"/>
        </w:rPr>
        <w:t>парсинг</w:t>
      </w:r>
      <w:proofErr w:type="spellEnd"/>
      <w:r w:rsidRPr="00C571F3">
        <w:rPr>
          <w:sz w:val="28"/>
          <w:szCs w:val="28"/>
        </w:rPr>
        <w:t xml:space="preserve"> данных из сообществ конкурентов в социальной сети </w:t>
      </w:r>
      <w:r>
        <w:rPr>
          <w:sz w:val="28"/>
          <w:szCs w:val="28"/>
        </w:rPr>
        <w:t>«</w:t>
      </w:r>
      <w:r w:rsidRPr="00C571F3">
        <w:rPr>
          <w:sz w:val="28"/>
          <w:szCs w:val="28"/>
        </w:rPr>
        <w:t>ВКонтакте</w:t>
      </w:r>
      <w:r>
        <w:rPr>
          <w:sz w:val="28"/>
          <w:szCs w:val="28"/>
        </w:rPr>
        <w:t>»</w:t>
      </w:r>
      <w:r w:rsidRPr="00C571F3">
        <w:rPr>
          <w:sz w:val="28"/>
          <w:szCs w:val="28"/>
        </w:rPr>
        <w:t xml:space="preserve">, выявляя демографические характеристики, интересы и поведенческие паттерны их аудитории. Далее нейронные сети </w:t>
      </w:r>
      <w:proofErr w:type="spellStart"/>
      <w:r w:rsidRPr="00C571F3">
        <w:rPr>
          <w:sz w:val="28"/>
          <w:szCs w:val="28"/>
        </w:rPr>
        <w:t>Loginom</w:t>
      </w:r>
      <w:proofErr w:type="spellEnd"/>
      <w:r w:rsidRPr="00C571F3">
        <w:rPr>
          <w:sz w:val="28"/>
          <w:szCs w:val="28"/>
        </w:rPr>
        <w:t xml:space="preserve">, включая рекуррентные (RNN) и </w:t>
      </w:r>
      <w:proofErr w:type="spellStart"/>
      <w:r w:rsidRPr="00C571F3">
        <w:rPr>
          <w:sz w:val="28"/>
          <w:szCs w:val="28"/>
        </w:rPr>
        <w:t>конволюционные</w:t>
      </w:r>
      <w:proofErr w:type="spellEnd"/>
      <w:r w:rsidRPr="00C571F3">
        <w:rPr>
          <w:sz w:val="28"/>
          <w:szCs w:val="28"/>
        </w:rPr>
        <w:t xml:space="preserve"> (CNN) модели, анализируют большие объ</w:t>
      </w:r>
      <w:r w:rsidR="004B6030">
        <w:rPr>
          <w:sz w:val="28"/>
          <w:szCs w:val="28"/>
        </w:rPr>
        <w:t>е</w:t>
      </w:r>
      <w:r w:rsidRPr="00C571F3">
        <w:rPr>
          <w:sz w:val="28"/>
          <w:szCs w:val="28"/>
        </w:rPr>
        <w:t xml:space="preserve">мы данных, повышая точность сегментации и прогнозирования на 25% по сравнению с традиционными методами (Gartner, 2024). Power BI трансформирует результаты в наглядные визуализации, позволяя быстро оценивать сильные и слабые стороны конкурентов, таких как </w:t>
      </w:r>
      <w:proofErr w:type="spellStart"/>
      <w:r w:rsidRPr="00C571F3">
        <w:rPr>
          <w:sz w:val="28"/>
          <w:szCs w:val="28"/>
        </w:rPr>
        <w:t>Russpass</w:t>
      </w:r>
      <w:proofErr w:type="spellEnd"/>
      <w:r w:rsidRPr="00C571F3">
        <w:rPr>
          <w:sz w:val="28"/>
          <w:szCs w:val="28"/>
        </w:rPr>
        <w:t xml:space="preserve"> или Booking.com. Завершающий этап </w:t>
      </w:r>
      <w:r w:rsidR="003803E2">
        <w:rPr>
          <w:sz w:val="28"/>
          <w:szCs w:val="28"/>
        </w:rPr>
        <w:t>–</w:t>
      </w:r>
      <w:r w:rsidRPr="00C571F3">
        <w:rPr>
          <w:sz w:val="28"/>
          <w:szCs w:val="28"/>
        </w:rPr>
        <w:t xml:space="preserve"> формирование стратегии, которая подч</w:t>
      </w:r>
      <w:r w:rsidR="004B6030">
        <w:rPr>
          <w:sz w:val="28"/>
          <w:szCs w:val="28"/>
        </w:rPr>
        <w:t>е</w:t>
      </w:r>
      <w:r w:rsidRPr="00C571F3">
        <w:rPr>
          <w:sz w:val="28"/>
          <w:szCs w:val="28"/>
        </w:rPr>
        <w:t xml:space="preserve">ркивает уникальность </w:t>
      </w:r>
      <w:r>
        <w:rPr>
          <w:sz w:val="28"/>
          <w:szCs w:val="28"/>
        </w:rPr>
        <w:t>«</w:t>
      </w:r>
      <w:proofErr w:type="spellStart"/>
      <w:r w:rsidRPr="00C571F3">
        <w:rPr>
          <w:sz w:val="28"/>
          <w:szCs w:val="28"/>
        </w:rPr>
        <w:t>ТурGO</w:t>
      </w:r>
      <w:proofErr w:type="spellEnd"/>
      <w:r>
        <w:rPr>
          <w:sz w:val="28"/>
          <w:szCs w:val="28"/>
        </w:rPr>
        <w:t>»</w:t>
      </w:r>
      <w:r w:rsidRPr="00C571F3">
        <w:rPr>
          <w:sz w:val="28"/>
          <w:szCs w:val="28"/>
        </w:rPr>
        <w:t xml:space="preserve"> в создании персонализированных маршрутов.</w:t>
      </w:r>
    </w:p>
    <w:p w14:paraId="6092AC63" w14:textId="49833ECA" w:rsidR="005867CC" w:rsidRDefault="00EA2B2F" w:rsidP="003803E2">
      <w:pPr>
        <w:widowControl w:val="0"/>
        <w:spacing w:line="360" w:lineRule="auto"/>
        <w:ind w:firstLine="709"/>
        <w:jc w:val="both"/>
        <w:rPr>
          <w:sz w:val="28"/>
          <w:szCs w:val="28"/>
        </w:rPr>
      </w:pPr>
      <w:r w:rsidRPr="00EA2B2F">
        <w:rPr>
          <w:sz w:val="28"/>
          <w:szCs w:val="28"/>
        </w:rPr>
        <w:t xml:space="preserve">В заключение, анализ целевой аудитории и конкурентной среды с применением </w:t>
      </w:r>
      <w:proofErr w:type="spellStart"/>
      <w:r w:rsidRPr="00EA2B2F">
        <w:rPr>
          <w:sz w:val="28"/>
          <w:szCs w:val="28"/>
        </w:rPr>
        <w:t>TargetHunter</w:t>
      </w:r>
      <w:proofErr w:type="spellEnd"/>
      <w:r w:rsidRPr="00EA2B2F">
        <w:rPr>
          <w:sz w:val="28"/>
          <w:szCs w:val="28"/>
        </w:rPr>
        <w:t xml:space="preserve">, таргетированной рекламы во </w:t>
      </w:r>
      <w:r w:rsidR="005441B7">
        <w:rPr>
          <w:sz w:val="28"/>
          <w:szCs w:val="28"/>
        </w:rPr>
        <w:t>«</w:t>
      </w:r>
      <w:r w:rsidRPr="00EA2B2F">
        <w:rPr>
          <w:sz w:val="28"/>
          <w:szCs w:val="28"/>
        </w:rPr>
        <w:t>ВКонтакте</w:t>
      </w:r>
      <w:r w:rsidR="005441B7">
        <w:rPr>
          <w:sz w:val="28"/>
          <w:szCs w:val="28"/>
        </w:rPr>
        <w:t>»</w:t>
      </w:r>
      <w:r w:rsidRPr="00EA2B2F">
        <w:rPr>
          <w:sz w:val="28"/>
          <w:szCs w:val="28"/>
        </w:rPr>
        <w:t>, контекстной рекламы</w:t>
      </w:r>
      <w:r w:rsidR="00C571F3">
        <w:rPr>
          <w:sz w:val="28"/>
          <w:szCs w:val="28"/>
        </w:rPr>
        <w:t>,</w:t>
      </w:r>
      <w:r w:rsidRPr="00EA2B2F">
        <w:rPr>
          <w:sz w:val="28"/>
          <w:szCs w:val="28"/>
        </w:rPr>
        <w:t xml:space="preserve"> нейронных сетей в </w:t>
      </w:r>
      <w:proofErr w:type="spellStart"/>
      <w:r w:rsidRPr="00EA2B2F">
        <w:rPr>
          <w:sz w:val="28"/>
          <w:szCs w:val="28"/>
        </w:rPr>
        <w:t>Loginom</w:t>
      </w:r>
      <w:proofErr w:type="spellEnd"/>
      <w:r w:rsidRPr="00EA2B2F">
        <w:rPr>
          <w:sz w:val="28"/>
          <w:szCs w:val="28"/>
        </w:rPr>
        <w:t xml:space="preserve"> и BPMN формирует основу маркетингового проекта </w:t>
      </w:r>
      <w:r w:rsidR="005441B7">
        <w:rPr>
          <w:sz w:val="28"/>
          <w:szCs w:val="28"/>
        </w:rPr>
        <w:t>«</w:t>
      </w:r>
      <w:proofErr w:type="spellStart"/>
      <w:r w:rsidRPr="00EA2B2F">
        <w:rPr>
          <w:sz w:val="28"/>
          <w:szCs w:val="28"/>
        </w:rPr>
        <w:t>ТурGO</w:t>
      </w:r>
      <w:proofErr w:type="spellEnd"/>
      <w:r w:rsidR="005441B7">
        <w:rPr>
          <w:sz w:val="28"/>
          <w:szCs w:val="28"/>
        </w:rPr>
        <w:t>»</w:t>
      </w:r>
      <w:r w:rsidRPr="00EA2B2F">
        <w:rPr>
          <w:sz w:val="28"/>
          <w:szCs w:val="28"/>
        </w:rPr>
        <w:t xml:space="preserve">. </w:t>
      </w:r>
      <w:proofErr w:type="spellStart"/>
      <w:r w:rsidRPr="00EA2B2F">
        <w:rPr>
          <w:sz w:val="28"/>
          <w:szCs w:val="28"/>
        </w:rPr>
        <w:t>Парсинг</w:t>
      </w:r>
      <w:proofErr w:type="spellEnd"/>
      <w:r w:rsidRPr="00EA2B2F">
        <w:rPr>
          <w:sz w:val="28"/>
          <w:szCs w:val="28"/>
        </w:rPr>
        <w:t xml:space="preserve"> данных, нейронная кластеризация и анализ рекламных кампаний обеспечивают точную сегментацию и оценку объема рынка, тогда как изучение конкурентной среды позволяет позиционировать </w:t>
      </w:r>
      <w:r w:rsidR="005441B7">
        <w:rPr>
          <w:sz w:val="28"/>
          <w:szCs w:val="28"/>
        </w:rPr>
        <w:t>«</w:t>
      </w:r>
      <w:proofErr w:type="spellStart"/>
      <w:r w:rsidRPr="00EA2B2F">
        <w:rPr>
          <w:sz w:val="28"/>
          <w:szCs w:val="28"/>
        </w:rPr>
        <w:t>ТурGO</w:t>
      </w:r>
      <w:proofErr w:type="spellEnd"/>
      <w:r w:rsidR="005441B7">
        <w:rPr>
          <w:sz w:val="28"/>
          <w:szCs w:val="28"/>
        </w:rPr>
        <w:t>»</w:t>
      </w:r>
      <w:r w:rsidRPr="00EA2B2F">
        <w:rPr>
          <w:sz w:val="28"/>
          <w:szCs w:val="28"/>
        </w:rPr>
        <w:t xml:space="preserve"> как уникальное решение для внутреннего туризма. </w:t>
      </w:r>
    </w:p>
    <w:p w14:paraId="4B0CA585" w14:textId="77777777" w:rsidR="003803E2" w:rsidRPr="00D059A0" w:rsidRDefault="003803E2" w:rsidP="003803E2">
      <w:pPr>
        <w:widowControl w:val="0"/>
        <w:spacing w:line="360" w:lineRule="auto"/>
        <w:ind w:firstLine="709"/>
        <w:jc w:val="both"/>
        <w:rPr>
          <w:sz w:val="28"/>
          <w:szCs w:val="28"/>
        </w:rPr>
      </w:pPr>
    </w:p>
    <w:p w14:paraId="00D4DCBE" w14:textId="3F36CCDD" w:rsidR="00650571" w:rsidRDefault="00815687" w:rsidP="003803E2">
      <w:pPr>
        <w:pStyle w:val="ae"/>
        <w:widowControl w:val="0"/>
        <w:jc w:val="both"/>
        <w:outlineLvl w:val="1"/>
        <w:rPr>
          <w:sz w:val="28"/>
          <w:szCs w:val="32"/>
        </w:rPr>
      </w:pPr>
      <w:bookmarkStart w:id="9" w:name="_Toc200568293"/>
      <w:r w:rsidRPr="00D059A0">
        <w:rPr>
          <w:sz w:val="28"/>
          <w:szCs w:val="32"/>
        </w:rPr>
        <w:t xml:space="preserve">2.2 </w:t>
      </w:r>
      <w:r w:rsidR="00E40327" w:rsidRPr="00E40327">
        <w:rPr>
          <w:sz w:val="28"/>
          <w:szCs w:val="32"/>
        </w:rPr>
        <w:t>Проектирование системы аналитики маркетингового проекта: метрики и процессы</w:t>
      </w:r>
      <w:bookmarkEnd w:id="9"/>
    </w:p>
    <w:p w14:paraId="345E0331" w14:textId="77777777" w:rsidR="003803E2" w:rsidRPr="00D059A0" w:rsidRDefault="003803E2" w:rsidP="003803E2">
      <w:pPr>
        <w:pStyle w:val="ae"/>
        <w:widowControl w:val="0"/>
        <w:jc w:val="both"/>
        <w:outlineLvl w:val="1"/>
        <w:rPr>
          <w:sz w:val="28"/>
          <w:szCs w:val="32"/>
        </w:rPr>
      </w:pPr>
    </w:p>
    <w:p w14:paraId="5D1ED164" w14:textId="77777777" w:rsidR="003803E2" w:rsidRDefault="00A65CE3" w:rsidP="003803E2">
      <w:pPr>
        <w:widowControl w:val="0"/>
        <w:spacing w:line="360" w:lineRule="auto"/>
        <w:ind w:firstLine="709"/>
        <w:jc w:val="both"/>
        <w:rPr>
          <w:sz w:val="28"/>
          <w:szCs w:val="28"/>
        </w:rPr>
      </w:pPr>
      <w:r w:rsidRPr="00A65CE3">
        <w:rPr>
          <w:sz w:val="28"/>
          <w:szCs w:val="28"/>
        </w:rPr>
        <w:t xml:space="preserve">В работе рассматривается проектирование модели маркетинговой аналитики для стартапа </w:t>
      </w:r>
      <w:r w:rsidR="005441B7">
        <w:rPr>
          <w:sz w:val="28"/>
          <w:szCs w:val="28"/>
        </w:rPr>
        <w:t>«</w:t>
      </w:r>
      <w:proofErr w:type="spellStart"/>
      <w:r w:rsidRPr="00A65CE3">
        <w:rPr>
          <w:sz w:val="28"/>
          <w:szCs w:val="28"/>
        </w:rPr>
        <w:t>ТурGO</w:t>
      </w:r>
      <w:proofErr w:type="spellEnd"/>
      <w:r w:rsidR="005441B7">
        <w:rPr>
          <w:sz w:val="28"/>
          <w:szCs w:val="28"/>
        </w:rPr>
        <w:t>»</w:t>
      </w:r>
      <w:r w:rsidRPr="00A65CE3">
        <w:rPr>
          <w:sz w:val="28"/>
          <w:szCs w:val="28"/>
        </w:rPr>
        <w:t xml:space="preserve">, направленного на развитие внутреннего </w:t>
      </w:r>
      <w:r w:rsidRPr="00A65CE3">
        <w:rPr>
          <w:sz w:val="28"/>
          <w:szCs w:val="28"/>
        </w:rPr>
        <w:lastRenderedPageBreak/>
        <w:t xml:space="preserve">туризма в Российской Федерации посредством персонализации туристических маршрутов. </w:t>
      </w:r>
    </w:p>
    <w:p w14:paraId="72C8A09F" w14:textId="75627491" w:rsidR="00A65CE3" w:rsidRPr="00A65CE3" w:rsidRDefault="00A65CE3" w:rsidP="003803E2">
      <w:pPr>
        <w:widowControl w:val="0"/>
        <w:spacing w:line="360" w:lineRule="auto"/>
        <w:ind w:firstLine="709"/>
        <w:jc w:val="both"/>
        <w:rPr>
          <w:sz w:val="28"/>
          <w:szCs w:val="28"/>
        </w:rPr>
      </w:pPr>
      <w:r w:rsidRPr="00A65CE3">
        <w:rPr>
          <w:sz w:val="28"/>
          <w:szCs w:val="28"/>
        </w:rPr>
        <w:t>Анализируются ключевые метрики, такие как стоимость привлечения клиента (CAC), возврат инвестиций (ROI) и уровень удержания пользователей (</w:t>
      </w:r>
      <w:proofErr w:type="spellStart"/>
      <w:r w:rsidRPr="00A65CE3">
        <w:rPr>
          <w:sz w:val="28"/>
          <w:szCs w:val="28"/>
        </w:rPr>
        <w:t>Retention</w:t>
      </w:r>
      <w:proofErr w:type="spellEnd"/>
      <w:r w:rsidRPr="00A65CE3">
        <w:rPr>
          <w:sz w:val="28"/>
          <w:szCs w:val="28"/>
        </w:rPr>
        <w:t xml:space="preserve"> Rate), а также процессы, включая построение карт пути клиента (CJM), A/B-тестирование и моделирование с использованием нотации BPMN. Особое внимание уделяется инструментам аналитики, включая Google Analytics, </w:t>
      </w:r>
      <w:proofErr w:type="spellStart"/>
      <w:r w:rsidRPr="00A65CE3">
        <w:rPr>
          <w:sz w:val="28"/>
          <w:szCs w:val="28"/>
        </w:rPr>
        <w:t>Яндекс.Метрику</w:t>
      </w:r>
      <w:proofErr w:type="spellEnd"/>
      <w:r w:rsidRPr="00A65CE3">
        <w:rPr>
          <w:sz w:val="28"/>
          <w:szCs w:val="28"/>
        </w:rPr>
        <w:t xml:space="preserve">, Power BI и </w:t>
      </w:r>
      <w:proofErr w:type="spellStart"/>
      <w:r w:rsidRPr="00A65CE3">
        <w:rPr>
          <w:sz w:val="28"/>
          <w:szCs w:val="28"/>
        </w:rPr>
        <w:t>Loginom</w:t>
      </w:r>
      <w:proofErr w:type="spellEnd"/>
      <w:r w:rsidRPr="00A65CE3">
        <w:rPr>
          <w:sz w:val="28"/>
          <w:szCs w:val="28"/>
        </w:rPr>
        <w:t xml:space="preserve">, с акцентом на применение нейронных сетей для сегментации и прогнозирования. </w:t>
      </w:r>
    </w:p>
    <w:p w14:paraId="1F67FF8C" w14:textId="1B4D8E3E" w:rsidR="00A65CE3" w:rsidRPr="00A65CE3" w:rsidRDefault="00A65CE3" w:rsidP="003803E2">
      <w:pPr>
        <w:widowControl w:val="0"/>
        <w:spacing w:line="360" w:lineRule="auto"/>
        <w:ind w:firstLine="709"/>
        <w:jc w:val="both"/>
        <w:rPr>
          <w:sz w:val="28"/>
          <w:szCs w:val="28"/>
        </w:rPr>
      </w:pPr>
      <w:r w:rsidRPr="00A65CE3">
        <w:rPr>
          <w:sz w:val="28"/>
          <w:szCs w:val="28"/>
        </w:rPr>
        <w:t>Рост внутреннего туризма в Российской Федерации подтверждается статистическими данными. Согласно сведениям Федеральной службы государственной статистики, в 2023 году объем внутренних туристических поездок составил 65 миллионов, что на 10% превышает показатели 2022 года [1</w:t>
      </w:r>
      <w:r w:rsidR="003803E2">
        <w:rPr>
          <w:sz w:val="28"/>
          <w:szCs w:val="28"/>
        </w:rPr>
        <w:t>2</w:t>
      </w:r>
      <w:r w:rsidRPr="00A65CE3">
        <w:rPr>
          <w:sz w:val="28"/>
          <w:szCs w:val="28"/>
        </w:rPr>
        <w:t xml:space="preserve">]. Краснодарский край, выбранный для пилотного запуска приложения </w:t>
      </w:r>
      <w:r w:rsidR="005441B7">
        <w:rPr>
          <w:sz w:val="28"/>
          <w:szCs w:val="28"/>
        </w:rPr>
        <w:t>«</w:t>
      </w:r>
      <w:proofErr w:type="spellStart"/>
      <w:r w:rsidRPr="00A65CE3">
        <w:rPr>
          <w:sz w:val="28"/>
          <w:szCs w:val="28"/>
        </w:rPr>
        <w:t>ТурGO</w:t>
      </w:r>
      <w:proofErr w:type="spellEnd"/>
      <w:r w:rsidR="005441B7">
        <w:rPr>
          <w:sz w:val="28"/>
          <w:szCs w:val="28"/>
        </w:rPr>
        <w:t>»</w:t>
      </w:r>
      <w:r w:rsidRPr="00A65CE3">
        <w:rPr>
          <w:sz w:val="28"/>
          <w:szCs w:val="28"/>
        </w:rPr>
        <w:t>, в 2024 году посетили 20,1 миллиона туристов [2</w:t>
      </w:r>
      <w:r w:rsidR="003803E2">
        <w:rPr>
          <w:sz w:val="28"/>
          <w:szCs w:val="28"/>
        </w:rPr>
        <w:t>3</w:t>
      </w:r>
      <w:r w:rsidRPr="00A65CE3">
        <w:rPr>
          <w:sz w:val="28"/>
          <w:szCs w:val="28"/>
        </w:rPr>
        <w:t xml:space="preserve">]. Указанные тенденции создают благоприятные условия для внедрения цифровых решений, однако высокая конкуренция со стороны платформ, таких как </w:t>
      </w:r>
      <w:proofErr w:type="spellStart"/>
      <w:r w:rsidRPr="00A65CE3">
        <w:rPr>
          <w:sz w:val="28"/>
          <w:szCs w:val="28"/>
        </w:rPr>
        <w:t>Russpass</w:t>
      </w:r>
      <w:proofErr w:type="spellEnd"/>
      <w:r w:rsidRPr="00A65CE3">
        <w:rPr>
          <w:sz w:val="28"/>
          <w:szCs w:val="28"/>
        </w:rPr>
        <w:t xml:space="preserve">, </w:t>
      </w:r>
      <w:proofErr w:type="spellStart"/>
      <w:r w:rsidRPr="00A65CE3">
        <w:rPr>
          <w:sz w:val="28"/>
          <w:szCs w:val="28"/>
        </w:rPr>
        <w:t>Яндекс.Путешествия</w:t>
      </w:r>
      <w:proofErr w:type="spellEnd"/>
      <w:r w:rsidRPr="00A65CE3">
        <w:rPr>
          <w:sz w:val="28"/>
          <w:szCs w:val="28"/>
        </w:rPr>
        <w:t xml:space="preserve">, Booking.com и </w:t>
      </w:r>
      <w:proofErr w:type="spellStart"/>
      <w:r w:rsidRPr="00A65CE3">
        <w:rPr>
          <w:sz w:val="28"/>
          <w:szCs w:val="28"/>
        </w:rPr>
        <w:t>Airbnb</w:t>
      </w:r>
      <w:proofErr w:type="spellEnd"/>
      <w:r w:rsidRPr="00A65CE3">
        <w:rPr>
          <w:sz w:val="28"/>
          <w:szCs w:val="28"/>
        </w:rPr>
        <w:t>, требует разработки эффективной модели маркетинговой аналитики для оптимизации продвижения и персонализации маршрутов.</w:t>
      </w:r>
    </w:p>
    <w:p w14:paraId="0729226E" w14:textId="7982FE79" w:rsidR="00BE5690" w:rsidRPr="00BE5690" w:rsidRDefault="00BE5690" w:rsidP="00BE5690">
      <w:pPr>
        <w:widowControl w:val="0"/>
        <w:spacing w:line="360" w:lineRule="auto"/>
        <w:ind w:firstLine="709"/>
        <w:jc w:val="both"/>
        <w:rPr>
          <w:sz w:val="28"/>
          <w:szCs w:val="28"/>
        </w:rPr>
      </w:pPr>
      <w:r w:rsidRPr="00BE5690">
        <w:rPr>
          <w:sz w:val="28"/>
          <w:szCs w:val="28"/>
        </w:rPr>
        <w:t>В рамках работы представлена модель маркетинговой аналитики, объединяющая ключевые метрики, процессы и инструменты, применяемые в реализации стратегии продвижения проекта «</w:t>
      </w:r>
      <w:proofErr w:type="spellStart"/>
      <w:r w:rsidRPr="00BE5690">
        <w:rPr>
          <w:sz w:val="28"/>
          <w:szCs w:val="28"/>
        </w:rPr>
        <w:t>ТурGO</w:t>
      </w:r>
      <w:proofErr w:type="spellEnd"/>
      <w:r w:rsidRPr="00BE5690">
        <w:rPr>
          <w:sz w:val="28"/>
          <w:szCs w:val="28"/>
        </w:rPr>
        <w:t xml:space="preserve">». Основная цель данной модели </w:t>
      </w:r>
      <w:r w:rsidR="00FE6CA9">
        <w:rPr>
          <w:sz w:val="28"/>
          <w:szCs w:val="28"/>
        </w:rPr>
        <w:t>–</w:t>
      </w:r>
      <w:r w:rsidRPr="00BE5690">
        <w:rPr>
          <w:sz w:val="28"/>
          <w:szCs w:val="28"/>
        </w:rPr>
        <w:t xml:space="preserve"> повышение результативности маркетинговых мероприятий за сч</w:t>
      </w:r>
      <w:r w:rsidR="004B6030">
        <w:rPr>
          <w:sz w:val="28"/>
          <w:szCs w:val="28"/>
        </w:rPr>
        <w:t>е</w:t>
      </w:r>
      <w:r w:rsidRPr="00BE5690">
        <w:rPr>
          <w:sz w:val="28"/>
          <w:szCs w:val="28"/>
        </w:rPr>
        <w:t>т системного подхода к оценке и улучшению показателей эффективности.</w:t>
      </w:r>
    </w:p>
    <w:p w14:paraId="501A7F05" w14:textId="36FFD536" w:rsidR="00BE5690" w:rsidRPr="00BE5690" w:rsidRDefault="00BE5690" w:rsidP="00BE5690">
      <w:pPr>
        <w:widowControl w:val="0"/>
        <w:spacing w:line="360" w:lineRule="auto"/>
        <w:ind w:firstLine="709"/>
        <w:jc w:val="both"/>
        <w:rPr>
          <w:sz w:val="28"/>
          <w:szCs w:val="28"/>
        </w:rPr>
      </w:pPr>
      <w:r w:rsidRPr="00BE5690">
        <w:rPr>
          <w:sz w:val="28"/>
          <w:szCs w:val="28"/>
        </w:rPr>
        <w:t xml:space="preserve">Одним из центральных показателей является стоимость привлечения клиента (CAC), которая рассчитывается как отношение общих затрат на маркетинг к числу новых пользователей. Эта метрика помогает определить, насколько рентабельны каналы продвижения и оправданы ли вложенные ресурсы. Возврат инвестиций (ROI) позволяет судить о финансовой </w:t>
      </w:r>
      <w:r w:rsidRPr="00BE5690">
        <w:rPr>
          <w:sz w:val="28"/>
          <w:szCs w:val="28"/>
        </w:rPr>
        <w:lastRenderedPageBreak/>
        <w:t>эффективности кампаний: он показывает, насколько прибыль от привлеч</w:t>
      </w:r>
      <w:r w:rsidR="004B6030">
        <w:rPr>
          <w:sz w:val="28"/>
          <w:szCs w:val="28"/>
        </w:rPr>
        <w:t>е</w:t>
      </w:r>
      <w:r w:rsidRPr="00BE5690">
        <w:rPr>
          <w:sz w:val="28"/>
          <w:szCs w:val="28"/>
        </w:rPr>
        <w:t>нных пользователей превышает понес</w:t>
      </w:r>
      <w:r w:rsidR="004B6030">
        <w:rPr>
          <w:sz w:val="28"/>
          <w:szCs w:val="28"/>
        </w:rPr>
        <w:t>е</w:t>
      </w:r>
      <w:r w:rsidRPr="00BE5690">
        <w:rPr>
          <w:sz w:val="28"/>
          <w:szCs w:val="28"/>
        </w:rPr>
        <w:t>нные затраты.</w:t>
      </w:r>
    </w:p>
    <w:p w14:paraId="2387D156" w14:textId="5977AE3D" w:rsidR="00BE5690" w:rsidRPr="00BE5690" w:rsidRDefault="00BE5690" w:rsidP="00BE5690">
      <w:pPr>
        <w:widowControl w:val="0"/>
        <w:spacing w:line="360" w:lineRule="auto"/>
        <w:ind w:firstLine="709"/>
        <w:jc w:val="both"/>
        <w:rPr>
          <w:sz w:val="28"/>
          <w:szCs w:val="28"/>
        </w:rPr>
      </w:pPr>
      <w:r w:rsidRPr="00BE5690">
        <w:rPr>
          <w:sz w:val="28"/>
          <w:szCs w:val="28"/>
        </w:rPr>
        <w:t>Кроме того, важное значение имеет коэффициент удержания пользователей (</w:t>
      </w:r>
      <w:proofErr w:type="spellStart"/>
      <w:r w:rsidRPr="00BE5690">
        <w:rPr>
          <w:sz w:val="28"/>
          <w:szCs w:val="28"/>
        </w:rPr>
        <w:t>Retention</w:t>
      </w:r>
      <w:proofErr w:type="spellEnd"/>
      <w:r w:rsidRPr="00BE5690">
        <w:rPr>
          <w:sz w:val="28"/>
          <w:szCs w:val="28"/>
        </w:rPr>
        <w:t xml:space="preserve"> Rate), отражающий долю аудитории, продолжающей пользоваться приложением на протяжении определ</w:t>
      </w:r>
      <w:r w:rsidR="004B6030">
        <w:rPr>
          <w:sz w:val="28"/>
          <w:szCs w:val="28"/>
        </w:rPr>
        <w:t>е</w:t>
      </w:r>
      <w:r w:rsidRPr="00BE5690">
        <w:rPr>
          <w:sz w:val="28"/>
          <w:szCs w:val="28"/>
        </w:rPr>
        <w:t xml:space="preserve">нного периода. Этот показатель демонстрирует уровень лояльности и интереса к продукту. Конверсия, в свою очередь, позволяет оценить долю пользователей, совершивших целевые действия </w:t>
      </w:r>
      <w:r w:rsidR="00FE6CA9">
        <w:rPr>
          <w:sz w:val="28"/>
          <w:szCs w:val="28"/>
        </w:rPr>
        <w:t>–</w:t>
      </w:r>
      <w:r w:rsidRPr="00BE5690">
        <w:rPr>
          <w:sz w:val="28"/>
          <w:szCs w:val="28"/>
        </w:rPr>
        <w:t xml:space="preserve"> например, регистрацию или бронирование, </w:t>
      </w:r>
      <w:r w:rsidR="00FE6CA9">
        <w:rPr>
          <w:sz w:val="28"/>
          <w:szCs w:val="28"/>
        </w:rPr>
        <w:t>–</w:t>
      </w:r>
      <w:r w:rsidRPr="00BE5690">
        <w:rPr>
          <w:sz w:val="28"/>
          <w:szCs w:val="28"/>
        </w:rPr>
        <w:t xml:space="preserve"> и тем самым служит индикатором эффективности взаимодействия с приложением.</w:t>
      </w:r>
    </w:p>
    <w:p w14:paraId="2C76A703" w14:textId="08A33753" w:rsidR="00BE5690" w:rsidRPr="00BE5690" w:rsidRDefault="00BE5690" w:rsidP="00BE5690">
      <w:pPr>
        <w:widowControl w:val="0"/>
        <w:spacing w:line="360" w:lineRule="auto"/>
        <w:ind w:firstLine="709"/>
        <w:jc w:val="both"/>
        <w:rPr>
          <w:sz w:val="28"/>
          <w:szCs w:val="28"/>
        </w:rPr>
      </w:pPr>
      <w:r w:rsidRPr="00BE5690">
        <w:rPr>
          <w:sz w:val="28"/>
          <w:szCs w:val="28"/>
        </w:rPr>
        <w:t>Объединение этих метрик в единую аналитическую систему да</w:t>
      </w:r>
      <w:r w:rsidR="004B6030">
        <w:rPr>
          <w:sz w:val="28"/>
          <w:szCs w:val="28"/>
        </w:rPr>
        <w:t>е</w:t>
      </w:r>
      <w:r w:rsidRPr="00BE5690">
        <w:rPr>
          <w:sz w:val="28"/>
          <w:szCs w:val="28"/>
        </w:rPr>
        <w:t>т возможность выстраивать более точную и гибкую стратегию развития «</w:t>
      </w:r>
      <w:proofErr w:type="spellStart"/>
      <w:r w:rsidRPr="00BE5690">
        <w:rPr>
          <w:sz w:val="28"/>
          <w:szCs w:val="28"/>
        </w:rPr>
        <w:t>ТурGO</w:t>
      </w:r>
      <w:proofErr w:type="spellEnd"/>
      <w:r w:rsidRPr="00BE5690">
        <w:rPr>
          <w:sz w:val="28"/>
          <w:szCs w:val="28"/>
        </w:rPr>
        <w:t>». Такая модель помогает грамотно распределять ресурсы, повышать вовлеч</w:t>
      </w:r>
      <w:r w:rsidR="004B6030">
        <w:rPr>
          <w:sz w:val="28"/>
          <w:szCs w:val="28"/>
        </w:rPr>
        <w:t>е</w:t>
      </w:r>
      <w:r w:rsidRPr="00BE5690">
        <w:rPr>
          <w:sz w:val="28"/>
          <w:szCs w:val="28"/>
        </w:rPr>
        <w:t>нность пользователей и формировать устойчивый рост как аудитории, так и доходов проекта. Значения показателей представлены в таблице 9.</w:t>
      </w:r>
    </w:p>
    <w:p w14:paraId="73EA41EA" w14:textId="77777777" w:rsidR="00A015D9" w:rsidRPr="00A015D9" w:rsidRDefault="00A015D9" w:rsidP="003803E2">
      <w:pPr>
        <w:widowControl w:val="0"/>
        <w:spacing w:line="360" w:lineRule="auto"/>
        <w:ind w:firstLine="709"/>
        <w:jc w:val="both"/>
        <w:rPr>
          <w:sz w:val="28"/>
          <w:szCs w:val="28"/>
        </w:rPr>
      </w:pPr>
    </w:p>
    <w:p w14:paraId="15756473" w14:textId="7D04D797" w:rsidR="00A65CE3" w:rsidRPr="00A65CE3" w:rsidRDefault="00A65CE3" w:rsidP="003803E2">
      <w:pPr>
        <w:widowControl w:val="0"/>
        <w:spacing w:line="360" w:lineRule="auto"/>
        <w:jc w:val="both"/>
        <w:rPr>
          <w:sz w:val="28"/>
          <w:szCs w:val="28"/>
        </w:rPr>
      </w:pPr>
      <w:r w:rsidRPr="00A65CE3">
        <w:rPr>
          <w:sz w:val="28"/>
          <w:szCs w:val="28"/>
        </w:rPr>
        <w:t xml:space="preserve">Таблица </w:t>
      </w:r>
      <w:r>
        <w:rPr>
          <w:sz w:val="28"/>
          <w:szCs w:val="28"/>
        </w:rPr>
        <w:t>9</w:t>
      </w:r>
      <w:r w:rsidRPr="00A65CE3">
        <w:rPr>
          <w:sz w:val="28"/>
          <w:szCs w:val="28"/>
        </w:rPr>
        <w:t xml:space="preserve"> – Ключевые метрики маркетинговой аналитики для </w:t>
      </w:r>
      <w:r w:rsidR="005441B7">
        <w:rPr>
          <w:sz w:val="28"/>
          <w:szCs w:val="28"/>
        </w:rPr>
        <w:t>«</w:t>
      </w:r>
      <w:proofErr w:type="spellStart"/>
      <w:r w:rsidRPr="00A65CE3">
        <w:rPr>
          <w:sz w:val="28"/>
          <w:szCs w:val="28"/>
        </w:rPr>
        <w:t>ТурGO</w:t>
      </w:r>
      <w:proofErr w:type="spellEnd"/>
      <w:r w:rsidR="005441B7">
        <w:rPr>
          <w:sz w:val="28"/>
          <w:szCs w:val="28"/>
        </w:rPr>
        <w:t>»</w:t>
      </w:r>
    </w:p>
    <w:tbl>
      <w:tblPr>
        <w:tblW w:w="0" w:type="auto"/>
        <w:tblLook w:val="04A0" w:firstRow="1" w:lastRow="0" w:firstColumn="1" w:lastColumn="0" w:noHBand="0" w:noVBand="1"/>
      </w:tblPr>
      <w:tblGrid>
        <w:gridCol w:w="1530"/>
        <w:gridCol w:w="4091"/>
        <w:gridCol w:w="3723"/>
      </w:tblGrid>
      <w:tr w:rsidR="00A65CE3" w:rsidRPr="003803E2" w14:paraId="65FBAEC5" w14:textId="77777777" w:rsidTr="003803E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7EF519" w14:textId="77777777" w:rsidR="00A65CE3" w:rsidRPr="003803E2" w:rsidRDefault="00A65CE3" w:rsidP="00B653FD">
            <w:pPr>
              <w:widowControl w:val="0"/>
              <w:jc w:val="center"/>
              <w:rPr>
                <w:color w:val="000000"/>
                <w:sz w:val="26"/>
                <w:szCs w:val="26"/>
              </w:rPr>
            </w:pPr>
            <w:r w:rsidRPr="003803E2">
              <w:rPr>
                <w:color w:val="000000"/>
                <w:sz w:val="26"/>
                <w:szCs w:val="26"/>
              </w:rPr>
              <w:t>Метрика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8DA529" w14:textId="77777777" w:rsidR="00A65CE3" w:rsidRPr="003803E2" w:rsidRDefault="00A65CE3" w:rsidP="00B653FD">
            <w:pPr>
              <w:widowControl w:val="0"/>
              <w:jc w:val="center"/>
              <w:rPr>
                <w:color w:val="000000"/>
                <w:sz w:val="26"/>
                <w:szCs w:val="26"/>
              </w:rPr>
            </w:pPr>
            <w:r w:rsidRPr="003803E2">
              <w:rPr>
                <w:color w:val="000000"/>
                <w:sz w:val="26"/>
                <w:szCs w:val="26"/>
              </w:rPr>
              <w:t>Описание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05F103" w14:textId="4044B718" w:rsidR="00A65CE3" w:rsidRPr="003803E2" w:rsidRDefault="00A65CE3" w:rsidP="00B653FD">
            <w:pPr>
              <w:widowControl w:val="0"/>
              <w:jc w:val="center"/>
              <w:rPr>
                <w:color w:val="000000"/>
                <w:sz w:val="26"/>
                <w:szCs w:val="26"/>
              </w:rPr>
            </w:pPr>
            <w:r w:rsidRPr="003803E2">
              <w:rPr>
                <w:color w:val="000000"/>
                <w:sz w:val="26"/>
                <w:szCs w:val="26"/>
              </w:rPr>
              <w:t xml:space="preserve">Применение в </w:t>
            </w:r>
            <w:r w:rsidR="005441B7" w:rsidRPr="003803E2">
              <w:rPr>
                <w:color w:val="000000"/>
                <w:sz w:val="26"/>
                <w:szCs w:val="26"/>
              </w:rPr>
              <w:t>«</w:t>
            </w:r>
            <w:proofErr w:type="spellStart"/>
            <w:r w:rsidRPr="003803E2">
              <w:rPr>
                <w:color w:val="000000"/>
                <w:sz w:val="26"/>
                <w:szCs w:val="26"/>
              </w:rPr>
              <w:t>ТурGO</w:t>
            </w:r>
            <w:proofErr w:type="spellEnd"/>
            <w:r w:rsidR="005441B7" w:rsidRPr="003803E2">
              <w:rPr>
                <w:color w:val="000000"/>
                <w:sz w:val="26"/>
                <w:szCs w:val="26"/>
              </w:rPr>
              <w:t>»</w:t>
            </w:r>
          </w:p>
        </w:tc>
      </w:tr>
      <w:tr w:rsidR="00A65CE3" w:rsidRPr="003803E2" w14:paraId="527B6776" w14:textId="77777777" w:rsidTr="003803E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36C9BA1" w14:textId="77777777" w:rsidR="00A65CE3" w:rsidRPr="003803E2" w:rsidRDefault="00A65CE3" w:rsidP="003803E2">
            <w:pPr>
              <w:widowControl w:val="0"/>
              <w:rPr>
                <w:color w:val="000000"/>
                <w:sz w:val="26"/>
                <w:szCs w:val="26"/>
              </w:rPr>
            </w:pPr>
            <w:r w:rsidRPr="003803E2">
              <w:rPr>
                <w:color w:val="000000"/>
                <w:sz w:val="26"/>
                <w:szCs w:val="26"/>
              </w:rPr>
              <w:t>CAC</w:t>
            </w:r>
          </w:p>
        </w:tc>
        <w:tc>
          <w:tcPr>
            <w:tcW w:w="0" w:type="auto"/>
            <w:tcBorders>
              <w:top w:val="nil"/>
              <w:left w:val="nil"/>
              <w:bottom w:val="single" w:sz="4" w:space="0" w:color="auto"/>
              <w:right w:val="single" w:sz="4" w:space="0" w:color="auto"/>
            </w:tcBorders>
            <w:shd w:val="clear" w:color="auto" w:fill="auto"/>
            <w:hideMark/>
          </w:tcPr>
          <w:p w14:paraId="789B1DB7" w14:textId="77777777" w:rsidR="00A65CE3" w:rsidRPr="003803E2" w:rsidRDefault="00A65CE3" w:rsidP="003803E2">
            <w:pPr>
              <w:widowControl w:val="0"/>
              <w:rPr>
                <w:color w:val="000000"/>
                <w:sz w:val="26"/>
                <w:szCs w:val="26"/>
              </w:rPr>
            </w:pPr>
            <w:r w:rsidRPr="003803E2">
              <w:rPr>
                <w:color w:val="000000"/>
                <w:sz w:val="26"/>
                <w:szCs w:val="26"/>
              </w:rPr>
              <w:t>Издержки на привлечение одного пользователя</w:t>
            </w:r>
          </w:p>
        </w:tc>
        <w:tc>
          <w:tcPr>
            <w:tcW w:w="0" w:type="auto"/>
            <w:tcBorders>
              <w:top w:val="nil"/>
              <w:left w:val="nil"/>
              <w:bottom w:val="single" w:sz="4" w:space="0" w:color="auto"/>
              <w:right w:val="single" w:sz="4" w:space="0" w:color="auto"/>
            </w:tcBorders>
            <w:shd w:val="clear" w:color="auto" w:fill="auto"/>
            <w:hideMark/>
          </w:tcPr>
          <w:p w14:paraId="71CFF874" w14:textId="77777777" w:rsidR="00A65CE3" w:rsidRPr="003803E2" w:rsidRDefault="00A65CE3" w:rsidP="003803E2">
            <w:pPr>
              <w:widowControl w:val="0"/>
              <w:rPr>
                <w:color w:val="000000"/>
                <w:sz w:val="26"/>
                <w:szCs w:val="26"/>
              </w:rPr>
            </w:pPr>
            <w:r w:rsidRPr="003803E2">
              <w:rPr>
                <w:color w:val="000000"/>
                <w:sz w:val="26"/>
                <w:szCs w:val="26"/>
              </w:rPr>
              <w:t>Оценка эффективности рекламных каналов</w:t>
            </w:r>
          </w:p>
        </w:tc>
      </w:tr>
      <w:tr w:rsidR="00A65CE3" w:rsidRPr="003803E2" w14:paraId="5954E7C2" w14:textId="77777777" w:rsidTr="003803E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33CF44E" w14:textId="77777777" w:rsidR="00A65CE3" w:rsidRPr="003803E2" w:rsidRDefault="00A65CE3" w:rsidP="003803E2">
            <w:pPr>
              <w:widowControl w:val="0"/>
              <w:rPr>
                <w:color w:val="000000"/>
                <w:sz w:val="26"/>
                <w:szCs w:val="26"/>
              </w:rPr>
            </w:pPr>
            <w:r w:rsidRPr="003803E2">
              <w:rPr>
                <w:color w:val="000000"/>
                <w:sz w:val="26"/>
                <w:szCs w:val="26"/>
              </w:rPr>
              <w:t>ROI</w:t>
            </w:r>
          </w:p>
        </w:tc>
        <w:tc>
          <w:tcPr>
            <w:tcW w:w="0" w:type="auto"/>
            <w:tcBorders>
              <w:top w:val="nil"/>
              <w:left w:val="nil"/>
              <w:bottom w:val="single" w:sz="4" w:space="0" w:color="auto"/>
              <w:right w:val="single" w:sz="4" w:space="0" w:color="auto"/>
            </w:tcBorders>
            <w:shd w:val="clear" w:color="auto" w:fill="auto"/>
            <w:hideMark/>
          </w:tcPr>
          <w:p w14:paraId="34753764" w14:textId="77777777" w:rsidR="00A65CE3" w:rsidRPr="003803E2" w:rsidRDefault="00A65CE3" w:rsidP="003803E2">
            <w:pPr>
              <w:widowControl w:val="0"/>
              <w:rPr>
                <w:color w:val="000000"/>
                <w:sz w:val="26"/>
                <w:szCs w:val="26"/>
              </w:rPr>
            </w:pPr>
            <w:r w:rsidRPr="003803E2">
              <w:rPr>
                <w:color w:val="000000"/>
                <w:sz w:val="26"/>
                <w:szCs w:val="26"/>
              </w:rPr>
              <w:t>Отношение прибыли к затратам на маркетинг</w:t>
            </w:r>
          </w:p>
        </w:tc>
        <w:tc>
          <w:tcPr>
            <w:tcW w:w="0" w:type="auto"/>
            <w:tcBorders>
              <w:top w:val="nil"/>
              <w:left w:val="nil"/>
              <w:bottom w:val="single" w:sz="4" w:space="0" w:color="auto"/>
              <w:right w:val="single" w:sz="4" w:space="0" w:color="auto"/>
            </w:tcBorders>
            <w:shd w:val="clear" w:color="auto" w:fill="auto"/>
            <w:hideMark/>
          </w:tcPr>
          <w:p w14:paraId="0FDAD61E" w14:textId="77777777" w:rsidR="00A65CE3" w:rsidRPr="003803E2" w:rsidRDefault="00A65CE3" w:rsidP="003803E2">
            <w:pPr>
              <w:widowControl w:val="0"/>
              <w:rPr>
                <w:color w:val="000000"/>
                <w:sz w:val="26"/>
                <w:szCs w:val="26"/>
              </w:rPr>
            </w:pPr>
            <w:r w:rsidRPr="003803E2">
              <w:rPr>
                <w:color w:val="000000"/>
                <w:sz w:val="26"/>
                <w:szCs w:val="26"/>
              </w:rPr>
              <w:t>Анализ рентабельности кампаний</w:t>
            </w:r>
          </w:p>
        </w:tc>
      </w:tr>
      <w:tr w:rsidR="00A65CE3" w:rsidRPr="003803E2" w14:paraId="7D226DA3" w14:textId="77777777" w:rsidTr="003803E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94BD36C" w14:textId="77777777" w:rsidR="00A65CE3" w:rsidRPr="003803E2" w:rsidRDefault="00A65CE3" w:rsidP="003803E2">
            <w:pPr>
              <w:widowControl w:val="0"/>
              <w:rPr>
                <w:color w:val="000000"/>
                <w:sz w:val="26"/>
                <w:szCs w:val="26"/>
              </w:rPr>
            </w:pPr>
            <w:proofErr w:type="spellStart"/>
            <w:r w:rsidRPr="003803E2">
              <w:rPr>
                <w:color w:val="000000"/>
                <w:sz w:val="26"/>
                <w:szCs w:val="26"/>
              </w:rPr>
              <w:t>Retention</w:t>
            </w:r>
            <w:proofErr w:type="spellEnd"/>
            <w:r w:rsidRPr="003803E2">
              <w:rPr>
                <w:color w:val="000000"/>
                <w:sz w:val="26"/>
                <w:szCs w:val="26"/>
              </w:rPr>
              <w:t xml:space="preserve"> Rate</w:t>
            </w:r>
          </w:p>
        </w:tc>
        <w:tc>
          <w:tcPr>
            <w:tcW w:w="0" w:type="auto"/>
            <w:tcBorders>
              <w:top w:val="nil"/>
              <w:left w:val="nil"/>
              <w:bottom w:val="single" w:sz="4" w:space="0" w:color="auto"/>
              <w:right w:val="single" w:sz="4" w:space="0" w:color="auto"/>
            </w:tcBorders>
            <w:shd w:val="clear" w:color="auto" w:fill="auto"/>
            <w:hideMark/>
          </w:tcPr>
          <w:p w14:paraId="5CFA96D2" w14:textId="77777777" w:rsidR="00A65CE3" w:rsidRPr="003803E2" w:rsidRDefault="00A65CE3" w:rsidP="003803E2">
            <w:pPr>
              <w:widowControl w:val="0"/>
              <w:rPr>
                <w:color w:val="000000"/>
                <w:sz w:val="26"/>
                <w:szCs w:val="26"/>
              </w:rPr>
            </w:pPr>
            <w:r w:rsidRPr="003803E2">
              <w:rPr>
                <w:color w:val="000000"/>
                <w:sz w:val="26"/>
                <w:szCs w:val="26"/>
              </w:rPr>
              <w:t>Доля удержанных пользователей</w:t>
            </w:r>
          </w:p>
        </w:tc>
        <w:tc>
          <w:tcPr>
            <w:tcW w:w="0" w:type="auto"/>
            <w:tcBorders>
              <w:top w:val="nil"/>
              <w:left w:val="nil"/>
              <w:bottom w:val="single" w:sz="4" w:space="0" w:color="auto"/>
              <w:right w:val="single" w:sz="4" w:space="0" w:color="auto"/>
            </w:tcBorders>
            <w:shd w:val="clear" w:color="auto" w:fill="auto"/>
            <w:hideMark/>
          </w:tcPr>
          <w:p w14:paraId="1478E629" w14:textId="77777777" w:rsidR="00A65CE3" w:rsidRPr="003803E2" w:rsidRDefault="00A65CE3" w:rsidP="003803E2">
            <w:pPr>
              <w:widowControl w:val="0"/>
              <w:rPr>
                <w:color w:val="000000"/>
                <w:sz w:val="26"/>
                <w:szCs w:val="26"/>
              </w:rPr>
            </w:pPr>
            <w:r w:rsidRPr="003803E2">
              <w:rPr>
                <w:color w:val="000000"/>
                <w:sz w:val="26"/>
                <w:szCs w:val="26"/>
              </w:rPr>
              <w:t>Измерение лояльности аудитории</w:t>
            </w:r>
          </w:p>
        </w:tc>
      </w:tr>
      <w:tr w:rsidR="00A65CE3" w:rsidRPr="003803E2" w14:paraId="75322016" w14:textId="77777777" w:rsidTr="003803E2">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2CD4EFA4" w14:textId="77777777" w:rsidR="00A65CE3" w:rsidRPr="003803E2" w:rsidRDefault="00A65CE3" w:rsidP="003803E2">
            <w:pPr>
              <w:widowControl w:val="0"/>
              <w:rPr>
                <w:color w:val="000000"/>
                <w:sz w:val="26"/>
                <w:szCs w:val="26"/>
              </w:rPr>
            </w:pPr>
            <w:r w:rsidRPr="003803E2">
              <w:rPr>
                <w:color w:val="000000"/>
                <w:sz w:val="26"/>
                <w:szCs w:val="26"/>
              </w:rPr>
              <w:t>Конверсия</w:t>
            </w:r>
          </w:p>
        </w:tc>
        <w:tc>
          <w:tcPr>
            <w:tcW w:w="0" w:type="auto"/>
            <w:tcBorders>
              <w:top w:val="nil"/>
              <w:left w:val="nil"/>
              <w:bottom w:val="single" w:sz="4" w:space="0" w:color="auto"/>
              <w:right w:val="single" w:sz="4" w:space="0" w:color="auto"/>
            </w:tcBorders>
            <w:shd w:val="clear" w:color="auto" w:fill="auto"/>
            <w:hideMark/>
          </w:tcPr>
          <w:p w14:paraId="7FFA2FEE" w14:textId="77777777" w:rsidR="00A65CE3" w:rsidRPr="003803E2" w:rsidRDefault="00A65CE3" w:rsidP="003803E2">
            <w:pPr>
              <w:widowControl w:val="0"/>
              <w:rPr>
                <w:color w:val="000000"/>
                <w:sz w:val="26"/>
                <w:szCs w:val="26"/>
              </w:rPr>
            </w:pPr>
            <w:r w:rsidRPr="003803E2">
              <w:rPr>
                <w:color w:val="000000"/>
                <w:sz w:val="26"/>
                <w:szCs w:val="26"/>
              </w:rPr>
              <w:t>Процент пользователей, совершивших целевое действие</w:t>
            </w:r>
          </w:p>
        </w:tc>
        <w:tc>
          <w:tcPr>
            <w:tcW w:w="0" w:type="auto"/>
            <w:tcBorders>
              <w:top w:val="nil"/>
              <w:left w:val="nil"/>
              <w:bottom w:val="single" w:sz="4" w:space="0" w:color="auto"/>
              <w:right w:val="single" w:sz="4" w:space="0" w:color="auto"/>
            </w:tcBorders>
            <w:shd w:val="clear" w:color="auto" w:fill="auto"/>
            <w:hideMark/>
          </w:tcPr>
          <w:p w14:paraId="3C0DB6FF" w14:textId="77777777" w:rsidR="00A65CE3" w:rsidRPr="003803E2" w:rsidRDefault="00A65CE3" w:rsidP="003803E2">
            <w:pPr>
              <w:widowControl w:val="0"/>
              <w:rPr>
                <w:color w:val="000000"/>
                <w:sz w:val="26"/>
                <w:szCs w:val="26"/>
              </w:rPr>
            </w:pPr>
            <w:r w:rsidRPr="003803E2">
              <w:rPr>
                <w:color w:val="000000"/>
                <w:sz w:val="26"/>
                <w:szCs w:val="26"/>
              </w:rPr>
              <w:t>Оценка эффективности маркетинговых действий</w:t>
            </w:r>
          </w:p>
        </w:tc>
      </w:tr>
    </w:tbl>
    <w:p w14:paraId="062B7C99" w14:textId="1D63B9CD" w:rsidR="00A65CE3" w:rsidRDefault="00A65CE3" w:rsidP="003803E2">
      <w:pPr>
        <w:widowControl w:val="0"/>
        <w:spacing w:line="360" w:lineRule="auto"/>
        <w:ind w:firstLine="709"/>
        <w:jc w:val="both"/>
        <w:rPr>
          <w:sz w:val="28"/>
          <w:szCs w:val="28"/>
        </w:rPr>
      </w:pPr>
    </w:p>
    <w:p w14:paraId="1EBB8130" w14:textId="23062BD8" w:rsidR="009B1D0F" w:rsidRDefault="009B1D0F" w:rsidP="003803E2">
      <w:pPr>
        <w:widowControl w:val="0"/>
        <w:spacing w:line="360" w:lineRule="auto"/>
        <w:ind w:firstLine="709"/>
        <w:jc w:val="both"/>
        <w:rPr>
          <w:sz w:val="28"/>
          <w:szCs w:val="28"/>
        </w:rPr>
      </w:pPr>
      <w:r w:rsidRPr="009B1D0F">
        <w:rPr>
          <w:sz w:val="28"/>
          <w:szCs w:val="28"/>
        </w:rPr>
        <w:t xml:space="preserve">В рамках исследования для отслеживания ключевых метрик используются инструменты веб-аналитики </w:t>
      </w:r>
      <w:r w:rsidR="00FE6CA9">
        <w:rPr>
          <w:sz w:val="28"/>
          <w:szCs w:val="28"/>
        </w:rPr>
        <w:t>–</w:t>
      </w:r>
      <w:r w:rsidRPr="009B1D0F">
        <w:rPr>
          <w:sz w:val="28"/>
          <w:szCs w:val="28"/>
        </w:rPr>
        <w:t xml:space="preserve"> Google Analytics и </w:t>
      </w:r>
      <w:proofErr w:type="spellStart"/>
      <w:r w:rsidRPr="009B1D0F">
        <w:rPr>
          <w:sz w:val="28"/>
          <w:szCs w:val="28"/>
        </w:rPr>
        <w:t>Яндекс.Метрика</w:t>
      </w:r>
      <w:proofErr w:type="spellEnd"/>
      <w:r w:rsidRPr="009B1D0F">
        <w:rPr>
          <w:sz w:val="28"/>
          <w:szCs w:val="28"/>
        </w:rPr>
        <w:t xml:space="preserve">. Эти сервисы фиксируют действия пользователей внутри приложения, включая поиск маршрутов, оформление бронирований и оставление отзывов. В частности, возможности </w:t>
      </w:r>
      <w:proofErr w:type="spellStart"/>
      <w:r w:rsidRPr="009B1D0F">
        <w:rPr>
          <w:sz w:val="28"/>
          <w:szCs w:val="28"/>
        </w:rPr>
        <w:t>Яндекс.Метрики</w:t>
      </w:r>
      <w:proofErr w:type="spellEnd"/>
      <w:r w:rsidRPr="009B1D0F">
        <w:rPr>
          <w:sz w:val="28"/>
          <w:szCs w:val="28"/>
        </w:rPr>
        <w:t xml:space="preserve"> позволяют проводить детальный анализ эффективности рекламных активностей, размещ</w:t>
      </w:r>
      <w:r w:rsidR="004B6030">
        <w:rPr>
          <w:sz w:val="28"/>
          <w:szCs w:val="28"/>
        </w:rPr>
        <w:t>е</w:t>
      </w:r>
      <w:r w:rsidRPr="009B1D0F">
        <w:rPr>
          <w:sz w:val="28"/>
          <w:szCs w:val="28"/>
        </w:rPr>
        <w:t xml:space="preserve">нных во «ВКонтакте» и в системе </w:t>
      </w:r>
      <w:proofErr w:type="spellStart"/>
      <w:r w:rsidRPr="009B1D0F">
        <w:rPr>
          <w:sz w:val="28"/>
          <w:szCs w:val="28"/>
        </w:rPr>
        <w:t>Яндекс.Директ</w:t>
      </w:r>
      <w:proofErr w:type="spellEnd"/>
      <w:r w:rsidRPr="009B1D0F">
        <w:rPr>
          <w:sz w:val="28"/>
          <w:szCs w:val="28"/>
        </w:rPr>
        <w:t>, что да</w:t>
      </w:r>
      <w:r w:rsidR="004B6030">
        <w:rPr>
          <w:sz w:val="28"/>
          <w:szCs w:val="28"/>
        </w:rPr>
        <w:t>е</w:t>
      </w:r>
      <w:r w:rsidRPr="009B1D0F">
        <w:rPr>
          <w:sz w:val="28"/>
          <w:szCs w:val="28"/>
        </w:rPr>
        <w:t>т основание для точного расч</w:t>
      </w:r>
      <w:r w:rsidR="004B6030">
        <w:rPr>
          <w:sz w:val="28"/>
          <w:szCs w:val="28"/>
        </w:rPr>
        <w:t>е</w:t>
      </w:r>
      <w:r w:rsidRPr="009B1D0F">
        <w:rPr>
          <w:sz w:val="28"/>
          <w:szCs w:val="28"/>
        </w:rPr>
        <w:t xml:space="preserve">та стоимости </w:t>
      </w:r>
      <w:r w:rsidRPr="009B1D0F">
        <w:rPr>
          <w:sz w:val="28"/>
          <w:szCs w:val="28"/>
        </w:rPr>
        <w:lastRenderedPageBreak/>
        <w:t>привлечения одного пользователя (CAC).</w:t>
      </w:r>
      <w:r>
        <w:rPr>
          <w:sz w:val="28"/>
          <w:szCs w:val="28"/>
        </w:rPr>
        <w:t xml:space="preserve"> </w:t>
      </w:r>
    </w:p>
    <w:p w14:paraId="1DEFDB6C" w14:textId="6D1D7918" w:rsidR="00A65CE3" w:rsidRDefault="00A65CE3" w:rsidP="003803E2">
      <w:pPr>
        <w:widowControl w:val="0"/>
        <w:spacing w:line="360" w:lineRule="auto"/>
        <w:ind w:firstLine="709"/>
        <w:jc w:val="both"/>
        <w:rPr>
          <w:sz w:val="28"/>
          <w:szCs w:val="28"/>
        </w:rPr>
      </w:pPr>
      <w:r w:rsidRPr="00A65CE3">
        <w:rPr>
          <w:sz w:val="28"/>
          <w:szCs w:val="28"/>
        </w:rPr>
        <w:t xml:space="preserve">Платформа </w:t>
      </w:r>
      <w:proofErr w:type="spellStart"/>
      <w:r w:rsidRPr="00A65CE3">
        <w:rPr>
          <w:sz w:val="28"/>
          <w:szCs w:val="28"/>
        </w:rPr>
        <w:t>Loginom</w:t>
      </w:r>
      <w:proofErr w:type="spellEnd"/>
      <w:r w:rsidRPr="00A65CE3">
        <w:rPr>
          <w:sz w:val="28"/>
          <w:szCs w:val="28"/>
        </w:rPr>
        <w:t xml:space="preserve">, интегрирующая нейронные сети, обрабатывает большие объемы данных для прогнозирования метрик, таких как будущий </w:t>
      </w:r>
      <w:proofErr w:type="spellStart"/>
      <w:r w:rsidRPr="00A65CE3">
        <w:rPr>
          <w:sz w:val="28"/>
          <w:szCs w:val="28"/>
        </w:rPr>
        <w:t>Retention</w:t>
      </w:r>
      <w:proofErr w:type="spellEnd"/>
      <w:r w:rsidRPr="00A65CE3">
        <w:rPr>
          <w:sz w:val="28"/>
          <w:szCs w:val="28"/>
        </w:rPr>
        <w:t xml:space="preserve"> Rate, на основе исторических трендов</w:t>
      </w:r>
      <w:r w:rsidR="007166E2">
        <w:rPr>
          <w:sz w:val="28"/>
          <w:szCs w:val="28"/>
        </w:rPr>
        <w:t xml:space="preserve">. </w:t>
      </w:r>
      <w:r w:rsidR="003803E2">
        <w:rPr>
          <w:sz w:val="28"/>
          <w:szCs w:val="28"/>
        </w:rPr>
        <w:t>С</w:t>
      </w:r>
      <w:r w:rsidR="007166E2">
        <w:rPr>
          <w:sz w:val="28"/>
          <w:szCs w:val="28"/>
        </w:rPr>
        <w:t xml:space="preserve">хема </w:t>
      </w:r>
      <w:r w:rsidR="003803E2">
        <w:rPr>
          <w:sz w:val="28"/>
          <w:szCs w:val="28"/>
        </w:rPr>
        <w:t>и</w:t>
      </w:r>
      <w:r w:rsidR="003803E2" w:rsidRPr="00A015D9">
        <w:rPr>
          <w:sz w:val="28"/>
          <w:szCs w:val="28"/>
        </w:rPr>
        <w:t xml:space="preserve">нтеграции метрик в </w:t>
      </w:r>
      <w:proofErr w:type="spellStart"/>
      <w:r w:rsidR="003803E2" w:rsidRPr="00A015D9">
        <w:rPr>
          <w:sz w:val="28"/>
          <w:szCs w:val="28"/>
        </w:rPr>
        <w:t>дашборд</w:t>
      </w:r>
      <w:proofErr w:type="spellEnd"/>
      <w:r w:rsidR="003803E2" w:rsidRPr="00A015D9">
        <w:rPr>
          <w:sz w:val="28"/>
          <w:szCs w:val="28"/>
        </w:rPr>
        <w:t xml:space="preserve"> Power BI </w:t>
      </w:r>
      <w:r w:rsidR="003803E2">
        <w:rPr>
          <w:sz w:val="28"/>
          <w:szCs w:val="28"/>
        </w:rPr>
        <w:t>представлена ниже</w:t>
      </w:r>
      <w:r w:rsidR="007166E2">
        <w:rPr>
          <w:sz w:val="28"/>
          <w:szCs w:val="28"/>
        </w:rPr>
        <w:t xml:space="preserve"> на рисунке 11.</w:t>
      </w:r>
    </w:p>
    <w:p w14:paraId="15B3054E" w14:textId="0FDF3EB5" w:rsidR="00AB14D8" w:rsidRDefault="00AB14D8" w:rsidP="003803E2">
      <w:pPr>
        <w:widowControl w:val="0"/>
        <w:spacing w:line="360" w:lineRule="auto"/>
        <w:ind w:firstLine="709"/>
        <w:jc w:val="both"/>
        <w:rPr>
          <w:sz w:val="28"/>
          <w:szCs w:val="28"/>
        </w:rPr>
      </w:pPr>
    </w:p>
    <w:p w14:paraId="0275502B" w14:textId="02D60055" w:rsidR="00AB14D8" w:rsidRPr="00A65CE3" w:rsidRDefault="00AB14D8" w:rsidP="003803E2">
      <w:pPr>
        <w:widowControl w:val="0"/>
        <w:spacing w:line="360" w:lineRule="auto"/>
        <w:jc w:val="center"/>
        <w:rPr>
          <w:sz w:val="28"/>
          <w:szCs w:val="28"/>
        </w:rPr>
      </w:pPr>
      <w:r w:rsidRPr="00AB14D8">
        <w:rPr>
          <w:noProof/>
          <w:sz w:val="28"/>
          <w:szCs w:val="28"/>
        </w:rPr>
        <w:drawing>
          <wp:inline distT="0" distB="0" distL="0" distR="0" wp14:anchorId="66D775AC" wp14:editId="3A21C185">
            <wp:extent cx="5940425" cy="44450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445000"/>
                    </a:xfrm>
                    <a:prstGeom prst="rect">
                      <a:avLst/>
                    </a:prstGeom>
                  </pic:spPr>
                </pic:pic>
              </a:graphicData>
            </a:graphic>
          </wp:inline>
        </w:drawing>
      </w:r>
    </w:p>
    <w:p w14:paraId="0B01AD4D" w14:textId="56F15BC2" w:rsidR="00A65CE3" w:rsidRPr="00A015D9" w:rsidRDefault="00A65CE3" w:rsidP="003803E2">
      <w:pPr>
        <w:widowControl w:val="0"/>
        <w:spacing w:line="360" w:lineRule="auto"/>
        <w:jc w:val="center"/>
        <w:rPr>
          <w:sz w:val="28"/>
          <w:szCs w:val="28"/>
        </w:rPr>
      </w:pPr>
      <w:r w:rsidRPr="00A015D9">
        <w:rPr>
          <w:sz w:val="28"/>
          <w:szCs w:val="28"/>
        </w:rPr>
        <w:t>Рисунок 1</w:t>
      </w:r>
      <w:r w:rsidR="00411557" w:rsidRPr="00A015D9">
        <w:rPr>
          <w:sz w:val="28"/>
          <w:szCs w:val="28"/>
        </w:rPr>
        <w:t>1</w:t>
      </w:r>
      <w:r w:rsidRPr="00A015D9">
        <w:rPr>
          <w:sz w:val="28"/>
          <w:szCs w:val="28"/>
        </w:rPr>
        <w:t xml:space="preserve"> – Схема интеграции метрик в </w:t>
      </w:r>
      <w:proofErr w:type="spellStart"/>
      <w:r w:rsidRPr="00A015D9">
        <w:rPr>
          <w:sz w:val="28"/>
          <w:szCs w:val="28"/>
        </w:rPr>
        <w:t>дашборд</w:t>
      </w:r>
      <w:proofErr w:type="spellEnd"/>
      <w:r w:rsidRPr="00A015D9">
        <w:rPr>
          <w:sz w:val="28"/>
          <w:szCs w:val="28"/>
        </w:rPr>
        <w:t xml:space="preserve"> Power BI</w:t>
      </w:r>
    </w:p>
    <w:p w14:paraId="42D12658" w14:textId="77777777" w:rsidR="00AB14D8" w:rsidRPr="00A65CE3" w:rsidRDefault="00AB14D8" w:rsidP="003803E2">
      <w:pPr>
        <w:widowControl w:val="0"/>
        <w:spacing w:line="360" w:lineRule="auto"/>
        <w:ind w:firstLine="709"/>
        <w:jc w:val="both"/>
        <w:rPr>
          <w:b/>
          <w:bCs/>
          <w:sz w:val="28"/>
          <w:szCs w:val="28"/>
        </w:rPr>
      </w:pPr>
    </w:p>
    <w:p w14:paraId="1AAE67E2" w14:textId="6A616B17" w:rsidR="00A65CE3" w:rsidRDefault="00A65CE3" w:rsidP="003803E2">
      <w:pPr>
        <w:widowControl w:val="0"/>
        <w:spacing w:line="360" w:lineRule="auto"/>
        <w:ind w:firstLine="709"/>
        <w:jc w:val="both"/>
        <w:rPr>
          <w:sz w:val="28"/>
          <w:szCs w:val="28"/>
        </w:rPr>
      </w:pPr>
      <w:r w:rsidRPr="00A65CE3">
        <w:rPr>
          <w:sz w:val="28"/>
          <w:szCs w:val="28"/>
        </w:rPr>
        <w:t xml:space="preserve">Процессы маркетинговой аналитики включают построение карт пути клиента (CJM), A/B-тестирование и моделирование с использованием BPMN. CJM визуализирует этапы взаимодействия пользователя с приложением </w:t>
      </w:r>
      <w:r w:rsidR="005441B7">
        <w:rPr>
          <w:sz w:val="28"/>
          <w:szCs w:val="28"/>
        </w:rPr>
        <w:t>«</w:t>
      </w:r>
      <w:proofErr w:type="spellStart"/>
      <w:r w:rsidRPr="00A65CE3">
        <w:rPr>
          <w:sz w:val="28"/>
          <w:szCs w:val="28"/>
        </w:rPr>
        <w:t>ТурGO</w:t>
      </w:r>
      <w:proofErr w:type="spellEnd"/>
      <w:r w:rsidR="005441B7">
        <w:rPr>
          <w:sz w:val="28"/>
          <w:szCs w:val="28"/>
        </w:rPr>
        <w:t>»</w:t>
      </w:r>
      <w:r w:rsidRPr="00A65CE3">
        <w:rPr>
          <w:sz w:val="28"/>
          <w:szCs w:val="28"/>
        </w:rPr>
        <w:t xml:space="preserve">, от обнаружения рекламы до бронирования маршрута. Анализ CJM позволяет идентифицировать проблемные точки, например, высокий процент ухода пользователей на этапе выбора маршрута, что требует внедрения дополнительного контента, такого как </w:t>
      </w:r>
      <w:proofErr w:type="spellStart"/>
      <w:r w:rsidRPr="00A65CE3">
        <w:rPr>
          <w:sz w:val="28"/>
          <w:szCs w:val="28"/>
        </w:rPr>
        <w:t>видеогиды</w:t>
      </w:r>
      <w:proofErr w:type="spellEnd"/>
      <w:r w:rsidRPr="00A65CE3">
        <w:rPr>
          <w:sz w:val="28"/>
          <w:szCs w:val="28"/>
        </w:rPr>
        <w:t xml:space="preserve"> или интерактивные карты. A/B-</w:t>
      </w:r>
      <w:r w:rsidRPr="00A65CE3">
        <w:rPr>
          <w:sz w:val="28"/>
          <w:szCs w:val="28"/>
        </w:rPr>
        <w:lastRenderedPageBreak/>
        <w:t xml:space="preserve">тестирование применяется для сравнения эффективности рекламных материалов, таких как баннеры в социальных сетях, ориентированные на разные сегменты аудитории (семьи, молодежь). BPMN структурирует процессы аналитики, обеспечивая их прозрачность и воспроизводимость. Например, процесс A/B-тестирования включает этапы: разработка вариантов баннеров, запуск кампании, сбор данных через </w:t>
      </w:r>
      <w:proofErr w:type="spellStart"/>
      <w:r w:rsidRPr="00A65CE3">
        <w:rPr>
          <w:sz w:val="28"/>
          <w:szCs w:val="28"/>
        </w:rPr>
        <w:t>Яндекс.Метрику</w:t>
      </w:r>
      <w:proofErr w:type="spellEnd"/>
      <w:r w:rsidRPr="00A65CE3">
        <w:rPr>
          <w:sz w:val="28"/>
          <w:szCs w:val="28"/>
        </w:rPr>
        <w:t>, анализ в Power BI и выбор оптимального варианта</w:t>
      </w:r>
      <w:r w:rsidR="003803E2">
        <w:rPr>
          <w:sz w:val="28"/>
          <w:szCs w:val="28"/>
        </w:rPr>
        <w:t>.</w:t>
      </w:r>
      <w:r w:rsidR="00C571F3">
        <w:rPr>
          <w:sz w:val="28"/>
          <w:szCs w:val="28"/>
        </w:rPr>
        <w:t xml:space="preserve"> </w:t>
      </w:r>
      <w:r w:rsidR="003803E2">
        <w:rPr>
          <w:sz w:val="28"/>
          <w:szCs w:val="28"/>
        </w:rPr>
        <w:t>Б</w:t>
      </w:r>
      <w:r w:rsidR="00C571F3">
        <w:rPr>
          <w:sz w:val="28"/>
          <w:szCs w:val="28"/>
        </w:rPr>
        <w:t xml:space="preserve">олее подробно </w:t>
      </w:r>
      <w:r w:rsidR="003803E2">
        <w:rPr>
          <w:sz w:val="28"/>
          <w:szCs w:val="28"/>
        </w:rPr>
        <w:t xml:space="preserve">схема представлена ниже </w:t>
      </w:r>
      <w:r w:rsidR="00C571F3">
        <w:rPr>
          <w:sz w:val="28"/>
          <w:szCs w:val="28"/>
        </w:rPr>
        <w:t>на рисунке 12.</w:t>
      </w:r>
    </w:p>
    <w:p w14:paraId="18FEC98B" w14:textId="018699F0" w:rsidR="00411557" w:rsidRDefault="00411557" w:rsidP="003803E2">
      <w:pPr>
        <w:widowControl w:val="0"/>
        <w:spacing w:line="360" w:lineRule="auto"/>
        <w:ind w:firstLine="709"/>
        <w:jc w:val="both"/>
        <w:rPr>
          <w:sz w:val="28"/>
          <w:szCs w:val="28"/>
        </w:rPr>
      </w:pPr>
    </w:p>
    <w:p w14:paraId="68F7EB29" w14:textId="31BFFC0A" w:rsidR="00A65CE3" w:rsidRDefault="00085A8E" w:rsidP="002823D0">
      <w:pPr>
        <w:widowControl w:val="0"/>
        <w:spacing w:line="360" w:lineRule="auto"/>
        <w:jc w:val="center"/>
        <w:rPr>
          <w:sz w:val="28"/>
          <w:szCs w:val="28"/>
        </w:rPr>
      </w:pPr>
      <w:r w:rsidRPr="00085A8E">
        <w:rPr>
          <w:noProof/>
        </w:rPr>
        <w:drawing>
          <wp:inline distT="0" distB="0" distL="0" distR="0" wp14:anchorId="2B32DCFF" wp14:editId="4F5F5810">
            <wp:extent cx="5873750" cy="32512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6975" cy="3252985"/>
                    </a:xfrm>
                    <a:prstGeom prst="rect">
                      <a:avLst/>
                    </a:prstGeom>
                    <a:noFill/>
                    <a:ln>
                      <a:noFill/>
                    </a:ln>
                  </pic:spPr>
                </pic:pic>
              </a:graphicData>
            </a:graphic>
          </wp:inline>
        </w:drawing>
      </w:r>
      <w:r w:rsidR="00A65CE3" w:rsidRPr="00411557">
        <w:rPr>
          <w:sz w:val="28"/>
          <w:szCs w:val="28"/>
        </w:rPr>
        <w:t xml:space="preserve">Рисунок </w:t>
      </w:r>
      <w:r w:rsidR="00E1498C" w:rsidRPr="00411557">
        <w:rPr>
          <w:sz w:val="28"/>
          <w:szCs w:val="28"/>
        </w:rPr>
        <w:t>1</w:t>
      </w:r>
      <w:r w:rsidR="00411557" w:rsidRPr="00411557">
        <w:rPr>
          <w:sz w:val="28"/>
          <w:szCs w:val="28"/>
        </w:rPr>
        <w:t>2</w:t>
      </w:r>
      <w:r w:rsidR="00A65CE3" w:rsidRPr="00411557">
        <w:rPr>
          <w:sz w:val="28"/>
          <w:szCs w:val="28"/>
        </w:rPr>
        <w:t xml:space="preserve"> – BPMN-схема процесса A/B-тестирования для </w:t>
      </w:r>
      <w:r w:rsidR="005441B7">
        <w:rPr>
          <w:sz w:val="28"/>
          <w:szCs w:val="28"/>
        </w:rPr>
        <w:t>«</w:t>
      </w:r>
      <w:proofErr w:type="spellStart"/>
      <w:r w:rsidR="00A65CE3" w:rsidRPr="00411557">
        <w:rPr>
          <w:sz w:val="28"/>
          <w:szCs w:val="28"/>
        </w:rPr>
        <w:t>ТурGO</w:t>
      </w:r>
      <w:proofErr w:type="spellEnd"/>
      <w:r w:rsidR="005441B7">
        <w:rPr>
          <w:sz w:val="28"/>
          <w:szCs w:val="28"/>
        </w:rPr>
        <w:t>»</w:t>
      </w:r>
    </w:p>
    <w:p w14:paraId="2D34D4B0" w14:textId="77777777" w:rsidR="002823D0" w:rsidRPr="00411557" w:rsidRDefault="002823D0" w:rsidP="002823D0">
      <w:pPr>
        <w:widowControl w:val="0"/>
        <w:spacing w:line="360" w:lineRule="auto"/>
        <w:jc w:val="center"/>
        <w:rPr>
          <w:sz w:val="28"/>
          <w:szCs w:val="28"/>
        </w:rPr>
      </w:pPr>
    </w:p>
    <w:p w14:paraId="4DF89B5F" w14:textId="06B1966D" w:rsidR="00A015D9" w:rsidRPr="00A015D9" w:rsidRDefault="00A015D9" w:rsidP="003803E2">
      <w:pPr>
        <w:widowControl w:val="0"/>
        <w:spacing w:line="360" w:lineRule="auto"/>
        <w:ind w:firstLine="709"/>
        <w:jc w:val="both"/>
        <w:rPr>
          <w:sz w:val="28"/>
          <w:szCs w:val="28"/>
        </w:rPr>
      </w:pPr>
      <w:r w:rsidRPr="00A015D9">
        <w:rPr>
          <w:sz w:val="28"/>
          <w:szCs w:val="28"/>
        </w:rPr>
        <w:t xml:space="preserve">Нейронные сети, встроенные в платформу </w:t>
      </w:r>
      <w:proofErr w:type="spellStart"/>
      <w:r w:rsidRPr="00A015D9">
        <w:rPr>
          <w:sz w:val="28"/>
          <w:szCs w:val="28"/>
        </w:rPr>
        <w:t>Loginom</w:t>
      </w:r>
      <w:proofErr w:type="spellEnd"/>
      <w:r w:rsidRPr="00A015D9">
        <w:rPr>
          <w:sz w:val="28"/>
          <w:szCs w:val="28"/>
        </w:rPr>
        <w:t xml:space="preserve">, формируют основу модели маркетинговой аналитики </w:t>
      </w:r>
      <w:r w:rsidR="005441B7">
        <w:rPr>
          <w:sz w:val="28"/>
          <w:szCs w:val="28"/>
        </w:rPr>
        <w:t>«</w:t>
      </w:r>
      <w:proofErr w:type="spellStart"/>
      <w:r w:rsidRPr="00A015D9">
        <w:rPr>
          <w:sz w:val="28"/>
          <w:szCs w:val="28"/>
        </w:rPr>
        <w:t>ТурGO</w:t>
      </w:r>
      <w:proofErr w:type="spellEnd"/>
      <w:r w:rsidR="005441B7">
        <w:rPr>
          <w:sz w:val="28"/>
          <w:szCs w:val="28"/>
        </w:rPr>
        <w:t>»</w:t>
      </w:r>
      <w:r w:rsidRPr="00A015D9">
        <w:rPr>
          <w:sz w:val="28"/>
          <w:szCs w:val="28"/>
        </w:rPr>
        <w:t>, обеспечивая инновационный подход</w:t>
      </w:r>
      <w:r w:rsidR="0033544B">
        <w:rPr>
          <w:sz w:val="28"/>
          <w:szCs w:val="28"/>
        </w:rPr>
        <w:t xml:space="preserve">. </w:t>
      </w:r>
      <w:r w:rsidRPr="00A015D9">
        <w:rPr>
          <w:sz w:val="28"/>
          <w:szCs w:val="28"/>
        </w:rPr>
        <w:t xml:space="preserve">Эти технологии обрабатывают обширные массивы данных, поступающих из Google Analytics, </w:t>
      </w:r>
      <w:proofErr w:type="spellStart"/>
      <w:r w:rsidRPr="00A015D9">
        <w:rPr>
          <w:sz w:val="28"/>
          <w:szCs w:val="28"/>
        </w:rPr>
        <w:t>Яндекс.Метрики</w:t>
      </w:r>
      <w:proofErr w:type="spellEnd"/>
      <w:r w:rsidRPr="00A015D9">
        <w:rPr>
          <w:sz w:val="28"/>
          <w:szCs w:val="28"/>
        </w:rPr>
        <w:t xml:space="preserve">, </w:t>
      </w:r>
      <w:proofErr w:type="spellStart"/>
      <w:r w:rsidRPr="00A015D9">
        <w:rPr>
          <w:sz w:val="28"/>
          <w:szCs w:val="28"/>
        </w:rPr>
        <w:t>TargetHunter</w:t>
      </w:r>
      <w:proofErr w:type="spellEnd"/>
      <w:r w:rsidRPr="00A015D9">
        <w:rPr>
          <w:sz w:val="28"/>
          <w:szCs w:val="28"/>
        </w:rPr>
        <w:t xml:space="preserve">, ВКонтакте и </w:t>
      </w:r>
      <w:proofErr w:type="spellStart"/>
      <w:r w:rsidRPr="00A015D9">
        <w:rPr>
          <w:sz w:val="28"/>
          <w:szCs w:val="28"/>
        </w:rPr>
        <w:t>Яндекс.Директ</w:t>
      </w:r>
      <w:proofErr w:type="spellEnd"/>
      <w:r w:rsidRPr="00A015D9">
        <w:rPr>
          <w:sz w:val="28"/>
          <w:szCs w:val="28"/>
        </w:rPr>
        <w:t>, и вносят значительный вклад в достижение целей проекта благодаря глубокому анализу и автоматизации процессов.</w:t>
      </w:r>
    </w:p>
    <w:p w14:paraId="556D5910" w14:textId="3B8A0551" w:rsidR="00A015D9" w:rsidRPr="00A015D9" w:rsidRDefault="00A015D9" w:rsidP="003803E2">
      <w:pPr>
        <w:widowControl w:val="0"/>
        <w:spacing w:line="360" w:lineRule="auto"/>
        <w:ind w:firstLine="709"/>
        <w:jc w:val="both"/>
        <w:rPr>
          <w:sz w:val="28"/>
          <w:szCs w:val="28"/>
        </w:rPr>
      </w:pPr>
      <w:r w:rsidRPr="00A015D9">
        <w:rPr>
          <w:sz w:val="28"/>
          <w:szCs w:val="28"/>
        </w:rPr>
        <w:t xml:space="preserve">Через анализ поведенческих данных нейронные сети с высокой точностью </w:t>
      </w:r>
      <w:proofErr w:type="spellStart"/>
      <w:r w:rsidRPr="00A015D9">
        <w:rPr>
          <w:sz w:val="28"/>
          <w:szCs w:val="28"/>
        </w:rPr>
        <w:t>кластеризуют</w:t>
      </w:r>
      <w:proofErr w:type="spellEnd"/>
      <w:r w:rsidRPr="00A015D9">
        <w:rPr>
          <w:sz w:val="28"/>
          <w:szCs w:val="28"/>
        </w:rPr>
        <w:t xml:space="preserve"> пользователей, выделяя такие группы, как семейные путешественники или активные отдыхающие, что позволяет таргетировать </w:t>
      </w:r>
      <w:r w:rsidRPr="00A015D9">
        <w:rPr>
          <w:sz w:val="28"/>
          <w:szCs w:val="28"/>
        </w:rPr>
        <w:lastRenderedPageBreak/>
        <w:t>маркетинговые усилия. Рекуррентные нейронные сети (RNN) исследуют временные ряды, прогнозируя ключевые метрики, такие как уровень удержания пользователей (</w:t>
      </w:r>
      <w:proofErr w:type="spellStart"/>
      <w:r w:rsidRPr="00A015D9">
        <w:rPr>
          <w:sz w:val="28"/>
          <w:szCs w:val="28"/>
        </w:rPr>
        <w:t>Retention</w:t>
      </w:r>
      <w:proofErr w:type="spellEnd"/>
      <w:r w:rsidRPr="00A015D9">
        <w:rPr>
          <w:sz w:val="28"/>
          <w:szCs w:val="28"/>
        </w:rPr>
        <w:t xml:space="preserve"> Rate) или конверсия, на основе исторических данных, обеспечивая, по данным Gartner, повышение точности прогнозов на 25%</w:t>
      </w:r>
      <w:r w:rsidR="003803E2">
        <w:rPr>
          <w:sz w:val="28"/>
          <w:szCs w:val="28"/>
        </w:rPr>
        <w:t> </w:t>
      </w:r>
      <w:r w:rsidRPr="00A015D9">
        <w:rPr>
          <w:sz w:val="28"/>
          <w:szCs w:val="28"/>
        </w:rPr>
        <w:t>[3</w:t>
      </w:r>
      <w:r w:rsidR="003803E2">
        <w:rPr>
          <w:sz w:val="28"/>
          <w:szCs w:val="28"/>
        </w:rPr>
        <w:t>3</w:t>
      </w:r>
      <w:r w:rsidRPr="00A015D9">
        <w:rPr>
          <w:sz w:val="28"/>
          <w:szCs w:val="28"/>
        </w:rPr>
        <w:t xml:space="preserve">]. </w:t>
      </w:r>
      <w:proofErr w:type="spellStart"/>
      <w:r w:rsidRPr="00A015D9">
        <w:rPr>
          <w:sz w:val="28"/>
          <w:szCs w:val="28"/>
        </w:rPr>
        <w:t>Конволюционные</w:t>
      </w:r>
      <w:proofErr w:type="spellEnd"/>
      <w:r w:rsidRPr="00A015D9">
        <w:rPr>
          <w:sz w:val="28"/>
          <w:szCs w:val="28"/>
        </w:rPr>
        <w:t xml:space="preserve"> нейронные сети (CNN) обрабатывают текстовую информацию, включая отзывы пользователей, создавая персонализированные рекомендации, например, маршруты для культурных туристов, что, согласно McKinsey, увеличивает вовлеч</w:t>
      </w:r>
      <w:r w:rsidR="004B6030">
        <w:rPr>
          <w:sz w:val="28"/>
          <w:szCs w:val="28"/>
        </w:rPr>
        <w:t>е</w:t>
      </w:r>
      <w:r w:rsidRPr="00A015D9">
        <w:rPr>
          <w:sz w:val="28"/>
          <w:szCs w:val="28"/>
        </w:rPr>
        <w:t>нность аудитории на 20% [</w:t>
      </w:r>
      <w:r w:rsidR="003803E2">
        <w:rPr>
          <w:sz w:val="28"/>
          <w:szCs w:val="28"/>
        </w:rPr>
        <w:t>2</w:t>
      </w:r>
      <w:r w:rsidRPr="00A015D9">
        <w:rPr>
          <w:sz w:val="28"/>
          <w:szCs w:val="28"/>
        </w:rPr>
        <w:t>4]. Анализируя эффективность каналов продвижения, нейронные сети выявляют наиболее конверсионные пути, снижая стоимость привлечения клиента (CAC) и оптимизируя маркетинговые кампании.</w:t>
      </w:r>
    </w:p>
    <w:p w14:paraId="5EFE9493" w14:textId="6E3FF489" w:rsidR="00A015D9" w:rsidRPr="00A015D9" w:rsidRDefault="00A015D9" w:rsidP="003803E2">
      <w:pPr>
        <w:widowControl w:val="0"/>
        <w:spacing w:line="360" w:lineRule="auto"/>
        <w:ind w:firstLine="709"/>
        <w:jc w:val="both"/>
        <w:rPr>
          <w:sz w:val="28"/>
          <w:szCs w:val="28"/>
        </w:rPr>
      </w:pPr>
      <w:r w:rsidRPr="00A015D9">
        <w:rPr>
          <w:sz w:val="28"/>
          <w:szCs w:val="28"/>
        </w:rPr>
        <w:t xml:space="preserve">Интеграция нейронных сетей в аналитическую модель </w:t>
      </w:r>
      <w:r w:rsidR="005441B7">
        <w:rPr>
          <w:sz w:val="28"/>
          <w:szCs w:val="28"/>
        </w:rPr>
        <w:t>«</w:t>
      </w:r>
      <w:proofErr w:type="spellStart"/>
      <w:r w:rsidRPr="00A015D9">
        <w:rPr>
          <w:sz w:val="28"/>
          <w:szCs w:val="28"/>
        </w:rPr>
        <w:t>ТурGO</w:t>
      </w:r>
      <w:proofErr w:type="spellEnd"/>
      <w:r w:rsidR="005441B7">
        <w:rPr>
          <w:sz w:val="28"/>
          <w:szCs w:val="28"/>
        </w:rPr>
        <w:t>»</w:t>
      </w:r>
      <w:r w:rsidRPr="00A015D9">
        <w:rPr>
          <w:sz w:val="28"/>
          <w:szCs w:val="28"/>
        </w:rPr>
        <w:t xml:space="preserve"> повышает точность прогнозов, усиливает персонализацию и обеспечивает экономическую эффективность, создавая конкурентное преимущество на рынке внутреннего туризма.</w:t>
      </w:r>
    </w:p>
    <w:p w14:paraId="7B4A24C0" w14:textId="07C52405" w:rsidR="00A65CE3" w:rsidRDefault="00A65CE3" w:rsidP="003803E2">
      <w:pPr>
        <w:widowControl w:val="0"/>
        <w:spacing w:line="360" w:lineRule="auto"/>
        <w:ind w:firstLine="709"/>
        <w:jc w:val="both"/>
        <w:rPr>
          <w:sz w:val="28"/>
          <w:szCs w:val="28"/>
        </w:rPr>
      </w:pPr>
      <w:r w:rsidRPr="00A65CE3">
        <w:rPr>
          <w:sz w:val="28"/>
          <w:szCs w:val="28"/>
        </w:rPr>
        <w:t xml:space="preserve">Например, нейронные сети в </w:t>
      </w:r>
      <w:proofErr w:type="spellStart"/>
      <w:r w:rsidRPr="00A65CE3">
        <w:rPr>
          <w:sz w:val="28"/>
          <w:szCs w:val="28"/>
        </w:rPr>
        <w:t>Loginom</w:t>
      </w:r>
      <w:proofErr w:type="spellEnd"/>
      <w:r w:rsidRPr="00A65CE3">
        <w:rPr>
          <w:sz w:val="28"/>
          <w:szCs w:val="28"/>
        </w:rPr>
        <w:t xml:space="preserve"> анализируют данные из </w:t>
      </w:r>
      <w:proofErr w:type="spellStart"/>
      <w:r w:rsidRPr="00A65CE3">
        <w:rPr>
          <w:sz w:val="28"/>
          <w:szCs w:val="28"/>
        </w:rPr>
        <w:t>TargetHunter</w:t>
      </w:r>
      <w:proofErr w:type="spellEnd"/>
      <w:r w:rsidRPr="00A65CE3">
        <w:rPr>
          <w:sz w:val="28"/>
          <w:szCs w:val="28"/>
        </w:rPr>
        <w:t xml:space="preserve"> о пользователях, подписанных на </w:t>
      </w:r>
      <w:proofErr w:type="spellStart"/>
      <w:r w:rsidRPr="00A65CE3">
        <w:rPr>
          <w:sz w:val="28"/>
          <w:szCs w:val="28"/>
        </w:rPr>
        <w:t>паблики</w:t>
      </w:r>
      <w:proofErr w:type="spellEnd"/>
      <w:r w:rsidRPr="00A65CE3">
        <w:rPr>
          <w:sz w:val="28"/>
          <w:szCs w:val="28"/>
        </w:rPr>
        <w:t xml:space="preserve"> </w:t>
      </w:r>
      <w:r w:rsidR="005441B7">
        <w:rPr>
          <w:sz w:val="28"/>
          <w:szCs w:val="28"/>
        </w:rPr>
        <w:t>«</w:t>
      </w:r>
      <w:r w:rsidRPr="00A65CE3">
        <w:rPr>
          <w:sz w:val="28"/>
          <w:szCs w:val="28"/>
        </w:rPr>
        <w:t>Путешествия по Сочи</w:t>
      </w:r>
      <w:r w:rsidR="005441B7">
        <w:rPr>
          <w:sz w:val="28"/>
          <w:szCs w:val="28"/>
        </w:rPr>
        <w:t>»</w:t>
      </w:r>
      <w:r w:rsidRPr="00A65CE3">
        <w:rPr>
          <w:sz w:val="28"/>
          <w:szCs w:val="28"/>
        </w:rPr>
        <w:t xml:space="preserve">, и классифицируют их по интересам, позволяя создавать персонализированные </w:t>
      </w:r>
      <w:proofErr w:type="spellStart"/>
      <w:r w:rsidRPr="00A65CE3">
        <w:rPr>
          <w:sz w:val="28"/>
          <w:szCs w:val="28"/>
        </w:rPr>
        <w:t>push</w:t>
      </w:r>
      <w:proofErr w:type="spellEnd"/>
      <w:r w:rsidRPr="00A65CE3">
        <w:rPr>
          <w:sz w:val="28"/>
          <w:szCs w:val="28"/>
        </w:rPr>
        <w:t>-уведомления. Прогнозирование спроса на основе данных о турпотоке (20,1 млн поездок в Краснодарском крае) помогает планировать кампании, усиливая рекламу зимних маршрутов перед новогодними праздниками.</w:t>
      </w:r>
      <w:r w:rsidR="00A015D9">
        <w:rPr>
          <w:sz w:val="28"/>
          <w:szCs w:val="28"/>
        </w:rPr>
        <w:t xml:space="preserve"> </w:t>
      </w:r>
      <w:r w:rsidR="00A015D9" w:rsidRPr="00A015D9">
        <w:rPr>
          <w:sz w:val="28"/>
          <w:szCs w:val="28"/>
        </w:rPr>
        <w:t>Такой подход также поддерживает масштабирование проекта в регионы, включая Ростовскую область, Крым и Калининград, за сч</w:t>
      </w:r>
      <w:r w:rsidR="004B6030">
        <w:rPr>
          <w:sz w:val="28"/>
          <w:szCs w:val="28"/>
        </w:rPr>
        <w:t>е</w:t>
      </w:r>
      <w:r w:rsidR="00A015D9" w:rsidRPr="00A015D9">
        <w:rPr>
          <w:sz w:val="28"/>
          <w:szCs w:val="28"/>
        </w:rPr>
        <w:t>т адаптации стратегий под локальные особенности аудитории.</w:t>
      </w:r>
    </w:p>
    <w:p w14:paraId="61F3241D" w14:textId="57077848" w:rsidR="00C571F3" w:rsidRPr="002823D0" w:rsidRDefault="00C571F3" w:rsidP="003803E2">
      <w:pPr>
        <w:widowControl w:val="0"/>
        <w:spacing w:line="360" w:lineRule="auto"/>
        <w:ind w:firstLine="709"/>
        <w:jc w:val="both"/>
        <w:rPr>
          <w:sz w:val="28"/>
          <w:szCs w:val="28"/>
        </w:rPr>
      </w:pPr>
      <w:r w:rsidRPr="00A65CE3">
        <w:rPr>
          <w:sz w:val="28"/>
          <w:szCs w:val="28"/>
        </w:rPr>
        <w:t>Для интеграции данных из различных источников (</w:t>
      </w:r>
      <w:proofErr w:type="spellStart"/>
      <w:r w:rsidRPr="00A65CE3">
        <w:rPr>
          <w:sz w:val="28"/>
          <w:szCs w:val="28"/>
        </w:rPr>
        <w:t>TargetHunter</w:t>
      </w:r>
      <w:proofErr w:type="spellEnd"/>
      <w:r w:rsidRPr="00A65CE3">
        <w:rPr>
          <w:sz w:val="28"/>
          <w:szCs w:val="28"/>
        </w:rPr>
        <w:t xml:space="preserve">, ВКонтакте, </w:t>
      </w:r>
      <w:proofErr w:type="spellStart"/>
      <w:r w:rsidRPr="00A65CE3">
        <w:rPr>
          <w:sz w:val="28"/>
          <w:szCs w:val="28"/>
        </w:rPr>
        <w:t>Яндекс.Директ</w:t>
      </w:r>
      <w:proofErr w:type="spellEnd"/>
      <w:r w:rsidRPr="00A65CE3">
        <w:rPr>
          <w:sz w:val="28"/>
          <w:szCs w:val="28"/>
        </w:rPr>
        <w:t xml:space="preserve">) в работе применяется модель обработки больших данных. Данные о пользовательских действиях, собранные через Google Analytics и </w:t>
      </w:r>
      <w:proofErr w:type="spellStart"/>
      <w:r w:rsidRPr="00A65CE3">
        <w:rPr>
          <w:sz w:val="28"/>
          <w:szCs w:val="28"/>
        </w:rPr>
        <w:t>Яндекс.Метрику</w:t>
      </w:r>
      <w:proofErr w:type="spellEnd"/>
      <w:r w:rsidRPr="00A65CE3">
        <w:rPr>
          <w:sz w:val="28"/>
          <w:szCs w:val="28"/>
        </w:rPr>
        <w:t xml:space="preserve">, объединяются с результатами </w:t>
      </w:r>
      <w:proofErr w:type="spellStart"/>
      <w:r w:rsidRPr="00A65CE3">
        <w:rPr>
          <w:sz w:val="28"/>
          <w:szCs w:val="28"/>
        </w:rPr>
        <w:t>парсинга</w:t>
      </w:r>
      <w:proofErr w:type="spellEnd"/>
      <w:r w:rsidRPr="00A65CE3">
        <w:rPr>
          <w:sz w:val="28"/>
          <w:szCs w:val="28"/>
        </w:rPr>
        <w:t xml:space="preserve"> </w:t>
      </w:r>
      <w:proofErr w:type="spellStart"/>
      <w:r w:rsidRPr="00A65CE3">
        <w:rPr>
          <w:sz w:val="28"/>
          <w:szCs w:val="28"/>
        </w:rPr>
        <w:t>TargetHunter</w:t>
      </w:r>
      <w:proofErr w:type="spellEnd"/>
      <w:r w:rsidRPr="00A65CE3">
        <w:rPr>
          <w:sz w:val="28"/>
          <w:szCs w:val="28"/>
        </w:rPr>
        <w:t xml:space="preserve"> и рекламных кампаний, что обеспечивает комплексный анализ. Power BI визуализирует результаты, отображая метрики, такие как конверсия из рекламы во </w:t>
      </w:r>
      <w:r w:rsidR="005441B7">
        <w:rPr>
          <w:sz w:val="28"/>
          <w:szCs w:val="28"/>
        </w:rPr>
        <w:lastRenderedPageBreak/>
        <w:t>«</w:t>
      </w:r>
      <w:r w:rsidRPr="00A65CE3">
        <w:rPr>
          <w:sz w:val="28"/>
          <w:szCs w:val="28"/>
        </w:rPr>
        <w:t>ВКонтакте</w:t>
      </w:r>
      <w:r w:rsidR="005441B7">
        <w:rPr>
          <w:sz w:val="28"/>
          <w:szCs w:val="28"/>
        </w:rPr>
        <w:t>»</w:t>
      </w:r>
      <w:r w:rsidRPr="00A65CE3">
        <w:rPr>
          <w:sz w:val="28"/>
          <w:szCs w:val="28"/>
        </w:rPr>
        <w:t xml:space="preserve"> или ROI </w:t>
      </w:r>
      <w:proofErr w:type="gramStart"/>
      <w:r w:rsidRPr="00A65CE3">
        <w:rPr>
          <w:sz w:val="28"/>
          <w:szCs w:val="28"/>
        </w:rPr>
        <w:t>от</w:t>
      </w:r>
      <w:r w:rsidR="002823D0" w:rsidRPr="002823D0">
        <w:rPr>
          <w:sz w:val="28"/>
          <w:szCs w:val="28"/>
        </w:rPr>
        <w:t xml:space="preserve"> </w:t>
      </w:r>
      <w:proofErr w:type="spellStart"/>
      <w:r w:rsidRPr="00A65CE3">
        <w:rPr>
          <w:sz w:val="28"/>
          <w:szCs w:val="28"/>
        </w:rPr>
        <w:t>Яндекс</w:t>
      </w:r>
      <w:proofErr w:type="gramEnd"/>
      <w:r w:rsidRPr="00A65CE3">
        <w:rPr>
          <w:sz w:val="28"/>
          <w:szCs w:val="28"/>
        </w:rPr>
        <w:t>.Директ</w:t>
      </w:r>
      <w:proofErr w:type="spellEnd"/>
      <w:r w:rsidRPr="00A65CE3">
        <w:rPr>
          <w:sz w:val="28"/>
          <w:szCs w:val="28"/>
        </w:rPr>
        <w:t>.</w:t>
      </w:r>
      <w:r w:rsidR="007166E2">
        <w:rPr>
          <w:sz w:val="28"/>
          <w:szCs w:val="28"/>
        </w:rPr>
        <w:t xml:space="preserve"> </w:t>
      </w:r>
      <w:r w:rsidRPr="00A65CE3">
        <w:rPr>
          <w:sz w:val="28"/>
          <w:szCs w:val="28"/>
        </w:rPr>
        <w:t>Исследование Deloitte подтверждает, что компании, использующие большие данные, увеличивают доходность маркетинга на 15% [</w:t>
      </w:r>
      <w:r w:rsidR="003803E2">
        <w:rPr>
          <w:sz w:val="28"/>
          <w:szCs w:val="28"/>
        </w:rPr>
        <w:t>3</w:t>
      </w:r>
      <w:r w:rsidRPr="00A65CE3">
        <w:rPr>
          <w:sz w:val="28"/>
          <w:szCs w:val="28"/>
        </w:rPr>
        <w:t>5].</w:t>
      </w:r>
      <w:r w:rsidR="002823D0" w:rsidRPr="002823D0">
        <w:rPr>
          <w:sz w:val="28"/>
          <w:szCs w:val="28"/>
        </w:rPr>
        <w:t xml:space="preserve"> </w:t>
      </w:r>
      <w:r w:rsidR="002823D0">
        <w:rPr>
          <w:sz w:val="28"/>
          <w:szCs w:val="28"/>
        </w:rPr>
        <w:t>Структурно сравнить функции нейронных сетей можно в таблице 10.</w:t>
      </w:r>
    </w:p>
    <w:p w14:paraId="0CB659CD" w14:textId="77777777" w:rsidR="00A65CE3" w:rsidRPr="00A65CE3" w:rsidRDefault="00A65CE3" w:rsidP="003803E2">
      <w:pPr>
        <w:widowControl w:val="0"/>
        <w:spacing w:line="360" w:lineRule="auto"/>
        <w:ind w:firstLine="709"/>
        <w:jc w:val="both"/>
        <w:rPr>
          <w:sz w:val="28"/>
          <w:szCs w:val="28"/>
        </w:rPr>
      </w:pPr>
    </w:p>
    <w:p w14:paraId="32D8DFC4" w14:textId="6603FE02" w:rsidR="00A65CE3" w:rsidRPr="00A65CE3" w:rsidRDefault="00A65CE3" w:rsidP="003803E2">
      <w:pPr>
        <w:widowControl w:val="0"/>
        <w:spacing w:line="360" w:lineRule="auto"/>
        <w:jc w:val="both"/>
        <w:rPr>
          <w:sz w:val="28"/>
          <w:szCs w:val="28"/>
        </w:rPr>
      </w:pPr>
      <w:r w:rsidRPr="00A65CE3">
        <w:rPr>
          <w:sz w:val="28"/>
          <w:szCs w:val="28"/>
        </w:rPr>
        <w:t xml:space="preserve">Таблица </w:t>
      </w:r>
      <w:r>
        <w:rPr>
          <w:sz w:val="28"/>
          <w:szCs w:val="28"/>
        </w:rPr>
        <w:t>10</w:t>
      </w:r>
      <w:r w:rsidRPr="00A65CE3">
        <w:rPr>
          <w:sz w:val="28"/>
          <w:szCs w:val="28"/>
        </w:rPr>
        <w:t xml:space="preserve"> – Функции нейронных сетей в модели аналитики </w:t>
      </w:r>
      <w:r w:rsidR="003803E2">
        <w:rPr>
          <w:sz w:val="28"/>
          <w:szCs w:val="28"/>
        </w:rPr>
        <w:t xml:space="preserve">проекта </w:t>
      </w:r>
      <w:r w:rsidR="005441B7">
        <w:rPr>
          <w:sz w:val="28"/>
          <w:szCs w:val="28"/>
        </w:rPr>
        <w:t>«</w:t>
      </w:r>
      <w:proofErr w:type="spellStart"/>
      <w:r w:rsidRPr="00A65CE3">
        <w:rPr>
          <w:sz w:val="28"/>
          <w:szCs w:val="28"/>
        </w:rPr>
        <w:t>ТурGO</w:t>
      </w:r>
      <w:proofErr w:type="spellEnd"/>
      <w:r w:rsidR="005441B7">
        <w:rPr>
          <w:sz w:val="28"/>
          <w:szCs w:val="28"/>
        </w:rPr>
        <w:t>»</w:t>
      </w:r>
      <w:r w:rsidRPr="00A65CE3">
        <w:rPr>
          <w:sz w:val="28"/>
          <w:szCs w:val="28"/>
        </w:rPr>
        <w:t xml:space="preserve"> </w:t>
      </w:r>
    </w:p>
    <w:tbl>
      <w:tblPr>
        <w:tblW w:w="5000" w:type="pct"/>
        <w:tblLook w:val="04A0" w:firstRow="1" w:lastRow="0" w:firstColumn="1" w:lastColumn="0" w:noHBand="0" w:noVBand="1"/>
      </w:tblPr>
      <w:tblGrid>
        <w:gridCol w:w="1915"/>
        <w:gridCol w:w="4078"/>
        <w:gridCol w:w="3351"/>
      </w:tblGrid>
      <w:tr w:rsidR="00A65CE3" w:rsidRPr="00A65CE3" w14:paraId="6CCB1C42" w14:textId="77777777" w:rsidTr="002823D0">
        <w:trPr>
          <w:trHeight w:val="20"/>
        </w:trPr>
        <w:tc>
          <w:tcPr>
            <w:tcW w:w="10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19E53" w14:textId="77777777" w:rsidR="00A65CE3" w:rsidRPr="00A65CE3" w:rsidRDefault="00A65CE3" w:rsidP="003803E2">
            <w:pPr>
              <w:widowControl w:val="0"/>
              <w:jc w:val="center"/>
              <w:rPr>
                <w:color w:val="000000"/>
              </w:rPr>
            </w:pPr>
            <w:r w:rsidRPr="00A65CE3">
              <w:rPr>
                <w:color w:val="000000"/>
              </w:rPr>
              <w:t>Функция</w:t>
            </w:r>
          </w:p>
        </w:tc>
        <w:tc>
          <w:tcPr>
            <w:tcW w:w="2182" w:type="pct"/>
            <w:tcBorders>
              <w:top w:val="single" w:sz="4" w:space="0" w:color="auto"/>
              <w:left w:val="nil"/>
              <w:bottom w:val="single" w:sz="4" w:space="0" w:color="auto"/>
              <w:right w:val="single" w:sz="4" w:space="0" w:color="auto"/>
            </w:tcBorders>
            <w:shd w:val="clear" w:color="auto" w:fill="auto"/>
            <w:vAlign w:val="center"/>
            <w:hideMark/>
          </w:tcPr>
          <w:p w14:paraId="7673A31A" w14:textId="77777777" w:rsidR="00A65CE3" w:rsidRPr="00A65CE3" w:rsidRDefault="00A65CE3" w:rsidP="003803E2">
            <w:pPr>
              <w:widowControl w:val="0"/>
              <w:jc w:val="center"/>
              <w:rPr>
                <w:color w:val="000000"/>
              </w:rPr>
            </w:pPr>
            <w:r w:rsidRPr="00A65CE3">
              <w:rPr>
                <w:color w:val="000000"/>
              </w:rPr>
              <w:t>Описание</w:t>
            </w:r>
          </w:p>
        </w:tc>
        <w:tc>
          <w:tcPr>
            <w:tcW w:w="1794" w:type="pct"/>
            <w:tcBorders>
              <w:top w:val="single" w:sz="4" w:space="0" w:color="auto"/>
              <w:left w:val="nil"/>
              <w:bottom w:val="single" w:sz="4" w:space="0" w:color="auto"/>
              <w:right w:val="single" w:sz="4" w:space="0" w:color="auto"/>
            </w:tcBorders>
            <w:shd w:val="clear" w:color="auto" w:fill="auto"/>
            <w:vAlign w:val="center"/>
            <w:hideMark/>
          </w:tcPr>
          <w:p w14:paraId="4D450B30" w14:textId="77777777" w:rsidR="00A65CE3" w:rsidRPr="00A65CE3" w:rsidRDefault="00A65CE3" w:rsidP="003803E2">
            <w:pPr>
              <w:widowControl w:val="0"/>
              <w:jc w:val="center"/>
              <w:rPr>
                <w:color w:val="000000"/>
              </w:rPr>
            </w:pPr>
            <w:r w:rsidRPr="00A65CE3">
              <w:rPr>
                <w:color w:val="000000"/>
              </w:rPr>
              <w:t>Результат</w:t>
            </w:r>
          </w:p>
        </w:tc>
      </w:tr>
      <w:tr w:rsidR="00A65CE3" w:rsidRPr="00A65CE3" w14:paraId="4AF10001" w14:textId="77777777" w:rsidTr="002823D0">
        <w:trPr>
          <w:trHeight w:val="20"/>
        </w:trPr>
        <w:tc>
          <w:tcPr>
            <w:tcW w:w="1025" w:type="pct"/>
            <w:tcBorders>
              <w:top w:val="nil"/>
              <w:left w:val="single" w:sz="4" w:space="0" w:color="auto"/>
              <w:bottom w:val="single" w:sz="4" w:space="0" w:color="auto"/>
              <w:right w:val="single" w:sz="4" w:space="0" w:color="auto"/>
            </w:tcBorders>
            <w:shd w:val="clear" w:color="auto" w:fill="auto"/>
            <w:hideMark/>
          </w:tcPr>
          <w:p w14:paraId="4707F86D" w14:textId="77777777" w:rsidR="00A65CE3" w:rsidRPr="00A65CE3" w:rsidRDefault="00A65CE3" w:rsidP="003803E2">
            <w:pPr>
              <w:widowControl w:val="0"/>
              <w:rPr>
                <w:color w:val="000000"/>
              </w:rPr>
            </w:pPr>
            <w:r w:rsidRPr="00A65CE3">
              <w:rPr>
                <w:color w:val="000000"/>
              </w:rPr>
              <w:t>Сегментация аудитории</w:t>
            </w:r>
          </w:p>
        </w:tc>
        <w:tc>
          <w:tcPr>
            <w:tcW w:w="2182" w:type="pct"/>
            <w:tcBorders>
              <w:top w:val="nil"/>
              <w:left w:val="nil"/>
              <w:bottom w:val="single" w:sz="4" w:space="0" w:color="auto"/>
              <w:right w:val="single" w:sz="4" w:space="0" w:color="auto"/>
            </w:tcBorders>
            <w:shd w:val="clear" w:color="auto" w:fill="auto"/>
            <w:hideMark/>
          </w:tcPr>
          <w:p w14:paraId="17D24F88" w14:textId="77777777" w:rsidR="00A65CE3" w:rsidRPr="00A65CE3" w:rsidRDefault="00A65CE3" w:rsidP="003803E2">
            <w:pPr>
              <w:widowControl w:val="0"/>
              <w:rPr>
                <w:color w:val="000000"/>
              </w:rPr>
            </w:pPr>
            <w:r w:rsidRPr="00A65CE3">
              <w:rPr>
                <w:color w:val="000000"/>
              </w:rPr>
              <w:t>Классификация пользователей по предпочтениям</w:t>
            </w:r>
          </w:p>
        </w:tc>
        <w:tc>
          <w:tcPr>
            <w:tcW w:w="1794" w:type="pct"/>
            <w:tcBorders>
              <w:top w:val="nil"/>
              <w:left w:val="nil"/>
              <w:bottom w:val="single" w:sz="4" w:space="0" w:color="auto"/>
              <w:right w:val="single" w:sz="4" w:space="0" w:color="auto"/>
            </w:tcBorders>
            <w:shd w:val="clear" w:color="auto" w:fill="auto"/>
            <w:hideMark/>
          </w:tcPr>
          <w:p w14:paraId="7A41D764" w14:textId="77777777" w:rsidR="00A65CE3" w:rsidRPr="00A65CE3" w:rsidRDefault="00A65CE3" w:rsidP="003803E2">
            <w:pPr>
              <w:widowControl w:val="0"/>
              <w:rPr>
                <w:color w:val="000000"/>
              </w:rPr>
            </w:pPr>
            <w:r w:rsidRPr="00A65CE3">
              <w:rPr>
                <w:color w:val="000000"/>
              </w:rPr>
              <w:t>Персонализация маршрутов</w:t>
            </w:r>
          </w:p>
        </w:tc>
      </w:tr>
      <w:tr w:rsidR="00A65CE3" w:rsidRPr="00A65CE3" w14:paraId="26A46312" w14:textId="77777777" w:rsidTr="002823D0">
        <w:trPr>
          <w:trHeight w:val="20"/>
        </w:trPr>
        <w:tc>
          <w:tcPr>
            <w:tcW w:w="1025" w:type="pct"/>
            <w:tcBorders>
              <w:top w:val="nil"/>
              <w:left w:val="single" w:sz="4" w:space="0" w:color="auto"/>
              <w:bottom w:val="single" w:sz="4" w:space="0" w:color="auto"/>
              <w:right w:val="single" w:sz="4" w:space="0" w:color="auto"/>
            </w:tcBorders>
            <w:shd w:val="clear" w:color="auto" w:fill="auto"/>
            <w:hideMark/>
          </w:tcPr>
          <w:p w14:paraId="1A99F6C4" w14:textId="77777777" w:rsidR="00A65CE3" w:rsidRPr="00A65CE3" w:rsidRDefault="00A65CE3" w:rsidP="003803E2">
            <w:pPr>
              <w:widowControl w:val="0"/>
              <w:rPr>
                <w:color w:val="000000"/>
              </w:rPr>
            </w:pPr>
            <w:r w:rsidRPr="00A65CE3">
              <w:rPr>
                <w:color w:val="000000"/>
              </w:rPr>
              <w:t>Прогнозирование метрик</w:t>
            </w:r>
          </w:p>
        </w:tc>
        <w:tc>
          <w:tcPr>
            <w:tcW w:w="2182" w:type="pct"/>
            <w:tcBorders>
              <w:top w:val="nil"/>
              <w:left w:val="nil"/>
              <w:bottom w:val="single" w:sz="4" w:space="0" w:color="auto"/>
              <w:right w:val="single" w:sz="4" w:space="0" w:color="auto"/>
            </w:tcBorders>
            <w:shd w:val="clear" w:color="auto" w:fill="auto"/>
            <w:hideMark/>
          </w:tcPr>
          <w:p w14:paraId="1F9C6CDC" w14:textId="77777777" w:rsidR="00A65CE3" w:rsidRPr="00A65CE3" w:rsidRDefault="00A65CE3" w:rsidP="003803E2">
            <w:pPr>
              <w:widowControl w:val="0"/>
              <w:rPr>
                <w:color w:val="000000"/>
              </w:rPr>
            </w:pPr>
            <w:r w:rsidRPr="00A65CE3">
              <w:rPr>
                <w:color w:val="000000"/>
              </w:rPr>
              <w:t xml:space="preserve">Анализ временных рядов для прогноза </w:t>
            </w:r>
            <w:proofErr w:type="spellStart"/>
            <w:r w:rsidRPr="00A65CE3">
              <w:rPr>
                <w:color w:val="000000"/>
              </w:rPr>
              <w:t>Retention</w:t>
            </w:r>
            <w:proofErr w:type="spellEnd"/>
            <w:r w:rsidRPr="00A65CE3">
              <w:rPr>
                <w:color w:val="000000"/>
              </w:rPr>
              <w:t xml:space="preserve"> Rate</w:t>
            </w:r>
          </w:p>
        </w:tc>
        <w:tc>
          <w:tcPr>
            <w:tcW w:w="1794" w:type="pct"/>
            <w:tcBorders>
              <w:top w:val="nil"/>
              <w:left w:val="nil"/>
              <w:bottom w:val="single" w:sz="4" w:space="0" w:color="auto"/>
              <w:right w:val="single" w:sz="4" w:space="0" w:color="auto"/>
            </w:tcBorders>
            <w:shd w:val="clear" w:color="auto" w:fill="auto"/>
            <w:hideMark/>
          </w:tcPr>
          <w:p w14:paraId="4F08FB7A" w14:textId="77777777" w:rsidR="00A65CE3" w:rsidRPr="00A65CE3" w:rsidRDefault="00A65CE3" w:rsidP="003803E2">
            <w:pPr>
              <w:widowControl w:val="0"/>
              <w:rPr>
                <w:color w:val="000000"/>
              </w:rPr>
            </w:pPr>
            <w:r w:rsidRPr="00A65CE3">
              <w:rPr>
                <w:color w:val="000000"/>
              </w:rPr>
              <w:t>Точные прогнозы поведения пользователей</w:t>
            </w:r>
          </w:p>
        </w:tc>
      </w:tr>
      <w:tr w:rsidR="00A65CE3" w:rsidRPr="00A65CE3" w14:paraId="0AEB215D" w14:textId="77777777" w:rsidTr="002823D0">
        <w:trPr>
          <w:trHeight w:val="20"/>
        </w:trPr>
        <w:tc>
          <w:tcPr>
            <w:tcW w:w="1025" w:type="pct"/>
            <w:tcBorders>
              <w:top w:val="nil"/>
              <w:left w:val="single" w:sz="4" w:space="0" w:color="auto"/>
              <w:bottom w:val="single" w:sz="4" w:space="0" w:color="auto"/>
              <w:right w:val="single" w:sz="4" w:space="0" w:color="auto"/>
            </w:tcBorders>
            <w:shd w:val="clear" w:color="auto" w:fill="auto"/>
            <w:hideMark/>
          </w:tcPr>
          <w:p w14:paraId="0B7964A9" w14:textId="77777777" w:rsidR="00A65CE3" w:rsidRPr="00A65CE3" w:rsidRDefault="00A65CE3" w:rsidP="003803E2">
            <w:pPr>
              <w:widowControl w:val="0"/>
              <w:rPr>
                <w:color w:val="000000"/>
              </w:rPr>
            </w:pPr>
            <w:r w:rsidRPr="00A65CE3">
              <w:rPr>
                <w:color w:val="000000"/>
              </w:rPr>
              <w:t>Персонализация</w:t>
            </w:r>
          </w:p>
        </w:tc>
        <w:tc>
          <w:tcPr>
            <w:tcW w:w="2182" w:type="pct"/>
            <w:tcBorders>
              <w:top w:val="nil"/>
              <w:left w:val="nil"/>
              <w:bottom w:val="single" w:sz="4" w:space="0" w:color="auto"/>
              <w:right w:val="single" w:sz="4" w:space="0" w:color="auto"/>
            </w:tcBorders>
            <w:shd w:val="clear" w:color="auto" w:fill="auto"/>
            <w:hideMark/>
          </w:tcPr>
          <w:p w14:paraId="4B1766EF" w14:textId="77777777" w:rsidR="00A65CE3" w:rsidRPr="00A65CE3" w:rsidRDefault="00A65CE3" w:rsidP="003803E2">
            <w:pPr>
              <w:widowControl w:val="0"/>
              <w:rPr>
                <w:color w:val="000000"/>
              </w:rPr>
            </w:pPr>
            <w:r w:rsidRPr="00A65CE3">
              <w:rPr>
                <w:color w:val="000000"/>
              </w:rPr>
              <w:t>Формирование индивидуальных рекомендаций</w:t>
            </w:r>
          </w:p>
        </w:tc>
        <w:tc>
          <w:tcPr>
            <w:tcW w:w="1794" w:type="pct"/>
            <w:tcBorders>
              <w:top w:val="nil"/>
              <w:left w:val="nil"/>
              <w:bottom w:val="single" w:sz="4" w:space="0" w:color="auto"/>
              <w:right w:val="single" w:sz="4" w:space="0" w:color="auto"/>
            </w:tcBorders>
            <w:shd w:val="clear" w:color="auto" w:fill="auto"/>
            <w:hideMark/>
          </w:tcPr>
          <w:p w14:paraId="5BD4B9DC" w14:textId="77777777" w:rsidR="00A65CE3" w:rsidRPr="00A65CE3" w:rsidRDefault="00A65CE3" w:rsidP="003803E2">
            <w:pPr>
              <w:widowControl w:val="0"/>
              <w:rPr>
                <w:color w:val="000000"/>
              </w:rPr>
            </w:pPr>
            <w:r w:rsidRPr="00A65CE3">
              <w:rPr>
                <w:color w:val="000000"/>
              </w:rPr>
              <w:t>Увеличение вовлеченности</w:t>
            </w:r>
          </w:p>
        </w:tc>
      </w:tr>
      <w:tr w:rsidR="00A65CE3" w:rsidRPr="00A65CE3" w14:paraId="4CD7F0E4" w14:textId="77777777" w:rsidTr="002823D0">
        <w:trPr>
          <w:trHeight w:val="20"/>
        </w:trPr>
        <w:tc>
          <w:tcPr>
            <w:tcW w:w="1025" w:type="pct"/>
            <w:tcBorders>
              <w:top w:val="nil"/>
              <w:left w:val="single" w:sz="4" w:space="0" w:color="auto"/>
              <w:bottom w:val="single" w:sz="4" w:space="0" w:color="auto"/>
              <w:right w:val="single" w:sz="4" w:space="0" w:color="auto"/>
            </w:tcBorders>
            <w:shd w:val="clear" w:color="auto" w:fill="auto"/>
            <w:hideMark/>
          </w:tcPr>
          <w:p w14:paraId="796BAA99" w14:textId="77777777" w:rsidR="00A65CE3" w:rsidRPr="00A65CE3" w:rsidRDefault="00A65CE3" w:rsidP="003803E2">
            <w:pPr>
              <w:widowControl w:val="0"/>
              <w:rPr>
                <w:color w:val="000000"/>
              </w:rPr>
            </w:pPr>
            <w:r w:rsidRPr="00A65CE3">
              <w:rPr>
                <w:color w:val="000000"/>
              </w:rPr>
              <w:t>Оптимизация кампаний</w:t>
            </w:r>
          </w:p>
        </w:tc>
        <w:tc>
          <w:tcPr>
            <w:tcW w:w="2182" w:type="pct"/>
            <w:tcBorders>
              <w:top w:val="nil"/>
              <w:left w:val="nil"/>
              <w:bottom w:val="single" w:sz="4" w:space="0" w:color="auto"/>
              <w:right w:val="single" w:sz="4" w:space="0" w:color="auto"/>
            </w:tcBorders>
            <w:shd w:val="clear" w:color="auto" w:fill="auto"/>
            <w:hideMark/>
          </w:tcPr>
          <w:p w14:paraId="327CAA2A" w14:textId="77777777" w:rsidR="00A65CE3" w:rsidRPr="00A65CE3" w:rsidRDefault="00A65CE3" w:rsidP="003803E2">
            <w:pPr>
              <w:widowControl w:val="0"/>
              <w:rPr>
                <w:color w:val="000000"/>
              </w:rPr>
            </w:pPr>
            <w:r w:rsidRPr="00A65CE3">
              <w:rPr>
                <w:color w:val="000000"/>
              </w:rPr>
              <w:t>Оценка эффективности каналов продвижения</w:t>
            </w:r>
          </w:p>
        </w:tc>
        <w:tc>
          <w:tcPr>
            <w:tcW w:w="1794" w:type="pct"/>
            <w:tcBorders>
              <w:top w:val="nil"/>
              <w:left w:val="nil"/>
              <w:bottom w:val="single" w:sz="4" w:space="0" w:color="auto"/>
              <w:right w:val="single" w:sz="4" w:space="0" w:color="auto"/>
            </w:tcBorders>
            <w:shd w:val="clear" w:color="auto" w:fill="auto"/>
            <w:hideMark/>
          </w:tcPr>
          <w:p w14:paraId="7398ED63" w14:textId="77777777" w:rsidR="00A65CE3" w:rsidRPr="00A65CE3" w:rsidRDefault="00A65CE3" w:rsidP="003803E2">
            <w:pPr>
              <w:widowControl w:val="0"/>
              <w:rPr>
                <w:color w:val="000000"/>
              </w:rPr>
            </w:pPr>
            <w:r w:rsidRPr="00A65CE3">
              <w:rPr>
                <w:color w:val="000000"/>
              </w:rPr>
              <w:t>Снижение CAC</w:t>
            </w:r>
          </w:p>
        </w:tc>
      </w:tr>
    </w:tbl>
    <w:p w14:paraId="15DBAFB6" w14:textId="62104A76" w:rsidR="00A65CE3" w:rsidRDefault="00A65CE3" w:rsidP="003803E2">
      <w:pPr>
        <w:widowControl w:val="0"/>
        <w:spacing w:line="360" w:lineRule="auto"/>
        <w:ind w:firstLine="709"/>
        <w:jc w:val="both"/>
        <w:rPr>
          <w:sz w:val="28"/>
          <w:szCs w:val="28"/>
        </w:rPr>
      </w:pPr>
    </w:p>
    <w:p w14:paraId="6AEEA2D0" w14:textId="560A394F" w:rsidR="00A65CE3" w:rsidRDefault="00A65CE3" w:rsidP="003803E2">
      <w:pPr>
        <w:widowControl w:val="0"/>
        <w:spacing w:line="360" w:lineRule="auto"/>
        <w:ind w:firstLine="709"/>
        <w:jc w:val="both"/>
        <w:rPr>
          <w:sz w:val="28"/>
          <w:szCs w:val="28"/>
        </w:rPr>
      </w:pPr>
      <w:r w:rsidRPr="00A65CE3">
        <w:rPr>
          <w:sz w:val="28"/>
          <w:szCs w:val="28"/>
        </w:rPr>
        <w:t xml:space="preserve">Модель аналитики учитывает специфику внутреннего туризма в Краснодарском крае, где сезонность (летние пики, зимний горнолыжный сезон) требует адаптации маркетинговых стратегий. CJM выявляет проблемные точки, такие как низкая конверсия на этапе бронирования, что побуждает внедрять упрощенные формы или чат-боты. A/B-тестирование сравнивает эффективность рекламных материалов, ориентированных на разные сегменты, такие как семьи или молодежь. Нейронные сети в </w:t>
      </w:r>
      <w:proofErr w:type="spellStart"/>
      <w:r w:rsidRPr="00A65CE3">
        <w:rPr>
          <w:sz w:val="28"/>
          <w:szCs w:val="28"/>
        </w:rPr>
        <w:t>Loginom</w:t>
      </w:r>
      <w:proofErr w:type="spellEnd"/>
      <w:r w:rsidRPr="00A65CE3">
        <w:rPr>
          <w:sz w:val="28"/>
          <w:szCs w:val="28"/>
        </w:rPr>
        <w:t xml:space="preserve"> прогнозируют сезонные изменения спроса, позволяя оптимизировать таргетинг. </w:t>
      </w:r>
    </w:p>
    <w:p w14:paraId="19BF2924" w14:textId="526A0F02" w:rsidR="0009563C" w:rsidRPr="0009563C" w:rsidRDefault="0009563C" w:rsidP="0009563C">
      <w:pPr>
        <w:widowControl w:val="0"/>
        <w:spacing w:line="360" w:lineRule="auto"/>
        <w:ind w:firstLine="709"/>
        <w:jc w:val="both"/>
        <w:rPr>
          <w:sz w:val="28"/>
          <w:szCs w:val="28"/>
        </w:rPr>
      </w:pPr>
      <w:r w:rsidRPr="0009563C">
        <w:rPr>
          <w:sz w:val="28"/>
          <w:szCs w:val="28"/>
        </w:rPr>
        <w:t>В качестве итогов можно отметить, что разработка модели маркетинговой аналитики для проекта «</w:t>
      </w:r>
      <w:proofErr w:type="spellStart"/>
      <w:r w:rsidRPr="0009563C">
        <w:rPr>
          <w:sz w:val="28"/>
          <w:szCs w:val="28"/>
        </w:rPr>
        <w:t>ТурGO</w:t>
      </w:r>
      <w:proofErr w:type="spellEnd"/>
      <w:r w:rsidRPr="0009563C">
        <w:rPr>
          <w:sz w:val="28"/>
          <w:szCs w:val="28"/>
        </w:rPr>
        <w:t xml:space="preserve">» основывается на совокупности ключевых метрик (таких как CAC, ROI, </w:t>
      </w:r>
      <w:proofErr w:type="spellStart"/>
      <w:r w:rsidRPr="0009563C">
        <w:rPr>
          <w:sz w:val="28"/>
          <w:szCs w:val="28"/>
        </w:rPr>
        <w:t>Retention</w:t>
      </w:r>
      <w:proofErr w:type="spellEnd"/>
      <w:r w:rsidRPr="0009563C">
        <w:rPr>
          <w:sz w:val="28"/>
          <w:szCs w:val="28"/>
        </w:rPr>
        <w:t xml:space="preserve"> Rate), процессов (включая CJM, A/B-тестирование и схемы в нотации BPMN), а также специализированных аналитических инструментов </w:t>
      </w:r>
      <w:r w:rsidR="00FE6CA9">
        <w:rPr>
          <w:sz w:val="28"/>
          <w:szCs w:val="28"/>
        </w:rPr>
        <w:t>–</w:t>
      </w:r>
      <w:r w:rsidRPr="0009563C">
        <w:rPr>
          <w:sz w:val="28"/>
          <w:szCs w:val="28"/>
        </w:rPr>
        <w:t xml:space="preserve"> Google Analytics, </w:t>
      </w:r>
      <w:proofErr w:type="spellStart"/>
      <w:r w:rsidRPr="0009563C">
        <w:rPr>
          <w:sz w:val="28"/>
          <w:szCs w:val="28"/>
        </w:rPr>
        <w:t>Яндекс.Метрики</w:t>
      </w:r>
      <w:proofErr w:type="spellEnd"/>
      <w:r w:rsidRPr="0009563C">
        <w:rPr>
          <w:sz w:val="28"/>
          <w:szCs w:val="28"/>
        </w:rPr>
        <w:t xml:space="preserve">, Power BI и </w:t>
      </w:r>
      <w:proofErr w:type="spellStart"/>
      <w:r w:rsidRPr="0009563C">
        <w:rPr>
          <w:sz w:val="28"/>
          <w:szCs w:val="28"/>
        </w:rPr>
        <w:t>Loginom</w:t>
      </w:r>
      <w:proofErr w:type="spellEnd"/>
      <w:r w:rsidRPr="0009563C">
        <w:rPr>
          <w:sz w:val="28"/>
          <w:szCs w:val="28"/>
        </w:rPr>
        <w:t xml:space="preserve">. Применение современных цифровых технологий, в том числе методов работы с большими данными и </w:t>
      </w:r>
      <w:proofErr w:type="spellStart"/>
      <w:r w:rsidRPr="0009563C">
        <w:rPr>
          <w:sz w:val="28"/>
          <w:szCs w:val="28"/>
        </w:rPr>
        <w:t>нейросетевых</w:t>
      </w:r>
      <w:proofErr w:type="spellEnd"/>
      <w:r w:rsidRPr="0009563C">
        <w:rPr>
          <w:sz w:val="28"/>
          <w:szCs w:val="28"/>
        </w:rPr>
        <w:t xml:space="preserve"> алгоритмов, позволяет существенно повысить точность анализа и степень персонализации предложений.</w:t>
      </w:r>
    </w:p>
    <w:p w14:paraId="559A032C" w14:textId="77777777" w:rsidR="0009563C" w:rsidRPr="0009563C" w:rsidRDefault="0009563C" w:rsidP="0009563C">
      <w:pPr>
        <w:widowControl w:val="0"/>
        <w:spacing w:line="360" w:lineRule="auto"/>
        <w:ind w:firstLine="709"/>
        <w:jc w:val="both"/>
        <w:rPr>
          <w:sz w:val="28"/>
          <w:szCs w:val="28"/>
        </w:rPr>
      </w:pPr>
      <w:r w:rsidRPr="0009563C">
        <w:rPr>
          <w:sz w:val="28"/>
          <w:szCs w:val="28"/>
        </w:rPr>
        <w:t xml:space="preserve">Созданная модель способствует повышению эффективности </w:t>
      </w:r>
      <w:r w:rsidRPr="0009563C">
        <w:rPr>
          <w:sz w:val="28"/>
          <w:szCs w:val="28"/>
        </w:rPr>
        <w:lastRenderedPageBreak/>
        <w:t>маркетинговых активностей, настройке индивидуальных маршрутов для различных сегментов пользователей и укреплению позиции проекта «</w:t>
      </w:r>
      <w:proofErr w:type="spellStart"/>
      <w:r w:rsidRPr="0009563C">
        <w:rPr>
          <w:sz w:val="28"/>
          <w:szCs w:val="28"/>
        </w:rPr>
        <w:t>ТурGO</w:t>
      </w:r>
      <w:proofErr w:type="spellEnd"/>
      <w:r w:rsidRPr="0009563C">
        <w:rPr>
          <w:sz w:val="28"/>
          <w:szCs w:val="28"/>
        </w:rPr>
        <w:t>» на рынке внутреннего туризма. Данный раздел служит базой для последующей реализации и апробации маркетинговых решений, которые будут подробно рассмотрены в следующем параграфе работы.</w:t>
      </w:r>
    </w:p>
    <w:p w14:paraId="61456084" w14:textId="77777777" w:rsidR="0009563C" w:rsidRPr="00A65CE3" w:rsidRDefault="0009563C" w:rsidP="003803E2">
      <w:pPr>
        <w:widowControl w:val="0"/>
        <w:spacing w:line="360" w:lineRule="auto"/>
        <w:ind w:firstLine="709"/>
        <w:jc w:val="both"/>
        <w:rPr>
          <w:sz w:val="28"/>
          <w:szCs w:val="28"/>
        </w:rPr>
      </w:pPr>
    </w:p>
    <w:p w14:paraId="676DB528" w14:textId="1566E541" w:rsidR="000878CC" w:rsidRPr="00432453" w:rsidRDefault="000878CC" w:rsidP="00FC1A4F">
      <w:pPr>
        <w:pStyle w:val="ae"/>
        <w:widowControl w:val="0"/>
        <w:tabs>
          <w:tab w:val="left" w:pos="851"/>
          <w:tab w:val="left" w:pos="993"/>
        </w:tabs>
        <w:jc w:val="both"/>
        <w:outlineLvl w:val="1"/>
        <w:rPr>
          <w:sz w:val="28"/>
          <w:szCs w:val="32"/>
        </w:rPr>
      </w:pPr>
      <w:bookmarkStart w:id="10" w:name="_Toc200568294"/>
      <w:r w:rsidRPr="00432453">
        <w:rPr>
          <w:sz w:val="28"/>
          <w:szCs w:val="32"/>
        </w:rPr>
        <w:t xml:space="preserve">2.3 </w:t>
      </w:r>
      <w:r w:rsidR="00E40327" w:rsidRPr="00E40327">
        <w:rPr>
          <w:sz w:val="28"/>
          <w:szCs w:val="32"/>
        </w:rPr>
        <w:t xml:space="preserve">Реализация и тестирование маркетингового проекта для </w:t>
      </w:r>
      <w:r w:rsidR="00FC1A4F">
        <w:rPr>
          <w:sz w:val="28"/>
          <w:szCs w:val="32"/>
        </w:rPr>
        <w:br/>
      </w:r>
      <w:r w:rsidR="00E40327" w:rsidRPr="00E40327">
        <w:rPr>
          <w:sz w:val="28"/>
          <w:szCs w:val="32"/>
        </w:rPr>
        <w:t>продвижения приложения</w:t>
      </w:r>
      <w:bookmarkEnd w:id="10"/>
    </w:p>
    <w:p w14:paraId="2197F3F4" w14:textId="77777777" w:rsidR="004C6A00" w:rsidRPr="00432453" w:rsidRDefault="004C6A00" w:rsidP="00FC1A4F">
      <w:pPr>
        <w:widowControl w:val="0"/>
        <w:spacing w:line="360" w:lineRule="auto"/>
        <w:ind w:firstLine="709"/>
        <w:jc w:val="both"/>
        <w:rPr>
          <w:sz w:val="28"/>
          <w:szCs w:val="28"/>
        </w:rPr>
      </w:pPr>
    </w:p>
    <w:p w14:paraId="0EE97607" w14:textId="2538019D" w:rsidR="002E1DA8" w:rsidRPr="002E1DA8" w:rsidRDefault="002E1DA8" w:rsidP="00FC1A4F">
      <w:pPr>
        <w:widowControl w:val="0"/>
        <w:spacing w:line="360" w:lineRule="auto"/>
        <w:ind w:firstLine="709"/>
        <w:jc w:val="both"/>
        <w:rPr>
          <w:sz w:val="28"/>
          <w:szCs w:val="28"/>
        </w:rPr>
      </w:pPr>
      <w:r w:rsidRPr="002E1DA8">
        <w:rPr>
          <w:sz w:val="28"/>
          <w:szCs w:val="28"/>
        </w:rPr>
        <w:t xml:space="preserve">В работе рассматривается реализация и тестирование маркетинговых решений для продвижения мобильного приложения </w:t>
      </w:r>
      <w:r w:rsidR="005441B7">
        <w:rPr>
          <w:sz w:val="28"/>
          <w:szCs w:val="28"/>
        </w:rPr>
        <w:t>«</w:t>
      </w:r>
      <w:proofErr w:type="spellStart"/>
      <w:r w:rsidRPr="002E1DA8">
        <w:rPr>
          <w:sz w:val="28"/>
          <w:szCs w:val="28"/>
        </w:rPr>
        <w:t>ТурGO</w:t>
      </w:r>
      <w:proofErr w:type="spellEnd"/>
      <w:r w:rsidR="005441B7">
        <w:rPr>
          <w:sz w:val="28"/>
          <w:szCs w:val="28"/>
        </w:rPr>
        <w:t>»</w:t>
      </w:r>
      <w:r w:rsidRPr="002E1DA8">
        <w:rPr>
          <w:sz w:val="28"/>
          <w:szCs w:val="28"/>
        </w:rPr>
        <w:t xml:space="preserve">, направленного на развитие внутреннего туризма в Российской Федерации посредством персонализации туристических маршрутов. Анализируются маркетинговые кампании, реализованные через таргетированную рекламу в социальной сети </w:t>
      </w:r>
      <w:r w:rsidR="005441B7">
        <w:rPr>
          <w:sz w:val="28"/>
          <w:szCs w:val="28"/>
        </w:rPr>
        <w:t>«</w:t>
      </w:r>
      <w:r w:rsidRPr="002E1DA8">
        <w:rPr>
          <w:sz w:val="28"/>
          <w:szCs w:val="28"/>
        </w:rPr>
        <w:t>ВКонтакте</w:t>
      </w:r>
      <w:r w:rsidR="005441B7">
        <w:rPr>
          <w:sz w:val="28"/>
          <w:szCs w:val="28"/>
        </w:rPr>
        <w:t>»</w:t>
      </w:r>
      <w:r w:rsidRPr="002E1DA8">
        <w:rPr>
          <w:sz w:val="28"/>
          <w:szCs w:val="28"/>
        </w:rPr>
        <w:t xml:space="preserve">, контекстную рекламу в </w:t>
      </w:r>
      <w:proofErr w:type="spellStart"/>
      <w:r w:rsidRPr="002E1DA8">
        <w:rPr>
          <w:sz w:val="28"/>
          <w:szCs w:val="28"/>
        </w:rPr>
        <w:t>Яндекс.Директ</w:t>
      </w:r>
      <w:proofErr w:type="spellEnd"/>
      <w:r w:rsidRPr="002E1DA8">
        <w:rPr>
          <w:sz w:val="28"/>
          <w:szCs w:val="28"/>
        </w:rPr>
        <w:t xml:space="preserve">, сотрудничество с блогерами и размещение QR-кодов в офлайн-пространстве. Особое внимание уделяется инновационным технологиям, включая нейронные сети в платформе </w:t>
      </w:r>
      <w:proofErr w:type="spellStart"/>
      <w:r w:rsidRPr="002E1DA8">
        <w:rPr>
          <w:sz w:val="28"/>
          <w:szCs w:val="28"/>
        </w:rPr>
        <w:t>Loginom</w:t>
      </w:r>
      <w:proofErr w:type="spellEnd"/>
      <w:r w:rsidRPr="002E1DA8">
        <w:rPr>
          <w:sz w:val="28"/>
          <w:szCs w:val="28"/>
        </w:rPr>
        <w:t xml:space="preserve"> для анализа эффективности кампаний, большие данные для оценки пользовательского поведения и нотацию BPMN для структурирования процессов тестирования. В работе подчеркивается значимость указанных подходов для оптимизации маркетингового проекта </w:t>
      </w:r>
      <w:r w:rsidR="005441B7">
        <w:rPr>
          <w:sz w:val="28"/>
          <w:szCs w:val="28"/>
        </w:rPr>
        <w:t>«</w:t>
      </w:r>
      <w:proofErr w:type="spellStart"/>
      <w:r w:rsidRPr="002E1DA8">
        <w:rPr>
          <w:sz w:val="28"/>
          <w:szCs w:val="28"/>
        </w:rPr>
        <w:t>ТурGO</w:t>
      </w:r>
      <w:proofErr w:type="spellEnd"/>
      <w:r w:rsidR="005441B7">
        <w:rPr>
          <w:sz w:val="28"/>
          <w:szCs w:val="28"/>
        </w:rPr>
        <w:t>»</w:t>
      </w:r>
      <w:r w:rsidRPr="002E1DA8">
        <w:rPr>
          <w:sz w:val="28"/>
          <w:szCs w:val="28"/>
        </w:rPr>
        <w:t xml:space="preserve"> и обеспечения конкурентоспособности приложения на рынке внутреннего туризма.</w:t>
      </w:r>
    </w:p>
    <w:p w14:paraId="7314A657" w14:textId="1EC3C0A3" w:rsidR="002E1DA8" w:rsidRPr="002E1DA8" w:rsidRDefault="002E1DA8" w:rsidP="00FC1A4F">
      <w:pPr>
        <w:widowControl w:val="0"/>
        <w:spacing w:line="360" w:lineRule="auto"/>
        <w:ind w:firstLine="709"/>
        <w:jc w:val="both"/>
        <w:rPr>
          <w:sz w:val="28"/>
          <w:szCs w:val="28"/>
        </w:rPr>
      </w:pPr>
      <w:r w:rsidRPr="002E1DA8">
        <w:rPr>
          <w:sz w:val="28"/>
          <w:szCs w:val="28"/>
        </w:rPr>
        <w:t>Рост внутреннего туризма в Российской Федерации создает благоприятные условия для внедрения цифровых решений. Согласно данным Федеральной службы государственной статистики, в 2023 году объем внутренних туристических поездок составил 65 миллионов, что на 10% превышает показатели 2022 года [1</w:t>
      </w:r>
      <w:r w:rsidR="00FC1A4F">
        <w:rPr>
          <w:sz w:val="28"/>
          <w:szCs w:val="28"/>
        </w:rPr>
        <w:t>0</w:t>
      </w:r>
      <w:r w:rsidRPr="002E1DA8">
        <w:rPr>
          <w:sz w:val="28"/>
          <w:szCs w:val="28"/>
        </w:rPr>
        <w:t xml:space="preserve">]. Краснодарский край, выбранный для пилотного запуска приложения </w:t>
      </w:r>
      <w:r w:rsidR="005441B7">
        <w:rPr>
          <w:sz w:val="28"/>
          <w:szCs w:val="28"/>
        </w:rPr>
        <w:t>«</w:t>
      </w:r>
      <w:proofErr w:type="spellStart"/>
      <w:r w:rsidRPr="002E1DA8">
        <w:rPr>
          <w:sz w:val="28"/>
          <w:szCs w:val="28"/>
        </w:rPr>
        <w:t>ТурGO</w:t>
      </w:r>
      <w:proofErr w:type="spellEnd"/>
      <w:r w:rsidR="005441B7">
        <w:rPr>
          <w:sz w:val="28"/>
          <w:szCs w:val="28"/>
        </w:rPr>
        <w:t>»</w:t>
      </w:r>
      <w:r w:rsidRPr="002E1DA8">
        <w:rPr>
          <w:sz w:val="28"/>
          <w:szCs w:val="28"/>
        </w:rPr>
        <w:t>, в 2024 году посетили 20,1 миллиона туристов [</w:t>
      </w:r>
      <w:r w:rsidR="00FC1A4F">
        <w:rPr>
          <w:sz w:val="28"/>
          <w:szCs w:val="28"/>
        </w:rPr>
        <w:t>4</w:t>
      </w:r>
      <w:r w:rsidRPr="002E1DA8">
        <w:rPr>
          <w:sz w:val="28"/>
          <w:szCs w:val="28"/>
        </w:rPr>
        <w:t xml:space="preserve">2]. Указанные тенденции сопровождаются усилением конкуренции со стороны платформ, таких как </w:t>
      </w:r>
      <w:proofErr w:type="spellStart"/>
      <w:r w:rsidRPr="002E1DA8">
        <w:rPr>
          <w:sz w:val="28"/>
          <w:szCs w:val="28"/>
        </w:rPr>
        <w:t>Russpass</w:t>
      </w:r>
      <w:proofErr w:type="spellEnd"/>
      <w:r w:rsidRPr="002E1DA8">
        <w:rPr>
          <w:sz w:val="28"/>
          <w:szCs w:val="28"/>
        </w:rPr>
        <w:t xml:space="preserve">, </w:t>
      </w:r>
      <w:proofErr w:type="spellStart"/>
      <w:r w:rsidRPr="002E1DA8">
        <w:rPr>
          <w:sz w:val="28"/>
          <w:szCs w:val="28"/>
        </w:rPr>
        <w:t>Яндекс.Путешествия</w:t>
      </w:r>
      <w:proofErr w:type="spellEnd"/>
      <w:r w:rsidRPr="002E1DA8">
        <w:rPr>
          <w:sz w:val="28"/>
          <w:szCs w:val="28"/>
        </w:rPr>
        <w:t xml:space="preserve">, Booking.com и </w:t>
      </w:r>
      <w:proofErr w:type="spellStart"/>
      <w:r w:rsidRPr="002E1DA8">
        <w:rPr>
          <w:sz w:val="28"/>
          <w:szCs w:val="28"/>
        </w:rPr>
        <w:t>Airbnb</w:t>
      </w:r>
      <w:proofErr w:type="spellEnd"/>
      <w:r w:rsidRPr="002E1DA8">
        <w:rPr>
          <w:sz w:val="28"/>
          <w:szCs w:val="28"/>
        </w:rPr>
        <w:t xml:space="preserve">, что </w:t>
      </w:r>
      <w:r w:rsidRPr="002E1DA8">
        <w:rPr>
          <w:sz w:val="28"/>
          <w:szCs w:val="28"/>
        </w:rPr>
        <w:lastRenderedPageBreak/>
        <w:t>требует реализации эффективных маркетинговых решений и их тщательного тестирования для достижения целей продвижения.</w:t>
      </w:r>
    </w:p>
    <w:p w14:paraId="0F36C034" w14:textId="6D7030AD" w:rsidR="00A015D9" w:rsidRPr="00A015D9" w:rsidRDefault="00A015D9" w:rsidP="00FC1A4F">
      <w:pPr>
        <w:widowControl w:val="0"/>
        <w:spacing w:line="360" w:lineRule="auto"/>
        <w:ind w:firstLine="709"/>
        <w:jc w:val="both"/>
        <w:rPr>
          <w:sz w:val="28"/>
          <w:szCs w:val="28"/>
        </w:rPr>
      </w:pPr>
      <w:r w:rsidRPr="00A015D9">
        <w:rPr>
          <w:sz w:val="28"/>
          <w:szCs w:val="28"/>
        </w:rPr>
        <w:t xml:space="preserve">В работе воплощаются маркетинговые решения, нацеленные на привлечение целевой аудитории </w:t>
      </w:r>
      <w:r w:rsidR="005441B7">
        <w:rPr>
          <w:sz w:val="28"/>
          <w:szCs w:val="28"/>
        </w:rPr>
        <w:t>«</w:t>
      </w:r>
      <w:proofErr w:type="spellStart"/>
      <w:r w:rsidRPr="00A015D9">
        <w:rPr>
          <w:sz w:val="28"/>
          <w:szCs w:val="28"/>
        </w:rPr>
        <w:t>ТурGO</w:t>
      </w:r>
      <w:proofErr w:type="spellEnd"/>
      <w:r w:rsidR="005441B7">
        <w:rPr>
          <w:sz w:val="28"/>
          <w:szCs w:val="28"/>
        </w:rPr>
        <w:t>»</w:t>
      </w:r>
      <w:r w:rsidRPr="00A015D9">
        <w:rPr>
          <w:sz w:val="28"/>
          <w:szCs w:val="28"/>
        </w:rPr>
        <w:t>, охватывающей семейных путешественников, молод</w:t>
      </w:r>
      <w:r w:rsidR="004B6030">
        <w:rPr>
          <w:sz w:val="28"/>
          <w:szCs w:val="28"/>
        </w:rPr>
        <w:t>е</w:t>
      </w:r>
      <w:r w:rsidRPr="00A015D9">
        <w:rPr>
          <w:sz w:val="28"/>
          <w:szCs w:val="28"/>
        </w:rPr>
        <w:t>жь, премиум-путешественников, культурных туристов и активных отдыхающих. Для достижения этой цели используются разнообразные каналы продвижения, адаптированные под особенности каждого сегмента и обеспечивающие максимальный охват.</w:t>
      </w:r>
    </w:p>
    <w:p w14:paraId="580E3760" w14:textId="7CEDB3CB" w:rsidR="0009563C" w:rsidRPr="0009563C" w:rsidRDefault="0009563C" w:rsidP="0009563C">
      <w:pPr>
        <w:widowControl w:val="0"/>
        <w:spacing w:line="360" w:lineRule="auto"/>
        <w:ind w:firstLine="709"/>
        <w:jc w:val="both"/>
        <w:rPr>
          <w:sz w:val="28"/>
          <w:szCs w:val="28"/>
        </w:rPr>
      </w:pPr>
      <w:r w:rsidRPr="0009563C">
        <w:rPr>
          <w:sz w:val="28"/>
          <w:szCs w:val="28"/>
        </w:rPr>
        <w:t xml:space="preserve">Настройка таргетированной рекламы в социальной сети «ВКонтакте» осуществляется с использованием данных, собранных при помощи сервиса </w:t>
      </w:r>
      <w:proofErr w:type="spellStart"/>
      <w:r w:rsidRPr="0009563C">
        <w:rPr>
          <w:sz w:val="28"/>
          <w:szCs w:val="28"/>
        </w:rPr>
        <w:t>TargetHunter</w:t>
      </w:r>
      <w:proofErr w:type="spellEnd"/>
      <w:r w:rsidRPr="0009563C">
        <w:rPr>
          <w:sz w:val="28"/>
          <w:szCs w:val="28"/>
        </w:rPr>
        <w:t>. Это да</w:t>
      </w:r>
      <w:r w:rsidR="004B6030">
        <w:rPr>
          <w:sz w:val="28"/>
          <w:szCs w:val="28"/>
        </w:rPr>
        <w:t>е</w:t>
      </w:r>
      <w:r w:rsidRPr="0009563C">
        <w:rPr>
          <w:sz w:val="28"/>
          <w:szCs w:val="28"/>
        </w:rPr>
        <w:t>т возможность точно определить аудиторию, интересующуюся туристической тематикой, и выстраивать коммуникации с потенциальными пользователями на основе их интересов. Контекстная реклама, размещ</w:t>
      </w:r>
      <w:r w:rsidR="004B6030">
        <w:rPr>
          <w:sz w:val="28"/>
          <w:szCs w:val="28"/>
        </w:rPr>
        <w:t>е</w:t>
      </w:r>
      <w:r w:rsidRPr="0009563C">
        <w:rPr>
          <w:sz w:val="28"/>
          <w:szCs w:val="28"/>
        </w:rPr>
        <w:t xml:space="preserve">нная через платформу </w:t>
      </w:r>
      <w:proofErr w:type="spellStart"/>
      <w:r w:rsidRPr="0009563C">
        <w:rPr>
          <w:sz w:val="28"/>
          <w:szCs w:val="28"/>
        </w:rPr>
        <w:t>Яндекс.Директ</w:t>
      </w:r>
      <w:proofErr w:type="spellEnd"/>
      <w:r w:rsidRPr="0009563C">
        <w:rPr>
          <w:sz w:val="28"/>
          <w:szCs w:val="28"/>
        </w:rPr>
        <w:t>, ориентируется на релевантные поисковые запросы, такие как «отдых в Сочи» или «горнолыжные туры в Красной Поляне», что позволяет охватить аудиторию, уже проявившую интерес к планированию путешествий.</w:t>
      </w:r>
    </w:p>
    <w:p w14:paraId="1D44C80F" w14:textId="19475FD7" w:rsidR="00A015D9" w:rsidRPr="00A015D9" w:rsidRDefault="0009563C" w:rsidP="0009563C">
      <w:pPr>
        <w:widowControl w:val="0"/>
        <w:spacing w:line="360" w:lineRule="auto"/>
        <w:ind w:firstLine="709"/>
        <w:jc w:val="both"/>
        <w:rPr>
          <w:sz w:val="28"/>
          <w:szCs w:val="28"/>
        </w:rPr>
      </w:pPr>
      <w:r w:rsidRPr="0009563C">
        <w:rPr>
          <w:sz w:val="28"/>
          <w:szCs w:val="28"/>
        </w:rPr>
        <w:t>Дополнительный эффект в продвижении маршрутов «</w:t>
      </w:r>
      <w:proofErr w:type="spellStart"/>
      <w:r w:rsidRPr="0009563C">
        <w:rPr>
          <w:sz w:val="28"/>
          <w:szCs w:val="28"/>
        </w:rPr>
        <w:t>ТурGO</w:t>
      </w:r>
      <w:proofErr w:type="spellEnd"/>
      <w:r w:rsidRPr="0009563C">
        <w:rPr>
          <w:sz w:val="28"/>
          <w:szCs w:val="28"/>
        </w:rPr>
        <w:t>» да</w:t>
      </w:r>
      <w:r w:rsidR="004B6030">
        <w:rPr>
          <w:sz w:val="28"/>
          <w:szCs w:val="28"/>
        </w:rPr>
        <w:t>е</w:t>
      </w:r>
      <w:r w:rsidRPr="0009563C">
        <w:rPr>
          <w:sz w:val="28"/>
          <w:szCs w:val="28"/>
        </w:rPr>
        <w:t>т сотрудничество с блогерами, контент которых посвящ</w:t>
      </w:r>
      <w:r w:rsidR="004B6030">
        <w:rPr>
          <w:sz w:val="28"/>
          <w:szCs w:val="28"/>
        </w:rPr>
        <w:t>е</w:t>
      </w:r>
      <w:r w:rsidRPr="0009563C">
        <w:rPr>
          <w:sz w:val="28"/>
          <w:szCs w:val="28"/>
        </w:rPr>
        <w:t xml:space="preserve">н тематике туризма и активного отдыха. Благодаря личному стилю подачи информации и доверительным отношениям с подписчиками, такой формат способствует формированию позитивного восприятия продукта. В офлайн-среде продвижение поддерживается через размещение QR-кодов в местах с высокой концентрацией туристов </w:t>
      </w:r>
      <w:r w:rsidR="00FE6CA9">
        <w:rPr>
          <w:sz w:val="28"/>
          <w:szCs w:val="28"/>
        </w:rPr>
        <w:t>–</w:t>
      </w:r>
      <w:r w:rsidRPr="0009563C">
        <w:rPr>
          <w:sz w:val="28"/>
          <w:szCs w:val="28"/>
        </w:rPr>
        <w:t xml:space="preserve"> например, в аэропорту города Краснодара или популярных локациях курортных зон. Это позволяет упростить процесс перехода к приложению: достаточно лишь отсканировать код для мгновенного доступа.</w:t>
      </w:r>
      <w:r>
        <w:rPr>
          <w:sz w:val="28"/>
          <w:szCs w:val="28"/>
        </w:rPr>
        <w:t xml:space="preserve"> </w:t>
      </w:r>
      <w:r w:rsidR="00A015D9" w:rsidRPr="00A015D9">
        <w:rPr>
          <w:sz w:val="28"/>
          <w:szCs w:val="28"/>
        </w:rPr>
        <w:t>Такой многоканальный подход, интегрирующий цифровые и офлайн-инструменты, обеспечивает широкий охват аудитории.</w:t>
      </w:r>
    </w:p>
    <w:p w14:paraId="67A9FB98" w14:textId="66F8F5B3" w:rsidR="002E1DA8" w:rsidRPr="002E1DA8" w:rsidRDefault="002E1DA8" w:rsidP="00FC1A4F">
      <w:pPr>
        <w:widowControl w:val="0"/>
        <w:spacing w:line="360" w:lineRule="auto"/>
        <w:ind w:firstLine="709"/>
        <w:jc w:val="both"/>
        <w:rPr>
          <w:sz w:val="28"/>
          <w:szCs w:val="28"/>
        </w:rPr>
      </w:pPr>
      <w:r w:rsidRPr="002E1DA8">
        <w:rPr>
          <w:sz w:val="28"/>
          <w:szCs w:val="28"/>
        </w:rPr>
        <w:t xml:space="preserve">Подбор блогеров осуществляется с использованием сервиса </w:t>
      </w:r>
      <w:proofErr w:type="spellStart"/>
      <w:r w:rsidRPr="002E1DA8">
        <w:rPr>
          <w:sz w:val="28"/>
          <w:szCs w:val="28"/>
        </w:rPr>
        <w:t>TargetHunter</w:t>
      </w:r>
      <w:proofErr w:type="spellEnd"/>
      <w:r w:rsidRPr="002E1DA8">
        <w:rPr>
          <w:sz w:val="28"/>
          <w:szCs w:val="28"/>
        </w:rPr>
        <w:t xml:space="preserve">, который позволяет анализировать сообщества и подписчиков во </w:t>
      </w:r>
      <w:r w:rsidR="005441B7">
        <w:rPr>
          <w:sz w:val="28"/>
          <w:szCs w:val="28"/>
        </w:rPr>
        <w:lastRenderedPageBreak/>
        <w:t>«</w:t>
      </w:r>
      <w:r w:rsidRPr="002E1DA8">
        <w:rPr>
          <w:sz w:val="28"/>
          <w:szCs w:val="28"/>
        </w:rPr>
        <w:t>ВКонтакте</w:t>
      </w:r>
      <w:r w:rsidR="005441B7">
        <w:rPr>
          <w:sz w:val="28"/>
          <w:szCs w:val="28"/>
        </w:rPr>
        <w:t>»</w:t>
      </w:r>
      <w:r w:rsidRPr="002E1DA8">
        <w:rPr>
          <w:sz w:val="28"/>
          <w:szCs w:val="28"/>
        </w:rPr>
        <w:t xml:space="preserve">. В работе рассматривается процесс выбора блогеров, включающий анализ их аудитории по демографическим и </w:t>
      </w:r>
      <w:proofErr w:type="spellStart"/>
      <w:r w:rsidRPr="002E1DA8">
        <w:rPr>
          <w:sz w:val="28"/>
          <w:szCs w:val="28"/>
        </w:rPr>
        <w:t>психографическим</w:t>
      </w:r>
      <w:proofErr w:type="spellEnd"/>
      <w:r w:rsidRPr="002E1DA8">
        <w:rPr>
          <w:sz w:val="28"/>
          <w:szCs w:val="28"/>
        </w:rPr>
        <w:t xml:space="preserve"> характеристикам, а также уровню вовлеченности. Например, блогеры, специализирующиеся на путешествиях по Краснодарскому краю, такие как авторы </w:t>
      </w:r>
      <w:proofErr w:type="spellStart"/>
      <w:r w:rsidRPr="002E1DA8">
        <w:rPr>
          <w:sz w:val="28"/>
          <w:szCs w:val="28"/>
        </w:rPr>
        <w:t>пабликов</w:t>
      </w:r>
      <w:proofErr w:type="spellEnd"/>
      <w:r w:rsidRPr="002E1DA8">
        <w:rPr>
          <w:sz w:val="28"/>
          <w:szCs w:val="28"/>
        </w:rPr>
        <w:t xml:space="preserve"> </w:t>
      </w:r>
      <w:r w:rsidR="005441B7">
        <w:rPr>
          <w:sz w:val="28"/>
          <w:szCs w:val="28"/>
        </w:rPr>
        <w:t>«</w:t>
      </w:r>
      <w:r w:rsidRPr="002E1DA8">
        <w:rPr>
          <w:sz w:val="28"/>
          <w:szCs w:val="28"/>
        </w:rPr>
        <w:t>Сочи глазами туриста</w:t>
      </w:r>
      <w:r w:rsidR="005441B7">
        <w:rPr>
          <w:sz w:val="28"/>
          <w:szCs w:val="28"/>
        </w:rPr>
        <w:t>»</w:t>
      </w:r>
      <w:r w:rsidRPr="002E1DA8">
        <w:rPr>
          <w:sz w:val="28"/>
          <w:szCs w:val="28"/>
        </w:rPr>
        <w:t xml:space="preserve"> или </w:t>
      </w:r>
      <w:r w:rsidR="005441B7">
        <w:rPr>
          <w:sz w:val="28"/>
          <w:szCs w:val="28"/>
        </w:rPr>
        <w:t>«</w:t>
      </w:r>
      <w:r w:rsidRPr="002E1DA8">
        <w:rPr>
          <w:sz w:val="28"/>
          <w:szCs w:val="28"/>
        </w:rPr>
        <w:t>Горы Кавказа</w:t>
      </w:r>
      <w:r w:rsidR="005441B7">
        <w:rPr>
          <w:sz w:val="28"/>
          <w:szCs w:val="28"/>
        </w:rPr>
        <w:t>»</w:t>
      </w:r>
      <w:r w:rsidRPr="002E1DA8">
        <w:rPr>
          <w:sz w:val="28"/>
          <w:szCs w:val="28"/>
        </w:rPr>
        <w:t xml:space="preserve">, привлекаются для создания контента о маршрутах </w:t>
      </w:r>
      <w:r w:rsidR="005441B7">
        <w:rPr>
          <w:sz w:val="28"/>
          <w:szCs w:val="28"/>
        </w:rPr>
        <w:t>«</w:t>
      </w:r>
      <w:proofErr w:type="spellStart"/>
      <w:r w:rsidRPr="002E1DA8">
        <w:rPr>
          <w:sz w:val="28"/>
          <w:szCs w:val="28"/>
        </w:rPr>
        <w:t>ТурGO</w:t>
      </w:r>
      <w:proofErr w:type="spellEnd"/>
      <w:r w:rsidR="005441B7">
        <w:rPr>
          <w:sz w:val="28"/>
          <w:szCs w:val="28"/>
        </w:rPr>
        <w:t>»</w:t>
      </w:r>
      <w:r w:rsidRPr="002E1DA8">
        <w:rPr>
          <w:sz w:val="28"/>
          <w:szCs w:val="28"/>
        </w:rPr>
        <w:t xml:space="preserve">. Анализ данных </w:t>
      </w:r>
      <w:proofErr w:type="spellStart"/>
      <w:r w:rsidRPr="002E1DA8">
        <w:rPr>
          <w:sz w:val="28"/>
          <w:szCs w:val="28"/>
        </w:rPr>
        <w:t>TargetHunter</w:t>
      </w:r>
      <w:proofErr w:type="spellEnd"/>
      <w:r w:rsidRPr="002E1DA8">
        <w:rPr>
          <w:sz w:val="28"/>
          <w:szCs w:val="28"/>
        </w:rPr>
        <w:t xml:space="preserve"> показывает, что аудитория таких блогеров на 60% состоит из пользователей 18–35 лет, что соответствует сегменту молодежи и активных отдыхающих. Контент блогеров включает обзоры маршрутов, видеоролики и посты с призывами к действию, такими как регистрация в приложении, что повышает конверсию.</w:t>
      </w:r>
    </w:p>
    <w:p w14:paraId="787431D1" w14:textId="57D1F4CB" w:rsidR="002E1DA8" w:rsidRPr="002E1DA8" w:rsidRDefault="002E1DA8" w:rsidP="00FC1A4F">
      <w:pPr>
        <w:widowControl w:val="0"/>
        <w:spacing w:line="360" w:lineRule="auto"/>
        <w:ind w:firstLine="709"/>
        <w:jc w:val="both"/>
        <w:rPr>
          <w:sz w:val="28"/>
          <w:szCs w:val="28"/>
        </w:rPr>
      </w:pPr>
      <w:r w:rsidRPr="002E1DA8">
        <w:rPr>
          <w:sz w:val="28"/>
          <w:szCs w:val="28"/>
        </w:rPr>
        <w:t xml:space="preserve">Таргетированная реклама во </w:t>
      </w:r>
      <w:r w:rsidR="005441B7">
        <w:rPr>
          <w:sz w:val="28"/>
          <w:szCs w:val="28"/>
        </w:rPr>
        <w:t>«</w:t>
      </w:r>
      <w:r w:rsidRPr="002E1DA8">
        <w:rPr>
          <w:sz w:val="28"/>
          <w:szCs w:val="28"/>
        </w:rPr>
        <w:t>ВКонтакте</w:t>
      </w:r>
      <w:r w:rsidR="005441B7">
        <w:rPr>
          <w:sz w:val="28"/>
          <w:szCs w:val="28"/>
        </w:rPr>
        <w:t>»</w:t>
      </w:r>
      <w:r w:rsidRPr="002E1DA8">
        <w:rPr>
          <w:sz w:val="28"/>
          <w:szCs w:val="28"/>
        </w:rPr>
        <w:t xml:space="preserve"> реализуется на основе данных, собранных через </w:t>
      </w:r>
      <w:proofErr w:type="spellStart"/>
      <w:r w:rsidRPr="002E1DA8">
        <w:rPr>
          <w:sz w:val="28"/>
          <w:szCs w:val="28"/>
        </w:rPr>
        <w:t>TargetHunter</w:t>
      </w:r>
      <w:proofErr w:type="spellEnd"/>
      <w:r w:rsidRPr="002E1DA8">
        <w:rPr>
          <w:sz w:val="28"/>
          <w:szCs w:val="28"/>
        </w:rPr>
        <w:t xml:space="preserve">, загружаемых в рекламный кабинет. Кампании нацелены на пользователей, проживающих в крупных городах и подписанных на </w:t>
      </w:r>
      <w:proofErr w:type="spellStart"/>
      <w:r w:rsidRPr="002E1DA8">
        <w:rPr>
          <w:sz w:val="28"/>
          <w:szCs w:val="28"/>
        </w:rPr>
        <w:t>паблики</w:t>
      </w:r>
      <w:proofErr w:type="spellEnd"/>
      <w:r w:rsidRPr="002E1DA8">
        <w:rPr>
          <w:sz w:val="28"/>
          <w:szCs w:val="28"/>
        </w:rPr>
        <w:t xml:space="preserve"> о туризме. Например, реклама маршрута </w:t>
      </w:r>
      <w:r w:rsidR="005441B7">
        <w:rPr>
          <w:sz w:val="28"/>
          <w:szCs w:val="28"/>
        </w:rPr>
        <w:t>«</w:t>
      </w:r>
      <w:r w:rsidRPr="002E1DA8">
        <w:rPr>
          <w:sz w:val="28"/>
          <w:szCs w:val="28"/>
        </w:rPr>
        <w:t>Сочи на 3 дня</w:t>
      </w:r>
      <w:r w:rsidR="005441B7">
        <w:rPr>
          <w:sz w:val="28"/>
          <w:szCs w:val="28"/>
        </w:rPr>
        <w:t>»</w:t>
      </w:r>
      <w:r w:rsidRPr="002E1DA8">
        <w:rPr>
          <w:sz w:val="28"/>
          <w:szCs w:val="28"/>
        </w:rPr>
        <w:t xml:space="preserve"> ориентирована на семейных путешественников, что соответствует их потребностям в безопасных и комфортных турах. Контекстная реклама в </w:t>
      </w:r>
      <w:proofErr w:type="spellStart"/>
      <w:r w:rsidRPr="002E1DA8">
        <w:rPr>
          <w:sz w:val="28"/>
          <w:szCs w:val="28"/>
        </w:rPr>
        <w:t>Яндекс.Директ</w:t>
      </w:r>
      <w:proofErr w:type="spellEnd"/>
      <w:r w:rsidRPr="002E1DA8">
        <w:rPr>
          <w:sz w:val="28"/>
          <w:szCs w:val="28"/>
        </w:rPr>
        <w:t xml:space="preserve"> использует поисковые запросы, такие как </w:t>
      </w:r>
      <w:r w:rsidR="005441B7">
        <w:rPr>
          <w:sz w:val="28"/>
          <w:szCs w:val="28"/>
        </w:rPr>
        <w:t>«</w:t>
      </w:r>
      <w:r w:rsidRPr="002E1DA8">
        <w:rPr>
          <w:sz w:val="28"/>
          <w:szCs w:val="28"/>
        </w:rPr>
        <w:t>отдых в Краснодарском крае</w:t>
      </w:r>
      <w:r w:rsidR="005441B7">
        <w:rPr>
          <w:sz w:val="28"/>
          <w:szCs w:val="28"/>
        </w:rPr>
        <w:t>»</w:t>
      </w:r>
      <w:r w:rsidRPr="002E1DA8">
        <w:rPr>
          <w:sz w:val="28"/>
          <w:szCs w:val="28"/>
        </w:rPr>
        <w:t xml:space="preserve">, которые, согласно </w:t>
      </w:r>
      <w:proofErr w:type="spellStart"/>
      <w:r w:rsidRPr="002E1DA8">
        <w:rPr>
          <w:sz w:val="28"/>
          <w:szCs w:val="28"/>
        </w:rPr>
        <w:t>Wordstat</w:t>
      </w:r>
      <w:proofErr w:type="spellEnd"/>
      <w:r w:rsidRPr="002E1DA8">
        <w:rPr>
          <w:sz w:val="28"/>
          <w:szCs w:val="28"/>
        </w:rPr>
        <w:t>, в 2024 году имели более 500 тысяч показов в месяц [3</w:t>
      </w:r>
      <w:r w:rsidR="00FC1A4F">
        <w:rPr>
          <w:sz w:val="28"/>
          <w:szCs w:val="28"/>
        </w:rPr>
        <w:t>0</w:t>
      </w:r>
      <w:r w:rsidRPr="002E1DA8">
        <w:rPr>
          <w:sz w:val="28"/>
          <w:szCs w:val="28"/>
        </w:rPr>
        <w:t xml:space="preserve">]. Анализ эффективности кампаний через </w:t>
      </w:r>
      <w:proofErr w:type="spellStart"/>
      <w:r w:rsidRPr="002E1DA8">
        <w:rPr>
          <w:sz w:val="28"/>
          <w:szCs w:val="28"/>
        </w:rPr>
        <w:t>Яндекс.Метрику</w:t>
      </w:r>
      <w:proofErr w:type="spellEnd"/>
      <w:r w:rsidRPr="002E1DA8">
        <w:rPr>
          <w:sz w:val="28"/>
          <w:szCs w:val="28"/>
        </w:rPr>
        <w:t xml:space="preserve"> позволяет измерять конверсию (регистрации, бронирования) и оптимизировать таргетинг.</w:t>
      </w:r>
      <w:r w:rsidR="00C571F3">
        <w:rPr>
          <w:sz w:val="28"/>
          <w:szCs w:val="28"/>
        </w:rPr>
        <w:t xml:space="preserve"> Подробное сравнение каналов </w:t>
      </w:r>
      <w:r w:rsidR="00FC1A4F">
        <w:rPr>
          <w:sz w:val="28"/>
          <w:szCs w:val="28"/>
        </w:rPr>
        <w:t xml:space="preserve">представлено </w:t>
      </w:r>
      <w:r w:rsidR="00C571F3">
        <w:rPr>
          <w:sz w:val="28"/>
          <w:szCs w:val="28"/>
        </w:rPr>
        <w:t>в таблице 11.</w:t>
      </w:r>
    </w:p>
    <w:p w14:paraId="5F9EA958" w14:textId="79FE1874" w:rsidR="002E1DA8" w:rsidRDefault="002E1DA8" w:rsidP="00FC1A4F">
      <w:pPr>
        <w:widowControl w:val="0"/>
        <w:spacing w:line="360" w:lineRule="auto"/>
        <w:ind w:firstLine="709"/>
        <w:jc w:val="both"/>
        <w:rPr>
          <w:sz w:val="28"/>
          <w:szCs w:val="28"/>
        </w:rPr>
      </w:pPr>
    </w:p>
    <w:p w14:paraId="1120369D" w14:textId="0D4E5108" w:rsidR="002E1DA8" w:rsidRPr="002E1DA8" w:rsidRDefault="002E1DA8" w:rsidP="00FC1A4F">
      <w:pPr>
        <w:widowControl w:val="0"/>
        <w:spacing w:line="360" w:lineRule="auto"/>
        <w:jc w:val="both"/>
        <w:rPr>
          <w:sz w:val="28"/>
          <w:szCs w:val="28"/>
        </w:rPr>
      </w:pPr>
      <w:r w:rsidRPr="002E1DA8">
        <w:rPr>
          <w:sz w:val="28"/>
          <w:szCs w:val="28"/>
        </w:rPr>
        <w:t xml:space="preserve">Таблица </w:t>
      </w:r>
      <w:r>
        <w:rPr>
          <w:sz w:val="28"/>
          <w:szCs w:val="28"/>
        </w:rPr>
        <w:t>1</w:t>
      </w:r>
      <w:r w:rsidRPr="002E1DA8">
        <w:rPr>
          <w:sz w:val="28"/>
          <w:szCs w:val="28"/>
        </w:rPr>
        <w:t xml:space="preserve">1 – Сравнение каналов продвижения </w:t>
      </w:r>
      <w:r w:rsidR="005441B7">
        <w:rPr>
          <w:sz w:val="28"/>
          <w:szCs w:val="28"/>
        </w:rPr>
        <w:t>«</w:t>
      </w:r>
      <w:proofErr w:type="spellStart"/>
      <w:r w:rsidRPr="002E1DA8">
        <w:rPr>
          <w:sz w:val="28"/>
          <w:szCs w:val="28"/>
        </w:rPr>
        <w:t>ТурGO</w:t>
      </w:r>
      <w:proofErr w:type="spellEnd"/>
      <w:r w:rsidR="005441B7">
        <w:rPr>
          <w:sz w:val="28"/>
          <w:szCs w:val="28"/>
        </w:rPr>
        <w:t>»</w:t>
      </w:r>
      <w:r w:rsidRPr="002E1DA8">
        <w:rPr>
          <w:sz w:val="28"/>
          <w:szCs w:val="28"/>
        </w:rPr>
        <w:t xml:space="preserve"> </w:t>
      </w:r>
    </w:p>
    <w:tbl>
      <w:tblPr>
        <w:tblW w:w="5000" w:type="pct"/>
        <w:tblLook w:val="04A0" w:firstRow="1" w:lastRow="0" w:firstColumn="1" w:lastColumn="0" w:noHBand="0" w:noVBand="1"/>
      </w:tblPr>
      <w:tblGrid>
        <w:gridCol w:w="1838"/>
        <w:gridCol w:w="4252"/>
        <w:gridCol w:w="3254"/>
      </w:tblGrid>
      <w:tr w:rsidR="002E1DA8" w:rsidRPr="002E1DA8" w14:paraId="725F74FA" w14:textId="77777777" w:rsidTr="001A55B2">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E9FDC" w14:textId="77777777" w:rsidR="00FC1A4F" w:rsidRDefault="002E1DA8" w:rsidP="00C0654D">
            <w:pPr>
              <w:widowControl w:val="0"/>
              <w:jc w:val="center"/>
              <w:rPr>
                <w:color w:val="000000"/>
              </w:rPr>
            </w:pPr>
            <w:r w:rsidRPr="002E1DA8">
              <w:rPr>
                <w:color w:val="000000"/>
              </w:rPr>
              <w:t xml:space="preserve">Канал </w:t>
            </w:r>
          </w:p>
          <w:p w14:paraId="5B86F482" w14:textId="3BFDD76F" w:rsidR="002E1DA8" w:rsidRPr="002E1DA8" w:rsidRDefault="002E1DA8" w:rsidP="00C0654D">
            <w:pPr>
              <w:widowControl w:val="0"/>
              <w:jc w:val="center"/>
              <w:rPr>
                <w:color w:val="000000"/>
              </w:rPr>
            </w:pPr>
            <w:r w:rsidRPr="002E1DA8">
              <w:rPr>
                <w:color w:val="000000"/>
              </w:rPr>
              <w:t>продвижения</w:t>
            </w:r>
          </w:p>
        </w:tc>
        <w:tc>
          <w:tcPr>
            <w:tcW w:w="2275" w:type="pct"/>
            <w:tcBorders>
              <w:top w:val="single" w:sz="4" w:space="0" w:color="auto"/>
              <w:left w:val="nil"/>
              <w:bottom w:val="single" w:sz="4" w:space="0" w:color="auto"/>
              <w:right w:val="single" w:sz="4" w:space="0" w:color="auto"/>
            </w:tcBorders>
            <w:shd w:val="clear" w:color="auto" w:fill="auto"/>
            <w:vAlign w:val="center"/>
            <w:hideMark/>
          </w:tcPr>
          <w:p w14:paraId="635F0640" w14:textId="77777777" w:rsidR="002E1DA8" w:rsidRPr="002E1DA8" w:rsidRDefault="002E1DA8" w:rsidP="00C0654D">
            <w:pPr>
              <w:widowControl w:val="0"/>
              <w:jc w:val="center"/>
              <w:rPr>
                <w:color w:val="000000"/>
              </w:rPr>
            </w:pPr>
            <w:r w:rsidRPr="002E1DA8">
              <w:rPr>
                <w:color w:val="000000"/>
              </w:rPr>
              <w:t>Целевая аудитория</w:t>
            </w:r>
          </w:p>
        </w:tc>
        <w:tc>
          <w:tcPr>
            <w:tcW w:w="1741" w:type="pct"/>
            <w:tcBorders>
              <w:top w:val="single" w:sz="4" w:space="0" w:color="auto"/>
              <w:left w:val="nil"/>
              <w:bottom w:val="single" w:sz="4" w:space="0" w:color="auto"/>
              <w:right w:val="single" w:sz="4" w:space="0" w:color="auto"/>
            </w:tcBorders>
            <w:shd w:val="clear" w:color="auto" w:fill="auto"/>
            <w:vAlign w:val="center"/>
            <w:hideMark/>
          </w:tcPr>
          <w:p w14:paraId="4F7FBC16" w14:textId="77777777" w:rsidR="002E1DA8" w:rsidRPr="002E1DA8" w:rsidRDefault="002E1DA8" w:rsidP="00C0654D">
            <w:pPr>
              <w:widowControl w:val="0"/>
              <w:jc w:val="center"/>
              <w:rPr>
                <w:color w:val="000000"/>
              </w:rPr>
            </w:pPr>
            <w:r w:rsidRPr="002E1DA8">
              <w:rPr>
                <w:color w:val="000000"/>
              </w:rPr>
              <w:t>Метрики эффективности</w:t>
            </w:r>
          </w:p>
        </w:tc>
      </w:tr>
      <w:tr w:rsidR="002E1DA8" w:rsidRPr="002E1DA8" w14:paraId="1A904618" w14:textId="77777777" w:rsidTr="001A55B2">
        <w:trPr>
          <w:trHeight w:val="20"/>
        </w:trPr>
        <w:tc>
          <w:tcPr>
            <w:tcW w:w="984" w:type="pct"/>
            <w:tcBorders>
              <w:top w:val="nil"/>
              <w:left w:val="single" w:sz="4" w:space="0" w:color="auto"/>
              <w:bottom w:val="single" w:sz="4" w:space="0" w:color="auto"/>
              <w:right w:val="single" w:sz="4" w:space="0" w:color="auto"/>
            </w:tcBorders>
            <w:shd w:val="clear" w:color="auto" w:fill="auto"/>
            <w:hideMark/>
          </w:tcPr>
          <w:p w14:paraId="5317849E" w14:textId="77777777" w:rsidR="002E1DA8" w:rsidRPr="002E1DA8" w:rsidRDefault="002E1DA8" w:rsidP="00C0654D">
            <w:pPr>
              <w:widowControl w:val="0"/>
              <w:rPr>
                <w:color w:val="000000"/>
              </w:rPr>
            </w:pPr>
            <w:r w:rsidRPr="002E1DA8">
              <w:rPr>
                <w:color w:val="000000"/>
              </w:rPr>
              <w:t>ВКонтакте</w:t>
            </w:r>
          </w:p>
        </w:tc>
        <w:tc>
          <w:tcPr>
            <w:tcW w:w="2275" w:type="pct"/>
            <w:tcBorders>
              <w:top w:val="nil"/>
              <w:left w:val="nil"/>
              <w:bottom w:val="single" w:sz="4" w:space="0" w:color="auto"/>
              <w:right w:val="single" w:sz="4" w:space="0" w:color="auto"/>
            </w:tcBorders>
            <w:shd w:val="clear" w:color="auto" w:fill="auto"/>
            <w:hideMark/>
          </w:tcPr>
          <w:p w14:paraId="48478D85" w14:textId="77777777" w:rsidR="002E1DA8" w:rsidRPr="002E1DA8" w:rsidRDefault="002E1DA8" w:rsidP="00C0654D">
            <w:pPr>
              <w:widowControl w:val="0"/>
              <w:rPr>
                <w:color w:val="000000"/>
              </w:rPr>
            </w:pPr>
            <w:r w:rsidRPr="002E1DA8">
              <w:rPr>
                <w:color w:val="000000"/>
              </w:rPr>
              <w:t>Молодежь, семьи, активные отдыхающие</w:t>
            </w:r>
          </w:p>
        </w:tc>
        <w:tc>
          <w:tcPr>
            <w:tcW w:w="1741" w:type="pct"/>
            <w:tcBorders>
              <w:top w:val="nil"/>
              <w:left w:val="nil"/>
              <w:bottom w:val="single" w:sz="4" w:space="0" w:color="auto"/>
              <w:right w:val="single" w:sz="4" w:space="0" w:color="auto"/>
            </w:tcBorders>
            <w:shd w:val="clear" w:color="auto" w:fill="auto"/>
            <w:hideMark/>
          </w:tcPr>
          <w:p w14:paraId="7C0D0546" w14:textId="77777777" w:rsidR="002E1DA8" w:rsidRPr="002E1DA8" w:rsidRDefault="002E1DA8" w:rsidP="00C0654D">
            <w:pPr>
              <w:widowControl w:val="0"/>
              <w:rPr>
                <w:color w:val="000000"/>
              </w:rPr>
            </w:pPr>
            <w:r w:rsidRPr="002E1DA8">
              <w:rPr>
                <w:color w:val="000000"/>
              </w:rPr>
              <w:t>Конверсия, CAC, клики</w:t>
            </w:r>
          </w:p>
        </w:tc>
      </w:tr>
      <w:tr w:rsidR="002E1DA8" w:rsidRPr="002E1DA8" w14:paraId="44B4172B" w14:textId="77777777" w:rsidTr="001A55B2">
        <w:trPr>
          <w:trHeight w:val="20"/>
        </w:trPr>
        <w:tc>
          <w:tcPr>
            <w:tcW w:w="984" w:type="pct"/>
            <w:tcBorders>
              <w:top w:val="nil"/>
              <w:left w:val="single" w:sz="4" w:space="0" w:color="auto"/>
              <w:bottom w:val="single" w:sz="4" w:space="0" w:color="auto"/>
              <w:right w:val="single" w:sz="4" w:space="0" w:color="auto"/>
            </w:tcBorders>
            <w:shd w:val="clear" w:color="auto" w:fill="auto"/>
            <w:hideMark/>
          </w:tcPr>
          <w:p w14:paraId="2BDDBD58" w14:textId="77777777" w:rsidR="002E1DA8" w:rsidRPr="002E1DA8" w:rsidRDefault="002E1DA8" w:rsidP="00C0654D">
            <w:pPr>
              <w:widowControl w:val="0"/>
              <w:rPr>
                <w:color w:val="000000"/>
              </w:rPr>
            </w:pPr>
            <w:proofErr w:type="spellStart"/>
            <w:r w:rsidRPr="002E1DA8">
              <w:rPr>
                <w:color w:val="000000"/>
              </w:rPr>
              <w:t>Яндекс.Директ</w:t>
            </w:r>
            <w:proofErr w:type="spellEnd"/>
          </w:p>
        </w:tc>
        <w:tc>
          <w:tcPr>
            <w:tcW w:w="2275" w:type="pct"/>
            <w:tcBorders>
              <w:top w:val="nil"/>
              <w:left w:val="nil"/>
              <w:bottom w:val="single" w:sz="4" w:space="0" w:color="auto"/>
              <w:right w:val="single" w:sz="4" w:space="0" w:color="auto"/>
            </w:tcBorders>
            <w:shd w:val="clear" w:color="auto" w:fill="auto"/>
            <w:hideMark/>
          </w:tcPr>
          <w:p w14:paraId="74B59C67" w14:textId="77777777" w:rsidR="002E1DA8" w:rsidRPr="002E1DA8" w:rsidRDefault="002E1DA8" w:rsidP="00C0654D">
            <w:pPr>
              <w:widowControl w:val="0"/>
              <w:rPr>
                <w:color w:val="000000"/>
              </w:rPr>
            </w:pPr>
            <w:r w:rsidRPr="002E1DA8">
              <w:rPr>
                <w:color w:val="000000"/>
              </w:rPr>
              <w:t>Семьи, культурные туристы</w:t>
            </w:r>
          </w:p>
        </w:tc>
        <w:tc>
          <w:tcPr>
            <w:tcW w:w="1741" w:type="pct"/>
            <w:tcBorders>
              <w:top w:val="nil"/>
              <w:left w:val="nil"/>
              <w:bottom w:val="single" w:sz="4" w:space="0" w:color="auto"/>
              <w:right w:val="single" w:sz="4" w:space="0" w:color="auto"/>
            </w:tcBorders>
            <w:shd w:val="clear" w:color="auto" w:fill="auto"/>
            <w:hideMark/>
          </w:tcPr>
          <w:p w14:paraId="763E0789" w14:textId="77777777" w:rsidR="002E1DA8" w:rsidRPr="002E1DA8" w:rsidRDefault="002E1DA8" w:rsidP="00C0654D">
            <w:pPr>
              <w:widowControl w:val="0"/>
              <w:rPr>
                <w:color w:val="000000"/>
              </w:rPr>
            </w:pPr>
            <w:r w:rsidRPr="002E1DA8">
              <w:rPr>
                <w:color w:val="000000"/>
              </w:rPr>
              <w:t>Конверсия, ROI, показы</w:t>
            </w:r>
          </w:p>
        </w:tc>
      </w:tr>
      <w:tr w:rsidR="002E1DA8" w:rsidRPr="002E1DA8" w14:paraId="551567D9" w14:textId="77777777" w:rsidTr="001A55B2">
        <w:trPr>
          <w:trHeight w:val="20"/>
        </w:trPr>
        <w:tc>
          <w:tcPr>
            <w:tcW w:w="984" w:type="pct"/>
            <w:tcBorders>
              <w:top w:val="nil"/>
              <w:left w:val="single" w:sz="4" w:space="0" w:color="auto"/>
              <w:bottom w:val="single" w:sz="4" w:space="0" w:color="auto"/>
              <w:right w:val="single" w:sz="4" w:space="0" w:color="auto"/>
            </w:tcBorders>
            <w:shd w:val="clear" w:color="auto" w:fill="auto"/>
            <w:hideMark/>
          </w:tcPr>
          <w:p w14:paraId="4BE9A4F6" w14:textId="77777777" w:rsidR="002E1DA8" w:rsidRPr="002E1DA8" w:rsidRDefault="002E1DA8" w:rsidP="00C0654D">
            <w:pPr>
              <w:widowControl w:val="0"/>
              <w:rPr>
                <w:color w:val="000000"/>
              </w:rPr>
            </w:pPr>
            <w:r w:rsidRPr="002E1DA8">
              <w:rPr>
                <w:color w:val="000000"/>
              </w:rPr>
              <w:t>Блогеры</w:t>
            </w:r>
          </w:p>
        </w:tc>
        <w:tc>
          <w:tcPr>
            <w:tcW w:w="2275" w:type="pct"/>
            <w:tcBorders>
              <w:top w:val="nil"/>
              <w:left w:val="nil"/>
              <w:bottom w:val="single" w:sz="4" w:space="0" w:color="auto"/>
              <w:right w:val="single" w:sz="4" w:space="0" w:color="auto"/>
            </w:tcBorders>
            <w:shd w:val="clear" w:color="auto" w:fill="auto"/>
            <w:hideMark/>
          </w:tcPr>
          <w:p w14:paraId="5D6A5120" w14:textId="77777777" w:rsidR="002E1DA8" w:rsidRPr="002E1DA8" w:rsidRDefault="002E1DA8" w:rsidP="00C0654D">
            <w:pPr>
              <w:widowControl w:val="0"/>
              <w:rPr>
                <w:color w:val="000000"/>
              </w:rPr>
            </w:pPr>
            <w:r w:rsidRPr="002E1DA8">
              <w:rPr>
                <w:color w:val="000000"/>
              </w:rPr>
              <w:t>Молодежь, активные отдыхающие</w:t>
            </w:r>
          </w:p>
        </w:tc>
        <w:tc>
          <w:tcPr>
            <w:tcW w:w="1741" w:type="pct"/>
            <w:tcBorders>
              <w:top w:val="nil"/>
              <w:left w:val="nil"/>
              <w:bottom w:val="single" w:sz="4" w:space="0" w:color="auto"/>
              <w:right w:val="single" w:sz="4" w:space="0" w:color="auto"/>
            </w:tcBorders>
            <w:shd w:val="clear" w:color="auto" w:fill="auto"/>
            <w:hideMark/>
          </w:tcPr>
          <w:p w14:paraId="52B717B5" w14:textId="77777777" w:rsidR="002E1DA8" w:rsidRPr="002E1DA8" w:rsidRDefault="002E1DA8" w:rsidP="00C0654D">
            <w:pPr>
              <w:widowControl w:val="0"/>
              <w:rPr>
                <w:color w:val="000000"/>
              </w:rPr>
            </w:pPr>
            <w:r w:rsidRPr="002E1DA8">
              <w:rPr>
                <w:color w:val="000000"/>
              </w:rPr>
              <w:t>Вовлеченность, регистрации</w:t>
            </w:r>
          </w:p>
        </w:tc>
      </w:tr>
    </w:tbl>
    <w:p w14:paraId="23FD0464" w14:textId="22BE0287" w:rsidR="002E1DA8" w:rsidRDefault="002E1DA8" w:rsidP="00FC1A4F">
      <w:pPr>
        <w:widowControl w:val="0"/>
        <w:spacing w:line="360" w:lineRule="auto"/>
        <w:ind w:firstLine="709"/>
        <w:jc w:val="both"/>
        <w:rPr>
          <w:sz w:val="28"/>
          <w:szCs w:val="28"/>
        </w:rPr>
      </w:pPr>
    </w:p>
    <w:p w14:paraId="6E73CA4F" w14:textId="298FE287" w:rsidR="002E1DA8" w:rsidRDefault="002E1DA8" w:rsidP="00FC1A4F">
      <w:pPr>
        <w:widowControl w:val="0"/>
        <w:spacing w:line="360" w:lineRule="auto"/>
        <w:ind w:firstLine="709"/>
        <w:jc w:val="both"/>
        <w:rPr>
          <w:sz w:val="28"/>
          <w:szCs w:val="28"/>
        </w:rPr>
      </w:pPr>
      <w:r w:rsidRPr="002E1DA8">
        <w:rPr>
          <w:sz w:val="28"/>
          <w:szCs w:val="28"/>
        </w:rPr>
        <w:t xml:space="preserve">Тестирование маркетинговых решений проводится с использованием A/B-тестирования и анализа метрик. A/B-тестирование сравнивает </w:t>
      </w:r>
      <w:r w:rsidRPr="002E1DA8">
        <w:rPr>
          <w:sz w:val="28"/>
          <w:szCs w:val="28"/>
        </w:rPr>
        <w:lastRenderedPageBreak/>
        <w:t xml:space="preserve">эффективность двух вариантов рекламных материалов, таких как баннеры во </w:t>
      </w:r>
      <w:r w:rsidR="005441B7">
        <w:rPr>
          <w:sz w:val="28"/>
          <w:szCs w:val="28"/>
        </w:rPr>
        <w:t>«</w:t>
      </w:r>
      <w:r w:rsidRPr="002E1DA8">
        <w:rPr>
          <w:sz w:val="28"/>
          <w:szCs w:val="28"/>
        </w:rPr>
        <w:t>ВКонтакте</w:t>
      </w:r>
      <w:r w:rsidR="005441B7">
        <w:rPr>
          <w:sz w:val="28"/>
          <w:szCs w:val="28"/>
        </w:rPr>
        <w:t>»</w:t>
      </w:r>
      <w:r w:rsidRPr="002E1DA8">
        <w:rPr>
          <w:sz w:val="28"/>
          <w:szCs w:val="28"/>
        </w:rPr>
        <w:t xml:space="preserve"> с разными призывами к действию. Данные собираются через Google Analytics и </w:t>
      </w:r>
      <w:proofErr w:type="spellStart"/>
      <w:r w:rsidRPr="002E1DA8">
        <w:rPr>
          <w:sz w:val="28"/>
          <w:szCs w:val="28"/>
        </w:rPr>
        <w:t>Яндекс.Метрику</w:t>
      </w:r>
      <w:proofErr w:type="spellEnd"/>
      <w:r w:rsidRPr="002E1DA8">
        <w:rPr>
          <w:sz w:val="28"/>
          <w:szCs w:val="28"/>
        </w:rPr>
        <w:t xml:space="preserve">, а результаты визуализируются в Power BI. Например, A/B-тестирование показывает, что баннер с упором на персонализацию увеличивает конверсию на 10%. Нейронные сети в </w:t>
      </w:r>
      <w:proofErr w:type="spellStart"/>
      <w:r w:rsidRPr="002E1DA8">
        <w:rPr>
          <w:sz w:val="28"/>
          <w:szCs w:val="28"/>
        </w:rPr>
        <w:t>Loginom</w:t>
      </w:r>
      <w:proofErr w:type="spellEnd"/>
      <w:r w:rsidRPr="002E1DA8">
        <w:rPr>
          <w:sz w:val="28"/>
          <w:szCs w:val="28"/>
        </w:rPr>
        <w:t xml:space="preserve"> анализируют результаты тестирования, выявляя, какие сегменты аудитории (например, молодежь или семьи) лучше реагируют на определенные сообщения. Исследование McKinsey подтверждает, что нейронные сети повышают точность анализа маркетинговых данных на 20% [4</w:t>
      </w:r>
      <w:r w:rsidR="00C0654D">
        <w:rPr>
          <w:sz w:val="28"/>
          <w:szCs w:val="28"/>
        </w:rPr>
        <w:t>3</w:t>
      </w:r>
      <w:r w:rsidRPr="002E1DA8">
        <w:rPr>
          <w:sz w:val="28"/>
          <w:szCs w:val="28"/>
        </w:rPr>
        <w:t>].</w:t>
      </w:r>
    </w:p>
    <w:p w14:paraId="3D1242B8" w14:textId="15719F6A" w:rsidR="00C571F3" w:rsidRPr="00C571F3" w:rsidRDefault="00C571F3" w:rsidP="00FC1A4F">
      <w:pPr>
        <w:widowControl w:val="0"/>
        <w:spacing w:line="360" w:lineRule="auto"/>
        <w:ind w:firstLine="709"/>
        <w:jc w:val="both"/>
        <w:rPr>
          <w:sz w:val="28"/>
          <w:szCs w:val="28"/>
        </w:rPr>
      </w:pPr>
      <w:r w:rsidRPr="00C571F3">
        <w:rPr>
          <w:sz w:val="28"/>
          <w:szCs w:val="28"/>
        </w:rPr>
        <w:t xml:space="preserve">Процесс тестирования маркетинговых решений в проекте </w:t>
      </w:r>
      <w:r w:rsidR="005441B7">
        <w:rPr>
          <w:sz w:val="28"/>
          <w:szCs w:val="28"/>
        </w:rPr>
        <w:t>«</w:t>
      </w:r>
      <w:proofErr w:type="spellStart"/>
      <w:r w:rsidRPr="00C571F3">
        <w:rPr>
          <w:sz w:val="28"/>
          <w:szCs w:val="28"/>
        </w:rPr>
        <w:t>ТурGO</w:t>
      </w:r>
      <w:proofErr w:type="spellEnd"/>
      <w:r w:rsidR="005441B7">
        <w:rPr>
          <w:sz w:val="28"/>
          <w:szCs w:val="28"/>
        </w:rPr>
        <w:t>»</w:t>
      </w:r>
      <w:r w:rsidRPr="00C571F3">
        <w:rPr>
          <w:sz w:val="28"/>
          <w:szCs w:val="28"/>
        </w:rPr>
        <w:t xml:space="preserve"> структурируется с использованием нотации BPMN (Business Process Model </w:t>
      </w:r>
      <w:proofErr w:type="spellStart"/>
      <w:r w:rsidRPr="00C571F3">
        <w:rPr>
          <w:sz w:val="28"/>
          <w:szCs w:val="28"/>
        </w:rPr>
        <w:t>and</w:t>
      </w:r>
      <w:proofErr w:type="spellEnd"/>
      <w:r w:rsidRPr="00C571F3">
        <w:rPr>
          <w:sz w:val="28"/>
          <w:szCs w:val="28"/>
        </w:rPr>
        <w:t xml:space="preserve"> </w:t>
      </w:r>
      <w:proofErr w:type="spellStart"/>
      <w:r w:rsidRPr="00C571F3">
        <w:rPr>
          <w:sz w:val="28"/>
          <w:szCs w:val="28"/>
        </w:rPr>
        <w:t>Notation</w:t>
      </w:r>
      <w:proofErr w:type="spellEnd"/>
      <w:r w:rsidRPr="00C571F3">
        <w:rPr>
          <w:sz w:val="28"/>
          <w:szCs w:val="28"/>
        </w:rPr>
        <w:t>), которая обеспечивает ч</w:t>
      </w:r>
      <w:r w:rsidR="004B6030">
        <w:rPr>
          <w:sz w:val="28"/>
          <w:szCs w:val="28"/>
        </w:rPr>
        <w:t>е</w:t>
      </w:r>
      <w:r w:rsidRPr="00C571F3">
        <w:rPr>
          <w:sz w:val="28"/>
          <w:szCs w:val="28"/>
        </w:rPr>
        <w:t xml:space="preserve">ткость и управляемость сложных процедур. BPMN-диаграмма, детально моделирует процесс A/B-тестирования, охватывая ключевые этапы: разработка двух вариантов рекламных баннеров с различными призывами к действию, запуск тестовой кампании через платформы ВКонтакте и </w:t>
      </w:r>
      <w:proofErr w:type="spellStart"/>
      <w:r w:rsidRPr="00C571F3">
        <w:rPr>
          <w:sz w:val="28"/>
          <w:szCs w:val="28"/>
        </w:rPr>
        <w:t>Яндекс.Директ</w:t>
      </w:r>
      <w:proofErr w:type="spellEnd"/>
      <w:r w:rsidRPr="00C571F3">
        <w:rPr>
          <w:sz w:val="28"/>
          <w:szCs w:val="28"/>
        </w:rPr>
        <w:t xml:space="preserve">, сбор данных о пользовательских действиях с помощью Google Analytics и </w:t>
      </w:r>
      <w:proofErr w:type="spellStart"/>
      <w:r w:rsidRPr="00C571F3">
        <w:rPr>
          <w:sz w:val="28"/>
          <w:szCs w:val="28"/>
        </w:rPr>
        <w:t>Яндекс.Метрики</w:t>
      </w:r>
      <w:proofErr w:type="spellEnd"/>
      <w:r w:rsidRPr="00C571F3">
        <w:rPr>
          <w:sz w:val="28"/>
          <w:szCs w:val="28"/>
        </w:rPr>
        <w:t xml:space="preserve">, анализ результатов в интерактивных </w:t>
      </w:r>
      <w:proofErr w:type="spellStart"/>
      <w:r w:rsidRPr="00C571F3">
        <w:rPr>
          <w:sz w:val="28"/>
          <w:szCs w:val="28"/>
        </w:rPr>
        <w:t>дашбордах</w:t>
      </w:r>
      <w:proofErr w:type="spellEnd"/>
      <w:r w:rsidRPr="00C571F3">
        <w:rPr>
          <w:sz w:val="28"/>
          <w:szCs w:val="28"/>
        </w:rPr>
        <w:t xml:space="preserve"> Power BI и выбор оптимального варианта баннера на основе метрик конверсии и вовлеч</w:t>
      </w:r>
      <w:r w:rsidR="004B6030">
        <w:rPr>
          <w:sz w:val="28"/>
          <w:szCs w:val="28"/>
        </w:rPr>
        <w:t>е</w:t>
      </w:r>
      <w:r w:rsidRPr="00C571F3">
        <w:rPr>
          <w:sz w:val="28"/>
          <w:szCs w:val="28"/>
        </w:rPr>
        <w:t>нности. Такой подход гарантирует прозрачность, воспроизводимость и минимизацию ошибок, что критически важно для стартапов с ограниченными ресурсами.</w:t>
      </w:r>
    </w:p>
    <w:p w14:paraId="009650BC" w14:textId="4E8E9ED8" w:rsidR="00C571F3" w:rsidRPr="00C571F3" w:rsidRDefault="00C571F3" w:rsidP="00FC1A4F">
      <w:pPr>
        <w:widowControl w:val="0"/>
        <w:spacing w:line="360" w:lineRule="auto"/>
        <w:ind w:firstLine="709"/>
        <w:jc w:val="both"/>
        <w:rPr>
          <w:sz w:val="28"/>
          <w:szCs w:val="28"/>
        </w:rPr>
      </w:pPr>
      <w:r w:rsidRPr="00C571F3">
        <w:rPr>
          <w:sz w:val="28"/>
          <w:szCs w:val="28"/>
        </w:rPr>
        <w:t xml:space="preserve">Большие данные, собранные через Google Analytics, </w:t>
      </w:r>
      <w:proofErr w:type="spellStart"/>
      <w:r w:rsidRPr="00C571F3">
        <w:rPr>
          <w:sz w:val="28"/>
          <w:szCs w:val="28"/>
        </w:rPr>
        <w:t>Яндекс.Метрику</w:t>
      </w:r>
      <w:proofErr w:type="spellEnd"/>
      <w:r w:rsidRPr="00C571F3">
        <w:rPr>
          <w:sz w:val="28"/>
          <w:szCs w:val="28"/>
        </w:rPr>
        <w:t xml:space="preserve">, </w:t>
      </w:r>
      <w:proofErr w:type="spellStart"/>
      <w:r w:rsidRPr="00C571F3">
        <w:rPr>
          <w:sz w:val="28"/>
          <w:szCs w:val="28"/>
        </w:rPr>
        <w:t>TargetHunter</w:t>
      </w:r>
      <w:proofErr w:type="spellEnd"/>
      <w:r w:rsidRPr="00C571F3">
        <w:rPr>
          <w:sz w:val="28"/>
          <w:szCs w:val="28"/>
        </w:rPr>
        <w:t xml:space="preserve">, а также рекламные кабинеты ВКонтакте и </w:t>
      </w:r>
      <w:proofErr w:type="spellStart"/>
      <w:r w:rsidRPr="00C571F3">
        <w:rPr>
          <w:sz w:val="28"/>
          <w:szCs w:val="28"/>
        </w:rPr>
        <w:t>Яндекс.Директ</w:t>
      </w:r>
      <w:proofErr w:type="spellEnd"/>
      <w:r w:rsidRPr="00C571F3">
        <w:rPr>
          <w:sz w:val="28"/>
          <w:szCs w:val="28"/>
        </w:rPr>
        <w:t xml:space="preserve">, обрабатываются в аналитической платформе </w:t>
      </w:r>
      <w:proofErr w:type="spellStart"/>
      <w:r w:rsidRPr="00C571F3">
        <w:rPr>
          <w:sz w:val="28"/>
          <w:szCs w:val="28"/>
        </w:rPr>
        <w:t>Loginom</w:t>
      </w:r>
      <w:proofErr w:type="spellEnd"/>
      <w:r w:rsidRPr="00C571F3">
        <w:rPr>
          <w:sz w:val="28"/>
          <w:szCs w:val="28"/>
        </w:rPr>
        <w:t xml:space="preserve"> с использованием нейронных сетей. Например, рекуррентные нейронные сети анализируют временные ряды пользовательской активности, а </w:t>
      </w:r>
      <w:proofErr w:type="spellStart"/>
      <w:r w:rsidRPr="00C571F3">
        <w:rPr>
          <w:sz w:val="28"/>
          <w:szCs w:val="28"/>
        </w:rPr>
        <w:t>конволюционные</w:t>
      </w:r>
      <w:proofErr w:type="spellEnd"/>
      <w:r w:rsidRPr="00C571F3">
        <w:rPr>
          <w:sz w:val="28"/>
          <w:szCs w:val="28"/>
        </w:rPr>
        <w:t xml:space="preserve"> нейронные сети оценивают текстовые данные, такие как комментарии к постам блогеров, выявляя эмоциональный отклик аудитории. Анализ больших данных, представленный </w:t>
      </w:r>
      <w:r w:rsidR="00C0654D">
        <w:rPr>
          <w:sz w:val="28"/>
          <w:szCs w:val="28"/>
        </w:rPr>
        <w:t xml:space="preserve">ниже </w:t>
      </w:r>
      <w:r w:rsidRPr="00C571F3">
        <w:rPr>
          <w:sz w:val="28"/>
          <w:szCs w:val="28"/>
        </w:rPr>
        <w:t xml:space="preserve">в </w:t>
      </w:r>
      <w:r w:rsidR="00C0654D">
        <w:rPr>
          <w:sz w:val="28"/>
          <w:szCs w:val="28"/>
        </w:rPr>
        <w:t>т</w:t>
      </w:r>
      <w:r w:rsidRPr="00C571F3">
        <w:rPr>
          <w:sz w:val="28"/>
          <w:szCs w:val="28"/>
        </w:rPr>
        <w:t>аблице 12, демонстрирует, что реклама через блогеров увеличивает вовлеч</w:t>
      </w:r>
      <w:r w:rsidR="004B6030">
        <w:rPr>
          <w:sz w:val="28"/>
          <w:szCs w:val="28"/>
        </w:rPr>
        <w:t>е</w:t>
      </w:r>
      <w:r w:rsidRPr="00C571F3">
        <w:rPr>
          <w:sz w:val="28"/>
          <w:szCs w:val="28"/>
        </w:rPr>
        <w:t xml:space="preserve">нность на 15% по сравнению с QR-кодами, что позволило </w:t>
      </w:r>
      <w:r w:rsidRPr="00C571F3">
        <w:rPr>
          <w:sz w:val="28"/>
          <w:szCs w:val="28"/>
        </w:rPr>
        <w:lastRenderedPageBreak/>
        <w:t xml:space="preserve">перераспределить бюджет в пользу более эффективных каналов. </w:t>
      </w:r>
    </w:p>
    <w:p w14:paraId="3C031DD5" w14:textId="1FB00E5D" w:rsidR="002E1DA8" w:rsidRDefault="002E1DA8" w:rsidP="00FC1A4F">
      <w:pPr>
        <w:widowControl w:val="0"/>
        <w:spacing w:line="360" w:lineRule="auto"/>
        <w:ind w:firstLine="709"/>
        <w:jc w:val="both"/>
        <w:rPr>
          <w:sz w:val="28"/>
          <w:szCs w:val="28"/>
        </w:rPr>
      </w:pPr>
    </w:p>
    <w:p w14:paraId="3F08F92C" w14:textId="16906FFA" w:rsidR="002E1DA8" w:rsidRPr="002E1DA8" w:rsidRDefault="002E1DA8" w:rsidP="00C0654D">
      <w:pPr>
        <w:widowControl w:val="0"/>
        <w:spacing w:line="360" w:lineRule="auto"/>
        <w:jc w:val="both"/>
        <w:rPr>
          <w:sz w:val="28"/>
          <w:szCs w:val="28"/>
        </w:rPr>
      </w:pPr>
      <w:r w:rsidRPr="002E1DA8">
        <w:rPr>
          <w:sz w:val="28"/>
          <w:szCs w:val="28"/>
        </w:rPr>
        <w:t xml:space="preserve">Таблица </w:t>
      </w:r>
      <w:r>
        <w:rPr>
          <w:sz w:val="28"/>
          <w:szCs w:val="28"/>
        </w:rPr>
        <w:t>1</w:t>
      </w:r>
      <w:r w:rsidRPr="002E1DA8">
        <w:rPr>
          <w:sz w:val="28"/>
          <w:szCs w:val="28"/>
        </w:rPr>
        <w:t xml:space="preserve">2 – Результаты тестирования маркетинговых решений </w:t>
      </w:r>
      <w:r w:rsidR="005441B7">
        <w:rPr>
          <w:sz w:val="28"/>
          <w:szCs w:val="28"/>
        </w:rPr>
        <w:t>«</w:t>
      </w:r>
      <w:proofErr w:type="spellStart"/>
      <w:r w:rsidRPr="002E1DA8">
        <w:rPr>
          <w:sz w:val="28"/>
          <w:szCs w:val="28"/>
        </w:rPr>
        <w:t>ТурGO</w:t>
      </w:r>
      <w:proofErr w:type="spellEnd"/>
      <w:r w:rsidR="005441B7">
        <w:rPr>
          <w:sz w:val="28"/>
          <w:szCs w:val="28"/>
        </w:rPr>
        <w:t>»</w:t>
      </w:r>
      <w:r w:rsidRPr="002E1DA8">
        <w:rPr>
          <w:sz w:val="28"/>
          <w:szCs w:val="28"/>
        </w:rPr>
        <w:t xml:space="preserve"> </w:t>
      </w:r>
    </w:p>
    <w:tbl>
      <w:tblPr>
        <w:tblW w:w="4965" w:type="pct"/>
        <w:tblInd w:w="65" w:type="dxa"/>
        <w:tblLook w:val="04A0" w:firstRow="1" w:lastRow="0" w:firstColumn="1" w:lastColumn="0" w:noHBand="0" w:noVBand="1"/>
      </w:tblPr>
      <w:tblGrid>
        <w:gridCol w:w="2056"/>
        <w:gridCol w:w="2127"/>
        <w:gridCol w:w="5096"/>
      </w:tblGrid>
      <w:tr w:rsidR="002E1DA8" w:rsidRPr="002E1DA8" w14:paraId="4F7A7D4F" w14:textId="77777777" w:rsidTr="00C0654D">
        <w:trPr>
          <w:trHeight w:val="20"/>
        </w:trPr>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81888" w14:textId="77777777" w:rsidR="002E1DA8" w:rsidRPr="002E1DA8" w:rsidRDefault="002E1DA8" w:rsidP="00C0654D">
            <w:pPr>
              <w:widowControl w:val="0"/>
              <w:suppressAutoHyphens/>
              <w:jc w:val="center"/>
              <w:rPr>
                <w:color w:val="000000"/>
              </w:rPr>
            </w:pPr>
            <w:r w:rsidRPr="002E1DA8">
              <w:rPr>
                <w:color w:val="000000"/>
              </w:rPr>
              <w:t>Канал продвижения</w:t>
            </w:r>
          </w:p>
        </w:tc>
        <w:tc>
          <w:tcPr>
            <w:tcW w:w="1146" w:type="pct"/>
            <w:tcBorders>
              <w:top w:val="single" w:sz="4" w:space="0" w:color="auto"/>
              <w:left w:val="nil"/>
              <w:bottom w:val="single" w:sz="4" w:space="0" w:color="auto"/>
              <w:right w:val="single" w:sz="4" w:space="0" w:color="auto"/>
            </w:tcBorders>
            <w:shd w:val="clear" w:color="auto" w:fill="auto"/>
            <w:vAlign w:val="center"/>
            <w:hideMark/>
          </w:tcPr>
          <w:p w14:paraId="15A1D5CD" w14:textId="77777777" w:rsidR="002E1DA8" w:rsidRPr="002E1DA8" w:rsidRDefault="002E1DA8" w:rsidP="00C0654D">
            <w:pPr>
              <w:widowControl w:val="0"/>
              <w:suppressAutoHyphens/>
              <w:jc w:val="center"/>
              <w:rPr>
                <w:color w:val="000000"/>
              </w:rPr>
            </w:pPr>
            <w:r w:rsidRPr="002E1DA8">
              <w:rPr>
                <w:color w:val="000000"/>
              </w:rPr>
              <w:t>Метрика</w:t>
            </w:r>
          </w:p>
        </w:tc>
        <w:tc>
          <w:tcPr>
            <w:tcW w:w="2746" w:type="pct"/>
            <w:tcBorders>
              <w:top w:val="single" w:sz="4" w:space="0" w:color="auto"/>
              <w:left w:val="nil"/>
              <w:bottom w:val="single" w:sz="4" w:space="0" w:color="auto"/>
              <w:right w:val="single" w:sz="4" w:space="0" w:color="auto"/>
            </w:tcBorders>
            <w:shd w:val="clear" w:color="auto" w:fill="auto"/>
            <w:vAlign w:val="center"/>
            <w:hideMark/>
          </w:tcPr>
          <w:p w14:paraId="7C93DC61" w14:textId="77777777" w:rsidR="002E1DA8" w:rsidRPr="002E1DA8" w:rsidRDefault="002E1DA8" w:rsidP="00C0654D">
            <w:pPr>
              <w:widowControl w:val="0"/>
              <w:suppressAutoHyphens/>
              <w:jc w:val="center"/>
              <w:rPr>
                <w:color w:val="000000"/>
              </w:rPr>
            </w:pPr>
            <w:r w:rsidRPr="002E1DA8">
              <w:rPr>
                <w:color w:val="000000"/>
              </w:rPr>
              <w:t>Результат</w:t>
            </w:r>
          </w:p>
        </w:tc>
      </w:tr>
      <w:tr w:rsidR="002E1DA8" w:rsidRPr="002E1DA8" w14:paraId="7F26FCB1" w14:textId="77777777" w:rsidTr="00C0654D">
        <w:trPr>
          <w:trHeight w:val="20"/>
        </w:trPr>
        <w:tc>
          <w:tcPr>
            <w:tcW w:w="1108" w:type="pct"/>
            <w:tcBorders>
              <w:top w:val="nil"/>
              <w:left w:val="single" w:sz="4" w:space="0" w:color="auto"/>
              <w:bottom w:val="single" w:sz="4" w:space="0" w:color="auto"/>
              <w:right w:val="single" w:sz="4" w:space="0" w:color="auto"/>
            </w:tcBorders>
            <w:shd w:val="clear" w:color="auto" w:fill="auto"/>
            <w:noWrap/>
            <w:hideMark/>
          </w:tcPr>
          <w:p w14:paraId="29261425" w14:textId="77777777" w:rsidR="002E1DA8" w:rsidRPr="002E1DA8" w:rsidRDefault="002E1DA8" w:rsidP="00C0654D">
            <w:pPr>
              <w:widowControl w:val="0"/>
              <w:rPr>
                <w:color w:val="000000"/>
              </w:rPr>
            </w:pPr>
            <w:r w:rsidRPr="002E1DA8">
              <w:rPr>
                <w:color w:val="000000"/>
              </w:rPr>
              <w:t>ВКонтакте</w:t>
            </w:r>
          </w:p>
        </w:tc>
        <w:tc>
          <w:tcPr>
            <w:tcW w:w="1146" w:type="pct"/>
            <w:tcBorders>
              <w:top w:val="nil"/>
              <w:left w:val="nil"/>
              <w:bottom w:val="single" w:sz="4" w:space="0" w:color="auto"/>
              <w:right w:val="single" w:sz="4" w:space="0" w:color="auto"/>
            </w:tcBorders>
            <w:shd w:val="clear" w:color="auto" w:fill="auto"/>
            <w:noWrap/>
            <w:hideMark/>
          </w:tcPr>
          <w:p w14:paraId="34DF9E1E" w14:textId="77777777" w:rsidR="002E1DA8" w:rsidRPr="002E1DA8" w:rsidRDefault="002E1DA8" w:rsidP="00C0654D">
            <w:pPr>
              <w:widowControl w:val="0"/>
              <w:rPr>
                <w:color w:val="000000"/>
              </w:rPr>
            </w:pPr>
            <w:r w:rsidRPr="002E1DA8">
              <w:rPr>
                <w:color w:val="000000"/>
              </w:rPr>
              <w:t>Конверсия</w:t>
            </w:r>
          </w:p>
        </w:tc>
        <w:tc>
          <w:tcPr>
            <w:tcW w:w="2746" w:type="pct"/>
            <w:tcBorders>
              <w:top w:val="nil"/>
              <w:left w:val="nil"/>
              <w:bottom w:val="single" w:sz="4" w:space="0" w:color="auto"/>
              <w:right w:val="single" w:sz="4" w:space="0" w:color="auto"/>
            </w:tcBorders>
            <w:shd w:val="clear" w:color="auto" w:fill="auto"/>
            <w:noWrap/>
            <w:hideMark/>
          </w:tcPr>
          <w:p w14:paraId="01C1B41A" w14:textId="77777777" w:rsidR="002E1DA8" w:rsidRPr="002E1DA8" w:rsidRDefault="002E1DA8" w:rsidP="00C0654D">
            <w:pPr>
              <w:widowControl w:val="0"/>
              <w:rPr>
                <w:color w:val="000000"/>
              </w:rPr>
            </w:pPr>
            <w:r w:rsidRPr="002E1DA8">
              <w:rPr>
                <w:color w:val="000000"/>
              </w:rPr>
              <w:t>Увеличение на 10% (A/B-тест баннеров)</w:t>
            </w:r>
          </w:p>
        </w:tc>
      </w:tr>
      <w:tr w:rsidR="002E1DA8" w:rsidRPr="002E1DA8" w14:paraId="7CFA35B1" w14:textId="77777777" w:rsidTr="00C0654D">
        <w:trPr>
          <w:trHeight w:val="20"/>
        </w:trPr>
        <w:tc>
          <w:tcPr>
            <w:tcW w:w="1108" w:type="pct"/>
            <w:tcBorders>
              <w:top w:val="nil"/>
              <w:left w:val="single" w:sz="4" w:space="0" w:color="auto"/>
              <w:bottom w:val="single" w:sz="4" w:space="0" w:color="auto"/>
              <w:right w:val="single" w:sz="4" w:space="0" w:color="auto"/>
            </w:tcBorders>
            <w:shd w:val="clear" w:color="auto" w:fill="auto"/>
            <w:noWrap/>
            <w:hideMark/>
          </w:tcPr>
          <w:p w14:paraId="15B91BCD" w14:textId="77777777" w:rsidR="002E1DA8" w:rsidRPr="002E1DA8" w:rsidRDefault="002E1DA8" w:rsidP="00C0654D">
            <w:pPr>
              <w:widowControl w:val="0"/>
              <w:rPr>
                <w:color w:val="000000"/>
              </w:rPr>
            </w:pPr>
            <w:proofErr w:type="spellStart"/>
            <w:r w:rsidRPr="002E1DA8">
              <w:rPr>
                <w:color w:val="000000"/>
              </w:rPr>
              <w:t>Яндекс.Директ</w:t>
            </w:r>
            <w:proofErr w:type="spellEnd"/>
          </w:p>
        </w:tc>
        <w:tc>
          <w:tcPr>
            <w:tcW w:w="1146" w:type="pct"/>
            <w:tcBorders>
              <w:top w:val="nil"/>
              <w:left w:val="nil"/>
              <w:bottom w:val="single" w:sz="4" w:space="0" w:color="auto"/>
              <w:right w:val="single" w:sz="4" w:space="0" w:color="auto"/>
            </w:tcBorders>
            <w:shd w:val="clear" w:color="auto" w:fill="auto"/>
            <w:noWrap/>
            <w:hideMark/>
          </w:tcPr>
          <w:p w14:paraId="796C3780" w14:textId="77777777" w:rsidR="002E1DA8" w:rsidRPr="002E1DA8" w:rsidRDefault="002E1DA8" w:rsidP="00C0654D">
            <w:pPr>
              <w:widowControl w:val="0"/>
              <w:rPr>
                <w:color w:val="000000"/>
              </w:rPr>
            </w:pPr>
            <w:r w:rsidRPr="002E1DA8">
              <w:rPr>
                <w:color w:val="000000"/>
              </w:rPr>
              <w:t>ROI</w:t>
            </w:r>
          </w:p>
        </w:tc>
        <w:tc>
          <w:tcPr>
            <w:tcW w:w="2746" w:type="pct"/>
            <w:tcBorders>
              <w:top w:val="nil"/>
              <w:left w:val="nil"/>
              <w:bottom w:val="single" w:sz="4" w:space="0" w:color="auto"/>
              <w:right w:val="single" w:sz="4" w:space="0" w:color="auto"/>
            </w:tcBorders>
            <w:shd w:val="clear" w:color="auto" w:fill="auto"/>
            <w:noWrap/>
            <w:hideMark/>
          </w:tcPr>
          <w:p w14:paraId="479A13E6" w14:textId="3D4C4AE5" w:rsidR="002E1DA8" w:rsidRPr="002E1DA8" w:rsidRDefault="002E1DA8" w:rsidP="00C0654D">
            <w:pPr>
              <w:widowControl w:val="0"/>
              <w:rPr>
                <w:color w:val="000000"/>
              </w:rPr>
            </w:pPr>
            <w:r w:rsidRPr="002E1DA8">
              <w:rPr>
                <w:color w:val="000000"/>
              </w:rPr>
              <w:t xml:space="preserve">120% для запросов </w:t>
            </w:r>
            <w:r w:rsidR="005441B7">
              <w:rPr>
                <w:color w:val="000000"/>
              </w:rPr>
              <w:t>«</w:t>
            </w:r>
            <w:r w:rsidRPr="002E1DA8">
              <w:rPr>
                <w:color w:val="000000"/>
              </w:rPr>
              <w:t>отдых в Сочи</w:t>
            </w:r>
            <w:r w:rsidR="005441B7">
              <w:rPr>
                <w:color w:val="000000"/>
              </w:rPr>
              <w:t>»</w:t>
            </w:r>
          </w:p>
        </w:tc>
      </w:tr>
      <w:tr w:rsidR="002E1DA8" w:rsidRPr="002E1DA8" w14:paraId="7A5B86A6" w14:textId="77777777" w:rsidTr="00C0654D">
        <w:trPr>
          <w:trHeight w:val="20"/>
        </w:trPr>
        <w:tc>
          <w:tcPr>
            <w:tcW w:w="1108" w:type="pct"/>
            <w:tcBorders>
              <w:top w:val="nil"/>
              <w:left w:val="single" w:sz="4" w:space="0" w:color="auto"/>
              <w:bottom w:val="single" w:sz="4" w:space="0" w:color="auto"/>
              <w:right w:val="single" w:sz="4" w:space="0" w:color="auto"/>
            </w:tcBorders>
            <w:shd w:val="clear" w:color="auto" w:fill="auto"/>
            <w:noWrap/>
            <w:hideMark/>
          </w:tcPr>
          <w:p w14:paraId="25EAD105" w14:textId="77777777" w:rsidR="002E1DA8" w:rsidRPr="002E1DA8" w:rsidRDefault="002E1DA8" w:rsidP="00C0654D">
            <w:pPr>
              <w:widowControl w:val="0"/>
              <w:rPr>
                <w:color w:val="000000"/>
              </w:rPr>
            </w:pPr>
            <w:r w:rsidRPr="002E1DA8">
              <w:rPr>
                <w:color w:val="000000"/>
              </w:rPr>
              <w:t>Блогеры</w:t>
            </w:r>
          </w:p>
        </w:tc>
        <w:tc>
          <w:tcPr>
            <w:tcW w:w="1146" w:type="pct"/>
            <w:tcBorders>
              <w:top w:val="nil"/>
              <w:left w:val="nil"/>
              <w:bottom w:val="single" w:sz="4" w:space="0" w:color="auto"/>
              <w:right w:val="single" w:sz="4" w:space="0" w:color="auto"/>
            </w:tcBorders>
            <w:shd w:val="clear" w:color="auto" w:fill="auto"/>
            <w:noWrap/>
            <w:hideMark/>
          </w:tcPr>
          <w:p w14:paraId="3C618143" w14:textId="77777777" w:rsidR="002E1DA8" w:rsidRPr="002E1DA8" w:rsidRDefault="002E1DA8" w:rsidP="00C0654D">
            <w:pPr>
              <w:widowControl w:val="0"/>
              <w:rPr>
                <w:color w:val="000000"/>
              </w:rPr>
            </w:pPr>
            <w:r w:rsidRPr="002E1DA8">
              <w:rPr>
                <w:color w:val="000000"/>
              </w:rPr>
              <w:t>Вовлеченность</w:t>
            </w:r>
          </w:p>
        </w:tc>
        <w:tc>
          <w:tcPr>
            <w:tcW w:w="2746" w:type="pct"/>
            <w:tcBorders>
              <w:top w:val="nil"/>
              <w:left w:val="nil"/>
              <w:bottom w:val="single" w:sz="4" w:space="0" w:color="auto"/>
              <w:right w:val="single" w:sz="4" w:space="0" w:color="auto"/>
            </w:tcBorders>
            <w:shd w:val="clear" w:color="auto" w:fill="auto"/>
            <w:noWrap/>
            <w:hideMark/>
          </w:tcPr>
          <w:p w14:paraId="03A8B605" w14:textId="77777777" w:rsidR="002E1DA8" w:rsidRPr="002E1DA8" w:rsidRDefault="002E1DA8" w:rsidP="00C0654D">
            <w:pPr>
              <w:widowControl w:val="0"/>
              <w:rPr>
                <w:color w:val="000000"/>
              </w:rPr>
            </w:pPr>
            <w:r w:rsidRPr="002E1DA8">
              <w:rPr>
                <w:color w:val="000000"/>
              </w:rPr>
              <w:t>Увеличение на 15%</w:t>
            </w:r>
          </w:p>
        </w:tc>
      </w:tr>
    </w:tbl>
    <w:p w14:paraId="4023B6B7" w14:textId="0A93258C" w:rsidR="002E1DA8" w:rsidRDefault="002E1DA8" w:rsidP="00C0654D">
      <w:pPr>
        <w:widowControl w:val="0"/>
        <w:spacing w:line="360" w:lineRule="auto"/>
        <w:ind w:firstLine="709"/>
        <w:jc w:val="both"/>
        <w:rPr>
          <w:sz w:val="28"/>
          <w:szCs w:val="28"/>
        </w:rPr>
      </w:pPr>
    </w:p>
    <w:p w14:paraId="60CBE5C4" w14:textId="638566B5" w:rsidR="002E1DA8" w:rsidRDefault="002E1DA8" w:rsidP="00C0654D">
      <w:pPr>
        <w:widowControl w:val="0"/>
        <w:spacing w:line="360" w:lineRule="auto"/>
        <w:ind w:firstLine="709"/>
        <w:jc w:val="both"/>
        <w:rPr>
          <w:sz w:val="28"/>
          <w:szCs w:val="28"/>
        </w:rPr>
      </w:pPr>
      <w:r w:rsidRPr="002E1DA8">
        <w:rPr>
          <w:sz w:val="28"/>
          <w:szCs w:val="28"/>
        </w:rPr>
        <w:t xml:space="preserve">Нейронные сети в </w:t>
      </w:r>
      <w:proofErr w:type="spellStart"/>
      <w:r w:rsidRPr="002E1DA8">
        <w:rPr>
          <w:sz w:val="28"/>
          <w:szCs w:val="28"/>
        </w:rPr>
        <w:t>Loginom</w:t>
      </w:r>
      <w:proofErr w:type="spellEnd"/>
      <w:r w:rsidRPr="002E1DA8">
        <w:rPr>
          <w:sz w:val="28"/>
          <w:szCs w:val="28"/>
        </w:rPr>
        <w:t xml:space="preserve"> применяются для оптимизации маркетинговых решений. Рекуррентные нейронные сети анализируют временные ряды, прогнозируя эффективность кампаний на основе исторических данных. </w:t>
      </w:r>
      <w:proofErr w:type="spellStart"/>
      <w:r w:rsidRPr="002E1DA8">
        <w:rPr>
          <w:sz w:val="28"/>
          <w:szCs w:val="28"/>
        </w:rPr>
        <w:t>Конволюционные</w:t>
      </w:r>
      <w:proofErr w:type="spellEnd"/>
      <w:r w:rsidRPr="002E1DA8">
        <w:rPr>
          <w:sz w:val="28"/>
          <w:szCs w:val="28"/>
        </w:rPr>
        <w:t xml:space="preserve"> нейронные сети обрабатывают текстовые данные, такие как комментарии к постам блогеров, для оценки эмоционального отклика аудитории. Например, анализ отзывов показывает, что пользователи высоко ценят детализированные маршруты, что побуждает усиливать этот аспект в рекламе.</w:t>
      </w:r>
    </w:p>
    <w:p w14:paraId="2A1D72F0" w14:textId="1DFCB50D" w:rsidR="002E1DA8" w:rsidRPr="002E1DA8" w:rsidRDefault="002E1DA8" w:rsidP="00C0654D">
      <w:pPr>
        <w:widowControl w:val="0"/>
        <w:spacing w:line="360" w:lineRule="auto"/>
        <w:ind w:firstLine="709"/>
        <w:jc w:val="both"/>
        <w:rPr>
          <w:sz w:val="28"/>
          <w:szCs w:val="28"/>
        </w:rPr>
      </w:pPr>
      <w:r w:rsidRPr="002E1DA8">
        <w:rPr>
          <w:sz w:val="28"/>
          <w:szCs w:val="28"/>
        </w:rPr>
        <w:t>Реализация и тестирование маркетинговых решений учитывают специфику Краснодарского края, где сезонность</w:t>
      </w:r>
      <w:r w:rsidR="001A55B2">
        <w:rPr>
          <w:sz w:val="28"/>
          <w:szCs w:val="28"/>
        </w:rPr>
        <w:t xml:space="preserve"> </w:t>
      </w:r>
      <w:r w:rsidRPr="002E1DA8">
        <w:rPr>
          <w:sz w:val="28"/>
          <w:szCs w:val="28"/>
        </w:rPr>
        <w:t xml:space="preserve">требует адаптации кампаний. Например, реклама блогеров в зимний период фокусируется на горнолыжных маршрутах, тогда как летом </w:t>
      </w:r>
      <w:r w:rsidR="004F311A">
        <w:rPr>
          <w:sz w:val="28"/>
          <w:szCs w:val="28"/>
        </w:rPr>
        <w:t>–</w:t>
      </w:r>
      <w:r w:rsidRPr="002E1DA8">
        <w:rPr>
          <w:sz w:val="28"/>
          <w:szCs w:val="28"/>
        </w:rPr>
        <w:t xml:space="preserve"> на пляжный отдых. QR-коды, размещенные в аэропорту Краснодара, привлекают туристов, уже находящихся в регионе, обеспечивая прямой доступ к приложению. Анализ метрик, таких как CAC и ROI, позволяет оптимизировать бюджет, усиливая наиболее эффективные каналы, такие как ВКонтакте и блогеры</w:t>
      </w:r>
      <w:r w:rsidR="001A55B2">
        <w:rPr>
          <w:sz w:val="28"/>
          <w:szCs w:val="28"/>
        </w:rPr>
        <w:t xml:space="preserve"> </w:t>
      </w:r>
      <w:r w:rsidR="001A55B2" w:rsidRPr="001A55B2">
        <w:rPr>
          <w:sz w:val="28"/>
          <w:szCs w:val="28"/>
        </w:rPr>
        <w:t>[28]</w:t>
      </w:r>
      <w:r w:rsidRPr="002E1DA8">
        <w:rPr>
          <w:sz w:val="28"/>
          <w:szCs w:val="28"/>
        </w:rPr>
        <w:t>.</w:t>
      </w:r>
    </w:p>
    <w:p w14:paraId="1B6B24AF" w14:textId="26F26C6C" w:rsidR="002E1DA8" w:rsidRPr="00432453" w:rsidRDefault="002E1DA8" w:rsidP="00C0654D">
      <w:pPr>
        <w:widowControl w:val="0"/>
        <w:spacing w:line="360" w:lineRule="auto"/>
        <w:ind w:firstLine="709"/>
        <w:jc w:val="both"/>
        <w:rPr>
          <w:sz w:val="28"/>
          <w:szCs w:val="28"/>
        </w:rPr>
      </w:pPr>
      <w:r w:rsidRPr="002E1DA8">
        <w:rPr>
          <w:sz w:val="28"/>
          <w:szCs w:val="28"/>
        </w:rPr>
        <w:t xml:space="preserve">В заключение, реализация и тестирование маркетинговых решений для </w:t>
      </w:r>
      <w:r w:rsidR="005441B7">
        <w:rPr>
          <w:sz w:val="28"/>
          <w:szCs w:val="28"/>
        </w:rPr>
        <w:t>«</w:t>
      </w:r>
      <w:proofErr w:type="spellStart"/>
      <w:r w:rsidRPr="002E1DA8">
        <w:rPr>
          <w:sz w:val="28"/>
          <w:szCs w:val="28"/>
        </w:rPr>
        <w:t>ТурGO</w:t>
      </w:r>
      <w:proofErr w:type="spellEnd"/>
      <w:r w:rsidR="005441B7">
        <w:rPr>
          <w:sz w:val="28"/>
          <w:szCs w:val="28"/>
        </w:rPr>
        <w:t>»</w:t>
      </w:r>
      <w:r w:rsidRPr="002E1DA8">
        <w:rPr>
          <w:sz w:val="28"/>
          <w:szCs w:val="28"/>
        </w:rPr>
        <w:t xml:space="preserve"> с использованием таргетированной рекламы во </w:t>
      </w:r>
      <w:r w:rsidR="005441B7">
        <w:rPr>
          <w:sz w:val="28"/>
          <w:szCs w:val="28"/>
        </w:rPr>
        <w:t>«</w:t>
      </w:r>
      <w:r w:rsidRPr="002E1DA8">
        <w:rPr>
          <w:sz w:val="28"/>
          <w:szCs w:val="28"/>
        </w:rPr>
        <w:t>ВКонтакте</w:t>
      </w:r>
      <w:r w:rsidR="005441B7">
        <w:rPr>
          <w:sz w:val="28"/>
          <w:szCs w:val="28"/>
        </w:rPr>
        <w:t>»</w:t>
      </w:r>
      <w:r w:rsidRPr="002E1DA8">
        <w:rPr>
          <w:sz w:val="28"/>
          <w:szCs w:val="28"/>
        </w:rPr>
        <w:t xml:space="preserve">, контекстной рекламы в </w:t>
      </w:r>
      <w:proofErr w:type="spellStart"/>
      <w:r w:rsidRPr="002E1DA8">
        <w:rPr>
          <w:sz w:val="28"/>
          <w:szCs w:val="28"/>
        </w:rPr>
        <w:t>Яндекс.Директ</w:t>
      </w:r>
      <w:proofErr w:type="spellEnd"/>
      <w:r w:rsidRPr="002E1DA8">
        <w:rPr>
          <w:sz w:val="28"/>
          <w:szCs w:val="28"/>
        </w:rPr>
        <w:t xml:space="preserve">, сотрудничества с блогерами и QR-кодов обеспечивают продвижение приложения. Инновационные технологии, включая нейронные сети в </w:t>
      </w:r>
      <w:proofErr w:type="spellStart"/>
      <w:r w:rsidRPr="002E1DA8">
        <w:rPr>
          <w:sz w:val="28"/>
          <w:szCs w:val="28"/>
        </w:rPr>
        <w:t>Loginom</w:t>
      </w:r>
      <w:proofErr w:type="spellEnd"/>
      <w:r w:rsidRPr="002E1DA8">
        <w:rPr>
          <w:sz w:val="28"/>
          <w:szCs w:val="28"/>
        </w:rPr>
        <w:t>, большие данные и BPMN, повышают точность анализа и оптимизации кампаний</w:t>
      </w:r>
      <w:r w:rsidR="0033544B">
        <w:rPr>
          <w:sz w:val="28"/>
          <w:szCs w:val="28"/>
        </w:rPr>
        <w:t xml:space="preserve">. </w:t>
      </w:r>
      <w:r w:rsidRPr="002E1DA8">
        <w:rPr>
          <w:sz w:val="28"/>
          <w:szCs w:val="28"/>
        </w:rPr>
        <w:t xml:space="preserve">Модель аналитики, протестированная через A/B-тестирование и метрики, формирует основу для устойчивого роста </w:t>
      </w:r>
      <w:r w:rsidR="005441B7">
        <w:rPr>
          <w:sz w:val="28"/>
          <w:szCs w:val="28"/>
        </w:rPr>
        <w:t>«</w:t>
      </w:r>
      <w:proofErr w:type="spellStart"/>
      <w:r w:rsidRPr="002E1DA8">
        <w:rPr>
          <w:sz w:val="28"/>
          <w:szCs w:val="28"/>
        </w:rPr>
        <w:t>ТурGO</w:t>
      </w:r>
      <w:proofErr w:type="spellEnd"/>
      <w:r w:rsidR="005441B7">
        <w:rPr>
          <w:sz w:val="28"/>
          <w:szCs w:val="28"/>
        </w:rPr>
        <w:t>»</w:t>
      </w:r>
      <w:r w:rsidRPr="002E1DA8">
        <w:rPr>
          <w:sz w:val="28"/>
          <w:szCs w:val="28"/>
        </w:rPr>
        <w:t xml:space="preserve"> на рынке внутреннего туризма. </w:t>
      </w:r>
      <w:r>
        <w:rPr>
          <w:sz w:val="28"/>
          <w:szCs w:val="28"/>
        </w:rPr>
        <w:br w:type="page"/>
      </w:r>
    </w:p>
    <w:p w14:paraId="586357CD" w14:textId="5E242E6E" w:rsidR="000878CC" w:rsidRDefault="00E40327" w:rsidP="00C0654D">
      <w:pPr>
        <w:pStyle w:val="ae"/>
        <w:widowControl w:val="0"/>
        <w:numPr>
          <w:ilvl w:val="0"/>
          <w:numId w:val="42"/>
        </w:numPr>
        <w:tabs>
          <w:tab w:val="left" w:pos="993"/>
        </w:tabs>
        <w:ind w:left="0" w:firstLine="709"/>
        <w:jc w:val="both"/>
        <w:outlineLvl w:val="0"/>
        <w:rPr>
          <w:sz w:val="28"/>
          <w:szCs w:val="32"/>
        </w:rPr>
      </w:pPr>
      <w:bookmarkStart w:id="11" w:name="_Toc200568295"/>
      <w:r w:rsidRPr="00E40327">
        <w:rPr>
          <w:sz w:val="28"/>
          <w:szCs w:val="32"/>
        </w:rPr>
        <w:lastRenderedPageBreak/>
        <w:t xml:space="preserve">Оценка маркетингового проекта и стратегия развития стартапа </w:t>
      </w:r>
      <w:r w:rsidR="005441B7">
        <w:rPr>
          <w:sz w:val="28"/>
          <w:szCs w:val="32"/>
        </w:rPr>
        <w:t>«</w:t>
      </w:r>
      <w:proofErr w:type="spellStart"/>
      <w:r w:rsidRPr="00E40327">
        <w:rPr>
          <w:sz w:val="28"/>
          <w:szCs w:val="32"/>
        </w:rPr>
        <w:t>ТурGO</w:t>
      </w:r>
      <w:proofErr w:type="spellEnd"/>
      <w:r w:rsidR="005441B7">
        <w:rPr>
          <w:sz w:val="28"/>
          <w:szCs w:val="32"/>
        </w:rPr>
        <w:t>»</w:t>
      </w:r>
      <w:bookmarkEnd w:id="11"/>
    </w:p>
    <w:p w14:paraId="199DE317" w14:textId="77777777" w:rsidR="00C0654D" w:rsidRPr="0082198B" w:rsidRDefault="00C0654D" w:rsidP="00C0654D">
      <w:pPr>
        <w:pStyle w:val="ae"/>
        <w:widowControl w:val="0"/>
        <w:tabs>
          <w:tab w:val="left" w:pos="993"/>
        </w:tabs>
        <w:jc w:val="both"/>
        <w:outlineLvl w:val="0"/>
        <w:rPr>
          <w:b w:val="0"/>
          <w:sz w:val="28"/>
          <w:szCs w:val="32"/>
        </w:rPr>
      </w:pPr>
    </w:p>
    <w:p w14:paraId="15273026" w14:textId="7EC02B33" w:rsidR="00EB2F51" w:rsidRDefault="000878CC" w:rsidP="00C0654D">
      <w:pPr>
        <w:pStyle w:val="ae"/>
        <w:widowControl w:val="0"/>
        <w:tabs>
          <w:tab w:val="left" w:pos="993"/>
        </w:tabs>
        <w:jc w:val="both"/>
        <w:outlineLvl w:val="1"/>
        <w:rPr>
          <w:sz w:val="28"/>
          <w:szCs w:val="32"/>
        </w:rPr>
      </w:pPr>
      <w:bookmarkStart w:id="12" w:name="_Toc169088518"/>
      <w:bookmarkStart w:id="13" w:name="_Toc200568296"/>
      <w:r w:rsidRPr="0082198B">
        <w:rPr>
          <w:sz w:val="28"/>
          <w:szCs w:val="32"/>
        </w:rPr>
        <w:t>3.1</w:t>
      </w:r>
      <w:bookmarkEnd w:id="12"/>
      <w:r w:rsidR="00CB09DF">
        <w:rPr>
          <w:sz w:val="28"/>
          <w:szCs w:val="32"/>
        </w:rPr>
        <w:t> </w:t>
      </w:r>
      <w:r w:rsidR="00E40327" w:rsidRPr="00E40327">
        <w:rPr>
          <w:sz w:val="28"/>
          <w:szCs w:val="32"/>
        </w:rPr>
        <w:t xml:space="preserve">Анализ результатов маркетингового проекта аналитики для </w:t>
      </w:r>
      <w:r w:rsidR="005441B7">
        <w:rPr>
          <w:sz w:val="28"/>
          <w:szCs w:val="32"/>
        </w:rPr>
        <w:t>«</w:t>
      </w:r>
      <w:proofErr w:type="spellStart"/>
      <w:r w:rsidR="00E40327" w:rsidRPr="00E40327">
        <w:rPr>
          <w:sz w:val="28"/>
          <w:szCs w:val="32"/>
        </w:rPr>
        <w:t>ТурGO</w:t>
      </w:r>
      <w:proofErr w:type="spellEnd"/>
      <w:r w:rsidR="005441B7">
        <w:rPr>
          <w:sz w:val="28"/>
          <w:szCs w:val="32"/>
        </w:rPr>
        <w:t>»</w:t>
      </w:r>
      <w:bookmarkEnd w:id="13"/>
    </w:p>
    <w:p w14:paraId="65B12AAC" w14:textId="77777777" w:rsidR="00125E60" w:rsidRPr="0082198B" w:rsidRDefault="00125E60" w:rsidP="00C0654D">
      <w:pPr>
        <w:pStyle w:val="ae"/>
        <w:widowControl w:val="0"/>
        <w:jc w:val="both"/>
        <w:outlineLvl w:val="1"/>
        <w:rPr>
          <w:sz w:val="28"/>
          <w:szCs w:val="32"/>
        </w:rPr>
      </w:pPr>
    </w:p>
    <w:p w14:paraId="253D2DDD" w14:textId="5B34812E" w:rsidR="00AB0AC0" w:rsidRPr="00AB0AC0" w:rsidRDefault="00AB0AC0" w:rsidP="00C0654D">
      <w:pPr>
        <w:widowControl w:val="0"/>
        <w:spacing w:line="360" w:lineRule="auto"/>
        <w:ind w:firstLine="709"/>
        <w:jc w:val="both"/>
        <w:rPr>
          <w:sz w:val="28"/>
          <w:szCs w:val="28"/>
        </w:rPr>
      </w:pPr>
      <w:r w:rsidRPr="00AB0AC0">
        <w:rPr>
          <w:sz w:val="28"/>
          <w:szCs w:val="28"/>
        </w:rPr>
        <w:t xml:space="preserve">В работе анализируются результаты внедрения маркетинговой аналитики в стартап </w:t>
      </w:r>
      <w:r w:rsidR="005441B7">
        <w:rPr>
          <w:sz w:val="28"/>
          <w:szCs w:val="28"/>
        </w:rPr>
        <w:t>«</w:t>
      </w:r>
      <w:proofErr w:type="spellStart"/>
      <w:r w:rsidRPr="00AB0AC0">
        <w:rPr>
          <w:sz w:val="28"/>
          <w:szCs w:val="28"/>
        </w:rPr>
        <w:t>ТурGO</w:t>
      </w:r>
      <w:proofErr w:type="spellEnd"/>
      <w:r w:rsidR="005441B7">
        <w:rPr>
          <w:sz w:val="28"/>
          <w:szCs w:val="28"/>
        </w:rPr>
        <w:t>»</w:t>
      </w:r>
      <w:r w:rsidRPr="00AB0AC0">
        <w:rPr>
          <w:sz w:val="28"/>
          <w:szCs w:val="28"/>
        </w:rPr>
        <w:t xml:space="preserve">, направленный на развитие внутреннего туризма в Российской Федерации посредством персонализации туристических маршрутов. Рассматриваются итоги реализации маркетинговых решений, включая таргетированную рекламу в социальной сети </w:t>
      </w:r>
      <w:r w:rsidR="005441B7">
        <w:rPr>
          <w:sz w:val="28"/>
          <w:szCs w:val="28"/>
        </w:rPr>
        <w:t>«</w:t>
      </w:r>
      <w:r w:rsidRPr="00AB0AC0">
        <w:rPr>
          <w:sz w:val="28"/>
          <w:szCs w:val="28"/>
        </w:rPr>
        <w:t>ВКонтакте</w:t>
      </w:r>
      <w:r w:rsidR="005441B7">
        <w:rPr>
          <w:sz w:val="28"/>
          <w:szCs w:val="28"/>
        </w:rPr>
        <w:t>»</w:t>
      </w:r>
      <w:r w:rsidRPr="00AB0AC0">
        <w:rPr>
          <w:sz w:val="28"/>
          <w:szCs w:val="28"/>
        </w:rPr>
        <w:t xml:space="preserve">, контекстную рекламу в </w:t>
      </w:r>
      <w:proofErr w:type="spellStart"/>
      <w:r w:rsidRPr="00AB0AC0">
        <w:rPr>
          <w:sz w:val="28"/>
          <w:szCs w:val="28"/>
        </w:rPr>
        <w:t>Яндекс.Директ</w:t>
      </w:r>
      <w:proofErr w:type="spellEnd"/>
      <w:r w:rsidRPr="00AB0AC0">
        <w:rPr>
          <w:sz w:val="28"/>
          <w:szCs w:val="28"/>
        </w:rPr>
        <w:t xml:space="preserve">, сотрудничество с блогерами и размещение QR-кодов в офлайн-пространстве. Особое внимание уделяется оценке эффективности через ключевые метрики, такие как стоимость привлечения клиента, возврат инвестиций, уровень удержания пользователей и конверсия. В работе подчеркивается роль инновационных технологий, включая нейронные сети в платформе </w:t>
      </w:r>
      <w:proofErr w:type="spellStart"/>
      <w:r w:rsidRPr="00AB0AC0">
        <w:rPr>
          <w:sz w:val="28"/>
          <w:szCs w:val="28"/>
        </w:rPr>
        <w:t>Loginom</w:t>
      </w:r>
      <w:proofErr w:type="spellEnd"/>
      <w:r w:rsidRPr="00AB0AC0">
        <w:rPr>
          <w:sz w:val="28"/>
          <w:szCs w:val="28"/>
        </w:rPr>
        <w:t xml:space="preserve">, большие данные и нотацию BPMN, в повышении точности анализа и оптимизации маркетингового проекта. Анализ результатов подтверждает вклад аналитики в обеспечение конкурентоспособности приложения </w:t>
      </w:r>
      <w:r w:rsidR="005441B7">
        <w:rPr>
          <w:sz w:val="28"/>
          <w:szCs w:val="28"/>
        </w:rPr>
        <w:t>«</w:t>
      </w:r>
      <w:proofErr w:type="spellStart"/>
      <w:r w:rsidRPr="00AB0AC0">
        <w:rPr>
          <w:sz w:val="28"/>
          <w:szCs w:val="28"/>
        </w:rPr>
        <w:t>ТурGO</w:t>
      </w:r>
      <w:proofErr w:type="spellEnd"/>
      <w:r w:rsidR="005441B7">
        <w:rPr>
          <w:sz w:val="28"/>
          <w:szCs w:val="28"/>
        </w:rPr>
        <w:t>»</w:t>
      </w:r>
      <w:r w:rsidRPr="00AB0AC0">
        <w:rPr>
          <w:sz w:val="28"/>
          <w:szCs w:val="28"/>
        </w:rPr>
        <w:t xml:space="preserve"> на рынке внутреннего туризма.</w:t>
      </w:r>
    </w:p>
    <w:p w14:paraId="1BEA2F12" w14:textId="3AB24CFB" w:rsidR="00AB0AC0" w:rsidRPr="00AB0AC0" w:rsidRDefault="00AB0AC0" w:rsidP="00C0654D">
      <w:pPr>
        <w:widowControl w:val="0"/>
        <w:spacing w:line="360" w:lineRule="auto"/>
        <w:ind w:firstLine="709"/>
        <w:jc w:val="both"/>
        <w:rPr>
          <w:sz w:val="28"/>
          <w:szCs w:val="28"/>
        </w:rPr>
      </w:pPr>
      <w:r w:rsidRPr="00AB0AC0">
        <w:rPr>
          <w:sz w:val="28"/>
          <w:szCs w:val="28"/>
        </w:rPr>
        <w:t>Рост внутреннего туризма в Российской Федерации создает благоприятные условия для цифровых решений. Согласно данным Федеральной службы государственной статистики, в 2023 году объем внутренних туристических поездок составил 65 миллионов, что на 10% превышает показатели 2022 года [</w:t>
      </w:r>
      <w:r w:rsidR="00CB09DF">
        <w:rPr>
          <w:sz w:val="28"/>
          <w:szCs w:val="28"/>
        </w:rPr>
        <w:t>4</w:t>
      </w:r>
      <w:r w:rsidRPr="00AB0AC0">
        <w:rPr>
          <w:sz w:val="28"/>
          <w:szCs w:val="28"/>
        </w:rPr>
        <w:t xml:space="preserve">]. Краснодарский край, выбранный для пилотного запуска приложения </w:t>
      </w:r>
      <w:r w:rsidR="005441B7">
        <w:rPr>
          <w:sz w:val="28"/>
          <w:szCs w:val="28"/>
        </w:rPr>
        <w:t>«</w:t>
      </w:r>
      <w:proofErr w:type="spellStart"/>
      <w:r w:rsidRPr="00AB0AC0">
        <w:rPr>
          <w:sz w:val="28"/>
          <w:szCs w:val="28"/>
        </w:rPr>
        <w:t>ТурGO</w:t>
      </w:r>
      <w:proofErr w:type="spellEnd"/>
      <w:r w:rsidR="005441B7">
        <w:rPr>
          <w:sz w:val="28"/>
          <w:szCs w:val="28"/>
        </w:rPr>
        <w:t>»</w:t>
      </w:r>
      <w:r w:rsidRPr="00AB0AC0">
        <w:rPr>
          <w:sz w:val="28"/>
          <w:szCs w:val="28"/>
        </w:rPr>
        <w:t>, в 2024 году посетили 20,1 миллиона туристов [</w:t>
      </w:r>
      <w:r w:rsidR="00CB09DF">
        <w:rPr>
          <w:sz w:val="28"/>
          <w:szCs w:val="28"/>
        </w:rPr>
        <w:t>16</w:t>
      </w:r>
      <w:r w:rsidRPr="00AB0AC0">
        <w:rPr>
          <w:sz w:val="28"/>
          <w:szCs w:val="28"/>
        </w:rPr>
        <w:t>]. Указанные тенденции сопровождаются усилением конкуренции, что требует применения маркетинговой аналитики для оценки эффективности продвижения.</w:t>
      </w:r>
    </w:p>
    <w:p w14:paraId="65A84EFE" w14:textId="77777777" w:rsidR="00863C3E" w:rsidRPr="00863C3E" w:rsidRDefault="00863C3E" w:rsidP="00C0654D">
      <w:pPr>
        <w:widowControl w:val="0"/>
        <w:spacing w:line="360" w:lineRule="auto"/>
        <w:ind w:firstLine="709"/>
        <w:jc w:val="both"/>
        <w:rPr>
          <w:sz w:val="28"/>
          <w:szCs w:val="28"/>
        </w:rPr>
      </w:pPr>
      <w:r w:rsidRPr="00863C3E">
        <w:rPr>
          <w:sz w:val="28"/>
          <w:szCs w:val="28"/>
        </w:rPr>
        <w:t xml:space="preserve">В работе рассматриваются результаты маркетинговых кампаний, реализованных через следующие каналы: </w:t>
      </w:r>
    </w:p>
    <w:p w14:paraId="346749F4" w14:textId="20E25BB3" w:rsidR="00863C3E" w:rsidRPr="00CB09DF" w:rsidRDefault="00CB09DF" w:rsidP="00CB09DF">
      <w:pPr>
        <w:pStyle w:val="a7"/>
        <w:widowControl w:val="0"/>
        <w:numPr>
          <w:ilvl w:val="0"/>
          <w:numId w:val="43"/>
        </w:numPr>
        <w:tabs>
          <w:tab w:val="left" w:pos="993"/>
        </w:tabs>
        <w:spacing w:line="360" w:lineRule="auto"/>
        <w:ind w:left="0" w:firstLine="709"/>
        <w:jc w:val="both"/>
        <w:rPr>
          <w:sz w:val="28"/>
          <w:szCs w:val="28"/>
        </w:rPr>
      </w:pPr>
      <w:r w:rsidRPr="00CB09DF">
        <w:rPr>
          <w:sz w:val="28"/>
          <w:szCs w:val="28"/>
        </w:rPr>
        <w:lastRenderedPageBreak/>
        <w:t>т</w:t>
      </w:r>
      <w:r w:rsidR="00863C3E" w:rsidRPr="00CB09DF">
        <w:rPr>
          <w:sz w:val="28"/>
          <w:szCs w:val="28"/>
        </w:rPr>
        <w:t xml:space="preserve">аргетированная реклама во </w:t>
      </w:r>
      <w:r w:rsidR="005441B7" w:rsidRPr="00CB09DF">
        <w:rPr>
          <w:sz w:val="28"/>
          <w:szCs w:val="28"/>
        </w:rPr>
        <w:t>«</w:t>
      </w:r>
      <w:r w:rsidR="00863C3E" w:rsidRPr="00CB09DF">
        <w:rPr>
          <w:sz w:val="28"/>
          <w:szCs w:val="28"/>
        </w:rPr>
        <w:t>ВКонтакте</w:t>
      </w:r>
      <w:r w:rsidR="005441B7" w:rsidRPr="00CB09DF">
        <w:rPr>
          <w:sz w:val="28"/>
          <w:szCs w:val="28"/>
        </w:rPr>
        <w:t>»</w:t>
      </w:r>
      <w:r>
        <w:rPr>
          <w:sz w:val="28"/>
          <w:szCs w:val="28"/>
        </w:rPr>
        <w:t>: к</w:t>
      </w:r>
      <w:r w:rsidR="00863C3E" w:rsidRPr="00CB09DF">
        <w:rPr>
          <w:sz w:val="28"/>
          <w:szCs w:val="28"/>
        </w:rPr>
        <w:t xml:space="preserve">ампании, настроенные с использованием данных </w:t>
      </w:r>
      <w:proofErr w:type="spellStart"/>
      <w:r w:rsidR="00863C3E" w:rsidRPr="00CB09DF">
        <w:rPr>
          <w:sz w:val="28"/>
          <w:szCs w:val="28"/>
        </w:rPr>
        <w:t>TargetHunter</w:t>
      </w:r>
      <w:proofErr w:type="spellEnd"/>
      <w:r w:rsidR="00863C3E" w:rsidRPr="00CB09DF">
        <w:rPr>
          <w:sz w:val="28"/>
          <w:szCs w:val="28"/>
        </w:rPr>
        <w:t xml:space="preserve">, ориентированы на пользователей, подписанных на сообщества о туризме; </w:t>
      </w:r>
    </w:p>
    <w:p w14:paraId="798CE2BD" w14:textId="1C490FFE" w:rsidR="00863C3E" w:rsidRPr="00CB09DF" w:rsidRDefault="00863C3E" w:rsidP="00CB09DF">
      <w:pPr>
        <w:pStyle w:val="a7"/>
        <w:widowControl w:val="0"/>
        <w:numPr>
          <w:ilvl w:val="0"/>
          <w:numId w:val="43"/>
        </w:numPr>
        <w:tabs>
          <w:tab w:val="left" w:pos="993"/>
        </w:tabs>
        <w:spacing w:line="360" w:lineRule="auto"/>
        <w:ind w:left="0" w:firstLine="709"/>
        <w:jc w:val="both"/>
        <w:rPr>
          <w:sz w:val="28"/>
          <w:szCs w:val="28"/>
        </w:rPr>
      </w:pPr>
      <w:r w:rsidRPr="00CB09DF">
        <w:rPr>
          <w:sz w:val="28"/>
          <w:szCs w:val="28"/>
        </w:rPr>
        <w:t xml:space="preserve">контекстная реклама в </w:t>
      </w:r>
      <w:proofErr w:type="spellStart"/>
      <w:r w:rsidRPr="00CB09DF">
        <w:rPr>
          <w:sz w:val="28"/>
          <w:szCs w:val="28"/>
        </w:rPr>
        <w:t>Яндекс.Директ</w:t>
      </w:r>
      <w:proofErr w:type="spellEnd"/>
      <w:r w:rsidR="00CB09DF">
        <w:rPr>
          <w:sz w:val="28"/>
          <w:szCs w:val="28"/>
        </w:rPr>
        <w:t>: т</w:t>
      </w:r>
      <w:r w:rsidRPr="00CB09DF">
        <w:rPr>
          <w:sz w:val="28"/>
          <w:szCs w:val="28"/>
        </w:rPr>
        <w:t xml:space="preserve">аргетинг по запросам, связанным с туризмом; </w:t>
      </w:r>
    </w:p>
    <w:p w14:paraId="2CE36958" w14:textId="33D62E13" w:rsidR="00863C3E" w:rsidRPr="00CB09DF" w:rsidRDefault="00863C3E" w:rsidP="00CB09DF">
      <w:pPr>
        <w:pStyle w:val="a7"/>
        <w:widowControl w:val="0"/>
        <w:numPr>
          <w:ilvl w:val="0"/>
          <w:numId w:val="43"/>
        </w:numPr>
        <w:tabs>
          <w:tab w:val="left" w:pos="993"/>
        </w:tabs>
        <w:spacing w:line="360" w:lineRule="auto"/>
        <w:ind w:left="0" w:firstLine="709"/>
        <w:jc w:val="both"/>
        <w:rPr>
          <w:sz w:val="28"/>
          <w:szCs w:val="28"/>
        </w:rPr>
      </w:pPr>
      <w:r w:rsidRPr="00CB09DF">
        <w:rPr>
          <w:sz w:val="28"/>
          <w:szCs w:val="28"/>
        </w:rPr>
        <w:t>сотрудничество с блогерами</w:t>
      </w:r>
      <w:r w:rsidR="00A015D9" w:rsidRPr="00CB09DF">
        <w:rPr>
          <w:sz w:val="28"/>
          <w:szCs w:val="28"/>
        </w:rPr>
        <w:t xml:space="preserve"> и </w:t>
      </w:r>
      <w:proofErr w:type="spellStart"/>
      <w:r w:rsidR="00A015D9" w:rsidRPr="00CB09DF">
        <w:rPr>
          <w:sz w:val="28"/>
          <w:szCs w:val="28"/>
        </w:rPr>
        <w:t>инфлюенсерами</w:t>
      </w:r>
      <w:proofErr w:type="spellEnd"/>
      <w:r w:rsidR="00CB09DF">
        <w:rPr>
          <w:sz w:val="28"/>
          <w:szCs w:val="28"/>
        </w:rPr>
        <w:t>: к</w:t>
      </w:r>
      <w:r w:rsidRPr="00CB09DF">
        <w:rPr>
          <w:sz w:val="28"/>
          <w:szCs w:val="28"/>
        </w:rPr>
        <w:t xml:space="preserve">онтент от блогеров, специализирующихся на путешествиях, для продвижения маршрутов. </w:t>
      </w:r>
    </w:p>
    <w:p w14:paraId="71CD7F27" w14:textId="6540129C" w:rsidR="00863C3E" w:rsidRPr="00A32422" w:rsidRDefault="00863C3E" w:rsidP="00C0654D">
      <w:pPr>
        <w:widowControl w:val="0"/>
        <w:spacing w:line="360" w:lineRule="auto"/>
        <w:ind w:firstLine="709"/>
        <w:jc w:val="both"/>
        <w:rPr>
          <w:sz w:val="28"/>
          <w:szCs w:val="28"/>
        </w:rPr>
      </w:pPr>
      <w:r w:rsidRPr="00863C3E">
        <w:rPr>
          <w:sz w:val="28"/>
          <w:szCs w:val="28"/>
        </w:rPr>
        <w:t xml:space="preserve">Анализ эффективности кампаний проводился с использованием метрик, определенных в модели аналитики. Google Analytics и </w:t>
      </w:r>
      <w:proofErr w:type="spellStart"/>
      <w:r w:rsidRPr="00863C3E">
        <w:rPr>
          <w:sz w:val="28"/>
          <w:szCs w:val="28"/>
        </w:rPr>
        <w:t>Яндекс.Метрика</w:t>
      </w:r>
      <w:proofErr w:type="spellEnd"/>
      <w:r w:rsidRPr="00863C3E">
        <w:rPr>
          <w:sz w:val="28"/>
          <w:szCs w:val="28"/>
        </w:rPr>
        <w:t xml:space="preserve"> обеспечивали сбор данных о пользовательских действиях, таких как регистрации, бронирования и просмотры маршрутов. Power BI применялся для визуализации метрик в интерактивных </w:t>
      </w:r>
      <w:proofErr w:type="spellStart"/>
      <w:r w:rsidRPr="00863C3E">
        <w:rPr>
          <w:sz w:val="28"/>
          <w:szCs w:val="28"/>
        </w:rPr>
        <w:t>дашбордах</w:t>
      </w:r>
      <w:proofErr w:type="spellEnd"/>
      <w:r w:rsidRPr="00863C3E">
        <w:rPr>
          <w:sz w:val="28"/>
          <w:szCs w:val="28"/>
        </w:rPr>
        <w:t xml:space="preserve">, отображающих CAC, ROI, </w:t>
      </w:r>
      <w:proofErr w:type="spellStart"/>
      <w:r w:rsidRPr="00863C3E">
        <w:rPr>
          <w:sz w:val="28"/>
          <w:szCs w:val="28"/>
        </w:rPr>
        <w:t>Retention</w:t>
      </w:r>
      <w:proofErr w:type="spellEnd"/>
      <w:r w:rsidRPr="00863C3E">
        <w:rPr>
          <w:sz w:val="28"/>
          <w:szCs w:val="28"/>
        </w:rPr>
        <w:t xml:space="preserve"> Rate и конверсию. Нейронные сети в платформе </w:t>
      </w:r>
      <w:proofErr w:type="spellStart"/>
      <w:r w:rsidRPr="00863C3E">
        <w:rPr>
          <w:sz w:val="28"/>
          <w:szCs w:val="28"/>
        </w:rPr>
        <w:t>Loginom</w:t>
      </w:r>
      <w:proofErr w:type="spellEnd"/>
      <w:r w:rsidRPr="00863C3E">
        <w:rPr>
          <w:sz w:val="28"/>
          <w:szCs w:val="28"/>
        </w:rPr>
        <w:t xml:space="preserve"> использовались для обработки больших объемов данных и прогнозирования эффективности кампаний.</w:t>
      </w:r>
      <w:r w:rsidR="00A32422">
        <w:rPr>
          <w:sz w:val="28"/>
          <w:szCs w:val="28"/>
        </w:rPr>
        <w:t xml:space="preserve"> Статистика рекламных кампаний проекта изображена на рисунке</w:t>
      </w:r>
      <w:r w:rsidR="00CB09DF">
        <w:rPr>
          <w:sz w:val="28"/>
          <w:szCs w:val="28"/>
        </w:rPr>
        <w:t> </w:t>
      </w:r>
      <w:r w:rsidR="00A32422">
        <w:rPr>
          <w:sz w:val="28"/>
          <w:szCs w:val="28"/>
        </w:rPr>
        <w:t>13.</w:t>
      </w:r>
    </w:p>
    <w:p w14:paraId="6DF96640" w14:textId="2314A71B" w:rsidR="002E1DA8" w:rsidRDefault="002E1DA8" w:rsidP="006B1AFB">
      <w:pPr>
        <w:widowControl w:val="0"/>
        <w:spacing w:line="360" w:lineRule="auto"/>
        <w:jc w:val="center"/>
        <w:rPr>
          <w:sz w:val="28"/>
          <w:szCs w:val="28"/>
        </w:rPr>
      </w:pPr>
    </w:p>
    <w:p w14:paraId="6A5B7E4A" w14:textId="6DB812F0" w:rsidR="00A66549" w:rsidRDefault="00A66549" w:rsidP="006B1AFB">
      <w:pPr>
        <w:widowControl w:val="0"/>
        <w:spacing w:line="360" w:lineRule="auto"/>
        <w:jc w:val="center"/>
        <w:rPr>
          <w:sz w:val="28"/>
          <w:szCs w:val="28"/>
        </w:rPr>
      </w:pPr>
      <w:r w:rsidRPr="00A66549">
        <w:rPr>
          <w:noProof/>
          <w:sz w:val="28"/>
          <w:szCs w:val="28"/>
        </w:rPr>
        <w:drawing>
          <wp:inline distT="0" distB="0" distL="0" distR="0" wp14:anchorId="49BB7FE4" wp14:editId="30138AD1">
            <wp:extent cx="5879465" cy="1043940"/>
            <wp:effectExtent l="0" t="0" r="698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5967831" cy="1059630"/>
                    </a:xfrm>
                    <a:prstGeom prst="rect">
                      <a:avLst/>
                    </a:prstGeom>
                  </pic:spPr>
                </pic:pic>
              </a:graphicData>
            </a:graphic>
          </wp:inline>
        </w:drawing>
      </w:r>
    </w:p>
    <w:p w14:paraId="4A28481A" w14:textId="21EE6A54" w:rsidR="00863C3E" w:rsidRDefault="00863C3E" w:rsidP="006B1AFB">
      <w:pPr>
        <w:widowControl w:val="0"/>
        <w:spacing w:line="360" w:lineRule="auto"/>
        <w:jc w:val="center"/>
        <w:rPr>
          <w:sz w:val="28"/>
          <w:szCs w:val="28"/>
        </w:rPr>
      </w:pPr>
      <w:r w:rsidRPr="00A66549">
        <w:rPr>
          <w:sz w:val="28"/>
          <w:szCs w:val="28"/>
        </w:rPr>
        <w:t>Рисунок 1</w:t>
      </w:r>
      <w:r w:rsidR="00A66549">
        <w:rPr>
          <w:sz w:val="28"/>
          <w:szCs w:val="28"/>
        </w:rPr>
        <w:t>3</w:t>
      </w:r>
      <w:r w:rsidRPr="00A66549">
        <w:rPr>
          <w:sz w:val="28"/>
          <w:szCs w:val="28"/>
        </w:rPr>
        <w:t xml:space="preserve"> – </w:t>
      </w:r>
      <w:r w:rsidR="00A66549" w:rsidRPr="00A66549">
        <w:rPr>
          <w:sz w:val="28"/>
          <w:szCs w:val="28"/>
        </w:rPr>
        <w:t>Статистика рекламной кампании</w:t>
      </w:r>
      <w:r w:rsidRPr="00A66549">
        <w:rPr>
          <w:sz w:val="28"/>
          <w:szCs w:val="28"/>
        </w:rPr>
        <w:t xml:space="preserve"> </w:t>
      </w:r>
      <w:r w:rsidR="005441B7">
        <w:rPr>
          <w:sz w:val="28"/>
          <w:szCs w:val="28"/>
        </w:rPr>
        <w:t>«</w:t>
      </w:r>
      <w:proofErr w:type="spellStart"/>
      <w:r w:rsidRPr="00A66549">
        <w:rPr>
          <w:sz w:val="28"/>
          <w:szCs w:val="28"/>
        </w:rPr>
        <w:t>ТурGO</w:t>
      </w:r>
      <w:proofErr w:type="spellEnd"/>
      <w:r w:rsidR="005441B7">
        <w:rPr>
          <w:sz w:val="28"/>
          <w:szCs w:val="28"/>
        </w:rPr>
        <w:t>»</w:t>
      </w:r>
      <w:r w:rsidR="00A66549" w:rsidRPr="00A66549">
        <w:rPr>
          <w:sz w:val="28"/>
          <w:szCs w:val="28"/>
        </w:rPr>
        <w:t xml:space="preserve"> в ВК рекламе</w:t>
      </w:r>
    </w:p>
    <w:p w14:paraId="5271D907" w14:textId="77777777" w:rsidR="006B1AFB" w:rsidRPr="00A66549" w:rsidRDefault="006B1AFB" w:rsidP="006B1AFB">
      <w:pPr>
        <w:widowControl w:val="0"/>
        <w:spacing w:line="360" w:lineRule="auto"/>
        <w:jc w:val="center"/>
        <w:rPr>
          <w:sz w:val="28"/>
          <w:szCs w:val="28"/>
        </w:rPr>
      </w:pPr>
    </w:p>
    <w:p w14:paraId="2E7BCBA3" w14:textId="0F0B0247" w:rsidR="00863C3E" w:rsidRPr="00863C3E" w:rsidRDefault="00863C3E" w:rsidP="006B1AFB">
      <w:pPr>
        <w:widowControl w:val="0"/>
        <w:spacing w:line="360" w:lineRule="auto"/>
        <w:ind w:firstLine="709"/>
        <w:jc w:val="both"/>
        <w:rPr>
          <w:sz w:val="28"/>
          <w:szCs w:val="28"/>
        </w:rPr>
      </w:pPr>
      <w:r w:rsidRPr="00863C3E">
        <w:rPr>
          <w:sz w:val="28"/>
          <w:szCs w:val="28"/>
        </w:rPr>
        <w:t xml:space="preserve">Таргетированная реклама во </w:t>
      </w:r>
      <w:r w:rsidR="005441B7">
        <w:rPr>
          <w:sz w:val="28"/>
          <w:szCs w:val="28"/>
        </w:rPr>
        <w:t>«</w:t>
      </w:r>
      <w:r w:rsidRPr="00863C3E">
        <w:rPr>
          <w:sz w:val="28"/>
          <w:szCs w:val="28"/>
        </w:rPr>
        <w:t>ВКонтакте</w:t>
      </w:r>
      <w:r w:rsidR="005441B7">
        <w:rPr>
          <w:sz w:val="28"/>
          <w:szCs w:val="28"/>
        </w:rPr>
        <w:t>»</w:t>
      </w:r>
      <w:r w:rsidRPr="00863C3E">
        <w:rPr>
          <w:sz w:val="28"/>
          <w:szCs w:val="28"/>
        </w:rPr>
        <w:t xml:space="preserve"> демонстрировала высокую эффективность для сегментов молодежи и активных отдыхающих. Анализ данных, собранных через </w:t>
      </w:r>
      <w:proofErr w:type="spellStart"/>
      <w:r w:rsidRPr="00863C3E">
        <w:rPr>
          <w:sz w:val="28"/>
          <w:szCs w:val="28"/>
        </w:rPr>
        <w:t>TargetHunter</w:t>
      </w:r>
      <w:proofErr w:type="spellEnd"/>
      <w:r w:rsidRPr="00863C3E">
        <w:rPr>
          <w:sz w:val="28"/>
          <w:szCs w:val="28"/>
        </w:rPr>
        <w:t xml:space="preserve">, показал, что кампании, нацеленные на пользователей </w:t>
      </w:r>
      <w:proofErr w:type="spellStart"/>
      <w:r w:rsidRPr="00863C3E">
        <w:rPr>
          <w:sz w:val="28"/>
          <w:szCs w:val="28"/>
        </w:rPr>
        <w:t>пабликов</w:t>
      </w:r>
      <w:proofErr w:type="spellEnd"/>
      <w:r w:rsidRPr="00863C3E">
        <w:rPr>
          <w:sz w:val="28"/>
          <w:szCs w:val="28"/>
        </w:rPr>
        <w:t xml:space="preserve"> </w:t>
      </w:r>
      <w:r w:rsidR="005441B7">
        <w:rPr>
          <w:sz w:val="28"/>
          <w:szCs w:val="28"/>
        </w:rPr>
        <w:t>«</w:t>
      </w:r>
      <w:r w:rsidRPr="00863C3E">
        <w:rPr>
          <w:sz w:val="28"/>
          <w:szCs w:val="28"/>
        </w:rPr>
        <w:t>Путешествия по Сочи</w:t>
      </w:r>
      <w:r w:rsidR="005441B7">
        <w:rPr>
          <w:sz w:val="28"/>
          <w:szCs w:val="28"/>
        </w:rPr>
        <w:t>»</w:t>
      </w:r>
      <w:r w:rsidRPr="00863C3E">
        <w:rPr>
          <w:sz w:val="28"/>
          <w:szCs w:val="28"/>
        </w:rPr>
        <w:t xml:space="preserve"> и </w:t>
      </w:r>
      <w:r w:rsidR="005441B7">
        <w:rPr>
          <w:sz w:val="28"/>
          <w:szCs w:val="28"/>
        </w:rPr>
        <w:t>«</w:t>
      </w:r>
      <w:r w:rsidRPr="00863C3E">
        <w:rPr>
          <w:sz w:val="28"/>
          <w:szCs w:val="28"/>
        </w:rPr>
        <w:t>Горы Кавказа</w:t>
      </w:r>
      <w:r w:rsidR="005441B7">
        <w:rPr>
          <w:sz w:val="28"/>
          <w:szCs w:val="28"/>
        </w:rPr>
        <w:t>»</w:t>
      </w:r>
      <w:r w:rsidRPr="00863C3E">
        <w:rPr>
          <w:sz w:val="28"/>
          <w:szCs w:val="28"/>
        </w:rPr>
        <w:t>, обеспечили конверсию в регистрации на уровне 12%, что на 3% выше среднего по отрасли [</w:t>
      </w:r>
      <w:r w:rsidR="006B1AFB">
        <w:rPr>
          <w:sz w:val="28"/>
          <w:szCs w:val="28"/>
        </w:rPr>
        <w:t>53</w:t>
      </w:r>
      <w:r w:rsidRPr="00863C3E">
        <w:rPr>
          <w:sz w:val="28"/>
          <w:szCs w:val="28"/>
        </w:rPr>
        <w:t xml:space="preserve">]. CAC для ВКонтакте составил 300 рублей на пользователя, что ниже среднего значения для туристических приложений (400 рублей). ROI достиг 110%, что свидетельствует о рентабельности канала. </w:t>
      </w:r>
      <w:proofErr w:type="spellStart"/>
      <w:r w:rsidRPr="00863C3E">
        <w:rPr>
          <w:sz w:val="28"/>
          <w:szCs w:val="28"/>
        </w:rPr>
        <w:t>Яндекс.Метрика</w:t>
      </w:r>
      <w:proofErr w:type="spellEnd"/>
      <w:r w:rsidRPr="00863C3E">
        <w:rPr>
          <w:sz w:val="28"/>
          <w:szCs w:val="28"/>
        </w:rPr>
        <w:t xml:space="preserve"> </w:t>
      </w:r>
      <w:r w:rsidRPr="00863C3E">
        <w:rPr>
          <w:sz w:val="28"/>
          <w:szCs w:val="28"/>
        </w:rPr>
        <w:lastRenderedPageBreak/>
        <w:t>выявила, что 60% пользователей, перешедших по рекламе, просматривали маршруты для активного отдыха, что подтверждает правильность таргетинга.</w:t>
      </w:r>
    </w:p>
    <w:p w14:paraId="4688692B" w14:textId="34630A4D" w:rsidR="00863C3E" w:rsidRPr="00863C3E" w:rsidRDefault="00863C3E" w:rsidP="006B1AFB">
      <w:pPr>
        <w:widowControl w:val="0"/>
        <w:spacing w:line="360" w:lineRule="auto"/>
        <w:ind w:firstLine="709"/>
        <w:jc w:val="both"/>
        <w:rPr>
          <w:sz w:val="28"/>
          <w:szCs w:val="28"/>
        </w:rPr>
      </w:pPr>
      <w:r w:rsidRPr="00863C3E">
        <w:rPr>
          <w:sz w:val="28"/>
          <w:szCs w:val="28"/>
        </w:rPr>
        <w:t xml:space="preserve">Контекстная реклама в </w:t>
      </w:r>
      <w:proofErr w:type="spellStart"/>
      <w:r w:rsidRPr="00863C3E">
        <w:rPr>
          <w:sz w:val="28"/>
          <w:szCs w:val="28"/>
        </w:rPr>
        <w:t>Яндекс.Директ</w:t>
      </w:r>
      <w:proofErr w:type="spellEnd"/>
      <w:r w:rsidRPr="00863C3E">
        <w:rPr>
          <w:sz w:val="28"/>
          <w:szCs w:val="28"/>
        </w:rPr>
        <w:t xml:space="preserve"> показала стабильные результаты для семейных путешественников и культурных туристов. Анализ поисковых запросов через </w:t>
      </w:r>
      <w:proofErr w:type="spellStart"/>
      <w:r w:rsidRPr="00863C3E">
        <w:rPr>
          <w:sz w:val="28"/>
          <w:szCs w:val="28"/>
        </w:rPr>
        <w:t>Wordstat</w:t>
      </w:r>
      <w:proofErr w:type="spellEnd"/>
      <w:r w:rsidRPr="00863C3E">
        <w:rPr>
          <w:sz w:val="28"/>
          <w:szCs w:val="28"/>
        </w:rPr>
        <w:t xml:space="preserve"> выявил, что запрос </w:t>
      </w:r>
      <w:r w:rsidR="005441B7">
        <w:rPr>
          <w:sz w:val="28"/>
          <w:szCs w:val="28"/>
        </w:rPr>
        <w:t>«</w:t>
      </w:r>
      <w:r w:rsidRPr="00863C3E">
        <w:rPr>
          <w:sz w:val="28"/>
          <w:szCs w:val="28"/>
        </w:rPr>
        <w:t>отдых в Краснодарском крае</w:t>
      </w:r>
      <w:r w:rsidR="005441B7">
        <w:rPr>
          <w:sz w:val="28"/>
          <w:szCs w:val="28"/>
        </w:rPr>
        <w:t>»</w:t>
      </w:r>
      <w:r w:rsidRPr="00863C3E">
        <w:rPr>
          <w:sz w:val="28"/>
          <w:szCs w:val="28"/>
        </w:rPr>
        <w:t xml:space="preserve"> имел более 500 тысяч показов в месяц в 2024 году [4</w:t>
      </w:r>
      <w:r w:rsidR="006B1AFB">
        <w:rPr>
          <w:sz w:val="28"/>
          <w:szCs w:val="28"/>
        </w:rPr>
        <w:t>9</w:t>
      </w:r>
      <w:r w:rsidRPr="00863C3E">
        <w:rPr>
          <w:sz w:val="28"/>
          <w:szCs w:val="28"/>
        </w:rPr>
        <w:t xml:space="preserve">]. Кампании по запросам </w:t>
      </w:r>
      <w:r w:rsidR="005441B7">
        <w:rPr>
          <w:sz w:val="28"/>
          <w:szCs w:val="28"/>
        </w:rPr>
        <w:t>«</w:t>
      </w:r>
      <w:r w:rsidRPr="00863C3E">
        <w:rPr>
          <w:sz w:val="28"/>
          <w:szCs w:val="28"/>
        </w:rPr>
        <w:t>отдых в Сочи</w:t>
      </w:r>
      <w:r w:rsidR="005441B7">
        <w:rPr>
          <w:sz w:val="28"/>
          <w:szCs w:val="28"/>
        </w:rPr>
        <w:t>»</w:t>
      </w:r>
      <w:r w:rsidRPr="00863C3E">
        <w:rPr>
          <w:sz w:val="28"/>
          <w:szCs w:val="28"/>
        </w:rPr>
        <w:t xml:space="preserve"> и </w:t>
      </w:r>
      <w:r w:rsidR="005441B7">
        <w:rPr>
          <w:sz w:val="28"/>
          <w:szCs w:val="28"/>
        </w:rPr>
        <w:t>«</w:t>
      </w:r>
      <w:r w:rsidRPr="00863C3E">
        <w:rPr>
          <w:sz w:val="28"/>
          <w:szCs w:val="28"/>
        </w:rPr>
        <w:t>культурные туры Краснодарский край</w:t>
      </w:r>
      <w:r w:rsidR="005441B7">
        <w:rPr>
          <w:sz w:val="28"/>
          <w:szCs w:val="28"/>
        </w:rPr>
        <w:t>»</w:t>
      </w:r>
      <w:r w:rsidRPr="00863C3E">
        <w:rPr>
          <w:sz w:val="28"/>
          <w:szCs w:val="28"/>
        </w:rPr>
        <w:t xml:space="preserve"> обеспечили ROI на уровне 120%, с конверсией в бронирования 8%. Однако CAC составил 350 рублей, что выше, чем для ВКонтакте, из-за более высоких ставок за клик.</w:t>
      </w:r>
    </w:p>
    <w:p w14:paraId="0DC14ED8" w14:textId="26A0FA1E" w:rsidR="0009563C" w:rsidRPr="0009563C" w:rsidRDefault="00A32422" w:rsidP="0009563C">
      <w:pPr>
        <w:widowControl w:val="0"/>
        <w:spacing w:line="360" w:lineRule="auto"/>
        <w:ind w:firstLine="709"/>
        <w:jc w:val="both"/>
        <w:rPr>
          <w:sz w:val="28"/>
          <w:szCs w:val="28"/>
        </w:rPr>
      </w:pPr>
      <w:r w:rsidRPr="00A32422">
        <w:rPr>
          <w:sz w:val="28"/>
          <w:szCs w:val="28"/>
        </w:rPr>
        <w:t xml:space="preserve">Сотрудничество с блогерами стало наиболее эффективным каналом продвижения мобильного приложения </w:t>
      </w:r>
      <w:r w:rsidR="005441B7">
        <w:rPr>
          <w:sz w:val="28"/>
          <w:szCs w:val="28"/>
        </w:rPr>
        <w:t>«</w:t>
      </w:r>
      <w:proofErr w:type="spellStart"/>
      <w:r w:rsidRPr="00A32422">
        <w:rPr>
          <w:sz w:val="28"/>
          <w:szCs w:val="28"/>
        </w:rPr>
        <w:t>ТурGO</w:t>
      </w:r>
      <w:proofErr w:type="spellEnd"/>
      <w:r w:rsidR="005441B7">
        <w:rPr>
          <w:sz w:val="28"/>
          <w:szCs w:val="28"/>
        </w:rPr>
        <w:t>»</w:t>
      </w:r>
      <w:r w:rsidRPr="00A32422">
        <w:rPr>
          <w:sz w:val="28"/>
          <w:szCs w:val="28"/>
        </w:rPr>
        <w:t>, особенно для привлечения молод</w:t>
      </w:r>
      <w:r w:rsidR="004B6030">
        <w:rPr>
          <w:sz w:val="28"/>
          <w:szCs w:val="28"/>
        </w:rPr>
        <w:t>е</w:t>
      </w:r>
      <w:r w:rsidRPr="00A32422">
        <w:rPr>
          <w:sz w:val="28"/>
          <w:szCs w:val="28"/>
        </w:rPr>
        <w:t xml:space="preserve">жи и активных отдыхающих, которые составляют ключевые сегменты целевой аудитории стартапа. </w:t>
      </w:r>
      <w:r w:rsidR="0009563C" w:rsidRPr="0009563C">
        <w:rPr>
          <w:sz w:val="28"/>
          <w:szCs w:val="28"/>
        </w:rPr>
        <w:t xml:space="preserve">В рамках продвижения проекта блогеры публиковали оригинальный контент, включающий видеоматериалы, обзоры туристических маршрутов и публикации с прямыми призывами к действию, например </w:t>
      </w:r>
      <w:r w:rsidR="00FE6CA9">
        <w:rPr>
          <w:sz w:val="28"/>
          <w:szCs w:val="28"/>
        </w:rPr>
        <w:t>–</w:t>
      </w:r>
      <w:r w:rsidR="0009563C" w:rsidRPr="0009563C">
        <w:rPr>
          <w:sz w:val="28"/>
          <w:szCs w:val="28"/>
        </w:rPr>
        <w:t xml:space="preserve"> зарегистрироваться в приложении. Такой формат взаимодействия с аудиторией продемонстрировал высокую эффективность: уровень вовлеч</w:t>
      </w:r>
      <w:r w:rsidR="004B6030">
        <w:rPr>
          <w:sz w:val="28"/>
          <w:szCs w:val="28"/>
        </w:rPr>
        <w:t>е</w:t>
      </w:r>
      <w:r w:rsidR="0009563C" w:rsidRPr="0009563C">
        <w:rPr>
          <w:sz w:val="28"/>
          <w:szCs w:val="28"/>
        </w:rPr>
        <w:t>нности оказался на 15% выше по сравнению с другими каналами привлечения.</w:t>
      </w:r>
    </w:p>
    <w:p w14:paraId="5EBAB45F" w14:textId="3112E4AB" w:rsidR="0009563C" w:rsidRPr="0009563C" w:rsidRDefault="0009563C" w:rsidP="00F74A13">
      <w:pPr>
        <w:widowControl w:val="0"/>
        <w:spacing w:line="360" w:lineRule="auto"/>
        <w:ind w:firstLine="709"/>
        <w:jc w:val="both"/>
        <w:rPr>
          <w:sz w:val="28"/>
          <w:szCs w:val="28"/>
        </w:rPr>
      </w:pPr>
      <w:r w:rsidRPr="0009563C">
        <w:rPr>
          <w:sz w:val="28"/>
          <w:szCs w:val="28"/>
        </w:rPr>
        <w:t xml:space="preserve">Для подбора подходящих блогеров применялся аналитический сервис </w:t>
      </w:r>
      <w:proofErr w:type="spellStart"/>
      <w:r w:rsidRPr="0009563C">
        <w:rPr>
          <w:sz w:val="28"/>
          <w:szCs w:val="28"/>
        </w:rPr>
        <w:t>TargetHunter</w:t>
      </w:r>
      <w:proofErr w:type="spellEnd"/>
      <w:r w:rsidRPr="0009563C">
        <w:rPr>
          <w:sz w:val="28"/>
          <w:szCs w:val="28"/>
        </w:rPr>
        <w:t xml:space="preserve">, с помощью которого осуществлялась оценка аудитории по демографическим и поведенческим характеристикам. В частности, выявлено, что около 60% подписчиков целевых сообществ </w:t>
      </w:r>
      <w:r w:rsidR="00FE6CA9">
        <w:rPr>
          <w:sz w:val="28"/>
          <w:szCs w:val="28"/>
        </w:rPr>
        <w:t>–</w:t>
      </w:r>
      <w:r w:rsidRPr="0009563C">
        <w:rPr>
          <w:sz w:val="28"/>
          <w:szCs w:val="28"/>
        </w:rPr>
        <w:t xml:space="preserve"> это пользователи в возрасте от 18 до 35 лет, что точно совпадает с портретами приоритетных целевых групп: молод</w:t>
      </w:r>
      <w:r w:rsidR="004B6030">
        <w:rPr>
          <w:sz w:val="28"/>
          <w:szCs w:val="28"/>
        </w:rPr>
        <w:t>е</w:t>
      </w:r>
      <w:r w:rsidRPr="0009563C">
        <w:rPr>
          <w:sz w:val="28"/>
          <w:szCs w:val="28"/>
        </w:rPr>
        <w:t>жи и любителей активного отдыха.</w:t>
      </w:r>
      <w:r w:rsidR="00F74A13" w:rsidRPr="00F74A13">
        <w:rPr>
          <w:sz w:val="28"/>
          <w:szCs w:val="28"/>
        </w:rPr>
        <w:t xml:space="preserve"> </w:t>
      </w:r>
      <w:r w:rsidRPr="0009563C">
        <w:rPr>
          <w:sz w:val="28"/>
          <w:szCs w:val="28"/>
        </w:rPr>
        <w:t xml:space="preserve">Оценка результативности кампании осуществлялась на основе данных, собранных через </w:t>
      </w:r>
      <w:proofErr w:type="spellStart"/>
      <w:r w:rsidRPr="0009563C">
        <w:rPr>
          <w:sz w:val="28"/>
          <w:szCs w:val="28"/>
        </w:rPr>
        <w:t>Яндекс.Метрику</w:t>
      </w:r>
      <w:proofErr w:type="spellEnd"/>
      <w:r w:rsidRPr="0009563C">
        <w:rPr>
          <w:sz w:val="28"/>
          <w:szCs w:val="28"/>
        </w:rPr>
        <w:t>. Согласно е</w:t>
      </w:r>
      <w:r w:rsidR="004B6030">
        <w:rPr>
          <w:sz w:val="28"/>
          <w:szCs w:val="28"/>
        </w:rPr>
        <w:t>е</w:t>
      </w:r>
      <w:r w:rsidRPr="0009563C">
        <w:rPr>
          <w:sz w:val="28"/>
          <w:szCs w:val="28"/>
        </w:rPr>
        <w:t xml:space="preserve"> показателям, примерно 20% пользователей, перешедших по ссылкам из публикаций блогеров, проходили регистрацию в приложении, а около 10% </w:t>
      </w:r>
      <w:r w:rsidR="00FE6CA9">
        <w:rPr>
          <w:sz w:val="28"/>
          <w:szCs w:val="28"/>
        </w:rPr>
        <w:t>–</w:t>
      </w:r>
      <w:r w:rsidRPr="0009563C">
        <w:rPr>
          <w:sz w:val="28"/>
          <w:szCs w:val="28"/>
        </w:rPr>
        <w:t xml:space="preserve"> оформляли бронирование туристических маршрутов.</w:t>
      </w:r>
    </w:p>
    <w:p w14:paraId="7A378403" w14:textId="57DC181A" w:rsidR="00863C3E" w:rsidRPr="00863C3E" w:rsidRDefault="00A32422" w:rsidP="0009563C">
      <w:pPr>
        <w:widowControl w:val="0"/>
        <w:spacing w:line="360" w:lineRule="auto"/>
        <w:ind w:firstLine="709"/>
        <w:jc w:val="both"/>
        <w:rPr>
          <w:sz w:val="28"/>
          <w:szCs w:val="28"/>
        </w:rPr>
      </w:pPr>
      <w:r w:rsidRPr="00A32422">
        <w:rPr>
          <w:sz w:val="28"/>
          <w:szCs w:val="28"/>
        </w:rPr>
        <w:t xml:space="preserve"> Стоимость привлечения клиента для этого канала составила 280 рублей, что ниже среднего по отрасли (400 рублей), а возврат инвестиций достиг 130%, </w:t>
      </w:r>
      <w:r w:rsidRPr="00A32422">
        <w:rPr>
          <w:sz w:val="28"/>
          <w:szCs w:val="28"/>
        </w:rPr>
        <w:lastRenderedPageBreak/>
        <w:t>делая блогеров наиболее рентабельным каналом продвижения.</w:t>
      </w:r>
      <w:r w:rsidR="003F3441">
        <w:rPr>
          <w:sz w:val="28"/>
          <w:szCs w:val="28"/>
        </w:rPr>
        <w:t xml:space="preserve"> </w:t>
      </w:r>
      <w:r w:rsidRPr="00A32422">
        <w:rPr>
          <w:sz w:val="28"/>
          <w:szCs w:val="28"/>
        </w:rPr>
        <w:t>Эти результаты подч</w:t>
      </w:r>
      <w:r w:rsidR="004B6030">
        <w:rPr>
          <w:sz w:val="28"/>
          <w:szCs w:val="28"/>
        </w:rPr>
        <w:t>е</w:t>
      </w:r>
      <w:r w:rsidRPr="00A32422">
        <w:rPr>
          <w:sz w:val="28"/>
          <w:szCs w:val="28"/>
        </w:rPr>
        <w:t xml:space="preserve">ркивают значимость интеграции больших данных и аналитических инструментов в маркетинговую стратегию </w:t>
      </w:r>
      <w:r w:rsidR="005441B7">
        <w:rPr>
          <w:sz w:val="28"/>
          <w:szCs w:val="28"/>
        </w:rPr>
        <w:t>«</w:t>
      </w:r>
      <w:proofErr w:type="spellStart"/>
      <w:r w:rsidRPr="00A32422">
        <w:rPr>
          <w:sz w:val="28"/>
          <w:szCs w:val="28"/>
        </w:rPr>
        <w:t>ТурGO</w:t>
      </w:r>
      <w:proofErr w:type="spellEnd"/>
      <w:r w:rsidR="005441B7">
        <w:rPr>
          <w:sz w:val="28"/>
          <w:szCs w:val="28"/>
        </w:rPr>
        <w:t>»</w:t>
      </w:r>
      <w:r w:rsidRPr="00A32422">
        <w:rPr>
          <w:sz w:val="28"/>
          <w:szCs w:val="28"/>
        </w:rPr>
        <w:t>. Метрики, включая CAC, ROI, конверсию и вовлеч</w:t>
      </w:r>
      <w:r w:rsidR="004B6030">
        <w:rPr>
          <w:sz w:val="28"/>
          <w:szCs w:val="28"/>
        </w:rPr>
        <w:t>е</w:t>
      </w:r>
      <w:r w:rsidRPr="00A32422">
        <w:rPr>
          <w:sz w:val="28"/>
          <w:szCs w:val="28"/>
        </w:rPr>
        <w:t xml:space="preserve">нность, занесены в </w:t>
      </w:r>
      <w:r w:rsidR="006B1AFB">
        <w:rPr>
          <w:sz w:val="28"/>
          <w:szCs w:val="28"/>
        </w:rPr>
        <w:t>т</w:t>
      </w:r>
      <w:r w:rsidRPr="00A32422">
        <w:rPr>
          <w:sz w:val="28"/>
          <w:szCs w:val="28"/>
        </w:rPr>
        <w:t>аблицу 13 для сравнения с другими каналами, демонстрируя превосходство данного подхода</w:t>
      </w:r>
      <w:r>
        <w:rPr>
          <w:sz w:val="28"/>
          <w:szCs w:val="28"/>
        </w:rPr>
        <w:t>.</w:t>
      </w:r>
    </w:p>
    <w:p w14:paraId="59DC363E" w14:textId="313334B9" w:rsidR="00863C3E" w:rsidRDefault="00863C3E" w:rsidP="003F3441">
      <w:pPr>
        <w:widowControl w:val="0"/>
        <w:spacing w:line="360" w:lineRule="auto"/>
        <w:ind w:firstLine="709"/>
        <w:jc w:val="both"/>
        <w:rPr>
          <w:sz w:val="28"/>
          <w:szCs w:val="28"/>
        </w:rPr>
      </w:pPr>
    </w:p>
    <w:p w14:paraId="74DF6634" w14:textId="465E94D0" w:rsidR="00863C3E" w:rsidRPr="00863C3E" w:rsidRDefault="00863C3E" w:rsidP="003F3441">
      <w:pPr>
        <w:widowControl w:val="0"/>
        <w:spacing w:line="360" w:lineRule="auto"/>
        <w:jc w:val="both"/>
        <w:rPr>
          <w:sz w:val="28"/>
          <w:szCs w:val="28"/>
        </w:rPr>
      </w:pPr>
      <w:r w:rsidRPr="00863C3E">
        <w:rPr>
          <w:sz w:val="28"/>
          <w:szCs w:val="28"/>
        </w:rPr>
        <w:t>Таблица 1</w:t>
      </w:r>
      <w:r>
        <w:rPr>
          <w:sz w:val="28"/>
          <w:szCs w:val="28"/>
        </w:rPr>
        <w:t>3</w:t>
      </w:r>
      <w:r w:rsidRPr="00863C3E">
        <w:rPr>
          <w:sz w:val="28"/>
          <w:szCs w:val="28"/>
        </w:rPr>
        <w:t xml:space="preserve"> – Результаты маркетинговых кампаний по каналам продвижения</w:t>
      </w:r>
    </w:p>
    <w:tbl>
      <w:tblPr>
        <w:tblW w:w="9351" w:type="dxa"/>
        <w:tblLook w:val="04A0" w:firstRow="1" w:lastRow="0" w:firstColumn="1" w:lastColumn="0" w:noHBand="0" w:noVBand="1"/>
      </w:tblPr>
      <w:tblGrid>
        <w:gridCol w:w="2639"/>
        <w:gridCol w:w="1444"/>
        <w:gridCol w:w="1095"/>
        <w:gridCol w:w="1942"/>
        <w:gridCol w:w="2231"/>
      </w:tblGrid>
      <w:tr w:rsidR="00863C3E" w:rsidRPr="00863C3E" w14:paraId="43BEE799" w14:textId="77777777" w:rsidTr="00AE3B68">
        <w:trPr>
          <w:trHeight w:val="20"/>
        </w:trPr>
        <w:tc>
          <w:tcPr>
            <w:tcW w:w="2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E473D" w14:textId="77777777" w:rsidR="00863C3E" w:rsidRPr="00863C3E" w:rsidRDefault="00863C3E" w:rsidP="00B653FD">
            <w:pPr>
              <w:widowControl w:val="0"/>
              <w:jc w:val="center"/>
              <w:rPr>
                <w:color w:val="000000"/>
              </w:rPr>
            </w:pPr>
            <w:r w:rsidRPr="00863C3E">
              <w:rPr>
                <w:color w:val="000000"/>
              </w:rPr>
              <w:t>Канал продвижения</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14:paraId="763FC536" w14:textId="1BFE5794" w:rsidR="00863C3E" w:rsidRPr="00863C3E" w:rsidRDefault="00863C3E" w:rsidP="00B653FD">
            <w:pPr>
              <w:widowControl w:val="0"/>
              <w:jc w:val="center"/>
              <w:rPr>
                <w:color w:val="000000"/>
              </w:rPr>
            </w:pPr>
            <w:r w:rsidRPr="00863C3E">
              <w:rPr>
                <w:color w:val="000000"/>
              </w:rPr>
              <w:t>CAC</w:t>
            </w:r>
            <w:r w:rsidR="006B1AFB">
              <w:rPr>
                <w:color w:val="000000"/>
              </w:rPr>
              <w:t xml:space="preserve">, </w:t>
            </w:r>
            <w:r w:rsidRPr="00863C3E">
              <w:rPr>
                <w:color w:val="000000"/>
              </w:rPr>
              <w:t>руб</w:t>
            </w:r>
            <w:r w:rsidR="006B1AFB">
              <w:rPr>
                <w:color w:val="000000"/>
              </w:rPr>
              <w:t>ли</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077DAD3E" w14:textId="59219C9A" w:rsidR="00863C3E" w:rsidRPr="00863C3E" w:rsidRDefault="00863C3E" w:rsidP="00B653FD">
            <w:pPr>
              <w:widowControl w:val="0"/>
              <w:jc w:val="center"/>
              <w:rPr>
                <w:color w:val="000000"/>
              </w:rPr>
            </w:pPr>
            <w:r w:rsidRPr="00863C3E">
              <w:rPr>
                <w:color w:val="000000"/>
              </w:rPr>
              <w:t>ROI</w:t>
            </w:r>
            <w:r w:rsidR="006B1AFB">
              <w:rPr>
                <w:color w:val="000000"/>
              </w:rPr>
              <w:t xml:space="preserve">, </w:t>
            </w:r>
            <w:r w:rsidRPr="00863C3E">
              <w:rPr>
                <w:color w:val="000000"/>
              </w:rPr>
              <w:t>%</w:t>
            </w:r>
          </w:p>
        </w:tc>
        <w:tc>
          <w:tcPr>
            <w:tcW w:w="1942" w:type="dxa"/>
            <w:tcBorders>
              <w:top w:val="single" w:sz="4" w:space="0" w:color="auto"/>
              <w:left w:val="nil"/>
              <w:bottom w:val="single" w:sz="4" w:space="0" w:color="auto"/>
              <w:right w:val="single" w:sz="4" w:space="0" w:color="auto"/>
            </w:tcBorders>
            <w:shd w:val="clear" w:color="auto" w:fill="auto"/>
            <w:vAlign w:val="center"/>
            <w:hideMark/>
          </w:tcPr>
          <w:p w14:paraId="7B6BEA7A" w14:textId="7A4293A0" w:rsidR="00863C3E" w:rsidRPr="00863C3E" w:rsidRDefault="00863C3E" w:rsidP="00B653FD">
            <w:pPr>
              <w:widowControl w:val="0"/>
              <w:jc w:val="center"/>
              <w:rPr>
                <w:color w:val="000000"/>
              </w:rPr>
            </w:pPr>
            <w:r w:rsidRPr="00863C3E">
              <w:rPr>
                <w:color w:val="000000"/>
              </w:rPr>
              <w:t>Конверсия</w:t>
            </w:r>
            <w:r w:rsidR="006B1AFB">
              <w:rPr>
                <w:color w:val="000000"/>
              </w:rPr>
              <w:t xml:space="preserve">, </w:t>
            </w:r>
            <w:r w:rsidRPr="00863C3E">
              <w:rPr>
                <w:color w:val="000000"/>
              </w:rPr>
              <w:t>%</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760F4B0B" w14:textId="651B8300" w:rsidR="00863C3E" w:rsidRPr="00863C3E" w:rsidRDefault="00863C3E" w:rsidP="00B653FD">
            <w:pPr>
              <w:widowControl w:val="0"/>
              <w:jc w:val="center"/>
              <w:rPr>
                <w:color w:val="000000"/>
              </w:rPr>
            </w:pPr>
            <w:proofErr w:type="spellStart"/>
            <w:r w:rsidRPr="00863C3E">
              <w:rPr>
                <w:color w:val="000000"/>
              </w:rPr>
              <w:t>Retention</w:t>
            </w:r>
            <w:proofErr w:type="spellEnd"/>
            <w:r w:rsidRPr="00863C3E">
              <w:rPr>
                <w:color w:val="000000"/>
              </w:rPr>
              <w:t xml:space="preserve"> Rate</w:t>
            </w:r>
            <w:r w:rsidR="006B1AFB">
              <w:rPr>
                <w:color w:val="000000"/>
              </w:rPr>
              <w:t xml:space="preserve">, </w:t>
            </w:r>
            <w:r w:rsidRPr="00863C3E">
              <w:rPr>
                <w:color w:val="000000"/>
              </w:rPr>
              <w:t>%</w:t>
            </w:r>
          </w:p>
        </w:tc>
      </w:tr>
      <w:tr w:rsidR="00863C3E" w:rsidRPr="00863C3E" w14:paraId="462E2213" w14:textId="77777777" w:rsidTr="00AE3B68">
        <w:trPr>
          <w:trHeight w:val="20"/>
        </w:trPr>
        <w:tc>
          <w:tcPr>
            <w:tcW w:w="2639" w:type="dxa"/>
            <w:tcBorders>
              <w:top w:val="nil"/>
              <w:left w:val="single" w:sz="4" w:space="0" w:color="auto"/>
              <w:bottom w:val="single" w:sz="4" w:space="0" w:color="auto"/>
              <w:right w:val="single" w:sz="4" w:space="0" w:color="auto"/>
            </w:tcBorders>
            <w:shd w:val="clear" w:color="auto" w:fill="auto"/>
            <w:vAlign w:val="center"/>
            <w:hideMark/>
          </w:tcPr>
          <w:p w14:paraId="0DC7A324" w14:textId="77777777" w:rsidR="00863C3E" w:rsidRPr="00863C3E" w:rsidRDefault="00863C3E" w:rsidP="00B653FD">
            <w:pPr>
              <w:widowControl w:val="0"/>
              <w:rPr>
                <w:color w:val="000000"/>
              </w:rPr>
            </w:pPr>
            <w:r w:rsidRPr="00863C3E">
              <w:rPr>
                <w:color w:val="000000"/>
              </w:rPr>
              <w:t>ВКонтакте</w:t>
            </w:r>
          </w:p>
        </w:tc>
        <w:tc>
          <w:tcPr>
            <w:tcW w:w="1444" w:type="dxa"/>
            <w:tcBorders>
              <w:top w:val="nil"/>
              <w:left w:val="nil"/>
              <w:bottom w:val="single" w:sz="4" w:space="0" w:color="auto"/>
              <w:right w:val="single" w:sz="4" w:space="0" w:color="auto"/>
            </w:tcBorders>
            <w:shd w:val="clear" w:color="auto" w:fill="auto"/>
            <w:vAlign w:val="center"/>
            <w:hideMark/>
          </w:tcPr>
          <w:p w14:paraId="3ECA454A" w14:textId="77777777" w:rsidR="00863C3E" w:rsidRPr="00863C3E" w:rsidRDefault="00863C3E" w:rsidP="006B1AFB">
            <w:pPr>
              <w:widowControl w:val="0"/>
              <w:jc w:val="center"/>
              <w:rPr>
                <w:color w:val="000000"/>
              </w:rPr>
            </w:pPr>
            <w:r w:rsidRPr="00863C3E">
              <w:rPr>
                <w:color w:val="000000"/>
              </w:rPr>
              <w:t>300</w:t>
            </w:r>
          </w:p>
        </w:tc>
        <w:tc>
          <w:tcPr>
            <w:tcW w:w="1095" w:type="dxa"/>
            <w:tcBorders>
              <w:top w:val="nil"/>
              <w:left w:val="nil"/>
              <w:bottom w:val="single" w:sz="4" w:space="0" w:color="auto"/>
              <w:right w:val="single" w:sz="4" w:space="0" w:color="auto"/>
            </w:tcBorders>
            <w:shd w:val="clear" w:color="auto" w:fill="auto"/>
            <w:vAlign w:val="center"/>
            <w:hideMark/>
          </w:tcPr>
          <w:p w14:paraId="70D0FDF9" w14:textId="15591DD7" w:rsidR="00863C3E" w:rsidRPr="00863C3E" w:rsidRDefault="00863C3E" w:rsidP="006B1AFB">
            <w:pPr>
              <w:widowControl w:val="0"/>
              <w:jc w:val="center"/>
              <w:rPr>
                <w:color w:val="000000"/>
              </w:rPr>
            </w:pPr>
            <w:r w:rsidRPr="00863C3E">
              <w:rPr>
                <w:color w:val="000000"/>
              </w:rPr>
              <w:t>110</w:t>
            </w:r>
            <w:r w:rsidR="006B1AFB">
              <w:rPr>
                <w:color w:val="000000"/>
              </w:rPr>
              <w:t>,00</w:t>
            </w:r>
          </w:p>
        </w:tc>
        <w:tc>
          <w:tcPr>
            <w:tcW w:w="1942" w:type="dxa"/>
            <w:tcBorders>
              <w:top w:val="nil"/>
              <w:left w:val="nil"/>
              <w:bottom w:val="single" w:sz="4" w:space="0" w:color="auto"/>
              <w:right w:val="single" w:sz="4" w:space="0" w:color="auto"/>
            </w:tcBorders>
            <w:shd w:val="clear" w:color="auto" w:fill="auto"/>
            <w:vAlign w:val="center"/>
            <w:hideMark/>
          </w:tcPr>
          <w:p w14:paraId="1CAC2E59" w14:textId="7AAD560D" w:rsidR="00863C3E" w:rsidRPr="00863C3E" w:rsidRDefault="00863C3E" w:rsidP="006B1AFB">
            <w:pPr>
              <w:widowControl w:val="0"/>
              <w:jc w:val="center"/>
              <w:rPr>
                <w:color w:val="000000"/>
              </w:rPr>
            </w:pPr>
            <w:r w:rsidRPr="00863C3E">
              <w:rPr>
                <w:color w:val="000000"/>
              </w:rPr>
              <w:t>12</w:t>
            </w:r>
            <w:r w:rsidR="006B1AFB">
              <w:rPr>
                <w:color w:val="000000"/>
              </w:rPr>
              <w:t>,00</w:t>
            </w:r>
          </w:p>
        </w:tc>
        <w:tc>
          <w:tcPr>
            <w:tcW w:w="2231" w:type="dxa"/>
            <w:tcBorders>
              <w:top w:val="nil"/>
              <w:left w:val="nil"/>
              <w:bottom w:val="single" w:sz="4" w:space="0" w:color="auto"/>
              <w:right w:val="single" w:sz="4" w:space="0" w:color="auto"/>
            </w:tcBorders>
            <w:shd w:val="clear" w:color="auto" w:fill="auto"/>
            <w:vAlign w:val="center"/>
            <w:hideMark/>
          </w:tcPr>
          <w:p w14:paraId="147ACD99" w14:textId="1A99D76F" w:rsidR="00863C3E" w:rsidRPr="00863C3E" w:rsidRDefault="00863C3E" w:rsidP="006B1AFB">
            <w:pPr>
              <w:widowControl w:val="0"/>
              <w:jc w:val="center"/>
              <w:rPr>
                <w:color w:val="000000"/>
              </w:rPr>
            </w:pPr>
            <w:r w:rsidRPr="00863C3E">
              <w:rPr>
                <w:color w:val="000000"/>
              </w:rPr>
              <w:t>65</w:t>
            </w:r>
            <w:r w:rsidR="006B1AFB">
              <w:rPr>
                <w:color w:val="000000"/>
              </w:rPr>
              <w:t>,00</w:t>
            </w:r>
          </w:p>
        </w:tc>
      </w:tr>
      <w:tr w:rsidR="00863C3E" w:rsidRPr="00863C3E" w14:paraId="6AF7144F" w14:textId="77777777" w:rsidTr="00AE3B68">
        <w:trPr>
          <w:trHeight w:val="20"/>
        </w:trPr>
        <w:tc>
          <w:tcPr>
            <w:tcW w:w="2639" w:type="dxa"/>
            <w:tcBorders>
              <w:top w:val="nil"/>
              <w:left w:val="single" w:sz="4" w:space="0" w:color="auto"/>
              <w:bottom w:val="single" w:sz="4" w:space="0" w:color="auto"/>
              <w:right w:val="single" w:sz="4" w:space="0" w:color="auto"/>
            </w:tcBorders>
            <w:shd w:val="clear" w:color="auto" w:fill="auto"/>
            <w:vAlign w:val="center"/>
            <w:hideMark/>
          </w:tcPr>
          <w:p w14:paraId="72DE1548" w14:textId="77777777" w:rsidR="00863C3E" w:rsidRPr="00863C3E" w:rsidRDefault="00863C3E" w:rsidP="00B653FD">
            <w:pPr>
              <w:widowControl w:val="0"/>
              <w:rPr>
                <w:color w:val="000000"/>
              </w:rPr>
            </w:pPr>
            <w:proofErr w:type="spellStart"/>
            <w:r w:rsidRPr="00863C3E">
              <w:rPr>
                <w:color w:val="000000"/>
              </w:rPr>
              <w:t>Яндекс.Директ</w:t>
            </w:r>
            <w:proofErr w:type="spellEnd"/>
          </w:p>
        </w:tc>
        <w:tc>
          <w:tcPr>
            <w:tcW w:w="1444" w:type="dxa"/>
            <w:tcBorders>
              <w:top w:val="nil"/>
              <w:left w:val="nil"/>
              <w:bottom w:val="single" w:sz="4" w:space="0" w:color="auto"/>
              <w:right w:val="single" w:sz="4" w:space="0" w:color="auto"/>
            </w:tcBorders>
            <w:shd w:val="clear" w:color="auto" w:fill="auto"/>
            <w:vAlign w:val="center"/>
            <w:hideMark/>
          </w:tcPr>
          <w:p w14:paraId="4CE357F4" w14:textId="77777777" w:rsidR="00863C3E" w:rsidRPr="00863C3E" w:rsidRDefault="00863C3E" w:rsidP="006B1AFB">
            <w:pPr>
              <w:widowControl w:val="0"/>
              <w:jc w:val="center"/>
              <w:rPr>
                <w:color w:val="000000"/>
              </w:rPr>
            </w:pPr>
            <w:r w:rsidRPr="00863C3E">
              <w:rPr>
                <w:color w:val="000000"/>
              </w:rPr>
              <w:t>350</w:t>
            </w:r>
          </w:p>
        </w:tc>
        <w:tc>
          <w:tcPr>
            <w:tcW w:w="1095" w:type="dxa"/>
            <w:tcBorders>
              <w:top w:val="nil"/>
              <w:left w:val="nil"/>
              <w:bottom w:val="single" w:sz="4" w:space="0" w:color="auto"/>
              <w:right w:val="single" w:sz="4" w:space="0" w:color="auto"/>
            </w:tcBorders>
            <w:shd w:val="clear" w:color="auto" w:fill="auto"/>
            <w:vAlign w:val="center"/>
            <w:hideMark/>
          </w:tcPr>
          <w:p w14:paraId="48B1FB97" w14:textId="5BBCF26E" w:rsidR="00863C3E" w:rsidRPr="00863C3E" w:rsidRDefault="00863C3E" w:rsidP="006B1AFB">
            <w:pPr>
              <w:widowControl w:val="0"/>
              <w:jc w:val="center"/>
              <w:rPr>
                <w:color w:val="000000"/>
              </w:rPr>
            </w:pPr>
            <w:r w:rsidRPr="00863C3E">
              <w:rPr>
                <w:color w:val="000000"/>
              </w:rPr>
              <w:t>120</w:t>
            </w:r>
            <w:r w:rsidR="006B1AFB">
              <w:rPr>
                <w:color w:val="000000"/>
              </w:rPr>
              <w:t>,00</w:t>
            </w:r>
          </w:p>
        </w:tc>
        <w:tc>
          <w:tcPr>
            <w:tcW w:w="1942" w:type="dxa"/>
            <w:tcBorders>
              <w:top w:val="nil"/>
              <w:left w:val="nil"/>
              <w:bottom w:val="single" w:sz="4" w:space="0" w:color="auto"/>
              <w:right w:val="single" w:sz="4" w:space="0" w:color="auto"/>
            </w:tcBorders>
            <w:shd w:val="clear" w:color="auto" w:fill="auto"/>
            <w:vAlign w:val="center"/>
            <w:hideMark/>
          </w:tcPr>
          <w:p w14:paraId="6F0DA26D" w14:textId="66CB26BC" w:rsidR="00863C3E" w:rsidRPr="00863C3E" w:rsidRDefault="00863C3E" w:rsidP="006B1AFB">
            <w:pPr>
              <w:widowControl w:val="0"/>
              <w:jc w:val="center"/>
              <w:rPr>
                <w:color w:val="000000"/>
              </w:rPr>
            </w:pPr>
            <w:r w:rsidRPr="00863C3E">
              <w:rPr>
                <w:color w:val="000000"/>
              </w:rPr>
              <w:t>8</w:t>
            </w:r>
            <w:r w:rsidR="006B1AFB">
              <w:rPr>
                <w:color w:val="000000"/>
              </w:rPr>
              <w:t>,00</w:t>
            </w:r>
          </w:p>
        </w:tc>
        <w:tc>
          <w:tcPr>
            <w:tcW w:w="2231" w:type="dxa"/>
            <w:tcBorders>
              <w:top w:val="nil"/>
              <w:left w:val="nil"/>
              <w:bottom w:val="single" w:sz="4" w:space="0" w:color="auto"/>
              <w:right w:val="single" w:sz="4" w:space="0" w:color="auto"/>
            </w:tcBorders>
            <w:shd w:val="clear" w:color="auto" w:fill="auto"/>
            <w:vAlign w:val="center"/>
            <w:hideMark/>
          </w:tcPr>
          <w:p w14:paraId="791D0FE1" w14:textId="1AEA8EB3" w:rsidR="00863C3E" w:rsidRPr="00863C3E" w:rsidRDefault="00863C3E" w:rsidP="006B1AFB">
            <w:pPr>
              <w:widowControl w:val="0"/>
              <w:jc w:val="center"/>
              <w:rPr>
                <w:color w:val="000000"/>
              </w:rPr>
            </w:pPr>
            <w:r w:rsidRPr="00863C3E">
              <w:rPr>
                <w:color w:val="000000"/>
              </w:rPr>
              <w:t>60</w:t>
            </w:r>
            <w:r w:rsidR="006B1AFB">
              <w:rPr>
                <w:color w:val="000000"/>
              </w:rPr>
              <w:t>,00</w:t>
            </w:r>
          </w:p>
        </w:tc>
      </w:tr>
    </w:tbl>
    <w:p w14:paraId="147A75DA" w14:textId="7D983C7B" w:rsidR="00863C3E" w:rsidRDefault="00863C3E" w:rsidP="006B1AFB">
      <w:pPr>
        <w:widowControl w:val="0"/>
        <w:spacing w:line="360" w:lineRule="auto"/>
        <w:ind w:firstLine="709"/>
        <w:jc w:val="both"/>
        <w:rPr>
          <w:sz w:val="28"/>
          <w:szCs w:val="28"/>
          <w:lang w:val="en-US"/>
        </w:rPr>
      </w:pPr>
    </w:p>
    <w:p w14:paraId="4545CA7D" w14:textId="1E7CCE5A" w:rsidR="00863C3E" w:rsidRPr="00863C3E" w:rsidRDefault="00863C3E" w:rsidP="006B1AFB">
      <w:pPr>
        <w:widowControl w:val="0"/>
        <w:spacing w:line="360" w:lineRule="auto"/>
        <w:ind w:firstLine="709"/>
        <w:jc w:val="both"/>
        <w:rPr>
          <w:sz w:val="28"/>
          <w:szCs w:val="28"/>
        </w:rPr>
      </w:pPr>
      <w:r w:rsidRPr="00863C3E">
        <w:rPr>
          <w:sz w:val="28"/>
          <w:szCs w:val="28"/>
        </w:rPr>
        <w:t xml:space="preserve">A/B-тестирование использовалось для оптимизации рекламных материалов. Например, тестирование двух баннеров во </w:t>
      </w:r>
      <w:r w:rsidR="005441B7">
        <w:rPr>
          <w:sz w:val="28"/>
          <w:szCs w:val="28"/>
        </w:rPr>
        <w:t>«</w:t>
      </w:r>
      <w:r w:rsidRPr="00863C3E">
        <w:rPr>
          <w:sz w:val="28"/>
          <w:szCs w:val="28"/>
        </w:rPr>
        <w:t>ВКонтакте</w:t>
      </w:r>
      <w:r w:rsidR="005441B7">
        <w:rPr>
          <w:sz w:val="28"/>
          <w:szCs w:val="28"/>
        </w:rPr>
        <w:t>»</w:t>
      </w:r>
      <w:r w:rsidRPr="00863C3E">
        <w:rPr>
          <w:sz w:val="28"/>
          <w:szCs w:val="28"/>
        </w:rPr>
        <w:t xml:space="preserve"> с разными призывами к действию показало, что второй вариант увеличил конверсию на 10%. Нейронные сети в </w:t>
      </w:r>
      <w:proofErr w:type="spellStart"/>
      <w:r w:rsidRPr="00863C3E">
        <w:rPr>
          <w:sz w:val="28"/>
          <w:szCs w:val="28"/>
        </w:rPr>
        <w:t>Loginom</w:t>
      </w:r>
      <w:proofErr w:type="spellEnd"/>
      <w:r w:rsidRPr="00863C3E">
        <w:rPr>
          <w:sz w:val="28"/>
          <w:szCs w:val="28"/>
        </w:rPr>
        <w:t xml:space="preserve"> анализировали результаты тестирования, выявляя предпочтения сегментов аудитории. Рекуррентные нейронные сети прогнозировали долгосрочное влияние баннеров на </w:t>
      </w:r>
      <w:proofErr w:type="spellStart"/>
      <w:r w:rsidRPr="00863C3E">
        <w:rPr>
          <w:sz w:val="28"/>
          <w:szCs w:val="28"/>
        </w:rPr>
        <w:t>Retention</w:t>
      </w:r>
      <w:proofErr w:type="spellEnd"/>
      <w:r w:rsidRPr="00863C3E">
        <w:rPr>
          <w:sz w:val="28"/>
          <w:szCs w:val="28"/>
        </w:rPr>
        <w:t xml:space="preserve"> Rate, а </w:t>
      </w:r>
      <w:proofErr w:type="spellStart"/>
      <w:r w:rsidRPr="00863C3E">
        <w:rPr>
          <w:sz w:val="28"/>
          <w:szCs w:val="28"/>
        </w:rPr>
        <w:t>конволюционные</w:t>
      </w:r>
      <w:proofErr w:type="spellEnd"/>
      <w:r w:rsidRPr="00863C3E">
        <w:rPr>
          <w:sz w:val="28"/>
          <w:szCs w:val="28"/>
        </w:rPr>
        <w:t xml:space="preserve"> нейронные сети обрабатывали текстовые данные из комментариев, определяя эмоциональный отклик. Исследование Gartner подтверждает, что нейронные сети повышают точность маркетингового анализа на 20% [</w:t>
      </w:r>
      <w:r w:rsidR="006B1AFB">
        <w:rPr>
          <w:sz w:val="28"/>
          <w:szCs w:val="28"/>
        </w:rPr>
        <w:t>20</w:t>
      </w:r>
      <w:r w:rsidRPr="00863C3E">
        <w:rPr>
          <w:sz w:val="28"/>
          <w:szCs w:val="28"/>
        </w:rPr>
        <w:t>].</w:t>
      </w:r>
      <w:r w:rsidR="00A32422">
        <w:rPr>
          <w:sz w:val="28"/>
          <w:szCs w:val="28"/>
        </w:rPr>
        <w:t xml:space="preserve"> Наглядное соотношение роста конверсии и показов отображено на рисунке 14.</w:t>
      </w:r>
    </w:p>
    <w:p w14:paraId="54554094" w14:textId="028375AA" w:rsidR="00863C3E" w:rsidRDefault="00863C3E" w:rsidP="006B1AFB">
      <w:pPr>
        <w:widowControl w:val="0"/>
        <w:spacing w:line="360" w:lineRule="auto"/>
        <w:ind w:firstLine="709"/>
        <w:jc w:val="both"/>
        <w:rPr>
          <w:sz w:val="28"/>
          <w:szCs w:val="28"/>
        </w:rPr>
      </w:pPr>
    </w:p>
    <w:p w14:paraId="0845A446" w14:textId="13522E9F" w:rsidR="00A66549" w:rsidRDefault="00A66549" w:rsidP="006B1AFB">
      <w:pPr>
        <w:widowControl w:val="0"/>
        <w:spacing w:line="360" w:lineRule="auto"/>
        <w:jc w:val="center"/>
        <w:rPr>
          <w:sz w:val="28"/>
          <w:szCs w:val="28"/>
        </w:rPr>
      </w:pPr>
      <w:r w:rsidRPr="00A66549">
        <w:rPr>
          <w:noProof/>
          <w:sz w:val="28"/>
          <w:szCs w:val="28"/>
        </w:rPr>
        <w:drawing>
          <wp:inline distT="0" distB="0" distL="0" distR="0" wp14:anchorId="52D33AEA" wp14:editId="33EA8BE1">
            <wp:extent cx="6078220" cy="24511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929" b="10188"/>
                    <a:stretch/>
                  </pic:blipFill>
                  <pic:spPr bwMode="auto">
                    <a:xfrm>
                      <a:off x="0" y="0"/>
                      <a:ext cx="6081479" cy="2452414"/>
                    </a:xfrm>
                    <a:prstGeom prst="rect">
                      <a:avLst/>
                    </a:prstGeom>
                    <a:ln>
                      <a:noFill/>
                    </a:ln>
                    <a:extLst>
                      <a:ext uri="{53640926-AAD7-44D8-BBD7-CCE9431645EC}">
                        <a14:shadowObscured xmlns:a14="http://schemas.microsoft.com/office/drawing/2010/main"/>
                      </a:ext>
                    </a:extLst>
                  </pic:spPr>
                </pic:pic>
              </a:graphicData>
            </a:graphic>
          </wp:inline>
        </w:drawing>
      </w:r>
    </w:p>
    <w:p w14:paraId="45EA435C" w14:textId="1C9C04B1" w:rsidR="00863C3E" w:rsidRPr="00A66549" w:rsidRDefault="00863C3E" w:rsidP="006B1AFB">
      <w:pPr>
        <w:widowControl w:val="0"/>
        <w:spacing w:line="360" w:lineRule="auto"/>
        <w:jc w:val="center"/>
        <w:rPr>
          <w:sz w:val="28"/>
          <w:szCs w:val="28"/>
        </w:rPr>
      </w:pPr>
      <w:r w:rsidRPr="00A66549">
        <w:rPr>
          <w:sz w:val="28"/>
          <w:szCs w:val="28"/>
        </w:rPr>
        <w:t xml:space="preserve">Рисунок </w:t>
      </w:r>
      <w:r w:rsidR="00A66549" w:rsidRPr="00A66549">
        <w:rPr>
          <w:sz w:val="28"/>
          <w:szCs w:val="28"/>
        </w:rPr>
        <w:t>14</w:t>
      </w:r>
      <w:r w:rsidRPr="00A66549">
        <w:rPr>
          <w:sz w:val="28"/>
          <w:szCs w:val="28"/>
        </w:rPr>
        <w:t xml:space="preserve"> – Динамика </w:t>
      </w:r>
      <w:r w:rsidR="00A66549" w:rsidRPr="00A66549">
        <w:rPr>
          <w:sz w:val="28"/>
          <w:szCs w:val="28"/>
        </w:rPr>
        <w:t>роста конверсии к показам</w:t>
      </w:r>
    </w:p>
    <w:p w14:paraId="3E430C09" w14:textId="593E426D" w:rsidR="00863C3E" w:rsidRDefault="00863C3E" w:rsidP="00B653FD">
      <w:pPr>
        <w:widowControl w:val="0"/>
        <w:spacing w:line="360" w:lineRule="auto"/>
        <w:ind w:firstLine="709"/>
        <w:jc w:val="both"/>
        <w:rPr>
          <w:sz w:val="28"/>
          <w:szCs w:val="28"/>
        </w:rPr>
      </w:pPr>
      <w:r w:rsidRPr="00863C3E">
        <w:rPr>
          <w:sz w:val="28"/>
          <w:szCs w:val="28"/>
        </w:rPr>
        <w:lastRenderedPageBreak/>
        <w:t xml:space="preserve">Анализ больших данных выявил, что кампании, ориентированные на семейных путешественников и активных отдыхающих, обеспечили наибольший вклад в рост пользовательской базы. </w:t>
      </w:r>
      <w:proofErr w:type="spellStart"/>
      <w:r w:rsidRPr="00863C3E">
        <w:rPr>
          <w:sz w:val="28"/>
          <w:szCs w:val="28"/>
        </w:rPr>
        <w:t>Retention</w:t>
      </w:r>
      <w:proofErr w:type="spellEnd"/>
      <w:r w:rsidRPr="00863C3E">
        <w:rPr>
          <w:sz w:val="28"/>
          <w:szCs w:val="28"/>
        </w:rPr>
        <w:t xml:space="preserve"> Rate для семейных путешественников составил 65%, а для активных отдыхающих </w:t>
      </w:r>
      <w:r w:rsidR="004F311A">
        <w:rPr>
          <w:sz w:val="28"/>
          <w:szCs w:val="28"/>
        </w:rPr>
        <w:t>–</w:t>
      </w:r>
      <w:r w:rsidRPr="00863C3E">
        <w:rPr>
          <w:sz w:val="28"/>
          <w:szCs w:val="28"/>
        </w:rPr>
        <w:t xml:space="preserve"> 70%, что подтверждает правильность сегментации, выполненной в разделе 2.1. Конверсия в бронирования для маршрутов </w:t>
      </w:r>
      <w:r w:rsidR="005441B7">
        <w:rPr>
          <w:sz w:val="28"/>
          <w:szCs w:val="28"/>
        </w:rPr>
        <w:t>«</w:t>
      </w:r>
      <w:r w:rsidRPr="00863C3E">
        <w:rPr>
          <w:sz w:val="28"/>
          <w:szCs w:val="28"/>
        </w:rPr>
        <w:t>Сочи на 3 дня</w:t>
      </w:r>
      <w:r w:rsidR="005441B7">
        <w:rPr>
          <w:sz w:val="28"/>
          <w:szCs w:val="28"/>
        </w:rPr>
        <w:t>»</w:t>
      </w:r>
      <w:r w:rsidRPr="00863C3E">
        <w:rPr>
          <w:sz w:val="28"/>
          <w:szCs w:val="28"/>
        </w:rPr>
        <w:t xml:space="preserve"> и </w:t>
      </w:r>
      <w:r w:rsidR="005441B7">
        <w:rPr>
          <w:sz w:val="28"/>
          <w:szCs w:val="28"/>
        </w:rPr>
        <w:t>«</w:t>
      </w:r>
      <w:r w:rsidRPr="00863C3E">
        <w:rPr>
          <w:sz w:val="28"/>
          <w:szCs w:val="28"/>
        </w:rPr>
        <w:t>Горнолыжные туры Красная Поляна</w:t>
      </w:r>
      <w:r w:rsidR="005441B7">
        <w:rPr>
          <w:sz w:val="28"/>
          <w:szCs w:val="28"/>
        </w:rPr>
        <w:t>»</w:t>
      </w:r>
      <w:r w:rsidRPr="00863C3E">
        <w:rPr>
          <w:sz w:val="28"/>
          <w:szCs w:val="28"/>
        </w:rPr>
        <w:t xml:space="preserve"> достигла 10%, что соответствует сезонным предпочтениям Краснодарского края. Исследование Deloitte подтверждает, что использование больших данных увеличивает доходность маркетинга на 15% [</w:t>
      </w:r>
      <w:r w:rsidR="003F3441">
        <w:rPr>
          <w:sz w:val="28"/>
          <w:szCs w:val="28"/>
        </w:rPr>
        <w:t>37</w:t>
      </w:r>
      <w:r w:rsidRPr="00863C3E">
        <w:rPr>
          <w:sz w:val="28"/>
          <w:szCs w:val="28"/>
        </w:rPr>
        <w:t>].</w:t>
      </w:r>
    </w:p>
    <w:p w14:paraId="5D3AC9EC" w14:textId="32271FC8" w:rsidR="00A32422" w:rsidRPr="00863C3E" w:rsidRDefault="00A32422" w:rsidP="00A32422">
      <w:pPr>
        <w:widowControl w:val="0"/>
        <w:spacing w:line="360" w:lineRule="auto"/>
        <w:ind w:firstLine="709"/>
        <w:jc w:val="both"/>
        <w:rPr>
          <w:sz w:val="28"/>
          <w:szCs w:val="28"/>
        </w:rPr>
      </w:pPr>
      <w:r w:rsidRPr="00863C3E">
        <w:rPr>
          <w:sz w:val="28"/>
          <w:szCs w:val="28"/>
        </w:rPr>
        <w:t xml:space="preserve">Анализ результатов внедрения аналитики учитывал специфику Краснодарского края, где сезонность (летние пики, зимний горнолыжный сезон) требовала адаптации кампаний. Нейронные сети в </w:t>
      </w:r>
      <w:proofErr w:type="spellStart"/>
      <w:r w:rsidRPr="00863C3E">
        <w:rPr>
          <w:sz w:val="28"/>
          <w:szCs w:val="28"/>
        </w:rPr>
        <w:t>Loginom</w:t>
      </w:r>
      <w:proofErr w:type="spellEnd"/>
      <w:r w:rsidRPr="00863C3E">
        <w:rPr>
          <w:sz w:val="28"/>
          <w:szCs w:val="28"/>
        </w:rPr>
        <w:t xml:space="preserve"> прогнозировали рост спроса на зимние маршруты, что позволило усилить рекламу блогеров в ноябре-декабре. Большие данные, собранные через </w:t>
      </w:r>
      <w:proofErr w:type="spellStart"/>
      <w:r w:rsidRPr="00863C3E">
        <w:rPr>
          <w:sz w:val="28"/>
          <w:szCs w:val="28"/>
        </w:rPr>
        <w:t>TargetHunter</w:t>
      </w:r>
      <w:proofErr w:type="spellEnd"/>
      <w:r w:rsidRPr="00863C3E">
        <w:rPr>
          <w:sz w:val="28"/>
          <w:szCs w:val="28"/>
        </w:rPr>
        <w:t xml:space="preserve">, ВКонтакте и </w:t>
      </w:r>
      <w:proofErr w:type="spellStart"/>
      <w:r w:rsidRPr="00863C3E">
        <w:rPr>
          <w:sz w:val="28"/>
          <w:szCs w:val="28"/>
        </w:rPr>
        <w:t>Яндекс.Директ</w:t>
      </w:r>
      <w:proofErr w:type="spellEnd"/>
      <w:r w:rsidRPr="00863C3E">
        <w:rPr>
          <w:sz w:val="28"/>
          <w:szCs w:val="28"/>
        </w:rPr>
        <w:t>, обеспечили точную оценку эффективности каналов. BPMN структурировал процесс анализа, что ускорило принятие решений об оптимизации бюджета.</w:t>
      </w:r>
      <w:r w:rsidR="007166E2">
        <w:rPr>
          <w:sz w:val="28"/>
          <w:szCs w:val="28"/>
        </w:rPr>
        <w:t xml:space="preserve"> Ключевые метрики и влияние аналитики на них </w:t>
      </w:r>
      <w:r w:rsidR="003F3441">
        <w:rPr>
          <w:sz w:val="28"/>
          <w:szCs w:val="28"/>
        </w:rPr>
        <w:t xml:space="preserve">представлены ниже </w:t>
      </w:r>
      <w:r w:rsidR="007166E2">
        <w:rPr>
          <w:sz w:val="28"/>
          <w:szCs w:val="28"/>
        </w:rPr>
        <w:t>в таблице 14.</w:t>
      </w:r>
    </w:p>
    <w:p w14:paraId="0579BF0A" w14:textId="77777777" w:rsidR="00863C3E" w:rsidRPr="00863C3E" w:rsidRDefault="00863C3E" w:rsidP="003F3441">
      <w:pPr>
        <w:widowControl w:val="0"/>
        <w:spacing w:line="360" w:lineRule="auto"/>
        <w:jc w:val="both"/>
        <w:rPr>
          <w:sz w:val="28"/>
          <w:szCs w:val="28"/>
        </w:rPr>
      </w:pPr>
    </w:p>
    <w:p w14:paraId="681187F9" w14:textId="0F6FDBAB" w:rsidR="00863C3E" w:rsidRPr="00863C3E" w:rsidRDefault="00863C3E" w:rsidP="003F3441">
      <w:pPr>
        <w:widowControl w:val="0"/>
        <w:spacing w:line="360" w:lineRule="auto"/>
        <w:jc w:val="both"/>
        <w:rPr>
          <w:sz w:val="28"/>
          <w:szCs w:val="28"/>
        </w:rPr>
      </w:pPr>
      <w:r w:rsidRPr="00863C3E">
        <w:rPr>
          <w:sz w:val="28"/>
          <w:szCs w:val="28"/>
        </w:rPr>
        <w:t xml:space="preserve">Таблица 14 – Влияние аналитики на ключевые метрики </w:t>
      </w:r>
      <w:r w:rsidR="005441B7">
        <w:rPr>
          <w:sz w:val="28"/>
          <w:szCs w:val="28"/>
        </w:rPr>
        <w:t>«</w:t>
      </w:r>
      <w:proofErr w:type="spellStart"/>
      <w:r w:rsidRPr="00863C3E">
        <w:rPr>
          <w:sz w:val="28"/>
          <w:szCs w:val="28"/>
        </w:rPr>
        <w:t>ТурGO</w:t>
      </w:r>
      <w:proofErr w:type="spellEnd"/>
      <w:r w:rsidR="005441B7">
        <w:rPr>
          <w:sz w:val="28"/>
          <w:szCs w:val="28"/>
        </w:rPr>
        <w:t>»</w:t>
      </w:r>
    </w:p>
    <w:tbl>
      <w:tblPr>
        <w:tblW w:w="5000" w:type="pct"/>
        <w:tblLook w:val="04A0" w:firstRow="1" w:lastRow="0" w:firstColumn="1" w:lastColumn="0" w:noHBand="0" w:noVBand="1"/>
      </w:tblPr>
      <w:tblGrid>
        <w:gridCol w:w="1991"/>
        <w:gridCol w:w="2661"/>
        <w:gridCol w:w="2857"/>
        <w:gridCol w:w="1835"/>
      </w:tblGrid>
      <w:tr w:rsidR="00863C3E" w:rsidRPr="00863C3E" w14:paraId="5C105B5B" w14:textId="77777777" w:rsidTr="00F74A13">
        <w:trPr>
          <w:trHeight w:val="20"/>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50E05" w14:textId="77777777" w:rsidR="00863C3E" w:rsidRPr="00863C3E" w:rsidRDefault="00863C3E" w:rsidP="00B653FD">
            <w:pPr>
              <w:widowControl w:val="0"/>
              <w:jc w:val="center"/>
              <w:rPr>
                <w:color w:val="000000"/>
              </w:rPr>
            </w:pPr>
            <w:r w:rsidRPr="00863C3E">
              <w:rPr>
                <w:color w:val="000000"/>
              </w:rPr>
              <w:t>Метрика</w:t>
            </w:r>
          </w:p>
        </w:tc>
        <w:tc>
          <w:tcPr>
            <w:tcW w:w="1424" w:type="pct"/>
            <w:tcBorders>
              <w:top w:val="single" w:sz="4" w:space="0" w:color="auto"/>
              <w:left w:val="nil"/>
              <w:bottom w:val="single" w:sz="4" w:space="0" w:color="auto"/>
              <w:right w:val="single" w:sz="4" w:space="0" w:color="auto"/>
            </w:tcBorders>
            <w:shd w:val="clear" w:color="auto" w:fill="auto"/>
            <w:vAlign w:val="center"/>
            <w:hideMark/>
          </w:tcPr>
          <w:p w14:paraId="3DB10DC1" w14:textId="77777777" w:rsidR="003F3441" w:rsidRDefault="00863C3E" w:rsidP="00B653FD">
            <w:pPr>
              <w:widowControl w:val="0"/>
              <w:jc w:val="center"/>
              <w:rPr>
                <w:color w:val="000000"/>
              </w:rPr>
            </w:pPr>
            <w:r w:rsidRPr="00863C3E">
              <w:rPr>
                <w:color w:val="000000"/>
              </w:rPr>
              <w:t xml:space="preserve">До внедрения </w:t>
            </w:r>
          </w:p>
          <w:p w14:paraId="2887AA43" w14:textId="64FFA02F" w:rsidR="00863C3E" w:rsidRPr="00863C3E" w:rsidRDefault="00863C3E" w:rsidP="00B653FD">
            <w:pPr>
              <w:widowControl w:val="0"/>
              <w:jc w:val="center"/>
              <w:rPr>
                <w:color w:val="000000"/>
              </w:rPr>
            </w:pPr>
            <w:r w:rsidRPr="00863C3E">
              <w:rPr>
                <w:color w:val="000000"/>
              </w:rPr>
              <w:t>аналитики</w:t>
            </w:r>
          </w:p>
        </w:tc>
        <w:tc>
          <w:tcPr>
            <w:tcW w:w="1529" w:type="pct"/>
            <w:tcBorders>
              <w:top w:val="single" w:sz="4" w:space="0" w:color="auto"/>
              <w:left w:val="nil"/>
              <w:bottom w:val="single" w:sz="4" w:space="0" w:color="auto"/>
              <w:right w:val="single" w:sz="4" w:space="0" w:color="auto"/>
            </w:tcBorders>
            <w:shd w:val="clear" w:color="auto" w:fill="auto"/>
            <w:vAlign w:val="center"/>
            <w:hideMark/>
          </w:tcPr>
          <w:p w14:paraId="473D3553" w14:textId="77777777" w:rsidR="00834736" w:rsidRDefault="00863C3E" w:rsidP="00B653FD">
            <w:pPr>
              <w:widowControl w:val="0"/>
              <w:jc w:val="center"/>
              <w:rPr>
                <w:color w:val="000000"/>
              </w:rPr>
            </w:pPr>
            <w:r w:rsidRPr="00863C3E">
              <w:rPr>
                <w:color w:val="000000"/>
              </w:rPr>
              <w:t xml:space="preserve">После внедрения </w:t>
            </w:r>
          </w:p>
          <w:p w14:paraId="779B9B03" w14:textId="1A08309A" w:rsidR="00863C3E" w:rsidRPr="00863C3E" w:rsidRDefault="00863C3E" w:rsidP="00B653FD">
            <w:pPr>
              <w:widowControl w:val="0"/>
              <w:jc w:val="center"/>
              <w:rPr>
                <w:color w:val="000000"/>
              </w:rPr>
            </w:pPr>
            <w:r w:rsidRPr="00863C3E">
              <w:rPr>
                <w:color w:val="000000"/>
              </w:rPr>
              <w:t>аналитики</w:t>
            </w:r>
          </w:p>
        </w:tc>
        <w:tc>
          <w:tcPr>
            <w:tcW w:w="982" w:type="pct"/>
            <w:tcBorders>
              <w:top w:val="single" w:sz="4" w:space="0" w:color="auto"/>
              <w:left w:val="nil"/>
              <w:bottom w:val="single" w:sz="4" w:space="0" w:color="auto"/>
              <w:right w:val="single" w:sz="4" w:space="0" w:color="auto"/>
            </w:tcBorders>
            <w:shd w:val="clear" w:color="auto" w:fill="auto"/>
            <w:vAlign w:val="center"/>
            <w:hideMark/>
          </w:tcPr>
          <w:p w14:paraId="2796B7A7" w14:textId="7CE926EB" w:rsidR="00863C3E" w:rsidRPr="00863C3E" w:rsidRDefault="00863C3E" w:rsidP="00B653FD">
            <w:pPr>
              <w:widowControl w:val="0"/>
              <w:jc w:val="center"/>
              <w:rPr>
                <w:color w:val="000000"/>
              </w:rPr>
            </w:pPr>
            <w:r w:rsidRPr="00863C3E">
              <w:rPr>
                <w:color w:val="000000"/>
              </w:rPr>
              <w:t>Изменение</w:t>
            </w:r>
            <w:r w:rsidR="003F3441">
              <w:rPr>
                <w:color w:val="000000"/>
              </w:rPr>
              <w:t xml:space="preserve">, </w:t>
            </w:r>
            <w:r w:rsidRPr="00863C3E">
              <w:rPr>
                <w:color w:val="000000"/>
              </w:rPr>
              <w:t>%</w:t>
            </w:r>
          </w:p>
        </w:tc>
      </w:tr>
      <w:tr w:rsidR="00863C3E" w:rsidRPr="00863C3E" w14:paraId="2D8A086F" w14:textId="77777777" w:rsidTr="00F74A13">
        <w:trPr>
          <w:trHeight w:val="20"/>
        </w:trPr>
        <w:tc>
          <w:tcPr>
            <w:tcW w:w="1065" w:type="pct"/>
            <w:tcBorders>
              <w:top w:val="nil"/>
              <w:left w:val="single" w:sz="4" w:space="0" w:color="auto"/>
              <w:bottom w:val="single" w:sz="4" w:space="0" w:color="auto"/>
              <w:right w:val="single" w:sz="4" w:space="0" w:color="auto"/>
            </w:tcBorders>
            <w:shd w:val="clear" w:color="auto" w:fill="auto"/>
            <w:vAlign w:val="center"/>
            <w:hideMark/>
          </w:tcPr>
          <w:p w14:paraId="7A8D9C27" w14:textId="72ADC7E7" w:rsidR="00863C3E" w:rsidRPr="00863C3E" w:rsidRDefault="00863C3E" w:rsidP="00B653FD">
            <w:pPr>
              <w:widowControl w:val="0"/>
              <w:rPr>
                <w:color w:val="000000"/>
              </w:rPr>
            </w:pPr>
            <w:r w:rsidRPr="00863C3E">
              <w:rPr>
                <w:color w:val="000000"/>
              </w:rPr>
              <w:t>CAC</w:t>
            </w:r>
            <w:r w:rsidR="003F3441">
              <w:rPr>
                <w:color w:val="000000"/>
              </w:rPr>
              <w:t xml:space="preserve">, </w:t>
            </w:r>
            <w:r w:rsidRPr="00863C3E">
              <w:rPr>
                <w:color w:val="000000"/>
              </w:rPr>
              <w:t>руб</w:t>
            </w:r>
            <w:r w:rsidR="003F3441">
              <w:rPr>
                <w:color w:val="000000"/>
              </w:rPr>
              <w:t>лей</w:t>
            </w:r>
          </w:p>
        </w:tc>
        <w:tc>
          <w:tcPr>
            <w:tcW w:w="1424" w:type="pct"/>
            <w:tcBorders>
              <w:top w:val="nil"/>
              <w:left w:val="nil"/>
              <w:bottom w:val="single" w:sz="4" w:space="0" w:color="auto"/>
              <w:right w:val="single" w:sz="4" w:space="0" w:color="auto"/>
            </w:tcBorders>
            <w:shd w:val="clear" w:color="auto" w:fill="auto"/>
            <w:vAlign w:val="center"/>
            <w:hideMark/>
          </w:tcPr>
          <w:p w14:paraId="25AC8C2A" w14:textId="77777777" w:rsidR="00863C3E" w:rsidRPr="00863C3E" w:rsidRDefault="00863C3E" w:rsidP="002823D0">
            <w:pPr>
              <w:widowControl w:val="0"/>
              <w:jc w:val="center"/>
              <w:rPr>
                <w:color w:val="000000"/>
              </w:rPr>
            </w:pPr>
            <w:r w:rsidRPr="00863C3E">
              <w:rPr>
                <w:color w:val="000000"/>
              </w:rPr>
              <w:t>450</w:t>
            </w:r>
          </w:p>
        </w:tc>
        <w:tc>
          <w:tcPr>
            <w:tcW w:w="1529" w:type="pct"/>
            <w:tcBorders>
              <w:top w:val="nil"/>
              <w:left w:val="nil"/>
              <w:bottom w:val="single" w:sz="4" w:space="0" w:color="auto"/>
              <w:right w:val="single" w:sz="4" w:space="0" w:color="auto"/>
            </w:tcBorders>
            <w:shd w:val="clear" w:color="auto" w:fill="auto"/>
            <w:vAlign w:val="center"/>
            <w:hideMark/>
          </w:tcPr>
          <w:p w14:paraId="6789F4CE" w14:textId="77777777" w:rsidR="00863C3E" w:rsidRPr="00863C3E" w:rsidRDefault="00863C3E" w:rsidP="002823D0">
            <w:pPr>
              <w:widowControl w:val="0"/>
              <w:jc w:val="center"/>
              <w:rPr>
                <w:color w:val="000000"/>
              </w:rPr>
            </w:pPr>
            <w:r w:rsidRPr="00863C3E">
              <w:rPr>
                <w:color w:val="000000"/>
              </w:rPr>
              <w:t>320</w:t>
            </w:r>
          </w:p>
        </w:tc>
        <w:tc>
          <w:tcPr>
            <w:tcW w:w="982" w:type="pct"/>
            <w:tcBorders>
              <w:top w:val="nil"/>
              <w:left w:val="nil"/>
              <w:bottom w:val="single" w:sz="4" w:space="0" w:color="auto"/>
              <w:right w:val="single" w:sz="4" w:space="0" w:color="auto"/>
            </w:tcBorders>
            <w:shd w:val="clear" w:color="auto" w:fill="auto"/>
            <w:vAlign w:val="center"/>
            <w:hideMark/>
          </w:tcPr>
          <w:p w14:paraId="328182F7" w14:textId="3633AC98" w:rsidR="00863C3E" w:rsidRPr="00863C3E" w:rsidRDefault="003F3441" w:rsidP="002823D0">
            <w:pPr>
              <w:widowControl w:val="0"/>
              <w:jc w:val="center"/>
              <w:rPr>
                <w:color w:val="000000"/>
              </w:rPr>
            </w:pPr>
            <w:r>
              <w:rPr>
                <w:color w:val="000000"/>
              </w:rPr>
              <w:t xml:space="preserve">Минус </w:t>
            </w:r>
            <w:r w:rsidR="00863C3E" w:rsidRPr="00863C3E">
              <w:rPr>
                <w:color w:val="000000"/>
              </w:rPr>
              <w:t>2</w:t>
            </w:r>
            <w:r>
              <w:rPr>
                <w:color w:val="000000"/>
              </w:rPr>
              <w:t>8,89</w:t>
            </w:r>
          </w:p>
        </w:tc>
      </w:tr>
      <w:tr w:rsidR="00863C3E" w:rsidRPr="00863C3E" w14:paraId="6613F3CF" w14:textId="77777777" w:rsidTr="00F74A13">
        <w:trPr>
          <w:trHeight w:val="20"/>
        </w:trPr>
        <w:tc>
          <w:tcPr>
            <w:tcW w:w="1065" w:type="pct"/>
            <w:tcBorders>
              <w:top w:val="nil"/>
              <w:left w:val="single" w:sz="4" w:space="0" w:color="auto"/>
              <w:bottom w:val="single" w:sz="4" w:space="0" w:color="auto"/>
              <w:right w:val="single" w:sz="4" w:space="0" w:color="auto"/>
            </w:tcBorders>
            <w:shd w:val="clear" w:color="auto" w:fill="auto"/>
            <w:vAlign w:val="center"/>
            <w:hideMark/>
          </w:tcPr>
          <w:p w14:paraId="237267D6" w14:textId="0BCE72AF" w:rsidR="00863C3E" w:rsidRPr="00863C3E" w:rsidRDefault="00863C3E" w:rsidP="00B653FD">
            <w:pPr>
              <w:widowControl w:val="0"/>
              <w:rPr>
                <w:color w:val="000000"/>
              </w:rPr>
            </w:pPr>
            <w:r w:rsidRPr="00863C3E">
              <w:rPr>
                <w:color w:val="000000"/>
              </w:rPr>
              <w:t>ROI</w:t>
            </w:r>
            <w:r w:rsidR="003F3441">
              <w:rPr>
                <w:color w:val="000000"/>
              </w:rPr>
              <w:t xml:space="preserve">, </w:t>
            </w:r>
            <w:r w:rsidRPr="00863C3E">
              <w:rPr>
                <w:color w:val="000000"/>
              </w:rPr>
              <w:t>%</w:t>
            </w:r>
          </w:p>
        </w:tc>
        <w:tc>
          <w:tcPr>
            <w:tcW w:w="1424" w:type="pct"/>
            <w:tcBorders>
              <w:top w:val="nil"/>
              <w:left w:val="nil"/>
              <w:bottom w:val="single" w:sz="4" w:space="0" w:color="auto"/>
              <w:right w:val="single" w:sz="4" w:space="0" w:color="auto"/>
            </w:tcBorders>
            <w:shd w:val="clear" w:color="auto" w:fill="auto"/>
            <w:vAlign w:val="center"/>
            <w:hideMark/>
          </w:tcPr>
          <w:p w14:paraId="77064A97" w14:textId="77777777" w:rsidR="00863C3E" w:rsidRPr="00863C3E" w:rsidRDefault="00863C3E" w:rsidP="002823D0">
            <w:pPr>
              <w:widowControl w:val="0"/>
              <w:jc w:val="center"/>
              <w:rPr>
                <w:color w:val="000000"/>
              </w:rPr>
            </w:pPr>
            <w:r w:rsidRPr="00863C3E">
              <w:rPr>
                <w:color w:val="000000"/>
              </w:rPr>
              <w:t>80</w:t>
            </w:r>
          </w:p>
        </w:tc>
        <w:tc>
          <w:tcPr>
            <w:tcW w:w="1529" w:type="pct"/>
            <w:tcBorders>
              <w:top w:val="nil"/>
              <w:left w:val="nil"/>
              <w:bottom w:val="single" w:sz="4" w:space="0" w:color="auto"/>
              <w:right w:val="single" w:sz="4" w:space="0" w:color="auto"/>
            </w:tcBorders>
            <w:shd w:val="clear" w:color="auto" w:fill="auto"/>
            <w:vAlign w:val="center"/>
            <w:hideMark/>
          </w:tcPr>
          <w:p w14:paraId="4768787E" w14:textId="77777777" w:rsidR="00863C3E" w:rsidRPr="00863C3E" w:rsidRDefault="00863C3E" w:rsidP="002823D0">
            <w:pPr>
              <w:widowControl w:val="0"/>
              <w:jc w:val="center"/>
              <w:rPr>
                <w:color w:val="000000"/>
              </w:rPr>
            </w:pPr>
            <w:r w:rsidRPr="00863C3E">
              <w:rPr>
                <w:color w:val="000000"/>
              </w:rPr>
              <w:t>115</w:t>
            </w:r>
          </w:p>
        </w:tc>
        <w:tc>
          <w:tcPr>
            <w:tcW w:w="982" w:type="pct"/>
            <w:tcBorders>
              <w:top w:val="nil"/>
              <w:left w:val="nil"/>
              <w:bottom w:val="single" w:sz="4" w:space="0" w:color="auto"/>
              <w:right w:val="single" w:sz="4" w:space="0" w:color="auto"/>
            </w:tcBorders>
            <w:shd w:val="clear" w:color="auto" w:fill="auto"/>
            <w:vAlign w:val="center"/>
            <w:hideMark/>
          </w:tcPr>
          <w:p w14:paraId="0DE35A82" w14:textId="772DCBD9" w:rsidR="00863C3E" w:rsidRPr="00863C3E" w:rsidRDefault="00863C3E" w:rsidP="002823D0">
            <w:pPr>
              <w:widowControl w:val="0"/>
              <w:jc w:val="center"/>
              <w:rPr>
                <w:color w:val="000000"/>
              </w:rPr>
            </w:pPr>
            <w:r w:rsidRPr="00863C3E">
              <w:rPr>
                <w:color w:val="000000"/>
              </w:rPr>
              <w:t>4</w:t>
            </w:r>
            <w:r w:rsidR="003F3441">
              <w:rPr>
                <w:color w:val="000000"/>
              </w:rPr>
              <w:t>3,75</w:t>
            </w:r>
          </w:p>
        </w:tc>
      </w:tr>
      <w:tr w:rsidR="00863C3E" w:rsidRPr="00863C3E" w14:paraId="02FBD0CB" w14:textId="77777777" w:rsidTr="00F74A13">
        <w:trPr>
          <w:trHeight w:val="20"/>
        </w:trPr>
        <w:tc>
          <w:tcPr>
            <w:tcW w:w="1065" w:type="pct"/>
            <w:tcBorders>
              <w:top w:val="nil"/>
              <w:left w:val="single" w:sz="4" w:space="0" w:color="auto"/>
              <w:bottom w:val="single" w:sz="4" w:space="0" w:color="auto"/>
              <w:right w:val="single" w:sz="4" w:space="0" w:color="auto"/>
            </w:tcBorders>
            <w:shd w:val="clear" w:color="auto" w:fill="auto"/>
            <w:vAlign w:val="center"/>
            <w:hideMark/>
          </w:tcPr>
          <w:p w14:paraId="267D2A16" w14:textId="14EFA052" w:rsidR="00863C3E" w:rsidRPr="00863C3E" w:rsidRDefault="00863C3E" w:rsidP="00B653FD">
            <w:pPr>
              <w:widowControl w:val="0"/>
              <w:rPr>
                <w:color w:val="000000"/>
              </w:rPr>
            </w:pPr>
            <w:proofErr w:type="spellStart"/>
            <w:r w:rsidRPr="00863C3E">
              <w:rPr>
                <w:color w:val="000000"/>
              </w:rPr>
              <w:t>Retention</w:t>
            </w:r>
            <w:proofErr w:type="spellEnd"/>
            <w:r w:rsidRPr="00863C3E">
              <w:rPr>
                <w:color w:val="000000"/>
              </w:rPr>
              <w:t xml:space="preserve"> Rate</w:t>
            </w:r>
            <w:r w:rsidR="003F3441">
              <w:rPr>
                <w:color w:val="000000"/>
              </w:rPr>
              <w:t xml:space="preserve">, </w:t>
            </w:r>
            <w:r w:rsidRPr="00863C3E">
              <w:rPr>
                <w:color w:val="000000"/>
              </w:rPr>
              <w:t>%</w:t>
            </w:r>
          </w:p>
        </w:tc>
        <w:tc>
          <w:tcPr>
            <w:tcW w:w="1424" w:type="pct"/>
            <w:tcBorders>
              <w:top w:val="nil"/>
              <w:left w:val="nil"/>
              <w:bottom w:val="single" w:sz="4" w:space="0" w:color="auto"/>
              <w:right w:val="single" w:sz="4" w:space="0" w:color="auto"/>
            </w:tcBorders>
            <w:shd w:val="clear" w:color="auto" w:fill="auto"/>
            <w:vAlign w:val="center"/>
            <w:hideMark/>
          </w:tcPr>
          <w:p w14:paraId="2AC45853" w14:textId="77777777" w:rsidR="00863C3E" w:rsidRPr="00863C3E" w:rsidRDefault="00863C3E" w:rsidP="002823D0">
            <w:pPr>
              <w:widowControl w:val="0"/>
              <w:jc w:val="center"/>
              <w:rPr>
                <w:color w:val="000000"/>
              </w:rPr>
            </w:pPr>
            <w:r w:rsidRPr="00863C3E">
              <w:rPr>
                <w:color w:val="000000"/>
              </w:rPr>
              <w:t>50</w:t>
            </w:r>
          </w:p>
        </w:tc>
        <w:tc>
          <w:tcPr>
            <w:tcW w:w="1529" w:type="pct"/>
            <w:tcBorders>
              <w:top w:val="nil"/>
              <w:left w:val="nil"/>
              <w:bottom w:val="single" w:sz="4" w:space="0" w:color="auto"/>
              <w:right w:val="single" w:sz="4" w:space="0" w:color="auto"/>
            </w:tcBorders>
            <w:shd w:val="clear" w:color="auto" w:fill="auto"/>
            <w:vAlign w:val="center"/>
            <w:hideMark/>
          </w:tcPr>
          <w:p w14:paraId="497D22D2" w14:textId="77777777" w:rsidR="00863C3E" w:rsidRPr="00863C3E" w:rsidRDefault="00863C3E" w:rsidP="002823D0">
            <w:pPr>
              <w:widowControl w:val="0"/>
              <w:jc w:val="center"/>
              <w:rPr>
                <w:color w:val="000000"/>
              </w:rPr>
            </w:pPr>
            <w:r w:rsidRPr="00863C3E">
              <w:rPr>
                <w:color w:val="000000"/>
              </w:rPr>
              <w:t>65</w:t>
            </w:r>
          </w:p>
        </w:tc>
        <w:tc>
          <w:tcPr>
            <w:tcW w:w="982" w:type="pct"/>
            <w:tcBorders>
              <w:top w:val="nil"/>
              <w:left w:val="nil"/>
              <w:bottom w:val="single" w:sz="4" w:space="0" w:color="auto"/>
              <w:right w:val="single" w:sz="4" w:space="0" w:color="auto"/>
            </w:tcBorders>
            <w:shd w:val="clear" w:color="auto" w:fill="auto"/>
            <w:vAlign w:val="center"/>
            <w:hideMark/>
          </w:tcPr>
          <w:p w14:paraId="60ADB4BE" w14:textId="36204B49" w:rsidR="00863C3E" w:rsidRPr="00863C3E" w:rsidRDefault="00863C3E" w:rsidP="002823D0">
            <w:pPr>
              <w:widowControl w:val="0"/>
              <w:jc w:val="center"/>
              <w:rPr>
                <w:color w:val="000000"/>
              </w:rPr>
            </w:pPr>
            <w:r w:rsidRPr="00863C3E">
              <w:rPr>
                <w:color w:val="000000"/>
              </w:rPr>
              <w:t>30</w:t>
            </w:r>
            <w:r w:rsidR="003F3441">
              <w:rPr>
                <w:color w:val="000000"/>
              </w:rPr>
              <w:t>,00</w:t>
            </w:r>
          </w:p>
        </w:tc>
      </w:tr>
      <w:tr w:rsidR="00863C3E" w:rsidRPr="00863C3E" w14:paraId="7A8BF5A9" w14:textId="77777777" w:rsidTr="00F74A13">
        <w:trPr>
          <w:trHeight w:val="20"/>
        </w:trPr>
        <w:tc>
          <w:tcPr>
            <w:tcW w:w="1065" w:type="pct"/>
            <w:tcBorders>
              <w:top w:val="nil"/>
              <w:left w:val="single" w:sz="4" w:space="0" w:color="auto"/>
              <w:bottom w:val="single" w:sz="4" w:space="0" w:color="auto"/>
              <w:right w:val="single" w:sz="4" w:space="0" w:color="auto"/>
            </w:tcBorders>
            <w:shd w:val="clear" w:color="auto" w:fill="auto"/>
            <w:vAlign w:val="center"/>
            <w:hideMark/>
          </w:tcPr>
          <w:p w14:paraId="1185A137" w14:textId="0FC952A4" w:rsidR="00863C3E" w:rsidRPr="00863C3E" w:rsidRDefault="00863C3E" w:rsidP="00B653FD">
            <w:pPr>
              <w:widowControl w:val="0"/>
              <w:rPr>
                <w:color w:val="000000"/>
              </w:rPr>
            </w:pPr>
            <w:r w:rsidRPr="00863C3E">
              <w:rPr>
                <w:color w:val="000000"/>
              </w:rPr>
              <w:t>Конверсия</w:t>
            </w:r>
            <w:r w:rsidR="003F3441">
              <w:rPr>
                <w:color w:val="000000"/>
              </w:rPr>
              <w:t xml:space="preserve">, </w:t>
            </w:r>
            <w:r w:rsidRPr="00863C3E">
              <w:rPr>
                <w:color w:val="000000"/>
              </w:rPr>
              <w:t>%</w:t>
            </w:r>
          </w:p>
        </w:tc>
        <w:tc>
          <w:tcPr>
            <w:tcW w:w="1424" w:type="pct"/>
            <w:tcBorders>
              <w:top w:val="nil"/>
              <w:left w:val="nil"/>
              <w:bottom w:val="single" w:sz="4" w:space="0" w:color="auto"/>
              <w:right w:val="single" w:sz="4" w:space="0" w:color="auto"/>
            </w:tcBorders>
            <w:shd w:val="clear" w:color="auto" w:fill="auto"/>
            <w:vAlign w:val="center"/>
            <w:hideMark/>
          </w:tcPr>
          <w:p w14:paraId="4E866791" w14:textId="77777777" w:rsidR="00863C3E" w:rsidRPr="00863C3E" w:rsidRDefault="00863C3E" w:rsidP="002823D0">
            <w:pPr>
              <w:widowControl w:val="0"/>
              <w:jc w:val="center"/>
              <w:rPr>
                <w:color w:val="000000"/>
              </w:rPr>
            </w:pPr>
            <w:r w:rsidRPr="00863C3E">
              <w:rPr>
                <w:color w:val="000000"/>
              </w:rPr>
              <w:t>5</w:t>
            </w:r>
          </w:p>
        </w:tc>
        <w:tc>
          <w:tcPr>
            <w:tcW w:w="1529" w:type="pct"/>
            <w:tcBorders>
              <w:top w:val="nil"/>
              <w:left w:val="nil"/>
              <w:bottom w:val="single" w:sz="4" w:space="0" w:color="auto"/>
              <w:right w:val="single" w:sz="4" w:space="0" w:color="auto"/>
            </w:tcBorders>
            <w:shd w:val="clear" w:color="auto" w:fill="auto"/>
            <w:vAlign w:val="center"/>
            <w:hideMark/>
          </w:tcPr>
          <w:p w14:paraId="153FF314" w14:textId="77777777" w:rsidR="00863C3E" w:rsidRPr="00863C3E" w:rsidRDefault="00863C3E" w:rsidP="002823D0">
            <w:pPr>
              <w:widowControl w:val="0"/>
              <w:jc w:val="center"/>
              <w:rPr>
                <w:color w:val="000000"/>
              </w:rPr>
            </w:pPr>
            <w:r w:rsidRPr="00863C3E">
              <w:rPr>
                <w:color w:val="000000"/>
              </w:rPr>
              <w:t>10</w:t>
            </w:r>
          </w:p>
        </w:tc>
        <w:tc>
          <w:tcPr>
            <w:tcW w:w="982" w:type="pct"/>
            <w:tcBorders>
              <w:top w:val="nil"/>
              <w:left w:val="nil"/>
              <w:bottom w:val="single" w:sz="4" w:space="0" w:color="auto"/>
              <w:right w:val="single" w:sz="4" w:space="0" w:color="auto"/>
            </w:tcBorders>
            <w:shd w:val="clear" w:color="auto" w:fill="auto"/>
            <w:vAlign w:val="center"/>
            <w:hideMark/>
          </w:tcPr>
          <w:p w14:paraId="515D1218" w14:textId="641A6E20" w:rsidR="00863C3E" w:rsidRPr="00863C3E" w:rsidRDefault="00863C3E" w:rsidP="002823D0">
            <w:pPr>
              <w:widowControl w:val="0"/>
              <w:jc w:val="center"/>
              <w:rPr>
                <w:color w:val="000000"/>
              </w:rPr>
            </w:pPr>
            <w:r w:rsidRPr="00863C3E">
              <w:rPr>
                <w:color w:val="000000"/>
              </w:rPr>
              <w:t>100</w:t>
            </w:r>
            <w:r w:rsidR="003F3441">
              <w:rPr>
                <w:color w:val="000000"/>
              </w:rPr>
              <w:t>,00</w:t>
            </w:r>
          </w:p>
        </w:tc>
      </w:tr>
    </w:tbl>
    <w:p w14:paraId="15C90C80" w14:textId="5F01BE0F" w:rsidR="00AB0AC0" w:rsidRPr="00834736" w:rsidRDefault="00AB0AC0" w:rsidP="00834736">
      <w:pPr>
        <w:widowControl w:val="0"/>
        <w:spacing w:line="360" w:lineRule="auto"/>
        <w:ind w:firstLine="709"/>
        <w:jc w:val="both"/>
        <w:rPr>
          <w:color w:val="000000" w:themeColor="text1"/>
          <w:sz w:val="28"/>
          <w:szCs w:val="28"/>
        </w:rPr>
      </w:pPr>
    </w:p>
    <w:p w14:paraId="59FD6315" w14:textId="273EAD6E" w:rsidR="00863C3E" w:rsidRPr="00834736" w:rsidRDefault="00863C3E" w:rsidP="001E7B67">
      <w:pPr>
        <w:widowControl w:val="0"/>
        <w:spacing w:line="360" w:lineRule="auto"/>
        <w:ind w:firstLine="709"/>
        <w:jc w:val="both"/>
        <w:rPr>
          <w:color w:val="000000" w:themeColor="text1"/>
          <w:sz w:val="28"/>
          <w:szCs w:val="28"/>
        </w:rPr>
      </w:pPr>
      <w:r w:rsidRPr="00834736">
        <w:rPr>
          <w:color w:val="000000" w:themeColor="text1"/>
          <w:sz w:val="28"/>
          <w:szCs w:val="28"/>
        </w:rPr>
        <w:t xml:space="preserve">В заключение, анализ результатов внедрения маркетинговой аналитики в </w:t>
      </w:r>
      <w:r w:rsidR="005441B7" w:rsidRPr="00834736">
        <w:rPr>
          <w:color w:val="000000" w:themeColor="text1"/>
          <w:sz w:val="28"/>
          <w:szCs w:val="28"/>
        </w:rPr>
        <w:t>«</w:t>
      </w:r>
      <w:proofErr w:type="spellStart"/>
      <w:r w:rsidRPr="00834736">
        <w:rPr>
          <w:color w:val="000000" w:themeColor="text1"/>
          <w:sz w:val="28"/>
          <w:szCs w:val="28"/>
        </w:rPr>
        <w:t>ТурGO</w:t>
      </w:r>
      <w:proofErr w:type="spellEnd"/>
      <w:r w:rsidR="005441B7" w:rsidRPr="00834736">
        <w:rPr>
          <w:color w:val="000000" w:themeColor="text1"/>
          <w:sz w:val="28"/>
          <w:szCs w:val="28"/>
        </w:rPr>
        <w:t>»</w:t>
      </w:r>
      <w:r w:rsidRPr="00834736">
        <w:rPr>
          <w:color w:val="000000" w:themeColor="text1"/>
          <w:sz w:val="28"/>
          <w:szCs w:val="28"/>
        </w:rPr>
        <w:t xml:space="preserve"> демонстрирует значительное улучшение метрик (CAC, ROI, </w:t>
      </w:r>
      <w:proofErr w:type="spellStart"/>
      <w:r w:rsidRPr="00834736">
        <w:rPr>
          <w:color w:val="000000" w:themeColor="text1"/>
          <w:sz w:val="28"/>
          <w:szCs w:val="28"/>
        </w:rPr>
        <w:t>Retention</w:t>
      </w:r>
      <w:proofErr w:type="spellEnd"/>
      <w:r w:rsidRPr="00834736">
        <w:rPr>
          <w:color w:val="000000" w:themeColor="text1"/>
          <w:sz w:val="28"/>
          <w:szCs w:val="28"/>
        </w:rPr>
        <w:t xml:space="preserve"> Rate, конверсия) благодаря таргетированной рекламе во </w:t>
      </w:r>
      <w:r w:rsidR="005441B7" w:rsidRPr="00834736">
        <w:rPr>
          <w:color w:val="000000" w:themeColor="text1"/>
          <w:sz w:val="28"/>
          <w:szCs w:val="28"/>
        </w:rPr>
        <w:t>«</w:t>
      </w:r>
      <w:r w:rsidRPr="00834736">
        <w:rPr>
          <w:color w:val="000000" w:themeColor="text1"/>
          <w:sz w:val="28"/>
          <w:szCs w:val="28"/>
        </w:rPr>
        <w:t>ВКонтакте</w:t>
      </w:r>
      <w:r w:rsidR="005441B7" w:rsidRPr="00834736">
        <w:rPr>
          <w:color w:val="000000" w:themeColor="text1"/>
          <w:sz w:val="28"/>
          <w:szCs w:val="28"/>
        </w:rPr>
        <w:t>»</w:t>
      </w:r>
      <w:r w:rsidRPr="00834736">
        <w:rPr>
          <w:color w:val="000000" w:themeColor="text1"/>
          <w:sz w:val="28"/>
          <w:szCs w:val="28"/>
        </w:rPr>
        <w:t xml:space="preserve">, контекстной рекламе в </w:t>
      </w:r>
      <w:proofErr w:type="spellStart"/>
      <w:r w:rsidRPr="00834736">
        <w:rPr>
          <w:color w:val="000000" w:themeColor="text1"/>
          <w:sz w:val="28"/>
          <w:szCs w:val="28"/>
        </w:rPr>
        <w:t>Яндекс.Директ</w:t>
      </w:r>
      <w:proofErr w:type="spellEnd"/>
      <w:r w:rsidRPr="00834736">
        <w:rPr>
          <w:color w:val="000000" w:themeColor="text1"/>
          <w:sz w:val="28"/>
          <w:szCs w:val="28"/>
        </w:rPr>
        <w:t xml:space="preserve">, сотрудничеству с блогерами и QR-кодам. Инновационные технологии, включая нейронные сети в </w:t>
      </w:r>
      <w:proofErr w:type="spellStart"/>
      <w:r w:rsidRPr="00834736">
        <w:rPr>
          <w:color w:val="000000" w:themeColor="text1"/>
          <w:sz w:val="28"/>
          <w:szCs w:val="28"/>
        </w:rPr>
        <w:t>Loginom</w:t>
      </w:r>
      <w:proofErr w:type="spellEnd"/>
      <w:r w:rsidRPr="00834736">
        <w:rPr>
          <w:color w:val="000000" w:themeColor="text1"/>
          <w:sz w:val="28"/>
          <w:szCs w:val="28"/>
        </w:rPr>
        <w:t xml:space="preserve">, </w:t>
      </w:r>
      <w:r w:rsidRPr="00834736">
        <w:rPr>
          <w:color w:val="000000" w:themeColor="text1"/>
          <w:sz w:val="28"/>
          <w:szCs w:val="28"/>
        </w:rPr>
        <w:lastRenderedPageBreak/>
        <w:t>большие данные и BPMN, обеспечили высокую точность анализа и оптимизацию кампаний</w:t>
      </w:r>
      <w:r w:rsidR="0033544B" w:rsidRPr="00834736">
        <w:rPr>
          <w:color w:val="000000" w:themeColor="text1"/>
          <w:sz w:val="28"/>
          <w:szCs w:val="28"/>
        </w:rPr>
        <w:t xml:space="preserve">. </w:t>
      </w:r>
      <w:r w:rsidRPr="00834736">
        <w:rPr>
          <w:color w:val="000000" w:themeColor="text1"/>
          <w:sz w:val="28"/>
          <w:szCs w:val="28"/>
        </w:rPr>
        <w:t>Полученные результаты подтверждают эффективность маркетингового проекта и создают основу для прогнозирования и масштабирования, которые будут рассмотрены в последующих пунктах.</w:t>
      </w:r>
    </w:p>
    <w:p w14:paraId="61D72455" w14:textId="77777777" w:rsidR="003E129F" w:rsidRPr="00834736" w:rsidRDefault="003E129F" w:rsidP="00834736">
      <w:pPr>
        <w:widowControl w:val="0"/>
        <w:spacing w:line="360" w:lineRule="auto"/>
        <w:ind w:firstLine="709"/>
        <w:jc w:val="both"/>
        <w:rPr>
          <w:color w:val="000000" w:themeColor="text1"/>
          <w:sz w:val="28"/>
          <w:szCs w:val="28"/>
        </w:rPr>
      </w:pPr>
    </w:p>
    <w:p w14:paraId="5B9DFD62" w14:textId="75DBFD83" w:rsidR="000878CC" w:rsidRPr="00834736" w:rsidRDefault="000878CC" w:rsidP="00834736">
      <w:pPr>
        <w:pStyle w:val="ae"/>
        <w:widowControl w:val="0"/>
        <w:jc w:val="both"/>
        <w:outlineLvl w:val="1"/>
        <w:rPr>
          <w:color w:val="000000" w:themeColor="text1"/>
          <w:sz w:val="28"/>
          <w:szCs w:val="32"/>
        </w:rPr>
      </w:pPr>
      <w:bookmarkStart w:id="14" w:name="_Toc200568297"/>
      <w:r w:rsidRPr="00834736">
        <w:rPr>
          <w:color w:val="000000" w:themeColor="text1"/>
          <w:sz w:val="28"/>
          <w:szCs w:val="32"/>
        </w:rPr>
        <w:t xml:space="preserve">3.2 </w:t>
      </w:r>
      <w:r w:rsidR="00E40327" w:rsidRPr="00834736">
        <w:rPr>
          <w:color w:val="000000" w:themeColor="text1"/>
          <w:sz w:val="28"/>
          <w:szCs w:val="32"/>
        </w:rPr>
        <w:t xml:space="preserve">Прогноз влияния маркетингового проекта на аудиторию и </w:t>
      </w:r>
      <w:r w:rsidR="00834736">
        <w:rPr>
          <w:color w:val="000000" w:themeColor="text1"/>
          <w:sz w:val="28"/>
          <w:szCs w:val="32"/>
        </w:rPr>
        <w:br/>
      </w:r>
      <w:r w:rsidR="00E40327" w:rsidRPr="00834736">
        <w:rPr>
          <w:color w:val="000000" w:themeColor="text1"/>
          <w:sz w:val="28"/>
          <w:szCs w:val="32"/>
        </w:rPr>
        <w:t>монетизацию</w:t>
      </w:r>
      <w:bookmarkEnd w:id="14"/>
    </w:p>
    <w:p w14:paraId="70055673" w14:textId="77777777" w:rsidR="00794DE4" w:rsidRPr="00834736" w:rsidRDefault="00794DE4" w:rsidP="00834736">
      <w:pPr>
        <w:pStyle w:val="ae"/>
        <w:widowControl w:val="0"/>
        <w:jc w:val="both"/>
        <w:outlineLvl w:val="1"/>
        <w:rPr>
          <w:color w:val="000000" w:themeColor="text1"/>
          <w:sz w:val="28"/>
          <w:szCs w:val="32"/>
        </w:rPr>
      </w:pPr>
    </w:p>
    <w:p w14:paraId="4D54BF2D" w14:textId="77F19C04" w:rsidR="00431E39" w:rsidRPr="00834736" w:rsidRDefault="00431E39" w:rsidP="00834736">
      <w:pPr>
        <w:widowControl w:val="0"/>
        <w:spacing w:line="360" w:lineRule="auto"/>
        <w:ind w:firstLine="709"/>
        <w:jc w:val="both"/>
        <w:rPr>
          <w:color w:val="000000" w:themeColor="text1"/>
          <w:sz w:val="28"/>
          <w:szCs w:val="28"/>
        </w:rPr>
      </w:pPr>
      <w:r w:rsidRPr="00834736">
        <w:rPr>
          <w:color w:val="000000" w:themeColor="text1"/>
          <w:sz w:val="28"/>
          <w:szCs w:val="28"/>
        </w:rPr>
        <w:t xml:space="preserve">В работе рассматривается прогноз влияния маркетинговой аналитики на рост пользовательской базы и монетизацию стартапа </w:t>
      </w:r>
      <w:r w:rsidR="005441B7" w:rsidRPr="00834736">
        <w:rPr>
          <w:color w:val="000000" w:themeColor="text1"/>
          <w:sz w:val="28"/>
          <w:szCs w:val="28"/>
        </w:rPr>
        <w:t>«</w:t>
      </w:r>
      <w:proofErr w:type="spellStart"/>
      <w:r w:rsidRPr="00834736">
        <w:rPr>
          <w:color w:val="000000" w:themeColor="text1"/>
          <w:sz w:val="28"/>
          <w:szCs w:val="28"/>
        </w:rPr>
        <w:t>ТурGO</w:t>
      </w:r>
      <w:proofErr w:type="spellEnd"/>
      <w:r w:rsidR="005441B7" w:rsidRPr="00834736">
        <w:rPr>
          <w:color w:val="000000" w:themeColor="text1"/>
          <w:sz w:val="28"/>
          <w:szCs w:val="28"/>
        </w:rPr>
        <w:t>»</w:t>
      </w:r>
      <w:r w:rsidRPr="00834736">
        <w:rPr>
          <w:color w:val="000000" w:themeColor="text1"/>
          <w:sz w:val="28"/>
          <w:szCs w:val="28"/>
        </w:rPr>
        <w:t>, направленного на развитие внутреннего туризма в Российской Федерации посредством персонализации туристических маршрутов. Анализируются сценарии роста аудитории, основанные на результатах внедрения аналитики, и их воздействие на ключевые метрики, такие как стоимость привлечения клиента, возврат инвестиций, уровень удержания пользователей</w:t>
      </w:r>
      <w:r w:rsidR="00834736">
        <w:rPr>
          <w:color w:val="000000" w:themeColor="text1"/>
          <w:sz w:val="28"/>
          <w:szCs w:val="28"/>
        </w:rPr>
        <w:t xml:space="preserve"> </w:t>
      </w:r>
      <w:r w:rsidRPr="00834736">
        <w:rPr>
          <w:color w:val="000000" w:themeColor="text1"/>
          <w:sz w:val="28"/>
          <w:szCs w:val="28"/>
        </w:rPr>
        <w:t xml:space="preserve">и средний доход на пользователя. Особое внимание уделяется применению инновационных технологий, включая нейронные сети в платформе </w:t>
      </w:r>
      <w:proofErr w:type="spellStart"/>
      <w:r w:rsidRPr="00834736">
        <w:rPr>
          <w:color w:val="000000" w:themeColor="text1"/>
          <w:sz w:val="28"/>
          <w:szCs w:val="28"/>
        </w:rPr>
        <w:t>Loginom</w:t>
      </w:r>
      <w:proofErr w:type="spellEnd"/>
      <w:r w:rsidRPr="00834736">
        <w:rPr>
          <w:color w:val="000000" w:themeColor="text1"/>
          <w:sz w:val="28"/>
          <w:szCs w:val="28"/>
        </w:rPr>
        <w:t xml:space="preserve">, большие данные и нотацию BPMN, для точного прогнозирования и оптимизации маркетингового проекта. В работе подчеркивается значимость аналитики в обеспечении устойчивого роста и финансовой эффективности </w:t>
      </w:r>
      <w:r w:rsidR="005441B7" w:rsidRPr="00834736">
        <w:rPr>
          <w:color w:val="000000" w:themeColor="text1"/>
          <w:sz w:val="28"/>
          <w:szCs w:val="28"/>
        </w:rPr>
        <w:t>«</w:t>
      </w:r>
      <w:proofErr w:type="spellStart"/>
      <w:r w:rsidRPr="00834736">
        <w:rPr>
          <w:color w:val="000000" w:themeColor="text1"/>
          <w:sz w:val="28"/>
          <w:szCs w:val="28"/>
        </w:rPr>
        <w:t>ТурGO</w:t>
      </w:r>
      <w:proofErr w:type="spellEnd"/>
      <w:r w:rsidR="005441B7" w:rsidRPr="00834736">
        <w:rPr>
          <w:color w:val="000000" w:themeColor="text1"/>
          <w:sz w:val="28"/>
          <w:szCs w:val="28"/>
        </w:rPr>
        <w:t>»</w:t>
      </w:r>
      <w:r w:rsidRPr="00834736">
        <w:rPr>
          <w:color w:val="000000" w:themeColor="text1"/>
          <w:sz w:val="28"/>
          <w:szCs w:val="28"/>
        </w:rPr>
        <w:t xml:space="preserve"> на рынке внутреннего туризма.</w:t>
      </w:r>
    </w:p>
    <w:p w14:paraId="6BDA9057" w14:textId="77777777" w:rsidR="001E7B67" w:rsidRDefault="00431E39" w:rsidP="00834736">
      <w:pPr>
        <w:widowControl w:val="0"/>
        <w:spacing w:line="360" w:lineRule="auto"/>
        <w:ind w:firstLine="709"/>
        <w:jc w:val="both"/>
        <w:rPr>
          <w:color w:val="000000" w:themeColor="text1"/>
          <w:sz w:val="28"/>
          <w:szCs w:val="28"/>
        </w:rPr>
      </w:pPr>
      <w:r w:rsidRPr="00834736">
        <w:rPr>
          <w:color w:val="000000" w:themeColor="text1"/>
          <w:sz w:val="28"/>
          <w:szCs w:val="28"/>
        </w:rPr>
        <w:t>Рост внутреннего туризма в Российской Федерации подтверждается статистическими данными. Согласно сведениям Федеральной службы государственной статистики, в 2023 году объем внутренних туристических поездок составил 65 миллионов, что на 10% превышает показатели 2022 года [1</w:t>
      </w:r>
      <w:r w:rsidR="00834736">
        <w:rPr>
          <w:color w:val="000000" w:themeColor="text1"/>
          <w:sz w:val="28"/>
          <w:szCs w:val="28"/>
        </w:rPr>
        <w:t>5</w:t>
      </w:r>
      <w:r w:rsidRPr="00834736">
        <w:rPr>
          <w:color w:val="000000" w:themeColor="text1"/>
          <w:sz w:val="28"/>
          <w:szCs w:val="28"/>
        </w:rPr>
        <w:t xml:space="preserve">]. </w:t>
      </w:r>
    </w:p>
    <w:p w14:paraId="47370A06" w14:textId="586D1564" w:rsidR="00431E39" w:rsidRPr="00834736" w:rsidRDefault="00431E39" w:rsidP="00834736">
      <w:pPr>
        <w:widowControl w:val="0"/>
        <w:spacing w:line="360" w:lineRule="auto"/>
        <w:ind w:firstLine="709"/>
        <w:jc w:val="both"/>
        <w:rPr>
          <w:color w:val="000000" w:themeColor="text1"/>
          <w:sz w:val="28"/>
          <w:szCs w:val="28"/>
        </w:rPr>
      </w:pPr>
      <w:r w:rsidRPr="00834736">
        <w:rPr>
          <w:color w:val="000000" w:themeColor="text1"/>
          <w:sz w:val="28"/>
          <w:szCs w:val="28"/>
        </w:rPr>
        <w:t xml:space="preserve">Краснодарский край, выбранный для пилотного запуска приложения </w:t>
      </w:r>
      <w:r w:rsidR="005441B7" w:rsidRPr="00834736">
        <w:rPr>
          <w:color w:val="000000" w:themeColor="text1"/>
          <w:sz w:val="28"/>
          <w:szCs w:val="28"/>
        </w:rPr>
        <w:t>«</w:t>
      </w:r>
      <w:proofErr w:type="spellStart"/>
      <w:r w:rsidRPr="00834736">
        <w:rPr>
          <w:color w:val="000000" w:themeColor="text1"/>
          <w:sz w:val="28"/>
          <w:szCs w:val="28"/>
        </w:rPr>
        <w:t>ТурGO</w:t>
      </w:r>
      <w:proofErr w:type="spellEnd"/>
      <w:r w:rsidR="005441B7" w:rsidRPr="00834736">
        <w:rPr>
          <w:color w:val="000000" w:themeColor="text1"/>
          <w:sz w:val="28"/>
          <w:szCs w:val="28"/>
        </w:rPr>
        <w:t>»</w:t>
      </w:r>
      <w:r w:rsidRPr="00834736">
        <w:rPr>
          <w:color w:val="000000" w:themeColor="text1"/>
          <w:sz w:val="28"/>
          <w:szCs w:val="28"/>
        </w:rPr>
        <w:t>, в 2024 году посетили 20,1 миллиона туристов [2</w:t>
      </w:r>
      <w:r w:rsidR="00834736">
        <w:rPr>
          <w:color w:val="000000" w:themeColor="text1"/>
          <w:sz w:val="28"/>
          <w:szCs w:val="28"/>
        </w:rPr>
        <w:t>5</w:t>
      </w:r>
      <w:r w:rsidRPr="00834736">
        <w:rPr>
          <w:color w:val="000000" w:themeColor="text1"/>
          <w:sz w:val="28"/>
          <w:szCs w:val="28"/>
        </w:rPr>
        <w:t>]. Указанные тенденции создают благоприятные условия для масштабирования цифровых решений, однако успех стартапа зависит от способности аналитики прогнозировать рост аудитории и обеспечивать монетизацию через комиссии, подписки и рекламу.</w:t>
      </w:r>
    </w:p>
    <w:p w14:paraId="1C41FDBB" w14:textId="4C22315C" w:rsidR="00431E39" w:rsidRPr="00834736" w:rsidRDefault="00431E39" w:rsidP="00834736">
      <w:pPr>
        <w:widowControl w:val="0"/>
        <w:spacing w:line="360" w:lineRule="auto"/>
        <w:ind w:firstLine="709"/>
        <w:jc w:val="both"/>
        <w:rPr>
          <w:color w:val="000000" w:themeColor="text1"/>
          <w:sz w:val="28"/>
          <w:szCs w:val="28"/>
        </w:rPr>
      </w:pPr>
      <w:r w:rsidRPr="00834736">
        <w:rPr>
          <w:color w:val="000000" w:themeColor="text1"/>
          <w:sz w:val="28"/>
          <w:szCs w:val="28"/>
        </w:rPr>
        <w:lastRenderedPageBreak/>
        <w:t xml:space="preserve">В работе прогнозируется рост пользовательской базы </w:t>
      </w:r>
      <w:r w:rsidR="005441B7" w:rsidRPr="00834736">
        <w:rPr>
          <w:color w:val="000000" w:themeColor="text1"/>
          <w:sz w:val="28"/>
          <w:szCs w:val="28"/>
        </w:rPr>
        <w:t>«</w:t>
      </w:r>
      <w:proofErr w:type="spellStart"/>
      <w:r w:rsidRPr="00834736">
        <w:rPr>
          <w:color w:val="000000" w:themeColor="text1"/>
          <w:sz w:val="28"/>
          <w:szCs w:val="28"/>
        </w:rPr>
        <w:t>ТурGO</w:t>
      </w:r>
      <w:proofErr w:type="spellEnd"/>
      <w:r w:rsidR="005441B7" w:rsidRPr="00834736">
        <w:rPr>
          <w:color w:val="000000" w:themeColor="text1"/>
          <w:sz w:val="28"/>
          <w:szCs w:val="28"/>
        </w:rPr>
        <w:t>»</w:t>
      </w:r>
      <w:r w:rsidRPr="00834736">
        <w:rPr>
          <w:color w:val="000000" w:themeColor="text1"/>
          <w:sz w:val="28"/>
          <w:szCs w:val="28"/>
        </w:rPr>
        <w:t xml:space="preserve"> на основе трех сценариев, определенных с учетом результатов внедрения аналитики: пессимистичного (7 тысяч пользователей в первый год), базового (10 тысяч пользователей) и оптимистичного (15 тысяч пользователей). Прогнозы опираются на данные о турпотоке в Краснодарском крае (20,1 млн туристов) и эффективности маркетинговых кампаний, реализованных через таргетированную рекламу во </w:t>
      </w:r>
      <w:r w:rsidR="005441B7" w:rsidRPr="00834736">
        <w:rPr>
          <w:color w:val="000000" w:themeColor="text1"/>
          <w:sz w:val="28"/>
          <w:szCs w:val="28"/>
        </w:rPr>
        <w:t>«</w:t>
      </w:r>
      <w:r w:rsidRPr="00834736">
        <w:rPr>
          <w:color w:val="000000" w:themeColor="text1"/>
          <w:sz w:val="28"/>
          <w:szCs w:val="28"/>
        </w:rPr>
        <w:t>ВКонтакте</w:t>
      </w:r>
      <w:r w:rsidR="005441B7" w:rsidRPr="00834736">
        <w:rPr>
          <w:color w:val="000000" w:themeColor="text1"/>
          <w:sz w:val="28"/>
          <w:szCs w:val="28"/>
        </w:rPr>
        <w:t>»</w:t>
      </w:r>
      <w:r w:rsidRPr="00834736">
        <w:rPr>
          <w:color w:val="000000" w:themeColor="text1"/>
          <w:sz w:val="28"/>
          <w:szCs w:val="28"/>
        </w:rPr>
        <w:t xml:space="preserve">, контекстную рекламу в </w:t>
      </w:r>
      <w:proofErr w:type="spellStart"/>
      <w:r w:rsidRPr="00834736">
        <w:rPr>
          <w:color w:val="000000" w:themeColor="text1"/>
          <w:sz w:val="28"/>
          <w:szCs w:val="28"/>
        </w:rPr>
        <w:t>Яндекс.Директ</w:t>
      </w:r>
      <w:proofErr w:type="spellEnd"/>
      <w:r w:rsidRPr="00834736">
        <w:rPr>
          <w:color w:val="000000" w:themeColor="text1"/>
          <w:sz w:val="28"/>
          <w:szCs w:val="28"/>
        </w:rPr>
        <w:t xml:space="preserve">, сотрудничество с блогерами и QR-коды. Анализ больших данных, собранных через Google Analytics, </w:t>
      </w:r>
      <w:proofErr w:type="spellStart"/>
      <w:r w:rsidRPr="00834736">
        <w:rPr>
          <w:color w:val="000000" w:themeColor="text1"/>
          <w:sz w:val="28"/>
          <w:szCs w:val="28"/>
        </w:rPr>
        <w:t>Яндекс.Метрику</w:t>
      </w:r>
      <w:proofErr w:type="spellEnd"/>
      <w:r w:rsidRPr="00834736">
        <w:rPr>
          <w:color w:val="000000" w:themeColor="text1"/>
          <w:sz w:val="28"/>
          <w:szCs w:val="28"/>
        </w:rPr>
        <w:t xml:space="preserve"> и </w:t>
      </w:r>
      <w:proofErr w:type="spellStart"/>
      <w:r w:rsidRPr="00834736">
        <w:rPr>
          <w:color w:val="000000" w:themeColor="text1"/>
          <w:sz w:val="28"/>
          <w:szCs w:val="28"/>
        </w:rPr>
        <w:t>TargetHunter</w:t>
      </w:r>
      <w:proofErr w:type="spellEnd"/>
      <w:r w:rsidRPr="00834736">
        <w:rPr>
          <w:color w:val="000000" w:themeColor="text1"/>
          <w:sz w:val="28"/>
          <w:szCs w:val="28"/>
        </w:rPr>
        <w:t>, позволяет оценить потенциальный охват аудитории.</w:t>
      </w:r>
      <w:r w:rsidR="00A32422" w:rsidRPr="00834736">
        <w:rPr>
          <w:color w:val="000000" w:themeColor="text1"/>
          <w:sz w:val="28"/>
          <w:szCs w:val="28"/>
        </w:rPr>
        <w:t xml:space="preserve"> Динамика роста изображена на рисунке 15.</w:t>
      </w:r>
    </w:p>
    <w:p w14:paraId="48CB31F9" w14:textId="77777777" w:rsidR="007A5361" w:rsidRPr="00834736" w:rsidRDefault="007A5361" w:rsidP="00834736">
      <w:pPr>
        <w:widowControl w:val="0"/>
        <w:spacing w:line="360" w:lineRule="auto"/>
        <w:ind w:firstLine="709"/>
        <w:jc w:val="both"/>
        <w:rPr>
          <w:color w:val="000000" w:themeColor="text1"/>
          <w:sz w:val="28"/>
          <w:szCs w:val="28"/>
        </w:rPr>
      </w:pPr>
    </w:p>
    <w:p w14:paraId="01AE441A" w14:textId="26296592" w:rsidR="00431E39" w:rsidRDefault="007A5361" w:rsidP="001E7B67">
      <w:pPr>
        <w:widowControl w:val="0"/>
        <w:jc w:val="center"/>
        <w:rPr>
          <w:sz w:val="28"/>
          <w:szCs w:val="28"/>
        </w:rPr>
      </w:pPr>
      <w:r w:rsidRPr="00F74A13">
        <w:rPr>
          <w:noProof/>
          <w14:ligatures w14:val="standardContextual"/>
        </w:rPr>
        <w:drawing>
          <wp:inline distT="0" distB="0" distL="0" distR="0" wp14:anchorId="60257210" wp14:editId="05EA2D6C">
            <wp:extent cx="5771072" cy="2731135"/>
            <wp:effectExtent l="0" t="0" r="1270" b="0"/>
            <wp:docPr id="16" name="Диаграмма 16">
              <a:extLst xmlns:a="http://schemas.openxmlformats.org/drawingml/2006/main">
                <a:ext uri="{FF2B5EF4-FFF2-40B4-BE49-F238E27FC236}">
                  <a16:creationId xmlns:a16="http://schemas.microsoft.com/office/drawing/2014/main" id="{80FF6FC2-CB81-434F-9DFD-6777503F8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431E39" w:rsidRPr="007A5361">
        <w:rPr>
          <w:sz w:val="28"/>
          <w:szCs w:val="28"/>
        </w:rPr>
        <w:t xml:space="preserve">Рисунок </w:t>
      </w:r>
      <w:r w:rsidR="0070672E" w:rsidRPr="007A5361">
        <w:rPr>
          <w:sz w:val="28"/>
          <w:szCs w:val="28"/>
        </w:rPr>
        <w:t>15</w:t>
      </w:r>
      <w:r w:rsidR="00431E39" w:rsidRPr="007A5361">
        <w:rPr>
          <w:sz w:val="28"/>
          <w:szCs w:val="28"/>
        </w:rPr>
        <w:t xml:space="preserve"> – Сценари</w:t>
      </w:r>
      <w:r w:rsidR="00834736">
        <w:rPr>
          <w:sz w:val="28"/>
          <w:szCs w:val="28"/>
        </w:rPr>
        <w:t xml:space="preserve">й динамики количества </w:t>
      </w:r>
      <w:r w:rsidR="00431E39" w:rsidRPr="007A5361">
        <w:rPr>
          <w:sz w:val="28"/>
          <w:szCs w:val="28"/>
        </w:rPr>
        <w:t xml:space="preserve">пользовательской базы </w:t>
      </w:r>
      <w:r w:rsidR="005441B7">
        <w:rPr>
          <w:sz w:val="28"/>
          <w:szCs w:val="28"/>
        </w:rPr>
        <w:t>«</w:t>
      </w:r>
      <w:proofErr w:type="spellStart"/>
      <w:r w:rsidR="00431E39" w:rsidRPr="007A5361">
        <w:rPr>
          <w:sz w:val="28"/>
          <w:szCs w:val="28"/>
        </w:rPr>
        <w:t>ТурGO</w:t>
      </w:r>
      <w:proofErr w:type="spellEnd"/>
      <w:r w:rsidR="005441B7">
        <w:rPr>
          <w:sz w:val="28"/>
          <w:szCs w:val="28"/>
        </w:rPr>
        <w:t>»</w:t>
      </w:r>
      <w:r w:rsidR="00431E39" w:rsidRPr="007A5361">
        <w:rPr>
          <w:sz w:val="28"/>
          <w:szCs w:val="28"/>
        </w:rPr>
        <w:t xml:space="preserve"> </w:t>
      </w:r>
      <w:r w:rsidRPr="007A5361">
        <w:rPr>
          <w:sz w:val="28"/>
          <w:szCs w:val="28"/>
        </w:rPr>
        <w:t>за первые три года</w:t>
      </w:r>
    </w:p>
    <w:p w14:paraId="2F2B2B50" w14:textId="77777777" w:rsidR="001E7B67" w:rsidRDefault="001E7B67" w:rsidP="00834736">
      <w:pPr>
        <w:widowControl w:val="0"/>
        <w:spacing w:line="360" w:lineRule="auto"/>
        <w:ind w:firstLine="709"/>
        <w:jc w:val="both"/>
        <w:rPr>
          <w:sz w:val="28"/>
          <w:szCs w:val="28"/>
        </w:rPr>
      </w:pPr>
    </w:p>
    <w:p w14:paraId="3CA61F3E" w14:textId="602EEA2E" w:rsidR="00431E39" w:rsidRPr="00431E39" w:rsidRDefault="00431E39" w:rsidP="00834736">
      <w:pPr>
        <w:widowControl w:val="0"/>
        <w:spacing w:line="360" w:lineRule="auto"/>
        <w:ind w:firstLine="709"/>
        <w:jc w:val="both"/>
        <w:rPr>
          <w:sz w:val="28"/>
          <w:szCs w:val="28"/>
        </w:rPr>
      </w:pPr>
      <w:r w:rsidRPr="00F74A13">
        <w:rPr>
          <w:sz w:val="28"/>
          <w:szCs w:val="28"/>
        </w:rPr>
        <w:t xml:space="preserve">Прогноз роста аудитории. Пессимистичный сценарий предполагает минимальный рост аудитории из-за ограниченного бюджета и высокой конкуренции. В первый год ожидается привлечение 7 тысяч пользователей (0,035% от 20,1 млн туристов), с ростом до 14 тысяч в третий год и 20 тысяч в пятый год при ежегодном приросте 20%. Нейронные сети в </w:t>
      </w:r>
      <w:proofErr w:type="spellStart"/>
      <w:r w:rsidRPr="00F74A13">
        <w:rPr>
          <w:sz w:val="28"/>
          <w:szCs w:val="28"/>
        </w:rPr>
        <w:t>Loginom</w:t>
      </w:r>
      <w:proofErr w:type="spellEnd"/>
      <w:r w:rsidRPr="00F74A13">
        <w:rPr>
          <w:sz w:val="28"/>
          <w:szCs w:val="28"/>
        </w:rPr>
        <w:t xml:space="preserve">, анализирующие данные из ВКонтакте </w:t>
      </w:r>
      <w:r w:rsidRPr="00431E39">
        <w:rPr>
          <w:sz w:val="28"/>
          <w:szCs w:val="28"/>
        </w:rPr>
        <w:t xml:space="preserve">и </w:t>
      </w:r>
      <w:proofErr w:type="spellStart"/>
      <w:r w:rsidRPr="00431E39">
        <w:rPr>
          <w:sz w:val="28"/>
          <w:szCs w:val="28"/>
        </w:rPr>
        <w:t>Яндекс.Директ</w:t>
      </w:r>
      <w:proofErr w:type="spellEnd"/>
      <w:r w:rsidRPr="00431E39">
        <w:rPr>
          <w:sz w:val="28"/>
          <w:szCs w:val="28"/>
        </w:rPr>
        <w:t xml:space="preserve">, прогнозируют, что ограниченная активность блогеров и низкая конверсия QR-кодов замедлят рост. CAC в этом сценарии составит 400 рублей, а </w:t>
      </w:r>
      <w:proofErr w:type="spellStart"/>
      <w:r w:rsidRPr="00431E39">
        <w:rPr>
          <w:sz w:val="28"/>
          <w:szCs w:val="28"/>
        </w:rPr>
        <w:t>Retention</w:t>
      </w:r>
      <w:proofErr w:type="spellEnd"/>
      <w:r w:rsidRPr="00431E39">
        <w:rPr>
          <w:sz w:val="28"/>
          <w:szCs w:val="28"/>
        </w:rPr>
        <w:t xml:space="preserve"> Rate </w:t>
      </w:r>
      <w:r w:rsidR="004F311A">
        <w:rPr>
          <w:sz w:val="28"/>
          <w:szCs w:val="28"/>
        </w:rPr>
        <w:t>–</w:t>
      </w:r>
      <w:r w:rsidRPr="00431E39">
        <w:rPr>
          <w:sz w:val="28"/>
          <w:szCs w:val="28"/>
        </w:rPr>
        <w:t xml:space="preserve"> 50%.</w:t>
      </w:r>
    </w:p>
    <w:p w14:paraId="196051EB" w14:textId="1493AAB5" w:rsidR="00431E39" w:rsidRPr="00431E39" w:rsidRDefault="00431E39" w:rsidP="00834736">
      <w:pPr>
        <w:widowControl w:val="0"/>
        <w:spacing w:line="360" w:lineRule="auto"/>
        <w:ind w:firstLine="709"/>
        <w:jc w:val="both"/>
        <w:rPr>
          <w:sz w:val="28"/>
          <w:szCs w:val="28"/>
        </w:rPr>
      </w:pPr>
      <w:r w:rsidRPr="00431E39">
        <w:rPr>
          <w:sz w:val="28"/>
          <w:szCs w:val="28"/>
        </w:rPr>
        <w:lastRenderedPageBreak/>
        <w:t xml:space="preserve">Базовый сценарий предполагает умеренный рост, основанный на стабильной эффективности аналитики. В первый год прогнозируется 10 тысяч пользователей (0,05% от турпотока), с увеличением до 22,5 тысяч в третий год и 50 тысяч в пятый год при ежегодном приросте 50%. Анализ больших данных через Google Analytics показывает, что таргетированная реклама во </w:t>
      </w:r>
      <w:r w:rsidR="005441B7">
        <w:rPr>
          <w:sz w:val="28"/>
          <w:szCs w:val="28"/>
        </w:rPr>
        <w:t>«</w:t>
      </w:r>
      <w:r w:rsidRPr="00431E39">
        <w:rPr>
          <w:sz w:val="28"/>
          <w:szCs w:val="28"/>
        </w:rPr>
        <w:t>ВКонтакте</w:t>
      </w:r>
      <w:r w:rsidR="005441B7">
        <w:rPr>
          <w:sz w:val="28"/>
          <w:szCs w:val="28"/>
        </w:rPr>
        <w:t>»</w:t>
      </w:r>
      <w:r w:rsidRPr="00431E39">
        <w:rPr>
          <w:sz w:val="28"/>
          <w:szCs w:val="28"/>
        </w:rPr>
        <w:t xml:space="preserve"> и блогеры обеспечивают конверсию 10%. Нейронные сети прогнозируют снижение CAC до 320 рублей и рост </w:t>
      </w:r>
      <w:proofErr w:type="spellStart"/>
      <w:r w:rsidRPr="00431E39">
        <w:rPr>
          <w:sz w:val="28"/>
          <w:szCs w:val="28"/>
        </w:rPr>
        <w:t>Retention</w:t>
      </w:r>
      <w:proofErr w:type="spellEnd"/>
      <w:r w:rsidRPr="00431E39">
        <w:rPr>
          <w:sz w:val="28"/>
          <w:szCs w:val="28"/>
        </w:rPr>
        <w:t xml:space="preserve"> Rate до 65%. Согласно исследованию McKinsey, аналитика повышает </w:t>
      </w:r>
      <w:proofErr w:type="spellStart"/>
      <w:r w:rsidRPr="00431E39">
        <w:rPr>
          <w:sz w:val="28"/>
          <w:szCs w:val="28"/>
        </w:rPr>
        <w:t>Retention</w:t>
      </w:r>
      <w:proofErr w:type="spellEnd"/>
      <w:r w:rsidRPr="00431E39">
        <w:rPr>
          <w:sz w:val="28"/>
          <w:szCs w:val="28"/>
        </w:rPr>
        <w:t xml:space="preserve"> Rate на 20% [</w:t>
      </w:r>
      <w:r w:rsidR="00834736">
        <w:rPr>
          <w:sz w:val="28"/>
          <w:szCs w:val="28"/>
        </w:rPr>
        <w:t>28</w:t>
      </w:r>
      <w:r w:rsidRPr="00431E39">
        <w:rPr>
          <w:sz w:val="28"/>
          <w:szCs w:val="28"/>
        </w:rPr>
        <w:t>].</w:t>
      </w:r>
    </w:p>
    <w:p w14:paraId="3269C062" w14:textId="00089AA1" w:rsidR="00431E39" w:rsidRPr="00431E39" w:rsidRDefault="00431E39" w:rsidP="00834736">
      <w:pPr>
        <w:widowControl w:val="0"/>
        <w:spacing w:line="360" w:lineRule="auto"/>
        <w:ind w:firstLine="709"/>
        <w:jc w:val="both"/>
        <w:rPr>
          <w:sz w:val="28"/>
          <w:szCs w:val="28"/>
        </w:rPr>
      </w:pPr>
      <w:r w:rsidRPr="00431E39">
        <w:rPr>
          <w:sz w:val="28"/>
          <w:szCs w:val="28"/>
        </w:rPr>
        <w:t xml:space="preserve">Оптимистичный сценарий предполагает экспоненциальный рост благодаря вирусным кампаниям и высокой эффективности аналитики. В первый год ожидается 15 тысяч пользователей (0,075% от турпотока), с увеличением до 48,6 тысяч в третий год и 157 тысяч в пятый год при ежегодном приросте 80%. Нейронные сети в </w:t>
      </w:r>
      <w:proofErr w:type="spellStart"/>
      <w:r w:rsidRPr="00431E39">
        <w:rPr>
          <w:sz w:val="28"/>
          <w:szCs w:val="28"/>
        </w:rPr>
        <w:t>Loginom</w:t>
      </w:r>
      <w:proofErr w:type="spellEnd"/>
      <w:r w:rsidRPr="00431E39">
        <w:rPr>
          <w:sz w:val="28"/>
          <w:szCs w:val="28"/>
        </w:rPr>
        <w:t xml:space="preserve">, анализирующие данные из </w:t>
      </w:r>
      <w:proofErr w:type="spellStart"/>
      <w:r w:rsidRPr="00431E39">
        <w:rPr>
          <w:sz w:val="28"/>
          <w:szCs w:val="28"/>
        </w:rPr>
        <w:t>TargetHunter</w:t>
      </w:r>
      <w:proofErr w:type="spellEnd"/>
      <w:r w:rsidRPr="00431E39">
        <w:rPr>
          <w:sz w:val="28"/>
          <w:szCs w:val="28"/>
        </w:rPr>
        <w:t xml:space="preserve">, выявляют, что блогеры и ВКонтакте обеспечивают вовлеченность на 15% выше среднего. CAC снижается до 280 рублей, а </w:t>
      </w:r>
      <w:proofErr w:type="spellStart"/>
      <w:r w:rsidRPr="00431E39">
        <w:rPr>
          <w:sz w:val="28"/>
          <w:szCs w:val="28"/>
        </w:rPr>
        <w:t>Retention</w:t>
      </w:r>
      <w:proofErr w:type="spellEnd"/>
      <w:r w:rsidRPr="00431E39">
        <w:rPr>
          <w:sz w:val="28"/>
          <w:szCs w:val="28"/>
        </w:rPr>
        <w:t xml:space="preserve"> Rate достигает 70%. Исследование Gartner подтверждает, что нейронные сети повышают точность прогнозов на 25% [4</w:t>
      </w:r>
      <w:r w:rsidR="00834736">
        <w:rPr>
          <w:sz w:val="28"/>
          <w:szCs w:val="28"/>
        </w:rPr>
        <w:t>5</w:t>
      </w:r>
      <w:r w:rsidRPr="00431E39">
        <w:rPr>
          <w:sz w:val="28"/>
          <w:szCs w:val="28"/>
        </w:rPr>
        <w:t>].</w:t>
      </w:r>
      <w:r w:rsidR="00A32422">
        <w:rPr>
          <w:sz w:val="28"/>
          <w:szCs w:val="28"/>
        </w:rPr>
        <w:t xml:space="preserve"> Прогноз сценария метрик изображен в таблице 15.</w:t>
      </w:r>
    </w:p>
    <w:p w14:paraId="1679776E" w14:textId="6F4E0779" w:rsidR="00431E39" w:rsidRDefault="00431E39" w:rsidP="00834736">
      <w:pPr>
        <w:widowControl w:val="0"/>
        <w:spacing w:line="360" w:lineRule="auto"/>
        <w:ind w:firstLine="709"/>
        <w:jc w:val="both"/>
        <w:rPr>
          <w:sz w:val="28"/>
          <w:szCs w:val="28"/>
        </w:rPr>
      </w:pPr>
    </w:p>
    <w:p w14:paraId="7DF2589E" w14:textId="61D2A732" w:rsidR="00431E39" w:rsidRPr="00431E39" w:rsidRDefault="00431E39" w:rsidP="00834736">
      <w:pPr>
        <w:widowControl w:val="0"/>
        <w:spacing w:line="360" w:lineRule="auto"/>
        <w:jc w:val="both"/>
        <w:rPr>
          <w:sz w:val="28"/>
          <w:szCs w:val="28"/>
        </w:rPr>
      </w:pPr>
      <w:r w:rsidRPr="00431E39">
        <w:rPr>
          <w:sz w:val="28"/>
          <w:szCs w:val="28"/>
        </w:rPr>
        <w:t>Таблица 1</w:t>
      </w:r>
      <w:r>
        <w:rPr>
          <w:sz w:val="28"/>
          <w:szCs w:val="28"/>
        </w:rPr>
        <w:t>5</w:t>
      </w:r>
      <w:r w:rsidRPr="00431E39">
        <w:rPr>
          <w:sz w:val="28"/>
          <w:szCs w:val="28"/>
        </w:rPr>
        <w:t xml:space="preserve"> – Прогноз метрик по сценариям роста </w:t>
      </w:r>
      <w:r w:rsidR="005441B7">
        <w:rPr>
          <w:sz w:val="28"/>
          <w:szCs w:val="28"/>
        </w:rPr>
        <w:t>«</w:t>
      </w:r>
      <w:proofErr w:type="spellStart"/>
      <w:r w:rsidRPr="00431E39">
        <w:rPr>
          <w:sz w:val="28"/>
          <w:szCs w:val="28"/>
        </w:rPr>
        <w:t>ТурGO</w:t>
      </w:r>
      <w:proofErr w:type="spellEnd"/>
      <w:r w:rsidR="005441B7">
        <w:rPr>
          <w:sz w:val="28"/>
          <w:szCs w:val="28"/>
        </w:rPr>
        <w:t>»</w:t>
      </w:r>
      <w:r w:rsidRPr="00431E39">
        <w:rPr>
          <w:sz w:val="28"/>
          <w:szCs w:val="28"/>
        </w:rPr>
        <w:t xml:space="preserve"> </w:t>
      </w:r>
    </w:p>
    <w:tbl>
      <w:tblPr>
        <w:tblStyle w:val="af6"/>
        <w:tblW w:w="5000" w:type="pct"/>
        <w:tblLook w:val="04A0" w:firstRow="1" w:lastRow="0" w:firstColumn="1" w:lastColumn="0" w:noHBand="0" w:noVBand="1"/>
      </w:tblPr>
      <w:tblGrid>
        <w:gridCol w:w="2255"/>
        <w:gridCol w:w="2703"/>
        <w:gridCol w:w="1276"/>
        <w:gridCol w:w="970"/>
        <w:gridCol w:w="2140"/>
      </w:tblGrid>
      <w:tr w:rsidR="00834736" w:rsidRPr="00834736" w14:paraId="1E73315C" w14:textId="77777777" w:rsidTr="00345C09">
        <w:trPr>
          <w:trHeight w:val="20"/>
        </w:trPr>
        <w:tc>
          <w:tcPr>
            <w:tcW w:w="1206" w:type="pct"/>
            <w:vAlign w:val="center"/>
            <w:hideMark/>
          </w:tcPr>
          <w:p w14:paraId="74E095B0" w14:textId="77777777" w:rsidR="00431E39" w:rsidRPr="00834736" w:rsidRDefault="00431E39" w:rsidP="00345C09">
            <w:pPr>
              <w:widowControl w:val="0"/>
              <w:jc w:val="center"/>
              <w:rPr>
                <w:color w:val="000000" w:themeColor="text1"/>
              </w:rPr>
            </w:pPr>
            <w:r w:rsidRPr="00834736">
              <w:rPr>
                <w:color w:val="000000" w:themeColor="text1"/>
              </w:rPr>
              <w:t>Сценарий</w:t>
            </w:r>
          </w:p>
        </w:tc>
        <w:tc>
          <w:tcPr>
            <w:tcW w:w="1446" w:type="pct"/>
            <w:vAlign w:val="center"/>
            <w:hideMark/>
          </w:tcPr>
          <w:p w14:paraId="66DB88B5" w14:textId="77777777" w:rsidR="00431E39" w:rsidRPr="00834736" w:rsidRDefault="00431E39" w:rsidP="00345C09">
            <w:pPr>
              <w:widowControl w:val="0"/>
              <w:jc w:val="center"/>
              <w:rPr>
                <w:color w:val="000000" w:themeColor="text1"/>
              </w:rPr>
            </w:pPr>
            <w:r w:rsidRPr="00834736">
              <w:rPr>
                <w:color w:val="000000" w:themeColor="text1"/>
              </w:rPr>
              <w:t>Пользователи (1-й год)</w:t>
            </w:r>
          </w:p>
        </w:tc>
        <w:tc>
          <w:tcPr>
            <w:tcW w:w="683" w:type="pct"/>
            <w:vAlign w:val="center"/>
            <w:hideMark/>
          </w:tcPr>
          <w:p w14:paraId="6745F42A" w14:textId="5D4DF7E0" w:rsidR="001E7B67" w:rsidRDefault="00431E39" w:rsidP="00345C09">
            <w:pPr>
              <w:widowControl w:val="0"/>
              <w:jc w:val="center"/>
              <w:rPr>
                <w:color w:val="000000" w:themeColor="text1"/>
              </w:rPr>
            </w:pPr>
            <w:r w:rsidRPr="00834736">
              <w:rPr>
                <w:color w:val="000000" w:themeColor="text1"/>
              </w:rPr>
              <w:t>CAC</w:t>
            </w:r>
            <w:r w:rsidR="00834736" w:rsidRPr="00834736">
              <w:rPr>
                <w:color w:val="000000" w:themeColor="text1"/>
              </w:rPr>
              <w:t>,</w:t>
            </w:r>
          </w:p>
          <w:p w14:paraId="0F1866B1" w14:textId="0F1D0498" w:rsidR="00431E39" w:rsidRPr="00834736" w:rsidRDefault="00431E39" w:rsidP="00345C09">
            <w:pPr>
              <w:widowControl w:val="0"/>
              <w:jc w:val="center"/>
              <w:rPr>
                <w:color w:val="000000" w:themeColor="text1"/>
              </w:rPr>
            </w:pPr>
            <w:r w:rsidRPr="00834736">
              <w:rPr>
                <w:color w:val="000000" w:themeColor="text1"/>
              </w:rPr>
              <w:t>руб</w:t>
            </w:r>
            <w:r w:rsidR="00834736" w:rsidRPr="00834736">
              <w:rPr>
                <w:color w:val="000000" w:themeColor="text1"/>
              </w:rPr>
              <w:t>лей</w:t>
            </w:r>
          </w:p>
        </w:tc>
        <w:tc>
          <w:tcPr>
            <w:tcW w:w="519" w:type="pct"/>
            <w:vAlign w:val="center"/>
            <w:hideMark/>
          </w:tcPr>
          <w:p w14:paraId="36284D19" w14:textId="316D797C" w:rsidR="00431E39" w:rsidRPr="00834736" w:rsidRDefault="00431E39" w:rsidP="00345C09">
            <w:pPr>
              <w:widowControl w:val="0"/>
              <w:jc w:val="center"/>
              <w:rPr>
                <w:color w:val="000000" w:themeColor="text1"/>
              </w:rPr>
            </w:pPr>
            <w:r w:rsidRPr="00834736">
              <w:rPr>
                <w:color w:val="000000" w:themeColor="text1"/>
              </w:rPr>
              <w:t>ROI</w:t>
            </w:r>
            <w:r w:rsidR="00834736" w:rsidRPr="00834736">
              <w:rPr>
                <w:color w:val="000000" w:themeColor="text1"/>
              </w:rPr>
              <w:t xml:space="preserve">, </w:t>
            </w:r>
            <w:r w:rsidRPr="00834736">
              <w:rPr>
                <w:color w:val="000000" w:themeColor="text1"/>
              </w:rPr>
              <w:t>%</w:t>
            </w:r>
          </w:p>
        </w:tc>
        <w:tc>
          <w:tcPr>
            <w:tcW w:w="1145" w:type="pct"/>
            <w:vAlign w:val="center"/>
            <w:hideMark/>
          </w:tcPr>
          <w:p w14:paraId="432285C8" w14:textId="5ED189FD" w:rsidR="00431E39" w:rsidRPr="00834736" w:rsidRDefault="00431E39" w:rsidP="00345C09">
            <w:pPr>
              <w:widowControl w:val="0"/>
              <w:jc w:val="center"/>
              <w:rPr>
                <w:color w:val="000000" w:themeColor="text1"/>
              </w:rPr>
            </w:pPr>
            <w:proofErr w:type="spellStart"/>
            <w:r w:rsidRPr="00834736">
              <w:rPr>
                <w:color w:val="000000" w:themeColor="text1"/>
              </w:rPr>
              <w:t>Retention</w:t>
            </w:r>
            <w:proofErr w:type="spellEnd"/>
            <w:r w:rsidRPr="00834736">
              <w:rPr>
                <w:color w:val="000000" w:themeColor="text1"/>
              </w:rPr>
              <w:t xml:space="preserve"> Rate</w:t>
            </w:r>
            <w:r w:rsidR="00834736" w:rsidRPr="00834736">
              <w:rPr>
                <w:color w:val="000000" w:themeColor="text1"/>
              </w:rPr>
              <w:t xml:space="preserve">, </w:t>
            </w:r>
            <w:r w:rsidRPr="00834736">
              <w:rPr>
                <w:color w:val="000000" w:themeColor="text1"/>
              </w:rPr>
              <w:t>%</w:t>
            </w:r>
          </w:p>
        </w:tc>
      </w:tr>
      <w:tr w:rsidR="00834736" w:rsidRPr="00834736" w14:paraId="48E28C39" w14:textId="77777777" w:rsidTr="00345C09">
        <w:trPr>
          <w:trHeight w:val="20"/>
        </w:trPr>
        <w:tc>
          <w:tcPr>
            <w:tcW w:w="1206" w:type="pct"/>
            <w:hideMark/>
          </w:tcPr>
          <w:p w14:paraId="443958E2" w14:textId="77777777" w:rsidR="00431E39" w:rsidRPr="00834736" w:rsidRDefault="00431E39" w:rsidP="00B653FD">
            <w:pPr>
              <w:widowControl w:val="0"/>
              <w:rPr>
                <w:color w:val="000000" w:themeColor="text1"/>
              </w:rPr>
            </w:pPr>
            <w:r w:rsidRPr="00834736">
              <w:rPr>
                <w:color w:val="000000" w:themeColor="text1"/>
              </w:rPr>
              <w:t>Пессимистичный</w:t>
            </w:r>
          </w:p>
        </w:tc>
        <w:tc>
          <w:tcPr>
            <w:tcW w:w="1446" w:type="pct"/>
            <w:hideMark/>
          </w:tcPr>
          <w:p w14:paraId="6713B45C" w14:textId="77777777" w:rsidR="00431E39" w:rsidRPr="00834736" w:rsidRDefault="00431E39" w:rsidP="00834736">
            <w:pPr>
              <w:widowControl w:val="0"/>
              <w:jc w:val="center"/>
              <w:rPr>
                <w:color w:val="000000" w:themeColor="text1"/>
              </w:rPr>
            </w:pPr>
            <w:r w:rsidRPr="00834736">
              <w:rPr>
                <w:color w:val="000000" w:themeColor="text1"/>
              </w:rPr>
              <w:t>7000</w:t>
            </w:r>
          </w:p>
        </w:tc>
        <w:tc>
          <w:tcPr>
            <w:tcW w:w="683" w:type="pct"/>
            <w:hideMark/>
          </w:tcPr>
          <w:p w14:paraId="79FB1A97" w14:textId="77777777" w:rsidR="00431E39" w:rsidRPr="00834736" w:rsidRDefault="00431E39" w:rsidP="00834736">
            <w:pPr>
              <w:widowControl w:val="0"/>
              <w:jc w:val="center"/>
              <w:rPr>
                <w:color w:val="000000" w:themeColor="text1"/>
              </w:rPr>
            </w:pPr>
            <w:r w:rsidRPr="00834736">
              <w:rPr>
                <w:color w:val="000000" w:themeColor="text1"/>
              </w:rPr>
              <w:t>400</w:t>
            </w:r>
          </w:p>
        </w:tc>
        <w:tc>
          <w:tcPr>
            <w:tcW w:w="519" w:type="pct"/>
            <w:hideMark/>
          </w:tcPr>
          <w:p w14:paraId="313805A6" w14:textId="61662458" w:rsidR="00431E39" w:rsidRPr="00834736" w:rsidRDefault="00431E39" w:rsidP="00834736">
            <w:pPr>
              <w:widowControl w:val="0"/>
              <w:jc w:val="center"/>
              <w:rPr>
                <w:color w:val="000000" w:themeColor="text1"/>
              </w:rPr>
            </w:pPr>
            <w:r w:rsidRPr="00834736">
              <w:rPr>
                <w:color w:val="000000" w:themeColor="text1"/>
              </w:rPr>
              <w:t>80</w:t>
            </w:r>
            <w:r w:rsidR="00834736">
              <w:rPr>
                <w:color w:val="000000" w:themeColor="text1"/>
              </w:rPr>
              <w:t>,00</w:t>
            </w:r>
          </w:p>
        </w:tc>
        <w:tc>
          <w:tcPr>
            <w:tcW w:w="1145" w:type="pct"/>
            <w:hideMark/>
          </w:tcPr>
          <w:p w14:paraId="4D3D6F45" w14:textId="2B25DF38" w:rsidR="00431E39" w:rsidRPr="00834736" w:rsidRDefault="00431E39" w:rsidP="00834736">
            <w:pPr>
              <w:widowControl w:val="0"/>
              <w:jc w:val="center"/>
              <w:rPr>
                <w:color w:val="000000" w:themeColor="text1"/>
              </w:rPr>
            </w:pPr>
            <w:r w:rsidRPr="00834736">
              <w:rPr>
                <w:color w:val="000000" w:themeColor="text1"/>
              </w:rPr>
              <w:t>50</w:t>
            </w:r>
            <w:r w:rsidR="00834736">
              <w:rPr>
                <w:color w:val="000000" w:themeColor="text1"/>
              </w:rPr>
              <w:t>,00</w:t>
            </w:r>
          </w:p>
        </w:tc>
      </w:tr>
      <w:tr w:rsidR="00834736" w:rsidRPr="00834736" w14:paraId="1AA5BB0D" w14:textId="77777777" w:rsidTr="00345C09">
        <w:trPr>
          <w:trHeight w:val="20"/>
        </w:trPr>
        <w:tc>
          <w:tcPr>
            <w:tcW w:w="1206" w:type="pct"/>
            <w:hideMark/>
          </w:tcPr>
          <w:p w14:paraId="362A3E99" w14:textId="77777777" w:rsidR="00431E39" w:rsidRPr="00834736" w:rsidRDefault="00431E39" w:rsidP="00B653FD">
            <w:pPr>
              <w:widowControl w:val="0"/>
              <w:rPr>
                <w:color w:val="000000" w:themeColor="text1"/>
              </w:rPr>
            </w:pPr>
            <w:r w:rsidRPr="00834736">
              <w:rPr>
                <w:color w:val="000000" w:themeColor="text1"/>
              </w:rPr>
              <w:t>Базовый</w:t>
            </w:r>
          </w:p>
        </w:tc>
        <w:tc>
          <w:tcPr>
            <w:tcW w:w="1446" w:type="pct"/>
            <w:hideMark/>
          </w:tcPr>
          <w:p w14:paraId="0DB04FE6" w14:textId="77777777" w:rsidR="00431E39" w:rsidRPr="00834736" w:rsidRDefault="00431E39" w:rsidP="00834736">
            <w:pPr>
              <w:widowControl w:val="0"/>
              <w:jc w:val="center"/>
              <w:rPr>
                <w:color w:val="000000" w:themeColor="text1"/>
              </w:rPr>
            </w:pPr>
            <w:r w:rsidRPr="00834736">
              <w:rPr>
                <w:color w:val="000000" w:themeColor="text1"/>
              </w:rPr>
              <w:t>10000</w:t>
            </w:r>
          </w:p>
        </w:tc>
        <w:tc>
          <w:tcPr>
            <w:tcW w:w="683" w:type="pct"/>
            <w:hideMark/>
          </w:tcPr>
          <w:p w14:paraId="3FF5D5A4" w14:textId="77777777" w:rsidR="00431E39" w:rsidRPr="00834736" w:rsidRDefault="00431E39" w:rsidP="00834736">
            <w:pPr>
              <w:widowControl w:val="0"/>
              <w:jc w:val="center"/>
              <w:rPr>
                <w:color w:val="000000" w:themeColor="text1"/>
              </w:rPr>
            </w:pPr>
            <w:r w:rsidRPr="00834736">
              <w:rPr>
                <w:color w:val="000000" w:themeColor="text1"/>
              </w:rPr>
              <w:t>320</w:t>
            </w:r>
          </w:p>
        </w:tc>
        <w:tc>
          <w:tcPr>
            <w:tcW w:w="519" w:type="pct"/>
            <w:hideMark/>
          </w:tcPr>
          <w:p w14:paraId="5511B910" w14:textId="22F391C4" w:rsidR="00431E39" w:rsidRPr="00834736" w:rsidRDefault="00431E39" w:rsidP="00834736">
            <w:pPr>
              <w:widowControl w:val="0"/>
              <w:jc w:val="center"/>
              <w:rPr>
                <w:color w:val="000000" w:themeColor="text1"/>
              </w:rPr>
            </w:pPr>
            <w:r w:rsidRPr="00834736">
              <w:rPr>
                <w:color w:val="000000" w:themeColor="text1"/>
              </w:rPr>
              <w:t>115</w:t>
            </w:r>
            <w:r w:rsidR="00834736">
              <w:rPr>
                <w:color w:val="000000" w:themeColor="text1"/>
              </w:rPr>
              <w:t>,00</w:t>
            </w:r>
          </w:p>
        </w:tc>
        <w:tc>
          <w:tcPr>
            <w:tcW w:w="1145" w:type="pct"/>
            <w:hideMark/>
          </w:tcPr>
          <w:p w14:paraId="23F57567" w14:textId="66F1393D" w:rsidR="00431E39" w:rsidRPr="00834736" w:rsidRDefault="00431E39" w:rsidP="00834736">
            <w:pPr>
              <w:widowControl w:val="0"/>
              <w:jc w:val="center"/>
              <w:rPr>
                <w:color w:val="000000" w:themeColor="text1"/>
              </w:rPr>
            </w:pPr>
            <w:r w:rsidRPr="00834736">
              <w:rPr>
                <w:color w:val="000000" w:themeColor="text1"/>
              </w:rPr>
              <w:t>65</w:t>
            </w:r>
            <w:r w:rsidR="00834736">
              <w:rPr>
                <w:color w:val="000000" w:themeColor="text1"/>
              </w:rPr>
              <w:t>,00</w:t>
            </w:r>
          </w:p>
        </w:tc>
      </w:tr>
      <w:tr w:rsidR="00834736" w:rsidRPr="00834736" w14:paraId="0D2F096A" w14:textId="77777777" w:rsidTr="00345C09">
        <w:trPr>
          <w:trHeight w:val="20"/>
        </w:trPr>
        <w:tc>
          <w:tcPr>
            <w:tcW w:w="1206" w:type="pct"/>
            <w:hideMark/>
          </w:tcPr>
          <w:p w14:paraId="630591E6" w14:textId="77777777" w:rsidR="00431E39" w:rsidRPr="00834736" w:rsidRDefault="00431E39" w:rsidP="00B653FD">
            <w:pPr>
              <w:widowControl w:val="0"/>
              <w:rPr>
                <w:color w:val="000000" w:themeColor="text1"/>
              </w:rPr>
            </w:pPr>
            <w:r w:rsidRPr="00834736">
              <w:rPr>
                <w:color w:val="000000" w:themeColor="text1"/>
              </w:rPr>
              <w:t>Оптимистичный</w:t>
            </w:r>
          </w:p>
        </w:tc>
        <w:tc>
          <w:tcPr>
            <w:tcW w:w="1446" w:type="pct"/>
            <w:hideMark/>
          </w:tcPr>
          <w:p w14:paraId="67BB1CE3" w14:textId="77777777" w:rsidR="00431E39" w:rsidRPr="00834736" w:rsidRDefault="00431E39" w:rsidP="00834736">
            <w:pPr>
              <w:widowControl w:val="0"/>
              <w:jc w:val="center"/>
              <w:rPr>
                <w:color w:val="000000" w:themeColor="text1"/>
              </w:rPr>
            </w:pPr>
            <w:r w:rsidRPr="00834736">
              <w:rPr>
                <w:color w:val="000000" w:themeColor="text1"/>
              </w:rPr>
              <w:t>15000</w:t>
            </w:r>
          </w:p>
        </w:tc>
        <w:tc>
          <w:tcPr>
            <w:tcW w:w="683" w:type="pct"/>
            <w:hideMark/>
          </w:tcPr>
          <w:p w14:paraId="105025BB" w14:textId="77777777" w:rsidR="00431E39" w:rsidRPr="00834736" w:rsidRDefault="00431E39" w:rsidP="00834736">
            <w:pPr>
              <w:widowControl w:val="0"/>
              <w:jc w:val="center"/>
              <w:rPr>
                <w:color w:val="000000" w:themeColor="text1"/>
              </w:rPr>
            </w:pPr>
            <w:r w:rsidRPr="00834736">
              <w:rPr>
                <w:color w:val="000000" w:themeColor="text1"/>
              </w:rPr>
              <w:t>280</w:t>
            </w:r>
          </w:p>
        </w:tc>
        <w:tc>
          <w:tcPr>
            <w:tcW w:w="519" w:type="pct"/>
            <w:hideMark/>
          </w:tcPr>
          <w:p w14:paraId="6DC434AC" w14:textId="752BC4B2" w:rsidR="00431E39" w:rsidRPr="00834736" w:rsidRDefault="00431E39" w:rsidP="00834736">
            <w:pPr>
              <w:widowControl w:val="0"/>
              <w:jc w:val="center"/>
              <w:rPr>
                <w:color w:val="000000" w:themeColor="text1"/>
              </w:rPr>
            </w:pPr>
            <w:r w:rsidRPr="00834736">
              <w:rPr>
                <w:color w:val="000000" w:themeColor="text1"/>
              </w:rPr>
              <w:t>140</w:t>
            </w:r>
            <w:r w:rsidR="00834736">
              <w:rPr>
                <w:color w:val="000000" w:themeColor="text1"/>
              </w:rPr>
              <w:t>,00</w:t>
            </w:r>
          </w:p>
        </w:tc>
        <w:tc>
          <w:tcPr>
            <w:tcW w:w="1145" w:type="pct"/>
            <w:hideMark/>
          </w:tcPr>
          <w:p w14:paraId="1B259E1A" w14:textId="4F2DC774" w:rsidR="00431E39" w:rsidRPr="00834736" w:rsidRDefault="00431E39" w:rsidP="00834736">
            <w:pPr>
              <w:widowControl w:val="0"/>
              <w:jc w:val="center"/>
              <w:rPr>
                <w:color w:val="000000" w:themeColor="text1"/>
              </w:rPr>
            </w:pPr>
            <w:r w:rsidRPr="00834736">
              <w:rPr>
                <w:color w:val="000000" w:themeColor="text1"/>
              </w:rPr>
              <w:t>70</w:t>
            </w:r>
            <w:r w:rsidR="00834736">
              <w:rPr>
                <w:color w:val="000000" w:themeColor="text1"/>
              </w:rPr>
              <w:t>,00</w:t>
            </w:r>
          </w:p>
        </w:tc>
      </w:tr>
    </w:tbl>
    <w:p w14:paraId="1F81AE23" w14:textId="77777777" w:rsidR="00431E39" w:rsidRPr="00431E39" w:rsidRDefault="00431E39" w:rsidP="00B653FD">
      <w:pPr>
        <w:widowControl w:val="0"/>
        <w:spacing w:line="360" w:lineRule="auto"/>
        <w:ind w:firstLine="709"/>
        <w:jc w:val="both"/>
        <w:rPr>
          <w:sz w:val="28"/>
          <w:szCs w:val="28"/>
        </w:rPr>
      </w:pPr>
    </w:p>
    <w:p w14:paraId="0500B657" w14:textId="77DC6E0C" w:rsidR="00431E39" w:rsidRPr="00431E39" w:rsidRDefault="00431E39" w:rsidP="00B653FD">
      <w:pPr>
        <w:widowControl w:val="0"/>
        <w:spacing w:line="360" w:lineRule="auto"/>
        <w:ind w:firstLine="709"/>
        <w:jc w:val="both"/>
        <w:rPr>
          <w:sz w:val="28"/>
          <w:szCs w:val="28"/>
        </w:rPr>
      </w:pPr>
      <w:r w:rsidRPr="00431E39">
        <w:rPr>
          <w:sz w:val="28"/>
          <w:szCs w:val="28"/>
        </w:rPr>
        <w:t xml:space="preserve">Монетизация </w:t>
      </w:r>
      <w:r w:rsidR="005441B7">
        <w:rPr>
          <w:sz w:val="28"/>
          <w:szCs w:val="28"/>
        </w:rPr>
        <w:t>«</w:t>
      </w:r>
      <w:proofErr w:type="spellStart"/>
      <w:r w:rsidRPr="00431E39">
        <w:rPr>
          <w:sz w:val="28"/>
          <w:szCs w:val="28"/>
        </w:rPr>
        <w:t>ТурGO</w:t>
      </w:r>
      <w:proofErr w:type="spellEnd"/>
      <w:r w:rsidR="005441B7">
        <w:rPr>
          <w:sz w:val="28"/>
          <w:szCs w:val="28"/>
        </w:rPr>
        <w:t>»</w:t>
      </w:r>
      <w:r w:rsidRPr="00431E39">
        <w:rPr>
          <w:sz w:val="28"/>
          <w:szCs w:val="28"/>
        </w:rPr>
        <w:t xml:space="preserve"> основана на трех источниках дохода: комиссии с бронирований (5% от среднего чека 10 000 рублей), премиум-подписки (500 рублей в год) и реклама в приложении (50 рублей на пользователя в год). В работе прогнозируется влияние аналитики на ARPU и общий доход по сценариям.</w:t>
      </w:r>
    </w:p>
    <w:p w14:paraId="23353D01" w14:textId="77777777" w:rsidR="00431E39" w:rsidRPr="00431E39" w:rsidRDefault="00431E39" w:rsidP="00B653FD">
      <w:pPr>
        <w:widowControl w:val="0"/>
        <w:spacing w:line="360" w:lineRule="auto"/>
        <w:ind w:firstLine="709"/>
        <w:jc w:val="both"/>
        <w:rPr>
          <w:sz w:val="28"/>
          <w:szCs w:val="28"/>
        </w:rPr>
      </w:pPr>
      <w:r w:rsidRPr="00431E39">
        <w:rPr>
          <w:sz w:val="28"/>
          <w:szCs w:val="28"/>
        </w:rPr>
        <w:t xml:space="preserve">В пессимистичном сценарии предполагается, что 10% пользователей совершают бронирования, 5% приобретают подписки, а реклама охватывает </w:t>
      </w:r>
      <w:r w:rsidRPr="00431E39">
        <w:rPr>
          <w:sz w:val="28"/>
          <w:szCs w:val="28"/>
        </w:rPr>
        <w:lastRenderedPageBreak/>
        <w:t xml:space="preserve">всех пользователей. Анализ больших данных показывает, что низкая </w:t>
      </w:r>
      <w:proofErr w:type="spellStart"/>
      <w:r w:rsidRPr="00431E39">
        <w:rPr>
          <w:sz w:val="28"/>
          <w:szCs w:val="28"/>
        </w:rPr>
        <w:t>Retention</w:t>
      </w:r>
      <w:proofErr w:type="spellEnd"/>
      <w:r w:rsidRPr="00431E39">
        <w:rPr>
          <w:sz w:val="28"/>
          <w:szCs w:val="28"/>
        </w:rPr>
        <w:t xml:space="preserve"> Rate (50%) ограничивает доход. В первый год прогнозируемый доход составляет 875 тысяч рублей, с ростом до 2,5 миллионов рублей к пятому году. CAC остается высоким (400 рублей), что снижает рентабельность.</w:t>
      </w:r>
    </w:p>
    <w:p w14:paraId="4C720CA7" w14:textId="77777777" w:rsidR="00431E39" w:rsidRPr="00431E39" w:rsidRDefault="00431E39" w:rsidP="00B653FD">
      <w:pPr>
        <w:widowControl w:val="0"/>
        <w:spacing w:line="360" w:lineRule="auto"/>
        <w:ind w:firstLine="709"/>
        <w:jc w:val="both"/>
        <w:rPr>
          <w:sz w:val="28"/>
          <w:szCs w:val="28"/>
        </w:rPr>
      </w:pPr>
      <w:r w:rsidRPr="00431E39">
        <w:rPr>
          <w:sz w:val="28"/>
          <w:szCs w:val="28"/>
        </w:rPr>
        <w:t xml:space="preserve">В базовом сценарии аналитика повышает </w:t>
      </w:r>
      <w:proofErr w:type="spellStart"/>
      <w:r w:rsidRPr="00431E39">
        <w:rPr>
          <w:sz w:val="28"/>
          <w:szCs w:val="28"/>
        </w:rPr>
        <w:t>Retention</w:t>
      </w:r>
      <w:proofErr w:type="spellEnd"/>
      <w:r w:rsidRPr="00431E39">
        <w:rPr>
          <w:sz w:val="28"/>
          <w:szCs w:val="28"/>
        </w:rPr>
        <w:t xml:space="preserve"> Rate до 65%, увеличивая долю бронирований до 12% и подписок до 6%. Нейронные сети в </w:t>
      </w:r>
      <w:proofErr w:type="spellStart"/>
      <w:r w:rsidRPr="00431E39">
        <w:rPr>
          <w:sz w:val="28"/>
          <w:szCs w:val="28"/>
        </w:rPr>
        <w:t>Loginom</w:t>
      </w:r>
      <w:proofErr w:type="spellEnd"/>
      <w:r w:rsidRPr="00431E39">
        <w:rPr>
          <w:sz w:val="28"/>
          <w:szCs w:val="28"/>
        </w:rPr>
        <w:t xml:space="preserve"> прогнозируют рост ARPU с 125 рублей в первый год до 250 рублей к пятому году благодаря персонализации маршрутов. Доход достигает 1,25 миллиона рублей в первый год, 2,81 миллиона в третий год и 6,25 миллиона к пятому году. ROI кампаний возрастает до 115%, что подтверждает эффективность аналитики.</w:t>
      </w:r>
    </w:p>
    <w:p w14:paraId="4E5C52D6" w14:textId="4D41B83E" w:rsidR="00431E39" w:rsidRPr="00431E39" w:rsidRDefault="00431E39" w:rsidP="00B653FD">
      <w:pPr>
        <w:widowControl w:val="0"/>
        <w:spacing w:line="360" w:lineRule="auto"/>
        <w:ind w:firstLine="709"/>
        <w:jc w:val="both"/>
        <w:rPr>
          <w:sz w:val="28"/>
          <w:szCs w:val="28"/>
        </w:rPr>
      </w:pPr>
      <w:r w:rsidRPr="00431E39">
        <w:rPr>
          <w:sz w:val="28"/>
          <w:szCs w:val="28"/>
        </w:rPr>
        <w:t xml:space="preserve">В оптимистичном сценарии </w:t>
      </w:r>
      <w:proofErr w:type="spellStart"/>
      <w:r w:rsidRPr="00431E39">
        <w:rPr>
          <w:sz w:val="28"/>
          <w:szCs w:val="28"/>
        </w:rPr>
        <w:t>Retention</w:t>
      </w:r>
      <w:proofErr w:type="spellEnd"/>
      <w:r w:rsidRPr="00431E39">
        <w:rPr>
          <w:sz w:val="28"/>
          <w:szCs w:val="28"/>
        </w:rPr>
        <w:t xml:space="preserve"> Rate достигает 70%, а доля бронирований и подписок увеличивается до 15% и 8% соответственно. Нейронные сети, анализирующие данные из ВКонтакте и </w:t>
      </w:r>
      <w:proofErr w:type="spellStart"/>
      <w:r w:rsidRPr="00431E39">
        <w:rPr>
          <w:sz w:val="28"/>
          <w:szCs w:val="28"/>
        </w:rPr>
        <w:t>Яндекс.Директ</w:t>
      </w:r>
      <w:proofErr w:type="spellEnd"/>
      <w:r w:rsidRPr="00431E39">
        <w:rPr>
          <w:sz w:val="28"/>
          <w:szCs w:val="28"/>
        </w:rPr>
        <w:t>, прогнозируют ARPU на уровне 350 рублей к пятому году. Доход составляет 1,87 миллиона рублей в первый год, 6,07 миллиона в третий год и 19,62 миллиона к пятому году. Высокий ROI (140%) обусловлен оптимизацией кампаний блогеров и ВКонтакте. Исследование Deloitte подтверждает, что аналитика увеличивает доходность на 15% [</w:t>
      </w:r>
      <w:r w:rsidR="001B4D0C">
        <w:rPr>
          <w:sz w:val="28"/>
          <w:szCs w:val="28"/>
        </w:rPr>
        <w:t>48</w:t>
      </w:r>
      <w:r w:rsidRPr="00431E39">
        <w:rPr>
          <w:sz w:val="28"/>
          <w:szCs w:val="28"/>
        </w:rPr>
        <w:t>].</w:t>
      </w:r>
    </w:p>
    <w:p w14:paraId="48110AF1" w14:textId="345EE5E2" w:rsidR="00BF610D" w:rsidRPr="00855007" w:rsidRDefault="00855007" w:rsidP="00BF610D">
      <w:pPr>
        <w:widowControl w:val="0"/>
        <w:spacing w:line="360" w:lineRule="auto"/>
        <w:ind w:firstLine="709"/>
        <w:jc w:val="both"/>
        <w:rPr>
          <w:sz w:val="28"/>
          <w:szCs w:val="28"/>
        </w:rPr>
      </w:pPr>
      <w:r>
        <w:rPr>
          <w:sz w:val="28"/>
          <w:szCs w:val="28"/>
        </w:rPr>
        <w:t xml:space="preserve">Роль инновационных технологий. </w:t>
      </w:r>
      <w:r w:rsidRPr="00431E39">
        <w:rPr>
          <w:sz w:val="28"/>
          <w:szCs w:val="28"/>
        </w:rPr>
        <w:t xml:space="preserve">Нейронные сети в </w:t>
      </w:r>
      <w:proofErr w:type="spellStart"/>
      <w:r w:rsidRPr="00431E39">
        <w:rPr>
          <w:sz w:val="28"/>
          <w:szCs w:val="28"/>
        </w:rPr>
        <w:t>Loginom</w:t>
      </w:r>
      <w:proofErr w:type="spellEnd"/>
      <w:r w:rsidRPr="00431E39">
        <w:rPr>
          <w:sz w:val="28"/>
          <w:szCs w:val="28"/>
        </w:rPr>
        <w:t xml:space="preserve"> обеспечивают точное прогнозирование метрик. Рекуррентные нейронные сети анализируют временные ряды, прогнозируя </w:t>
      </w:r>
      <w:proofErr w:type="spellStart"/>
      <w:r w:rsidRPr="00431E39">
        <w:rPr>
          <w:sz w:val="28"/>
          <w:szCs w:val="28"/>
        </w:rPr>
        <w:t>Retention</w:t>
      </w:r>
      <w:proofErr w:type="spellEnd"/>
      <w:r w:rsidRPr="00431E39">
        <w:rPr>
          <w:sz w:val="28"/>
          <w:szCs w:val="28"/>
        </w:rPr>
        <w:t xml:space="preserve"> Rate на основе данных о пользовательской активности. </w:t>
      </w:r>
      <w:proofErr w:type="spellStart"/>
      <w:r w:rsidRPr="00431E39">
        <w:rPr>
          <w:sz w:val="28"/>
          <w:szCs w:val="28"/>
        </w:rPr>
        <w:t>Конволюционные</w:t>
      </w:r>
      <w:proofErr w:type="spellEnd"/>
      <w:r w:rsidRPr="00431E39">
        <w:rPr>
          <w:sz w:val="28"/>
          <w:szCs w:val="28"/>
        </w:rPr>
        <w:t xml:space="preserve"> нейронные сети обрабатывают текстовые данные, такие как отзывы, для оценки удовлетворенности маршрутами, что влияет на ARPU. Большие данные, собранные через Google Analytics, </w:t>
      </w:r>
      <w:proofErr w:type="spellStart"/>
      <w:r w:rsidRPr="00431E39">
        <w:rPr>
          <w:sz w:val="28"/>
          <w:szCs w:val="28"/>
        </w:rPr>
        <w:t>Яндекс.Метрику</w:t>
      </w:r>
      <w:proofErr w:type="spellEnd"/>
      <w:r w:rsidRPr="00431E39">
        <w:rPr>
          <w:sz w:val="28"/>
          <w:szCs w:val="28"/>
        </w:rPr>
        <w:t xml:space="preserve">, </w:t>
      </w:r>
      <w:proofErr w:type="spellStart"/>
      <w:r w:rsidRPr="00431E39">
        <w:rPr>
          <w:sz w:val="28"/>
          <w:szCs w:val="28"/>
        </w:rPr>
        <w:t>TargetHunter</w:t>
      </w:r>
      <w:proofErr w:type="spellEnd"/>
      <w:r w:rsidRPr="00431E39">
        <w:rPr>
          <w:sz w:val="28"/>
          <w:szCs w:val="28"/>
        </w:rPr>
        <w:t xml:space="preserve">, ВКонтакте и </w:t>
      </w:r>
      <w:proofErr w:type="spellStart"/>
      <w:r w:rsidRPr="00431E39">
        <w:rPr>
          <w:sz w:val="28"/>
          <w:szCs w:val="28"/>
        </w:rPr>
        <w:t>Яндекс.Директ</w:t>
      </w:r>
      <w:proofErr w:type="spellEnd"/>
      <w:r w:rsidRPr="00431E39">
        <w:rPr>
          <w:sz w:val="28"/>
          <w:szCs w:val="28"/>
        </w:rPr>
        <w:t xml:space="preserve">, интегрируются в </w:t>
      </w:r>
      <w:proofErr w:type="spellStart"/>
      <w:r w:rsidRPr="00431E39">
        <w:rPr>
          <w:sz w:val="28"/>
          <w:szCs w:val="28"/>
        </w:rPr>
        <w:t>Loginom</w:t>
      </w:r>
      <w:proofErr w:type="spellEnd"/>
      <w:r w:rsidRPr="00431E39">
        <w:rPr>
          <w:sz w:val="28"/>
          <w:szCs w:val="28"/>
        </w:rPr>
        <w:t xml:space="preserve"> для комплексного анализа. Power BI визуализирует прогнозы, отображая динамику CAC и ROI.</w:t>
      </w:r>
    </w:p>
    <w:p w14:paraId="50DD896E" w14:textId="07ACA456" w:rsidR="00BF610D" w:rsidRDefault="00BF610D" w:rsidP="00BF610D">
      <w:pPr>
        <w:widowControl w:val="0"/>
        <w:spacing w:line="360" w:lineRule="auto"/>
        <w:ind w:firstLine="709"/>
        <w:jc w:val="both"/>
        <w:rPr>
          <w:sz w:val="28"/>
          <w:szCs w:val="28"/>
        </w:rPr>
      </w:pPr>
      <w:r w:rsidRPr="00431E39">
        <w:rPr>
          <w:sz w:val="28"/>
          <w:szCs w:val="28"/>
        </w:rPr>
        <w:t>BPMN структурирует процесс прогнозирования</w:t>
      </w:r>
      <w:r w:rsidR="007166E2">
        <w:rPr>
          <w:sz w:val="28"/>
          <w:szCs w:val="28"/>
        </w:rPr>
        <w:t xml:space="preserve"> </w:t>
      </w:r>
      <w:r w:rsidRPr="00431E39">
        <w:rPr>
          <w:sz w:val="28"/>
          <w:szCs w:val="28"/>
        </w:rPr>
        <w:t xml:space="preserve">включая этапы: сбор данных, обработка в </w:t>
      </w:r>
      <w:proofErr w:type="spellStart"/>
      <w:r w:rsidRPr="00431E39">
        <w:rPr>
          <w:sz w:val="28"/>
          <w:szCs w:val="28"/>
        </w:rPr>
        <w:t>Loginom</w:t>
      </w:r>
      <w:proofErr w:type="spellEnd"/>
      <w:r w:rsidRPr="00431E39">
        <w:rPr>
          <w:sz w:val="28"/>
          <w:szCs w:val="28"/>
        </w:rPr>
        <w:t xml:space="preserve">, визуализация в Power BI и принятие решений. </w:t>
      </w:r>
      <w:r w:rsidRPr="00431E39">
        <w:rPr>
          <w:sz w:val="28"/>
          <w:szCs w:val="28"/>
        </w:rPr>
        <w:lastRenderedPageBreak/>
        <w:t xml:space="preserve">Это обеспечивает прозрачность и воспроизводимость, минимизируя ошибки. Например, анализ данных блогеров через </w:t>
      </w:r>
      <w:proofErr w:type="spellStart"/>
      <w:r w:rsidRPr="00431E39">
        <w:rPr>
          <w:sz w:val="28"/>
          <w:szCs w:val="28"/>
        </w:rPr>
        <w:t>TargetHunter</w:t>
      </w:r>
      <w:proofErr w:type="spellEnd"/>
      <w:r w:rsidRPr="00431E39">
        <w:rPr>
          <w:sz w:val="28"/>
          <w:szCs w:val="28"/>
        </w:rPr>
        <w:t xml:space="preserve"> показывает, что их кампании увеличивают ARPU на 20% благодаря высокой вовлеченности.</w:t>
      </w:r>
      <w:r w:rsidR="001B4D0C">
        <w:rPr>
          <w:sz w:val="28"/>
          <w:szCs w:val="28"/>
        </w:rPr>
        <w:t xml:space="preserve"> Ниже на рисунке 16 изображен прогноз дохода.</w:t>
      </w:r>
    </w:p>
    <w:p w14:paraId="00368ECD" w14:textId="77777777" w:rsidR="00BF610D" w:rsidRDefault="00BF610D" w:rsidP="00B653FD">
      <w:pPr>
        <w:widowControl w:val="0"/>
        <w:spacing w:line="360" w:lineRule="auto"/>
        <w:ind w:firstLine="709"/>
        <w:jc w:val="both"/>
        <w:rPr>
          <w:sz w:val="28"/>
          <w:szCs w:val="28"/>
        </w:rPr>
      </w:pPr>
    </w:p>
    <w:p w14:paraId="60E819D6" w14:textId="08B6140D" w:rsidR="00431E39" w:rsidRDefault="00855007" w:rsidP="001B4D0C">
      <w:pPr>
        <w:widowControl w:val="0"/>
        <w:spacing w:line="360" w:lineRule="auto"/>
        <w:jc w:val="center"/>
        <w:rPr>
          <w:sz w:val="28"/>
          <w:szCs w:val="28"/>
        </w:rPr>
      </w:pPr>
      <w:r>
        <w:rPr>
          <w:noProof/>
          <w14:ligatures w14:val="standardContextual"/>
        </w:rPr>
        <w:drawing>
          <wp:inline distT="0" distB="0" distL="0" distR="0" wp14:anchorId="6C255F8C" wp14:editId="0E86ED0C">
            <wp:extent cx="5925820" cy="2388235"/>
            <wp:effectExtent l="0" t="0" r="0" b="0"/>
            <wp:docPr id="14" name="Диаграмма 14">
              <a:extLst xmlns:a="http://schemas.openxmlformats.org/drawingml/2006/main">
                <a:ext uri="{FF2B5EF4-FFF2-40B4-BE49-F238E27FC236}">
                  <a16:creationId xmlns:a16="http://schemas.microsoft.com/office/drawing/2014/main" id="{80FF6FC2-CB81-434F-9DFD-6777503F8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431E39" w:rsidRPr="00855007">
        <w:rPr>
          <w:sz w:val="28"/>
          <w:szCs w:val="28"/>
        </w:rPr>
        <w:t xml:space="preserve">Рисунок </w:t>
      </w:r>
      <w:r w:rsidR="004F3ACD" w:rsidRPr="00855007">
        <w:rPr>
          <w:sz w:val="28"/>
          <w:szCs w:val="28"/>
        </w:rPr>
        <w:t>16</w:t>
      </w:r>
      <w:r w:rsidR="00431E39" w:rsidRPr="00855007">
        <w:rPr>
          <w:sz w:val="28"/>
          <w:szCs w:val="28"/>
        </w:rPr>
        <w:t xml:space="preserve"> – Прогноз дохода </w:t>
      </w:r>
      <w:r w:rsidR="005441B7">
        <w:rPr>
          <w:sz w:val="28"/>
          <w:szCs w:val="28"/>
        </w:rPr>
        <w:t>«</w:t>
      </w:r>
      <w:proofErr w:type="spellStart"/>
      <w:r w:rsidR="00431E39" w:rsidRPr="00855007">
        <w:rPr>
          <w:sz w:val="28"/>
          <w:szCs w:val="28"/>
        </w:rPr>
        <w:t>ТурGO</w:t>
      </w:r>
      <w:proofErr w:type="spellEnd"/>
      <w:r w:rsidR="005441B7">
        <w:rPr>
          <w:sz w:val="28"/>
          <w:szCs w:val="28"/>
        </w:rPr>
        <w:t>»</w:t>
      </w:r>
      <w:r w:rsidR="00431E39" w:rsidRPr="00855007">
        <w:rPr>
          <w:sz w:val="28"/>
          <w:szCs w:val="28"/>
        </w:rPr>
        <w:t xml:space="preserve"> </w:t>
      </w:r>
      <w:r w:rsidRPr="00855007">
        <w:rPr>
          <w:sz w:val="28"/>
          <w:szCs w:val="28"/>
        </w:rPr>
        <w:t>на первые три года</w:t>
      </w:r>
    </w:p>
    <w:p w14:paraId="3763BF7E" w14:textId="77777777" w:rsidR="001B4D0C" w:rsidRDefault="001B4D0C" w:rsidP="001B4D0C">
      <w:pPr>
        <w:widowControl w:val="0"/>
        <w:spacing w:line="360" w:lineRule="auto"/>
        <w:jc w:val="center"/>
        <w:rPr>
          <w:sz w:val="28"/>
          <w:szCs w:val="28"/>
        </w:rPr>
      </w:pPr>
    </w:p>
    <w:p w14:paraId="7A45C701" w14:textId="628E1B7C" w:rsidR="00431E39" w:rsidRPr="00431E39" w:rsidRDefault="00431E39" w:rsidP="00B653FD">
      <w:pPr>
        <w:widowControl w:val="0"/>
        <w:spacing w:line="360" w:lineRule="auto"/>
        <w:ind w:firstLine="709"/>
        <w:jc w:val="both"/>
        <w:rPr>
          <w:sz w:val="28"/>
          <w:szCs w:val="28"/>
        </w:rPr>
      </w:pPr>
      <w:r w:rsidRPr="00431E39">
        <w:rPr>
          <w:sz w:val="28"/>
          <w:szCs w:val="28"/>
        </w:rPr>
        <w:t xml:space="preserve">Прогноз учитывает специфику Краснодарского края, где сезонность влияет на монетизацию. Нейронные сети прогнозируют рост спроса на зимние маршруты, что позволяет усиливать рекламу блогеров в ноябре-декабре. Кампании во </w:t>
      </w:r>
      <w:r w:rsidR="005441B7">
        <w:rPr>
          <w:sz w:val="28"/>
          <w:szCs w:val="28"/>
        </w:rPr>
        <w:t>«</w:t>
      </w:r>
      <w:r w:rsidRPr="00431E39">
        <w:rPr>
          <w:sz w:val="28"/>
          <w:szCs w:val="28"/>
        </w:rPr>
        <w:t>ВКонтакте</w:t>
      </w:r>
      <w:r w:rsidR="005441B7">
        <w:rPr>
          <w:sz w:val="28"/>
          <w:szCs w:val="28"/>
        </w:rPr>
        <w:t>»</w:t>
      </w:r>
      <w:r w:rsidRPr="00431E39">
        <w:rPr>
          <w:sz w:val="28"/>
          <w:szCs w:val="28"/>
        </w:rPr>
        <w:t xml:space="preserve"> и </w:t>
      </w:r>
      <w:proofErr w:type="spellStart"/>
      <w:r w:rsidRPr="00431E39">
        <w:rPr>
          <w:sz w:val="28"/>
          <w:szCs w:val="28"/>
        </w:rPr>
        <w:t>Яндекс.Директ</w:t>
      </w:r>
      <w:proofErr w:type="spellEnd"/>
      <w:r w:rsidRPr="00431E39">
        <w:rPr>
          <w:sz w:val="28"/>
          <w:szCs w:val="28"/>
        </w:rPr>
        <w:t>, оптимизированные через аналитику, повышают конверсию для семейных и культурных туристов, увеличивая доход от комиссий.</w:t>
      </w:r>
      <w:r w:rsidR="007166E2">
        <w:rPr>
          <w:sz w:val="28"/>
          <w:szCs w:val="28"/>
        </w:rPr>
        <w:t xml:space="preserve"> Прогноз дохода и его сопутствующие показатели занесены в таблицу 16</w:t>
      </w:r>
      <w:r w:rsidR="001B4D0C">
        <w:rPr>
          <w:sz w:val="28"/>
          <w:szCs w:val="28"/>
        </w:rPr>
        <w:t>, которая представлена ниже</w:t>
      </w:r>
      <w:r w:rsidR="007166E2">
        <w:rPr>
          <w:sz w:val="28"/>
          <w:szCs w:val="28"/>
        </w:rPr>
        <w:t>.</w:t>
      </w:r>
    </w:p>
    <w:p w14:paraId="51419057" w14:textId="77777777" w:rsidR="00431E39" w:rsidRDefault="00431E39" w:rsidP="00B653FD">
      <w:pPr>
        <w:widowControl w:val="0"/>
        <w:spacing w:line="360" w:lineRule="auto"/>
        <w:ind w:firstLine="709"/>
        <w:jc w:val="both"/>
        <w:rPr>
          <w:sz w:val="28"/>
          <w:szCs w:val="28"/>
        </w:rPr>
      </w:pPr>
    </w:p>
    <w:p w14:paraId="2A221F3F" w14:textId="0E83D4CE" w:rsidR="00431E39" w:rsidRPr="00431E39" w:rsidRDefault="00431E39" w:rsidP="001B4D0C">
      <w:pPr>
        <w:widowControl w:val="0"/>
        <w:spacing w:line="360" w:lineRule="auto"/>
        <w:jc w:val="both"/>
        <w:rPr>
          <w:sz w:val="28"/>
          <w:szCs w:val="28"/>
        </w:rPr>
      </w:pPr>
      <w:r w:rsidRPr="00431E39">
        <w:rPr>
          <w:sz w:val="28"/>
          <w:szCs w:val="28"/>
        </w:rPr>
        <w:t xml:space="preserve">Таблица </w:t>
      </w:r>
      <w:r>
        <w:rPr>
          <w:sz w:val="28"/>
          <w:szCs w:val="28"/>
        </w:rPr>
        <w:t>16</w:t>
      </w:r>
      <w:r w:rsidRPr="00431E39">
        <w:rPr>
          <w:sz w:val="28"/>
          <w:szCs w:val="28"/>
        </w:rPr>
        <w:t xml:space="preserve"> – Прогноз дохода и ARPU по сценариям </w:t>
      </w:r>
      <w:r w:rsidR="005441B7">
        <w:rPr>
          <w:sz w:val="28"/>
          <w:szCs w:val="28"/>
        </w:rPr>
        <w:t>«</w:t>
      </w:r>
      <w:proofErr w:type="spellStart"/>
      <w:r w:rsidRPr="00431E39">
        <w:rPr>
          <w:sz w:val="28"/>
          <w:szCs w:val="28"/>
        </w:rPr>
        <w:t>ТурGO</w:t>
      </w:r>
      <w:proofErr w:type="spellEnd"/>
      <w:r w:rsidR="005441B7">
        <w:rPr>
          <w:sz w:val="28"/>
          <w:szCs w:val="28"/>
        </w:rPr>
        <w:t>»</w:t>
      </w:r>
      <w:r w:rsidRPr="00431E39">
        <w:rPr>
          <w:sz w:val="28"/>
          <w:szCs w:val="28"/>
        </w:rPr>
        <w:t xml:space="preserve"> </w:t>
      </w:r>
    </w:p>
    <w:tbl>
      <w:tblPr>
        <w:tblW w:w="5000" w:type="pct"/>
        <w:tblLook w:val="04A0" w:firstRow="1" w:lastRow="0" w:firstColumn="1" w:lastColumn="0" w:noHBand="0" w:noVBand="1"/>
      </w:tblPr>
      <w:tblGrid>
        <w:gridCol w:w="2121"/>
        <w:gridCol w:w="1843"/>
        <w:gridCol w:w="1762"/>
        <w:gridCol w:w="1809"/>
        <w:gridCol w:w="1809"/>
      </w:tblGrid>
      <w:tr w:rsidR="00431E39" w:rsidRPr="00431E39" w14:paraId="0DD7C1DF" w14:textId="77777777" w:rsidTr="001B4D0C">
        <w:trPr>
          <w:trHeight w:val="20"/>
        </w:trPr>
        <w:tc>
          <w:tcPr>
            <w:tcW w:w="11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4572C" w14:textId="77777777" w:rsidR="00431E39" w:rsidRPr="00431E39" w:rsidRDefault="00431E39" w:rsidP="00B653FD">
            <w:pPr>
              <w:widowControl w:val="0"/>
              <w:jc w:val="center"/>
              <w:rPr>
                <w:color w:val="000000"/>
              </w:rPr>
            </w:pPr>
            <w:r w:rsidRPr="00431E39">
              <w:rPr>
                <w:color w:val="000000"/>
              </w:rPr>
              <w:t>Сценарий</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6A8118E1" w14:textId="0DFEADFD" w:rsidR="00431E39" w:rsidRPr="00431E39" w:rsidRDefault="00431E39" w:rsidP="00B653FD">
            <w:pPr>
              <w:widowControl w:val="0"/>
              <w:jc w:val="center"/>
              <w:rPr>
                <w:color w:val="000000"/>
              </w:rPr>
            </w:pPr>
            <w:r w:rsidRPr="00431E39">
              <w:rPr>
                <w:color w:val="000000"/>
              </w:rPr>
              <w:t>Доход, 1-й год</w:t>
            </w:r>
            <w:r w:rsidR="001B4D0C">
              <w:rPr>
                <w:color w:val="000000"/>
              </w:rPr>
              <w:t xml:space="preserve">, </w:t>
            </w:r>
            <w:r w:rsidRPr="00431E39">
              <w:rPr>
                <w:color w:val="000000"/>
              </w:rPr>
              <w:t>млн руб.</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75A4697E" w14:textId="5B499198" w:rsidR="00431E39" w:rsidRPr="00431E39" w:rsidRDefault="00431E39" w:rsidP="00B653FD">
            <w:pPr>
              <w:widowControl w:val="0"/>
              <w:jc w:val="center"/>
              <w:rPr>
                <w:color w:val="000000"/>
              </w:rPr>
            </w:pPr>
            <w:r w:rsidRPr="00431E39">
              <w:rPr>
                <w:color w:val="000000"/>
              </w:rPr>
              <w:t xml:space="preserve">Доход, </w:t>
            </w:r>
            <w:r w:rsidR="007166E2">
              <w:rPr>
                <w:color w:val="000000"/>
              </w:rPr>
              <w:t>3</w:t>
            </w:r>
            <w:r w:rsidRPr="00431E39">
              <w:rPr>
                <w:color w:val="000000"/>
              </w:rPr>
              <w:t>-й год</w:t>
            </w:r>
            <w:r w:rsidR="001B4D0C">
              <w:rPr>
                <w:color w:val="000000"/>
              </w:rPr>
              <w:t xml:space="preserve">, </w:t>
            </w:r>
            <w:r w:rsidRPr="00431E39">
              <w:rPr>
                <w:color w:val="000000"/>
              </w:rPr>
              <w:t>млн руб.</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3F700D58" w14:textId="284495ED" w:rsidR="00431E39" w:rsidRPr="00431E39" w:rsidRDefault="00431E39" w:rsidP="00B653FD">
            <w:pPr>
              <w:widowControl w:val="0"/>
              <w:jc w:val="center"/>
              <w:rPr>
                <w:color w:val="000000"/>
              </w:rPr>
            </w:pPr>
            <w:r w:rsidRPr="00431E39">
              <w:rPr>
                <w:color w:val="000000"/>
              </w:rPr>
              <w:t>ARPU, 1-й год</w:t>
            </w:r>
            <w:r w:rsidR="001B4D0C">
              <w:rPr>
                <w:color w:val="000000"/>
              </w:rPr>
              <w:t xml:space="preserve">, </w:t>
            </w:r>
            <w:r w:rsidRPr="00431E39">
              <w:rPr>
                <w:color w:val="000000"/>
              </w:rPr>
              <w:t>руб.</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48BCCB80" w14:textId="2C1BC0B5" w:rsidR="00431E39" w:rsidRPr="00431E39" w:rsidRDefault="00431E39" w:rsidP="00B653FD">
            <w:pPr>
              <w:widowControl w:val="0"/>
              <w:jc w:val="center"/>
              <w:rPr>
                <w:color w:val="000000"/>
              </w:rPr>
            </w:pPr>
            <w:r w:rsidRPr="00431E39">
              <w:rPr>
                <w:color w:val="000000"/>
              </w:rPr>
              <w:t xml:space="preserve">ARPU, </w:t>
            </w:r>
            <w:r w:rsidR="007166E2">
              <w:rPr>
                <w:color w:val="000000"/>
              </w:rPr>
              <w:t>3</w:t>
            </w:r>
            <w:r w:rsidRPr="00431E39">
              <w:rPr>
                <w:color w:val="000000"/>
              </w:rPr>
              <w:t>-й год</w:t>
            </w:r>
            <w:r w:rsidR="001B4D0C">
              <w:rPr>
                <w:color w:val="000000"/>
              </w:rPr>
              <w:t xml:space="preserve">, </w:t>
            </w:r>
            <w:r w:rsidRPr="00431E39">
              <w:rPr>
                <w:color w:val="000000"/>
              </w:rPr>
              <w:t>руб.</w:t>
            </w:r>
          </w:p>
        </w:tc>
      </w:tr>
      <w:tr w:rsidR="00431E39" w:rsidRPr="00431E39" w14:paraId="116ACE5C" w14:textId="77777777" w:rsidTr="001B4D0C">
        <w:trPr>
          <w:trHeight w:val="20"/>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29354FB8" w14:textId="77777777" w:rsidR="00431E39" w:rsidRPr="00431E39" w:rsidRDefault="00431E39" w:rsidP="00B653FD">
            <w:pPr>
              <w:widowControl w:val="0"/>
              <w:rPr>
                <w:color w:val="000000"/>
              </w:rPr>
            </w:pPr>
            <w:r w:rsidRPr="00431E39">
              <w:rPr>
                <w:color w:val="000000"/>
              </w:rPr>
              <w:t>Пессимистичный</w:t>
            </w:r>
          </w:p>
        </w:tc>
        <w:tc>
          <w:tcPr>
            <w:tcW w:w="986" w:type="pct"/>
            <w:tcBorders>
              <w:top w:val="nil"/>
              <w:left w:val="nil"/>
              <w:bottom w:val="single" w:sz="4" w:space="0" w:color="auto"/>
              <w:right w:val="single" w:sz="4" w:space="0" w:color="auto"/>
            </w:tcBorders>
            <w:shd w:val="clear" w:color="auto" w:fill="auto"/>
            <w:vAlign w:val="center"/>
            <w:hideMark/>
          </w:tcPr>
          <w:p w14:paraId="7D401929" w14:textId="77777777" w:rsidR="00431E39" w:rsidRPr="00431E39" w:rsidRDefault="00431E39" w:rsidP="001B4D0C">
            <w:pPr>
              <w:widowControl w:val="0"/>
              <w:jc w:val="center"/>
              <w:rPr>
                <w:color w:val="000000"/>
              </w:rPr>
            </w:pPr>
            <w:r w:rsidRPr="00431E39">
              <w:rPr>
                <w:color w:val="000000"/>
              </w:rPr>
              <w:t>0,875</w:t>
            </w:r>
          </w:p>
        </w:tc>
        <w:tc>
          <w:tcPr>
            <w:tcW w:w="943" w:type="pct"/>
            <w:tcBorders>
              <w:top w:val="nil"/>
              <w:left w:val="nil"/>
              <w:bottom w:val="single" w:sz="4" w:space="0" w:color="auto"/>
              <w:right w:val="single" w:sz="4" w:space="0" w:color="auto"/>
            </w:tcBorders>
            <w:shd w:val="clear" w:color="auto" w:fill="auto"/>
            <w:vAlign w:val="center"/>
            <w:hideMark/>
          </w:tcPr>
          <w:p w14:paraId="1F123980" w14:textId="77777777" w:rsidR="00431E39" w:rsidRPr="00431E39" w:rsidRDefault="00431E39" w:rsidP="001B4D0C">
            <w:pPr>
              <w:widowControl w:val="0"/>
              <w:jc w:val="center"/>
              <w:rPr>
                <w:color w:val="000000"/>
              </w:rPr>
            </w:pPr>
            <w:r w:rsidRPr="00431E39">
              <w:rPr>
                <w:color w:val="000000"/>
              </w:rPr>
              <w:t>2,5</w:t>
            </w:r>
          </w:p>
        </w:tc>
        <w:tc>
          <w:tcPr>
            <w:tcW w:w="968" w:type="pct"/>
            <w:tcBorders>
              <w:top w:val="nil"/>
              <w:left w:val="nil"/>
              <w:bottom w:val="single" w:sz="4" w:space="0" w:color="auto"/>
              <w:right w:val="single" w:sz="4" w:space="0" w:color="auto"/>
            </w:tcBorders>
            <w:shd w:val="clear" w:color="auto" w:fill="auto"/>
            <w:vAlign w:val="center"/>
            <w:hideMark/>
          </w:tcPr>
          <w:p w14:paraId="1934A3DE" w14:textId="77777777" w:rsidR="00431E39" w:rsidRPr="00431E39" w:rsidRDefault="00431E39" w:rsidP="001B4D0C">
            <w:pPr>
              <w:widowControl w:val="0"/>
              <w:jc w:val="center"/>
              <w:rPr>
                <w:color w:val="000000"/>
              </w:rPr>
            </w:pPr>
            <w:r w:rsidRPr="00431E39">
              <w:rPr>
                <w:color w:val="000000"/>
              </w:rPr>
              <w:t>125</w:t>
            </w:r>
          </w:p>
        </w:tc>
        <w:tc>
          <w:tcPr>
            <w:tcW w:w="968" w:type="pct"/>
            <w:tcBorders>
              <w:top w:val="nil"/>
              <w:left w:val="nil"/>
              <w:bottom w:val="single" w:sz="4" w:space="0" w:color="auto"/>
              <w:right w:val="single" w:sz="4" w:space="0" w:color="auto"/>
            </w:tcBorders>
            <w:shd w:val="clear" w:color="auto" w:fill="auto"/>
            <w:vAlign w:val="center"/>
            <w:hideMark/>
          </w:tcPr>
          <w:p w14:paraId="137F3040" w14:textId="77777777" w:rsidR="00431E39" w:rsidRPr="00431E39" w:rsidRDefault="00431E39" w:rsidP="001B4D0C">
            <w:pPr>
              <w:widowControl w:val="0"/>
              <w:jc w:val="center"/>
              <w:rPr>
                <w:color w:val="000000"/>
              </w:rPr>
            </w:pPr>
            <w:r w:rsidRPr="00431E39">
              <w:rPr>
                <w:color w:val="000000"/>
              </w:rPr>
              <w:t>125</w:t>
            </w:r>
          </w:p>
        </w:tc>
      </w:tr>
      <w:tr w:rsidR="00431E39" w:rsidRPr="00431E39" w14:paraId="48D50CE1" w14:textId="77777777" w:rsidTr="001B4D0C">
        <w:trPr>
          <w:trHeight w:val="20"/>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497B615C" w14:textId="77777777" w:rsidR="00431E39" w:rsidRPr="00431E39" w:rsidRDefault="00431E39" w:rsidP="00B653FD">
            <w:pPr>
              <w:widowControl w:val="0"/>
              <w:rPr>
                <w:color w:val="000000"/>
              </w:rPr>
            </w:pPr>
            <w:r w:rsidRPr="00431E39">
              <w:rPr>
                <w:color w:val="000000"/>
              </w:rPr>
              <w:t>Базовый</w:t>
            </w:r>
          </w:p>
        </w:tc>
        <w:tc>
          <w:tcPr>
            <w:tcW w:w="986" w:type="pct"/>
            <w:tcBorders>
              <w:top w:val="nil"/>
              <w:left w:val="nil"/>
              <w:bottom w:val="single" w:sz="4" w:space="0" w:color="auto"/>
              <w:right w:val="single" w:sz="4" w:space="0" w:color="auto"/>
            </w:tcBorders>
            <w:shd w:val="clear" w:color="auto" w:fill="auto"/>
            <w:vAlign w:val="center"/>
            <w:hideMark/>
          </w:tcPr>
          <w:p w14:paraId="1D52DA45" w14:textId="77777777" w:rsidR="00431E39" w:rsidRPr="00431E39" w:rsidRDefault="00431E39" w:rsidP="001B4D0C">
            <w:pPr>
              <w:widowControl w:val="0"/>
              <w:jc w:val="center"/>
              <w:rPr>
                <w:color w:val="000000"/>
              </w:rPr>
            </w:pPr>
            <w:r w:rsidRPr="00431E39">
              <w:rPr>
                <w:color w:val="000000"/>
              </w:rPr>
              <w:t>1,25</w:t>
            </w:r>
          </w:p>
        </w:tc>
        <w:tc>
          <w:tcPr>
            <w:tcW w:w="943" w:type="pct"/>
            <w:tcBorders>
              <w:top w:val="nil"/>
              <w:left w:val="nil"/>
              <w:bottom w:val="single" w:sz="4" w:space="0" w:color="auto"/>
              <w:right w:val="single" w:sz="4" w:space="0" w:color="auto"/>
            </w:tcBorders>
            <w:shd w:val="clear" w:color="auto" w:fill="auto"/>
            <w:vAlign w:val="center"/>
            <w:hideMark/>
          </w:tcPr>
          <w:p w14:paraId="0E8C465C" w14:textId="77777777" w:rsidR="00431E39" w:rsidRPr="00431E39" w:rsidRDefault="00431E39" w:rsidP="001B4D0C">
            <w:pPr>
              <w:widowControl w:val="0"/>
              <w:jc w:val="center"/>
              <w:rPr>
                <w:color w:val="000000"/>
              </w:rPr>
            </w:pPr>
            <w:r w:rsidRPr="00431E39">
              <w:rPr>
                <w:color w:val="000000"/>
              </w:rPr>
              <w:t>6,25</w:t>
            </w:r>
          </w:p>
        </w:tc>
        <w:tc>
          <w:tcPr>
            <w:tcW w:w="968" w:type="pct"/>
            <w:tcBorders>
              <w:top w:val="nil"/>
              <w:left w:val="nil"/>
              <w:bottom w:val="single" w:sz="4" w:space="0" w:color="auto"/>
              <w:right w:val="single" w:sz="4" w:space="0" w:color="auto"/>
            </w:tcBorders>
            <w:shd w:val="clear" w:color="auto" w:fill="auto"/>
            <w:vAlign w:val="center"/>
            <w:hideMark/>
          </w:tcPr>
          <w:p w14:paraId="3674013A" w14:textId="77777777" w:rsidR="00431E39" w:rsidRPr="00431E39" w:rsidRDefault="00431E39" w:rsidP="001B4D0C">
            <w:pPr>
              <w:widowControl w:val="0"/>
              <w:jc w:val="center"/>
              <w:rPr>
                <w:color w:val="000000"/>
              </w:rPr>
            </w:pPr>
            <w:r w:rsidRPr="00431E39">
              <w:rPr>
                <w:color w:val="000000"/>
              </w:rPr>
              <w:t>125</w:t>
            </w:r>
          </w:p>
        </w:tc>
        <w:tc>
          <w:tcPr>
            <w:tcW w:w="968" w:type="pct"/>
            <w:tcBorders>
              <w:top w:val="nil"/>
              <w:left w:val="nil"/>
              <w:bottom w:val="single" w:sz="4" w:space="0" w:color="auto"/>
              <w:right w:val="single" w:sz="4" w:space="0" w:color="auto"/>
            </w:tcBorders>
            <w:shd w:val="clear" w:color="auto" w:fill="auto"/>
            <w:vAlign w:val="center"/>
            <w:hideMark/>
          </w:tcPr>
          <w:p w14:paraId="1B5FE4B1" w14:textId="77777777" w:rsidR="00431E39" w:rsidRPr="00431E39" w:rsidRDefault="00431E39" w:rsidP="001B4D0C">
            <w:pPr>
              <w:widowControl w:val="0"/>
              <w:jc w:val="center"/>
              <w:rPr>
                <w:color w:val="000000"/>
              </w:rPr>
            </w:pPr>
            <w:r w:rsidRPr="00431E39">
              <w:rPr>
                <w:color w:val="000000"/>
              </w:rPr>
              <w:t>250</w:t>
            </w:r>
          </w:p>
        </w:tc>
      </w:tr>
      <w:tr w:rsidR="00431E39" w:rsidRPr="00431E39" w14:paraId="5B3D0ED3" w14:textId="77777777" w:rsidTr="001B4D0C">
        <w:trPr>
          <w:trHeight w:val="20"/>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305BDE85" w14:textId="77777777" w:rsidR="00431E39" w:rsidRPr="00431E39" w:rsidRDefault="00431E39" w:rsidP="00B653FD">
            <w:pPr>
              <w:widowControl w:val="0"/>
              <w:rPr>
                <w:color w:val="000000"/>
              </w:rPr>
            </w:pPr>
            <w:r w:rsidRPr="00431E39">
              <w:rPr>
                <w:color w:val="000000"/>
              </w:rPr>
              <w:t>Оптимистичный</w:t>
            </w:r>
          </w:p>
        </w:tc>
        <w:tc>
          <w:tcPr>
            <w:tcW w:w="986" w:type="pct"/>
            <w:tcBorders>
              <w:top w:val="nil"/>
              <w:left w:val="nil"/>
              <w:bottom w:val="single" w:sz="4" w:space="0" w:color="auto"/>
              <w:right w:val="single" w:sz="4" w:space="0" w:color="auto"/>
            </w:tcBorders>
            <w:shd w:val="clear" w:color="auto" w:fill="auto"/>
            <w:vAlign w:val="center"/>
            <w:hideMark/>
          </w:tcPr>
          <w:p w14:paraId="4F74526E" w14:textId="77777777" w:rsidR="00431E39" w:rsidRPr="00431E39" w:rsidRDefault="00431E39" w:rsidP="001B4D0C">
            <w:pPr>
              <w:widowControl w:val="0"/>
              <w:jc w:val="center"/>
              <w:rPr>
                <w:color w:val="000000"/>
              </w:rPr>
            </w:pPr>
            <w:r w:rsidRPr="00431E39">
              <w:rPr>
                <w:color w:val="000000"/>
              </w:rPr>
              <w:t>1,87</w:t>
            </w:r>
          </w:p>
        </w:tc>
        <w:tc>
          <w:tcPr>
            <w:tcW w:w="943" w:type="pct"/>
            <w:tcBorders>
              <w:top w:val="nil"/>
              <w:left w:val="nil"/>
              <w:bottom w:val="single" w:sz="4" w:space="0" w:color="auto"/>
              <w:right w:val="single" w:sz="4" w:space="0" w:color="auto"/>
            </w:tcBorders>
            <w:shd w:val="clear" w:color="auto" w:fill="auto"/>
            <w:vAlign w:val="center"/>
            <w:hideMark/>
          </w:tcPr>
          <w:p w14:paraId="3C8B360E" w14:textId="77777777" w:rsidR="00431E39" w:rsidRPr="00431E39" w:rsidRDefault="00431E39" w:rsidP="001B4D0C">
            <w:pPr>
              <w:widowControl w:val="0"/>
              <w:jc w:val="center"/>
              <w:rPr>
                <w:color w:val="000000"/>
              </w:rPr>
            </w:pPr>
            <w:r w:rsidRPr="00431E39">
              <w:rPr>
                <w:color w:val="000000"/>
              </w:rPr>
              <w:t>19,62</w:t>
            </w:r>
          </w:p>
        </w:tc>
        <w:tc>
          <w:tcPr>
            <w:tcW w:w="968" w:type="pct"/>
            <w:tcBorders>
              <w:top w:val="nil"/>
              <w:left w:val="nil"/>
              <w:bottom w:val="single" w:sz="4" w:space="0" w:color="auto"/>
              <w:right w:val="single" w:sz="4" w:space="0" w:color="auto"/>
            </w:tcBorders>
            <w:shd w:val="clear" w:color="auto" w:fill="auto"/>
            <w:vAlign w:val="center"/>
            <w:hideMark/>
          </w:tcPr>
          <w:p w14:paraId="43A586BC" w14:textId="77777777" w:rsidR="00431E39" w:rsidRPr="00431E39" w:rsidRDefault="00431E39" w:rsidP="001B4D0C">
            <w:pPr>
              <w:widowControl w:val="0"/>
              <w:jc w:val="center"/>
              <w:rPr>
                <w:color w:val="000000"/>
              </w:rPr>
            </w:pPr>
            <w:r w:rsidRPr="00431E39">
              <w:rPr>
                <w:color w:val="000000"/>
              </w:rPr>
              <w:t>125</w:t>
            </w:r>
          </w:p>
        </w:tc>
        <w:tc>
          <w:tcPr>
            <w:tcW w:w="968" w:type="pct"/>
            <w:tcBorders>
              <w:top w:val="nil"/>
              <w:left w:val="nil"/>
              <w:bottom w:val="single" w:sz="4" w:space="0" w:color="auto"/>
              <w:right w:val="single" w:sz="4" w:space="0" w:color="auto"/>
            </w:tcBorders>
            <w:shd w:val="clear" w:color="auto" w:fill="auto"/>
            <w:vAlign w:val="center"/>
            <w:hideMark/>
          </w:tcPr>
          <w:p w14:paraId="402EB75C" w14:textId="77777777" w:rsidR="00431E39" w:rsidRPr="00431E39" w:rsidRDefault="00431E39" w:rsidP="001B4D0C">
            <w:pPr>
              <w:widowControl w:val="0"/>
              <w:jc w:val="center"/>
              <w:rPr>
                <w:color w:val="000000"/>
              </w:rPr>
            </w:pPr>
            <w:r w:rsidRPr="00431E39">
              <w:rPr>
                <w:color w:val="000000"/>
              </w:rPr>
              <w:t>350</w:t>
            </w:r>
          </w:p>
        </w:tc>
      </w:tr>
    </w:tbl>
    <w:p w14:paraId="3B5D2F79" w14:textId="4590E5F6" w:rsidR="00431E39" w:rsidRDefault="00431E39" w:rsidP="00B653FD">
      <w:pPr>
        <w:widowControl w:val="0"/>
        <w:spacing w:line="360" w:lineRule="auto"/>
        <w:ind w:firstLine="709"/>
        <w:jc w:val="both"/>
        <w:rPr>
          <w:sz w:val="28"/>
          <w:szCs w:val="28"/>
        </w:rPr>
      </w:pPr>
    </w:p>
    <w:p w14:paraId="4AE91E8A" w14:textId="30227C29" w:rsidR="00125E60" w:rsidRDefault="00431E39" w:rsidP="001B4D0C">
      <w:pPr>
        <w:widowControl w:val="0"/>
        <w:tabs>
          <w:tab w:val="left" w:pos="1134"/>
        </w:tabs>
        <w:spacing w:line="360" w:lineRule="auto"/>
        <w:ind w:firstLine="709"/>
        <w:jc w:val="both"/>
        <w:rPr>
          <w:sz w:val="28"/>
          <w:szCs w:val="28"/>
        </w:rPr>
      </w:pPr>
      <w:r w:rsidRPr="00431E39">
        <w:rPr>
          <w:sz w:val="28"/>
          <w:szCs w:val="28"/>
        </w:rPr>
        <w:t xml:space="preserve">В заключение, прогноз влияния маркетинговой аналитики на </w:t>
      </w:r>
      <w:r w:rsidR="005441B7">
        <w:rPr>
          <w:sz w:val="28"/>
          <w:szCs w:val="28"/>
        </w:rPr>
        <w:t>«</w:t>
      </w:r>
      <w:proofErr w:type="spellStart"/>
      <w:r w:rsidRPr="00431E39">
        <w:rPr>
          <w:sz w:val="28"/>
          <w:szCs w:val="28"/>
        </w:rPr>
        <w:t>ТурGO</w:t>
      </w:r>
      <w:proofErr w:type="spellEnd"/>
      <w:r w:rsidR="005441B7">
        <w:rPr>
          <w:sz w:val="28"/>
          <w:szCs w:val="28"/>
        </w:rPr>
        <w:t>»</w:t>
      </w:r>
      <w:r w:rsidRPr="00431E39">
        <w:rPr>
          <w:sz w:val="28"/>
          <w:szCs w:val="28"/>
        </w:rPr>
        <w:t xml:space="preserve"> демонстрирует значительный потенциал роста аудитории и монетизации. </w:t>
      </w:r>
      <w:r w:rsidRPr="00431E39">
        <w:rPr>
          <w:sz w:val="28"/>
          <w:szCs w:val="28"/>
        </w:rPr>
        <w:lastRenderedPageBreak/>
        <w:t xml:space="preserve">Пессимистичный, базовый и оптимистичный сценарии показывают увеличение пользовательской базы до 20–157 тысяч к пятому году и дохода до 2,5–19,62 миллиона рублей. Инновационные технологии, включая нейронные сети в </w:t>
      </w:r>
      <w:proofErr w:type="spellStart"/>
      <w:r w:rsidRPr="00431E39">
        <w:rPr>
          <w:sz w:val="28"/>
          <w:szCs w:val="28"/>
        </w:rPr>
        <w:t>Loginom</w:t>
      </w:r>
      <w:proofErr w:type="spellEnd"/>
      <w:r w:rsidRPr="00431E39">
        <w:rPr>
          <w:sz w:val="28"/>
          <w:szCs w:val="28"/>
        </w:rPr>
        <w:t>, большие данные и BPMN, обеспечивают точность прогнозов и оптимизацию монетизации. Настоящий раздел создает основу для разработки стратегии масштабирования, которая будет рассмотрена в следующем пункте.</w:t>
      </w:r>
    </w:p>
    <w:p w14:paraId="06D21C10" w14:textId="77777777" w:rsidR="00431E39" w:rsidRPr="00431E39" w:rsidRDefault="00431E39" w:rsidP="001B4D0C">
      <w:pPr>
        <w:widowControl w:val="0"/>
        <w:tabs>
          <w:tab w:val="left" w:pos="1134"/>
        </w:tabs>
        <w:spacing w:line="360" w:lineRule="auto"/>
        <w:ind w:firstLine="709"/>
        <w:jc w:val="both"/>
        <w:rPr>
          <w:sz w:val="28"/>
          <w:szCs w:val="28"/>
        </w:rPr>
      </w:pPr>
    </w:p>
    <w:p w14:paraId="3BFAF141" w14:textId="6403E2C1" w:rsidR="00125E60" w:rsidRDefault="00863C3E" w:rsidP="001B4D0C">
      <w:pPr>
        <w:pStyle w:val="ae"/>
        <w:widowControl w:val="0"/>
        <w:numPr>
          <w:ilvl w:val="1"/>
          <w:numId w:val="32"/>
        </w:numPr>
        <w:tabs>
          <w:tab w:val="left" w:pos="1134"/>
        </w:tabs>
        <w:ind w:left="0" w:firstLine="709"/>
        <w:jc w:val="both"/>
        <w:outlineLvl w:val="1"/>
        <w:rPr>
          <w:sz w:val="28"/>
          <w:szCs w:val="32"/>
        </w:rPr>
      </w:pPr>
      <w:bookmarkStart w:id="15" w:name="_Toc200568298"/>
      <w:r w:rsidRPr="00863C3E">
        <w:rPr>
          <w:sz w:val="28"/>
          <w:szCs w:val="32"/>
        </w:rPr>
        <w:t>Стратегия масштабирования маркетингового проекта в другие регионы</w:t>
      </w:r>
      <w:bookmarkEnd w:id="15"/>
      <w:r w:rsidRPr="00863C3E">
        <w:rPr>
          <w:sz w:val="28"/>
          <w:szCs w:val="32"/>
        </w:rPr>
        <w:t xml:space="preserve">  </w:t>
      </w:r>
    </w:p>
    <w:p w14:paraId="411C9E29" w14:textId="312B8C6C" w:rsidR="00125E60" w:rsidRPr="0065453B" w:rsidRDefault="00125E60" w:rsidP="001B4D0C">
      <w:pPr>
        <w:widowControl w:val="0"/>
        <w:tabs>
          <w:tab w:val="left" w:pos="1134"/>
        </w:tabs>
        <w:spacing w:line="360" w:lineRule="auto"/>
        <w:ind w:firstLine="709"/>
        <w:jc w:val="both"/>
        <w:rPr>
          <w:sz w:val="28"/>
          <w:szCs w:val="28"/>
        </w:rPr>
      </w:pPr>
    </w:p>
    <w:p w14:paraId="4B5D7393" w14:textId="77777777" w:rsidR="005C140C" w:rsidRDefault="0065453B" w:rsidP="001B4D0C">
      <w:pPr>
        <w:widowControl w:val="0"/>
        <w:tabs>
          <w:tab w:val="left" w:pos="1134"/>
        </w:tabs>
        <w:spacing w:line="360" w:lineRule="auto"/>
        <w:ind w:firstLine="709"/>
        <w:jc w:val="both"/>
        <w:rPr>
          <w:sz w:val="28"/>
          <w:szCs w:val="28"/>
        </w:rPr>
      </w:pPr>
      <w:r w:rsidRPr="0065453B">
        <w:rPr>
          <w:sz w:val="28"/>
          <w:szCs w:val="28"/>
        </w:rPr>
        <w:t>Рост внутреннего туризма в Российской Федерации подтверждается статистическими данными. Согласно сведениям Федеральной службы государственной статистики, в 2023 году объем внутренних туристических поездок составил 65 миллионов, что на 10% превышает показатели 2022 года [1</w:t>
      </w:r>
      <w:r w:rsidR="001B4D0C">
        <w:rPr>
          <w:sz w:val="28"/>
          <w:szCs w:val="28"/>
        </w:rPr>
        <w:t>9</w:t>
      </w:r>
      <w:r w:rsidRPr="0065453B">
        <w:rPr>
          <w:sz w:val="28"/>
          <w:szCs w:val="28"/>
        </w:rPr>
        <w:t xml:space="preserve">]. Краснодарский край, где успешно реализован пилотный запуск </w:t>
      </w:r>
      <w:r w:rsidR="005441B7">
        <w:rPr>
          <w:sz w:val="28"/>
          <w:szCs w:val="28"/>
        </w:rPr>
        <w:t>«</w:t>
      </w:r>
      <w:proofErr w:type="spellStart"/>
      <w:r w:rsidRPr="0065453B">
        <w:rPr>
          <w:sz w:val="28"/>
          <w:szCs w:val="28"/>
        </w:rPr>
        <w:t>ТурGO</w:t>
      </w:r>
      <w:proofErr w:type="spellEnd"/>
      <w:r w:rsidR="005441B7">
        <w:rPr>
          <w:sz w:val="28"/>
          <w:szCs w:val="28"/>
        </w:rPr>
        <w:t>»</w:t>
      </w:r>
      <w:r w:rsidRPr="0065453B">
        <w:rPr>
          <w:sz w:val="28"/>
          <w:szCs w:val="28"/>
        </w:rPr>
        <w:t>, в 2024 году посетили 20,1 миллиона туристов [</w:t>
      </w:r>
      <w:r w:rsidR="001B4D0C">
        <w:rPr>
          <w:sz w:val="28"/>
          <w:szCs w:val="28"/>
        </w:rPr>
        <w:t>38</w:t>
      </w:r>
      <w:r w:rsidRPr="0065453B">
        <w:rPr>
          <w:sz w:val="28"/>
          <w:szCs w:val="28"/>
        </w:rPr>
        <w:t xml:space="preserve">]. </w:t>
      </w:r>
    </w:p>
    <w:p w14:paraId="134CA282" w14:textId="2FA79720" w:rsidR="0065453B" w:rsidRPr="0065453B" w:rsidRDefault="0065453B" w:rsidP="001B4D0C">
      <w:pPr>
        <w:widowControl w:val="0"/>
        <w:tabs>
          <w:tab w:val="left" w:pos="1134"/>
        </w:tabs>
        <w:spacing w:line="360" w:lineRule="auto"/>
        <w:ind w:firstLine="709"/>
        <w:jc w:val="both"/>
        <w:rPr>
          <w:sz w:val="28"/>
          <w:szCs w:val="28"/>
        </w:rPr>
      </w:pPr>
      <w:r w:rsidRPr="0065453B">
        <w:rPr>
          <w:sz w:val="28"/>
          <w:szCs w:val="28"/>
        </w:rPr>
        <w:t>Успех аналитики в Краснодарском крае, проанализированный в разделах 3.1 и 3.2, создает основу для масштабирования в регионы с высоким туристическим потенциалом, такие как Ростовская область, Республика Крым и Калининград. В работе анализируется, как маркетинговые решения, оптимизированные с использованием больших данных, нейронных сетей и BPMN, могут быть адаптированы для новых рынков.</w:t>
      </w:r>
    </w:p>
    <w:p w14:paraId="43526156" w14:textId="77777777" w:rsidR="0065453B" w:rsidRPr="0065453B" w:rsidRDefault="0065453B" w:rsidP="001B4D0C">
      <w:pPr>
        <w:widowControl w:val="0"/>
        <w:tabs>
          <w:tab w:val="left" w:pos="1134"/>
        </w:tabs>
        <w:spacing w:line="360" w:lineRule="auto"/>
        <w:ind w:firstLine="709"/>
        <w:jc w:val="both"/>
        <w:rPr>
          <w:sz w:val="28"/>
          <w:szCs w:val="28"/>
        </w:rPr>
      </w:pPr>
      <w:r w:rsidRPr="0065453B">
        <w:rPr>
          <w:sz w:val="28"/>
          <w:szCs w:val="28"/>
        </w:rPr>
        <w:t xml:space="preserve">В работе рассматривается стратегия масштабирования, включающая следующие компоненты: </w:t>
      </w:r>
    </w:p>
    <w:p w14:paraId="6BA1B90F" w14:textId="3472E824" w:rsidR="0065453B" w:rsidRPr="001B4D0C" w:rsidRDefault="00906AD0" w:rsidP="001B4D0C">
      <w:pPr>
        <w:pStyle w:val="a7"/>
        <w:widowControl w:val="0"/>
        <w:numPr>
          <w:ilvl w:val="0"/>
          <w:numId w:val="44"/>
        </w:numPr>
        <w:tabs>
          <w:tab w:val="left" w:pos="993"/>
        </w:tabs>
        <w:spacing w:line="360" w:lineRule="auto"/>
        <w:ind w:left="0" w:firstLine="709"/>
        <w:jc w:val="both"/>
        <w:rPr>
          <w:sz w:val="28"/>
          <w:szCs w:val="28"/>
        </w:rPr>
      </w:pPr>
      <w:r w:rsidRPr="001B4D0C">
        <w:rPr>
          <w:sz w:val="28"/>
          <w:szCs w:val="28"/>
        </w:rPr>
        <w:t>а</w:t>
      </w:r>
      <w:r w:rsidR="0065453B" w:rsidRPr="001B4D0C">
        <w:rPr>
          <w:sz w:val="28"/>
          <w:szCs w:val="28"/>
        </w:rPr>
        <w:t>даптация маркетинговых каналов</w:t>
      </w:r>
      <w:r w:rsidRPr="001B4D0C">
        <w:rPr>
          <w:sz w:val="28"/>
          <w:szCs w:val="28"/>
        </w:rPr>
        <w:t>;</w:t>
      </w:r>
      <w:r w:rsidR="0065453B" w:rsidRPr="001B4D0C">
        <w:rPr>
          <w:sz w:val="28"/>
          <w:szCs w:val="28"/>
        </w:rPr>
        <w:t xml:space="preserve"> </w:t>
      </w:r>
      <w:r w:rsidRPr="001B4D0C">
        <w:rPr>
          <w:sz w:val="28"/>
          <w:szCs w:val="28"/>
        </w:rPr>
        <w:t>т</w:t>
      </w:r>
      <w:r w:rsidR="0065453B" w:rsidRPr="001B4D0C">
        <w:rPr>
          <w:sz w:val="28"/>
          <w:szCs w:val="28"/>
        </w:rPr>
        <w:t xml:space="preserve">аргетированная реклама во </w:t>
      </w:r>
      <w:r w:rsidR="005441B7" w:rsidRPr="001B4D0C">
        <w:rPr>
          <w:sz w:val="28"/>
          <w:szCs w:val="28"/>
        </w:rPr>
        <w:t>«</w:t>
      </w:r>
      <w:r w:rsidR="0065453B" w:rsidRPr="001B4D0C">
        <w:rPr>
          <w:sz w:val="28"/>
          <w:szCs w:val="28"/>
        </w:rPr>
        <w:t>ВКонтакте</w:t>
      </w:r>
      <w:r w:rsidR="005441B7" w:rsidRPr="001B4D0C">
        <w:rPr>
          <w:sz w:val="28"/>
          <w:szCs w:val="28"/>
        </w:rPr>
        <w:t>»</w:t>
      </w:r>
      <w:r w:rsidR="0065453B" w:rsidRPr="001B4D0C">
        <w:rPr>
          <w:sz w:val="28"/>
          <w:szCs w:val="28"/>
        </w:rPr>
        <w:t xml:space="preserve">, контекстная реклама в </w:t>
      </w:r>
      <w:proofErr w:type="spellStart"/>
      <w:r w:rsidR="0065453B" w:rsidRPr="001B4D0C">
        <w:rPr>
          <w:sz w:val="28"/>
          <w:szCs w:val="28"/>
        </w:rPr>
        <w:t>Яндекс.Директ</w:t>
      </w:r>
      <w:proofErr w:type="spellEnd"/>
      <w:r w:rsidR="0065453B" w:rsidRPr="001B4D0C">
        <w:rPr>
          <w:sz w:val="28"/>
          <w:szCs w:val="28"/>
        </w:rPr>
        <w:t xml:space="preserve"> и сотрудничество с блогерами, настроенные с учетом региональных особенностей; </w:t>
      </w:r>
    </w:p>
    <w:p w14:paraId="36455B54" w14:textId="3740735D" w:rsidR="0065453B" w:rsidRPr="001B4D0C" w:rsidRDefault="0065453B" w:rsidP="001B4D0C">
      <w:pPr>
        <w:pStyle w:val="a7"/>
        <w:widowControl w:val="0"/>
        <w:numPr>
          <w:ilvl w:val="0"/>
          <w:numId w:val="44"/>
        </w:numPr>
        <w:tabs>
          <w:tab w:val="left" w:pos="993"/>
        </w:tabs>
        <w:spacing w:line="360" w:lineRule="auto"/>
        <w:ind w:left="0" w:firstLine="709"/>
        <w:jc w:val="both"/>
        <w:rPr>
          <w:sz w:val="28"/>
          <w:szCs w:val="28"/>
        </w:rPr>
      </w:pPr>
      <w:r w:rsidRPr="001B4D0C">
        <w:rPr>
          <w:sz w:val="28"/>
          <w:szCs w:val="28"/>
        </w:rPr>
        <w:t>сегментация аудитор</w:t>
      </w:r>
      <w:r w:rsidR="00906AD0" w:rsidRPr="001B4D0C">
        <w:rPr>
          <w:sz w:val="28"/>
          <w:szCs w:val="28"/>
        </w:rPr>
        <w:t>и</w:t>
      </w:r>
      <w:r w:rsidRPr="001B4D0C">
        <w:rPr>
          <w:sz w:val="28"/>
          <w:szCs w:val="28"/>
        </w:rPr>
        <w:t>и</w:t>
      </w:r>
      <w:r w:rsidR="00906AD0" w:rsidRPr="001B4D0C">
        <w:rPr>
          <w:sz w:val="28"/>
          <w:szCs w:val="28"/>
        </w:rPr>
        <w:t>;</w:t>
      </w:r>
      <w:r w:rsidRPr="001B4D0C">
        <w:rPr>
          <w:sz w:val="28"/>
          <w:szCs w:val="28"/>
        </w:rPr>
        <w:t xml:space="preserve"> </w:t>
      </w:r>
      <w:r w:rsidR="00906AD0" w:rsidRPr="001B4D0C">
        <w:rPr>
          <w:sz w:val="28"/>
          <w:szCs w:val="28"/>
        </w:rPr>
        <w:t>а</w:t>
      </w:r>
      <w:r w:rsidRPr="001B4D0C">
        <w:rPr>
          <w:sz w:val="28"/>
          <w:szCs w:val="28"/>
        </w:rPr>
        <w:t xml:space="preserve">нализ целевых сегментов (семейные путешественники, молодежь, премиум-путешественники, культурные туристы, активные отдыхающие) с использованием нейронных сетей; </w:t>
      </w:r>
    </w:p>
    <w:p w14:paraId="4E4F65A1" w14:textId="3E9678CC" w:rsidR="0065453B" w:rsidRPr="001B4D0C" w:rsidRDefault="0065453B" w:rsidP="001B4D0C">
      <w:pPr>
        <w:pStyle w:val="a7"/>
        <w:widowControl w:val="0"/>
        <w:numPr>
          <w:ilvl w:val="0"/>
          <w:numId w:val="44"/>
        </w:numPr>
        <w:tabs>
          <w:tab w:val="left" w:pos="993"/>
        </w:tabs>
        <w:spacing w:line="360" w:lineRule="auto"/>
        <w:ind w:left="0" w:firstLine="709"/>
        <w:jc w:val="both"/>
        <w:rPr>
          <w:sz w:val="28"/>
          <w:szCs w:val="28"/>
        </w:rPr>
      </w:pPr>
      <w:r w:rsidRPr="001B4D0C">
        <w:rPr>
          <w:sz w:val="28"/>
          <w:szCs w:val="28"/>
        </w:rPr>
        <w:lastRenderedPageBreak/>
        <w:t>прогнозирование турпотока и монетизации</w:t>
      </w:r>
      <w:r w:rsidR="00906AD0" w:rsidRPr="001B4D0C">
        <w:rPr>
          <w:sz w:val="28"/>
          <w:szCs w:val="28"/>
        </w:rPr>
        <w:t>; о</w:t>
      </w:r>
      <w:r w:rsidRPr="001B4D0C">
        <w:rPr>
          <w:sz w:val="28"/>
          <w:szCs w:val="28"/>
        </w:rPr>
        <w:t>ценка потенциала регионов и доходов от комиссий, подписок и рекламы.</w:t>
      </w:r>
    </w:p>
    <w:p w14:paraId="4BC859A6" w14:textId="77777777" w:rsidR="0065453B" w:rsidRPr="0065453B" w:rsidRDefault="0065453B" w:rsidP="001B4D0C">
      <w:pPr>
        <w:widowControl w:val="0"/>
        <w:tabs>
          <w:tab w:val="left" w:pos="1134"/>
        </w:tabs>
        <w:spacing w:line="360" w:lineRule="auto"/>
        <w:ind w:firstLine="709"/>
        <w:jc w:val="both"/>
        <w:rPr>
          <w:sz w:val="28"/>
          <w:szCs w:val="28"/>
        </w:rPr>
      </w:pPr>
      <w:r>
        <w:rPr>
          <w:sz w:val="28"/>
          <w:szCs w:val="28"/>
        </w:rPr>
        <w:t xml:space="preserve">Анализ регионов для масштабирования. </w:t>
      </w:r>
      <w:r w:rsidRPr="0065453B">
        <w:rPr>
          <w:sz w:val="28"/>
          <w:szCs w:val="28"/>
        </w:rPr>
        <w:t xml:space="preserve">В работе анализируются три региона для масштабирования: </w:t>
      </w:r>
    </w:p>
    <w:p w14:paraId="4D121C1A" w14:textId="1BE5E882" w:rsidR="0065453B" w:rsidRPr="001B4D0C" w:rsidRDefault="0065453B" w:rsidP="001B4D0C">
      <w:pPr>
        <w:pStyle w:val="a7"/>
        <w:widowControl w:val="0"/>
        <w:numPr>
          <w:ilvl w:val="0"/>
          <w:numId w:val="45"/>
        </w:numPr>
        <w:tabs>
          <w:tab w:val="left" w:pos="993"/>
        </w:tabs>
        <w:spacing w:line="360" w:lineRule="auto"/>
        <w:ind w:left="0" w:firstLine="709"/>
        <w:jc w:val="both"/>
        <w:rPr>
          <w:sz w:val="28"/>
          <w:szCs w:val="28"/>
        </w:rPr>
      </w:pPr>
      <w:r w:rsidRPr="001B4D0C">
        <w:rPr>
          <w:sz w:val="28"/>
          <w:szCs w:val="28"/>
        </w:rPr>
        <w:t>Ростовская область</w:t>
      </w:r>
      <w:r w:rsidR="00207AF4">
        <w:rPr>
          <w:sz w:val="28"/>
          <w:szCs w:val="28"/>
        </w:rPr>
        <w:t>:</w:t>
      </w:r>
      <w:r w:rsidR="00A015D9" w:rsidRPr="001B4D0C">
        <w:rPr>
          <w:sz w:val="28"/>
          <w:szCs w:val="28"/>
        </w:rPr>
        <w:t xml:space="preserve"> р</w:t>
      </w:r>
      <w:r w:rsidRPr="001B4D0C">
        <w:rPr>
          <w:sz w:val="28"/>
          <w:szCs w:val="28"/>
        </w:rPr>
        <w:t>егион с развитой культурной и деловой инфраструктурой, привлекающий 2,5 миллиона туристов в год</w:t>
      </w:r>
      <w:r w:rsidR="00207AF4">
        <w:rPr>
          <w:sz w:val="28"/>
          <w:szCs w:val="28"/>
        </w:rPr>
        <w:t>, о</w:t>
      </w:r>
      <w:r w:rsidRPr="001B4D0C">
        <w:rPr>
          <w:sz w:val="28"/>
          <w:szCs w:val="28"/>
        </w:rPr>
        <w:t>сновны</w:t>
      </w:r>
      <w:r w:rsidR="00207AF4">
        <w:rPr>
          <w:sz w:val="28"/>
          <w:szCs w:val="28"/>
        </w:rPr>
        <w:t>ми</w:t>
      </w:r>
      <w:r w:rsidRPr="001B4D0C">
        <w:rPr>
          <w:sz w:val="28"/>
          <w:szCs w:val="28"/>
        </w:rPr>
        <w:t xml:space="preserve"> сегмент</w:t>
      </w:r>
      <w:r w:rsidR="00207AF4">
        <w:rPr>
          <w:sz w:val="28"/>
          <w:szCs w:val="28"/>
        </w:rPr>
        <w:t>ами</w:t>
      </w:r>
      <w:r w:rsidRPr="001B4D0C">
        <w:rPr>
          <w:sz w:val="28"/>
          <w:szCs w:val="28"/>
        </w:rPr>
        <w:t xml:space="preserve"> аудитории </w:t>
      </w:r>
      <w:r w:rsidR="00207AF4">
        <w:rPr>
          <w:sz w:val="28"/>
          <w:szCs w:val="28"/>
        </w:rPr>
        <w:t xml:space="preserve">являются </w:t>
      </w:r>
      <w:r w:rsidRPr="001B4D0C">
        <w:rPr>
          <w:sz w:val="28"/>
          <w:szCs w:val="28"/>
        </w:rPr>
        <w:t xml:space="preserve">культурные туристы и деловые путешественники; </w:t>
      </w:r>
    </w:p>
    <w:p w14:paraId="4ACD00B7" w14:textId="3C5D282A" w:rsidR="0065453B" w:rsidRPr="001B4D0C" w:rsidRDefault="0065453B" w:rsidP="001B4D0C">
      <w:pPr>
        <w:pStyle w:val="a7"/>
        <w:widowControl w:val="0"/>
        <w:numPr>
          <w:ilvl w:val="0"/>
          <w:numId w:val="45"/>
        </w:numPr>
        <w:tabs>
          <w:tab w:val="left" w:pos="993"/>
        </w:tabs>
        <w:spacing w:line="360" w:lineRule="auto"/>
        <w:ind w:left="0" w:firstLine="709"/>
        <w:jc w:val="both"/>
        <w:rPr>
          <w:sz w:val="28"/>
          <w:szCs w:val="28"/>
        </w:rPr>
      </w:pPr>
      <w:r w:rsidRPr="001B4D0C">
        <w:rPr>
          <w:sz w:val="28"/>
          <w:szCs w:val="28"/>
        </w:rPr>
        <w:t>Республика Крым</w:t>
      </w:r>
      <w:r w:rsidR="00207AF4">
        <w:rPr>
          <w:sz w:val="28"/>
          <w:szCs w:val="28"/>
        </w:rPr>
        <w:t>:</w:t>
      </w:r>
      <w:r w:rsidRPr="001B4D0C">
        <w:rPr>
          <w:sz w:val="28"/>
          <w:szCs w:val="28"/>
        </w:rPr>
        <w:t xml:space="preserve"> </w:t>
      </w:r>
      <w:r w:rsidR="00A015D9" w:rsidRPr="001B4D0C">
        <w:rPr>
          <w:sz w:val="28"/>
          <w:szCs w:val="28"/>
        </w:rPr>
        <w:t>п</w:t>
      </w:r>
      <w:r w:rsidRPr="001B4D0C">
        <w:rPr>
          <w:sz w:val="28"/>
          <w:szCs w:val="28"/>
        </w:rPr>
        <w:t xml:space="preserve">опулярное направление с турпотоком 6 миллионов в 2024 году, ориентированное на семейных путешественников и молодежь, предпочитающих пляжный отдых; </w:t>
      </w:r>
    </w:p>
    <w:p w14:paraId="35A13C35" w14:textId="54CFB892" w:rsidR="0065453B" w:rsidRPr="001B4D0C" w:rsidRDefault="0065453B" w:rsidP="001B4D0C">
      <w:pPr>
        <w:pStyle w:val="a7"/>
        <w:widowControl w:val="0"/>
        <w:numPr>
          <w:ilvl w:val="0"/>
          <w:numId w:val="45"/>
        </w:numPr>
        <w:tabs>
          <w:tab w:val="left" w:pos="993"/>
        </w:tabs>
        <w:spacing w:line="360" w:lineRule="auto"/>
        <w:ind w:left="0" w:firstLine="709"/>
        <w:jc w:val="both"/>
        <w:rPr>
          <w:sz w:val="28"/>
          <w:szCs w:val="28"/>
        </w:rPr>
      </w:pPr>
      <w:r w:rsidRPr="001B4D0C">
        <w:rPr>
          <w:sz w:val="28"/>
          <w:szCs w:val="28"/>
        </w:rPr>
        <w:t>Калининград</w:t>
      </w:r>
      <w:r w:rsidR="00207AF4">
        <w:rPr>
          <w:sz w:val="28"/>
          <w:szCs w:val="28"/>
        </w:rPr>
        <w:t>:</w:t>
      </w:r>
      <w:r w:rsidRPr="001B4D0C">
        <w:rPr>
          <w:sz w:val="28"/>
          <w:szCs w:val="28"/>
        </w:rPr>
        <w:t xml:space="preserve"> </w:t>
      </w:r>
      <w:r w:rsidR="00A015D9" w:rsidRPr="001B4D0C">
        <w:rPr>
          <w:sz w:val="28"/>
          <w:szCs w:val="28"/>
        </w:rPr>
        <w:t>н</w:t>
      </w:r>
      <w:r w:rsidRPr="001B4D0C">
        <w:rPr>
          <w:sz w:val="28"/>
          <w:szCs w:val="28"/>
        </w:rPr>
        <w:t xml:space="preserve">ебольшой город с уникальной культурной и природной средой, привлекающий 1,5 миллиона туристов в год. </w:t>
      </w:r>
    </w:p>
    <w:p w14:paraId="25559FA1" w14:textId="2B4AF8B8" w:rsidR="0065453B" w:rsidRPr="0065453B" w:rsidRDefault="0065453B" w:rsidP="001B4D0C">
      <w:pPr>
        <w:widowControl w:val="0"/>
        <w:tabs>
          <w:tab w:val="left" w:pos="1134"/>
        </w:tabs>
        <w:spacing w:line="360" w:lineRule="auto"/>
        <w:ind w:firstLine="709"/>
        <w:jc w:val="both"/>
        <w:rPr>
          <w:sz w:val="28"/>
          <w:szCs w:val="28"/>
        </w:rPr>
      </w:pPr>
      <w:r w:rsidRPr="0065453B">
        <w:rPr>
          <w:sz w:val="28"/>
          <w:szCs w:val="28"/>
        </w:rPr>
        <w:t xml:space="preserve">Для анализа турпотока и сегментации аудитории в работе применяются большие данные, собранные через Google Analytics, </w:t>
      </w:r>
      <w:proofErr w:type="spellStart"/>
      <w:r w:rsidRPr="0065453B">
        <w:rPr>
          <w:sz w:val="28"/>
          <w:szCs w:val="28"/>
        </w:rPr>
        <w:t>Яндекс.Метрику</w:t>
      </w:r>
      <w:proofErr w:type="spellEnd"/>
      <w:r w:rsidRPr="0065453B">
        <w:rPr>
          <w:sz w:val="28"/>
          <w:szCs w:val="28"/>
        </w:rPr>
        <w:t xml:space="preserve"> и </w:t>
      </w:r>
      <w:proofErr w:type="spellStart"/>
      <w:r w:rsidRPr="0065453B">
        <w:rPr>
          <w:sz w:val="28"/>
          <w:szCs w:val="28"/>
        </w:rPr>
        <w:t>TargetHunter</w:t>
      </w:r>
      <w:proofErr w:type="spellEnd"/>
      <w:r w:rsidRPr="0065453B">
        <w:rPr>
          <w:sz w:val="28"/>
          <w:szCs w:val="28"/>
        </w:rPr>
        <w:t xml:space="preserve">. </w:t>
      </w:r>
      <w:proofErr w:type="spellStart"/>
      <w:r w:rsidRPr="0065453B">
        <w:rPr>
          <w:sz w:val="28"/>
          <w:szCs w:val="28"/>
        </w:rPr>
        <w:t>TargetHunter</w:t>
      </w:r>
      <w:proofErr w:type="spellEnd"/>
      <w:r w:rsidRPr="0065453B">
        <w:rPr>
          <w:sz w:val="28"/>
          <w:szCs w:val="28"/>
        </w:rPr>
        <w:t xml:space="preserve"> позволяет </w:t>
      </w:r>
      <w:proofErr w:type="spellStart"/>
      <w:r w:rsidRPr="0065453B">
        <w:rPr>
          <w:sz w:val="28"/>
          <w:szCs w:val="28"/>
        </w:rPr>
        <w:t>парсить</w:t>
      </w:r>
      <w:proofErr w:type="spellEnd"/>
      <w:r w:rsidRPr="0065453B">
        <w:rPr>
          <w:sz w:val="28"/>
          <w:szCs w:val="28"/>
        </w:rPr>
        <w:t xml:space="preserve"> сообщества во </w:t>
      </w:r>
      <w:r w:rsidR="005441B7">
        <w:rPr>
          <w:sz w:val="28"/>
          <w:szCs w:val="28"/>
        </w:rPr>
        <w:t>«</w:t>
      </w:r>
      <w:r w:rsidRPr="0065453B">
        <w:rPr>
          <w:sz w:val="28"/>
          <w:szCs w:val="28"/>
        </w:rPr>
        <w:t>ВКонтакте</w:t>
      </w:r>
      <w:r w:rsidR="005441B7">
        <w:rPr>
          <w:sz w:val="28"/>
          <w:szCs w:val="28"/>
        </w:rPr>
        <w:t>»</w:t>
      </w:r>
      <w:r w:rsidRPr="0065453B">
        <w:rPr>
          <w:sz w:val="28"/>
          <w:szCs w:val="28"/>
        </w:rPr>
        <w:t xml:space="preserve">, связанные с туризмом в выбранных регионах. Например, </w:t>
      </w:r>
      <w:proofErr w:type="spellStart"/>
      <w:r w:rsidRPr="0065453B">
        <w:rPr>
          <w:sz w:val="28"/>
          <w:szCs w:val="28"/>
        </w:rPr>
        <w:t>паблики</w:t>
      </w:r>
      <w:proofErr w:type="spellEnd"/>
      <w:r w:rsidRPr="0065453B">
        <w:rPr>
          <w:sz w:val="28"/>
          <w:szCs w:val="28"/>
        </w:rPr>
        <w:t xml:space="preserve"> </w:t>
      </w:r>
      <w:r w:rsidR="005441B7">
        <w:rPr>
          <w:sz w:val="28"/>
          <w:szCs w:val="28"/>
        </w:rPr>
        <w:t>«</w:t>
      </w:r>
      <w:r w:rsidRPr="0065453B">
        <w:rPr>
          <w:sz w:val="28"/>
          <w:szCs w:val="28"/>
        </w:rPr>
        <w:t>Отдых в Крыму</w:t>
      </w:r>
      <w:r w:rsidR="005441B7">
        <w:rPr>
          <w:sz w:val="28"/>
          <w:szCs w:val="28"/>
        </w:rPr>
        <w:t>»</w:t>
      </w:r>
      <w:r w:rsidRPr="0065453B">
        <w:rPr>
          <w:sz w:val="28"/>
          <w:szCs w:val="28"/>
        </w:rPr>
        <w:t xml:space="preserve"> и </w:t>
      </w:r>
      <w:r w:rsidR="005441B7">
        <w:rPr>
          <w:sz w:val="28"/>
          <w:szCs w:val="28"/>
        </w:rPr>
        <w:t>«</w:t>
      </w:r>
      <w:r w:rsidRPr="0065453B">
        <w:rPr>
          <w:sz w:val="28"/>
          <w:szCs w:val="28"/>
        </w:rPr>
        <w:t>Калининград для туристов</w:t>
      </w:r>
      <w:r w:rsidR="005441B7">
        <w:rPr>
          <w:sz w:val="28"/>
          <w:szCs w:val="28"/>
        </w:rPr>
        <w:t>»</w:t>
      </w:r>
      <w:r w:rsidRPr="0065453B">
        <w:rPr>
          <w:sz w:val="28"/>
          <w:szCs w:val="28"/>
        </w:rPr>
        <w:t xml:space="preserve"> содержат активных пользователей, 70% которых составляют лица 18–45 лет, что соответствует сегментам молодежи и семейных путешественников. </w:t>
      </w:r>
      <w:r w:rsidR="00BF610D">
        <w:rPr>
          <w:sz w:val="28"/>
          <w:szCs w:val="28"/>
        </w:rPr>
        <w:t xml:space="preserve">Характеристика регионов представлена </w:t>
      </w:r>
      <w:r w:rsidR="00207AF4">
        <w:rPr>
          <w:sz w:val="28"/>
          <w:szCs w:val="28"/>
        </w:rPr>
        <w:t xml:space="preserve">ниже </w:t>
      </w:r>
      <w:r w:rsidR="00BF610D">
        <w:rPr>
          <w:sz w:val="28"/>
          <w:szCs w:val="28"/>
        </w:rPr>
        <w:t>в таблице 17.</w:t>
      </w:r>
    </w:p>
    <w:p w14:paraId="45AF6CE6" w14:textId="18757CE7" w:rsidR="0065453B" w:rsidRDefault="0065453B" w:rsidP="001B4D0C">
      <w:pPr>
        <w:widowControl w:val="0"/>
        <w:tabs>
          <w:tab w:val="left" w:pos="1134"/>
        </w:tabs>
        <w:spacing w:line="360" w:lineRule="auto"/>
        <w:ind w:firstLine="709"/>
        <w:jc w:val="both"/>
        <w:rPr>
          <w:sz w:val="28"/>
          <w:szCs w:val="28"/>
        </w:rPr>
      </w:pPr>
    </w:p>
    <w:p w14:paraId="374CED81" w14:textId="1630BBAC" w:rsidR="0065453B" w:rsidRPr="0065453B" w:rsidRDefault="0065453B" w:rsidP="00207AF4">
      <w:pPr>
        <w:widowControl w:val="0"/>
        <w:tabs>
          <w:tab w:val="left" w:pos="1134"/>
        </w:tabs>
        <w:spacing w:line="360" w:lineRule="auto"/>
        <w:jc w:val="both"/>
        <w:rPr>
          <w:sz w:val="28"/>
          <w:szCs w:val="28"/>
        </w:rPr>
      </w:pPr>
      <w:r w:rsidRPr="0065453B">
        <w:rPr>
          <w:sz w:val="28"/>
          <w:szCs w:val="28"/>
        </w:rPr>
        <w:t>Таблица 1</w:t>
      </w:r>
      <w:r>
        <w:rPr>
          <w:sz w:val="28"/>
          <w:szCs w:val="28"/>
        </w:rPr>
        <w:t>7</w:t>
      </w:r>
      <w:r w:rsidRPr="0065453B">
        <w:rPr>
          <w:sz w:val="28"/>
          <w:szCs w:val="28"/>
        </w:rPr>
        <w:t xml:space="preserve"> – Характеристики регионов для масштабирования </w:t>
      </w:r>
      <w:r w:rsidR="005441B7">
        <w:rPr>
          <w:sz w:val="28"/>
          <w:szCs w:val="28"/>
        </w:rPr>
        <w:t>«</w:t>
      </w:r>
      <w:proofErr w:type="spellStart"/>
      <w:r w:rsidRPr="0065453B">
        <w:rPr>
          <w:sz w:val="28"/>
          <w:szCs w:val="28"/>
        </w:rPr>
        <w:t>ТурGO</w:t>
      </w:r>
      <w:proofErr w:type="spellEnd"/>
      <w:r w:rsidR="005441B7">
        <w:rPr>
          <w:sz w:val="28"/>
          <w:szCs w:val="28"/>
        </w:rPr>
        <w:t>»</w:t>
      </w:r>
      <w:r w:rsidRPr="0065453B">
        <w:rPr>
          <w:sz w:val="28"/>
          <w:szCs w:val="28"/>
        </w:rPr>
        <w:t xml:space="preserve"> </w:t>
      </w:r>
    </w:p>
    <w:tbl>
      <w:tblPr>
        <w:tblW w:w="0" w:type="auto"/>
        <w:tblLook w:val="04A0" w:firstRow="1" w:lastRow="0" w:firstColumn="1" w:lastColumn="0" w:noHBand="0" w:noVBand="1"/>
      </w:tblPr>
      <w:tblGrid>
        <w:gridCol w:w="1526"/>
        <w:gridCol w:w="2248"/>
        <w:gridCol w:w="3000"/>
        <w:gridCol w:w="2570"/>
      </w:tblGrid>
      <w:tr w:rsidR="0065453B" w:rsidRPr="003279D7" w14:paraId="3F66C5E9" w14:textId="77777777" w:rsidTr="00207AF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32ED64" w14:textId="77777777" w:rsidR="0065453B" w:rsidRPr="003279D7" w:rsidRDefault="0065453B" w:rsidP="00B653FD">
            <w:pPr>
              <w:widowControl w:val="0"/>
              <w:jc w:val="center"/>
              <w:rPr>
                <w:color w:val="000000"/>
                <w:sz w:val="26"/>
                <w:szCs w:val="26"/>
              </w:rPr>
            </w:pPr>
            <w:r w:rsidRPr="003279D7">
              <w:rPr>
                <w:color w:val="000000"/>
                <w:sz w:val="26"/>
                <w:szCs w:val="26"/>
              </w:rPr>
              <w:t>Регион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C9EBA6" w14:textId="4ACDF543" w:rsidR="0065453B" w:rsidRPr="003279D7" w:rsidRDefault="0065453B" w:rsidP="00B653FD">
            <w:pPr>
              <w:widowControl w:val="0"/>
              <w:jc w:val="center"/>
              <w:rPr>
                <w:color w:val="000000"/>
                <w:sz w:val="26"/>
                <w:szCs w:val="26"/>
              </w:rPr>
            </w:pPr>
            <w:r w:rsidRPr="003279D7">
              <w:rPr>
                <w:color w:val="000000"/>
                <w:sz w:val="26"/>
                <w:szCs w:val="26"/>
              </w:rPr>
              <w:t>Турпоток</w:t>
            </w:r>
            <w:r w:rsidR="00207AF4" w:rsidRPr="003279D7">
              <w:rPr>
                <w:color w:val="000000"/>
                <w:sz w:val="26"/>
                <w:szCs w:val="26"/>
              </w:rPr>
              <w:t xml:space="preserve"> в 2024 году,</w:t>
            </w:r>
            <w:r w:rsidRPr="003279D7">
              <w:rPr>
                <w:color w:val="000000"/>
                <w:sz w:val="26"/>
                <w:szCs w:val="26"/>
              </w:rPr>
              <w:t xml:space="preserve"> млн</w:t>
            </w:r>
            <w:r w:rsidR="00207AF4" w:rsidRPr="003279D7">
              <w:rPr>
                <w:color w:val="000000"/>
                <w:sz w:val="26"/>
                <w:szCs w:val="26"/>
              </w:rPr>
              <w:t xml:space="preserve"> человек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C4B389" w14:textId="77777777" w:rsidR="00207AF4" w:rsidRPr="003279D7" w:rsidRDefault="0065453B" w:rsidP="00B653FD">
            <w:pPr>
              <w:widowControl w:val="0"/>
              <w:jc w:val="center"/>
              <w:rPr>
                <w:color w:val="000000"/>
                <w:sz w:val="26"/>
                <w:szCs w:val="26"/>
              </w:rPr>
            </w:pPr>
            <w:r w:rsidRPr="003279D7">
              <w:rPr>
                <w:color w:val="000000"/>
                <w:sz w:val="26"/>
                <w:szCs w:val="26"/>
              </w:rPr>
              <w:t xml:space="preserve">Основные сегменты </w:t>
            </w:r>
          </w:p>
          <w:p w14:paraId="2E61FC5F" w14:textId="5A46DE22" w:rsidR="0065453B" w:rsidRPr="003279D7" w:rsidRDefault="0065453B" w:rsidP="00B653FD">
            <w:pPr>
              <w:widowControl w:val="0"/>
              <w:jc w:val="center"/>
              <w:rPr>
                <w:color w:val="000000"/>
                <w:sz w:val="26"/>
                <w:szCs w:val="26"/>
              </w:rPr>
            </w:pPr>
            <w:r w:rsidRPr="003279D7">
              <w:rPr>
                <w:color w:val="000000"/>
                <w:sz w:val="26"/>
                <w:szCs w:val="26"/>
              </w:rPr>
              <w:t>аудитории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803283" w14:textId="77777777" w:rsidR="00207AF4" w:rsidRPr="003279D7" w:rsidRDefault="0065453B" w:rsidP="00B653FD">
            <w:pPr>
              <w:widowControl w:val="0"/>
              <w:jc w:val="center"/>
              <w:rPr>
                <w:color w:val="000000"/>
                <w:sz w:val="26"/>
                <w:szCs w:val="26"/>
              </w:rPr>
            </w:pPr>
            <w:r w:rsidRPr="003279D7">
              <w:rPr>
                <w:color w:val="000000"/>
                <w:sz w:val="26"/>
                <w:szCs w:val="26"/>
              </w:rPr>
              <w:t xml:space="preserve">Потенциальные </w:t>
            </w:r>
          </w:p>
          <w:p w14:paraId="001BA3C7" w14:textId="74289244" w:rsidR="0065453B" w:rsidRPr="003279D7" w:rsidRDefault="0065453B" w:rsidP="00B653FD">
            <w:pPr>
              <w:widowControl w:val="0"/>
              <w:jc w:val="center"/>
              <w:rPr>
                <w:color w:val="000000"/>
                <w:sz w:val="26"/>
                <w:szCs w:val="26"/>
              </w:rPr>
            </w:pPr>
            <w:r w:rsidRPr="003279D7">
              <w:rPr>
                <w:color w:val="000000"/>
                <w:sz w:val="26"/>
                <w:szCs w:val="26"/>
              </w:rPr>
              <w:t>маршруты</w:t>
            </w:r>
          </w:p>
        </w:tc>
      </w:tr>
      <w:tr w:rsidR="0065453B" w:rsidRPr="003279D7" w14:paraId="4EF76CE6" w14:textId="77777777" w:rsidTr="00207AF4">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64C35376" w14:textId="77777777" w:rsidR="0065453B" w:rsidRPr="003279D7" w:rsidRDefault="0065453B" w:rsidP="00207AF4">
            <w:pPr>
              <w:widowControl w:val="0"/>
              <w:rPr>
                <w:color w:val="000000"/>
                <w:sz w:val="26"/>
                <w:szCs w:val="26"/>
              </w:rPr>
            </w:pPr>
            <w:r w:rsidRPr="003279D7">
              <w:rPr>
                <w:color w:val="000000"/>
                <w:sz w:val="26"/>
                <w:szCs w:val="26"/>
              </w:rPr>
              <w:t>Ростовская область</w:t>
            </w:r>
          </w:p>
        </w:tc>
        <w:tc>
          <w:tcPr>
            <w:tcW w:w="0" w:type="auto"/>
            <w:tcBorders>
              <w:top w:val="nil"/>
              <w:left w:val="nil"/>
              <w:bottom w:val="single" w:sz="4" w:space="0" w:color="auto"/>
              <w:right w:val="single" w:sz="4" w:space="0" w:color="auto"/>
            </w:tcBorders>
            <w:shd w:val="clear" w:color="auto" w:fill="auto"/>
            <w:vAlign w:val="center"/>
            <w:hideMark/>
          </w:tcPr>
          <w:p w14:paraId="3465B999" w14:textId="77777777" w:rsidR="0065453B" w:rsidRPr="003279D7" w:rsidRDefault="0065453B" w:rsidP="00B653FD">
            <w:pPr>
              <w:widowControl w:val="0"/>
              <w:jc w:val="center"/>
              <w:rPr>
                <w:color w:val="000000"/>
                <w:sz w:val="26"/>
                <w:szCs w:val="26"/>
              </w:rPr>
            </w:pPr>
            <w:r w:rsidRPr="003279D7">
              <w:rPr>
                <w:color w:val="000000"/>
                <w:sz w:val="26"/>
                <w:szCs w:val="26"/>
              </w:rPr>
              <w:t>2,5</w:t>
            </w:r>
          </w:p>
        </w:tc>
        <w:tc>
          <w:tcPr>
            <w:tcW w:w="0" w:type="auto"/>
            <w:tcBorders>
              <w:top w:val="nil"/>
              <w:left w:val="nil"/>
              <w:bottom w:val="single" w:sz="4" w:space="0" w:color="auto"/>
              <w:right w:val="single" w:sz="4" w:space="0" w:color="auto"/>
            </w:tcBorders>
            <w:shd w:val="clear" w:color="auto" w:fill="auto"/>
            <w:hideMark/>
          </w:tcPr>
          <w:p w14:paraId="3D8DF35B" w14:textId="77777777" w:rsidR="0065453B" w:rsidRPr="003279D7" w:rsidRDefault="0065453B" w:rsidP="00207AF4">
            <w:pPr>
              <w:widowControl w:val="0"/>
              <w:rPr>
                <w:color w:val="000000"/>
                <w:sz w:val="26"/>
                <w:szCs w:val="26"/>
              </w:rPr>
            </w:pPr>
            <w:r w:rsidRPr="003279D7">
              <w:rPr>
                <w:color w:val="000000"/>
                <w:sz w:val="26"/>
                <w:szCs w:val="26"/>
              </w:rPr>
              <w:t>Культурные туристы, деловые путешественники</w:t>
            </w:r>
          </w:p>
        </w:tc>
        <w:tc>
          <w:tcPr>
            <w:tcW w:w="0" w:type="auto"/>
            <w:tcBorders>
              <w:top w:val="nil"/>
              <w:left w:val="nil"/>
              <w:bottom w:val="single" w:sz="4" w:space="0" w:color="auto"/>
              <w:right w:val="single" w:sz="4" w:space="0" w:color="auto"/>
            </w:tcBorders>
            <w:shd w:val="clear" w:color="auto" w:fill="auto"/>
            <w:hideMark/>
          </w:tcPr>
          <w:p w14:paraId="09BDBC8F" w14:textId="77777777" w:rsidR="0065453B" w:rsidRPr="003279D7" w:rsidRDefault="0065453B" w:rsidP="00207AF4">
            <w:pPr>
              <w:widowControl w:val="0"/>
              <w:rPr>
                <w:color w:val="000000"/>
                <w:sz w:val="26"/>
                <w:szCs w:val="26"/>
              </w:rPr>
            </w:pPr>
            <w:r w:rsidRPr="003279D7">
              <w:rPr>
                <w:color w:val="000000"/>
                <w:sz w:val="26"/>
                <w:szCs w:val="26"/>
              </w:rPr>
              <w:t>Исторические туры, деловые маршруты</w:t>
            </w:r>
          </w:p>
        </w:tc>
      </w:tr>
      <w:tr w:rsidR="0065453B" w:rsidRPr="003279D7" w14:paraId="3F127A92" w14:textId="77777777" w:rsidTr="00207AF4">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0519A12E" w14:textId="77777777" w:rsidR="0065453B" w:rsidRPr="003279D7" w:rsidRDefault="0065453B" w:rsidP="00207AF4">
            <w:pPr>
              <w:widowControl w:val="0"/>
              <w:rPr>
                <w:color w:val="000000"/>
                <w:sz w:val="26"/>
                <w:szCs w:val="26"/>
              </w:rPr>
            </w:pPr>
            <w:r w:rsidRPr="003279D7">
              <w:rPr>
                <w:color w:val="000000"/>
                <w:sz w:val="26"/>
                <w:szCs w:val="26"/>
              </w:rPr>
              <w:t>Республика Крым</w:t>
            </w:r>
          </w:p>
        </w:tc>
        <w:tc>
          <w:tcPr>
            <w:tcW w:w="0" w:type="auto"/>
            <w:tcBorders>
              <w:top w:val="nil"/>
              <w:left w:val="nil"/>
              <w:bottom w:val="single" w:sz="4" w:space="0" w:color="auto"/>
              <w:right w:val="single" w:sz="4" w:space="0" w:color="auto"/>
            </w:tcBorders>
            <w:shd w:val="clear" w:color="auto" w:fill="auto"/>
            <w:vAlign w:val="center"/>
            <w:hideMark/>
          </w:tcPr>
          <w:p w14:paraId="43490B39" w14:textId="77777777" w:rsidR="0065453B" w:rsidRPr="003279D7" w:rsidRDefault="0065453B" w:rsidP="00B653FD">
            <w:pPr>
              <w:widowControl w:val="0"/>
              <w:jc w:val="center"/>
              <w:rPr>
                <w:color w:val="000000"/>
                <w:sz w:val="26"/>
                <w:szCs w:val="26"/>
              </w:rPr>
            </w:pPr>
            <w:r w:rsidRPr="003279D7">
              <w:rPr>
                <w:color w:val="000000"/>
                <w:sz w:val="26"/>
                <w:szCs w:val="26"/>
              </w:rPr>
              <w:t>6</w:t>
            </w:r>
          </w:p>
        </w:tc>
        <w:tc>
          <w:tcPr>
            <w:tcW w:w="0" w:type="auto"/>
            <w:tcBorders>
              <w:top w:val="nil"/>
              <w:left w:val="nil"/>
              <w:bottom w:val="single" w:sz="4" w:space="0" w:color="auto"/>
              <w:right w:val="single" w:sz="4" w:space="0" w:color="auto"/>
            </w:tcBorders>
            <w:shd w:val="clear" w:color="auto" w:fill="auto"/>
            <w:hideMark/>
          </w:tcPr>
          <w:p w14:paraId="6440554F" w14:textId="77777777" w:rsidR="0065453B" w:rsidRPr="003279D7" w:rsidRDefault="0065453B" w:rsidP="00207AF4">
            <w:pPr>
              <w:widowControl w:val="0"/>
              <w:rPr>
                <w:color w:val="000000"/>
                <w:sz w:val="26"/>
                <w:szCs w:val="26"/>
              </w:rPr>
            </w:pPr>
            <w:r w:rsidRPr="003279D7">
              <w:rPr>
                <w:color w:val="000000"/>
                <w:sz w:val="26"/>
                <w:szCs w:val="26"/>
              </w:rPr>
              <w:t>Семейные путешественники, молодежь</w:t>
            </w:r>
          </w:p>
        </w:tc>
        <w:tc>
          <w:tcPr>
            <w:tcW w:w="0" w:type="auto"/>
            <w:tcBorders>
              <w:top w:val="nil"/>
              <w:left w:val="nil"/>
              <w:bottom w:val="single" w:sz="4" w:space="0" w:color="auto"/>
              <w:right w:val="single" w:sz="4" w:space="0" w:color="auto"/>
            </w:tcBorders>
            <w:shd w:val="clear" w:color="auto" w:fill="auto"/>
            <w:hideMark/>
          </w:tcPr>
          <w:p w14:paraId="13159C1B" w14:textId="77777777" w:rsidR="0065453B" w:rsidRPr="003279D7" w:rsidRDefault="0065453B" w:rsidP="00207AF4">
            <w:pPr>
              <w:widowControl w:val="0"/>
              <w:rPr>
                <w:color w:val="000000"/>
                <w:sz w:val="26"/>
                <w:szCs w:val="26"/>
              </w:rPr>
            </w:pPr>
            <w:r w:rsidRPr="003279D7">
              <w:rPr>
                <w:color w:val="000000"/>
                <w:sz w:val="26"/>
                <w:szCs w:val="26"/>
              </w:rPr>
              <w:t>Пляжный отдых, культурные туры</w:t>
            </w:r>
          </w:p>
        </w:tc>
      </w:tr>
      <w:tr w:rsidR="0065453B" w:rsidRPr="003279D7" w14:paraId="6E4E3493" w14:textId="77777777" w:rsidTr="00207AF4">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42F506CF" w14:textId="77777777" w:rsidR="0065453B" w:rsidRPr="003279D7" w:rsidRDefault="0065453B" w:rsidP="00207AF4">
            <w:pPr>
              <w:widowControl w:val="0"/>
              <w:rPr>
                <w:color w:val="000000"/>
                <w:sz w:val="26"/>
                <w:szCs w:val="26"/>
              </w:rPr>
            </w:pPr>
            <w:r w:rsidRPr="003279D7">
              <w:rPr>
                <w:color w:val="000000"/>
                <w:sz w:val="26"/>
                <w:szCs w:val="26"/>
              </w:rPr>
              <w:t>Калининград</w:t>
            </w:r>
          </w:p>
        </w:tc>
        <w:tc>
          <w:tcPr>
            <w:tcW w:w="0" w:type="auto"/>
            <w:tcBorders>
              <w:top w:val="nil"/>
              <w:left w:val="nil"/>
              <w:bottom w:val="single" w:sz="4" w:space="0" w:color="auto"/>
              <w:right w:val="single" w:sz="4" w:space="0" w:color="auto"/>
            </w:tcBorders>
            <w:shd w:val="clear" w:color="auto" w:fill="auto"/>
            <w:vAlign w:val="center"/>
            <w:hideMark/>
          </w:tcPr>
          <w:p w14:paraId="4D130FE3" w14:textId="77777777" w:rsidR="0065453B" w:rsidRPr="003279D7" w:rsidRDefault="0065453B" w:rsidP="00B653FD">
            <w:pPr>
              <w:widowControl w:val="0"/>
              <w:jc w:val="center"/>
              <w:rPr>
                <w:color w:val="000000"/>
                <w:sz w:val="26"/>
                <w:szCs w:val="26"/>
              </w:rPr>
            </w:pPr>
            <w:r w:rsidRPr="003279D7">
              <w:rPr>
                <w:color w:val="000000"/>
                <w:sz w:val="26"/>
                <w:szCs w:val="26"/>
              </w:rPr>
              <w:t>1,5</w:t>
            </w:r>
          </w:p>
        </w:tc>
        <w:tc>
          <w:tcPr>
            <w:tcW w:w="0" w:type="auto"/>
            <w:tcBorders>
              <w:top w:val="nil"/>
              <w:left w:val="nil"/>
              <w:bottom w:val="single" w:sz="4" w:space="0" w:color="auto"/>
              <w:right w:val="single" w:sz="4" w:space="0" w:color="auto"/>
            </w:tcBorders>
            <w:shd w:val="clear" w:color="auto" w:fill="auto"/>
            <w:hideMark/>
          </w:tcPr>
          <w:p w14:paraId="6F554563" w14:textId="77777777" w:rsidR="0065453B" w:rsidRPr="003279D7" w:rsidRDefault="0065453B" w:rsidP="00207AF4">
            <w:pPr>
              <w:widowControl w:val="0"/>
              <w:rPr>
                <w:color w:val="000000"/>
                <w:sz w:val="26"/>
                <w:szCs w:val="26"/>
              </w:rPr>
            </w:pPr>
            <w:r w:rsidRPr="003279D7">
              <w:rPr>
                <w:color w:val="000000"/>
                <w:sz w:val="26"/>
                <w:szCs w:val="26"/>
              </w:rPr>
              <w:t>Культурные туристы, активные отдыхающие</w:t>
            </w:r>
          </w:p>
        </w:tc>
        <w:tc>
          <w:tcPr>
            <w:tcW w:w="0" w:type="auto"/>
            <w:tcBorders>
              <w:top w:val="nil"/>
              <w:left w:val="nil"/>
              <w:bottom w:val="single" w:sz="4" w:space="0" w:color="auto"/>
              <w:right w:val="single" w:sz="4" w:space="0" w:color="auto"/>
            </w:tcBorders>
            <w:shd w:val="clear" w:color="auto" w:fill="auto"/>
            <w:hideMark/>
          </w:tcPr>
          <w:p w14:paraId="3553E392" w14:textId="77777777" w:rsidR="0065453B" w:rsidRPr="003279D7" w:rsidRDefault="0065453B" w:rsidP="00207AF4">
            <w:pPr>
              <w:widowControl w:val="0"/>
              <w:rPr>
                <w:color w:val="000000"/>
                <w:sz w:val="26"/>
                <w:szCs w:val="26"/>
              </w:rPr>
            </w:pPr>
            <w:r w:rsidRPr="003279D7">
              <w:rPr>
                <w:color w:val="000000"/>
                <w:sz w:val="26"/>
                <w:szCs w:val="26"/>
              </w:rPr>
              <w:t>Музеи, природные маршруты</w:t>
            </w:r>
          </w:p>
        </w:tc>
      </w:tr>
    </w:tbl>
    <w:p w14:paraId="6E4568C8" w14:textId="76BF57E3" w:rsidR="0065453B" w:rsidRDefault="0065453B" w:rsidP="00207AF4">
      <w:pPr>
        <w:widowControl w:val="0"/>
        <w:spacing w:line="360" w:lineRule="auto"/>
        <w:ind w:firstLine="709"/>
        <w:jc w:val="both"/>
        <w:rPr>
          <w:sz w:val="28"/>
          <w:szCs w:val="28"/>
        </w:rPr>
      </w:pPr>
    </w:p>
    <w:p w14:paraId="509524DA" w14:textId="65462B77" w:rsidR="00BF610D" w:rsidRDefault="00BF610D" w:rsidP="00207AF4">
      <w:pPr>
        <w:widowControl w:val="0"/>
        <w:spacing w:line="360" w:lineRule="auto"/>
        <w:ind w:firstLine="709"/>
        <w:jc w:val="both"/>
        <w:rPr>
          <w:sz w:val="28"/>
          <w:szCs w:val="28"/>
        </w:rPr>
      </w:pPr>
      <w:r w:rsidRPr="0065453B">
        <w:rPr>
          <w:sz w:val="28"/>
          <w:szCs w:val="28"/>
        </w:rPr>
        <w:t xml:space="preserve">Нейронные сети в </w:t>
      </w:r>
      <w:proofErr w:type="spellStart"/>
      <w:r w:rsidRPr="0065453B">
        <w:rPr>
          <w:sz w:val="28"/>
          <w:szCs w:val="28"/>
        </w:rPr>
        <w:t>Loginom</w:t>
      </w:r>
      <w:proofErr w:type="spellEnd"/>
      <w:r w:rsidRPr="0065453B">
        <w:rPr>
          <w:sz w:val="28"/>
          <w:szCs w:val="28"/>
        </w:rPr>
        <w:t xml:space="preserve"> обрабатывают данные о поведении </w:t>
      </w:r>
      <w:r w:rsidRPr="0065453B">
        <w:rPr>
          <w:sz w:val="28"/>
          <w:szCs w:val="28"/>
        </w:rPr>
        <w:lastRenderedPageBreak/>
        <w:t xml:space="preserve">пользователей (поиск маршрутов, бронирование), используя рекуррентные нейронные сети для анализа временных рядов и </w:t>
      </w:r>
      <w:proofErr w:type="spellStart"/>
      <w:r w:rsidRPr="0065453B">
        <w:rPr>
          <w:sz w:val="28"/>
          <w:szCs w:val="28"/>
        </w:rPr>
        <w:t>конволюционные</w:t>
      </w:r>
      <w:proofErr w:type="spellEnd"/>
      <w:r w:rsidRPr="0065453B">
        <w:rPr>
          <w:sz w:val="28"/>
          <w:szCs w:val="28"/>
        </w:rPr>
        <w:t xml:space="preserve"> нейронные сети для обработки текстовых данных, таких как отзывы. Это позволяет сегментировать аудиторию с точностью, превышающей традиционные методы на 25%, согласно исследованию Gartner [4</w:t>
      </w:r>
      <w:r w:rsidR="003279D7">
        <w:rPr>
          <w:sz w:val="28"/>
          <w:szCs w:val="28"/>
        </w:rPr>
        <w:t>0</w:t>
      </w:r>
      <w:r w:rsidRPr="0065453B">
        <w:rPr>
          <w:sz w:val="28"/>
          <w:szCs w:val="28"/>
        </w:rPr>
        <w:t>].</w:t>
      </w:r>
    </w:p>
    <w:p w14:paraId="1E90201E" w14:textId="5243ECB2" w:rsidR="005C140C" w:rsidRDefault="00A015D9" w:rsidP="00207AF4">
      <w:pPr>
        <w:widowControl w:val="0"/>
        <w:spacing w:line="360" w:lineRule="auto"/>
        <w:ind w:firstLine="709"/>
        <w:jc w:val="both"/>
        <w:rPr>
          <w:sz w:val="28"/>
          <w:szCs w:val="28"/>
        </w:rPr>
      </w:pPr>
      <w:r w:rsidRPr="00A015D9">
        <w:rPr>
          <w:sz w:val="28"/>
          <w:szCs w:val="28"/>
        </w:rPr>
        <w:t xml:space="preserve">В работе исследуется процесс адаптации маркетинговых каналов для расширения проекта </w:t>
      </w:r>
      <w:r w:rsidR="005441B7">
        <w:rPr>
          <w:sz w:val="28"/>
          <w:szCs w:val="28"/>
        </w:rPr>
        <w:t>«</w:t>
      </w:r>
      <w:proofErr w:type="spellStart"/>
      <w:r w:rsidRPr="00A015D9">
        <w:rPr>
          <w:sz w:val="28"/>
          <w:szCs w:val="28"/>
        </w:rPr>
        <w:t>ТурGO</w:t>
      </w:r>
      <w:proofErr w:type="spellEnd"/>
      <w:r w:rsidR="005441B7">
        <w:rPr>
          <w:sz w:val="28"/>
          <w:szCs w:val="28"/>
        </w:rPr>
        <w:t>»</w:t>
      </w:r>
      <w:r w:rsidRPr="00A015D9">
        <w:rPr>
          <w:sz w:val="28"/>
          <w:szCs w:val="28"/>
        </w:rPr>
        <w:t xml:space="preserve"> в новые регионы, направленный на эффективное привлечение целевой аудитории. </w:t>
      </w:r>
      <w:r w:rsidR="0012023C" w:rsidRPr="0012023C">
        <w:rPr>
          <w:sz w:val="28"/>
          <w:szCs w:val="28"/>
        </w:rPr>
        <w:t xml:space="preserve">Процесс адаптации маркетинговых стратегий для масштабирования стартапа </w:t>
      </w:r>
      <w:r w:rsidR="005441B7">
        <w:rPr>
          <w:sz w:val="28"/>
          <w:szCs w:val="28"/>
        </w:rPr>
        <w:t>«</w:t>
      </w:r>
      <w:proofErr w:type="spellStart"/>
      <w:r w:rsidR="0012023C" w:rsidRPr="0012023C">
        <w:rPr>
          <w:sz w:val="28"/>
          <w:szCs w:val="28"/>
        </w:rPr>
        <w:t>ТурGO</w:t>
      </w:r>
      <w:proofErr w:type="spellEnd"/>
      <w:r w:rsidR="005441B7">
        <w:rPr>
          <w:sz w:val="28"/>
          <w:szCs w:val="28"/>
        </w:rPr>
        <w:t>»</w:t>
      </w:r>
      <w:r w:rsidR="0012023C" w:rsidRPr="0012023C">
        <w:rPr>
          <w:sz w:val="28"/>
          <w:szCs w:val="28"/>
        </w:rPr>
        <w:t xml:space="preserve"> в новые регионы предполагает глубокую настройку с уч</w:t>
      </w:r>
      <w:r w:rsidR="004B6030">
        <w:rPr>
          <w:sz w:val="28"/>
          <w:szCs w:val="28"/>
        </w:rPr>
        <w:t>е</w:t>
      </w:r>
      <w:r w:rsidR="0012023C" w:rsidRPr="0012023C">
        <w:rPr>
          <w:sz w:val="28"/>
          <w:szCs w:val="28"/>
        </w:rPr>
        <w:t>том уникальных особенностей каждого рынка. Это</w:t>
      </w:r>
      <w:r w:rsidR="005C140C">
        <w:rPr>
          <w:sz w:val="28"/>
          <w:szCs w:val="28"/>
        </w:rPr>
        <w:t>, в свою очередь,</w:t>
      </w:r>
      <w:r w:rsidR="0012023C" w:rsidRPr="0012023C">
        <w:rPr>
          <w:sz w:val="28"/>
          <w:szCs w:val="28"/>
        </w:rPr>
        <w:t xml:space="preserve"> включает анализ туристического спроса, демографических характеристик и предпочтений пользователей, которые варьируются в зависимости от региона. </w:t>
      </w:r>
    </w:p>
    <w:p w14:paraId="153C0B61" w14:textId="5B27BD25" w:rsidR="0012023C" w:rsidRPr="0012023C" w:rsidRDefault="0012023C" w:rsidP="00207AF4">
      <w:pPr>
        <w:widowControl w:val="0"/>
        <w:spacing w:line="360" w:lineRule="auto"/>
        <w:ind w:firstLine="709"/>
        <w:jc w:val="both"/>
        <w:rPr>
          <w:sz w:val="28"/>
          <w:szCs w:val="28"/>
        </w:rPr>
      </w:pPr>
      <w:r w:rsidRPr="0012023C">
        <w:rPr>
          <w:sz w:val="28"/>
          <w:szCs w:val="28"/>
        </w:rPr>
        <w:t xml:space="preserve">Например, в Республике Крым акцент делается на семейные маршруты и пляжный отдых, тогда как в Калининграде </w:t>
      </w:r>
      <w:r w:rsidR="003803E2">
        <w:rPr>
          <w:sz w:val="28"/>
          <w:szCs w:val="28"/>
        </w:rPr>
        <w:t>–</w:t>
      </w:r>
      <w:r w:rsidRPr="0012023C">
        <w:rPr>
          <w:sz w:val="28"/>
          <w:szCs w:val="28"/>
        </w:rPr>
        <w:t xml:space="preserve"> на культурные туры, привлекающие туристов к музеям и природным достопримечательностям. В Ростовской области кампании ориентированы на деловых путешественников и любителей исторических маршрутов. Такой дифференцированный подход позволяет создавать кампании, максимально соответствующие потребностям целевой аудитории.</w:t>
      </w:r>
    </w:p>
    <w:p w14:paraId="7836E554" w14:textId="77777777" w:rsidR="003279D7" w:rsidRDefault="0012023C" w:rsidP="00207AF4">
      <w:pPr>
        <w:widowControl w:val="0"/>
        <w:spacing w:line="360" w:lineRule="auto"/>
        <w:ind w:firstLine="709"/>
        <w:jc w:val="both"/>
        <w:rPr>
          <w:sz w:val="28"/>
          <w:szCs w:val="28"/>
        </w:rPr>
      </w:pPr>
      <w:r w:rsidRPr="0012023C">
        <w:rPr>
          <w:sz w:val="28"/>
          <w:szCs w:val="28"/>
        </w:rPr>
        <w:t xml:space="preserve">Для достижения широкого охвата маркетинговые каналы, включая таргетированную рекламу в социальных сетях, контекстную рекламу в </w:t>
      </w:r>
      <w:proofErr w:type="spellStart"/>
      <w:r w:rsidRPr="0012023C">
        <w:rPr>
          <w:sz w:val="28"/>
          <w:szCs w:val="28"/>
        </w:rPr>
        <w:t>Яндекс.Директ</w:t>
      </w:r>
      <w:proofErr w:type="spellEnd"/>
      <w:r w:rsidRPr="0012023C">
        <w:rPr>
          <w:sz w:val="28"/>
          <w:szCs w:val="28"/>
        </w:rPr>
        <w:t xml:space="preserve"> и сотрудничество с локальными лидерами мнений (блогерами), оптимизируются на основе данных, собранных через аналитические инструменты, такие как </w:t>
      </w:r>
      <w:proofErr w:type="spellStart"/>
      <w:r w:rsidRPr="0012023C">
        <w:rPr>
          <w:sz w:val="28"/>
          <w:szCs w:val="28"/>
        </w:rPr>
        <w:t>TargetHunter</w:t>
      </w:r>
      <w:proofErr w:type="spellEnd"/>
      <w:r w:rsidRPr="0012023C">
        <w:rPr>
          <w:sz w:val="28"/>
          <w:szCs w:val="28"/>
        </w:rPr>
        <w:t xml:space="preserve"> и </w:t>
      </w:r>
      <w:proofErr w:type="spellStart"/>
      <w:r w:rsidRPr="0012023C">
        <w:rPr>
          <w:sz w:val="28"/>
          <w:szCs w:val="28"/>
        </w:rPr>
        <w:t>Яндекс.Метрика</w:t>
      </w:r>
      <w:proofErr w:type="spellEnd"/>
      <w:r w:rsidRPr="0012023C">
        <w:rPr>
          <w:sz w:val="28"/>
          <w:szCs w:val="28"/>
        </w:rPr>
        <w:t xml:space="preserve">. </w:t>
      </w:r>
      <w:proofErr w:type="spellStart"/>
      <w:r w:rsidRPr="0012023C">
        <w:rPr>
          <w:sz w:val="28"/>
          <w:szCs w:val="28"/>
        </w:rPr>
        <w:t>TargetHunter</w:t>
      </w:r>
      <w:proofErr w:type="spellEnd"/>
      <w:r w:rsidRPr="0012023C">
        <w:rPr>
          <w:sz w:val="28"/>
          <w:szCs w:val="28"/>
        </w:rPr>
        <w:t xml:space="preserve"> анализирует активность пользователей в региональных сообществах </w:t>
      </w:r>
      <w:r w:rsidR="005441B7">
        <w:rPr>
          <w:sz w:val="28"/>
          <w:szCs w:val="28"/>
        </w:rPr>
        <w:t>«</w:t>
      </w:r>
      <w:r w:rsidRPr="0012023C">
        <w:rPr>
          <w:sz w:val="28"/>
          <w:szCs w:val="28"/>
        </w:rPr>
        <w:t>ВКонтакте</w:t>
      </w:r>
      <w:r w:rsidR="005441B7">
        <w:rPr>
          <w:sz w:val="28"/>
          <w:szCs w:val="28"/>
        </w:rPr>
        <w:t>»</w:t>
      </w:r>
      <w:r w:rsidRPr="0012023C">
        <w:rPr>
          <w:sz w:val="28"/>
          <w:szCs w:val="28"/>
        </w:rPr>
        <w:t xml:space="preserve">, выявляя их интересы и географическое распределение, что позволяет точно настраивать таргетинг. </w:t>
      </w:r>
    </w:p>
    <w:p w14:paraId="27EDE246" w14:textId="5D4B1F62" w:rsidR="004F3ACD" w:rsidRDefault="0012023C" w:rsidP="00207AF4">
      <w:pPr>
        <w:widowControl w:val="0"/>
        <w:spacing w:line="360" w:lineRule="auto"/>
        <w:ind w:firstLine="709"/>
        <w:jc w:val="both"/>
        <w:rPr>
          <w:sz w:val="28"/>
          <w:szCs w:val="28"/>
        </w:rPr>
      </w:pPr>
      <w:proofErr w:type="spellStart"/>
      <w:r w:rsidRPr="0012023C">
        <w:rPr>
          <w:sz w:val="28"/>
          <w:szCs w:val="28"/>
        </w:rPr>
        <w:t>Яндекс.Метрика</w:t>
      </w:r>
      <w:proofErr w:type="spellEnd"/>
      <w:r w:rsidRPr="0012023C">
        <w:rPr>
          <w:sz w:val="28"/>
          <w:szCs w:val="28"/>
        </w:rPr>
        <w:t xml:space="preserve"> предоставляет данные о поведении пользователей, включая переходы по рекламным ссылкам и конверсии, что помогает </w:t>
      </w:r>
      <w:r w:rsidRPr="0012023C">
        <w:rPr>
          <w:sz w:val="28"/>
          <w:szCs w:val="28"/>
        </w:rPr>
        <w:lastRenderedPageBreak/>
        <w:t xml:space="preserve">корректировать кампании в реальном времени. </w:t>
      </w:r>
      <w:r>
        <w:rPr>
          <w:sz w:val="28"/>
          <w:szCs w:val="28"/>
        </w:rPr>
        <w:t>Структура каналов изображена ниже на рисунке 1</w:t>
      </w:r>
      <w:r w:rsidR="008D4900">
        <w:rPr>
          <w:sz w:val="28"/>
          <w:szCs w:val="28"/>
        </w:rPr>
        <w:t>7</w:t>
      </w:r>
      <w:r>
        <w:rPr>
          <w:sz w:val="28"/>
          <w:szCs w:val="28"/>
        </w:rPr>
        <w:t>.</w:t>
      </w:r>
    </w:p>
    <w:p w14:paraId="04EB4F48" w14:textId="77777777" w:rsidR="003279D7" w:rsidRDefault="003279D7" w:rsidP="00207AF4">
      <w:pPr>
        <w:widowControl w:val="0"/>
        <w:spacing w:line="360" w:lineRule="auto"/>
        <w:ind w:firstLine="709"/>
        <w:jc w:val="both"/>
        <w:rPr>
          <w:sz w:val="28"/>
          <w:szCs w:val="28"/>
        </w:rPr>
      </w:pPr>
    </w:p>
    <w:p w14:paraId="259B9FE5" w14:textId="64D0D480" w:rsidR="0065453B" w:rsidRDefault="004F3ACD" w:rsidP="003279D7">
      <w:pPr>
        <w:widowControl w:val="0"/>
        <w:spacing w:line="360" w:lineRule="auto"/>
        <w:jc w:val="center"/>
        <w:rPr>
          <w:sz w:val="28"/>
          <w:szCs w:val="28"/>
        </w:rPr>
      </w:pPr>
      <w:r>
        <w:rPr>
          <w:noProof/>
          <w14:ligatures w14:val="standardContextual"/>
        </w:rPr>
        <w:drawing>
          <wp:inline distT="0" distB="0" distL="0" distR="0" wp14:anchorId="59A48D4B" wp14:editId="3DE16102">
            <wp:extent cx="5836285" cy="3948545"/>
            <wp:effectExtent l="0" t="0" r="0" b="0"/>
            <wp:docPr id="4" name="Диаграмма 4">
              <a:extLst xmlns:a="http://schemas.openxmlformats.org/drawingml/2006/main">
                <a:ext uri="{FF2B5EF4-FFF2-40B4-BE49-F238E27FC236}">
                  <a16:creationId xmlns:a16="http://schemas.microsoft.com/office/drawing/2014/main" id="{5E646E82-A931-438F-96EC-B993C614E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65453B" w:rsidRPr="004F3ACD">
        <w:rPr>
          <w:sz w:val="28"/>
          <w:szCs w:val="28"/>
        </w:rPr>
        <w:t xml:space="preserve">Рисунок </w:t>
      </w:r>
      <w:r w:rsidRPr="004F3ACD">
        <w:rPr>
          <w:sz w:val="28"/>
          <w:szCs w:val="28"/>
        </w:rPr>
        <w:t>1</w:t>
      </w:r>
      <w:r w:rsidR="008D4900">
        <w:rPr>
          <w:sz w:val="28"/>
          <w:szCs w:val="28"/>
        </w:rPr>
        <w:t>7</w:t>
      </w:r>
      <w:r w:rsidR="0065453B" w:rsidRPr="004F3ACD">
        <w:rPr>
          <w:sz w:val="28"/>
          <w:szCs w:val="28"/>
        </w:rPr>
        <w:t xml:space="preserve"> – Структура маркетинговых каналов для масштабирования </w:t>
      </w:r>
    </w:p>
    <w:p w14:paraId="69C14F4B" w14:textId="77777777" w:rsidR="003279D7" w:rsidRDefault="003279D7" w:rsidP="003279D7">
      <w:pPr>
        <w:widowControl w:val="0"/>
        <w:spacing w:line="360" w:lineRule="auto"/>
        <w:jc w:val="center"/>
        <w:rPr>
          <w:sz w:val="28"/>
          <w:szCs w:val="28"/>
        </w:rPr>
      </w:pPr>
    </w:p>
    <w:p w14:paraId="6974E7E1" w14:textId="643DA83F" w:rsidR="0065453B" w:rsidRPr="0065453B" w:rsidRDefault="0065453B" w:rsidP="00B653FD">
      <w:pPr>
        <w:widowControl w:val="0"/>
        <w:spacing w:line="360" w:lineRule="auto"/>
        <w:ind w:firstLine="709"/>
        <w:jc w:val="both"/>
        <w:rPr>
          <w:sz w:val="28"/>
          <w:szCs w:val="28"/>
        </w:rPr>
      </w:pPr>
      <w:r w:rsidRPr="0065453B">
        <w:rPr>
          <w:sz w:val="28"/>
          <w:szCs w:val="28"/>
        </w:rPr>
        <w:t xml:space="preserve">В работе прогнозируется рост пользовательской базы в новых регионах на основе базового сценария. В Ростовской области ожидается привлечение 5 тысяч пользователей в первый год, в Крыму </w:t>
      </w:r>
      <w:r w:rsidR="004F311A">
        <w:rPr>
          <w:sz w:val="28"/>
          <w:szCs w:val="28"/>
        </w:rPr>
        <w:t>–</w:t>
      </w:r>
      <w:r w:rsidRPr="0065453B">
        <w:rPr>
          <w:sz w:val="28"/>
          <w:szCs w:val="28"/>
        </w:rPr>
        <w:t xml:space="preserve"> 8 тысяч, в Калининграде </w:t>
      </w:r>
      <w:r w:rsidR="004F311A">
        <w:rPr>
          <w:sz w:val="28"/>
          <w:szCs w:val="28"/>
        </w:rPr>
        <w:t>–</w:t>
      </w:r>
      <w:r w:rsidRPr="0065453B">
        <w:rPr>
          <w:sz w:val="28"/>
          <w:szCs w:val="28"/>
        </w:rPr>
        <w:t xml:space="preserve"> 3 тысячи, с ежегодным приростом 50%. Нейронные сети в </w:t>
      </w:r>
      <w:proofErr w:type="spellStart"/>
      <w:r w:rsidRPr="0065453B">
        <w:rPr>
          <w:sz w:val="28"/>
          <w:szCs w:val="28"/>
        </w:rPr>
        <w:t>Loginom</w:t>
      </w:r>
      <w:proofErr w:type="spellEnd"/>
      <w:r w:rsidRPr="0065453B">
        <w:rPr>
          <w:sz w:val="28"/>
          <w:szCs w:val="28"/>
        </w:rPr>
        <w:t xml:space="preserve"> анализируют турпоток и поведение пользователей, прогнозируя </w:t>
      </w:r>
      <w:proofErr w:type="spellStart"/>
      <w:r w:rsidRPr="0065453B">
        <w:rPr>
          <w:sz w:val="28"/>
          <w:szCs w:val="28"/>
        </w:rPr>
        <w:t>Retention</w:t>
      </w:r>
      <w:proofErr w:type="spellEnd"/>
      <w:r w:rsidRPr="0065453B">
        <w:rPr>
          <w:sz w:val="28"/>
          <w:szCs w:val="28"/>
        </w:rPr>
        <w:t xml:space="preserve"> Rate на уровне 60–65%. CAC оценивается в 300–350 рублей, с ROI 110–120%.</w:t>
      </w:r>
    </w:p>
    <w:p w14:paraId="63FBAFAD" w14:textId="0016723C" w:rsidR="0065453B" w:rsidRPr="0065453B" w:rsidRDefault="0065453B" w:rsidP="005C140C">
      <w:pPr>
        <w:widowControl w:val="0"/>
        <w:spacing w:line="360" w:lineRule="auto"/>
        <w:ind w:firstLine="709"/>
        <w:jc w:val="both"/>
        <w:rPr>
          <w:sz w:val="28"/>
          <w:szCs w:val="28"/>
        </w:rPr>
      </w:pPr>
      <w:r w:rsidRPr="0065453B">
        <w:rPr>
          <w:sz w:val="28"/>
          <w:szCs w:val="28"/>
        </w:rPr>
        <w:t xml:space="preserve">Монетизация основана на комиссиях (5% от чека 10 000 рублей), подписках (500 рублей в год) и рекламе (50 рублей на пользователя). В базовом сценарии ARPU составляет 150 рублей в первый год, с ростом до 250 рублей к пятому году. Прогнозируемый доход в первый год: 0,75 миллиона рублей в Ростовской области, 1,2 миллиона в Крыму, 0,45 миллиона в Калининграде. К пятому году доход достигает 3,75 миллиона, 6 миллионов и 2,25 миллиона </w:t>
      </w:r>
      <w:r w:rsidRPr="0065453B">
        <w:rPr>
          <w:sz w:val="28"/>
          <w:szCs w:val="28"/>
        </w:rPr>
        <w:lastRenderedPageBreak/>
        <w:t>соответственно. Исследование McKinsey подтверждает, что аналитика</w:t>
      </w:r>
      <w:r w:rsidR="003279D7" w:rsidRPr="003279D7">
        <w:rPr>
          <w:sz w:val="28"/>
          <w:szCs w:val="28"/>
        </w:rPr>
        <w:t xml:space="preserve"> </w:t>
      </w:r>
      <w:r w:rsidRPr="0065453B">
        <w:rPr>
          <w:sz w:val="28"/>
          <w:szCs w:val="28"/>
        </w:rPr>
        <w:t>увеличивает ARPU на 20% [6].</w:t>
      </w:r>
      <w:r w:rsidR="0012023C">
        <w:rPr>
          <w:sz w:val="28"/>
          <w:szCs w:val="28"/>
        </w:rPr>
        <w:t xml:space="preserve"> Прогноз дохода </w:t>
      </w:r>
      <w:r w:rsidR="005C140C" w:rsidRPr="00875915">
        <w:rPr>
          <w:sz w:val="28"/>
          <w:szCs w:val="28"/>
        </w:rPr>
        <w:t xml:space="preserve">и ARPU </w:t>
      </w:r>
      <w:r w:rsidR="00864695">
        <w:rPr>
          <w:sz w:val="28"/>
          <w:szCs w:val="28"/>
        </w:rPr>
        <w:t xml:space="preserve">представлен ниже </w:t>
      </w:r>
      <w:r w:rsidR="0012023C">
        <w:rPr>
          <w:sz w:val="28"/>
          <w:szCs w:val="28"/>
        </w:rPr>
        <w:t>в таблице</w:t>
      </w:r>
      <w:r w:rsidR="005C140C">
        <w:rPr>
          <w:sz w:val="28"/>
          <w:szCs w:val="28"/>
        </w:rPr>
        <w:t> </w:t>
      </w:r>
      <w:r w:rsidR="0012023C">
        <w:rPr>
          <w:sz w:val="28"/>
          <w:szCs w:val="28"/>
        </w:rPr>
        <w:t>1</w:t>
      </w:r>
      <w:r w:rsidR="008D4900">
        <w:rPr>
          <w:sz w:val="28"/>
          <w:szCs w:val="28"/>
        </w:rPr>
        <w:t>8</w:t>
      </w:r>
      <w:r w:rsidR="0012023C">
        <w:rPr>
          <w:sz w:val="28"/>
          <w:szCs w:val="28"/>
        </w:rPr>
        <w:t>.</w:t>
      </w:r>
    </w:p>
    <w:p w14:paraId="293CE9A2" w14:textId="77777777" w:rsidR="0065453B" w:rsidRDefault="0065453B" w:rsidP="00B653FD">
      <w:pPr>
        <w:widowControl w:val="0"/>
        <w:spacing w:line="360" w:lineRule="auto"/>
        <w:ind w:firstLine="709"/>
        <w:jc w:val="both"/>
        <w:rPr>
          <w:sz w:val="28"/>
          <w:szCs w:val="28"/>
        </w:rPr>
      </w:pPr>
    </w:p>
    <w:p w14:paraId="374B54BC" w14:textId="5DC5AA0E" w:rsidR="00875915" w:rsidRPr="00875915" w:rsidRDefault="00875915" w:rsidP="00864695">
      <w:pPr>
        <w:widowControl w:val="0"/>
        <w:spacing w:line="360" w:lineRule="auto"/>
        <w:jc w:val="both"/>
        <w:rPr>
          <w:sz w:val="28"/>
          <w:szCs w:val="28"/>
        </w:rPr>
      </w:pPr>
      <w:r w:rsidRPr="00875915">
        <w:rPr>
          <w:sz w:val="28"/>
          <w:szCs w:val="28"/>
        </w:rPr>
        <w:t xml:space="preserve">Таблица </w:t>
      </w:r>
      <w:r>
        <w:rPr>
          <w:sz w:val="28"/>
          <w:szCs w:val="28"/>
        </w:rPr>
        <w:t>1</w:t>
      </w:r>
      <w:r w:rsidR="008D4900">
        <w:rPr>
          <w:sz w:val="28"/>
          <w:szCs w:val="28"/>
        </w:rPr>
        <w:t>8</w:t>
      </w:r>
      <w:r w:rsidRPr="00875915">
        <w:rPr>
          <w:sz w:val="28"/>
          <w:szCs w:val="28"/>
        </w:rPr>
        <w:t xml:space="preserve"> – Прогноз дохода и ARPU по регионам </w:t>
      </w:r>
      <w:r w:rsidR="005441B7">
        <w:rPr>
          <w:sz w:val="28"/>
          <w:szCs w:val="28"/>
        </w:rPr>
        <w:t>«</w:t>
      </w:r>
      <w:proofErr w:type="spellStart"/>
      <w:r w:rsidRPr="00875915">
        <w:rPr>
          <w:sz w:val="28"/>
          <w:szCs w:val="28"/>
        </w:rPr>
        <w:t>ТурGO</w:t>
      </w:r>
      <w:proofErr w:type="spellEnd"/>
      <w:r w:rsidR="005441B7">
        <w:rPr>
          <w:sz w:val="28"/>
          <w:szCs w:val="28"/>
        </w:rPr>
        <w:t>»</w:t>
      </w:r>
    </w:p>
    <w:tbl>
      <w:tblPr>
        <w:tblW w:w="5000" w:type="pct"/>
        <w:tblLook w:val="04A0" w:firstRow="1" w:lastRow="0" w:firstColumn="1" w:lastColumn="0" w:noHBand="0" w:noVBand="1"/>
      </w:tblPr>
      <w:tblGrid>
        <w:gridCol w:w="1755"/>
        <w:gridCol w:w="1934"/>
        <w:gridCol w:w="1975"/>
        <w:gridCol w:w="1987"/>
        <w:gridCol w:w="1693"/>
      </w:tblGrid>
      <w:tr w:rsidR="00875915" w:rsidRPr="00875915" w14:paraId="370BAA93" w14:textId="77777777" w:rsidTr="00A936A3">
        <w:trPr>
          <w:trHeight w:val="20"/>
        </w:trPr>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A401C" w14:textId="77777777" w:rsidR="00875915" w:rsidRPr="005C140C" w:rsidRDefault="00875915" w:rsidP="00864695">
            <w:pPr>
              <w:widowControl w:val="0"/>
              <w:jc w:val="center"/>
              <w:rPr>
                <w:color w:val="000000"/>
                <w:sz w:val="26"/>
                <w:szCs w:val="26"/>
              </w:rPr>
            </w:pPr>
            <w:r w:rsidRPr="005C140C">
              <w:rPr>
                <w:color w:val="000000"/>
                <w:sz w:val="26"/>
                <w:szCs w:val="26"/>
              </w:rPr>
              <w:t>Регион</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6B4877B1" w14:textId="77777777" w:rsidR="005C140C" w:rsidRDefault="00875915" w:rsidP="00864695">
            <w:pPr>
              <w:widowControl w:val="0"/>
              <w:jc w:val="center"/>
              <w:rPr>
                <w:color w:val="000000"/>
                <w:sz w:val="26"/>
                <w:szCs w:val="26"/>
              </w:rPr>
            </w:pPr>
            <w:r w:rsidRPr="005C140C">
              <w:rPr>
                <w:color w:val="000000"/>
                <w:sz w:val="26"/>
                <w:szCs w:val="26"/>
              </w:rPr>
              <w:t>Пользователи, 1-й год</w:t>
            </w:r>
            <w:r w:rsidR="00864695" w:rsidRPr="005C140C">
              <w:rPr>
                <w:color w:val="000000"/>
                <w:sz w:val="26"/>
                <w:szCs w:val="26"/>
              </w:rPr>
              <w:t xml:space="preserve">, </w:t>
            </w:r>
          </w:p>
          <w:p w14:paraId="2F5A4CE9" w14:textId="14250549" w:rsidR="00875915" w:rsidRPr="005C140C" w:rsidRDefault="00864695" w:rsidP="00864695">
            <w:pPr>
              <w:widowControl w:val="0"/>
              <w:jc w:val="center"/>
              <w:rPr>
                <w:color w:val="000000"/>
                <w:sz w:val="26"/>
                <w:szCs w:val="26"/>
              </w:rPr>
            </w:pPr>
            <w:r w:rsidRPr="005C140C">
              <w:rPr>
                <w:color w:val="000000"/>
                <w:sz w:val="26"/>
                <w:szCs w:val="26"/>
              </w:rPr>
              <w:t>человек</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36455F36" w14:textId="5A18C74A" w:rsidR="00875915" w:rsidRPr="005C140C" w:rsidRDefault="00875915" w:rsidP="00864695">
            <w:pPr>
              <w:widowControl w:val="0"/>
              <w:jc w:val="center"/>
              <w:rPr>
                <w:color w:val="000000"/>
                <w:sz w:val="26"/>
                <w:szCs w:val="26"/>
              </w:rPr>
            </w:pPr>
            <w:r w:rsidRPr="005C140C">
              <w:rPr>
                <w:color w:val="000000"/>
                <w:sz w:val="26"/>
                <w:szCs w:val="26"/>
              </w:rPr>
              <w:t>Доход, 1-й год</w:t>
            </w:r>
            <w:r w:rsidR="00864695" w:rsidRPr="005C140C">
              <w:rPr>
                <w:color w:val="000000"/>
                <w:sz w:val="26"/>
                <w:szCs w:val="26"/>
              </w:rPr>
              <w:t xml:space="preserve">, </w:t>
            </w:r>
            <w:r w:rsidRPr="005C140C">
              <w:rPr>
                <w:color w:val="000000"/>
                <w:sz w:val="26"/>
                <w:szCs w:val="26"/>
              </w:rPr>
              <w:t>млн руб</w:t>
            </w:r>
            <w:r w:rsidR="006774EC">
              <w:rPr>
                <w:color w:val="000000"/>
                <w:sz w:val="26"/>
                <w:szCs w:val="26"/>
              </w:rPr>
              <w:t>.</w:t>
            </w:r>
          </w:p>
        </w:tc>
        <w:tc>
          <w:tcPr>
            <w:tcW w:w="1063" w:type="pct"/>
            <w:tcBorders>
              <w:top w:val="single" w:sz="4" w:space="0" w:color="auto"/>
              <w:left w:val="nil"/>
              <w:bottom w:val="single" w:sz="4" w:space="0" w:color="auto"/>
              <w:right w:val="single" w:sz="4" w:space="0" w:color="auto"/>
            </w:tcBorders>
            <w:shd w:val="clear" w:color="auto" w:fill="auto"/>
            <w:vAlign w:val="center"/>
            <w:hideMark/>
          </w:tcPr>
          <w:p w14:paraId="1E6268EB" w14:textId="295F4F78" w:rsidR="00875915" w:rsidRPr="005C140C" w:rsidRDefault="00875915" w:rsidP="00864695">
            <w:pPr>
              <w:widowControl w:val="0"/>
              <w:jc w:val="center"/>
              <w:rPr>
                <w:color w:val="000000"/>
                <w:sz w:val="26"/>
                <w:szCs w:val="26"/>
              </w:rPr>
            </w:pPr>
            <w:r w:rsidRPr="005C140C">
              <w:rPr>
                <w:color w:val="000000"/>
                <w:sz w:val="26"/>
                <w:szCs w:val="26"/>
              </w:rPr>
              <w:t>ARPU, 1-й год</w:t>
            </w:r>
            <w:r w:rsidR="00864695" w:rsidRPr="005C140C">
              <w:rPr>
                <w:color w:val="000000"/>
                <w:sz w:val="26"/>
                <w:szCs w:val="26"/>
              </w:rPr>
              <w:t xml:space="preserve">, </w:t>
            </w:r>
            <w:r w:rsidRPr="005C140C">
              <w:rPr>
                <w:color w:val="000000"/>
                <w:sz w:val="26"/>
                <w:szCs w:val="26"/>
              </w:rPr>
              <w:t>руб</w:t>
            </w:r>
            <w:r w:rsidR="006774EC">
              <w:rPr>
                <w:color w:val="000000"/>
                <w:sz w:val="26"/>
                <w:szCs w:val="26"/>
              </w:rPr>
              <w:t>.</w:t>
            </w:r>
          </w:p>
        </w:tc>
        <w:tc>
          <w:tcPr>
            <w:tcW w:w="906" w:type="pct"/>
            <w:tcBorders>
              <w:top w:val="single" w:sz="4" w:space="0" w:color="auto"/>
              <w:left w:val="nil"/>
              <w:bottom w:val="single" w:sz="4" w:space="0" w:color="auto"/>
              <w:right w:val="single" w:sz="4" w:space="0" w:color="auto"/>
            </w:tcBorders>
            <w:shd w:val="clear" w:color="auto" w:fill="auto"/>
            <w:vAlign w:val="center"/>
            <w:hideMark/>
          </w:tcPr>
          <w:p w14:paraId="405FD218" w14:textId="062B55E8" w:rsidR="00875915" w:rsidRPr="005C140C" w:rsidRDefault="00875915" w:rsidP="006774EC">
            <w:pPr>
              <w:widowControl w:val="0"/>
              <w:jc w:val="center"/>
              <w:rPr>
                <w:color w:val="000000"/>
                <w:sz w:val="26"/>
                <w:szCs w:val="26"/>
              </w:rPr>
            </w:pPr>
            <w:r w:rsidRPr="005C140C">
              <w:rPr>
                <w:color w:val="000000"/>
                <w:sz w:val="26"/>
                <w:szCs w:val="26"/>
              </w:rPr>
              <w:t>ARPU, 5-й</w:t>
            </w:r>
            <w:r w:rsidR="00A936A3">
              <w:rPr>
                <w:color w:val="000000"/>
                <w:sz w:val="26"/>
                <w:szCs w:val="26"/>
                <w:lang w:val="en-US"/>
              </w:rPr>
              <w:t xml:space="preserve"> </w:t>
            </w:r>
            <w:r w:rsidRPr="005C140C">
              <w:rPr>
                <w:color w:val="000000"/>
                <w:sz w:val="26"/>
                <w:szCs w:val="26"/>
              </w:rPr>
              <w:t>год</w:t>
            </w:r>
            <w:r w:rsidR="00864695" w:rsidRPr="005C140C">
              <w:rPr>
                <w:color w:val="000000"/>
                <w:sz w:val="26"/>
                <w:szCs w:val="26"/>
              </w:rPr>
              <w:t xml:space="preserve">, </w:t>
            </w:r>
            <w:r w:rsidR="006774EC">
              <w:rPr>
                <w:color w:val="000000"/>
                <w:sz w:val="26"/>
                <w:szCs w:val="26"/>
              </w:rPr>
              <w:t>р</w:t>
            </w:r>
            <w:r w:rsidRPr="005C140C">
              <w:rPr>
                <w:color w:val="000000"/>
                <w:sz w:val="26"/>
                <w:szCs w:val="26"/>
              </w:rPr>
              <w:t>уб</w:t>
            </w:r>
            <w:r w:rsidR="006774EC">
              <w:rPr>
                <w:color w:val="000000"/>
                <w:sz w:val="26"/>
                <w:szCs w:val="26"/>
              </w:rPr>
              <w:t>.</w:t>
            </w:r>
          </w:p>
        </w:tc>
      </w:tr>
      <w:tr w:rsidR="00875915" w:rsidRPr="00875915" w14:paraId="1C037D25" w14:textId="77777777" w:rsidTr="00A936A3">
        <w:trPr>
          <w:trHeight w:val="20"/>
        </w:trPr>
        <w:tc>
          <w:tcPr>
            <w:tcW w:w="939" w:type="pct"/>
            <w:tcBorders>
              <w:top w:val="nil"/>
              <w:left w:val="single" w:sz="4" w:space="0" w:color="auto"/>
              <w:bottom w:val="single" w:sz="4" w:space="0" w:color="auto"/>
              <w:right w:val="single" w:sz="4" w:space="0" w:color="auto"/>
            </w:tcBorders>
            <w:shd w:val="clear" w:color="auto" w:fill="auto"/>
            <w:vAlign w:val="center"/>
            <w:hideMark/>
          </w:tcPr>
          <w:p w14:paraId="559BAAA9" w14:textId="77777777" w:rsidR="00875915" w:rsidRPr="005C140C" w:rsidRDefault="00875915" w:rsidP="00864695">
            <w:pPr>
              <w:widowControl w:val="0"/>
              <w:rPr>
                <w:color w:val="000000"/>
                <w:sz w:val="26"/>
                <w:szCs w:val="26"/>
              </w:rPr>
            </w:pPr>
            <w:r w:rsidRPr="005C140C">
              <w:rPr>
                <w:color w:val="000000"/>
                <w:sz w:val="26"/>
                <w:szCs w:val="26"/>
              </w:rPr>
              <w:t>Ростовская область</w:t>
            </w:r>
          </w:p>
        </w:tc>
        <w:tc>
          <w:tcPr>
            <w:tcW w:w="1035" w:type="pct"/>
            <w:tcBorders>
              <w:top w:val="nil"/>
              <w:left w:val="nil"/>
              <w:bottom w:val="single" w:sz="4" w:space="0" w:color="auto"/>
              <w:right w:val="single" w:sz="4" w:space="0" w:color="auto"/>
            </w:tcBorders>
            <w:shd w:val="clear" w:color="auto" w:fill="auto"/>
            <w:vAlign w:val="center"/>
            <w:hideMark/>
          </w:tcPr>
          <w:p w14:paraId="4FEEE664" w14:textId="77777777" w:rsidR="00875915" w:rsidRPr="005C140C" w:rsidRDefault="00875915" w:rsidP="00864695">
            <w:pPr>
              <w:widowControl w:val="0"/>
              <w:jc w:val="center"/>
              <w:rPr>
                <w:color w:val="000000"/>
                <w:sz w:val="26"/>
                <w:szCs w:val="26"/>
              </w:rPr>
            </w:pPr>
            <w:r w:rsidRPr="005C140C">
              <w:rPr>
                <w:color w:val="000000"/>
                <w:sz w:val="26"/>
                <w:szCs w:val="26"/>
              </w:rPr>
              <w:t>5000</w:t>
            </w:r>
          </w:p>
        </w:tc>
        <w:tc>
          <w:tcPr>
            <w:tcW w:w="1057" w:type="pct"/>
            <w:tcBorders>
              <w:top w:val="nil"/>
              <w:left w:val="nil"/>
              <w:bottom w:val="single" w:sz="4" w:space="0" w:color="auto"/>
              <w:right w:val="single" w:sz="4" w:space="0" w:color="auto"/>
            </w:tcBorders>
            <w:shd w:val="clear" w:color="auto" w:fill="auto"/>
            <w:vAlign w:val="center"/>
            <w:hideMark/>
          </w:tcPr>
          <w:p w14:paraId="1B0971BB" w14:textId="77777777" w:rsidR="00875915" w:rsidRPr="005C140C" w:rsidRDefault="00875915" w:rsidP="00864695">
            <w:pPr>
              <w:widowControl w:val="0"/>
              <w:jc w:val="center"/>
              <w:rPr>
                <w:color w:val="000000"/>
                <w:sz w:val="26"/>
                <w:szCs w:val="26"/>
              </w:rPr>
            </w:pPr>
            <w:r w:rsidRPr="005C140C">
              <w:rPr>
                <w:color w:val="000000"/>
                <w:sz w:val="26"/>
                <w:szCs w:val="26"/>
              </w:rPr>
              <w:t>0,75</w:t>
            </w:r>
          </w:p>
        </w:tc>
        <w:tc>
          <w:tcPr>
            <w:tcW w:w="1063" w:type="pct"/>
            <w:tcBorders>
              <w:top w:val="nil"/>
              <w:left w:val="nil"/>
              <w:bottom w:val="single" w:sz="4" w:space="0" w:color="auto"/>
              <w:right w:val="single" w:sz="4" w:space="0" w:color="auto"/>
            </w:tcBorders>
            <w:shd w:val="clear" w:color="auto" w:fill="auto"/>
            <w:vAlign w:val="center"/>
            <w:hideMark/>
          </w:tcPr>
          <w:p w14:paraId="545CDFE2" w14:textId="77777777" w:rsidR="00875915" w:rsidRPr="005C140C" w:rsidRDefault="00875915" w:rsidP="00864695">
            <w:pPr>
              <w:widowControl w:val="0"/>
              <w:jc w:val="center"/>
              <w:rPr>
                <w:color w:val="000000"/>
                <w:sz w:val="26"/>
                <w:szCs w:val="26"/>
              </w:rPr>
            </w:pPr>
            <w:r w:rsidRPr="005C140C">
              <w:rPr>
                <w:color w:val="000000"/>
                <w:sz w:val="26"/>
                <w:szCs w:val="26"/>
              </w:rPr>
              <w:t>150</w:t>
            </w:r>
          </w:p>
        </w:tc>
        <w:tc>
          <w:tcPr>
            <w:tcW w:w="906" w:type="pct"/>
            <w:tcBorders>
              <w:top w:val="nil"/>
              <w:left w:val="nil"/>
              <w:bottom w:val="single" w:sz="4" w:space="0" w:color="auto"/>
              <w:right w:val="single" w:sz="4" w:space="0" w:color="auto"/>
            </w:tcBorders>
            <w:shd w:val="clear" w:color="auto" w:fill="auto"/>
            <w:vAlign w:val="center"/>
            <w:hideMark/>
          </w:tcPr>
          <w:p w14:paraId="0A05CFD9" w14:textId="77777777" w:rsidR="00875915" w:rsidRPr="005C140C" w:rsidRDefault="00875915" w:rsidP="00864695">
            <w:pPr>
              <w:widowControl w:val="0"/>
              <w:jc w:val="center"/>
              <w:rPr>
                <w:color w:val="000000"/>
                <w:sz w:val="26"/>
                <w:szCs w:val="26"/>
              </w:rPr>
            </w:pPr>
            <w:r w:rsidRPr="005C140C">
              <w:rPr>
                <w:color w:val="000000"/>
                <w:sz w:val="26"/>
                <w:szCs w:val="26"/>
              </w:rPr>
              <w:t>250</w:t>
            </w:r>
          </w:p>
        </w:tc>
      </w:tr>
      <w:tr w:rsidR="00875915" w:rsidRPr="00875915" w14:paraId="2D3B2B82" w14:textId="77777777" w:rsidTr="00A936A3">
        <w:trPr>
          <w:trHeight w:val="20"/>
        </w:trPr>
        <w:tc>
          <w:tcPr>
            <w:tcW w:w="939" w:type="pct"/>
            <w:tcBorders>
              <w:top w:val="nil"/>
              <w:left w:val="single" w:sz="4" w:space="0" w:color="auto"/>
              <w:bottom w:val="single" w:sz="4" w:space="0" w:color="auto"/>
              <w:right w:val="single" w:sz="4" w:space="0" w:color="auto"/>
            </w:tcBorders>
            <w:shd w:val="clear" w:color="auto" w:fill="auto"/>
            <w:vAlign w:val="center"/>
            <w:hideMark/>
          </w:tcPr>
          <w:p w14:paraId="4CE4A897" w14:textId="77777777" w:rsidR="00875915" w:rsidRPr="005C140C" w:rsidRDefault="00875915" w:rsidP="00864695">
            <w:pPr>
              <w:widowControl w:val="0"/>
              <w:rPr>
                <w:color w:val="000000"/>
                <w:sz w:val="26"/>
                <w:szCs w:val="26"/>
              </w:rPr>
            </w:pPr>
            <w:r w:rsidRPr="005C140C">
              <w:rPr>
                <w:color w:val="000000"/>
                <w:sz w:val="26"/>
                <w:szCs w:val="26"/>
              </w:rPr>
              <w:t>Республика Крым</w:t>
            </w:r>
          </w:p>
        </w:tc>
        <w:tc>
          <w:tcPr>
            <w:tcW w:w="1035" w:type="pct"/>
            <w:tcBorders>
              <w:top w:val="nil"/>
              <w:left w:val="nil"/>
              <w:bottom w:val="single" w:sz="4" w:space="0" w:color="auto"/>
              <w:right w:val="single" w:sz="4" w:space="0" w:color="auto"/>
            </w:tcBorders>
            <w:shd w:val="clear" w:color="auto" w:fill="auto"/>
            <w:vAlign w:val="center"/>
            <w:hideMark/>
          </w:tcPr>
          <w:p w14:paraId="7B2492E0" w14:textId="77777777" w:rsidR="00875915" w:rsidRPr="005C140C" w:rsidRDefault="00875915" w:rsidP="00864695">
            <w:pPr>
              <w:widowControl w:val="0"/>
              <w:jc w:val="center"/>
              <w:rPr>
                <w:color w:val="000000"/>
                <w:sz w:val="26"/>
                <w:szCs w:val="26"/>
              </w:rPr>
            </w:pPr>
            <w:r w:rsidRPr="005C140C">
              <w:rPr>
                <w:color w:val="000000"/>
                <w:sz w:val="26"/>
                <w:szCs w:val="26"/>
              </w:rPr>
              <w:t>8000</w:t>
            </w:r>
          </w:p>
        </w:tc>
        <w:tc>
          <w:tcPr>
            <w:tcW w:w="1057" w:type="pct"/>
            <w:tcBorders>
              <w:top w:val="nil"/>
              <w:left w:val="nil"/>
              <w:bottom w:val="single" w:sz="4" w:space="0" w:color="auto"/>
              <w:right w:val="single" w:sz="4" w:space="0" w:color="auto"/>
            </w:tcBorders>
            <w:shd w:val="clear" w:color="auto" w:fill="auto"/>
            <w:vAlign w:val="center"/>
            <w:hideMark/>
          </w:tcPr>
          <w:p w14:paraId="45239C67" w14:textId="77777777" w:rsidR="00875915" w:rsidRPr="005C140C" w:rsidRDefault="00875915" w:rsidP="00864695">
            <w:pPr>
              <w:widowControl w:val="0"/>
              <w:jc w:val="center"/>
              <w:rPr>
                <w:color w:val="000000"/>
                <w:sz w:val="26"/>
                <w:szCs w:val="26"/>
              </w:rPr>
            </w:pPr>
            <w:r w:rsidRPr="005C140C">
              <w:rPr>
                <w:color w:val="000000"/>
                <w:sz w:val="26"/>
                <w:szCs w:val="26"/>
              </w:rPr>
              <w:t>1,2</w:t>
            </w:r>
          </w:p>
        </w:tc>
        <w:tc>
          <w:tcPr>
            <w:tcW w:w="1063" w:type="pct"/>
            <w:tcBorders>
              <w:top w:val="nil"/>
              <w:left w:val="nil"/>
              <w:bottom w:val="single" w:sz="4" w:space="0" w:color="auto"/>
              <w:right w:val="single" w:sz="4" w:space="0" w:color="auto"/>
            </w:tcBorders>
            <w:shd w:val="clear" w:color="auto" w:fill="auto"/>
            <w:vAlign w:val="center"/>
            <w:hideMark/>
          </w:tcPr>
          <w:p w14:paraId="0233ED2B" w14:textId="77777777" w:rsidR="00875915" w:rsidRPr="005C140C" w:rsidRDefault="00875915" w:rsidP="00864695">
            <w:pPr>
              <w:widowControl w:val="0"/>
              <w:jc w:val="center"/>
              <w:rPr>
                <w:color w:val="000000"/>
                <w:sz w:val="26"/>
                <w:szCs w:val="26"/>
              </w:rPr>
            </w:pPr>
            <w:r w:rsidRPr="005C140C">
              <w:rPr>
                <w:color w:val="000000"/>
                <w:sz w:val="26"/>
                <w:szCs w:val="26"/>
              </w:rPr>
              <w:t>150</w:t>
            </w:r>
          </w:p>
        </w:tc>
        <w:tc>
          <w:tcPr>
            <w:tcW w:w="906" w:type="pct"/>
            <w:tcBorders>
              <w:top w:val="nil"/>
              <w:left w:val="nil"/>
              <w:bottom w:val="single" w:sz="4" w:space="0" w:color="auto"/>
              <w:right w:val="single" w:sz="4" w:space="0" w:color="auto"/>
            </w:tcBorders>
            <w:shd w:val="clear" w:color="auto" w:fill="auto"/>
            <w:vAlign w:val="center"/>
            <w:hideMark/>
          </w:tcPr>
          <w:p w14:paraId="1D1E449E" w14:textId="77777777" w:rsidR="00875915" w:rsidRPr="005C140C" w:rsidRDefault="00875915" w:rsidP="00864695">
            <w:pPr>
              <w:widowControl w:val="0"/>
              <w:jc w:val="center"/>
              <w:rPr>
                <w:color w:val="000000"/>
                <w:sz w:val="26"/>
                <w:szCs w:val="26"/>
              </w:rPr>
            </w:pPr>
            <w:r w:rsidRPr="005C140C">
              <w:rPr>
                <w:color w:val="000000"/>
                <w:sz w:val="26"/>
                <w:szCs w:val="26"/>
              </w:rPr>
              <w:t>250</w:t>
            </w:r>
          </w:p>
        </w:tc>
      </w:tr>
      <w:tr w:rsidR="00875915" w:rsidRPr="00875915" w14:paraId="750AFD0A" w14:textId="77777777" w:rsidTr="00A936A3">
        <w:trPr>
          <w:trHeight w:val="20"/>
        </w:trPr>
        <w:tc>
          <w:tcPr>
            <w:tcW w:w="939" w:type="pct"/>
            <w:tcBorders>
              <w:top w:val="nil"/>
              <w:left w:val="single" w:sz="4" w:space="0" w:color="auto"/>
              <w:bottom w:val="single" w:sz="4" w:space="0" w:color="auto"/>
              <w:right w:val="single" w:sz="4" w:space="0" w:color="auto"/>
            </w:tcBorders>
            <w:shd w:val="clear" w:color="auto" w:fill="auto"/>
            <w:vAlign w:val="center"/>
            <w:hideMark/>
          </w:tcPr>
          <w:p w14:paraId="5200D6FE" w14:textId="77777777" w:rsidR="00875915" w:rsidRPr="005C140C" w:rsidRDefault="00875915" w:rsidP="00864695">
            <w:pPr>
              <w:widowControl w:val="0"/>
              <w:rPr>
                <w:color w:val="000000"/>
                <w:sz w:val="26"/>
                <w:szCs w:val="26"/>
              </w:rPr>
            </w:pPr>
            <w:r w:rsidRPr="005C140C">
              <w:rPr>
                <w:color w:val="000000"/>
                <w:sz w:val="26"/>
                <w:szCs w:val="26"/>
              </w:rPr>
              <w:t>Калининград</w:t>
            </w:r>
          </w:p>
        </w:tc>
        <w:tc>
          <w:tcPr>
            <w:tcW w:w="1035" w:type="pct"/>
            <w:tcBorders>
              <w:top w:val="nil"/>
              <w:left w:val="nil"/>
              <w:bottom w:val="single" w:sz="4" w:space="0" w:color="auto"/>
              <w:right w:val="single" w:sz="4" w:space="0" w:color="auto"/>
            </w:tcBorders>
            <w:shd w:val="clear" w:color="auto" w:fill="auto"/>
            <w:vAlign w:val="center"/>
            <w:hideMark/>
          </w:tcPr>
          <w:p w14:paraId="0544B408" w14:textId="77777777" w:rsidR="00875915" w:rsidRPr="005C140C" w:rsidRDefault="00875915" w:rsidP="00864695">
            <w:pPr>
              <w:widowControl w:val="0"/>
              <w:jc w:val="center"/>
              <w:rPr>
                <w:color w:val="000000"/>
                <w:sz w:val="26"/>
                <w:szCs w:val="26"/>
              </w:rPr>
            </w:pPr>
            <w:r w:rsidRPr="005C140C">
              <w:rPr>
                <w:color w:val="000000"/>
                <w:sz w:val="26"/>
                <w:szCs w:val="26"/>
              </w:rPr>
              <w:t>3000</w:t>
            </w:r>
          </w:p>
        </w:tc>
        <w:tc>
          <w:tcPr>
            <w:tcW w:w="1057" w:type="pct"/>
            <w:tcBorders>
              <w:top w:val="nil"/>
              <w:left w:val="nil"/>
              <w:bottom w:val="single" w:sz="4" w:space="0" w:color="auto"/>
              <w:right w:val="single" w:sz="4" w:space="0" w:color="auto"/>
            </w:tcBorders>
            <w:shd w:val="clear" w:color="auto" w:fill="auto"/>
            <w:vAlign w:val="center"/>
            <w:hideMark/>
          </w:tcPr>
          <w:p w14:paraId="37BB3DA5" w14:textId="77777777" w:rsidR="00875915" w:rsidRPr="005C140C" w:rsidRDefault="00875915" w:rsidP="00864695">
            <w:pPr>
              <w:widowControl w:val="0"/>
              <w:jc w:val="center"/>
              <w:rPr>
                <w:color w:val="000000"/>
                <w:sz w:val="26"/>
                <w:szCs w:val="26"/>
              </w:rPr>
            </w:pPr>
            <w:r w:rsidRPr="005C140C">
              <w:rPr>
                <w:color w:val="000000"/>
                <w:sz w:val="26"/>
                <w:szCs w:val="26"/>
              </w:rPr>
              <w:t>0,45</w:t>
            </w:r>
          </w:p>
        </w:tc>
        <w:tc>
          <w:tcPr>
            <w:tcW w:w="1063" w:type="pct"/>
            <w:tcBorders>
              <w:top w:val="nil"/>
              <w:left w:val="nil"/>
              <w:bottom w:val="single" w:sz="4" w:space="0" w:color="auto"/>
              <w:right w:val="single" w:sz="4" w:space="0" w:color="auto"/>
            </w:tcBorders>
            <w:shd w:val="clear" w:color="auto" w:fill="auto"/>
            <w:vAlign w:val="center"/>
            <w:hideMark/>
          </w:tcPr>
          <w:p w14:paraId="2538B943" w14:textId="77777777" w:rsidR="00875915" w:rsidRPr="005C140C" w:rsidRDefault="00875915" w:rsidP="00864695">
            <w:pPr>
              <w:widowControl w:val="0"/>
              <w:jc w:val="center"/>
              <w:rPr>
                <w:color w:val="000000"/>
                <w:sz w:val="26"/>
                <w:szCs w:val="26"/>
              </w:rPr>
            </w:pPr>
            <w:r w:rsidRPr="005C140C">
              <w:rPr>
                <w:color w:val="000000"/>
                <w:sz w:val="26"/>
                <w:szCs w:val="26"/>
              </w:rPr>
              <w:t>150</w:t>
            </w:r>
          </w:p>
        </w:tc>
        <w:tc>
          <w:tcPr>
            <w:tcW w:w="906" w:type="pct"/>
            <w:tcBorders>
              <w:top w:val="nil"/>
              <w:left w:val="nil"/>
              <w:bottom w:val="single" w:sz="4" w:space="0" w:color="auto"/>
              <w:right w:val="single" w:sz="4" w:space="0" w:color="auto"/>
            </w:tcBorders>
            <w:shd w:val="clear" w:color="auto" w:fill="auto"/>
            <w:vAlign w:val="center"/>
            <w:hideMark/>
          </w:tcPr>
          <w:p w14:paraId="0C27FC69" w14:textId="77777777" w:rsidR="00875915" w:rsidRPr="005C140C" w:rsidRDefault="00875915" w:rsidP="00864695">
            <w:pPr>
              <w:widowControl w:val="0"/>
              <w:jc w:val="center"/>
              <w:rPr>
                <w:color w:val="000000"/>
                <w:sz w:val="26"/>
                <w:szCs w:val="26"/>
              </w:rPr>
            </w:pPr>
            <w:r w:rsidRPr="005C140C">
              <w:rPr>
                <w:color w:val="000000"/>
                <w:sz w:val="26"/>
                <w:szCs w:val="26"/>
              </w:rPr>
              <w:t>250</w:t>
            </w:r>
          </w:p>
        </w:tc>
      </w:tr>
    </w:tbl>
    <w:p w14:paraId="79E3149B" w14:textId="179A6F4E" w:rsidR="0065453B" w:rsidRDefault="0065453B" w:rsidP="00B653FD">
      <w:pPr>
        <w:widowControl w:val="0"/>
        <w:spacing w:line="360" w:lineRule="auto"/>
        <w:ind w:firstLine="709"/>
        <w:jc w:val="both"/>
        <w:rPr>
          <w:sz w:val="28"/>
          <w:szCs w:val="28"/>
        </w:rPr>
      </w:pPr>
    </w:p>
    <w:p w14:paraId="1A4E5113" w14:textId="69D56A3C" w:rsidR="00875915" w:rsidRDefault="00875915" w:rsidP="005C140C">
      <w:pPr>
        <w:widowControl w:val="0"/>
        <w:spacing w:line="360" w:lineRule="auto"/>
        <w:ind w:firstLine="709"/>
        <w:jc w:val="both"/>
        <w:rPr>
          <w:sz w:val="28"/>
          <w:szCs w:val="28"/>
        </w:rPr>
      </w:pPr>
      <w:r w:rsidRPr="00875915">
        <w:rPr>
          <w:sz w:val="28"/>
          <w:szCs w:val="28"/>
        </w:rPr>
        <w:t xml:space="preserve">Нейронные сети в </w:t>
      </w:r>
      <w:proofErr w:type="spellStart"/>
      <w:r w:rsidRPr="00875915">
        <w:rPr>
          <w:sz w:val="28"/>
          <w:szCs w:val="28"/>
        </w:rPr>
        <w:t>Loginom</w:t>
      </w:r>
      <w:proofErr w:type="spellEnd"/>
      <w:r w:rsidRPr="00875915">
        <w:rPr>
          <w:sz w:val="28"/>
          <w:szCs w:val="28"/>
        </w:rPr>
        <w:t xml:space="preserve"> обеспечивают точное прогнозирование. RNN анализируют временные ряды турпотока, прогнозируя сезонные пики (например, летний отдых в Крыму). CNN обрабатывают текстовые данные из отзывов, выявляя предпочтения аудитории. Большие данные, собранные через Google Analytics, </w:t>
      </w:r>
      <w:proofErr w:type="spellStart"/>
      <w:r w:rsidRPr="00875915">
        <w:rPr>
          <w:sz w:val="28"/>
          <w:szCs w:val="28"/>
        </w:rPr>
        <w:t>Яндекс.Метрику</w:t>
      </w:r>
      <w:proofErr w:type="spellEnd"/>
      <w:r w:rsidRPr="00875915">
        <w:rPr>
          <w:sz w:val="28"/>
          <w:szCs w:val="28"/>
        </w:rPr>
        <w:t xml:space="preserve">, </w:t>
      </w:r>
      <w:proofErr w:type="spellStart"/>
      <w:r w:rsidRPr="00875915">
        <w:rPr>
          <w:sz w:val="28"/>
          <w:szCs w:val="28"/>
        </w:rPr>
        <w:t>TargetHunter</w:t>
      </w:r>
      <w:proofErr w:type="spellEnd"/>
      <w:r w:rsidRPr="00875915">
        <w:rPr>
          <w:sz w:val="28"/>
          <w:szCs w:val="28"/>
        </w:rPr>
        <w:t xml:space="preserve">, ВКонтакте и </w:t>
      </w:r>
      <w:proofErr w:type="spellStart"/>
      <w:r w:rsidRPr="00875915">
        <w:rPr>
          <w:sz w:val="28"/>
          <w:szCs w:val="28"/>
        </w:rPr>
        <w:t>Яндекс.Директ</w:t>
      </w:r>
      <w:proofErr w:type="spellEnd"/>
      <w:r w:rsidRPr="00875915">
        <w:rPr>
          <w:sz w:val="28"/>
          <w:szCs w:val="28"/>
        </w:rPr>
        <w:t xml:space="preserve">, интегрируются в </w:t>
      </w:r>
      <w:proofErr w:type="spellStart"/>
      <w:r w:rsidRPr="00875915">
        <w:rPr>
          <w:sz w:val="28"/>
          <w:szCs w:val="28"/>
        </w:rPr>
        <w:t>Loginom</w:t>
      </w:r>
      <w:proofErr w:type="spellEnd"/>
      <w:r w:rsidRPr="00875915">
        <w:rPr>
          <w:sz w:val="28"/>
          <w:szCs w:val="28"/>
        </w:rPr>
        <w:t xml:space="preserve"> для анализа. Power BI визуализирует прогнозы, отображая CAC и ROI по регионам.</w:t>
      </w:r>
    </w:p>
    <w:p w14:paraId="118605CA" w14:textId="2739BB07" w:rsidR="00875915" w:rsidRPr="00875915" w:rsidRDefault="00875915" w:rsidP="005C140C">
      <w:pPr>
        <w:widowControl w:val="0"/>
        <w:spacing w:line="360" w:lineRule="auto"/>
        <w:ind w:firstLine="709"/>
        <w:jc w:val="both"/>
        <w:rPr>
          <w:sz w:val="28"/>
          <w:szCs w:val="28"/>
        </w:rPr>
      </w:pPr>
      <w:r w:rsidRPr="00875915">
        <w:rPr>
          <w:sz w:val="28"/>
          <w:szCs w:val="28"/>
        </w:rPr>
        <w:t xml:space="preserve">BPMN структурирует процесс масштабирования, включая этапы: анализ турпотока, сегментация, адаптация каналов, прогнозирование дохода. Это обеспечивает прозрачность и минимизирует ошибки. Например, анализ </w:t>
      </w:r>
      <w:proofErr w:type="spellStart"/>
      <w:r w:rsidRPr="00875915">
        <w:rPr>
          <w:sz w:val="28"/>
          <w:szCs w:val="28"/>
        </w:rPr>
        <w:t>пабликов</w:t>
      </w:r>
      <w:proofErr w:type="spellEnd"/>
      <w:r w:rsidRPr="00875915">
        <w:rPr>
          <w:sz w:val="28"/>
          <w:szCs w:val="28"/>
        </w:rPr>
        <w:t xml:space="preserve"> через </w:t>
      </w:r>
      <w:proofErr w:type="spellStart"/>
      <w:r w:rsidRPr="00875915">
        <w:rPr>
          <w:sz w:val="28"/>
          <w:szCs w:val="28"/>
        </w:rPr>
        <w:t>TargetHunter</w:t>
      </w:r>
      <w:proofErr w:type="spellEnd"/>
      <w:r w:rsidRPr="00875915">
        <w:rPr>
          <w:sz w:val="28"/>
          <w:szCs w:val="28"/>
        </w:rPr>
        <w:t xml:space="preserve"> показывает, что в Крыму 60% аудитории </w:t>
      </w:r>
      <w:r w:rsidR="004F311A">
        <w:rPr>
          <w:sz w:val="28"/>
          <w:szCs w:val="28"/>
        </w:rPr>
        <w:t>–</w:t>
      </w:r>
      <w:r w:rsidRPr="00875915">
        <w:rPr>
          <w:sz w:val="28"/>
          <w:szCs w:val="28"/>
        </w:rPr>
        <w:t xml:space="preserve"> семьи, что требует усиления рекламы семейных маршрутов.</w:t>
      </w:r>
    </w:p>
    <w:p w14:paraId="38932C37" w14:textId="77777777" w:rsidR="001E7B67" w:rsidRDefault="00875915" w:rsidP="005C140C">
      <w:pPr>
        <w:widowControl w:val="0"/>
        <w:spacing w:line="360" w:lineRule="auto"/>
        <w:ind w:firstLine="709"/>
        <w:jc w:val="both"/>
        <w:rPr>
          <w:sz w:val="28"/>
          <w:szCs w:val="28"/>
        </w:rPr>
      </w:pPr>
      <w:r w:rsidRPr="00875915">
        <w:rPr>
          <w:sz w:val="28"/>
          <w:szCs w:val="28"/>
        </w:rPr>
        <w:t>Ростовская область</w:t>
      </w:r>
      <w:r w:rsidR="005C140C">
        <w:rPr>
          <w:sz w:val="28"/>
          <w:szCs w:val="28"/>
        </w:rPr>
        <w:t xml:space="preserve"> </w:t>
      </w:r>
      <w:r w:rsidRPr="00875915">
        <w:rPr>
          <w:sz w:val="28"/>
          <w:szCs w:val="28"/>
        </w:rPr>
        <w:t>привлекает культурных и деловых туристов, с маркетинговыми кампаниями, сосредоточенными на исторических маршрутах и деловых поездках.</w:t>
      </w:r>
      <w:r w:rsidR="005C140C">
        <w:rPr>
          <w:sz w:val="28"/>
          <w:szCs w:val="28"/>
        </w:rPr>
        <w:t xml:space="preserve"> </w:t>
      </w:r>
    </w:p>
    <w:p w14:paraId="403CAAF2" w14:textId="7F587D84" w:rsidR="00875915" w:rsidRPr="0012023C" w:rsidRDefault="00875915" w:rsidP="005C140C">
      <w:pPr>
        <w:widowControl w:val="0"/>
        <w:spacing w:line="360" w:lineRule="auto"/>
        <w:ind w:firstLine="709"/>
        <w:jc w:val="both"/>
        <w:rPr>
          <w:sz w:val="28"/>
          <w:szCs w:val="28"/>
        </w:rPr>
      </w:pPr>
      <w:r w:rsidRPr="00875915">
        <w:rPr>
          <w:sz w:val="28"/>
          <w:szCs w:val="28"/>
        </w:rPr>
        <w:t>Республика Крым</w:t>
      </w:r>
      <w:r w:rsidR="005C140C">
        <w:rPr>
          <w:sz w:val="28"/>
          <w:szCs w:val="28"/>
        </w:rPr>
        <w:t xml:space="preserve"> о</w:t>
      </w:r>
      <w:r w:rsidRPr="00875915">
        <w:rPr>
          <w:sz w:val="28"/>
          <w:szCs w:val="28"/>
        </w:rPr>
        <w:t>риентирован</w:t>
      </w:r>
      <w:r w:rsidR="005C140C">
        <w:rPr>
          <w:sz w:val="28"/>
          <w:szCs w:val="28"/>
        </w:rPr>
        <w:t>а</w:t>
      </w:r>
      <w:r w:rsidRPr="00875915">
        <w:rPr>
          <w:sz w:val="28"/>
          <w:szCs w:val="28"/>
        </w:rPr>
        <w:t xml:space="preserve"> на семейных путешественников и молодежь, с акцентом на пляжный отдых и культурные туры.</w:t>
      </w:r>
      <w:r w:rsidR="005C140C">
        <w:rPr>
          <w:sz w:val="28"/>
          <w:szCs w:val="28"/>
        </w:rPr>
        <w:t xml:space="preserve"> </w:t>
      </w:r>
      <w:r w:rsidRPr="00875915">
        <w:rPr>
          <w:sz w:val="28"/>
          <w:szCs w:val="28"/>
        </w:rPr>
        <w:t>Калининград</w:t>
      </w:r>
      <w:r w:rsidR="005C140C">
        <w:rPr>
          <w:sz w:val="28"/>
          <w:szCs w:val="28"/>
        </w:rPr>
        <w:t xml:space="preserve"> п</w:t>
      </w:r>
      <w:r w:rsidRPr="00875915">
        <w:rPr>
          <w:sz w:val="28"/>
          <w:szCs w:val="28"/>
        </w:rPr>
        <w:t xml:space="preserve">ривлекает культурных туристов и активных отдыхающих, с кампаниями, подчеркивающими музеи и природные маршруты. </w:t>
      </w:r>
      <w:r w:rsidR="0012023C">
        <w:rPr>
          <w:sz w:val="28"/>
          <w:szCs w:val="28"/>
        </w:rPr>
        <w:t xml:space="preserve">Полная </w:t>
      </w:r>
      <w:r w:rsidR="0012023C">
        <w:rPr>
          <w:sz w:val="28"/>
          <w:szCs w:val="28"/>
          <w:lang w:val="en-US"/>
        </w:rPr>
        <w:t>BPMN</w:t>
      </w:r>
      <w:r w:rsidR="0012023C">
        <w:rPr>
          <w:sz w:val="28"/>
          <w:szCs w:val="28"/>
        </w:rPr>
        <w:t xml:space="preserve">-схема процесса </w:t>
      </w:r>
      <w:r w:rsidR="005C140C">
        <w:rPr>
          <w:sz w:val="28"/>
          <w:szCs w:val="28"/>
        </w:rPr>
        <w:lastRenderedPageBreak/>
        <w:t>масштабирования</w:t>
      </w:r>
      <w:r w:rsidR="008A00C7">
        <w:rPr>
          <w:sz w:val="28"/>
          <w:szCs w:val="28"/>
        </w:rPr>
        <w:t xml:space="preserve"> проекта</w:t>
      </w:r>
      <w:r w:rsidR="005C140C">
        <w:rPr>
          <w:sz w:val="28"/>
          <w:szCs w:val="28"/>
        </w:rPr>
        <w:t xml:space="preserve"> представлена ниже</w:t>
      </w:r>
      <w:r w:rsidR="0012023C">
        <w:rPr>
          <w:sz w:val="28"/>
          <w:szCs w:val="28"/>
        </w:rPr>
        <w:t xml:space="preserve"> на рисунке </w:t>
      </w:r>
      <w:r w:rsidR="008D4900">
        <w:rPr>
          <w:sz w:val="28"/>
          <w:szCs w:val="28"/>
        </w:rPr>
        <w:t>18</w:t>
      </w:r>
      <w:r w:rsidR="0012023C">
        <w:rPr>
          <w:sz w:val="28"/>
          <w:szCs w:val="28"/>
        </w:rPr>
        <w:t>.</w:t>
      </w:r>
    </w:p>
    <w:p w14:paraId="31589B44" w14:textId="0361D2E8" w:rsidR="008A5A0F" w:rsidRDefault="008A5A0F" w:rsidP="005C140C">
      <w:pPr>
        <w:widowControl w:val="0"/>
        <w:spacing w:line="360" w:lineRule="auto"/>
        <w:jc w:val="center"/>
        <w:rPr>
          <w:sz w:val="28"/>
          <w:szCs w:val="28"/>
        </w:rPr>
      </w:pPr>
    </w:p>
    <w:p w14:paraId="283446C1" w14:textId="659B6D42" w:rsidR="008A5A0F" w:rsidRDefault="008A5A0F" w:rsidP="005C140C">
      <w:pPr>
        <w:widowControl w:val="0"/>
        <w:spacing w:line="360" w:lineRule="auto"/>
        <w:jc w:val="center"/>
        <w:rPr>
          <w:sz w:val="28"/>
          <w:szCs w:val="28"/>
        </w:rPr>
      </w:pPr>
      <w:r w:rsidRPr="008A5A0F">
        <w:rPr>
          <w:noProof/>
          <w:sz w:val="28"/>
          <w:szCs w:val="28"/>
        </w:rPr>
        <w:drawing>
          <wp:inline distT="0" distB="0" distL="0" distR="0" wp14:anchorId="71847DAC" wp14:editId="78B23EC0">
            <wp:extent cx="5939723" cy="383032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835" b="5936"/>
                    <a:stretch/>
                  </pic:blipFill>
                  <pic:spPr bwMode="auto">
                    <a:xfrm>
                      <a:off x="0" y="0"/>
                      <a:ext cx="5940425" cy="3830773"/>
                    </a:xfrm>
                    <a:prstGeom prst="rect">
                      <a:avLst/>
                    </a:prstGeom>
                    <a:ln>
                      <a:noFill/>
                    </a:ln>
                    <a:extLst>
                      <a:ext uri="{53640926-AAD7-44D8-BBD7-CCE9431645EC}">
                        <a14:shadowObscured xmlns:a14="http://schemas.microsoft.com/office/drawing/2010/main"/>
                      </a:ext>
                    </a:extLst>
                  </pic:spPr>
                </pic:pic>
              </a:graphicData>
            </a:graphic>
          </wp:inline>
        </w:drawing>
      </w:r>
      <w:r w:rsidR="00875915" w:rsidRPr="008A5A0F">
        <w:rPr>
          <w:sz w:val="28"/>
          <w:szCs w:val="28"/>
        </w:rPr>
        <w:t xml:space="preserve">Рисунок </w:t>
      </w:r>
      <w:r w:rsidR="008D4900">
        <w:rPr>
          <w:sz w:val="28"/>
          <w:szCs w:val="28"/>
        </w:rPr>
        <w:t>18</w:t>
      </w:r>
      <w:r w:rsidR="00875915" w:rsidRPr="008A5A0F">
        <w:rPr>
          <w:sz w:val="28"/>
          <w:szCs w:val="28"/>
        </w:rPr>
        <w:t xml:space="preserve"> – BPMN-схема процесса масштабирования для </w:t>
      </w:r>
      <w:r w:rsidR="005441B7">
        <w:rPr>
          <w:sz w:val="28"/>
          <w:szCs w:val="28"/>
        </w:rPr>
        <w:t>«</w:t>
      </w:r>
      <w:proofErr w:type="spellStart"/>
      <w:r w:rsidR="00875915" w:rsidRPr="008A5A0F">
        <w:rPr>
          <w:sz w:val="28"/>
          <w:szCs w:val="28"/>
        </w:rPr>
        <w:t>ТурGO</w:t>
      </w:r>
      <w:proofErr w:type="spellEnd"/>
      <w:r w:rsidR="005441B7">
        <w:rPr>
          <w:sz w:val="28"/>
          <w:szCs w:val="28"/>
        </w:rPr>
        <w:t>»</w:t>
      </w:r>
    </w:p>
    <w:p w14:paraId="680317C2" w14:textId="77777777" w:rsidR="008A00C7" w:rsidRDefault="008A00C7" w:rsidP="005C140C">
      <w:pPr>
        <w:widowControl w:val="0"/>
        <w:spacing w:line="360" w:lineRule="auto"/>
        <w:jc w:val="center"/>
        <w:rPr>
          <w:b/>
          <w:bCs/>
          <w:sz w:val="28"/>
          <w:szCs w:val="28"/>
        </w:rPr>
      </w:pPr>
    </w:p>
    <w:p w14:paraId="4CE85C3C" w14:textId="00DA68B4" w:rsidR="006A76B5" w:rsidRDefault="006A76B5" w:rsidP="008A00C7">
      <w:pPr>
        <w:widowControl w:val="0"/>
        <w:spacing w:line="360" w:lineRule="auto"/>
        <w:ind w:firstLine="709"/>
        <w:jc w:val="both"/>
        <w:rPr>
          <w:sz w:val="28"/>
          <w:szCs w:val="28"/>
        </w:rPr>
      </w:pPr>
      <w:r w:rsidRPr="006A76B5">
        <w:rPr>
          <w:sz w:val="28"/>
          <w:szCs w:val="28"/>
        </w:rPr>
        <w:t xml:space="preserve">Модель маркетинговой аналитики </w:t>
      </w:r>
      <w:r w:rsidR="005441B7">
        <w:rPr>
          <w:sz w:val="28"/>
          <w:szCs w:val="28"/>
        </w:rPr>
        <w:t>«</w:t>
      </w:r>
      <w:proofErr w:type="spellStart"/>
      <w:r w:rsidRPr="006A76B5">
        <w:rPr>
          <w:sz w:val="28"/>
          <w:szCs w:val="28"/>
        </w:rPr>
        <w:t>ТурGO</w:t>
      </w:r>
      <w:proofErr w:type="spellEnd"/>
      <w:r w:rsidR="005441B7">
        <w:rPr>
          <w:sz w:val="28"/>
          <w:szCs w:val="28"/>
        </w:rPr>
        <w:t>»</w:t>
      </w:r>
      <w:r w:rsidRPr="006A76B5">
        <w:rPr>
          <w:sz w:val="28"/>
          <w:szCs w:val="28"/>
        </w:rPr>
        <w:t xml:space="preserve"> обеспечила точное прогнозирование экономических показателей, интегрируя данные о пользовательской активности, сезонности спроса и эффективности маркетинговых каналов. Управление маркетингом, реализованное через инновационные инструменты, включая </w:t>
      </w:r>
      <w:proofErr w:type="spellStart"/>
      <w:r w:rsidRPr="006A76B5">
        <w:rPr>
          <w:sz w:val="28"/>
          <w:szCs w:val="28"/>
        </w:rPr>
        <w:t>TargetHunter</w:t>
      </w:r>
      <w:proofErr w:type="spellEnd"/>
      <w:r w:rsidRPr="006A76B5">
        <w:rPr>
          <w:sz w:val="28"/>
          <w:szCs w:val="28"/>
        </w:rPr>
        <w:t xml:space="preserve"> для таргетинга аудитории, </w:t>
      </w:r>
      <w:proofErr w:type="spellStart"/>
      <w:r w:rsidRPr="006A76B5">
        <w:rPr>
          <w:sz w:val="28"/>
          <w:szCs w:val="28"/>
        </w:rPr>
        <w:t>Loginom</w:t>
      </w:r>
      <w:proofErr w:type="spellEnd"/>
      <w:r w:rsidRPr="006A76B5">
        <w:rPr>
          <w:sz w:val="28"/>
          <w:szCs w:val="28"/>
        </w:rPr>
        <w:t xml:space="preserve"> для обработки больших данных с применением нейронных сетей и Power BI для визуализации, стало ключевым фактором успеха проекта. Эти технологии позволили снизить стоимость привлечения клиента (CAC) на 29% (с 350 до 260 руб. в оптимистичном сценарии), увеличить возврат инвестиций (ROI) до 110% к третьему году и нарастить пользовательскую базу до 22,500 в базовом сценарии</w:t>
      </w:r>
      <w:r>
        <w:rPr>
          <w:sz w:val="28"/>
          <w:szCs w:val="28"/>
        </w:rPr>
        <w:t>.</w:t>
      </w:r>
    </w:p>
    <w:p w14:paraId="507C9BCB" w14:textId="4A0FE6C1" w:rsidR="006A76B5" w:rsidRPr="006A76B5" w:rsidRDefault="006A76B5" w:rsidP="008A00C7">
      <w:pPr>
        <w:widowControl w:val="0"/>
        <w:spacing w:line="360" w:lineRule="auto"/>
        <w:ind w:firstLine="709"/>
        <w:jc w:val="both"/>
        <w:rPr>
          <w:sz w:val="28"/>
          <w:szCs w:val="28"/>
        </w:rPr>
      </w:pPr>
      <w:r w:rsidRPr="006A76B5">
        <w:rPr>
          <w:sz w:val="28"/>
          <w:szCs w:val="28"/>
        </w:rPr>
        <w:t xml:space="preserve">Анализ конкурентной среды выявил нишу для </w:t>
      </w:r>
      <w:r w:rsidR="005441B7">
        <w:rPr>
          <w:sz w:val="28"/>
          <w:szCs w:val="28"/>
        </w:rPr>
        <w:t>«</w:t>
      </w:r>
      <w:proofErr w:type="spellStart"/>
      <w:r w:rsidRPr="006A76B5">
        <w:rPr>
          <w:sz w:val="28"/>
          <w:szCs w:val="28"/>
        </w:rPr>
        <w:t>ТурGO</w:t>
      </w:r>
      <w:proofErr w:type="spellEnd"/>
      <w:r w:rsidR="005441B7">
        <w:rPr>
          <w:sz w:val="28"/>
          <w:szCs w:val="28"/>
        </w:rPr>
        <w:t>»</w:t>
      </w:r>
      <w:r w:rsidRPr="006A76B5">
        <w:rPr>
          <w:sz w:val="28"/>
          <w:szCs w:val="28"/>
        </w:rPr>
        <w:t xml:space="preserve">, связанную с персонализированными маршрутами, что усилило таргетированную рекламу в ВКонтакте и </w:t>
      </w:r>
      <w:proofErr w:type="spellStart"/>
      <w:r w:rsidRPr="006A76B5">
        <w:rPr>
          <w:sz w:val="28"/>
          <w:szCs w:val="28"/>
        </w:rPr>
        <w:t>Яндекс.Директ</w:t>
      </w:r>
      <w:proofErr w:type="spellEnd"/>
      <w:r w:rsidRPr="006A76B5">
        <w:rPr>
          <w:sz w:val="28"/>
          <w:szCs w:val="28"/>
        </w:rPr>
        <w:t xml:space="preserve">. A/B-тестирование баннеров повысило </w:t>
      </w:r>
      <w:r w:rsidRPr="006A76B5">
        <w:rPr>
          <w:sz w:val="28"/>
          <w:szCs w:val="28"/>
        </w:rPr>
        <w:lastRenderedPageBreak/>
        <w:t xml:space="preserve">конверсию на 10%, а нейронные сети </w:t>
      </w:r>
      <w:proofErr w:type="spellStart"/>
      <w:r w:rsidRPr="006A76B5">
        <w:rPr>
          <w:sz w:val="28"/>
          <w:szCs w:val="28"/>
        </w:rPr>
        <w:t>Loginom</w:t>
      </w:r>
      <w:proofErr w:type="spellEnd"/>
      <w:r w:rsidRPr="006A76B5">
        <w:rPr>
          <w:sz w:val="28"/>
          <w:szCs w:val="28"/>
        </w:rPr>
        <w:t xml:space="preserve"> увеличили точность прогнозирования метрик на 25% [3</w:t>
      </w:r>
      <w:r w:rsidR="008A00C7">
        <w:rPr>
          <w:sz w:val="28"/>
          <w:szCs w:val="28"/>
        </w:rPr>
        <w:t>4</w:t>
      </w:r>
      <w:r w:rsidRPr="006A76B5">
        <w:rPr>
          <w:sz w:val="28"/>
          <w:szCs w:val="28"/>
        </w:rPr>
        <w:t xml:space="preserve">]. Сезонность, с пиком в Q2–Q3 (65% дохода), была учтена для оптимизации кампаний в периоды высокого спроса. </w:t>
      </w:r>
      <w:r w:rsidR="0012023C">
        <w:rPr>
          <w:sz w:val="28"/>
          <w:szCs w:val="28"/>
        </w:rPr>
        <w:t>Итоговые результаты за 3 года с экономическими показателями представлены в таблице</w:t>
      </w:r>
      <w:r w:rsidR="008D4900">
        <w:rPr>
          <w:sz w:val="28"/>
          <w:szCs w:val="28"/>
        </w:rPr>
        <w:t> 19</w:t>
      </w:r>
      <w:r w:rsidR="0012023C">
        <w:rPr>
          <w:sz w:val="28"/>
          <w:szCs w:val="28"/>
        </w:rPr>
        <w:t>.</w:t>
      </w:r>
    </w:p>
    <w:p w14:paraId="387894F9" w14:textId="77777777" w:rsidR="006A76B5" w:rsidRPr="006A76B5" w:rsidRDefault="006A76B5" w:rsidP="008A00C7">
      <w:pPr>
        <w:widowControl w:val="0"/>
        <w:spacing w:line="360" w:lineRule="auto"/>
        <w:ind w:firstLine="709"/>
        <w:jc w:val="both"/>
        <w:rPr>
          <w:sz w:val="28"/>
          <w:szCs w:val="28"/>
        </w:rPr>
      </w:pPr>
    </w:p>
    <w:p w14:paraId="5E7B07BA" w14:textId="056FBB91" w:rsidR="006A76B5" w:rsidRPr="006A76B5" w:rsidRDefault="006A76B5" w:rsidP="008A00C7">
      <w:pPr>
        <w:widowControl w:val="0"/>
        <w:jc w:val="both"/>
        <w:rPr>
          <w:sz w:val="28"/>
          <w:szCs w:val="28"/>
        </w:rPr>
      </w:pPr>
      <w:r w:rsidRPr="00875915">
        <w:rPr>
          <w:sz w:val="28"/>
          <w:szCs w:val="28"/>
        </w:rPr>
        <w:t xml:space="preserve">Таблица </w:t>
      </w:r>
      <w:r w:rsidR="008D4900">
        <w:rPr>
          <w:sz w:val="28"/>
          <w:szCs w:val="28"/>
        </w:rPr>
        <w:t>19</w:t>
      </w:r>
      <w:r w:rsidRPr="00875915">
        <w:rPr>
          <w:sz w:val="28"/>
          <w:szCs w:val="28"/>
        </w:rPr>
        <w:t xml:space="preserve"> – </w:t>
      </w:r>
      <w:r w:rsidRPr="006A76B5">
        <w:rPr>
          <w:sz w:val="28"/>
          <w:szCs w:val="28"/>
        </w:rPr>
        <w:t xml:space="preserve">Результативные экономические показатели проекта </w:t>
      </w:r>
      <w:r w:rsidR="005441B7">
        <w:rPr>
          <w:sz w:val="28"/>
          <w:szCs w:val="28"/>
        </w:rPr>
        <w:t>«</w:t>
      </w:r>
      <w:proofErr w:type="spellStart"/>
      <w:r w:rsidRPr="006A76B5">
        <w:rPr>
          <w:sz w:val="28"/>
          <w:szCs w:val="28"/>
        </w:rPr>
        <w:t>ТурGO</w:t>
      </w:r>
      <w:proofErr w:type="spellEnd"/>
      <w:r w:rsidR="005441B7">
        <w:rPr>
          <w:sz w:val="28"/>
          <w:szCs w:val="28"/>
        </w:rPr>
        <w:t>»</w:t>
      </w:r>
      <w:r w:rsidRPr="006A76B5">
        <w:rPr>
          <w:sz w:val="28"/>
          <w:szCs w:val="28"/>
        </w:rPr>
        <w:t xml:space="preserve"> по кварталам (прогноз 2023–2025</w:t>
      </w:r>
      <w:r w:rsidR="006774EC">
        <w:rPr>
          <w:sz w:val="28"/>
          <w:szCs w:val="28"/>
        </w:rPr>
        <w:t xml:space="preserve"> гг.</w:t>
      </w:r>
      <w:r w:rsidRPr="006A76B5">
        <w:rPr>
          <w:sz w:val="28"/>
          <w:szCs w:val="28"/>
        </w:rPr>
        <w:t>)</w:t>
      </w:r>
    </w:p>
    <w:tbl>
      <w:tblPr>
        <w:tblStyle w:val="af6"/>
        <w:tblW w:w="5000" w:type="pct"/>
        <w:tblLook w:val="04A0" w:firstRow="1" w:lastRow="0" w:firstColumn="1" w:lastColumn="0" w:noHBand="0" w:noVBand="1"/>
      </w:tblPr>
      <w:tblGrid>
        <w:gridCol w:w="1384"/>
        <w:gridCol w:w="1447"/>
        <w:gridCol w:w="1418"/>
        <w:gridCol w:w="1529"/>
        <w:gridCol w:w="985"/>
        <w:gridCol w:w="757"/>
        <w:gridCol w:w="1824"/>
      </w:tblGrid>
      <w:tr w:rsidR="008A00C7" w:rsidRPr="008A00C7" w14:paraId="4CCD605F" w14:textId="77777777" w:rsidTr="00345C09">
        <w:trPr>
          <w:trHeight w:val="20"/>
        </w:trPr>
        <w:tc>
          <w:tcPr>
            <w:tcW w:w="740" w:type="pct"/>
            <w:hideMark/>
          </w:tcPr>
          <w:p w14:paraId="684279C6" w14:textId="77777777" w:rsidR="008A00C7" w:rsidRPr="008A00C7" w:rsidRDefault="006A76B5" w:rsidP="008A00C7">
            <w:pPr>
              <w:widowControl w:val="0"/>
              <w:jc w:val="center"/>
              <w:rPr>
                <w:color w:val="000000"/>
              </w:rPr>
            </w:pPr>
            <w:r w:rsidRPr="008A00C7">
              <w:rPr>
                <w:color w:val="000000"/>
              </w:rPr>
              <w:t>Год</w:t>
            </w:r>
            <w:r w:rsidR="008A00C7" w:rsidRPr="008A00C7">
              <w:rPr>
                <w:color w:val="000000"/>
              </w:rPr>
              <w:t xml:space="preserve">, </w:t>
            </w:r>
          </w:p>
          <w:p w14:paraId="3CE981CB" w14:textId="05052E03" w:rsidR="006A76B5" w:rsidRPr="008A00C7" w:rsidRDefault="008A00C7" w:rsidP="008A00C7">
            <w:pPr>
              <w:widowControl w:val="0"/>
              <w:jc w:val="center"/>
              <w:rPr>
                <w:color w:val="000000"/>
              </w:rPr>
            </w:pPr>
            <w:r w:rsidRPr="008A00C7">
              <w:rPr>
                <w:color w:val="000000"/>
              </w:rPr>
              <w:t>к</w:t>
            </w:r>
            <w:r w:rsidR="006A76B5" w:rsidRPr="008A00C7">
              <w:rPr>
                <w:color w:val="000000"/>
              </w:rPr>
              <w:t>вартал</w:t>
            </w:r>
          </w:p>
        </w:tc>
        <w:tc>
          <w:tcPr>
            <w:tcW w:w="774" w:type="pct"/>
            <w:hideMark/>
          </w:tcPr>
          <w:p w14:paraId="65252DF9" w14:textId="05FB6295" w:rsidR="006A76B5" w:rsidRPr="008A00C7" w:rsidRDefault="006A76B5" w:rsidP="008A00C7">
            <w:pPr>
              <w:widowControl w:val="0"/>
              <w:jc w:val="center"/>
              <w:rPr>
                <w:color w:val="000000"/>
              </w:rPr>
            </w:pPr>
            <w:r w:rsidRPr="008A00C7">
              <w:rPr>
                <w:color w:val="000000"/>
              </w:rPr>
              <w:t>Доходы</w:t>
            </w:r>
            <w:r w:rsidR="008A00C7" w:rsidRPr="008A00C7">
              <w:rPr>
                <w:color w:val="000000"/>
              </w:rPr>
              <w:t xml:space="preserve">, </w:t>
            </w:r>
            <w:r w:rsidRPr="008A00C7">
              <w:rPr>
                <w:color w:val="000000"/>
              </w:rPr>
              <w:t>млн руб</w:t>
            </w:r>
            <w:r w:rsidR="006774EC">
              <w:rPr>
                <w:color w:val="000000"/>
              </w:rPr>
              <w:t>.</w:t>
            </w:r>
          </w:p>
        </w:tc>
        <w:tc>
          <w:tcPr>
            <w:tcW w:w="759" w:type="pct"/>
            <w:hideMark/>
          </w:tcPr>
          <w:p w14:paraId="5E619281" w14:textId="1CF57C76" w:rsidR="006A76B5" w:rsidRPr="008A00C7" w:rsidRDefault="006A76B5" w:rsidP="008A00C7">
            <w:pPr>
              <w:widowControl w:val="0"/>
              <w:jc w:val="center"/>
              <w:rPr>
                <w:color w:val="000000"/>
              </w:rPr>
            </w:pPr>
            <w:r w:rsidRPr="008A00C7">
              <w:rPr>
                <w:color w:val="000000"/>
              </w:rPr>
              <w:t>Расходы</w:t>
            </w:r>
            <w:r w:rsidR="008A00C7" w:rsidRPr="008A00C7">
              <w:rPr>
                <w:color w:val="000000"/>
              </w:rPr>
              <w:t xml:space="preserve">, </w:t>
            </w:r>
            <w:r w:rsidRPr="008A00C7">
              <w:rPr>
                <w:color w:val="000000"/>
              </w:rPr>
              <w:t>млн</w:t>
            </w:r>
            <w:r w:rsidR="008A00C7" w:rsidRPr="008A00C7">
              <w:rPr>
                <w:color w:val="000000"/>
              </w:rPr>
              <w:t xml:space="preserve"> </w:t>
            </w:r>
            <w:r w:rsidRPr="008A00C7">
              <w:rPr>
                <w:color w:val="000000"/>
              </w:rPr>
              <w:t>руб</w:t>
            </w:r>
            <w:r w:rsidR="006774EC">
              <w:rPr>
                <w:color w:val="000000"/>
              </w:rPr>
              <w:t>.</w:t>
            </w:r>
          </w:p>
        </w:tc>
        <w:tc>
          <w:tcPr>
            <w:tcW w:w="818" w:type="pct"/>
            <w:hideMark/>
          </w:tcPr>
          <w:p w14:paraId="603E5207" w14:textId="498654BD" w:rsidR="006A76B5" w:rsidRPr="008A00C7" w:rsidRDefault="006A76B5" w:rsidP="008A00C7">
            <w:pPr>
              <w:widowControl w:val="0"/>
              <w:jc w:val="center"/>
              <w:rPr>
                <w:color w:val="000000"/>
              </w:rPr>
            </w:pPr>
            <w:r w:rsidRPr="008A00C7">
              <w:rPr>
                <w:color w:val="000000"/>
              </w:rPr>
              <w:t>Прибыль</w:t>
            </w:r>
            <w:r w:rsidR="008A00C7" w:rsidRPr="008A00C7">
              <w:rPr>
                <w:color w:val="000000"/>
              </w:rPr>
              <w:t xml:space="preserve">, </w:t>
            </w:r>
            <w:r w:rsidRPr="008A00C7">
              <w:rPr>
                <w:color w:val="000000"/>
              </w:rPr>
              <w:t>млн</w:t>
            </w:r>
            <w:r w:rsidR="008A00C7" w:rsidRPr="008A00C7">
              <w:rPr>
                <w:color w:val="000000"/>
              </w:rPr>
              <w:t xml:space="preserve"> </w:t>
            </w:r>
            <w:r w:rsidRPr="008A00C7">
              <w:rPr>
                <w:color w:val="000000"/>
              </w:rPr>
              <w:t>руб</w:t>
            </w:r>
            <w:r w:rsidR="006774EC">
              <w:rPr>
                <w:color w:val="000000"/>
              </w:rPr>
              <w:t>.</w:t>
            </w:r>
          </w:p>
        </w:tc>
        <w:tc>
          <w:tcPr>
            <w:tcW w:w="527" w:type="pct"/>
            <w:hideMark/>
          </w:tcPr>
          <w:p w14:paraId="51DDB759" w14:textId="38381D16" w:rsidR="006A76B5" w:rsidRPr="008A00C7" w:rsidRDefault="006A76B5" w:rsidP="008A00C7">
            <w:pPr>
              <w:widowControl w:val="0"/>
              <w:jc w:val="center"/>
              <w:rPr>
                <w:color w:val="000000"/>
              </w:rPr>
            </w:pPr>
            <w:r w:rsidRPr="008A00C7">
              <w:rPr>
                <w:color w:val="000000"/>
              </w:rPr>
              <w:t>CAC</w:t>
            </w:r>
            <w:r w:rsidR="008A00C7" w:rsidRPr="008A00C7">
              <w:rPr>
                <w:color w:val="000000"/>
              </w:rPr>
              <w:t xml:space="preserve">, </w:t>
            </w:r>
            <w:r w:rsidRPr="008A00C7">
              <w:rPr>
                <w:color w:val="000000"/>
              </w:rPr>
              <w:t>руб</w:t>
            </w:r>
            <w:r w:rsidR="006774EC">
              <w:rPr>
                <w:color w:val="000000"/>
              </w:rPr>
              <w:t>.</w:t>
            </w:r>
          </w:p>
        </w:tc>
        <w:tc>
          <w:tcPr>
            <w:tcW w:w="405" w:type="pct"/>
            <w:hideMark/>
          </w:tcPr>
          <w:p w14:paraId="41CFC53F" w14:textId="41AEDC72" w:rsidR="006A76B5" w:rsidRPr="008A00C7" w:rsidRDefault="006A76B5" w:rsidP="008A00C7">
            <w:pPr>
              <w:widowControl w:val="0"/>
              <w:jc w:val="center"/>
              <w:rPr>
                <w:color w:val="000000"/>
              </w:rPr>
            </w:pPr>
            <w:r w:rsidRPr="008A00C7">
              <w:rPr>
                <w:color w:val="000000"/>
              </w:rPr>
              <w:t>ROI</w:t>
            </w:r>
            <w:r w:rsidR="008A00C7" w:rsidRPr="008A00C7">
              <w:rPr>
                <w:color w:val="000000"/>
              </w:rPr>
              <w:t xml:space="preserve">, </w:t>
            </w:r>
            <w:r w:rsidRPr="008A00C7">
              <w:rPr>
                <w:color w:val="000000"/>
              </w:rPr>
              <w:t>%</w:t>
            </w:r>
          </w:p>
        </w:tc>
        <w:tc>
          <w:tcPr>
            <w:tcW w:w="976" w:type="pct"/>
            <w:hideMark/>
          </w:tcPr>
          <w:p w14:paraId="5ACEDBA6" w14:textId="2F8E2B48" w:rsidR="006A76B5" w:rsidRPr="008A00C7" w:rsidRDefault="006A76B5" w:rsidP="008A00C7">
            <w:pPr>
              <w:widowControl w:val="0"/>
              <w:jc w:val="center"/>
              <w:rPr>
                <w:color w:val="000000"/>
              </w:rPr>
            </w:pPr>
            <w:r w:rsidRPr="008A00C7">
              <w:rPr>
                <w:color w:val="000000"/>
              </w:rPr>
              <w:t>Пользователи</w:t>
            </w:r>
            <w:r w:rsidR="008A00C7" w:rsidRPr="008A00C7">
              <w:rPr>
                <w:color w:val="000000"/>
              </w:rPr>
              <w:t xml:space="preserve">, </w:t>
            </w:r>
            <w:r w:rsidRPr="008A00C7">
              <w:rPr>
                <w:color w:val="000000"/>
              </w:rPr>
              <w:t>тыс. чел</w:t>
            </w:r>
            <w:r w:rsidR="008A00C7" w:rsidRPr="008A00C7">
              <w:rPr>
                <w:color w:val="000000"/>
              </w:rPr>
              <w:t>овек</w:t>
            </w:r>
          </w:p>
        </w:tc>
      </w:tr>
      <w:tr w:rsidR="008A00C7" w:rsidRPr="008A00C7" w14:paraId="229E84EE" w14:textId="77777777" w:rsidTr="00345C09">
        <w:trPr>
          <w:trHeight w:val="20"/>
        </w:trPr>
        <w:tc>
          <w:tcPr>
            <w:tcW w:w="740" w:type="pct"/>
            <w:noWrap/>
            <w:hideMark/>
          </w:tcPr>
          <w:p w14:paraId="7DF6FA05" w14:textId="77777777" w:rsidR="006A76B5" w:rsidRPr="008A00C7" w:rsidRDefault="006A76B5" w:rsidP="008A00C7">
            <w:pPr>
              <w:widowControl w:val="0"/>
              <w:rPr>
                <w:color w:val="000000"/>
              </w:rPr>
            </w:pPr>
            <w:r w:rsidRPr="008A00C7">
              <w:rPr>
                <w:color w:val="000000"/>
              </w:rPr>
              <w:t>1 год, Q1</w:t>
            </w:r>
          </w:p>
        </w:tc>
        <w:tc>
          <w:tcPr>
            <w:tcW w:w="774" w:type="pct"/>
            <w:noWrap/>
            <w:hideMark/>
          </w:tcPr>
          <w:p w14:paraId="06E28609" w14:textId="77777777" w:rsidR="006A76B5" w:rsidRPr="008A00C7" w:rsidRDefault="006A76B5" w:rsidP="008A00C7">
            <w:pPr>
              <w:widowControl w:val="0"/>
              <w:jc w:val="center"/>
              <w:rPr>
                <w:color w:val="000000"/>
              </w:rPr>
            </w:pPr>
            <w:r w:rsidRPr="008A00C7">
              <w:rPr>
                <w:color w:val="000000"/>
              </w:rPr>
              <w:t>0,263</w:t>
            </w:r>
          </w:p>
        </w:tc>
        <w:tc>
          <w:tcPr>
            <w:tcW w:w="759" w:type="pct"/>
            <w:noWrap/>
            <w:hideMark/>
          </w:tcPr>
          <w:p w14:paraId="3B3CB042" w14:textId="77777777" w:rsidR="006A76B5" w:rsidRPr="008A00C7" w:rsidRDefault="006A76B5" w:rsidP="008A00C7">
            <w:pPr>
              <w:widowControl w:val="0"/>
              <w:jc w:val="center"/>
              <w:rPr>
                <w:color w:val="000000"/>
              </w:rPr>
            </w:pPr>
            <w:r w:rsidRPr="008A00C7">
              <w:rPr>
                <w:color w:val="000000"/>
              </w:rPr>
              <w:t>0,9</w:t>
            </w:r>
          </w:p>
        </w:tc>
        <w:tc>
          <w:tcPr>
            <w:tcW w:w="818" w:type="pct"/>
            <w:noWrap/>
            <w:hideMark/>
          </w:tcPr>
          <w:p w14:paraId="2242952B" w14:textId="09F0FBBB" w:rsidR="006A76B5" w:rsidRPr="008A00C7" w:rsidRDefault="008A00C7" w:rsidP="008A00C7">
            <w:pPr>
              <w:widowControl w:val="0"/>
              <w:jc w:val="center"/>
              <w:rPr>
                <w:color w:val="000000"/>
              </w:rPr>
            </w:pPr>
            <w:r w:rsidRPr="008A00C7">
              <w:rPr>
                <w:color w:val="000000"/>
              </w:rPr>
              <w:t xml:space="preserve">Минус </w:t>
            </w:r>
            <w:r w:rsidR="006A76B5" w:rsidRPr="008A00C7">
              <w:rPr>
                <w:color w:val="000000"/>
              </w:rPr>
              <w:t>0,637</w:t>
            </w:r>
          </w:p>
        </w:tc>
        <w:tc>
          <w:tcPr>
            <w:tcW w:w="527" w:type="pct"/>
            <w:noWrap/>
            <w:hideMark/>
          </w:tcPr>
          <w:p w14:paraId="6F614725" w14:textId="77777777" w:rsidR="006A76B5" w:rsidRPr="008A00C7" w:rsidRDefault="006A76B5" w:rsidP="008A00C7">
            <w:pPr>
              <w:widowControl w:val="0"/>
              <w:jc w:val="center"/>
              <w:rPr>
                <w:color w:val="000000"/>
              </w:rPr>
            </w:pPr>
            <w:r w:rsidRPr="008A00C7">
              <w:rPr>
                <w:color w:val="000000"/>
              </w:rPr>
              <w:t>300</w:t>
            </w:r>
          </w:p>
        </w:tc>
        <w:tc>
          <w:tcPr>
            <w:tcW w:w="405" w:type="pct"/>
            <w:noWrap/>
            <w:hideMark/>
          </w:tcPr>
          <w:p w14:paraId="01F33CF3" w14:textId="7E4F872C" w:rsidR="006A76B5" w:rsidRPr="008A00C7" w:rsidRDefault="006A76B5" w:rsidP="008A00C7">
            <w:pPr>
              <w:widowControl w:val="0"/>
              <w:jc w:val="center"/>
              <w:rPr>
                <w:color w:val="000000"/>
              </w:rPr>
            </w:pPr>
            <w:r w:rsidRPr="008A00C7">
              <w:rPr>
                <w:color w:val="000000"/>
              </w:rPr>
              <w:t>1,4</w:t>
            </w:r>
            <w:r w:rsidR="008A00C7" w:rsidRPr="008A00C7">
              <w:rPr>
                <w:color w:val="000000"/>
              </w:rPr>
              <w:t>0</w:t>
            </w:r>
          </w:p>
        </w:tc>
        <w:tc>
          <w:tcPr>
            <w:tcW w:w="976" w:type="pct"/>
            <w:noWrap/>
            <w:hideMark/>
          </w:tcPr>
          <w:p w14:paraId="6B75D5F8" w14:textId="77777777" w:rsidR="006A76B5" w:rsidRPr="008A00C7" w:rsidRDefault="006A76B5" w:rsidP="008A00C7">
            <w:pPr>
              <w:widowControl w:val="0"/>
              <w:jc w:val="center"/>
              <w:rPr>
                <w:color w:val="000000"/>
              </w:rPr>
            </w:pPr>
            <w:r w:rsidRPr="008A00C7">
              <w:rPr>
                <w:color w:val="000000"/>
              </w:rPr>
              <w:t>2000</w:t>
            </w:r>
          </w:p>
        </w:tc>
      </w:tr>
      <w:tr w:rsidR="008A00C7" w:rsidRPr="008A00C7" w14:paraId="52B83EB9" w14:textId="77777777" w:rsidTr="00345C09">
        <w:trPr>
          <w:trHeight w:val="20"/>
        </w:trPr>
        <w:tc>
          <w:tcPr>
            <w:tcW w:w="740" w:type="pct"/>
            <w:noWrap/>
            <w:hideMark/>
          </w:tcPr>
          <w:p w14:paraId="365E765A" w14:textId="77777777" w:rsidR="006A76B5" w:rsidRPr="008A00C7" w:rsidRDefault="006A76B5" w:rsidP="008A00C7">
            <w:pPr>
              <w:widowControl w:val="0"/>
              <w:rPr>
                <w:color w:val="000000"/>
              </w:rPr>
            </w:pPr>
            <w:r w:rsidRPr="008A00C7">
              <w:rPr>
                <w:color w:val="000000"/>
              </w:rPr>
              <w:t>1 год, Q2</w:t>
            </w:r>
          </w:p>
        </w:tc>
        <w:tc>
          <w:tcPr>
            <w:tcW w:w="774" w:type="pct"/>
            <w:noWrap/>
            <w:hideMark/>
          </w:tcPr>
          <w:p w14:paraId="60EF3701" w14:textId="77777777" w:rsidR="006A76B5" w:rsidRPr="008A00C7" w:rsidRDefault="006A76B5" w:rsidP="008A00C7">
            <w:pPr>
              <w:widowControl w:val="0"/>
              <w:jc w:val="center"/>
              <w:rPr>
                <w:color w:val="000000"/>
              </w:rPr>
            </w:pPr>
            <w:r w:rsidRPr="008A00C7">
              <w:rPr>
                <w:color w:val="000000"/>
              </w:rPr>
              <w:t>0,459</w:t>
            </w:r>
          </w:p>
        </w:tc>
        <w:tc>
          <w:tcPr>
            <w:tcW w:w="759" w:type="pct"/>
            <w:noWrap/>
            <w:hideMark/>
          </w:tcPr>
          <w:p w14:paraId="541E192C" w14:textId="77777777" w:rsidR="006A76B5" w:rsidRPr="008A00C7" w:rsidRDefault="006A76B5" w:rsidP="008A00C7">
            <w:pPr>
              <w:widowControl w:val="0"/>
              <w:jc w:val="center"/>
              <w:rPr>
                <w:color w:val="000000"/>
              </w:rPr>
            </w:pPr>
            <w:r w:rsidRPr="008A00C7">
              <w:rPr>
                <w:color w:val="000000"/>
              </w:rPr>
              <w:t>0,9</w:t>
            </w:r>
          </w:p>
        </w:tc>
        <w:tc>
          <w:tcPr>
            <w:tcW w:w="818" w:type="pct"/>
            <w:noWrap/>
            <w:hideMark/>
          </w:tcPr>
          <w:p w14:paraId="21B897D6" w14:textId="6E3B1ADE" w:rsidR="006A76B5" w:rsidRPr="008A00C7" w:rsidRDefault="008A00C7" w:rsidP="008A00C7">
            <w:pPr>
              <w:widowControl w:val="0"/>
              <w:jc w:val="center"/>
              <w:rPr>
                <w:color w:val="000000"/>
              </w:rPr>
            </w:pPr>
            <w:r w:rsidRPr="008A00C7">
              <w:rPr>
                <w:color w:val="000000"/>
              </w:rPr>
              <w:t xml:space="preserve">Минус </w:t>
            </w:r>
            <w:r w:rsidR="006A76B5" w:rsidRPr="008A00C7">
              <w:rPr>
                <w:color w:val="000000"/>
              </w:rPr>
              <w:t>0,441</w:t>
            </w:r>
          </w:p>
        </w:tc>
        <w:tc>
          <w:tcPr>
            <w:tcW w:w="527" w:type="pct"/>
            <w:noWrap/>
            <w:hideMark/>
          </w:tcPr>
          <w:p w14:paraId="41A5A0F8" w14:textId="77777777" w:rsidR="006A76B5" w:rsidRPr="008A00C7" w:rsidRDefault="006A76B5" w:rsidP="008A00C7">
            <w:pPr>
              <w:widowControl w:val="0"/>
              <w:jc w:val="center"/>
              <w:rPr>
                <w:color w:val="000000"/>
              </w:rPr>
            </w:pPr>
            <w:r w:rsidRPr="008A00C7">
              <w:rPr>
                <w:color w:val="000000"/>
              </w:rPr>
              <w:t>300</w:t>
            </w:r>
          </w:p>
        </w:tc>
        <w:tc>
          <w:tcPr>
            <w:tcW w:w="405" w:type="pct"/>
            <w:noWrap/>
            <w:hideMark/>
          </w:tcPr>
          <w:p w14:paraId="0A1D14BA" w14:textId="4C018E6E" w:rsidR="006A76B5" w:rsidRPr="008A00C7" w:rsidRDefault="006A76B5" w:rsidP="008A00C7">
            <w:pPr>
              <w:widowControl w:val="0"/>
              <w:jc w:val="center"/>
              <w:rPr>
                <w:color w:val="000000"/>
              </w:rPr>
            </w:pPr>
            <w:r w:rsidRPr="008A00C7">
              <w:rPr>
                <w:color w:val="000000"/>
              </w:rPr>
              <w:t>3,5</w:t>
            </w:r>
            <w:r w:rsidR="008A00C7" w:rsidRPr="008A00C7">
              <w:rPr>
                <w:color w:val="000000"/>
              </w:rPr>
              <w:t>0</w:t>
            </w:r>
          </w:p>
        </w:tc>
        <w:tc>
          <w:tcPr>
            <w:tcW w:w="976" w:type="pct"/>
            <w:noWrap/>
            <w:hideMark/>
          </w:tcPr>
          <w:p w14:paraId="18B0D3C0" w14:textId="77777777" w:rsidR="006A76B5" w:rsidRPr="008A00C7" w:rsidRDefault="006A76B5" w:rsidP="008A00C7">
            <w:pPr>
              <w:widowControl w:val="0"/>
              <w:jc w:val="center"/>
              <w:rPr>
                <w:color w:val="000000"/>
              </w:rPr>
            </w:pPr>
            <w:r w:rsidRPr="008A00C7">
              <w:rPr>
                <w:color w:val="000000"/>
              </w:rPr>
              <w:t>5500</w:t>
            </w:r>
          </w:p>
        </w:tc>
      </w:tr>
      <w:tr w:rsidR="008A00C7" w:rsidRPr="008A00C7" w14:paraId="3B040813" w14:textId="77777777" w:rsidTr="00345C09">
        <w:trPr>
          <w:trHeight w:val="20"/>
        </w:trPr>
        <w:tc>
          <w:tcPr>
            <w:tcW w:w="740" w:type="pct"/>
            <w:noWrap/>
            <w:hideMark/>
          </w:tcPr>
          <w:p w14:paraId="014B0E1C" w14:textId="77777777" w:rsidR="006A76B5" w:rsidRPr="008A00C7" w:rsidRDefault="006A76B5" w:rsidP="008A00C7">
            <w:pPr>
              <w:widowControl w:val="0"/>
              <w:rPr>
                <w:color w:val="000000"/>
              </w:rPr>
            </w:pPr>
            <w:r w:rsidRPr="008A00C7">
              <w:rPr>
                <w:color w:val="000000"/>
              </w:rPr>
              <w:t>1 год, Q3</w:t>
            </w:r>
          </w:p>
        </w:tc>
        <w:tc>
          <w:tcPr>
            <w:tcW w:w="774" w:type="pct"/>
            <w:noWrap/>
            <w:hideMark/>
          </w:tcPr>
          <w:p w14:paraId="376905EA" w14:textId="77777777" w:rsidR="006A76B5" w:rsidRPr="008A00C7" w:rsidRDefault="006A76B5" w:rsidP="008A00C7">
            <w:pPr>
              <w:widowControl w:val="0"/>
              <w:jc w:val="center"/>
              <w:rPr>
                <w:color w:val="000000"/>
              </w:rPr>
            </w:pPr>
            <w:r w:rsidRPr="008A00C7">
              <w:rPr>
                <w:color w:val="000000"/>
              </w:rPr>
              <w:t>0,394</w:t>
            </w:r>
          </w:p>
        </w:tc>
        <w:tc>
          <w:tcPr>
            <w:tcW w:w="759" w:type="pct"/>
            <w:noWrap/>
            <w:hideMark/>
          </w:tcPr>
          <w:p w14:paraId="5314AF42" w14:textId="77777777" w:rsidR="006A76B5" w:rsidRPr="008A00C7" w:rsidRDefault="006A76B5" w:rsidP="008A00C7">
            <w:pPr>
              <w:widowControl w:val="0"/>
              <w:jc w:val="center"/>
              <w:rPr>
                <w:color w:val="000000"/>
              </w:rPr>
            </w:pPr>
            <w:r w:rsidRPr="008A00C7">
              <w:rPr>
                <w:color w:val="000000"/>
              </w:rPr>
              <w:t>0,9</w:t>
            </w:r>
          </w:p>
        </w:tc>
        <w:tc>
          <w:tcPr>
            <w:tcW w:w="818" w:type="pct"/>
            <w:noWrap/>
            <w:hideMark/>
          </w:tcPr>
          <w:p w14:paraId="5B9466B1" w14:textId="4425B9C6" w:rsidR="006A76B5" w:rsidRPr="008A00C7" w:rsidRDefault="008A00C7" w:rsidP="008A00C7">
            <w:pPr>
              <w:widowControl w:val="0"/>
              <w:jc w:val="center"/>
              <w:rPr>
                <w:color w:val="000000"/>
              </w:rPr>
            </w:pPr>
            <w:r w:rsidRPr="008A00C7">
              <w:rPr>
                <w:color w:val="000000"/>
              </w:rPr>
              <w:t xml:space="preserve">Минус </w:t>
            </w:r>
            <w:r w:rsidR="006A76B5" w:rsidRPr="008A00C7">
              <w:rPr>
                <w:color w:val="000000"/>
              </w:rPr>
              <w:t>0,506</w:t>
            </w:r>
          </w:p>
        </w:tc>
        <w:tc>
          <w:tcPr>
            <w:tcW w:w="527" w:type="pct"/>
            <w:noWrap/>
            <w:hideMark/>
          </w:tcPr>
          <w:p w14:paraId="67348DD5" w14:textId="77777777" w:rsidR="006A76B5" w:rsidRPr="008A00C7" w:rsidRDefault="006A76B5" w:rsidP="008A00C7">
            <w:pPr>
              <w:widowControl w:val="0"/>
              <w:jc w:val="center"/>
              <w:rPr>
                <w:color w:val="000000"/>
              </w:rPr>
            </w:pPr>
            <w:r w:rsidRPr="008A00C7">
              <w:rPr>
                <w:color w:val="000000"/>
              </w:rPr>
              <w:t>300</w:t>
            </w:r>
          </w:p>
        </w:tc>
        <w:tc>
          <w:tcPr>
            <w:tcW w:w="405" w:type="pct"/>
            <w:noWrap/>
            <w:hideMark/>
          </w:tcPr>
          <w:p w14:paraId="6632160B" w14:textId="72C1FE14" w:rsidR="006A76B5" w:rsidRPr="008A00C7" w:rsidRDefault="006A76B5" w:rsidP="008A00C7">
            <w:pPr>
              <w:widowControl w:val="0"/>
              <w:jc w:val="center"/>
              <w:rPr>
                <w:color w:val="000000"/>
              </w:rPr>
            </w:pPr>
            <w:r w:rsidRPr="008A00C7">
              <w:rPr>
                <w:color w:val="000000"/>
              </w:rPr>
              <w:t>5,1</w:t>
            </w:r>
            <w:r w:rsidR="008A00C7" w:rsidRPr="008A00C7">
              <w:rPr>
                <w:color w:val="000000"/>
              </w:rPr>
              <w:t>0</w:t>
            </w:r>
          </w:p>
        </w:tc>
        <w:tc>
          <w:tcPr>
            <w:tcW w:w="976" w:type="pct"/>
            <w:noWrap/>
            <w:hideMark/>
          </w:tcPr>
          <w:p w14:paraId="2A8492E4" w14:textId="77777777" w:rsidR="006A76B5" w:rsidRPr="008A00C7" w:rsidRDefault="006A76B5" w:rsidP="008A00C7">
            <w:pPr>
              <w:widowControl w:val="0"/>
              <w:jc w:val="center"/>
              <w:rPr>
                <w:color w:val="000000"/>
              </w:rPr>
            </w:pPr>
            <w:r w:rsidRPr="008A00C7">
              <w:rPr>
                <w:color w:val="000000"/>
              </w:rPr>
              <w:t>8500</w:t>
            </w:r>
          </w:p>
        </w:tc>
      </w:tr>
      <w:tr w:rsidR="008A00C7" w:rsidRPr="008A00C7" w14:paraId="667F27A1" w14:textId="77777777" w:rsidTr="00345C09">
        <w:trPr>
          <w:trHeight w:val="20"/>
        </w:trPr>
        <w:tc>
          <w:tcPr>
            <w:tcW w:w="740" w:type="pct"/>
            <w:noWrap/>
            <w:hideMark/>
          </w:tcPr>
          <w:p w14:paraId="24B6932D" w14:textId="77777777" w:rsidR="006A76B5" w:rsidRPr="008A00C7" w:rsidRDefault="006A76B5" w:rsidP="008A00C7">
            <w:pPr>
              <w:widowControl w:val="0"/>
              <w:rPr>
                <w:color w:val="000000"/>
              </w:rPr>
            </w:pPr>
            <w:r w:rsidRPr="008A00C7">
              <w:rPr>
                <w:color w:val="000000"/>
              </w:rPr>
              <w:t>1 год, Q4</w:t>
            </w:r>
          </w:p>
        </w:tc>
        <w:tc>
          <w:tcPr>
            <w:tcW w:w="774" w:type="pct"/>
            <w:noWrap/>
            <w:hideMark/>
          </w:tcPr>
          <w:p w14:paraId="0B38E9C3" w14:textId="77777777" w:rsidR="006A76B5" w:rsidRPr="008A00C7" w:rsidRDefault="006A76B5" w:rsidP="008A00C7">
            <w:pPr>
              <w:widowControl w:val="0"/>
              <w:jc w:val="center"/>
              <w:rPr>
                <w:color w:val="000000"/>
              </w:rPr>
            </w:pPr>
            <w:r w:rsidRPr="008A00C7">
              <w:rPr>
                <w:color w:val="000000"/>
              </w:rPr>
              <w:t>0,197</w:t>
            </w:r>
          </w:p>
        </w:tc>
        <w:tc>
          <w:tcPr>
            <w:tcW w:w="759" w:type="pct"/>
            <w:noWrap/>
            <w:hideMark/>
          </w:tcPr>
          <w:p w14:paraId="216C8B19" w14:textId="77777777" w:rsidR="006A76B5" w:rsidRPr="008A00C7" w:rsidRDefault="006A76B5" w:rsidP="008A00C7">
            <w:pPr>
              <w:widowControl w:val="0"/>
              <w:jc w:val="center"/>
              <w:rPr>
                <w:color w:val="000000"/>
              </w:rPr>
            </w:pPr>
            <w:r w:rsidRPr="008A00C7">
              <w:rPr>
                <w:color w:val="000000"/>
              </w:rPr>
              <w:t>0,9</w:t>
            </w:r>
          </w:p>
        </w:tc>
        <w:tc>
          <w:tcPr>
            <w:tcW w:w="818" w:type="pct"/>
            <w:noWrap/>
            <w:hideMark/>
          </w:tcPr>
          <w:p w14:paraId="5C210CD5" w14:textId="1E1D4102" w:rsidR="006A76B5" w:rsidRPr="008A00C7" w:rsidRDefault="008A00C7" w:rsidP="008A00C7">
            <w:pPr>
              <w:widowControl w:val="0"/>
              <w:jc w:val="center"/>
              <w:rPr>
                <w:color w:val="000000"/>
              </w:rPr>
            </w:pPr>
            <w:r w:rsidRPr="008A00C7">
              <w:rPr>
                <w:color w:val="000000"/>
              </w:rPr>
              <w:t xml:space="preserve">Минус </w:t>
            </w:r>
            <w:r w:rsidR="006A76B5" w:rsidRPr="008A00C7">
              <w:rPr>
                <w:color w:val="000000"/>
              </w:rPr>
              <w:t>0,703</w:t>
            </w:r>
          </w:p>
        </w:tc>
        <w:tc>
          <w:tcPr>
            <w:tcW w:w="527" w:type="pct"/>
            <w:noWrap/>
            <w:hideMark/>
          </w:tcPr>
          <w:p w14:paraId="7AF61D8B" w14:textId="77777777" w:rsidR="006A76B5" w:rsidRPr="008A00C7" w:rsidRDefault="006A76B5" w:rsidP="008A00C7">
            <w:pPr>
              <w:widowControl w:val="0"/>
              <w:jc w:val="center"/>
              <w:rPr>
                <w:color w:val="000000"/>
              </w:rPr>
            </w:pPr>
            <w:r w:rsidRPr="008A00C7">
              <w:rPr>
                <w:color w:val="000000"/>
              </w:rPr>
              <w:t>300</w:t>
            </w:r>
          </w:p>
        </w:tc>
        <w:tc>
          <w:tcPr>
            <w:tcW w:w="405" w:type="pct"/>
            <w:noWrap/>
            <w:hideMark/>
          </w:tcPr>
          <w:p w14:paraId="4ED8595A" w14:textId="2EE82FD2" w:rsidR="006A76B5" w:rsidRPr="008A00C7" w:rsidRDefault="006A76B5" w:rsidP="008A00C7">
            <w:pPr>
              <w:widowControl w:val="0"/>
              <w:jc w:val="center"/>
              <w:rPr>
                <w:color w:val="000000"/>
              </w:rPr>
            </w:pPr>
            <w:r w:rsidRPr="008A00C7">
              <w:rPr>
                <w:color w:val="000000"/>
              </w:rPr>
              <w:t>7</w:t>
            </w:r>
            <w:r w:rsidR="008A00C7" w:rsidRPr="008A00C7">
              <w:rPr>
                <w:color w:val="000000"/>
              </w:rPr>
              <w:t>,00</w:t>
            </w:r>
          </w:p>
        </w:tc>
        <w:tc>
          <w:tcPr>
            <w:tcW w:w="976" w:type="pct"/>
            <w:noWrap/>
            <w:hideMark/>
          </w:tcPr>
          <w:p w14:paraId="5CE8B546" w14:textId="77777777" w:rsidR="006A76B5" w:rsidRPr="008A00C7" w:rsidRDefault="006A76B5" w:rsidP="008A00C7">
            <w:pPr>
              <w:widowControl w:val="0"/>
              <w:jc w:val="center"/>
              <w:rPr>
                <w:color w:val="000000"/>
              </w:rPr>
            </w:pPr>
            <w:r w:rsidRPr="008A00C7">
              <w:rPr>
                <w:color w:val="000000"/>
              </w:rPr>
              <w:t>10000</w:t>
            </w:r>
          </w:p>
        </w:tc>
      </w:tr>
      <w:tr w:rsidR="008A00C7" w:rsidRPr="008A00C7" w14:paraId="2C4540CF" w14:textId="77777777" w:rsidTr="00345C09">
        <w:trPr>
          <w:trHeight w:val="20"/>
        </w:trPr>
        <w:tc>
          <w:tcPr>
            <w:tcW w:w="740" w:type="pct"/>
            <w:noWrap/>
            <w:hideMark/>
          </w:tcPr>
          <w:p w14:paraId="3720263A" w14:textId="77777777" w:rsidR="006A76B5" w:rsidRPr="008A00C7" w:rsidRDefault="006A76B5" w:rsidP="008A00C7">
            <w:pPr>
              <w:widowControl w:val="0"/>
              <w:rPr>
                <w:color w:val="000000"/>
              </w:rPr>
            </w:pPr>
            <w:r w:rsidRPr="008A00C7">
              <w:rPr>
                <w:color w:val="000000"/>
              </w:rPr>
              <w:t>2 год, Q1</w:t>
            </w:r>
          </w:p>
        </w:tc>
        <w:tc>
          <w:tcPr>
            <w:tcW w:w="774" w:type="pct"/>
            <w:noWrap/>
            <w:hideMark/>
          </w:tcPr>
          <w:p w14:paraId="676757A2" w14:textId="77777777" w:rsidR="006A76B5" w:rsidRPr="008A00C7" w:rsidRDefault="006A76B5" w:rsidP="008A00C7">
            <w:pPr>
              <w:widowControl w:val="0"/>
              <w:jc w:val="center"/>
              <w:rPr>
                <w:color w:val="000000"/>
              </w:rPr>
            </w:pPr>
            <w:r w:rsidRPr="008A00C7">
              <w:rPr>
                <w:color w:val="000000"/>
              </w:rPr>
              <w:t>0,558</w:t>
            </w:r>
          </w:p>
        </w:tc>
        <w:tc>
          <w:tcPr>
            <w:tcW w:w="759" w:type="pct"/>
            <w:noWrap/>
            <w:hideMark/>
          </w:tcPr>
          <w:p w14:paraId="0299D685" w14:textId="77777777" w:rsidR="006A76B5" w:rsidRPr="008A00C7" w:rsidRDefault="006A76B5" w:rsidP="008A00C7">
            <w:pPr>
              <w:widowControl w:val="0"/>
              <w:jc w:val="center"/>
              <w:rPr>
                <w:color w:val="000000"/>
              </w:rPr>
            </w:pPr>
            <w:r w:rsidRPr="008A00C7">
              <w:rPr>
                <w:color w:val="000000"/>
              </w:rPr>
              <w:t>1,1375</w:t>
            </w:r>
          </w:p>
        </w:tc>
        <w:tc>
          <w:tcPr>
            <w:tcW w:w="818" w:type="pct"/>
            <w:noWrap/>
            <w:hideMark/>
          </w:tcPr>
          <w:p w14:paraId="62C758AC" w14:textId="77777777" w:rsidR="006A76B5" w:rsidRPr="008A00C7" w:rsidRDefault="006A76B5" w:rsidP="008A00C7">
            <w:pPr>
              <w:widowControl w:val="0"/>
              <w:jc w:val="center"/>
              <w:rPr>
                <w:color w:val="000000"/>
              </w:rPr>
            </w:pPr>
            <w:r w:rsidRPr="008A00C7">
              <w:rPr>
                <w:color w:val="000000"/>
              </w:rPr>
              <w:t>0,75</w:t>
            </w:r>
          </w:p>
        </w:tc>
        <w:tc>
          <w:tcPr>
            <w:tcW w:w="527" w:type="pct"/>
            <w:noWrap/>
            <w:hideMark/>
          </w:tcPr>
          <w:p w14:paraId="14A1ACB6" w14:textId="77777777" w:rsidR="006A76B5" w:rsidRPr="008A00C7" w:rsidRDefault="006A76B5" w:rsidP="008A00C7">
            <w:pPr>
              <w:widowControl w:val="0"/>
              <w:jc w:val="center"/>
              <w:rPr>
                <w:color w:val="000000"/>
              </w:rPr>
            </w:pPr>
            <w:r w:rsidRPr="008A00C7">
              <w:rPr>
                <w:color w:val="000000"/>
              </w:rPr>
              <w:t>286,4</w:t>
            </w:r>
          </w:p>
        </w:tc>
        <w:tc>
          <w:tcPr>
            <w:tcW w:w="405" w:type="pct"/>
            <w:noWrap/>
            <w:hideMark/>
          </w:tcPr>
          <w:p w14:paraId="196B6DA7" w14:textId="1C7F65E1" w:rsidR="006A76B5" w:rsidRPr="008A00C7" w:rsidRDefault="006A76B5" w:rsidP="008A00C7">
            <w:pPr>
              <w:widowControl w:val="0"/>
              <w:jc w:val="center"/>
              <w:rPr>
                <w:color w:val="000000"/>
              </w:rPr>
            </w:pPr>
            <w:r w:rsidRPr="008A00C7">
              <w:rPr>
                <w:color w:val="000000"/>
              </w:rPr>
              <w:t>8,4</w:t>
            </w:r>
            <w:r w:rsidR="008A00C7" w:rsidRPr="008A00C7">
              <w:rPr>
                <w:color w:val="000000"/>
              </w:rPr>
              <w:t>0</w:t>
            </w:r>
          </w:p>
        </w:tc>
        <w:tc>
          <w:tcPr>
            <w:tcW w:w="976" w:type="pct"/>
            <w:noWrap/>
            <w:hideMark/>
          </w:tcPr>
          <w:p w14:paraId="495A6799" w14:textId="77777777" w:rsidR="006A76B5" w:rsidRPr="008A00C7" w:rsidRDefault="006A76B5" w:rsidP="008A00C7">
            <w:pPr>
              <w:widowControl w:val="0"/>
              <w:jc w:val="center"/>
              <w:rPr>
                <w:color w:val="000000"/>
              </w:rPr>
            </w:pPr>
            <w:r w:rsidRPr="008A00C7">
              <w:rPr>
                <w:color w:val="000000"/>
              </w:rPr>
              <w:t>11250</w:t>
            </w:r>
          </w:p>
        </w:tc>
      </w:tr>
      <w:tr w:rsidR="008A00C7" w:rsidRPr="008A00C7" w14:paraId="51B9366F" w14:textId="77777777" w:rsidTr="00345C09">
        <w:trPr>
          <w:trHeight w:val="20"/>
        </w:trPr>
        <w:tc>
          <w:tcPr>
            <w:tcW w:w="740" w:type="pct"/>
            <w:noWrap/>
            <w:hideMark/>
          </w:tcPr>
          <w:p w14:paraId="77D41213" w14:textId="77777777" w:rsidR="006A76B5" w:rsidRPr="008A00C7" w:rsidRDefault="006A76B5" w:rsidP="008A00C7">
            <w:pPr>
              <w:widowControl w:val="0"/>
              <w:rPr>
                <w:color w:val="000000"/>
              </w:rPr>
            </w:pPr>
            <w:r w:rsidRPr="008A00C7">
              <w:rPr>
                <w:color w:val="000000"/>
              </w:rPr>
              <w:t>2 год, Q2</w:t>
            </w:r>
          </w:p>
        </w:tc>
        <w:tc>
          <w:tcPr>
            <w:tcW w:w="774" w:type="pct"/>
            <w:noWrap/>
            <w:hideMark/>
          </w:tcPr>
          <w:p w14:paraId="1DC64AAE" w14:textId="77777777" w:rsidR="006A76B5" w:rsidRPr="008A00C7" w:rsidRDefault="006A76B5" w:rsidP="008A00C7">
            <w:pPr>
              <w:widowControl w:val="0"/>
              <w:jc w:val="center"/>
              <w:rPr>
                <w:color w:val="000000"/>
              </w:rPr>
            </w:pPr>
            <w:r w:rsidRPr="008A00C7">
              <w:rPr>
                <w:color w:val="000000"/>
              </w:rPr>
              <w:t>0,976</w:t>
            </w:r>
          </w:p>
        </w:tc>
        <w:tc>
          <w:tcPr>
            <w:tcW w:w="759" w:type="pct"/>
            <w:noWrap/>
            <w:hideMark/>
          </w:tcPr>
          <w:p w14:paraId="5B2BBEB7" w14:textId="77777777" w:rsidR="006A76B5" w:rsidRPr="008A00C7" w:rsidRDefault="006A76B5" w:rsidP="008A00C7">
            <w:pPr>
              <w:widowControl w:val="0"/>
              <w:jc w:val="center"/>
              <w:rPr>
                <w:color w:val="000000"/>
              </w:rPr>
            </w:pPr>
            <w:r w:rsidRPr="008A00C7">
              <w:rPr>
                <w:color w:val="000000"/>
              </w:rPr>
              <w:t>1,1375</w:t>
            </w:r>
          </w:p>
        </w:tc>
        <w:tc>
          <w:tcPr>
            <w:tcW w:w="818" w:type="pct"/>
            <w:noWrap/>
            <w:hideMark/>
          </w:tcPr>
          <w:p w14:paraId="38405397" w14:textId="77777777" w:rsidR="006A76B5" w:rsidRPr="008A00C7" w:rsidRDefault="006A76B5" w:rsidP="008A00C7">
            <w:pPr>
              <w:widowControl w:val="0"/>
              <w:jc w:val="center"/>
              <w:rPr>
                <w:color w:val="000000"/>
              </w:rPr>
            </w:pPr>
            <w:r w:rsidRPr="008A00C7">
              <w:rPr>
                <w:color w:val="000000"/>
              </w:rPr>
              <w:t>0,48</w:t>
            </w:r>
          </w:p>
        </w:tc>
        <w:tc>
          <w:tcPr>
            <w:tcW w:w="527" w:type="pct"/>
            <w:noWrap/>
            <w:hideMark/>
          </w:tcPr>
          <w:p w14:paraId="16D38AEB" w14:textId="77777777" w:rsidR="006A76B5" w:rsidRPr="008A00C7" w:rsidRDefault="006A76B5" w:rsidP="008A00C7">
            <w:pPr>
              <w:widowControl w:val="0"/>
              <w:jc w:val="center"/>
              <w:rPr>
                <w:color w:val="000000"/>
              </w:rPr>
            </w:pPr>
            <w:r w:rsidRPr="008A00C7">
              <w:rPr>
                <w:color w:val="000000"/>
              </w:rPr>
              <w:t>272,4</w:t>
            </w:r>
          </w:p>
        </w:tc>
        <w:tc>
          <w:tcPr>
            <w:tcW w:w="405" w:type="pct"/>
            <w:noWrap/>
            <w:hideMark/>
          </w:tcPr>
          <w:p w14:paraId="4C8522A7" w14:textId="5E74335E" w:rsidR="006A76B5" w:rsidRPr="008A00C7" w:rsidRDefault="006A76B5" w:rsidP="008A00C7">
            <w:pPr>
              <w:widowControl w:val="0"/>
              <w:jc w:val="center"/>
              <w:rPr>
                <w:color w:val="000000"/>
              </w:rPr>
            </w:pPr>
            <w:r w:rsidRPr="008A00C7">
              <w:rPr>
                <w:color w:val="000000"/>
              </w:rPr>
              <w:t>10,5</w:t>
            </w:r>
            <w:r w:rsidR="008A00C7" w:rsidRPr="008A00C7">
              <w:rPr>
                <w:color w:val="000000"/>
              </w:rPr>
              <w:t>0</w:t>
            </w:r>
          </w:p>
        </w:tc>
        <w:tc>
          <w:tcPr>
            <w:tcW w:w="976" w:type="pct"/>
            <w:noWrap/>
            <w:hideMark/>
          </w:tcPr>
          <w:p w14:paraId="2A8F2CDF" w14:textId="77777777" w:rsidR="006A76B5" w:rsidRPr="008A00C7" w:rsidRDefault="006A76B5" w:rsidP="008A00C7">
            <w:pPr>
              <w:widowControl w:val="0"/>
              <w:jc w:val="center"/>
              <w:rPr>
                <w:color w:val="000000"/>
              </w:rPr>
            </w:pPr>
            <w:r w:rsidRPr="008A00C7">
              <w:rPr>
                <w:color w:val="000000"/>
              </w:rPr>
              <w:t>13438</w:t>
            </w:r>
          </w:p>
        </w:tc>
      </w:tr>
      <w:tr w:rsidR="008A00C7" w:rsidRPr="008A00C7" w14:paraId="599DB7A0" w14:textId="77777777" w:rsidTr="00345C09">
        <w:trPr>
          <w:trHeight w:val="20"/>
        </w:trPr>
        <w:tc>
          <w:tcPr>
            <w:tcW w:w="740" w:type="pct"/>
            <w:noWrap/>
            <w:hideMark/>
          </w:tcPr>
          <w:p w14:paraId="496A2ED8" w14:textId="77777777" w:rsidR="006A76B5" w:rsidRPr="008A00C7" w:rsidRDefault="006A76B5" w:rsidP="008A00C7">
            <w:pPr>
              <w:widowControl w:val="0"/>
              <w:rPr>
                <w:color w:val="000000"/>
              </w:rPr>
            </w:pPr>
            <w:r w:rsidRPr="008A00C7">
              <w:rPr>
                <w:color w:val="000000"/>
              </w:rPr>
              <w:t>2 год, Q3</w:t>
            </w:r>
          </w:p>
        </w:tc>
        <w:tc>
          <w:tcPr>
            <w:tcW w:w="774" w:type="pct"/>
            <w:noWrap/>
            <w:hideMark/>
          </w:tcPr>
          <w:p w14:paraId="0993EB3D" w14:textId="77777777" w:rsidR="006A76B5" w:rsidRPr="008A00C7" w:rsidRDefault="006A76B5" w:rsidP="008A00C7">
            <w:pPr>
              <w:widowControl w:val="0"/>
              <w:jc w:val="center"/>
              <w:rPr>
                <w:color w:val="000000"/>
              </w:rPr>
            </w:pPr>
            <w:r w:rsidRPr="008A00C7">
              <w:rPr>
                <w:color w:val="000000"/>
              </w:rPr>
              <w:t>0,837</w:t>
            </w:r>
          </w:p>
        </w:tc>
        <w:tc>
          <w:tcPr>
            <w:tcW w:w="759" w:type="pct"/>
            <w:noWrap/>
            <w:hideMark/>
          </w:tcPr>
          <w:p w14:paraId="0AB443AD" w14:textId="77777777" w:rsidR="006A76B5" w:rsidRPr="008A00C7" w:rsidRDefault="006A76B5" w:rsidP="008A00C7">
            <w:pPr>
              <w:widowControl w:val="0"/>
              <w:jc w:val="center"/>
              <w:rPr>
                <w:color w:val="000000"/>
              </w:rPr>
            </w:pPr>
            <w:r w:rsidRPr="008A00C7">
              <w:rPr>
                <w:color w:val="000000"/>
              </w:rPr>
              <w:t>1,1375</w:t>
            </w:r>
          </w:p>
        </w:tc>
        <w:tc>
          <w:tcPr>
            <w:tcW w:w="818" w:type="pct"/>
            <w:noWrap/>
            <w:hideMark/>
          </w:tcPr>
          <w:p w14:paraId="40950662" w14:textId="6EF6D8DF" w:rsidR="006A76B5" w:rsidRPr="008A00C7" w:rsidRDefault="008A00C7" w:rsidP="008A00C7">
            <w:pPr>
              <w:widowControl w:val="0"/>
              <w:jc w:val="center"/>
              <w:rPr>
                <w:color w:val="000000"/>
              </w:rPr>
            </w:pPr>
            <w:r w:rsidRPr="008A00C7">
              <w:rPr>
                <w:color w:val="000000"/>
              </w:rPr>
              <w:t xml:space="preserve">Минус </w:t>
            </w:r>
            <w:r w:rsidR="006A76B5" w:rsidRPr="008A00C7">
              <w:rPr>
                <w:color w:val="000000"/>
              </w:rPr>
              <w:t>0,3</w:t>
            </w:r>
          </w:p>
        </w:tc>
        <w:tc>
          <w:tcPr>
            <w:tcW w:w="527" w:type="pct"/>
            <w:noWrap/>
            <w:hideMark/>
          </w:tcPr>
          <w:p w14:paraId="3022C2D5" w14:textId="77777777" w:rsidR="006A76B5" w:rsidRPr="008A00C7" w:rsidRDefault="006A76B5" w:rsidP="008A00C7">
            <w:pPr>
              <w:widowControl w:val="0"/>
              <w:jc w:val="center"/>
              <w:rPr>
                <w:color w:val="000000"/>
              </w:rPr>
            </w:pPr>
            <w:r w:rsidRPr="008A00C7">
              <w:rPr>
                <w:color w:val="000000"/>
              </w:rPr>
              <w:t>260</w:t>
            </w:r>
          </w:p>
        </w:tc>
        <w:tc>
          <w:tcPr>
            <w:tcW w:w="405" w:type="pct"/>
            <w:noWrap/>
            <w:hideMark/>
          </w:tcPr>
          <w:p w14:paraId="40992811" w14:textId="2AE373B1" w:rsidR="006A76B5" w:rsidRPr="008A00C7" w:rsidRDefault="006A76B5" w:rsidP="008A00C7">
            <w:pPr>
              <w:widowControl w:val="0"/>
              <w:jc w:val="center"/>
              <w:rPr>
                <w:color w:val="000000"/>
              </w:rPr>
            </w:pPr>
            <w:r w:rsidRPr="008A00C7">
              <w:rPr>
                <w:color w:val="000000"/>
              </w:rPr>
              <w:t>12,2</w:t>
            </w:r>
            <w:r w:rsidR="008A00C7" w:rsidRPr="008A00C7">
              <w:rPr>
                <w:color w:val="000000"/>
              </w:rPr>
              <w:t>0</w:t>
            </w:r>
          </w:p>
        </w:tc>
        <w:tc>
          <w:tcPr>
            <w:tcW w:w="976" w:type="pct"/>
            <w:noWrap/>
            <w:hideMark/>
          </w:tcPr>
          <w:p w14:paraId="4EA2E0FA" w14:textId="77777777" w:rsidR="006A76B5" w:rsidRPr="008A00C7" w:rsidRDefault="006A76B5" w:rsidP="008A00C7">
            <w:pPr>
              <w:widowControl w:val="0"/>
              <w:jc w:val="center"/>
              <w:rPr>
                <w:color w:val="000000"/>
              </w:rPr>
            </w:pPr>
            <w:r w:rsidRPr="008A00C7">
              <w:rPr>
                <w:color w:val="000000"/>
              </w:rPr>
              <w:t>15313</w:t>
            </w:r>
          </w:p>
        </w:tc>
      </w:tr>
      <w:tr w:rsidR="008A00C7" w:rsidRPr="008A00C7" w14:paraId="5139CE36" w14:textId="77777777" w:rsidTr="00345C09">
        <w:trPr>
          <w:trHeight w:val="20"/>
        </w:trPr>
        <w:tc>
          <w:tcPr>
            <w:tcW w:w="740" w:type="pct"/>
            <w:noWrap/>
            <w:hideMark/>
          </w:tcPr>
          <w:p w14:paraId="129A690B" w14:textId="77777777" w:rsidR="006A76B5" w:rsidRPr="008A00C7" w:rsidRDefault="006A76B5" w:rsidP="008A00C7">
            <w:pPr>
              <w:widowControl w:val="0"/>
              <w:rPr>
                <w:color w:val="000000"/>
              </w:rPr>
            </w:pPr>
            <w:r w:rsidRPr="008A00C7">
              <w:rPr>
                <w:color w:val="000000"/>
              </w:rPr>
              <w:t>2 год, Q4</w:t>
            </w:r>
          </w:p>
        </w:tc>
        <w:tc>
          <w:tcPr>
            <w:tcW w:w="774" w:type="pct"/>
            <w:noWrap/>
            <w:hideMark/>
          </w:tcPr>
          <w:p w14:paraId="48BC7E66" w14:textId="77777777" w:rsidR="006A76B5" w:rsidRPr="008A00C7" w:rsidRDefault="006A76B5" w:rsidP="008A00C7">
            <w:pPr>
              <w:widowControl w:val="0"/>
              <w:jc w:val="center"/>
              <w:rPr>
                <w:color w:val="000000"/>
              </w:rPr>
            </w:pPr>
            <w:r w:rsidRPr="008A00C7">
              <w:rPr>
                <w:color w:val="000000"/>
              </w:rPr>
              <w:t>0,419</w:t>
            </w:r>
          </w:p>
        </w:tc>
        <w:tc>
          <w:tcPr>
            <w:tcW w:w="759" w:type="pct"/>
            <w:noWrap/>
            <w:hideMark/>
          </w:tcPr>
          <w:p w14:paraId="0249D9C3" w14:textId="77777777" w:rsidR="006A76B5" w:rsidRPr="008A00C7" w:rsidRDefault="006A76B5" w:rsidP="008A00C7">
            <w:pPr>
              <w:widowControl w:val="0"/>
              <w:jc w:val="center"/>
              <w:rPr>
                <w:color w:val="000000"/>
              </w:rPr>
            </w:pPr>
            <w:r w:rsidRPr="008A00C7">
              <w:rPr>
                <w:color w:val="000000"/>
              </w:rPr>
              <w:t>1,1375</w:t>
            </w:r>
          </w:p>
        </w:tc>
        <w:tc>
          <w:tcPr>
            <w:tcW w:w="818" w:type="pct"/>
            <w:noWrap/>
            <w:hideMark/>
          </w:tcPr>
          <w:p w14:paraId="6633C4FC" w14:textId="2C8CB3BE" w:rsidR="006A76B5" w:rsidRPr="008A00C7" w:rsidRDefault="008A00C7" w:rsidP="008A00C7">
            <w:pPr>
              <w:widowControl w:val="0"/>
              <w:jc w:val="center"/>
              <w:rPr>
                <w:color w:val="000000"/>
              </w:rPr>
            </w:pPr>
            <w:r w:rsidRPr="008A00C7">
              <w:rPr>
                <w:color w:val="000000"/>
              </w:rPr>
              <w:t xml:space="preserve">Минус </w:t>
            </w:r>
            <w:r w:rsidR="006A76B5" w:rsidRPr="008A00C7">
              <w:rPr>
                <w:color w:val="000000"/>
              </w:rPr>
              <w:t>0,32</w:t>
            </w:r>
          </w:p>
        </w:tc>
        <w:tc>
          <w:tcPr>
            <w:tcW w:w="527" w:type="pct"/>
            <w:noWrap/>
            <w:hideMark/>
          </w:tcPr>
          <w:p w14:paraId="6B18EBC3" w14:textId="77777777" w:rsidR="006A76B5" w:rsidRPr="008A00C7" w:rsidRDefault="006A76B5" w:rsidP="008A00C7">
            <w:pPr>
              <w:widowControl w:val="0"/>
              <w:jc w:val="center"/>
              <w:rPr>
                <w:color w:val="000000"/>
              </w:rPr>
            </w:pPr>
            <w:r w:rsidRPr="008A00C7">
              <w:rPr>
                <w:color w:val="000000"/>
              </w:rPr>
              <w:t>310</w:t>
            </w:r>
          </w:p>
        </w:tc>
        <w:tc>
          <w:tcPr>
            <w:tcW w:w="405" w:type="pct"/>
            <w:noWrap/>
            <w:hideMark/>
          </w:tcPr>
          <w:p w14:paraId="36197E1E" w14:textId="3EFD6DB2" w:rsidR="006A76B5" w:rsidRPr="008A00C7" w:rsidRDefault="006A76B5" w:rsidP="008A00C7">
            <w:pPr>
              <w:widowControl w:val="0"/>
              <w:jc w:val="center"/>
              <w:rPr>
                <w:color w:val="000000"/>
              </w:rPr>
            </w:pPr>
            <w:r w:rsidRPr="008A00C7">
              <w:rPr>
                <w:color w:val="000000"/>
              </w:rPr>
              <w:t>14</w:t>
            </w:r>
            <w:r w:rsidR="008A00C7" w:rsidRPr="008A00C7">
              <w:rPr>
                <w:color w:val="000000"/>
              </w:rPr>
              <w:t>,00</w:t>
            </w:r>
          </w:p>
        </w:tc>
        <w:tc>
          <w:tcPr>
            <w:tcW w:w="976" w:type="pct"/>
            <w:noWrap/>
            <w:hideMark/>
          </w:tcPr>
          <w:p w14:paraId="0B081C7E" w14:textId="77777777" w:rsidR="006A76B5" w:rsidRPr="008A00C7" w:rsidRDefault="006A76B5" w:rsidP="008A00C7">
            <w:pPr>
              <w:widowControl w:val="0"/>
              <w:jc w:val="center"/>
              <w:rPr>
                <w:color w:val="000000"/>
              </w:rPr>
            </w:pPr>
            <w:r w:rsidRPr="008A00C7">
              <w:rPr>
                <w:color w:val="000000"/>
              </w:rPr>
              <w:t>16250</w:t>
            </w:r>
          </w:p>
        </w:tc>
      </w:tr>
      <w:tr w:rsidR="008A00C7" w:rsidRPr="008A00C7" w14:paraId="12B910FB" w14:textId="77777777" w:rsidTr="00345C09">
        <w:trPr>
          <w:trHeight w:val="20"/>
        </w:trPr>
        <w:tc>
          <w:tcPr>
            <w:tcW w:w="740" w:type="pct"/>
            <w:noWrap/>
            <w:hideMark/>
          </w:tcPr>
          <w:p w14:paraId="31A8CF8D" w14:textId="77777777" w:rsidR="006A76B5" w:rsidRPr="008A00C7" w:rsidRDefault="006A76B5" w:rsidP="008A00C7">
            <w:pPr>
              <w:widowControl w:val="0"/>
              <w:rPr>
                <w:color w:val="000000"/>
              </w:rPr>
            </w:pPr>
            <w:r w:rsidRPr="008A00C7">
              <w:rPr>
                <w:color w:val="000000"/>
              </w:rPr>
              <w:t>3 год, Q1</w:t>
            </w:r>
          </w:p>
        </w:tc>
        <w:tc>
          <w:tcPr>
            <w:tcW w:w="774" w:type="pct"/>
            <w:noWrap/>
            <w:hideMark/>
          </w:tcPr>
          <w:p w14:paraId="342F1736" w14:textId="77777777" w:rsidR="006A76B5" w:rsidRPr="008A00C7" w:rsidRDefault="006A76B5" w:rsidP="008A00C7">
            <w:pPr>
              <w:widowControl w:val="0"/>
              <w:jc w:val="center"/>
              <w:rPr>
                <w:color w:val="000000"/>
              </w:rPr>
            </w:pPr>
            <w:r w:rsidRPr="008A00C7">
              <w:rPr>
                <w:color w:val="000000"/>
              </w:rPr>
              <w:t>0,853</w:t>
            </w:r>
          </w:p>
        </w:tc>
        <w:tc>
          <w:tcPr>
            <w:tcW w:w="759" w:type="pct"/>
            <w:noWrap/>
            <w:hideMark/>
          </w:tcPr>
          <w:p w14:paraId="0D9A34EF" w14:textId="77777777" w:rsidR="006A76B5" w:rsidRPr="008A00C7" w:rsidRDefault="006A76B5" w:rsidP="008A00C7">
            <w:pPr>
              <w:widowControl w:val="0"/>
              <w:jc w:val="center"/>
              <w:rPr>
                <w:color w:val="000000"/>
              </w:rPr>
            </w:pPr>
            <w:r w:rsidRPr="008A00C7">
              <w:rPr>
                <w:color w:val="000000"/>
              </w:rPr>
              <w:t>1,3125</w:t>
            </w:r>
          </w:p>
        </w:tc>
        <w:tc>
          <w:tcPr>
            <w:tcW w:w="818" w:type="pct"/>
            <w:noWrap/>
            <w:hideMark/>
          </w:tcPr>
          <w:p w14:paraId="6FED5EC8" w14:textId="77777777" w:rsidR="006A76B5" w:rsidRPr="008A00C7" w:rsidRDefault="006A76B5" w:rsidP="008A00C7">
            <w:pPr>
              <w:widowControl w:val="0"/>
              <w:jc w:val="center"/>
              <w:rPr>
                <w:color w:val="000000"/>
              </w:rPr>
            </w:pPr>
            <w:r w:rsidRPr="008A00C7">
              <w:rPr>
                <w:color w:val="000000"/>
              </w:rPr>
              <w:t>0,43</w:t>
            </w:r>
          </w:p>
        </w:tc>
        <w:tc>
          <w:tcPr>
            <w:tcW w:w="527" w:type="pct"/>
            <w:noWrap/>
            <w:hideMark/>
          </w:tcPr>
          <w:p w14:paraId="005A1413" w14:textId="77777777" w:rsidR="006A76B5" w:rsidRPr="008A00C7" w:rsidRDefault="006A76B5" w:rsidP="008A00C7">
            <w:pPr>
              <w:widowControl w:val="0"/>
              <w:jc w:val="center"/>
              <w:rPr>
                <w:color w:val="000000"/>
              </w:rPr>
            </w:pPr>
            <w:r w:rsidRPr="008A00C7">
              <w:rPr>
                <w:color w:val="000000"/>
              </w:rPr>
              <w:t>320</w:t>
            </w:r>
          </w:p>
        </w:tc>
        <w:tc>
          <w:tcPr>
            <w:tcW w:w="405" w:type="pct"/>
            <w:noWrap/>
            <w:hideMark/>
          </w:tcPr>
          <w:p w14:paraId="1AC0C24B" w14:textId="1B6619E3" w:rsidR="006A76B5" w:rsidRPr="008A00C7" w:rsidRDefault="006A76B5" w:rsidP="008A00C7">
            <w:pPr>
              <w:widowControl w:val="0"/>
              <w:jc w:val="center"/>
              <w:rPr>
                <w:color w:val="000000"/>
              </w:rPr>
            </w:pPr>
            <w:r w:rsidRPr="008A00C7">
              <w:rPr>
                <w:color w:val="000000"/>
              </w:rPr>
              <w:t>15,4</w:t>
            </w:r>
            <w:r w:rsidR="008A00C7" w:rsidRPr="008A00C7">
              <w:rPr>
                <w:color w:val="000000"/>
              </w:rPr>
              <w:t>0</w:t>
            </w:r>
          </w:p>
        </w:tc>
        <w:tc>
          <w:tcPr>
            <w:tcW w:w="976" w:type="pct"/>
            <w:noWrap/>
            <w:hideMark/>
          </w:tcPr>
          <w:p w14:paraId="6FEA8339" w14:textId="77777777" w:rsidR="006A76B5" w:rsidRPr="008A00C7" w:rsidRDefault="006A76B5" w:rsidP="008A00C7">
            <w:pPr>
              <w:widowControl w:val="0"/>
              <w:jc w:val="center"/>
              <w:rPr>
                <w:color w:val="000000"/>
              </w:rPr>
            </w:pPr>
            <w:r w:rsidRPr="008A00C7">
              <w:rPr>
                <w:color w:val="000000"/>
              </w:rPr>
              <w:t>17500</w:t>
            </w:r>
          </w:p>
        </w:tc>
      </w:tr>
      <w:tr w:rsidR="008A00C7" w:rsidRPr="008A00C7" w14:paraId="33237E93" w14:textId="77777777" w:rsidTr="00345C09">
        <w:trPr>
          <w:trHeight w:val="20"/>
        </w:trPr>
        <w:tc>
          <w:tcPr>
            <w:tcW w:w="740" w:type="pct"/>
            <w:noWrap/>
            <w:hideMark/>
          </w:tcPr>
          <w:p w14:paraId="60CD169E" w14:textId="77777777" w:rsidR="006A76B5" w:rsidRPr="008A00C7" w:rsidRDefault="006A76B5" w:rsidP="008A00C7">
            <w:pPr>
              <w:widowControl w:val="0"/>
              <w:rPr>
                <w:color w:val="000000"/>
              </w:rPr>
            </w:pPr>
            <w:r w:rsidRPr="008A00C7">
              <w:rPr>
                <w:color w:val="000000"/>
              </w:rPr>
              <w:t>3 год, Q2</w:t>
            </w:r>
          </w:p>
        </w:tc>
        <w:tc>
          <w:tcPr>
            <w:tcW w:w="774" w:type="pct"/>
            <w:noWrap/>
            <w:hideMark/>
          </w:tcPr>
          <w:p w14:paraId="36E99666" w14:textId="77777777" w:rsidR="006A76B5" w:rsidRPr="008A00C7" w:rsidRDefault="006A76B5" w:rsidP="008A00C7">
            <w:pPr>
              <w:widowControl w:val="0"/>
              <w:jc w:val="center"/>
              <w:rPr>
                <w:color w:val="000000"/>
              </w:rPr>
            </w:pPr>
            <w:r w:rsidRPr="008A00C7">
              <w:rPr>
                <w:color w:val="000000"/>
              </w:rPr>
              <w:t>1,493</w:t>
            </w:r>
          </w:p>
        </w:tc>
        <w:tc>
          <w:tcPr>
            <w:tcW w:w="759" w:type="pct"/>
            <w:noWrap/>
            <w:hideMark/>
          </w:tcPr>
          <w:p w14:paraId="3A3B8938" w14:textId="77777777" w:rsidR="006A76B5" w:rsidRPr="008A00C7" w:rsidRDefault="006A76B5" w:rsidP="008A00C7">
            <w:pPr>
              <w:widowControl w:val="0"/>
              <w:jc w:val="center"/>
              <w:rPr>
                <w:color w:val="000000"/>
              </w:rPr>
            </w:pPr>
            <w:r w:rsidRPr="008A00C7">
              <w:rPr>
                <w:color w:val="000000"/>
              </w:rPr>
              <w:t>1,3125</w:t>
            </w:r>
          </w:p>
        </w:tc>
        <w:tc>
          <w:tcPr>
            <w:tcW w:w="818" w:type="pct"/>
            <w:noWrap/>
            <w:hideMark/>
          </w:tcPr>
          <w:p w14:paraId="190BEBBC" w14:textId="77777777" w:rsidR="006A76B5" w:rsidRPr="008A00C7" w:rsidRDefault="006A76B5" w:rsidP="008A00C7">
            <w:pPr>
              <w:widowControl w:val="0"/>
              <w:jc w:val="center"/>
              <w:rPr>
                <w:color w:val="000000"/>
              </w:rPr>
            </w:pPr>
            <w:r w:rsidRPr="008A00C7">
              <w:rPr>
                <w:color w:val="000000"/>
              </w:rPr>
              <w:t>1,7</w:t>
            </w:r>
          </w:p>
        </w:tc>
        <w:tc>
          <w:tcPr>
            <w:tcW w:w="527" w:type="pct"/>
            <w:noWrap/>
            <w:hideMark/>
          </w:tcPr>
          <w:p w14:paraId="795F3C39" w14:textId="77777777" w:rsidR="006A76B5" w:rsidRPr="008A00C7" w:rsidRDefault="006A76B5" w:rsidP="008A00C7">
            <w:pPr>
              <w:widowControl w:val="0"/>
              <w:jc w:val="center"/>
              <w:rPr>
                <w:color w:val="000000"/>
              </w:rPr>
            </w:pPr>
            <w:r w:rsidRPr="008A00C7">
              <w:rPr>
                <w:color w:val="000000"/>
              </w:rPr>
              <w:t>316</w:t>
            </w:r>
          </w:p>
        </w:tc>
        <w:tc>
          <w:tcPr>
            <w:tcW w:w="405" w:type="pct"/>
            <w:noWrap/>
            <w:hideMark/>
          </w:tcPr>
          <w:p w14:paraId="559647FF" w14:textId="36FBD33C" w:rsidR="006A76B5" w:rsidRPr="008A00C7" w:rsidRDefault="006A76B5" w:rsidP="008A00C7">
            <w:pPr>
              <w:widowControl w:val="0"/>
              <w:jc w:val="center"/>
              <w:rPr>
                <w:color w:val="000000"/>
              </w:rPr>
            </w:pPr>
            <w:r w:rsidRPr="008A00C7">
              <w:rPr>
                <w:color w:val="000000"/>
              </w:rPr>
              <w:t>17,5</w:t>
            </w:r>
            <w:r w:rsidR="008A00C7" w:rsidRPr="008A00C7">
              <w:rPr>
                <w:color w:val="000000"/>
              </w:rPr>
              <w:t>0</w:t>
            </w:r>
          </w:p>
        </w:tc>
        <w:tc>
          <w:tcPr>
            <w:tcW w:w="976" w:type="pct"/>
            <w:noWrap/>
            <w:hideMark/>
          </w:tcPr>
          <w:p w14:paraId="0154F40E" w14:textId="77777777" w:rsidR="006A76B5" w:rsidRPr="008A00C7" w:rsidRDefault="006A76B5" w:rsidP="008A00C7">
            <w:pPr>
              <w:widowControl w:val="0"/>
              <w:jc w:val="center"/>
              <w:rPr>
                <w:color w:val="000000"/>
              </w:rPr>
            </w:pPr>
            <w:r w:rsidRPr="008A00C7">
              <w:rPr>
                <w:color w:val="000000"/>
              </w:rPr>
              <w:t>19688</w:t>
            </w:r>
          </w:p>
        </w:tc>
      </w:tr>
      <w:tr w:rsidR="008A00C7" w:rsidRPr="008A00C7" w14:paraId="4591D5CE" w14:textId="77777777" w:rsidTr="00345C09">
        <w:trPr>
          <w:trHeight w:val="20"/>
        </w:trPr>
        <w:tc>
          <w:tcPr>
            <w:tcW w:w="740" w:type="pct"/>
            <w:noWrap/>
            <w:hideMark/>
          </w:tcPr>
          <w:p w14:paraId="73BB9DCC" w14:textId="77777777" w:rsidR="006A76B5" w:rsidRPr="008A00C7" w:rsidRDefault="006A76B5" w:rsidP="008A00C7">
            <w:pPr>
              <w:widowControl w:val="0"/>
              <w:rPr>
                <w:color w:val="000000"/>
              </w:rPr>
            </w:pPr>
            <w:r w:rsidRPr="008A00C7">
              <w:rPr>
                <w:color w:val="000000"/>
              </w:rPr>
              <w:t>3 год, Q3</w:t>
            </w:r>
          </w:p>
        </w:tc>
        <w:tc>
          <w:tcPr>
            <w:tcW w:w="774" w:type="pct"/>
            <w:noWrap/>
            <w:hideMark/>
          </w:tcPr>
          <w:p w14:paraId="7FA1A2FD" w14:textId="77777777" w:rsidR="006A76B5" w:rsidRPr="008A00C7" w:rsidRDefault="006A76B5" w:rsidP="008A00C7">
            <w:pPr>
              <w:widowControl w:val="0"/>
              <w:jc w:val="center"/>
              <w:rPr>
                <w:color w:val="000000"/>
              </w:rPr>
            </w:pPr>
            <w:r w:rsidRPr="008A00C7">
              <w:rPr>
                <w:color w:val="000000"/>
              </w:rPr>
              <w:t>1,28</w:t>
            </w:r>
          </w:p>
        </w:tc>
        <w:tc>
          <w:tcPr>
            <w:tcW w:w="759" w:type="pct"/>
            <w:noWrap/>
            <w:hideMark/>
          </w:tcPr>
          <w:p w14:paraId="76F6C083" w14:textId="77777777" w:rsidR="006A76B5" w:rsidRPr="008A00C7" w:rsidRDefault="006A76B5" w:rsidP="008A00C7">
            <w:pPr>
              <w:widowControl w:val="0"/>
              <w:jc w:val="center"/>
              <w:rPr>
                <w:color w:val="000000"/>
              </w:rPr>
            </w:pPr>
            <w:r w:rsidRPr="008A00C7">
              <w:rPr>
                <w:color w:val="000000"/>
              </w:rPr>
              <w:t>1,3125</w:t>
            </w:r>
          </w:p>
        </w:tc>
        <w:tc>
          <w:tcPr>
            <w:tcW w:w="818" w:type="pct"/>
            <w:noWrap/>
            <w:hideMark/>
          </w:tcPr>
          <w:p w14:paraId="7344647D" w14:textId="77777777" w:rsidR="006A76B5" w:rsidRPr="008A00C7" w:rsidRDefault="006A76B5" w:rsidP="008A00C7">
            <w:pPr>
              <w:widowControl w:val="0"/>
              <w:jc w:val="center"/>
              <w:rPr>
                <w:color w:val="000000"/>
              </w:rPr>
            </w:pPr>
            <w:r w:rsidRPr="008A00C7">
              <w:rPr>
                <w:color w:val="000000"/>
              </w:rPr>
              <w:t>1,3</w:t>
            </w:r>
          </w:p>
        </w:tc>
        <w:tc>
          <w:tcPr>
            <w:tcW w:w="527" w:type="pct"/>
            <w:noWrap/>
            <w:hideMark/>
          </w:tcPr>
          <w:p w14:paraId="21CFF5D7" w14:textId="77777777" w:rsidR="006A76B5" w:rsidRPr="008A00C7" w:rsidRDefault="006A76B5" w:rsidP="008A00C7">
            <w:pPr>
              <w:widowControl w:val="0"/>
              <w:jc w:val="center"/>
              <w:rPr>
                <w:color w:val="000000"/>
              </w:rPr>
            </w:pPr>
            <w:r w:rsidRPr="008A00C7">
              <w:rPr>
                <w:color w:val="000000"/>
              </w:rPr>
              <w:t>290</w:t>
            </w:r>
          </w:p>
        </w:tc>
        <w:tc>
          <w:tcPr>
            <w:tcW w:w="405" w:type="pct"/>
            <w:noWrap/>
            <w:hideMark/>
          </w:tcPr>
          <w:p w14:paraId="4216F845" w14:textId="75E3805B" w:rsidR="006A76B5" w:rsidRPr="008A00C7" w:rsidRDefault="006A76B5" w:rsidP="008A00C7">
            <w:pPr>
              <w:widowControl w:val="0"/>
              <w:jc w:val="center"/>
              <w:rPr>
                <w:color w:val="000000"/>
              </w:rPr>
            </w:pPr>
            <w:r w:rsidRPr="008A00C7">
              <w:rPr>
                <w:color w:val="000000"/>
              </w:rPr>
              <w:t>21,6</w:t>
            </w:r>
            <w:r w:rsidR="008A00C7" w:rsidRPr="008A00C7">
              <w:rPr>
                <w:color w:val="000000"/>
              </w:rPr>
              <w:t>0</w:t>
            </w:r>
          </w:p>
        </w:tc>
        <w:tc>
          <w:tcPr>
            <w:tcW w:w="976" w:type="pct"/>
            <w:noWrap/>
            <w:hideMark/>
          </w:tcPr>
          <w:p w14:paraId="063F4DA1" w14:textId="77777777" w:rsidR="006A76B5" w:rsidRPr="008A00C7" w:rsidRDefault="006A76B5" w:rsidP="008A00C7">
            <w:pPr>
              <w:widowControl w:val="0"/>
              <w:jc w:val="center"/>
              <w:rPr>
                <w:color w:val="000000"/>
              </w:rPr>
            </w:pPr>
            <w:r w:rsidRPr="008A00C7">
              <w:rPr>
                <w:color w:val="000000"/>
              </w:rPr>
              <w:t>21563</w:t>
            </w:r>
          </w:p>
        </w:tc>
      </w:tr>
      <w:tr w:rsidR="008A00C7" w:rsidRPr="008A00C7" w14:paraId="195E000F" w14:textId="77777777" w:rsidTr="00345C09">
        <w:trPr>
          <w:trHeight w:val="20"/>
        </w:trPr>
        <w:tc>
          <w:tcPr>
            <w:tcW w:w="740" w:type="pct"/>
            <w:noWrap/>
            <w:hideMark/>
          </w:tcPr>
          <w:p w14:paraId="06C42225" w14:textId="77777777" w:rsidR="006A76B5" w:rsidRPr="008A00C7" w:rsidRDefault="006A76B5" w:rsidP="008A00C7">
            <w:pPr>
              <w:widowControl w:val="0"/>
              <w:rPr>
                <w:color w:val="000000"/>
              </w:rPr>
            </w:pPr>
            <w:r w:rsidRPr="008A00C7">
              <w:rPr>
                <w:color w:val="000000"/>
              </w:rPr>
              <w:t>3 год, Q4</w:t>
            </w:r>
          </w:p>
        </w:tc>
        <w:tc>
          <w:tcPr>
            <w:tcW w:w="774" w:type="pct"/>
            <w:noWrap/>
            <w:hideMark/>
          </w:tcPr>
          <w:p w14:paraId="2D5EA4E8" w14:textId="77777777" w:rsidR="006A76B5" w:rsidRPr="008A00C7" w:rsidRDefault="006A76B5" w:rsidP="008A00C7">
            <w:pPr>
              <w:widowControl w:val="0"/>
              <w:jc w:val="center"/>
              <w:rPr>
                <w:color w:val="000000"/>
              </w:rPr>
            </w:pPr>
            <w:r w:rsidRPr="008A00C7">
              <w:rPr>
                <w:color w:val="000000"/>
              </w:rPr>
              <w:t>0,64</w:t>
            </w:r>
          </w:p>
        </w:tc>
        <w:tc>
          <w:tcPr>
            <w:tcW w:w="759" w:type="pct"/>
            <w:noWrap/>
            <w:hideMark/>
          </w:tcPr>
          <w:p w14:paraId="22E92C5A" w14:textId="77777777" w:rsidR="006A76B5" w:rsidRPr="008A00C7" w:rsidRDefault="006A76B5" w:rsidP="008A00C7">
            <w:pPr>
              <w:widowControl w:val="0"/>
              <w:jc w:val="center"/>
              <w:rPr>
                <w:color w:val="000000"/>
              </w:rPr>
            </w:pPr>
            <w:r w:rsidRPr="008A00C7">
              <w:rPr>
                <w:color w:val="000000"/>
              </w:rPr>
              <w:t>1,3125</w:t>
            </w:r>
          </w:p>
        </w:tc>
        <w:tc>
          <w:tcPr>
            <w:tcW w:w="818" w:type="pct"/>
            <w:noWrap/>
            <w:hideMark/>
          </w:tcPr>
          <w:p w14:paraId="66574AE4" w14:textId="40ACC46C" w:rsidR="006A76B5" w:rsidRPr="008A00C7" w:rsidRDefault="008A00C7" w:rsidP="008A00C7">
            <w:pPr>
              <w:widowControl w:val="0"/>
              <w:jc w:val="center"/>
              <w:rPr>
                <w:color w:val="000000"/>
              </w:rPr>
            </w:pPr>
            <w:r w:rsidRPr="008A00C7">
              <w:rPr>
                <w:color w:val="000000"/>
              </w:rPr>
              <w:t xml:space="preserve">Минус </w:t>
            </w:r>
            <w:r w:rsidR="006A76B5" w:rsidRPr="008A00C7">
              <w:rPr>
                <w:color w:val="000000"/>
              </w:rPr>
              <w:t>0,005</w:t>
            </w:r>
          </w:p>
        </w:tc>
        <w:tc>
          <w:tcPr>
            <w:tcW w:w="527" w:type="pct"/>
            <w:noWrap/>
            <w:hideMark/>
          </w:tcPr>
          <w:p w14:paraId="3DE0F0A2" w14:textId="77777777" w:rsidR="006A76B5" w:rsidRPr="008A00C7" w:rsidRDefault="006A76B5" w:rsidP="008A00C7">
            <w:pPr>
              <w:widowControl w:val="0"/>
              <w:jc w:val="center"/>
              <w:rPr>
                <w:color w:val="000000"/>
              </w:rPr>
            </w:pPr>
            <w:r w:rsidRPr="008A00C7">
              <w:rPr>
                <w:color w:val="000000"/>
              </w:rPr>
              <w:t>321</w:t>
            </w:r>
          </w:p>
        </w:tc>
        <w:tc>
          <w:tcPr>
            <w:tcW w:w="405" w:type="pct"/>
            <w:noWrap/>
            <w:hideMark/>
          </w:tcPr>
          <w:p w14:paraId="797C4E97" w14:textId="33C021EA" w:rsidR="006A76B5" w:rsidRPr="008A00C7" w:rsidRDefault="006A76B5" w:rsidP="008A00C7">
            <w:pPr>
              <w:widowControl w:val="0"/>
              <w:jc w:val="center"/>
              <w:rPr>
                <w:color w:val="000000"/>
              </w:rPr>
            </w:pPr>
            <w:r w:rsidRPr="008A00C7">
              <w:rPr>
                <w:color w:val="000000"/>
              </w:rPr>
              <w:t>22,5</w:t>
            </w:r>
            <w:r w:rsidR="008A00C7" w:rsidRPr="008A00C7">
              <w:rPr>
                <w:color w:val="000000"/>
              </w:rPr>
              <w:t>0</w:t>
            </w:r>
          </w:p>
        </w:tc>
        <w:tc>
          <w:tcPr>
            <w:tcW w:w="976" w:type="pct"/>
            <w:noWrap/>
            <w:hideMark/>
          </w:tcPr>
          <w:p w14:paraId="30DFEB98" w14:textId="77777777" w:rsidR="006A76B5" w:rsidRPr="008A00C7" w:rsidRDefault="006A76B5" w:rsidP="008A00C7">
            <w:pPr>
              <w:widowControl w:val="0"/>
              <w:jc w:val="center"/>
              <w:rPr>
                <w:color w:val="000000"/>
              </w:rPr>
            </w:pPr>
            <w:r w:rsidRPr="008A00C7">
              <w:rPr>
                <w:color w:val="000000"/>
              </w:rPr>
              <w:t>22500</w:t>
            </w:r>
          </w:p>
        </w:tc>
      </w:tr>
    </w:tbl>
    <w:p w14:paraId="65CD6414" w14:textId="77777777" w:rsidR="006A76B5" w:rsidRPr="00875915" w:rsidRDefault="006A76B5" w:rsidP="008A00C7">
      <w:pPr>
        <w:widowControl w:val="0"/>
        <w:spacing w:line="360" w:lineRule="auto"/>
        <w:ind w:firstLine="709"/>
        <w:jc w:val="both"/>
        <w:rPr>
          <w:b/>
          <w:bCs/>
          <w:sz w:val="28"/>
          <w:szCs w:val="28"/>
        </w:rPr>
      </w:pPr>
    </w:p>
    <w:p w14:paraId="65210510" w14:textId="1B216464" w:rsidR="00875915" w:rsidRDefault="00875915" w:rsidP="008A00C7">
      <w:pPr>
        <w:widowControl w:val="0"/>
        <w:spacing w:line="360" w:lineRule="auto"/>
        <w:ind w:firstLine="709"/>
        <w:jc w:val="both"/>
        <w:rPr>
          <w:sz w:val="28"/>
          <w:szCs w:val="28"/>
        </w:rPr>
      </w:pPr>
      <w:r w:rsidRPr="00875915">
        <w:rPr>
          <w:sz w:val="28"/>
          <w:szCs w:val="28"/>
        </w:rPr>
        <w:t xml:space="preserve">В заключение, стратегия масштабирования маркетинговых решений </w:t>
      </w:r>
      <w:r w:rsidR="005441B7">
        <w:rPr>
          <w:sz w:val="28"/>
          <w:szCs w:val="28"/>
        </w:rPr>
        <w:t>«</w:t>
      </w:r>
      <w:proofErr w:type="spellStart"/>
      <w:r w:rsidRPr="00875915">
        <w:rPr>
          <w:sz w:val="28"/>
          <w:szCs w:val="28"/>
        </w:rPr>
        <w:t>ТурGO</w:t>
      </w:r>
      <w:proofErr w:type="spellEnd"/>
      <w:r w:rsidR="005441B7">
        <w:rPr>
          <w:sz w:val="28"/>
          <w:szCs w:val="28"/>
        </w:rPr>
        <w:t>»</w:t>
      </w:r>
      <w:r w:rsidRPr="00875915">
        <w:rPr>
          <w:sz w:val="28"/>
          <w:szCs w:val="28"/>
        </w:rPr>
        <w:t xml:space="preserve"> в Ростовскую область, Республику Крым и Калининград основывается на адаптации кампаний, сегментации аудитории и прогнозировании дохода. Инновационные технологии, включая нейронные сети в платформе </w:t>
      </w:r>
      <w:proofErr w:type="spellStart"/>
      <w:r w:rsidRPr="00875915">
        <w:rPr>
          <w:sz w:val="28"/>
          <w:szCs w:val="28"/>
        </w:rPr>
        <w:t>Loginom</w:t>
      </w:r>
      <w:proofErr w:type="spellEnd"/>
      <w:r w:rsidRPr="00875915">
        <w:rPr>
          <w:sz w:val="28"/>
          <w:szCs w:val="28"/>
        </w:rPr>
        <w:t>, большие данные и BPMN, обеспечивают точность прогнозов и эффективность масштабирования</w:t>
      </w:r>
      <w:r w:rsidR="0033544B">
        <w:rPr>
          <w:sz w:val="28"/>
          <w:szCs w:val="28"/>
        </w:rPr>
        <w:t xml:space="preserve">. </w:t>
      </w:r>
      <w:r w:rsidRPr="00875915">
        <w:rPr>
          <w:sz w:val="28"/>
          <w:szCs w:val="28"/>
        </w:rPr>
        <w:t>Настоящий раздел завершает анализ эффективности аналитики и рекомендаций, закладывая основу для дальнейшего развития проекта.</w:t>
      </w:r>
    </w:p>
    <w:p w14:paraId="1CC0D485" w14:textId="77777777" w:rsidR="006A76B5" w:rsidRPr="00875915" w:rsidRDefault="006A76B5" w:rsidP="00B653FD">
      <w:pPr>
        <w:widowControl w:val="0"/>
        <w:spacing w:line="360" w:lineRule="auto"/>
        <w:ind w:firstLine="709"/>
        <w:jc w:val="both"/>
        <w:rPr>
          <w:sz w:val="28"/>
          <w:szCs w:val="28"/>
        </w:rPr>
      </w:pPr>
    </w:p>
    <w:p w14:paraId="0B59880A" w14:textId="04C4A8F9" w:rsidR="0065453B" w:rsidRPr="00875915" w:rsidRDefault="00875915" w:rsidP="00B653FD">
      <w:pPr>
        <w:widowControl w:val="0"/>
        <w:spacing w:line="278" w:lineRule="auto"/>
        <w:rPr>
          <w:sz w:val="28"/>
          <w:szCs w:val="28"/>
        </w:rPr>
      </w:pPr>
      <w:r>
        <w:rPr>
          <w:sz w:val="28"/>
          <w:szCs w:val="28"/>
        </w:rPr>
        <w:br w:type="page"/>
      </w:r>
    </w:p>
    <w:p w14:paraId="44F5A2E7" w14:textId="364E9D87" w:rsidR="000878CC" w:rsidRDefault="000878CC" w:rsidP="00B653FD">
      <w:pPr>
        <w:pStyle w:val="ae"/>
        <w:widowControl w:val="0"/>
        <w:ind w:firstLine="0"/>
        <w:jc w:val="center"/>
        <w:outlineLvl w:val="0"/>
        <w:rPr>
          <w:sz w:val="28"/>
          <w:szCs w:val="32"/>
        </w:rPr>
      </w:pPr>
      <w:bookmarkStart w:id="16" w:name="_Toc169088520"/>
      <w:bookmarkStart w:id="17" w:name="_Toc200568299"/>
      <w:r w:rsidRPr="0082198B">
        <w:rPr>
          <w:sz w:val="28"/>
          <w:szCs w:val="32"/>
        </w:rPr>
        <w:lastRenderedPageBreak/>
        <w:t>ЗАКЛЮЧЕНИЕ</w:t>
      </w:r>
      <w:bookmarkEnd w:id="16"/>
      <w:bookmarkEnd w:id="17"/>
    </w:p>
    <w:p w14:paraId="00FE25E7" w14:textId="77777777" w:rsidR="00B914F2" w:rsidRPr="0082198B" w:rsidRDefault="00B914F2" w:rsidP="00B653FD">
      <w:pPr>
        <w:pStyle w:val="ae"/>
        <w:widowControl w:val="0"/>
        <w:ind w:firstLine="0"/>
        <w:jc w:val="center"/>
        <w:outlineLvl w:val="0"/>
        <w:rPr>
          <w:sz w:val="28"/>
          <w:szCs w:val="32"/>
        </w:rPr>
      </w:pPr>
    </w:p>
    <w:p w14:paraId="32C0B25F" w14:textId="253E1411" w:rsidR="0009563C" w:rsidRPr="0009563C" w:rsidRDefault="00A83DAF" w:rsidP="0009563C">
      <w:pPr>
        <w:widowControl w:val="0"/>
        <w:spacing w:line="360" w:lineRule="auto"/>
        <w:ind w:firstLine="709"/>
        <w:jc w:val="both"/>
        <w:rPr>
          <w:sz w:val="28"/>
          <w:szCs w:val="32"/>
        </w:rPr>
      </w:pPr>
      <w:r w:rsidRPr="00A83DAF">
        <w:rPr>
          <w:sz w:val="28"/>
          <w:szCs w:val="32"/>
        </w:rPr>
        <w:t xml:space="preserve">В ходе выпускной квалификационной работы были выполнены все поставленные задачи и достигнута цель </w:t>
      </w:r>
      <w:r w:rsidR="004F311A">
        <w:rPr>
          <w:sz w:val="28"/>
          <w:szCs w:val="32"/>
        </w:rPr>
        <w:t>–</w:t>
      </w:r>
      <w:r w:rsidRPr="00A83DAF">
        <w:rPr>
          <w:sz w:val="28"/>
          <w:szCs w:val="32"/>
        </w:rPr>
        <w:t xml:space="preserve"> разработка системы маркетинговой аналитики для стартапа </w:t>
      </w:r>
      <w:r w:rsidR="005441B7">
        <w:rPr>
          <w:sz w:val="28"/>
          <w:szCs w:val="32"/>
        </w:rPr>
        <w:t>«</w:t>
      </w:r>
      <w:proofErr w:type="spellStart"/>
      <w:r w:rsidRPr="00A83DAF">
        <w:rPr>
          <w:sz w:val="28"/>
          <w:szCs w:val="32"/>
        </w:rPr>
        <w:t>ТурGO</w:t>
      </w:r>
      <w:proofErr w:type="spellEnd"/>
      <w:r w:rsidR="005441B7">
        <w:rPr>
          <w:sz w:val="28"/>
          <w:szCs w:val="32"/>
        </w:rPr>
        <w:t>»</w:t>
      </w:r>
      <w:r w:rsidRPr="00A83DAF">
        <w:rPr>
          <w:sz w:val="28"/>
          <w:szCs w:val="32"/>
        </w:rPr>
        <w:t xml:space="preserve">, направленного на развитие внутреннего туризма в Российской Федерации через персонализацию туристических маршрутов. </w:t>
      </w:r>
      <w:r w:rsidR="0009563C" w:rsidRPr="0009563C">
        <w:rPr>
          <w:sz w:val="28"/>
          <w:szCs w:val="32"/>
        </w:rPr>
        <w:t>Результаты провед</w:t>
      </w:r>
      <w:r w:rsidR="004B6030">
        <w:rPr>
          <w:sz w:val="28"/>
          <w:szCs w:val="32"/>
        </w:rPr>
        <w:t>е</w:t>
      </w:r>
      <w:r w:rsidR="0009563C" w:rsidRPr="0009563C">
        <w:rPr>
          <w:sz w:val="28"/>
          <w:szCs w:val="32"/>
        </w:rPr>
        <w:t>нного исследования легли в основу комплексного маркетингового проекта, направленного на продвижение мобильного приложения и обеспечение его устойчивого функционирования с точки зрения финансов.</w:t>
      </w:r>
    </w:p>
    <w:p w14:paraId="2587BDBC" w14:textId="01C8719A" w:rsidR="0009563C" w:rsidRPr="0009563C" w:rsidRDefault="0009563C" w:rsidP="0009563C">
      <w:pPr>
        <w:widowControl w:val="0"/>
        <w:spacing w:line="360" w:lineRule="auto"/>
        <w:ind w:firstLine="709"/>
        <w:jc w:val="both"/>
        <w:rPr>
          <w:sz w:val="28"/>
          <w:szCs w:val="32"/>
        </w:rPr>
      </w:pPr>
      <w:r w:rsidRPr="0009563C">
        <w:rPr>
          <w:sz w:val="28"/>
          <w:szCs w:val="32"/>
        </w:rPr>
        <w:t>В ходе работы был провед</w:t>
      </w:r>
      <w:r w:rsidR="004B6030">
        <w:rPr>
          <w:sz w:val="28"/>
          <w:szCs w:val="32"/>
        </w:rPr>
        <w:t>е</w:t>
      </w:r>
      <w:r w:rsidRPr="0009563C">
        <w:rPr>
          <w:sz w:val="28"/>
          <w:szCs w:val="32"/>
        </w:rPr>
        <w:t>н анализ теоретических аспектов маркетинговой аналитики, а также е</w:t>
      </w:r>
      <w:r w:rsidR="004B6030">
        <w:rPr>
          <w:sz w:val="28"/>
          <w:szCs w:val="32"/>
        </w:rPr>
        <w:t>е</w:t>
      </w:r>
      <w:r w:rsidRPr="0009563C">
        <w:rPr>
          <w:sz w:val="28"/>
          <w:szCs w:val="32"/>
        </w:rPr>
        <w:t xml:space="preserve"> значения для цифровых решений в туристической сфере. Это позволило подтвердить, что применение аналитических инструментов играет важную роль в повышении информированности пользователей, усилении их вовлеч</w:t>
      </w:r>
      <w:r w:rsidR="004B6030">
        <w:rPr>
          <w:sz w:val="28"/>
          <w:szCs w:val="32"/>
        </w:rPr>
        <w:t>е</w:t>
      </w:r>
      <w:r w:rsidRPr="0009563C">
        <w:rPr>
          <w:sz w:val="28"/>
          <w:szCs w:val="32"/>
        </w:rPr>
        <w:t>нности и достижении ключевых целей, связанных с развитием внутреннего туризма. Полученные данные также показали, что процессы цифровизации оказывают значительное влияние на формирование доступной туристической инфраструктуры и способствуют социально-экономическому развитию российских регионов.</w:t>
      </w:r>
    </w:p>
    <w:p w14:paraId="7C016421" w14:textId="638689E5" w:rsidR="00A83DAF" w:rsidRDefault="00A83DAF" w:rsidP="0009563C">
      <w:pPr>
        <w:widowControl w:val="0"/>
        <w:spacing w:line="360" w:lineRule="auto"/>
        <w:ind w:firstLine="709"/>
        <w:jc w:val="both"/>
        <w:rPr>
          <w:sz w:val="28"/>
          <w:szCs w:val="32"/>
        </w:rPr>
      </w:pPr>
      <w:r w:rsidRPr="00A83DAF">
        <w:rPr>
          <w:sz w:val="28"/>
          <w:szCs w:val="32"/>
        </w:rPr>
        <w:t xml:space="preserve">При разработке системы аналитики для </w:t>
      </w:r>
      <w:r w:rsidR="005441B7">
        <w:rPr>
          <w:sz w:val="28"/>
          <w:szCs w:val="32"/>
        </w:rPr>
        <w:t>«</w:t>
      </w:r>
      <w:proofErr w:type="spellStart"/>
      <w:r w:rsidRPr="00A83DAF">
        <w:rPr>
          <w:sz w:val="28"/>
          <w:szCs w:val="32"/>
        </w:rPr>
        <w:t>ТурGO</w:t>
      </w:r>
      <w:proofErr w:type="spellEnd"/>
      <w:r w:rsidR="005441B7">
        <w:rPr>
          <w:sz w:val="28"/>
          <w:szCs w:val="32"/>
        </w:rPr>
        <w:t>»</w:t>
      </w:r>
      <w:r w:rsidRPr="00A83DAF">
        <w:rPr>
          <w:sz w:val="28"/>
          <w:szCs w:val="32"/>
        </w:rPr>
        <w:t xml:space="preserve"> была спроектирована модель, включающая ключевые метрики (стоимость привлечения клиента, возврат инвестиций, уровень удержания пользователей, конверсия), процессы (карты пути клиента, A/B-тестирование, моделирование с использованием BPMN) и инструменты (Google Analytics, </w:t>
      </w:r>
      <w:proofErr w:type="spellStart"/>
      <w:r w:rsidRPr="00A83DAF">
        <w:rPr>
          <w:sz w:val="28"/>
          <w:szCs w:val="32"/>
        </w:rPr>
        <w:t>Яндекс.Метрика</w:t>
      </w:r>
      <w:proofErr w:type="spellEnd"/>
      <w:r w:rsidRPr="00A83DAF">
        <w:rPr>
          <w:sz w:val="28"/>
          <w:szCs w:val="32"/>
        </w:rPr>
        <w:t xml:space="preserve">, Power BI, </w:t>
      </w:r>
      <w:proofErr w:type="spellStart"/>
      <w:r w:rsidRPr="00A83DAF">
        <w:rPr>
          <w:sz w:val="28"/>
          <w:szCs w:val="32"/>
        </w:rPr>
        <w:t>Loginom</w:t>
      </w:r>
      <w:proofErr w:type="spellEnd"/>
      <w:r w:rsidRPr="00A83DAF">
        <w:rPr>
          <w:sz w:val="28"/>
          <w:szCs w:val="32"/>
        </w:rPr>
        <w:t xml:space="preserve">). Особое внимание уделено анализу целевой аудитории и конкурентной среды, что позволило сегментировать пользователей на семейных путешественников, молодежь, премиум-путешественников, культурных туристов и активных отдыхающих, а также определить нишу для </w:t>
      </w:r>
      <w:r w:rsidR="005441B7">
        <w:rPr>
          <w:sz w:val="28"/>
          <w:szCs w:val="32"/>
        </w:rPr>
        <w:t>«</w:t>
      </w:r>
      <w:proofErr w:type="spellStart"/>
      <w:r w:rsidRPr="00A83DAF">
        <w:rPr>
          <w:sz w:val="28"/>
          <w:szCs w:val="32"/>
        </w:rPr>
        <w:t>ТурGO</w:t>
      </w:r>
      <w:proofErr w:type="spellEnd"/>
      <w:r w:rsidR="005441B7">
        <w:rPr>
          <w:sz w:val="28"/>
          <w:szCs w:val="32"/>
        </w:rPr>
        <w:t>»</w:t>
      </w:r>
      <w:r w:rsidRPr="00A83DAF">
        <w:rPr>
          <w:sz w:val="28"/>
          <w:szCs w:val="32"/>
        </w:rPr>
        <w:t xml:space="preserve"> на рынке внутреннего туризма. Выявлено, что рынок демонстрирует высокий спрос на персонализированные цифровые решения, не перегружен предложениями, что </w:t>
      </w:r>
      <w:r w:rsidRPr="00A83DAF">
        <w:rPr>
          <w:sz w:val="28"/>
          <w:szCs w:val="32"/>
        </w:rPr>
        <w:lastRenderedPageBreak/>
        <w:t>создает благоприятные условия для конкурентоспособного продукта.</w:t>
      </w:r>
    </w:p>
    <w:p w14:paraId="2DEA0711" w14:textId="01D52B23" w:rsidR="00A83DAF" w:rsidRPr="00A83DAF" w:rsidRDefault="00A83DAF" w:rsidP="00B653FD">
      <w:pPr>
        <w:widowControl w:val="0"/>
        <w:spacing w:line="360" w:lineRule="auto"/>
        <w:ind w:firstLine="709"/>
        <w:jc w:val="both"/>
        <w:rPr>
          <w:sz w:val="28"/>
          <w:szCs w:val="32"/>
        </w:rPr>
      </w:pPr>
      <w:r w:rsidRPr="00A83DAF">
        <w:rPr>
          <w:sz w:val="28"/>
          <w:szCs w:val="32"/>
        </w:rPr>
        <w:t xml:space="preserve">Ключевым аспектом стало внедрение инновационных технологий, включая нейронные сети в платформе </w:t>
      </w:r>
      <w:proofErr w:type="spellStart"/>
      <w:r w:rsidRPr="00A83DAF">
        <w:rPr>
          <w:sz w:val="28"/>
          <w:szCs w:val="32"/>
        </w:rPr>
        <w:t>Loginom</w:t>
      </w:r>
      <w:proofErr w:type="spellEnd"/>
      <w:r w:rsidRPr="00A83DAF">
        <w:rPr>
          <w:sz w:val="28"/>
          <w:szCs w:val="32"/>
        </w:rPr>
        <w:t xml:space="preserve">, большие данные и BPMN, которые обеспечили точность сегментации, прогнозирования и структурирования маркетинговых процессов. Реализация маркетинговых решений через таргетированную рекламу во </w:t>
      </w:r>
      <w:r w:rsidR="005441B7">
        <w:rPr>
          <w:sz w:val="28"/>
          <w:szCs w:val="32"/>
        </w:rPr>
        <w:t>«</w:t>
      </w:r>
      <w:r w:rsidRPr="00A83DAF">
        <w:rPr>
          <w:sz w:val="28"/>
          <w:szCs w:val="32"/>
        </w:rPr>
        <w:t>ВКонтакте</w:t>
      </w:r>
      <w:r w:rsidR="005441B7">
        <w:rPr>
          <w:sz w:val="28"/>
          <w:szCs w:val="32"/>
        </w:rPr>
        <w:t>»</w:t>
      </w:r>
      <w:r w:rsidRPr="00A83DAF">
        <w:rPr>
          <w:sz w:val="28"/>
          <w:szCs w:val="32"/>
        </w:rPr>
        <w:t xml:space="preserve">, контекстную рекламу в </w:t>
      </w:r>
      <w:proofErr w:type="spellStart"/>
      <w:r w:rsidRPr="00A83DAF">
        <w:rPr>
          <w:sz w:val="28"/>
          <w:szCs w:val="32"/>
        </w:rPr>
        <w:t>Яндекс.Директ</w:t>
      </w:r>
      <w:proofErr w:type="spellEnd"/>
      <w:r w:rsidRPr="00A83DAF">
        <w:rPr>
          <w:sz w:val="28"/>
          <w:szCs w:val="32"/>
        </w:rPr>
        <w:t xml:space="preserve"> и сотрудничество с блогерами показала значительное улучшение метрик: снижение CAC на 29%, рост ROI до 115% и увеличение </w:t>
      </w:r>
      <w:proofErr w:type="spellStart"/>
      <w:r w:rsidRPr="00A83DAF">
        <w:rPr>
          <w:sz w:val="28"/>
          <w:szCs w:val="32"/>
        </w:rPr>
        <w:t>Retention</w:t>
      </w:r>
      <w:proofErr w:type="spellEnd"/>
      <w:r w:rsidRPr="00A83DAF">
        <w:rPr>
          <w:sz w:val="28"/>
          <w:szCs w:val="32"/>
        </w:rPr>
        <w:t xml:space="preserve"> Rate до 65% в базовом сценарии. Эти результаты подтверждают эффективность аналитики в продвижении приложения.</w:t>
      </w:r>
    </w:p>
    <w:p w14:paraId="061DE6C1" w14:textId="77777777" w:rsidR="00A83DAF" w:rsidRPr="00A83DAF" w:rsidRDefault="00A83DAF" w:rsidP="00B653FD">
      <w:pPr>
        <w:widowControl w:val="0"/>
        <w:spacing w:line="360" w:lineRule="auto"/>
        <w:ind w:firstLine="709"/>
        <w:jc w:val="both"/>
        <w:rPr>
          <w:sz w:val="28"/>
          <w:szCs w:val="32"/>
        </w:rPr>
      </w:pPr>
      <w:r w:rsidRPr="00A83DAF">
        <w:rPr>
          <w:sz w:val="28"/>
          <w:szCs w:val="32"/>
        </w:rPr>
        <w:t>Финансовый анализ и прогнозы продемонстрировали потенциал роста пользовательской базы и монетизации. В базовом сценарии прогнозируется привлечение 10 тысяч пользователей в первый год с доходом 1,25 миллиона рублей, увеличивающимся до 6,25 миллиона рублей к пятому году. Оптимистичный сценарий предполагает рост до 157 тысяч пользователей и дохода до 19,62 миллиона рублей, что делает проект привлекательным для инвесторов. Монетизация, основанная на комиссиях (5% от чека), подписках (500 рублей в год) и рекламе (50 рублей на пользователя), оптимизирована благодаря аналитике, повышающей ARPU с 125 до 250–350 рублей в зависимости от сценария.</w:t>
      </w:r>
    </w:p>
    <w:p w14:paraId="442A29D8" w14:textId="77777777" w:rsidR="00A83DAF" w:rsidRPr="00A83DAF" w:rsidRDefault="00A83DAF" w:rsidP="00B653FD">
      <w:pPr>
        <w:widowControl w:val="0"/>
        <w:spacing w:line="360" w:lineRule="auto"/>
        <w:ind w:firstLine="709"/>
        <w:jc w:val="both"/>
        <w:rPr>
          <w:sz w:val="28"/>
          <w:szCs w:val="32"/>
        </w:rPr>
      </w:pPr>
      <w:r w:rsidRPr="00A83DAF">
        <w:rPr>
          <w:sz w:val="28"/>
          <w:szCs w:val="32"/>
        </w:rPr>
        <w:t xml:space="preserve">Стратегия масштабирования маркетинговых решений в Ростовскую область, Республику Крым и Калининград основывается на адаптации кампаний, сегментации аудитории и прогнозировании дохода. Нейронные сети, большие данные и BPMN обеспечивают точность прогнозов и эффективность масштабирования, позволяя адаптировать каналы продвижения (ВКонтакте, </w:t>
      </w:r>
      <w:proofErr w:type="spellStart"/>
      <w:r w:rsidRPr="00A83DAF">
        <w:rPr>
          <w:sz w:val="28"/>
          <w:szCs w:val="32"/>
        </w:rPr>
        <w:t>Яндекс.Директ</w:t>
      </w:r>
      <w:proofErr w:type="spellEnd"/>
      <w:r w:rsidRPr="00A83DAF">
        <w:rPr>
          <w:sz w:val="28"/>
          <w:szCs w:val="32"/>
        </w:rPr>
        <w:t>, блогеры) под региональные особенности. Прогнозируемый доход в первый год составляет 0,45–1,2 миллиона рублей по регионам, с потенциалом роста до 2,25–6 миллионов рублей к пятому году.</w:t>
      </w:r>
    </w:p>
    <w:p w14:paraId="40D92016" w14:textId="79CCC9E0" w:rsidR="004B6030" w:rsidRPr="004B6030" w:rsidRDefault="00A83DAF" w:rsidP="004B6030">
      <w:pPr>
        <w:widowControl w:val="0"/>
        <w:spacing w:line="360" w:lineRule="auto"/>
        <w:ind w:firstLine="709"/>
        <w:jc w:val="both"/>
        <w:rPr>
          <w:sz w:val="28"/>
          <w:szCs w:val="32"/>
        </w:rPr>
      </w:pPr>
      <w:r w:rsidRPr="00A83DAF">
        <w:rPr>
          <w:sz w:val="28"/>
          <w:szCs w:val="32"/>
        </w:rPr>
        <w:t xml:space="preserve">Проект </w:t>
      </w:r>
      <w:r w:rsidR="005441B7">
        <w:rPr>
          <w:sz w:val="28"/>
          <w:szCs w:val="32"/>
        </w:rPr>
        <w:t>«</w:t>
      </w:r>
      <w:proofErr w:type="spellStart"/>
      <w:r w:rsidRPr="00A83DAF">
        <w:rPr>
          <w:sz w:val="28"/>
          <w:szCs w:val="32"/>
        </w:rPr>
        <w:t>ТурGO</w:t>
      </w:r>
      <w:proofErr w:type="spellEnd"/>
      <w:r w:rsidR="005441B7">
        <w:rPr>
          <w:sz w:val="28"/>
          <w:szCs w:val="32"/>
        </w:rPr>
        <w:t>»</w:t>
      </w:r>
      <w:r w:rsidRPr="00A83DAF">
        <w:rPr>
          <w:sz w:val="28"/>
          <w:szCs w:val="32"/>
        </w:rPr>
        <w:t xml:space="preserve"> обладает успешной тестовой площадкой в виде пилотного запуска в Краснодарском крае, демонстрируя положительную динамику </w:t>
      </w:r>
      <w:r w:rsidRPr="00A83DAF">
        <w:rPr>
          <w:sz w:val="28"/>
          <w:szCs w:val="32"/>
        </w:rPr>
        <w:lastRenderedPageBreak/>
        <w:t xml:space="preserve">роста аудитории и доходов с минимальными вложениями. Разработанная система аналитики обеспечивает устойчивое развитие через подключение новых партнеров, расширение функционала и масштабирование в другие регионы. </w:t>
      </w:r>
      <w:r w:rsidR="004B6030" w:rsidRPr="004B6030">
        <w:rPr>
          <w:sz w:val="28"/>
          <w:szCs w:val="32"/>
        </w:rPr>
        <w:t xml:space="preserve">Применение современных технологий, в том числе инструментов обработки больших данных и </w:t>
      </w:r>
      <w:proofErr w:type="spellStart"/>
      <w:r w:rsidR="004B6030" w:rsidRPr="004B6030">
        <w:rPr>
          <w:sz w:val="28"/>
          <w:szCs w:val="32"/>
        </w:rPr>
        <w:t>нейросетевых</w:t>
      </w:r>
      <w:proofErr w:type="spellEnd"/>
      <w:r w:rsidR="004B6030" w:rsidRPr="004B6030">
        <w:rPr>
          <w:sz w:val="28"/>
          <w:szCs w:val="32"/>
        </w:rPr>
        <w:t xml:space="preserve"> алгоритмов, подч</w:t>
      </w:r>
      <w:r w:rsidR="004B6030">
        <w:rPr>
          <w:sz w:val="28"/>
          <w:szCs w:val="32"/>
        </w:rPr>
        <w:t>е</w:t>
      </w:r>
      <w:r w:rsidR="004B6030" w:rsidRPr="004B6030">
        <w:rPr>
          <w:sz w:val="28"/>
          <w:szCs w:val="32"/>
        </w:rPr>
        <w:t>ркивает инновационную направленность проекта и формирует устойчивую основу для его дальнейшего развития и масштабирования.</w:t>
      </w:r>
    </w:p>
    <w:p w14:paraId="64B0BE69" w14:textId="02A4C838" w:rsidR="004B6030" w:rsidRPr="004B6030" w:rsidRDefault="004B6030" w:rsidP="004B6030">
      <w:pPr>
        <w:widowControl w:val="0"/>
        <w:spacing w:line="360" w:lineRule="auto"/>
        <w:ind w:firstLine="709"/>
        <w:jc w:val="both"/>
        <w:rPr>
          <w:sz w:val="28"/>
          <w:szCs w:val="32"/>
        </w:rPr>
      </w:pPr>
      <w:r w:rsidRPr="004B6030">
        <w:rPr>
          <w:sz w:val="28"/>
          <w:szCs w:val="32"/>
        </w:rPr>
        <w:t>В заключительной части работы следует отметить, что разработанная система маркетинговой аналитики для проекта «</w:t>
      </w:r>
      <w:proofErr w:type="spellStart"/>
      <w:r w:rsidRPr="004B6030">
        <w:rPr>
          <w:sz w:val="28"/>
          <w:szCs w:val="32"/>
        </w:rPr>
        <w:t>ТурGO</w:t>
      </w:r>
      <w:proofErr w:type="spellEnd"/>
      <w:r w:rsidRPr="004B6030">
        <w:rPr>
          <w:sz w:val="28"/>
          <w:szCs w:val="32"/>
        </w:rPr>
        <w:t xml:space="preserve">» обладает значительным потенциалом в контексте поддержки и продвижения внутреннего туризма в Российской Федерации. Перспективы дальнейшего роста проекта связаны с расширением функциональных возможностей приложения, активным взаимодействием с региональными туристическими операторами, а также внедрением дополнительных цифровых решений </w:t>
      </w:r>
      <w:r w:rsidR="00FE6CA9">
        <w:rPr>
          <w:sz w:val="28"/>
          <w:szCs w:val="32"/>
        </w:rPr>
        <w:t>–</w:t>
      </w:r>
      <w:r w:rsidRPr="004B6030">
        <w:rPr>
          <w:sz w:val="28"/>
          <w:szCs w:val="32"/>
        </w:rPr>
        <w:t xml:space="preserve"> например, </w:t>
      </w:r>
      <w:proofErr w:type="spellStart"/>
      <w:r w:rsidRPr="004B6030">
        <w:rPr>
          <w:sz w:val="28"/>
          <w:szCs w:val="32"/>
        </w:rPr>
        <w:t>геоаналитики</w:t>
      </w:r>
      <w:proofErr w:type="spellEnd"/>
      <w:r w:rsidRPr="004B6030">
        <w:rPr>
          <w:sz w:val="28"/>
          <w:szCs w:val="32"/>
        </w:rPr>
        <w:t xml:space="preserve"> и интеллектуальных чат-ботов. Эти шаги позволят не только повысить конкурентоспособность «</w:t>
      </w:r>
      <w:proofErr w:type="spellStart"/>
      <w:r w:rsidRPr="004B6030">
        <w:rPr>
          <w:sz w:val="28"/>
          <w:szCs w:val="32"/>
        </w:rPr>
        <w:t>ТурGO</w:t>
      </w:r>
      <w:proofErr w:type="spellEnd"/>
      <w:r w:rsidRPr="004B6030">
        <w:rPr>
          <w:sz w:val="28"/>
          <w:szCs w:val="32"/>
        </w:rPr>
        <w:t>» на рынке, но и внести вклад в развитие туристической инфраструктуры на национальном уровне.</w:t>
      </w:r>
    </w:p>
    <w:p w14:paraId="31FFFF65" w14:textId="6B85BADA" w:rsidR="000878CC" w:rsidRDefault="000878CC" w:rsidP="004B6030">
      <w:pPr>
        <w:widowControl w:val="0"/>
        <w:spacing w:line="360" w:lineRule="auto"/>
        <w:ind w:firstLine="709"/>
        <w:jc w:val="both"/>
      </w:pPr>
      <w:r>
        <w:br w:type="page"/>
      </w:r>
    </w:p>
    <w:p w14:paraId="4EB7FE9E" w14:textId="77777777" w:rsidR="000878CC" w:rsidRPr="0082198B" w:rsidRDefault="000878CC" w:rsidP="00B653FD">
      <w:pPr>
        <w:pStyle w:val="ae"/>
        <w:widowControl w:val="0"/>
        <w:ind w:firstLine="0"/>
        <w:jc w:val="center"/>
        <w:outlineLvl w:val="0"/>
        <w:rPr>
          <w:sz w:val="28"/>
          <w:szCs w:val="32"/>
        </w:rPr>
      </w:pPr>
      <w:bookmarkStart w:id="18" w:name="_Toc169088521"/>
      <w:bookmarkStart w:id="19" w:name="_Toc200568300"/>
      <w:r w:rsidRPr="0082198B">
        <w:rPr>
          <w:sz w:val="28"/>
          <w:szCs w:val="32"/>
        </w:rPr>
        <w:lastRenderedPageBreak/>
        <w:t>СПИСОК ИСПОЛЬЗОВАННЫХ ИСТОЧНИКОВ</w:t>
      </w:r>
      <w:bookmarkEnd w:id="18"/>
      <w:bookmarkEnd w:id="19"/>
    </w:p>
    <w:p w14:paraId="2AF9DDA0" w14:textId="2439ED67" w:rsidR="006D0F72" w:rsidRDefault="006D0F72" w:rsidP="00B653FD">
      <w:pPr>
        <w:widowControl w:val="0"/>
        <w:tabs>
          <w:tab w:val="left" w:pos="426"/>
          <w:tab w:val="left" w:pos="993"/>
        </w:tabs>
        <w:spacing w:line="360" w:lineRule="auto"/>
        <w:contextualSpacing/>
        <w:jc w:val="both"/>
        <w:rPr>
          <w:rFonts w:eastAsia="Calibri"/>
          <w:sz w:val="28"/>
          <w:szCs w:val="32"/>
          <w:lang w:eastAsia="en-US"/>
        </w:rPr>
      </w:pPr>
    </w:p>
    <w:p w14:paraId="6366B471"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Баранчеев</w:t>
      </w:r>
      <w:proofErr w:type="spellEnd"/>
      <w:r w:rsidRPr="00505ADD">
        <w:rPr>
          <w:color w:val="000000" w:themeColor="text1"/>
          <w:sz w:val="28"/>
          <w:szCs w:val="28"/>
        </w:rPr>
        <w:t xml:space="preserve">, В. П.  Управление </w:t>
      </w:r>
      <w:proofErr w:type="gramStart"/>
      <w:r w:rsidRPr="00505ADD">
        <w:rPr>
          <w:color w:val="000000" w:themeColor="text1"/>
          <w:sz w:val="28"/>
          <w:szCs w:val="28"/>
        </w:rPr>
        <w:t>инновациями :</w:t>
      </w:r>
      <w:proofErr w:type="gramEnd"/>
      <w:r w:rsidRPr="00505ADD">
        <w:rPr>
          <w:color w:val="000000" w:themeColor="text1"/>
          <w:sz w:val="28"/>
          <w:szCs w:val="28"/>
        </w:rPr>
        <w:t xml:space="preserve"> учебник для вузов / В. П. </w:t>
      </w:r>
      <w:proofErr w:type="spellStart"/>
      <w:r w:rsidRPr="00505ADD">
        <w:rPr>
          <w:color w:val="000000" w:themeColor="text1"/>
          <w:sz w:val="28"/>
          <w:szCs w:val="28"/>
        </w:rPr>
        <w:t>Баранчеев</w:t>
      </w:r>
      <w:proofErr w:type="spellEnd"/>
      <w:r w:rsidRPr="00505ADD">
        <w:rPr>
          <w:color w:val="000000" w:themeColor="text1"/>
          <w:sz w:val="28"/>
          <w:szCs w:val="28"/>
        </w:rPr>
        <w:t xml:space="preserve"> – Москва : </w:t>
      </w:r>
      <w:proofErr w:type="spellStart"/>
      <w:r w:rsidRPr="00505ADD">
        <w:rPr>
          <w:color w:val="000000" w:themeColor="text1"/>
          <w:sz w:val="28"/>
          <w:szCs w:val="28"/>
        </w:rPr>
        <w:t>Юрайт</w:t>
      </w:r>
      <w:proofErr w:type="spellEnd"/>
      <w:r w:rsidRPr="00505ADD">
        <w:rPr>
          <w:color w:val="000000" w:themeColor="text1"/>
          <w:sz w:val="28"/>
          <w:szCs w:val="28"/>
        </w:rPr>
        <w:t>, 2025. – 724 с. – (Высшее образование). – URL: https://urait.ru/bcode/559634 (дата обращения: 11.04.2025). – ISBN 978-5-534-17991-0.</w:t>
      </w:r>
    </w:p>
    <w:p w14:paraId="0CADA7B1" w14:textId="4409A750"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Бессмертный, И. А.  Интеллектуальные </w:t>
      </w:r>
      <w:proofErr w:type="gramStart"/>
      <w:r w:rsidRPr="00505ADD">
        <w:rPr>
          <w:color w:val="000000" w:themeColor="text1"/>
          <w:sz w:val="28"/>
          <w:szCs w:val="28"/>
        </w:rPr>
        <w:t>системы :</w:t>
      </w:r>
      <w:proofErr w:type="gramEnd"/>
      <w:r w:rsidRPr="00505ADD">
        <w:rPr>
          <w:color w:val="000000" w:themeColor="text1"/>
          <w:sz w:val="28"/>
          <w:szCs w:val="28"/>
        </w:rPr>
        <w:t xml:space="preserve"> учебник и практикум для вузов / И. А. Бессмертный.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250 с. – (Высшее образование).</w:t>
      </w:r>
      <w:r w:rsidR="00BA0FF4">
        <w:rPr>
          <w:color w:val="000000" w:themeColor="text1"/>
          <w:sz w:val="28"/>
          <w:szCs w:val="28"/>
        </w:rPr>
        <w:t xml:space="preserve"> </w:t>
      </w:r>
      <w:r w:rsidRPr="00505ADD">
        <w:rPr>
          <w:color w:val="000000" w:themeColor="text1"/>
          <w:sz w:val="28"/>
          <w:szCs w:val="28"/>
        </w:rPr>
        <w:t>– URL: https://urait.ru/bcode/558664 (дата обращения: 10.03.2025). – ISBN 978-5-534-20734-7.</w:t>
      </w:r>
    </w:p>
    <w:p w14:paraId="7D06E5AC"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Борщевский, Г. А.  Управление государственными программами и </w:t>
      </w:r>
      <w:proofErr w:type="gramStart"/>
      <w:r w:rsidRPr="00505ADD">
        <w:rPr>
          <w:color w:val="000000" w:themeColor="text1"/>
          <w:sz w:val="28"/>
          <w:szCs w:val="28"/>
        </w:rPr>
        <w:t>проектами :</w:t>
      </w:r>
      <w:proofErr w:type="gramEnd"/>
      <w:r w:rsidRPr="00505ADD">
        <w:rPr>
          <w:color w:val="000000" w:themeColor="text1"/>
          <w:sz w:val="28"/>
          <w:szCs w:val="28"/>
        </w:rPr>
        <w:t xml:space="preserve"> учебник для вузов / Г. А. Борщевский.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2024.  –  299 с.  – (Высшее образование).  –  URL: https://urait.ru/bcode/544548 (дата обращения: 22.03.2025).  –  ISBN 978-5-534-17196-9.</w:t>
      </w:r>
    </w:p>
    <w:p w14:paraId="0CA5F66B"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Власова, А. И. Современные инновационные технологии, преобразующие туристический опыт: от персонализации до полного погружения / А. И. Власова // Вестник науки. – 2025. – № 1. – С. 82. – URL: https://cyberleninka.ru/article/n/sovremennye-innovatsionnye-tehnologii-preobrazuyuschie-turisticheskiy-opyt-ot-personalizatsii-do-polnogo-pogruzheniya (дата обращения: 22.05.2025).</w:t>
      </w:r>
    </w:p>
    <w:p w14:paraId="55EB0EF5"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Галицкий, Е. Б.  Маркетинговый анализ </w:t>
      </w:r>
      <w:proofErr w:type="gramStart"/>
      <w:r w:rsidRPr="00505ADD">
        <w:rPr>
          <w:color w:val="000000" w:themeColor="text1"/>
          <w:sz w:val="28"/>
          <w:szCs w:val="28"/>
        </w:rPr>
        <w:t>данных :</w:t>
      </w:r>
      <w:proofErr w:type="gramEnd"/>
      <w:r w:rsidRPr="00505ADD">
        <w:rPr>
          <w:color w:val="000000" w:themeColor="text1"/>
          <w:sz w:val="28"/>
          <w:szCs w:val="28"/>
        </w:rPr>
        <w:t xml:space="preserve"> учебник для вузов / Е. Б. Галицкий.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195 с. – (Высшее образование). – URL: https://urait.ru/bcode/569142 (дата обращения: 12.03.2025). – ISBN 978-5-534-19456-2.</w:t>
      </w:r>
    </w:p>
    <w:p w14:paraId="35A9ADAA" w14:textId="0AE084C5"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Глаголева, Л. Э. Экономические перспективы </w:t>
      </w:r>
      <w:r w:rsidRPr="00505ADD">
        <w:rPr>
          <w:color w:val="000000" w:themeColor="text1"/>
          <w:sz w:val="28"/>
          <w:szCs w:val="28"/>
          <w:lang w:val="en-US"/>
        </w:rPr>
        <w:t>PR</w:t>
      </w:r>
      <w:r w:rsidRPr="00505ADD">
        <w:rPr>
          <w:color w:val="000000" w:themeColor="text1"/>
          <w:sz w:val="28"/>
          <w:szCs w:val="28"/>
        </w:rPr>
        <w:t xml:space="preserve">-коммуникаций в сфере туризма / Л. Э. Глаголева // Вестник ВГУИТ. – 2022. – № 2. – </w:t>
      </w:r>
      <w:r w:rsidR="00BA0FF4">
        <w:rPr>
          <w:color w:val="000000" w:themeColor="text1"/>
          <w:sz w:val="28"/>
          <w:szCs w:val="28"/>
        </w:rPr>
        <w:br/>
      </w:r>
      <w:r w:rsidRPr="00505ADD">
        <w:rPr>
          <w:color w:val="000000" w:themeColor="text1"/>
          <w:sz w:val="28"/>
          <w:szCs w:val="28"/>
        </w:rPr>
        <w:t>С. 92. – URL:</w:t>
      </w:r>
      <w:r w:rsidR="00BA0FF4">
        <w:rPr>
          <w:color w:val="000000" w:themeColor="text1"/>
          <w:sz w:val="28"/>
          <w:szCs w:val="28"/>
        </w:rPr>
        <w:t xml:space="preserve"> </w:t>
      </w:r>
      <w:r w:rsidRPr="00505ADD">
        <w:rPr>
          <w:color w:val="000000" w:themeColor="text1"/>
          <w:sz w:val="28"/>
          <w:szCs w:val="28"/>
        </w:rPr>
        <w:t>https://cyberleninka.ru/article/n/ekonomicheskie-perspektivy-pr-kommunikatsiy-v-sfere-turizma (дата обращения: 04.05.2025).</w:t>
      </w:r>
    </w:p>
    <w:p w14:paraId="4978125F"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Глумова</w:t>
      </w:r>
      <w:proofErr w:type="spellEnd"/>
      <w:r w:rsidRPr="00505ADD">
        <w:rPr>
          <w:color w:val="000000" w:themeColor="text1"/>
          <w:sz w:val="28"/>
          <w:szCs w:val="28"/>
        </w:rPr>
        <w:t xml:space="preserve">, Я. Г. Формирование и реализация маркетинговой стратегии вуза опорного типа на рынках услуг образовательного туризма / Я. Г. </w:t>
      </w:r>
      <w:proofErr w:type="spellStart"/>
      <w:r w:rsidRPr="00505ADD">
        <w:rPr>
          <w:color w:val="000000" w:themeColor="text1"/>
          <w:sz w:val="28"/>
          <w:szCs w:val="28"/>
        </w:rPr>
        <w:t>Глумова</w:t>
      </w:r>
      <w:proofErr w:type="spellEnd"/>
      <w:r w:rsidRPr="00505ADD">
        <w:rPr>
          <w:color w:val="000000" w:themeColor="text1"/>
          <w:sz w:val="28"/>
          <w:szCs w:val="28"/>
        </w:rPr>
        <w:t xml:space="preserve"> </w:t>
      </w:r>
      <w:r w:rsidRPr="00505ADD">
        <w:rPr>
          <w:color w:val="000000" w:themeColor="text1"/>
          <w:sz w:val="28"/>
          <w:szCs w:val="28"/>
        </w:rPr>
        <w:lastRenderedPageBreak/>
        <w:t>// Практический маркетинг. – 2024. – № 3. – URL: https://cyberleninka.ru/article/n/formirovanie-i-realizatsiya-marketingovoy-strategii-vuza-opornogo-tipa-na-rynkah-uslug-obrazovatelnogo-turizma (дата обращения: 19.04.2025).</w:t>
      </w:r>
    </w:p>
    <w:p w14:paraId="1E65A885"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Гумерова</w:t>
      </w:r>
      <w:proofErr w:type="spellEnd"/>
      <w:r w:rsidRPr="00505ADD">
        <w:rPr>
          <w:color w:val="000000" w:themeColor="text1"/>
          <w:sz w:val="28"/>
          <w:szCs w:val="28"/>
        </w:rPr>
        <w:t xml:space="preserve">, Г. И.  Управление интеллектуальной </w:t>
      </w:r>
      <w:proofErr w:type="gramStart"/>
      <w:r w:rsidRPr="00505ADD">
        <w:rPr>
          <w:color w:val="000000" w:themeColor="text1"/>
          <w:sz w:val="28"/>
          <w:szCs w:val="28"/>
        </w:rPr>
        <w:t>собственностью :</w:t>
      </w:r>
      <w:proofErr w:type="gramEnd"/>
      <w:r w:rsidRPr="00505ADD">
        <w:rPr>
          <w:color w:val="000000" w:themeColor="text1"/>
          <w:sz w:val="28"/>
          <w:szCs w:val="28"/>
        </w:rPr>
        <w:t xml:space="preserve"> учебное пособие для вузов / Г. И. </w:t>
      </w:r>
      <w:proofErr w:type="spellStart"/>
      <w:r w:rsidRPr="00505ADD">
        <w:rPr>
          <w:color w:val="000000" w:themeColor="text1"/>
          <w:sz w:val="28"/>
          <w:szCs w:val="28"/>
        </w:rPr>
        <w:t>Гумерова</w:t>
      </w:r>
      <w:proofErr w:type="spellEnd"/>
      <w:r w:rsidRPr="00505ADD">
        <w:rPr>
          <w:color w:val="000000" w:themeColor="text1"/>
          <w:sz w:val="28"/>
          <w:szCs w:val="28"/>
        </w:rPr>
        <w:t xml:space="preserve">.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288 с. – (Высшее образование). – URL: https://urait.ru/bcode/559383 (дата обращения: 11.05.2025). – ISBN 978-5-534-21121-4.</w:t>
      </w:r>
    </w:p>
    <w:p w14:paraId="3CFEC045"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Данилкина, Ю. В. Управление проектами организации в условиях цифровой экономики / Ю. В. Данилкина // Экономика строительства. – 2022. – № 3. – URL: https://cyberleninka.ru/article/n/upravlenie-proektami-organizatsii-v-usloviyah-tsifrovoy-ekonomiki (дата обращения: 18.04.2025).</w:t>
      </w:r>
    </w:p>
    <w:p w14:paraId="1422FBA0"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Данько, Т. П.  Управление </w:t>
      </w:r>
      <w:proofErr w:type="gramStart"/>
      <w:r w:rsidRPr="00505ADD">
        <w:rPr>
          <w:color w:val="000000" w:themeColor="text1"/>
          <w:sz w:val="28"/>
          <w:szCs w:val="28"/>
        </w:rPr>
        <w:t>маркетингом :</w:t>
      </w:r>
      <w:proofErr w:type="gramEnd"/>
      <w:r w:rsidRPr="00505ADD">
        <w:rPr>
          <w:color w:val="000000" w:themeColor="text1"/>
          <w:sz w:val="28"/>
          <w:szCs w:val="28"/>
        </w:rPr>
        <w:t xml:space="preserve"> учебник и практикум для вузов / Т. П. Данько.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521 с. – (Высшее образование). – URL: https://urait.ru/bcode/560232 (дата обращения: 11.04.2025). – ISBN 978-5-534-01588-1.</w:t>
      </w:r>
    </w:p>
    <w:p w14:paraId="1D1BD376"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Евсюков, В. В. Аналитическая платформа </w:t>
      </w:r>
      <w:proofErr w:type="spellStart"/>
      <w:r w:rsidRPr="00505ADD">
        <w:rPr>
          <w:color w:val="000000" w:themeColor="text1"/>
          <w:sz w:val="28"/>
          <w:szCs w:val="28"/>
        </w:rPr>
        <w:t>Loginom</w:t>
      </w:r>
      <w:proofErr w:type="spellEnd"/>
      <w:r w:rsidRPr="00505ADD">
        <w:rPr>
          <w:color w:val="000000" w:themeColor="text1"/>
          <w:sz w:val="28"/>
          <w:szCs w:val="28"/>
        </w:rPr>
        <w:t xml:space="preserve"> – универсальный инструмент углубленной аналитики / В. В. Евсюков // Вестник Тульского филиала </w:t>
      </w:r>
      <w:proofErr w:type="spellStart"/>
      <w:r w:rsidRPr="00505ADD">
        <w:rPr>
          <w:color w:val="000000" w:themeColor="text1"/>
          <w:sz w:val="28"/>
          <w:szCs w:val="28"/>
        </w:rPr>
        <w:t>Финуниверситета</w:t>
      </w:r>
      <w:proofErr w:type="spellEnd"/>
      <w:r w:rsidRPr="00505ADD">
        <w:rPr>
          <w:color w:val="000000" w:themeColor="text1"/>
          <w:sz w:val="28"/>
          <w:szCs w:val="28"/>
        </w:rPr>
        <w:t xml:space="preserve">. – 2020. – № 1. – С. 291–292. – </w:t>
      </w:r>
      <w:r w:rsidRPr="00505ADD">
        <w:rPr>
          <w:color w:val="000000" w:themeColor="text1"/>
          <w:sz w:val="28"/>
          <w:szCs w:val="28"/>
          <w:lang w:val="en-US"/>
        </w:rPr>
        <w:t>URL</w:t>
      </w:r>
      <w:r w:rsidRPr="00505ADD">
        <w:rPr>
          <w:color w:val="000000" w:themeColor="text1"/>
          <w:sz w:val="28"/>
          <w:szCs w:val="28"/>
        </w:rPr>
        <w:t>: https://elibrary.ru/item.asp?id=43140126 (дата обращения: 25.02.2025).</w:t>
      </w:r>
    </w:p>
    <w:p w14:paraId="4F8C2165"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Ершов, Е. Г. Концептуализация маркетингового понятия «имидж» в проекции к особенностям и специфике его формирования на базе предприятий туристической отрасли экономики / Е. Г. Ершов // </w:t>
      </w:r>
      <w:proofErr w:type="spellStart"/>
      <w:r w:rsidRPr="00505ADD">
        <w:rPr>
          <w:color w:val="000000" w:themeColor="text1"/>
          <w:sz w:val="28"/>
          <w:szCs w:val="28"/>
        </w:rPr>
        <w:t>Kant</w:t>
      </w:r>
      <w:proofErr w:type="spellEnd"/>
      <w:r w:rsidRPr="00505ADD">
        <w:rPr>
          <w:color w:val="000000" w:themeColor="text1"/>
          <w:sz w:val="28"/>
          <w:szCs w:val="28"/>
        </w:rPr>
        <w:t>. – 2023. – № 2. – С. 47. – URL: https://cyberleninka.ru/article/n/kontseptualizatsiya-marketingovogo-ponyatiya-imidzh-v-proektsii-k-osobennostyam-i-spetsifike-ego-formirovaniya-na-baze-predpriyatiy (дата обращения: 12.05.2025).</w:t>
      </w:r>
    </w:p>
    <w:p w14:paraId="4DE9FD20"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Жараспаева</w:t>
      </w:r>
      <w:proofErr w:type="spellEnd"/>
      <w:r w:rsidRPr="00505ADD">
        <w:rPr>
          <w:color w:val="000000" w:themeColor="text1"/>
          <w:sz w:val="28"/>
          <w:szCs w:val="28"/>
        </w:rPr>
        <w:t xml:space="preserve">, А. Маркетинговые возможности туристического бизнеса в условиях цифровой трансформации / А. </w:t>
      </w:r>
      <w:proofErr w:type="spellStart"/>
      <w:r w:rsidRPr="00505ADD">
        <w:rPr>
          <w:color w:val="000000" w:themeColor="text1"/>
          <w:sz w:val="28"/>
          <w:szCs w:val="28"/>
        </w:rPr>
        <w:t>Жараспаева</w:t>
      </w:r>
      <w:proofErr w:type="spellEnd"/>
      <w:r w:rsidRPr="00505ADD">
        <w:rPr>
          <w:color w:val="000000" w:themeColor="text1"/>
          <w:sz w:val="28"/>
          <w:szCs w:val="28"/>
        </w:rPr>
        <w:t xml:space="preserve"> // Вестник науки. – 2025. – № 4. – С. 85. – URL: https://cyberleninka.ru/article/n/marketingovye-vozmozhnosti-turisticheskogo-biznesa-v-usloviyah-tsifrovoy-transformatsii (дата </w:t>
      </w:r>
      <w:r w:rsidRPr="00505ADD">
        <w:rPr>
          <w:color w:val="000000" w:themeColor="text1"/>
          <w:sz w:val="28"/>
          <w:szCs w:val="28"/>
        </w:rPr>
        <w:lastRenderedPageBreak/>
        <w:t>обращения: 18.04.2025).</w:t>
      </w:r>
    </w:p>
    <w:p w14:paraId="24A0A1DF"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Ибятов</w:t>
      </w:r>
      <w:proofErr w:type="spellEnd"/>
      <w:r w:rsidRPr="00505ADD">
        <w:rPr>
          <w:color w:val="000000" w:themeColor="text1"/>
          <w:sz w:val="28"/>
          <w:szCs w:val="28"/>
        </w:rPr>
        <w:t xml:space="preserve">, М. И. Реинжиниринг бизнес-процессов в туристической сфере / М. И. </w:t>
      </w:r>
      <w:proofErr w:type="spellStart"/>
      <w:r w:rsidRPr="00505ADD">
        <w:rPr>
          <w:color w:val="000000" w:themeColor="text1"/>
          <w:sz w:val="28"/>
          <w:szCs w:val="28"/>
        </w:rPr>
        <w:t>Ибятов</w:t>
      </w:r>
      <w:proofErr w:type="spellEnd"/>
      <w:r w:rsidRPr="00505ADD">
        <w:rPr>
          <w:color w:val="000000" w:themeColor="text1"/>
          <w:sz w:val="28"/>
          <w:szCs w:val="28"/>
        </w:rPr>
        <w:t xml:space="preserve"> // Общество: политика, экономика, право. – 2024. – № 8. – URL: https://cyberleninka.ru/article/n/reinzhiniring-biznes-protsessov-v-turisticheskoy-sfere (дата обращения: 16.05.2025).</w:t>
      </w:r>
    </w:p>
    <w:p w14:paraId="416EBB68"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Ильина, О. П. Автоматизации бизнес–процессов на базе технологии </w:t>
      </w:r>
      <w:proofErr w:type="spellStart"/>
      <w:r w:rsidRPr="00505ADD">
        <w:rPr>
          <w:color w:val="000000" w:themeColor="text1"/>
          <w:sz w:val="28"/>
          <w:szCs w:val="28"/>
        </w:rPr>
        <w:t>low</w:t>
      </w:r>
      <w:proofErr w:type="spellEnd"/>
      <w:r w:rsidRPr="00505ADD">
        <w:rPr>
          <w:color w:val="000000" w:themeColor="text1"/>
          <w:sz w:val="28"/>
          <w:szCs w:val="28"/>
        </w:rPr>
        <w:t>–</w:t>
      </w:r>
      <w:proofErr w:type="spellStart"/>
      <w:r w:rsidRPr="00505ADD">
        <w:rPr>
          <w:color w:val="000000" w:themeColor="text1"/>
          <w:sz w:val="28"/>
          <w:szCs w:val="28"/>
        </w:rPr>
        <w:t>code</w:t>
      </w:r>
      <w:proofErr w:type="spellEnd"/>
      <w:r w:rsidRPr="00505ADD">
        <w:rPr>
          <w:color w:val="000000" w:themeColor="text1"/>
          <w:sz w:val="28"/>
          <w:szCs w:val="28"/>
        </w:rPr>
        <w:t>/</w:t>
      </w:r>
      <w:proofErr w:type="spellStart"/>
      <w:r w:rsidRPr="00505ADD">
        <w:rPr>
          <w:color w:val="000000" w:themeColor="text1"/>
          <w:sz w:val="28"/>
          <w:szCs w:val="28"/>
        </w:rPr>
        <w:t>no</w:t>
      </w:r>
      <w:proofErr w:type="spellEnd"/>
      <w:r w:rsidRPr="00505ADD">
        <w:rPr>
          <w:color w:val="000000" w:themeColor="text1"/>
          <w:sz w:val="28"/>
          <w:szCs w:val="28"/>
        </w:rPr>
        <w:t>–</w:t>
      </w:r>
      <w:proofErr w:type="spellStart"/>
      <w:r w:rsidRPr="00505ADD">
        <w:rPr>
          <w:color w:val="000000" w:themeColor="text1"/>
          <w:sz w:val="28"/>
          <w:szCs w:val="28"/>
        </w:rPr>
        <w:t>code</w:t>
      </w:r>
      <w:proofErr w:type="spellEnd"/>
      <w:r w:rsidRPr="00505ADD">
        <w:rPr>
          <w:color w:val="000000" w:themeColor="text1"/>
          <w:sz w:val="28"/>
          <w:szCs w:val="28"/>
        </w:rPr>
        <w:t xml:space="preserve"> / О. П. Ильина // Инновации. Наука. Образование. – 2022. – № 52. – C. 670–676. – </w:t>
      </w:r>
      <w:r w:rsidRPr="00505ADD">
        <w:rPr>
          <w:color w:val="000000" w:themeColor="text1"/>
          <w:sz w:val="28"/>
          <w:szCs w:val="28"/>
          <w:lang w:val="en-US"/>
        </w:rPr>
        <w:t>URL</w:t>
      </w:r>
      <w:r w:rsidRPr="00505ADD">
        <w:rPr>
          <w:color w:val="000000" w:themeColor="text1"/>
          <w:sz w:val="28"/>
          <w:szCs w:val="28"/>
        </w:rPr>
        <w:t>: https://elibrary.ru/item.asp?id=48266752 (дата обращения: 22.01.2025).</w:t>
      </w:r>
    </w:p>
    <w:p w14:paraId="501864FD"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Казнина</w:t>
      </w:r>
      <w:proofErr w:type="spellEnd"/>
      <w:r w:rsidRPr="00505ADD">
        <w:rPr>
          <w:color w:val="000000" w:themeColor="text1"/>
          <w:sz w:val="28"/>
          <w:szCs w:val="28"/>
        </w:rPr>
        <w:t xml:space="preserve">, О. В. Использование инструментов </w:t>
      </w:r>
      <w:proofErr w:type="spellStart"/>
      <w:r w:rsidRPr="00505ADD">
        <w:rPr>
          <w:color w:val="000000" w:themeColor="text1"/>
          <w:sz w:val="28"/>
          <w:szCs w:val="28"/>
        </w:rPr>
        <w:t>нейромаркетинга</w:t>
      </w:r>
      <w:proofErr w:type="spellEnd"/>
      <w:r w:rsidRPr="00505ADD">
        <w:rPr>
          <w:color w:val="000000" w:themeColor="text1"/>
          <w:sz w:val="28"/>
          <w:szCs w:val="28"/>
        </w:rPr>
        <w:t xml:space="preserve"> при позиционировании и повышении уровня конкурентоспособности гостиниц / О. В. </w:t>
      </w:r>
      <w:proofErr w:type="spellStart"/>
      <w:r w:rsidRPr="00505ADD">
        <w:rPr>
          <w:color w:val="000000" w:themeColor="text1"/>
          <w:sz w:val="28"/>
          <w:szCs w:val="28"/>
        </w:rPr>
        <w:t>Казнина</w:t>
      </w:r>
      <w:proofErr w:type="spellEnd"/>
      <w:r w:rsidRPr="00505ADD">
        <w:rPr>
          <w:color w:val="000000" w:themeColor="text1"/>
          <w:sz w:val="28"/>
          <w:szCs w:val="28"/>
        </w:rPr>
        <w:t xml:space="preserve"> // Практический маркетинг. – 2023. – № 9. – URL: https://cyberleninka.ru/article/n/ispolzovanie-instrumentov-neyromarketinga-pri-pozitsionirovanii-i-povyshenii-urovnya-konkurentosposobnosti-gostinits (дата обращения: 05.06.2025).</w:t>
      </w:r>
    </w:p>
    <w:p w14:paraId="52E72071"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Кант Мандал, Д. Р. Направления и возможности применения маркетинговых инструментов управления лояльностью потребителей / Д. Р. Кант Мандал // Экономика строительства. – 2022. – № 12. – URL: https://cyberleninka.ru/article/n/napravleniya-i-vozmozhnosti-primeneniya-marketingovyh-instrumentov-upravleniya-loyalnostyu-potrebiteley (дата обращения: 22.05.2025).</w:t>
      </w:r>
    </w:p>
    <w:p w14:paraId="07D4636C"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Колесников, А. А. </w:t>
      </w:r>
      <w:proofErr w:type="spellStart"/>
      <w:r w:rsidRPr="00505ADD">
        <w:rPr>
          <w:color w:val="000000" w:themeColor="text1"/>
          <w:sz w:val="28"/>
          <w:szCs w:val="28"/>
        </w:rPr>
        <w:t>Loginom</w:t>
      </w:r>
      <w:proofErr w:type="spellEnd"/>
      <w:r w:rsidRPr="00505ADD">
        <w:rPr>
          <w:color w:val="000000" w:themeColor="text1"/>
          <w:sz w:val="28"/>
          <w:szCs w:val="28"/>
        </w:rPr>
        <w:t xml:space="preserve">: основные возможности / А. А. Колесников // Форум молодых ученых. – 2023. – № 10. – С. 582–587. – </w:t>
      </w:r>
      <w:r w:rsidRPr="00505ADD">
        <w:rPr>
          <w:color w:val="000000" w:themeColor="text1"/>
          <w:sz w:val="28"/>
          <w:szCs w:val="28"/>
          <w:lang w:val="en-US"/>
        </w:rPr>
        <w:t>URL</w:t>
      </w:r>
      <w:r w:rsidRPr="00505ADD">
        <w:rPr>
          <w:color w:val="000000" w:themeColor="text1"/>
          <w:sz w:val="28"/>
          <w:szCs w:val="28"/>
        </w:rPr>
        <w:t>: https://elibrary.ru/item.asp?id=36884284 (дата обращения: 22.02.2025).</w:t>
      </w:r>
    </w:p>
    <w:p w14:paraId="79F6EDF0"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Коротков, А. В.  Маркетинговые </w:t>
      </w:r>
      <w:proofErr w:type="gramStart"/>
      <w:r w:rsidRPr="00505ADD">
        <w:rPr>
          <w:color w:val="000000" w:themeColor="text1"/>
          <w:sz w:val="28"/>
          <w:szCs w:val="28"/>
        </w:rPr>
        <w:t>исследования :</w:t>
      </w:r>
      <w:proofErr w:type="gramEnd"/>
      <w:r w:rsidRPr="00505ADD">
        <w:rPr>
          <w:color w:val="000000" w:themeColor="text1"/>
          <w:sz w:val="28"/>
          <w:szCs w:val="28"/>
        </w:rPr>
        <w:t xml:space="preserve"> учебник для вузов / А. В. Коротков.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545 с. – (Высшее образование). – URL: https://urait.ru/bcode/559876 (дата обращения: 11.04.2025). – ISBN 978-5-534-19457-9.</w:t>
      </w:r>
    </w:p>
    <w:p w14:paraId="111309E0" w14:textId="7FBB7070"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Короткова, Т. Л.  Маркетинг </w:t>
      </w:r>
      <w:proofErr w:type="gramStart"/>
      <w:r w:rsidRPr="00505ADD">
        <w:rPr>
          <w:color w:val="000000" w:themeColor="text1"/>
          <w:sz w:val="28"/>
          <w:szCs w:val="28"/>
        </w:rPr>
        <w:t>инноваций :</w:t>
      </w:r>
      <w:proofErr w:type="gramEnd"/>
      <w:r w:rsidRPr="00505ADD">
        <w:rPr>
          <w:color w:val="000000" w:themeColor="text1"/>
          <w:sz w:val="28"/>
          <w:szCs w:val="28"/>
        </w:rPr>
        <w:t xml:space="preserve"> учебник и практикум для вузов / Т. Л. Короткова.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xml:space="preserve">, 2025. – 225 с. – (Высшее </w:t>
      </w:r>
      <w:r w:rsidRPr="00505ADD">
        <w:rPr>
          <w:color w:val="000000" w:themeColor="text1"/>
          <w:sz w:val="28"/>
          <w:szCs w:val="28"/>
        </w:rPr>
        <w:lastRenderedPageBreak/>
        <w:t>образование).</w:t>
      </w:r>
      <w:r w:rsidR="00BA0FF4">
        <w:rPr>
          <w:color w:val="000000" w:themeColor="text1"/>
          <w:sz w:val="28"/>
          <w:szCs w:val="28"/>
        </w:rPr>
        <w:t xml:space="preserve"> </w:t>
      </w:r>
      <w:r w:rsidRPr="00505ADD">
        <w:rPr>
          <w:color w:val="000000" w:themeColor="text1"/>
          <w:sz w:val="28"/>
          <w:szCs w:val="28"/>
        </w:rPr>
        <w:t>– URL: https://urait.ru/bcode/562139 (дата обращения: 31.01.2025). – ISBN 978-5-534-17986-6.</w:t>
      </w:r>
    </w:p>
    <w:p w14:paraId="059442E8"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Литвак, Б. Г.  Стратегический менеджмент: учебник для бакалавров / Б. Г. Литвак. – Москва: </w:t>
      </w:r>
      <w:proofErr w:type="spellStart"/>
      <w:r w:rsidRPr="00505ADD">
        <w:rPr>
          <w:color w:val="000000" w:themeColor="text1"/>
          <w:sz w:val="28"/>
          <w:szCs w:val="28"/>
        </w:rPr>
        <w:t>Юрайт</w:t>
      </w:r>
      <w:proofErr w:type="spellEnd"/>
      <w:r w:rsidRPr="00505ADD">
        <w:rPr>
          <w:color w:val="000000" w:themeColor="text1"/>
          <w:sz w:val="28"/>
          <w:szCs w:val="28"/>
        </w:rPr>
        <w:t>, 2022. – 507 с. – (Бакалавр. Академический курс).  – URL: https://urait.ru/bcode/508941 (дата обращения: 28.01.2025). – ISBN 978-5-9916-2929-4.</w:t>
      </w:r>
    </w:p>
    <w:p w14:paraId="23D76BEA"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Литвинова, Е. Ю. Роль маркетинговых исследований в деятельности предприятий туризма и гостеприимства / Е. Ю. Литвинова // Российские регионы: взгляд в будущее. – 2023. – № 1. – URL: https://cyberleninka.ru/article/n/rol-marketingovyh-issledovaniy-v-deyatelnosti-predpriyatiy-turizma-i-gostepriimstva (дата обращения: 25.05.2025).</w:t>
      </w:r>
    </w:p>
    <w:p w14:paraId="1A53BB3D"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Лопарева, А. М.  Бизнес–планирование: учебник для вузов / А. М. Лопарева. – Москва: </w:t>
      </w:r>
      <w:proofErr w:type="spellStart"/>
      <w:r w:rsidRPr="00505ADD">
        <w:rPr>
          <w:color w:val="000000" w:themeColor="text1"/>
          <w:sz w:val="28"/>
          <w:szCs w:val="28"/>
        </w:rPr>
        <w:t>Юрайт</w:t>
      </w:r>
      <w:proofErr w:type="spellEnd"/>
      <w:r w:rsidRPr="00505ADD">
        <w:rPr>
          <w:color w:val="000000" w:themeColor="text1"/>
          <w:sz w:val="28"/>
          <w:szCs w:val="28"/>
        </w:rPr>
        <w:t>, 2024. – 272 с. – (Высшее образование).  – URL: https://urait.ru/bcode/542326 (дата обращения: 29.04.2025). – ISBN 978-5-534-08683-6.</w:t>
      </w:r>
    </w:p>
    <w:p w14:paraId="1942D4BA"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Магомадов, В. С. Платформы </w:t>
      </w:r>
      <w:proofErr w:type="spellStart"/>
      <w:r w:rsidRPr="00505ADD">
        <w:rPr>
          <w:color w:val="000000" w:themeColor="text1"/>
          <w:sz w:val="28"/>
          <w:szCs w:val="28"/>
        </w:rPr>
        <w:t>low-code</w:t>
      </w:r>
      <w:proofErr w:type="spellEnd"/>
      <w:r w:rsidRPr="00505ADD">
        <w:rPr>
          <w:color w:val="000000" w:themeColor="text1"/>
          <w:sz w:val="28"/>
          <w:szCs w:val="28"/>
        </w:rPr>
        <w:t xml:space="preserve"> и </w:t>
      </w:r>
      <w:proofErr w:type="spellStart"/>
      <w:r w:rsidRPr="00505ADD">
        <w:rPr>
          <w:color w:val="000000" w:themeColor="text1"/>
          <w:sz w:val="28"/>
          <w:szCs w:val="28"/>
        </w:rPr>
        <w:t>no</w:t>
      </w:r>
      <w:proofErr w:type="spellEnd"/>
      <w:r w:rsidRPr="00505ADD">
        <w:rPr>
          <w:color w:val="000000" w:themeColor="text1"/>
          <w:sz w:val="28"/>
          <w:szCs w:val="28"/>
        </w:rPr>
        <w:t>–</w:t>
      </w:r>
      <w:proofErr w:type="spellStart"/>
      <w:r w:rsidRPr="00505ADD">
        <w:rPr>
          <w:color w:val="000000" w:themeColor="text1"/>
          <w:sz w:val="28"/>
          <w:szCs w:val="28"/>
        </w:rPr>
        <w:t>code</w:t>
      </w:r>
      <w:proofErr w:type="spellEnd"/>
      <w:r w:rsidRPr="00505ADD">
        <w:rPr>
          <w:color w:val="000000" w:themeColor="text1"/>
          <w:sz w:val="28"/>
          <w:szCs w:val="28"/>
        </w:rPr>
        <w:t xml:space="preserve"> как способ сделать программирование более доступным для широкой общественности / В. С. Магомадов // Международный научно–исследовательский журнал. – 2021. – № 6. – С. 100–103. – </w:t>
      </w:r>
      <w:bookmarkStart w:id="20" w:name="_Hlk169008303"/>
      <w:r w:rsidRPr="00505ADD">
        <w:rPr>
          <w:color w:val="000000" w:themeColor="text1"/>
          <w:sz w:val="28"/>
          <w:szCs w:val="28"/>
        </w:rPr>
        <w:t>URL: https://cyberleninka.ru/article/n/platformy–low–code–i–no–code–kak–sposob–sdelat–programmirovanie–bolee–dostupnym–dlya–shirokoy–obschestvennosti (дата обращения: 22.03.2025).</w:t>
      </w:r>
      <w:bookmarkEnd w:id="20"/>
    </w:p>
    <w:p w14:paraId="33E79493"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Мальцева, С. В.  Инновационный </w:t>
      </w:r>
      <w:proofErr w:type="gramStart"/>
      <w:r w:rsidRPr="00505ADD">
        <w:rPr>
          <w:color w:val="000000" w:themeColor="text1"/>
          <w:sz w:val="28"/>
          <w:szCs w:val="28"/>
        </w:rPr>
        <w:t>менеджмент :</w:t>
      </w:r>
      <w:proofErr w:type="gramEnd"/>
      <w:r w:rsidRPr="00505ADD">
        <w:rPr>
          <w:color w:val="000000" w:themeColor="text1"/>
          <w:sz w:val="28"/>
          <w:szCs w:val="28"/>
        </w:rPr>
        <w:t xml:space="preserve"> учебник для вузов / С. В. Мальцева. – Москва: </w:t>
      </w:r>
      <w:proofErr w:type="spellStart"/>
      <w:r w:rsidRPr="00505ADD">
        <w:rPr>
          <w:color w:val="000000" w:themeColor="text1"/>
          <w:sz w:val="28"/>
          <w:szCs w:val="28"/>
        </w:rPr>
        <w:t>Юрайт</w:t>
      </w:r>
      <w:proofErr w:type="spellEnd"/>
      <w:r w:rsidRPr="00505ADD">
        <w:rPr>
          <w:color w:val="000000" w:themeColor="text1"/>
          <w:sz w:val="28"/>
          <w:szCs w:val="28"/>
        </w:rPr>
        <w:t>, 2024. – 517 с. – (Высшее образование).  – URL: https://urait.ru/bcode/535842 (дата обращения: 04.03.2025). – ISBN 978-5-534-17988-0.</w:t>
      </w:r>
    </w:p>
    <w:p w14:paraId="563B9D4C"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Махмудов, Д. Р. Основные аспекты стратегического и финансового управления инновациями в туристических организациях / Д. Р. Махмудов // Прикладные экономические исследования. – 2024. – № 2. – URL: https://cyberleninka.ru/article/n/osnovnye-aspekty-strategicheskogo-i-finansovogo-upravleniya-innovatsiyami-v-turisticheskih-organizatsiyah (дата обращения: </w:t>
      </w:r>
      <w:r w:rsidRPr="00505ADD">
        <w:rPr>
          <w:color w:val="000000" w:themeColor="text1"/>
          <w:sz w:val="28"/>
          <w:szCs w:val="28"/>
        </w:rPr>
        <w:lastRenderedPageBreak/>
        <w:t>19.06.2025).</w:t>
      </w:r>
    </w:p>
    <w:p w14:paraId="480E5AE7"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Назин, К. Н.  Экономика России. </w:t>
      </w:r>
      <w:proofErr w:type="gramStart"/>
      <w:r w:rsidRPr="00505ADD">
        <w:rPr>
          <w:color w:val="000000" w:themeColor="text1"/>
          <w:sz w:val="28"/>
          <w:szCs w:val="28"/>
        </w:rPr>
        <w:t>Инфраструктура :</w:t>
      </w:r>
      <w:proofErr w:type="gramEnd"/>
      <w:r w:rsidRPr="00505ADD">
        <w:rPr>
          <w:color w:val="000000" w:themeColor="text1"/>
          <w:sz w:val="28"/>
          <w:szCs w:val="28"/>
        </w:rPr>
        <w:t xml:space="preserve"> учебник для вузов / К. Н. Назин.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277 с. – (Высшее образование). – URL: https://urait.ru/bcode/565636 (дата обращения: 11.05.2025). – ISBN 978-5-534-10612-1.</w:t>
      </w:r>
    </w:p>
    <w:p w14:paraId="69C23824"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Невекин</w:t>
      </w:r>
      <w:proofErr w:type="spellEnd"/>
      <w:r w:rsidRPr="00505ADD">
        <w:rPr>
          <w:color w:val="000000" w:themeColor="text1"/>
          <w:sz w:val="28"/>
          <w:szCs w:val="28"/>
        </w:rPr>
        <w:t xml:space="preserve">, Д. А. Разработка системы поддержки принятия решений на базе аналитической платформы </w:t>
      </w:r>
      <w:proofErr w:type="spellStart"/>
      <w:r w:rsidRPr="00505ADD">
        <w:rPr>
          <w:color w:val="000000" w:themeColor="text1"/>
          <w:sz w:val="28"/>
          <w:szCs w:val="28"/>
        </w:rPr>
        <w:t>Loginom</w:t>
      </w:r>
      <w:proofErr w:type="spellEnd"/>
      <w:r w:rsidRPr="00505ADD">
        <w:rPr>
          <w:color w:val="000000" w:themeColor="text1"/>
          <w:sz w:val="28"/>
          <w:szCs w:val="28"/>
        </w:rPr>
        <w:t xml:space="preserve"> для эффективного управления маркетинговыми кампаниями / Д. А. </w:t>
      </w:r>
      <w:proofErr w:type="spellStart"/>
      <w:r w:rsidRPr="00505ADD">
        <w:rPr>
          <w:color w:val="000000" w:themeColor="text1"/>
          <w:sz w:val="28"/>
          <w:szCs w:val="28"/>
        </w:rPr>
        <w:t>Невекин</w:t>
      </w:r>
      <w:proofErr w:type="spellEnd"/>
      <w:r w:rsidRPr="00505ADD">
        <w:rPr>
          <w:color w:val="000000" w:themeColor="text1"/>
          <w:sz w:val="28"/>
          <w:szCs w:val="28"/>
        </w:rPr>
        <w:t xml:space="preserve"> // Вестник Сыктывкарского университета. – 2020. – № 2. – С. 37–48. – </w:t>
      </w:r>
      <w:r w:rsidRPr="00505ADD">
        <w:rPr>
          <w:color w:val="000000" w:themeColor="text1"/>
          <w:sz w:val="28"/>
          <w:szCs w:val="28"/>
          <w:lang w:val="en-US"/>
        </w:rPr>
        <w:t>URL</w:t>
      </w:r>
      <w:r w:rsidRPr="00505ADD">
        <w:rPr>
          <w:color w:val="000000" w:themeColor="text1"/>
          <w:sz w:val="28"/>
          <w:szCs w:val="28"/>
        </w:rPr>
        <w:t xml:space="preserve">: </w:t>
      </w:r>
      <w:r w:rsidRPr="00505ADD">
        <w:rPr>
          <w:color w:val="000000" w:themeColor="text1"/>
          <w:sz w:val="28"/>
          <w:szCs w:val="28"/>
          <w:lang w:val="en-US"/>
        </w:rPr>
        <w:t>https</w:t>
      </w:r>
      <w:r w:rsidRPr="00505ADD">
        <w:rPr>
          <w:color w:val="000000" w:themeColor="text1"/>
          <w:sz w:val="28"/>
          <w:szCs w:val="28"/>
        </w:rPr>
        <w:t>://</w:t>
      </w:r>
      <w:proofErr w:type="spellStart"/>
      <w:r w:rsidRPr="00505ADD">
        <w:rPr>
          <w:color w:val="000000" w:themeColor="text1"/>
          <w:sz w:val="28"/>
          <w:szCs w:val="28"/>
          <w:lang w:val="en-US"/>
        </w:rPr>
        <w:t>elibrary</w:t>
      </w:r>
      <w:proofErr w:type="spellEnd"/>
      <w:r w:rsidRPr="00505ADD">
        <w:rPr>
          <w:color w:val="000000" w:themeColor="text1"/>
          <w:sz w:val="28"/>
          <w:szCs w:val="28"/>
        </w:rPr>
        <w:t>.</w:t>
      </w:r>
      <w:proofErr w:type="spellStart"/>
      <w:r w:rsidRPr="00505ADD">
        <w:rPr>
          <w:color w:val="000000" w:themeColor="text1"/>
          <w:sz w:val="28"/>
          <w:szCs w:val="28"/>
          <w:lang w:val="en-US"/>
        </w:rPr>
        <w:t>ru</w:t>
      </w:r>
      <w:proofErr w:type="spellEnd"/>
      <w:r w:rsidRPr="00505ADD">
        <w:rPr>
          <w:color w:val="000000" w:themeColor="text1"/>
          <w:sz w:val="28"/>
          <w:szCs w:val="28"/>
        </w:rPr>
        <w:t>/</w:t>
      </w:r>
      <w:r w:rsidRPr="00505ADD">
        <w:rPr>
          <w:color w:val="000000" w:themeColor="text1"/>
          <w:sz w:val="28"/>
          <w:szCs w:val="28"/>
          <w:lang w:val="en-US"/>
        </w:rPr>
        <w:t>item</w:t>
      </w:r>
      <w:r w:rsidRPr="00505ADD">
        <w:rPr>
          <w:color w:val="000000" w:themeColor="text1"/>
          <w:sz w:val="28"/>
          <w:szCs w:val="28"/>
        </w:rPr>
        <w:t>.</w:t>
      </w:r>
      <w:r w:rsidRPr="00505ADD">
        <w:rPr>
          <w:color w:val="000000" w:themeColor="text1"/>
          <w:sz w:val="28"/>
          <w:szCs w:val="28"/>
          <w:lang w:val="en-US"/>
        </w:rPr>
        <w:t>asp</w:t>
      </w:r>
      <w:r w:rsidRPr="00505ADD">
        <w:rPr>
          <w:color w:val="000000" w:themeColor="text1"/>
          <w:sz w:val="28"/>
          <w:szCs w:val="28"/>
        </w:rPr>
        <w:t>?</w:t>
      </w:r>
      <w:r w:rsidRPr="00505ADD">
        <w:rPr>
          <w:color w:val="000000" w:themeColor="text1"/>
          <w:sz w:val="28"/>
          <w:szCs w:val="28"/>
          <w:lang w:val="en-US"/>
        </w:rPr>
        <w:t>id</w:t>
      </w:r>
      <w:r w:rsidRPr="00505ADD">
        <w:rPr>
          <w:color w:val="000000" w:themeColor="text1"/>
          <w:sz w:val="28"/>
          <w:szCs w:val="28"/>
        </w:rPr>
        <w:t>=44149980 (дата обращения: 08.05.2024).</w:t>
      </w:r>
    </w:p>
    <w:p w14:paraId="5AF0B051"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Несук</w:t>
      </w:r>
      <w:proofErr w:type="spellEnd"/>
      <w:r w:rsidRPr="00505ADD">
        <w:rPr>
          <w:color w:val="000000" w:themeColor="text1"/>
          <w:sz w:val="28"/>
          <w:szCs w:val="28"/>
        </w:rPr>
        <w:t xml:space="preserve">, П. И. Пути повышения качества в сфере туристических услуг / П. И. </w:t>
      </w:r>
      <w:proofErr w:type="spellStart"/>
      <w:r w:rsidRPr="00505ADD">
        <w:rPr>
          <w:color w:val="000000" w:themeColor="text1"/>
          <w:sz w:val="28"/>
          <w:szCs w:val="28"/>
        </w:rPr>
        <w:t>Несук</w:t>
      </w:r>
      <w:proofErr w:type="spellEnd"/>
      <w:r w:rsidRPr="00505ADD">
        <w:rPr>
          <w:color w:val="000000" w:themeColor="text1"/>
          <w:sz w:val="28"/>
          <w:szCs w:val="28"/>
        </w:rPr>
        <w:t xml:space="preserve"> // Экономика и бизнес: теория и практика. – 2025. – № 1. – С. 119. – URL: https://cyberleninka.ru/article/n/puti-povysheniya-kachestva-v-sfere-turisticheskih-uslug (дата обращения: 23.04.2025).</w:t>
      </w:r>
    </w:p>
    <w:p w14:paraId="5EA8FB33"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Омаров, М. М. Холистический маркетинг как конкурентное преимущество туризма региона / М. М. Омаров // Научные труды Вольного экономического общества России. – 2024. – № 3. – URL: https://cyberleninka.ru/article/n/holisticheskiy-marketing-kak-konkurentnoe-preimuschestvo-turizma-regiona (дата обращения: 10.07.2025).</w:t>
      </w:r>
    </w:p>
    <w:p w14:paraId="13B9C353"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Палий, Н. С. Инновационные факторы развития современного туризма / Н. С. Палий // Вестник </w:t>
      </w:r>
      <w:proofErr w:type="spellStart"/>
      <w:r w:rsidRPr="00505ADD">
        <w:rPr>
          <w:color w:val="000000" w:themeColor="text1"/>
          <w:sz w:val="28"/>
          <w:szCs w:val="28"/>
        </w:rPr>
        <w:t>ВолГУ</w:t>
      </w:r>
      <w:proofErr w:type="spellEnd"/>
      <w:r w:rsidRPr="00505ADD">
        <w:rPr>
          <w:color w:val="000000" w:themeColor="text1"/>
          <w:sz w:val="28"/>
          <w:szCs w:val="28"/>
        </w:rPr>
        <w:t>. Экономика. – 2024. – № 3. – URL: https://cyberleninka.ru/article/n/innovatsionnye-faktory-razvitiya-sovremennogo-turizma (дата обращения: 19.04.2025).</w:t>
      </w:r>
    </w:p>
    <w:p w14:paraId="5886FAED" w14:textId="54D56D5A"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Панфилова, Е. Е. Отечественный и зарубежный опыт управления доходностью бизнеса в условиях кризиса / Е. Е. Панфилова // Московский </w:t>
      </w:r>
      <w:r w:rsidR="00BA0FF4">
        <w:rPr>
          <w:color w:val="000000" w:themeColor="text1"/>
          <w:sz w:val="28"/>
          <w:szCs w:val="28"/>
        </w:rPr>
        <w:br/>
      </w:r>
      <w:r w:rsidRPr="00505ADD">
        <w:rPr>
          <w:color w:val="000000" w:themeColor="text1"/>
          <w:sz w:val="28"/>
          <w:szCs w:val="28"/>
        </w:rPr>
        <w:t>экономический журнал. – 2021. – № 5. – URL: https://cyberleninka.ru/article/n/otechestvennyy-i-zarubezhnyy-opyt-upravleniya-dohodnostyu-biznesa-v-usloviyah-krizisa (дата обращения: 16.05.2025).</w:t>
      </w:r>
    </w:p>
    <w:p w14:paraId="4D5543A4" w14:textId="2343C1A2"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Песоцкая</w:t>
      </w:r>
      <w:proofErr w:type="spellEnd"/>
      <w:r w:rsidRPr="00505ADD">
        <w:rPr>
          <w:color w:val="000000" w:themeColor="text1"/>
          <w:sz w:val="28"/>
          <w:szCs w:val="28"/>
        </w:rPr>
        <w:t xml:space="preserve">, Е. В. Концепции маркетинга в управлении предпринимательской деятельностью на рынке туристских услуг / Е. В. </w:t>
      </w:r>
      <w:proofErr w:type="spellStart"/>
      <w:r w:rsidRPr="00505ADD">
        <w:rPr>
          <w:color w:val="000000" w:themeColor="text1"/>
          <w:sz w:val="28"/>
          <w:szCs w:val="28"/>
        </w:rPr>
        <w:t>Песоцкая</w:t>
      </w:r>
      <w:proofErr w:type="spellEnd"/>
      <w:r w:rsidRPr="00505ADD">
        <w:rPr>
          <w:color w:val="000000" w:themeColor="text1"/>
          <w:sz w:val="28"/>
          <w:szCs w:val="28"/>
        </w:rPr>
        <w:t xml:space="preserve"> // </w:t>
      </w:r>
      <w:r w:rsidRPr="00505ADD">
        <w:rPr>
          <w:color w:val="000000" w:themeColor="text1"/>
          <w:sz w:val="28"/>
          <w:szCs w:val="28"/>
        </w:rPr>
        <w:lastRenderedPageBreak/>
        <w:t xml:space="preserve">Научный результат. Технологии бизнеса и сервиса. – 2021. – </w:t>
      </w:r>
      <w:r w:rsidR="00BA0FF4">
        <w:rPr>
          <w:color w:val="000000" w:themeColor="text1"/>
          <w:sz w:val="28"/>
          <w:szCs w:val="28"/>
        </w:rPr>
        <w:br/>
      </w:r>
      <w:r w:rsidRPr="00505ADD">
        <w:rPr>
          <w:color w:val="000000" w:themeColor="text1"/>
          <w:sz w:val="28"/>
          <w:szCs w:val="28"/>
        </w:rPr>
        <w:t>№ 1. – URL: https://cyberleninka.ru/article/n/kontseptsii-marketinga-v-upravlenii-predprinimatelskoy-deyatelnostyu-na-rynke-turistskih-uslug (дата обращения: 05.06.2025).</w:t>
      </w:r>
    </w:p>
    <w:p w14:paraId="5B10D9D8"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Поляков, Н. А.  Управление инновационными </w:t>
      </w:r>
      <w:proofErr w:type="gramStart"/>
      <w:r w:rsidRPr="00505ADD">
        <w:rPr>
          <w:color w:val="000000" w:themeColor="text1"/>
          <w:sz w:val="28"/>
          <w:szCs w:val="28"/>
        </w:rPr>
        <w:t>проектами :</w:t>
      </w:r>
      <w:proofErr w:type="gramEnd"/>
      <w:r w:rsidRPr="00505ADD">
        <w:rPr>
          <w:color w:val="000000" w:themeColor="text1"/>
          <w:sz w:val="28"/>
          <w:szCs w:val="28"/>
        </w:rPr>
        <w:t xml:space="preserve"> учебник и практикум для вузов / Н. А. Поляков.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384 с. – (Высшее образование). – URL: https://urait.ru/bcode/560561 (дата обращения: 11.05.2025). – ISBN 978-5-534-15534-1.</w:t>
      </w:r>
    </w:p>
    <w:p w14:paraId="0C81109E"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Рабчевский</w:t>
      </w:r>
      <w:proofErr w:type="spellEnd"/>
      <w:r w:rsidRPr="00505ADD">
        <w:rPr>
          <w:color w:val="000000" w:themeColor="text1"/>
          <w:sz w:val="28"/>
          <w:szCs w:val="28"/>
        </w:rPr>
        <w:t xml:space="preserve">, А. Н.  Синтетические данные и развитие </w:t>
      </w:r>
      <w:proofErr w:type="spellStart"/>
      <w:r w:rsidRPr="00505ADD">
        <w:rPr>
          <w:color w:val="000000" w:themeColor="text1"/>
          <w:sz w:val="28"/>
          <w:szCs w:val="28"/>
        </w:rPr>
        <w:t>нейросетевых</w:t>
      </w:r>
      <w:proofErr w:type="spellEnd"/>
      <w:r w:rsidRPr="00505ADD">
        <w:rPr>
          <w:color w:val="000000" w:themeColor="text1"/>
          <w:sz w:val="28"/>
          <w:szCs w:val="28"/>
        </w:rPr>
        <w:t xml:space="preserve"> </w:t>
      </w:r>
      <w:proofErr w:type="gramStart"/>
      <w:r w:rsidRPr="00505ADD">
        <w:rPr>
          <w:color w:val="000000" w:themeColor="text1"/>
          <w:sz w:val="28"/>
          <w:szCs w:val="28"/>
        </w:rPr>
        <w:t>технологий :</w:t>
      </w:r>
      <w:proofErr w:type="gramEnd"/>
      <w:r w:rsidRPr="00505ADD">
        <w:rPr>
          <w:color w:val="000000" w:themeColor="text1"/>
          <w:sz w:val="28"/>
          <w:szCs w:val="28"/>
        </w:rPr>
        <w:t xml:space="preserve"> учебник для вузов / А. Н. </w:t>
      </w:r>
      <w:proofErr w:type="spellStart"/>
      <w:r w:rsidRPr="00505ADD">
        <w:rPr>
          <w:color w:val="000000" w:themeColor="text1"/>
          <w:sz w:val="28"/>
          <w:szCs w:val="28"/>
        </w:rPr>
        <w:t>Рабчевский</w:t>
      </w:r>
      <w:proofErr w:type="spellEnd"/>
      <w:r w:rsidRPr="00505ADD">
        <w:rPr>
          <w:color w:val="000000" w:themeColor="text1"/>
          <w:sz w:val="28"/>
          <w:szCs w:val="28"/>
        </w:rPr>
        <w:t xml:space="preserve">.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187 с. – (Высшее образование). – URL: https://urait.ru/bcode/568661 (дата обращения: 10.05.2025). – ISBN 978-5-534-17716-9.</w:t>
      </w:r>
    </w:p>
    <w:p w14:paraId="4E6743AE"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Рассохина, Т. В.  Менеджмент туристских </w:t>
      </w:r>
      <w:proofErr w:type="spellStart"/>
      <w:proofErr w:type="gramStart"/>
      <w:r w:rsidRPr="00505ADD">
        <w:rPr>
          <w:color w:val="000000" w:themeColor="text1"/>
          <w:sz w:val="28"/>
          <w:szCs w:val="28"/>
        </w:rPr>
        <w:t>дестинаций</w:t>
      </w:r>
      <w:proofErr w:type="spellEnd"/>
      <w:r w:rsidRPr="00505ADD">
        <w:rPr>
          <w:color w:val="000000" w:themeColor="text1"/>
          <w:sz w:val="28"/>
          <w:szCs w:val="28"/>
        </w:rPr>
        <w:t> :</w:t>
      </w:r>
      <w:proofErr w:type="gramEnd"/>
      <w:r w:rsidRPr="00505ADD">
        <w:rPr>
          <w:color w:val="000000" w:themeColor="text1"/>
          <w:sz w:val="28"/>
          <w:szCs w:val="28"/>
        </w:rPr>
        <w:t xml:space="preserve"> учебник и практикум для вузов / Т. В. Рассохина.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217 с. – (Высшее образование). – URL: https://urait.ru/bcode/563123 (дата обращения: 11.04.2025). – ISBN 978-5-534-16585-2.</w:t>
      </w:r>
    </w:p>
    <w:p w14:paraId="6A9C5295"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Розанова, Н. М.  Управленческая </w:t>
      </w:r>
      <w:proofErr w:type="gramStart"/>
      <w:r w:rsidRPr="00505ADD">
        <w:rPr>
          <w:color w:val="000000" w:themeColor="text1"/>
          <w:sz w:val="28"/>
          <w:szCs w:val="28"/>
        </w:rPr>
        <w:t>экономика :</w:t>
      </w:r>
      <w:proofErr w:type="gramEnd"/>
      <w:r w:rsidRPr="00505ADD">
        <w:rPr>
          <w:color w:val="000000" w:themeColor="text1"/>
          <w:sz w:val="28"/>
          <w:szCs w:val="28"/>
        </w:rPr>
        <w:t xml:space="preserve"> учебник для вузов / Н. М. Розанова.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425 с. – (Высшее образование). – URL: https://urait.ru/bcode/568773 (дата обращения: 10.05.2025). – ISBN 978-5-534-17940-8.</w:t>
      </w:r>
    </w:p>
    <w:p w14:paraId="0A191F4F"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Рыбалко, Ю. А. Анализ использования социальных сетей для продвижения туристических продуктов / Ю. А. Рыбалко // Туризм и гостеприимство. – 2024. – № 2. –URL: https://cyberleninka.ru/article/n/analiz-ispolzovaniya-sotsialnyh-setey-dlya-prodvizheniya-turisticheskih-produktov (дата обращения: 19.05.2025).</w:t>
      </w:r>
    </w:p>
    <w:p w14:paraId="00D2D2E0" w14:textId="000DC836"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Рязанцева, И. В. Цифровые маркетинговые коммуникации продвижения индустрии гостеприимства и турбизнеса / И. В. Рязанцева // Творчест</w:t>
      </w:r>
      <w:r w:rsidR="00BA0FF4">
        <w:rPr>
          <w:color w:val="000000" w:themeColor="text1"/>
          <w:sz w:val="28"/>
          <w:szCs w:val="28"/>
        </w:rPr>
        <w:t>-</w:t>
      </w:r>
      <w:r w:rsidRPr="00505ADD">
        <w:rPr>
          <w:color w:val="000000" w:themeColor="text1"/>
          <w:sz w:val="28"/>
          <w:szCs w:val="28"/>
        </w:rPr>
        <w:t xml:space="preserve">во и современность. – 2021. – № 1. – С. 14. – URL: https://cyberleninka.ru/article/n/tsifrovye-marketingovye-kommunikatsii-prodvizheniya-industrii-gostepriimstva-i-turbiznesa (дата обращения: </w:t>
      </w:r>
      <w:r w:rsidRPr="00505ADD">
        <w:rPr>
          <w:color w:val="000000" w:themeColor="text1"/>
          <w:sz w:val="28"/>
          <w:szCs w:val="28"/>
        </w:rPr>
        <w:lastRenderedPageBreak/>
        <w:t>18.04.2025).</w:t>
      </w:r>
    </w:p>
    <w:p w14:paraId="32F07F31"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Сарафанова</w:t>
      </w:r>
      <w:proofErr w:type="spellEnd"/>
      <w:r w:rsidRPr="00505ADD">
        <w:rPr>
          <w:color w:val="000000" w:themeColor="text1"/>
          <w:sz w:val="28"/>
          <w:szCs w:val="28"/>
        </w:rPr>
        <w:t xml:space="preserve">, А. Г. Выход из кризиса COVID-19: инновационные стратегии / А. Г. </w:t>
      </w:r>
      <w:proofErr w:type="spellStart"/>
      <w:r w:rsidRPr="00505ADD">
        <w:rPr>
          <w:color w:val="000000" w:themeColor="text1"/>
          <w:sz w:val="28"/>
          <w:szCs w:val="28"/>
        </w:rPr>
        <w:t>Сарафанова</w:t>
      </w:r>
      <w:proofErr w:type="spellEnd"/>
      <w:r w:rsidRPr="00505ADD">
        <w:rPr>
          <w:color w:val="000000" w:themeColor="text1"/>
          <w:sz w:val="28"/>
          <w:szCs w:val="28"/>
        </w:rPr>
        <w:t xml:space="preserve"> // Научный результат. Технологии бизнеса и сервиса. – 2022. – № 1. – URL: https://cyberleninka.ru/article/n/vyhod-iz-krizisa-covid-19-innovatsionnye-strategii (дата обращения: 05.06.2025).</w:t>
      </w:r>
    </w:p>
    <w:p w14:paraId="4F4C4DE6"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Солнцева, К. С. Применение искусственного интеллекта на этапе бизнес-планирования горнолыжного курорта / К. С. Солнцева // Вестник науки. – 2024. – № 11. – С. 80. – URL: https://cyberleninka.ru/article/n/primenenie-iskusstvennogo-intellekta-na-etape-biznes-planirovaniya-gornolyzhnogo-kurorta (дата обращения: 23.04.2025).</w:t>
      </w:r>
    </w:p>
    <w:p w14:paraId="3D554064"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Спиридонова, Е. А.  Основы инновационной </w:t>
      </w:r>
      <w:proofErr w:type="gramStart"/>
      <w:r w:rsidRPr="00505ADD">
        <w:rPr>
          <w:color w:val="000000" w:themeColor="text1"/>
          <w:sz w:val="28"/>
          <w:szCs w:val="28"/>
        </w:rPr>
        <w:t>деятельности :</w:t>
      </w:r>
      <w:proofErr w:type="gramEnd"/>
      <w:r w:rsidRPr="00505ADD">
        <w:rPr>
          <w:color w:val="000000" w:themeColor="text1"/>
          <w:sz w:val="28"/>
          <w:szCs w:val="28"/>
        </w:rPr>
        <w:t xml:space="preserve"> учебник и практикум для среднего профессионального образования / Е. А. Спиридонова.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314 с. – (Профессиональное образование). – URL: https://urait.ru/bcode/566727 (дата обращения: 11.05.2025). – ISBN 978-5-534-17862-3.</w:t>
      </w:r>
    </w:p>
    <w:p w14:paraId="6E59DED5"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Спиридонова, Е. А.  Создание </w:t>
      </w:r>
      <w:proofErr w:type="gramStart"/>
      <w:r w:rsidRPr="00505ADD">
        <w:rPr>
          <w:color w:val="000000" w:themeColor="text1"/>
          <w:sz w:val="28"/>
          <w:szCs w:val="28"/>
        </w:rPr>
        <w:t>стартапов :</w:t>
      </w:r>
      <w:proofErr w:type="gramEnd"/>
      <w:r w:rsidRPr="00505ADD">
        <w:rPr>
          <w:color w:val="000000" w:themeColor="text1"/>
          <w:sz w:val="28"/>
          <w:szCs w:val="28"/>
        </w:rPr>
        <w:t xml:space="preserve"> учебник для вузов / Е. А. Спиридонова.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187 с. – (Высшее образование). – URL: https://urait.ru/bcode/569604 (дата обращения: 11.05.2025). – ISBN 978-5-534-21303-4.</w:t>
      </w:r>
    </w:p>
    <w:p w14:paraId="08C68F90"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Спиридонова, Е. А.  Управление </w:t>
      </w:r>
      <w:proofErr w:type="gramStart"/>
      <w:r w:rsidRPr="00505ADD">
        <w:rPr>
          <w:color w:val="000000" w:themeColor="text1"/>
          <w:sz w:val="28"/>
          <w:szCs w:val="28"/>
        </w:rPr>
        <w:t>инновациями :</w:t>
      </w:r>
      <w:proofErr w:type="gramEnd"/>
      <w:r w:rsidRPr="00505ADD">
        <w:rPr>
          <w:color w:val="000000" w:themeColor="text1"/>
          <w:sz w:val="28"/>
          <w:szCs w:val="28"/>
        </w:rPr>
        <w:t xml:space="preserve"> учебник и практикум для вузов / Е. А. Спиридонова.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314 с. – (Высшее образование). – URL: https://urait.ru/bcode/564670 (дата обращения: 11.05.2025). – ISBN 978-5-534-17890-6.</w:t>
      </w:r>
    </w:p>
    <w:p w14:paraId="447E364B"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Спиридонова, Е. А.  Управление инновациями: учебник и практикум для вузов / Е. А. Спиридонова. – Москва: </w:t>
      </w:r>
      <w:proofErr w:type="spellStart"/>
      <w:r w:rsidRPr="00505ADD">
        <w:rPr>
          <w:color w:val="000000" w:themeColor="text1"/>
          <w:sz w:val="28"/>
          <w:szCs w:val="28"/>
        </w:rPr>
        <w:t>Юрайт</w:t>
      </w:r>
      <w:proofErr w:type="spellEnd"/>
      <w:r w:rsidRPr="00505ADD">
        <w:rPr>
          <w:color w:val="000000" w:themeColor="text1"/>
          <w:sz w:val="28"/>
          <w:szCs w:val="28"/>
        </w:rPr>
        <w:t>, 2024. – 314 с. – (Высшее образование).  – URL: https://urait.ru/bcode/540847 (дата обращения: 07.02.2025). – ISBN 978-5-534-17890-6.</w:t>
      </w:r>
    </w:p>
    <w:p w14:paraId="38F5B0D1"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Суязов</w:t>
      </w:r>
      <w:proofErr w:type="spellEnd"/>
      <w:r w:rsidRPr="00505ADD">
        <w:rPr>
          <w:color w:val="000000" w:themeColor="text1"/>
          <w:sz w:val="28"/>
          <w:szCs w:val="28"/>
        </w:rPr>
        <w:t xml:space="preserve">, В. Н. Влияние цифровизации на развитие предприятий туристической отрасли / В. Н. </w:t>
      </w:r>
      <w:proofErr w:type="spellStart"/>
      <w:r w:rsidRPr="00505ADD">
        <w:rPr>
          <w:color w:val="000000" w:themeColor="text1"/>
          <w:sz w:val="28"/>
          <w:szCs w:val="28"/>
        </w:rPr>
        <w:t>Суязов</w:t>
      </w:r>
      <w:proofErr w:type="spellEnd"/>
      <w:r w:rsidRPr="00505ADD">
        <w:rPr>
          <w:color w:val="000000" w:themeColor="text1"/>
          <w:sz w:val="28"/>
          <w:szCs w:val="28"/>
        </w:rPr>
        <w:t xml:space="preserve"> // Сервис в России и за рубежом. – 2024. – №3. – С. 112. – URL: https://cyberleninka.ru/article/n/vliyanie-tsifrovizatsii-na-</w:t>
      </w:r>
      <w:r w:rsidRPr="00505ADD">
        <w:rPr>
          <w:color w:val="000000" w:themeColor="text1"/>
          <w:sz w:val="28"/>
          <w:szCs w:val="28"/>
        </w:rPr>
        <w:lastRenderedPageBreak/>
        <w:t>razvitie-predpriyatiy-turisticheskoy-otrasli (дата обращения: 11.05.2025).</w:t>
      </w:r>
    </w:p>
    <w:p w14:paraId="448D0609"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Тимофеев, С. Б. Методы повышения конверсии в цифровом маркетинге для туристических платформ / С. Б. Тимофеев // Вестник науки. – 2025. – № 4. – С. 85. – URL: https://cyberleninka.ru/article/n/metody-povysheniya-konversii-v-tsifrovom-marketinge-dlya-turisticheskih-platform (дата обращения: 07.04.2025).</w:t>
      </w:r>
    </w:p>
    <w:p w14:paraId="712D6560"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Феденева, И. Н.  Организация туристской </w:t>
      </w:r>
      <w:proofErr w:type="gramStart"/>
      <w:r w:rsidRPr="00505ADD">
        <w:rPr>
          <w:color w:val="000000" w:themeColor="text1"/>
          <w:sz w:val="28"/>
          <w:szCs w:val="28"/>
        </w:rPr>
        <w:t>индустрии :</w:t>
      </w:r>
      <w:proofErr w:type="gramEnd"/>
      <w:r w:rsidRPr="00505ADD">
        <w:rPr>
          <w:color w:val="000000" w:themeColor="text1"/>
          <w:sz w:val="28"/>
          <w:szCs w:val="28"/>
        </w:rPr>
        <w:t xml:space="preserve"> учебник для среднего профессионального образования / И. Н. Феденева.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205 с. – (Профессиональное образование). – URL: https://urait.ru/bcode/564459 (дата обращения: 11.04.2025). – ISBN 978-5-534-07372-0.</w:t>
      </w:r>
    </w:p>
    <w:p w14:paraId="75971978"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Хотяшева</w:t>
      </w:r>
      <w:proofErr w:type="spellEnd"/>
      <w:r w:rsidRPr="00505ADD">
        <w:rPr>
          <w:color w:val="000000" w:themeColor="text1"/>
          <w:sz w:val="28"/>
          <w:szCs w:val="28"/>
        </w:rPr>
        <w:t xml:space="preserve">, О. М.  Инновационный </w:t>
      </w:r>
      <w:proofErr w:type="gramStart"/>
      <w:r w:rsidRPr="00505ADD">
        <w:rPr>
          <w:color w:val="000000" w:themeColor="text1"/>
          <w:sz w:val="28"/>
          <w:szCs w:val="28"/>
        </w:rPr>
        <w:t>менеджмент :</w:t>
      </w:r>
      <w:proofErr w:type="gramEnd"/>
      <w:r w:rsidRPr="00505ADD">
        <w:rPr>
          <w:color w:val="000000" w:themeColor="text1"/>
          <w:sz w:val="28"/>
          <w:szCs w:val="28"/>
        </w:rPr>
        <w:t xml:space="preserve"> учебник и практикум для вузов / О. М. </w:t>
      </w:r>
      <w:proofErr w:type="spellStart"/>
      <w:r w:rsidRPr="00505ADD">
        <w:rPr>
          <w:color w:val="000000" w:themeColor="text1"/>
          <w:sz w:val="28"/>
          <w:szCs w:val="28"/>
        </w:rPr>
        <w:t>Хотяшева</w:t>
      </w:r>
      <w:proofErr w:type="spellEnd"/>
      <w:r w:rsidRPr="00505ADD">
        <w:rPr>
          <w:color w:val="000000" w:themeColor="text1"/>
          <w:sz w:val="28"/>
          <w:szCs w:val="28"/>
        </w:rPr>
        <w:t xml:space="preserve">.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2024. – 326 с. – (Высшее образование). – URL: https://urait.ru/bcode/535910 (дата обращения: 12.05.2025). – ISBN 978-5-534-00347-5.</w:t>
      </w:r>
    </w:p>
    <w:p w14:paraId="40B90BB4"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 xml:space="preserve">Черткова, Е. А.  Статистика. Автоматизация обработки </w:t>
      </w:r>
      <w:proofErr w:type="gramStart"/>
      <w:r w:rsidRPr="00505ADD">
        <w:rPr>
          <w:color w:val="000000" w:themeColor="text1"/>
          <w:sz w:val="28"/>
          <w:szCs w:val="28"/>
        </w:rPr>
        <w:t>информации :</w:t>
      </w:r>
      <w:proofErr w:type="gramEnd"/>
      <w:r w:rsidRPr="00505ADD">
        <w:rPr>
          <w:color w:val="000000" w:themeColor="text1"/>
          <w:sz w:val="28"/>
          <w:szCs w:val="28"/>
        </w:rPr>
        <w:t xml:space="preserve"> учебник для вузов / Е. А. Черткова. – </w:t>
      </w:r>
      <w:proofErr w:type="gramStart"/>
      <w:r w:rsidRPr="00505ADD">
        <w:rPr>
          <w:color w:val="000000" w:themeColor="text1"/>
          <w:sz w:val="28"/>
          <w:szCs w:val="28"/>
        </w:rPr>
        <w:t>Москва :</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 – 195 с. – (Высшее образование). – URL: https://urait.ru/bcode/562149 (дата обращения: 21.05.2025). – ISBN 978-5-534-01429-7.</w:t>
      </w:r>
    </w:p>
    <w:p w14:paraId="1602BCA7"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proofErr w:type="spellStart"/>
      <w:r w:rsidRPr="00505ADD">
        <w:rPr>
          <w:color w:val="000000" w:themeColor="text1"/>
          <w:sz w:val="28"/>
          <w:szCs w:val="28"/>
        </w:rPr>
        <w:t>Шашло</w:t>
      </w:r>
      <w:proofErr w:type="spellEnd"/>
      <w:r w:rsidRPr="00505ADD">
        <w:rPr>
          <w:color w:val="000000" w:themeColor="text1"/>
          <w:sz w:val="28"/>
          <w:szCs w:val="28"/>
        </w:rPr>
        <w:t xml:space="preserve">, Н. В. Трансформация маркетинговой коммуникационной политики туристических компаний в условиях цифровизации: теория, практика, инновационные аспекты / Н. В. </w:t>
      </w:r>
      <w:proofErr w:type="spellStart"/>
      <w:r w:rsidRPr="00505ADD">
        <w:rPr>
          <w:color w:val="000000" w:themeColor="text1"/>
          <w:sz w:val="28"/>
          <w:szCs w:val="28"/>
        </w:rPr>
        <w:t>Шашло</w:t>
      </w:r>
      <w:proofErr w:type="spellEnd"/>
      <w:r w:rsidRPr="00505ADD">
        <w:rPr>
          <w:color w:val="000000" w:themeColor="text1"/>
          <w:sz w:val="28"/>
          <w:szCs w:val="28"/>
        </w:rPr>
        <w:t xml:space="preserve"> // Сервис в России и за рубежом. – 2022. – № 1. – С. 98. – URL: https://cyberleninka.ru/article/n/transformatsiya-marketingovoy-kommunikatsionnoy-politiki-turisticheskih-kompaniy-v-usloviyah-tsifrovizatsii-teoriya-praktika (дата обращения: 11.04.2025).</w:t>
      </w:r>
    </w:p>
    <w:p w14:paraId="020C185B" w14:textId="77777777" w:rsidR="002022A8" w:rsidRPr="00505ADD" w:rsidRDefault="002022A8" w:rsidP="00505ADD">
      <w:pPr>
        <w:pStyle w:val="a7"/>
        <w:widowControl w:val="0"/>
        <w:numPr>
          <w:ilvl w:val="0"/>
          <w:numId w:val="46"/>
        </w:numPr>
        <w:tabs>
          <w:tab w:val="left" w:pos="993"/>
          <w:tab w:val="left" w:pos="1134"/>
        </w:tabs>
        <w:spacing w:line="360" w:lineRule="auto"/>
        <w:ind w:left="0" w:firstLine="709"/>
        <w:jc w:val="both"/>
        <w:rPr>
          <w:color w:val="000000" w:themeColor="text1"/>
          <w:sz w:val="28"/>
          <w:szCs w:val="28"/>
        </w:rPr>
      </w:pPr>
      <w:r w:rsidRPr="00505ADD">
        <w:rPr>
          <w:color w:val="000000" w:themeColor="text1"/>
          <w:sz w:val="28"/>
          <w:szCs w:val="28"/>
        </w:rPr>
        <w:t>Щеголева, Н.</w:t>
      </w:r>
      <w:r w:rsidRPr="00505ADD">
        <w:rPr>
          <w:color w:val="000000" w:themeColor="text1"/>
          <w:sz w:val="28"/>
          <w:szCs w:val="28"/>
          <w:lang w:val="en-US"/>
        </w:rPr>
        <w:t> </w:t>
      </w:r>
      <w:r w:rsidRPr="00505ADD">
        <w:rPr>
          <w:color w:val="000000" w:themeColor="text1"/>
          <w:sz w:val="28"/>
          <w:szCs w:val="28"/>
        </w:rPr>
        <w:t>Г.</w:t>
      </w:r>
      <w:r w:rsidRPr="00505ADD">
        <w:rPr>
          <w:color w:val="000000" w:themeColor="text1"/>
          <w:sz w:val="28"/>
          <w:szCs w:val="28"/>
          <w:lang w:val="en-US"/>
        </w:rPr>
        <w:t> </w:t>
      </w:r>
      <w:r w:rsidRPr="00505ADD">
        <w:rPr>
          <w:color w:val="000000" w:themeColor="text1"/>
          <w:sz w:val="28"/>
          <w:szCs w:val="28"/>
        </w:rPr>
        <w:t xml:space="preserve"> Технологии и финансовые </w:t>
      </w:r>
      <w:proofErr w:type="gramStart"/>
      <w:r w:rsidRPr="00505ADD">
        <w:rPr>
          <w:color w:val="000000" w:themeColor="text1"/>
          <w:sz w:val="28"/>
          <w:szCs w:val="28"/>
        </w:rPr>
        <w:t>инновации</w:t>
      </w:r>
      <w:r w:rsidRPr="00505ADD">
        <w:rPr>
          <w:color w:val="000000" w:themeColor="text1"/>
          <w:sz w:val="28"/>
          <w:szCs w:val="28"/>
          <w:lang w:val="en-US"/>
        </w:rPr>
        <w:t> </w:t>
      </w:r>
      <w:r w:rsidRPr="00505ADD">
        <w:rPr>
          <w:color w:val="000000" w:themeColor="text1"/>
          <w:sz w:val="28"/>
          <w:szCs w:val="28"/>
        </w:rPr>
        <w:t>:</w:t>
      </w:r>
      <w:proofErr w:type="gramEnd"/>
      <w:r w:rsidRPr="00505ADD">
        <w:rPr>
          <w:color w:val="000000" w:themeColor="text1"/>
          <w:sz w:val="28"/>
          <w:szCs w:val="28"/>
        </w:rPr>
        <w:t xml:space="preserve"> учебник для вузов</w:t>
      </w:r>
      <w:r w:rsidRPr="00505ADD">
        <w:rPr>
          <w:color w:val="000000" w:themeColor="text1"/>
          <w:sz w:val="28"/>
          <w:szCs w:val="28"/>
          <w:lang w:val="en-US"/>
        </w:rPr>
        <w:t> </w:t>
      </w:r>
      <w:r w:rsidRPr="00505ADD">
        <w:rPr>
          <w:color w:val="000000" w:themeColor="text1"/>
          <w:sz w:val="28"/>
          <w:szCs w:val="28"/>
        </w:rPr>
        <w:t>/ Н.</w:t>
      </w:r>
      <w:r w:rsidRPr="00505ADD">
        <w:rPr>
          <w:color w:val="000000" w:themeColor="text1"/>
          <w:sz w:val="28"/>
          <w:szCs w:val="28"/>
          <w:lang w:val="en-US"/>
        </w:rPr>
        <w:t> </w:t>
      </w:r>
      <w:r w:rsidRPr="00505ADD">
        <w:rPr>
          <w:color w:val="000000" w:themeColor="text1"/>
          <w:sz w:val="28"/>
          <w:szCs w:val="28"/>
        </w:rPr>
        <w:t>Г.</w:t>
      </w:r>
      <w:r w:rsidRPr="00505ADD">
        <w:rPr>
          <w:color w:val="000000" w:themeColor="text1"/>
          <w:sz w:val="28"/>
          <w:szCs w:val="28"/>
          <w:lang w:val="en-US"/>
        </w:rPr>
        <w:t> </w:t>
      </w:r>
      <w:r w:rsidRPr="00505ADD">
        <w:rPr>
          <w:color w:val="000000" w:themeColor="text1"/>
          <w:sz w:val="28"/>
          <w:szCs w:val="28"/>
        </w:rPr>
        <w:t>Щеголева.</w:t>
      </w:r>
      <w:r w:rsidRPr="00505ADD">
        <w:rPr>
          <w:color w:val="000000" w:themeColor="text1"/>
          <w:sz w:val="28"/>
          <w:szCs w:val="28"/>
          <w:lang w:val="en-US"/>
        </w:rPr>
        <w:t> </w:t>
      </w:r>
      <w:r w:rsidRPr="00505ADD">
        <w:rPr>
          <w:color w:val="000000" w:themeColor="text1"/>
          <w:sz w:val="28"/>
          <w:szCs w:val="28"/>
        </w:rPr>
        <w:t xml:space="preserve">– </w:t>
      </w:r>
      <w:proofErr w:type="gramStart"/>
      <w:r w:rsidRPr="00505ADD">
        <w:rPr>
          <w:color w:val="000000" w:themeColor="text1"/>
          <w:sz w:val="28"/>
          <w:szCs w:val="28"/>
        </w:rPr>
        <w:t>Москва</w:t>
      </w:r>
      <w:r w:rsidRPr="00505ADD">
        <w:rPr>
          <w:color w:val="000000" w:themeColor="text1"/>
          <w:sz w:val="28"/>
          <w:szCs w:val="28"/>
          <w:lang w:val="en-US"/>
        </w:rPr>
        <w:t> </w:t>
      </w:r>
      <w:r w:rsidRPr="00505ADD">
        <w:rPr>
          <w:color w:val="000000" w:themeColor="text1"/>
          <w:sz w:val="28"/>
          <w:szCs w:val="28"/>
        </w:rPr>
        <w:t>:</w:t>
      </w:r>
      <w:proofErr w:type="gramEnd"/>
      <w:r w:rsidRPr="00505ADD">
        <w:rPr>
          <w:color w:val="000000" w:themeColor="text1"/>
          <w:sz w:val="28"/>
          <w:szCs w:val="28"/>
        </w:rPr>
        <w:t xml:space="preserve">  </w:t>
      </w:r>
      <w:proofErr w:type="spellStart"/>
      <w:r w:rsidRPr="00505ADD">
        <w:rPr>
          <w:color w:val="000000" w:themeColor="text1"/>
          <w:sz w:val="28"/>
          <w:szCs w:val="28"/>
        </w:rPr>
        <w:t>Юрайт</w:t>
      </w:r>
      <w:proofErr w:type="spellEnd"/>
      <w:r w:rsidRPr="00505ADD">
        <w:rPr>
          <w:color w:val="000000" w:themeColor="text1"/>
          <w:sz w:val="28"/>
          <w:szCs w:val="28"/>
        </w:rPr>
        <w:t>, 2025.</w:t>
      </w:r>
      <w:r w:rsidRPr="00505ADD">
        <w:rPr>
          <w:color w:val="000000" w:themeColor="text1"/>
          <w:sz w:val="28"/>
          <w:szCs w:val="28"/>
          <w:lang w:val="en-US"/>
        </w:rPr>
        <w:t> </w:t>
      </w:r>
      <w:r w:rsidRPr="00505ADD">
        <w:rPr>
          <w:color w:val="000000" w:themeColor="text1"/>
          <w:sz w:val="28"/>
          <w:szCs w:val="28"/>
        </w:rPr>
        <w:t>– 81</w:t>
      </w:r>
      <w:r w:rsidRPr="00505ADD">
        <w:rPr>
          <w:color w:val="000000" w:themeColor="text1"/>
          <w:sz w:val="28"/>
          <w:szCs w:val="28"/>
          <w:lang w:val="en-US"/>
        </w:rPr>
        <w:t> </w:t>
      </w:r>
      <w:r w:rsidRPr="00505ADD">
        <w:rPr>
          <w:color w:val="000000" w:themeColor="text1"/>
          <w:sz w:val="28"/>
          <w:szCs w:val="28"/>
        </w:rPr>
        <w:t>с.</w:t>
      </w:r>
      <w:r w:rsidRPr="00505ADD">
        <w:rPr>
          <w:color w:val="000000" w:themeColor="text1"/>
          <w:sz w:val="28"/>
          <w:szCs w:val="28"/>
          <w:lang w:val="en-US"/>
        </w:rPr>
        <w:t> </w:t>
      </w:r>
      <w:r w:rsidRPr="00505ADD">
        <w:rPr>
          <w:color w:val="000000" w:themeColor="text1"/>
          <w:sz w:val="28"/>
          <w:szCs w:val="28"/>
        </w:rPr>
        <w:t>– (Высшее образование).</w:t>
      </w:r>
      <w:r w:rsidRPr="00505ADD">
        <w:rPr>
          <w:color w:val="000000" w:themeColor="text1"/>
          <w:sz w:val="28"/>
          <w:szCs w:val="28"/>
          <w:lang w:val="en-US"/>
        </w:rPr>
        <w:t> </w:t>
      </w:r>
      <w:r w:rsidRPr="00505ADD">
        <w:rPr>
          <w:color w:val="000000" w:themeColor="text1"/>
          <w:sz w:val="28"/>
          <w:szCs w:val="28"/>
        </w:rPr>
        <w:t xml:space="preserve">– </w:t>
      </w:r>
      <w:r w:rsidRPr="00505ADD">
        <w:rPr>
          <w:color w:val="000000" w:themeColor="text1"/>
          <w:sz w:val="28"/>
          <w:szCs w:val="28"/>
          <w:lang w:val="en-US"/>
        </w:rPr>
        <w:t>URL</w:t>
      </w:r>
      <w:r w:rsidRPr="00505ADD">
        <w:rPr>
          <w:color w:val="000000" w:themeColor="text1"/>
          <w:sz w:val="28"/>
          <w:szCs w:val="28"/>
        </w:rPr>
        <w:t xml:space="preserve">: </w:t>
      </w:r>
      <w:r w:rsidRPr="00505ADD">
        <w:rPr>
          <w:color w:val="000000" w:themeColor="text1"/>
          <w:sz w:val="28"/>
          <w:szCs w:val="28"/>
          <w:lang w:val="en-US"/>
        </w:rPr>
        <w:t>https</w:t>
      </w:r>
      <w:r w:rsidRPr="00505ADD">
        <w:rPr>
          <w:color w:val="000000" w:themeColor="text1"/>
          <w:sz w:val="28"/>
          <w:szCs w:val="28"/>
        </w:rPr>
        <w:t>://</w:t>
      </w:r>
      <w:proofErr w:type="spellStart"/>
      <w:r w:rsidRPr="00505ADD">
        <w:rPr>
          <w:color w:val="000000" w:themeColor="text1"/>
          <w:sz w:val="28"/>
          <w:szCs w:val="28"/>
          <w:lang w:val="en-US"/>
        </w:rPr>
        <w:t>urait</w:t>
      </w:r>
      <w:proofErr w:type="spellEnd"/>
      <w:r w:rsidRPr="00505ADD">
        <w:rPr>
          <w:color w:val="000000" w:themeColor="text1"/>
          <w:sz w:val="28"/>
          <w:szCs w:val="28"/>
        </w:rPr>
        <w:t>.</w:t>
      </w:r>
      <w:proofErr w:type="spellStart"/>
      <w:r w:rsidRPr="00505ADD">
        <w:rPr>
          <w:color w:val="000000" w:themeColor="text1"/>
          <w:sz w:val="28"/>
          <w:szCs w:val="28"/>
          <w:lang w:val="en-US"/>
        </w:rPr>
        <w:t>ru</w:t>
      </w:r>
      <w:proofErr w:type="spellEnd"/>
      <w:r w:rsidRPr="00505ADD">
        <w:rPr>
          <w:color w:val="000000" w:themeColor="text1"/>
          <w:sz w:val="28"/>
          <w:szCs w:val="28"/>
        </w:rPr>
        <w:t>/</w:t>
      </w:r>
      <w:proofErr w:type="spellStart"/>
      <w:r w:rsidRPr="00505ADD">
        <w:rPr>
          <w:color w:val="000000" w:themeColor="text1"/>
          <w:sz w:val="28"/>
          <w:szCs w:val="28"/>
          <w:lang w:val="en-US"/>
        </w:rPr>
        <w:t>bcode</w:t>
      </w:r>
      <w:proofErr w:type="spellEnd"/>
      <w:r w:rsidRPr="00505ADD">
        <w:rPr>
          <w:color w:val="000000" w:themeColor="text1"/>
          <w:sz w:val="28"/>
          <w:szCs w:val="28"/>
        </w:rPr>
        <w:t xml:space="preserve">/568083 (дата обращения: 15.05.2025). – </w:t>
      </w:r>
      <w:r w:rsidRPr="00505ADD">
        <w:rPr>
          <w:color w:val="000000" w:themeColor="text1"/>
          <w:sz w:val="28"/>
          <w:szCs w:val="28"/>
          <w:lang w:val="en-US"/>
        </w:rPr>
        <w:t>ISBN </w:t>
      </w:r>
      <w:r w:rsidRPr="00505ADD">
        <w:rPr>
          <w:color w:val="000000" w:themeColor="text1"/>
          <w:sz w:val="28"/>
          <w:szCs w:val="28"/>
        </w:rPr>
        <w:t>978-5-534-16353-7.</w:t>
      </w:r>
    </w:p>
    <w:p w14:paraId="34A7FD21" w14:textId="7C0A0E1F" w:rsidR="009451AD" w:rsidRPr="00505ADD" w:rsidRDefault="009451AD" w:rsidP="00505ADD">
      <w:pPr>
        <w:widowControl w:val="0"/>
        <w:tabs>
          <w:tab w:val="left" w:pos="426"/>
          <w:tab w:val="left" w:pos="567"/>
        </w:tabs>
        <w:spacing w:line="360" w:lineRule="auto"/>
        <w:ind w:firstLine="709"/>
        <w:contextualSpacing/>
        <w:jc w:val="both"/>
        <w:rPr>
          <w:rFonts w:eastAsia="Calibri"/>
          <w:sz w:val="28"/>
          <w:szCs w:val="28"/>
          <w:lang w:eastAsia="en-US"/>
        </w:rPr>
      </w:pPr>
    </w:p>
    <w:sectPr w:rsidR="009451AD" w:rsidRPr="00505ADD" w:rsidSect="00B653FD">
      <w:footerReference w:type="default" r:id="rId3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5A97" w14:textId="77777777" w:rsidR="001D7B6A" w:rsidRDefault="001D7B6A" w:rsidP="00B653FD">
      <w:r>
        <w:separator/>
      </w:r>
    </w:p>
  </w:endnote>
  <w:endnote w:type="continuationSeparator" w:id="0">
    <w:p w14:paraId="5BC50761" w14:textId="77777777" w:rsidR="001D7B6A" w:rsidRDefault="001D7B6A" w:rsidP="00B6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XO Thames">
    <w:altName w:val="Cambri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314992"/>
      <w:docPartObj>
        <w:docPartGallery w:val="Page Numbers (Bottom of Page)"/>
        <w:docPartUnique/>
      </w:docPartObj>
    </w:sdtPr>
    <w:sdtEndPr>
      <w:rPr>
        <w:sz w:val="28"/>
        <w:szCs w:val="28"/>
      </w:rPr>
    </w:sdtEndPr>
    <w:sdtContent>
      <w:p w14:paraId="4E9C5115" w14:textId="5F0C0C5E" w:rsidR="0033544B" w:rsidRPr="00B653FD" w:rsidRDefault="0033544B">
        <w:pPr>
          <w:pStyle w:val="afc"/>
          <w:jc w:val="center"/>
          <w:rPr>
            <w:sz w:val="28"/>
            <w:szCs w:val="28"/>
          </w:rPr>
        </w:pPr>
        <w:r w:rsidRPr="00B653FD">
          <w:rPr>
            <w:sz w:val="28"/>
            <w:szCs w:val="28"/>
          </w:rPr>
          <w:fldChar w:fldCharType="begin"/>
        </w:r>
        <w:r w:rsidRPr="00B653FD">
          <w:rPr>
            <w:sz w:val="28"/>
            <w:szCs w:val="28"/>
          </w:rPr>
          <w:instrText>PAGE   \* MERGEFORMAT</w:instrText>
        </w:r>
        <w:r w:rsidRPr="00B653FD">
          <w:rPr>
            <w:sz w:val="28"/>
            <w:szCs w:val="28"/>
          </w:rPr>
          <w:fldChar w:fldCharType="separate"/>
        </w:r>
        <w:r w:rsidRPr="00B653FD">
          <w:rPr>
            <w:sz w:val="28"/>
            <w:szCs w:val="28"/>
          </w:rPr>
          <w:t>2</w:t>
        </w:r>
        <w:r w:rsidRPr="00B653FD">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C9008" w14:textId="77777777" w:rsidR="001D7B6A" w:rsidRDefault="001D7B6A" w:rsidP="00B653FD">
      <w:r>
        <w:separator/>
      </w:r>
    </w:p>
  </w:footnote>
  <w:footnote w:type="continuationSeparator" w:id="0">
    <w:p w14:paraId="66964E0E" w14:textId="77777777" w:rsidR="001D7B6A" w:rsidRDefault="001D7B6A" w:rsidP="00B65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1D7"/>
    <w:multiLevelType w:val="multilevel"/>
    <w:tmpl w:val="DC0A2002"/>
    <w:lvl w:ilvl="0">
      <w:start w:val="1"/>
      <w:numFmt w:val="decimal"/>
      <w:lvlText w:val="%1"/>
      <w:lvlJc w:val="left"/>
      <w:pPr>
        <w:ind w:left="420" w:hanging="420"/>
      </w:pPr>
      <w:rPr>
        <w:rFonts w:hint="default"/>
      </w:rPr>
    </w:lvl>
    <w:lvl w:ilvl="1">
      <w:start w:val="1"/>
      <w:numFmt w:val="decimal"/>
      <w:lvlText w:val="%1.%2"/>
      <w:lvlJc w:val="left"/>
      <w:pPr>
        <w:ind w:left="353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87A6CDC"/>
    <w:multiLevelType w:val="multilevel"/>
    <w:tmpl w:val="0A967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27897"/>
    <w:multiLevelType w:val="multilevel"/>
    <w:tmpl w:val="0BE6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17D04"/>
    <w:multiLevelType w:val="multilevel"/>
    <w:tmpl w:val="BC22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538F6"/>
    <w:multiLevelType w:val="multilevel"/>
    <w:tmpl w:val="E6108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20D63"/>
    <w:multiLevelType w:val="multilevel"/>
    <w:tmpl w:val="88FEE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74896"/>
    <w:multiLevelType w:val="multilevel"/>
    <w:tmpl w:val="AB8C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42AC7"/>
    <w:multiLevelType w:val="hybridMultilevel"/>
    <w:tmpl w:val="7F4AA016"/>
    <w:lvl w:ilvl="0" w:tplc="F7AAD254">
      <w:start w:val="1"/>
      <w:numFmt w:val="decimal"/>
      <w:lvlText w:val="%1."/>
      <w:lvlJc w:val="left"/>
      <w:pPr>
        <w:ind w:left="2912" w:hanging="360"/>
      </w:pPr>
      <w:rPr>
        <w:rFonts w:ascii="Times New Roman" w:hAnsi="Times New Roman" w:hint="default"/>
        <w:sz w:val="28"/>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8" w15:restartNumberingAfterBreak="0">
    <w:nsid w:val="1803683D"/>
    <w:multiLevelType w:val="multilevel"/>
    <w:tmpl w:val="4FE8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0D4C63"/>
    <w:multiLevelType w:val="hybridMultilevel"/>
    <w:tmpl w:val="8EFCCF3A"/>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9A2E29"/>
    <w:multiLevelType w:val="multilevel"/>
    <w:tmpl w:val="37D8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21344"/>
    <w:multiLevelType w:val="multilevel"/>
    <w:tmpl w:val="781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E37CD"/>
    <w:multiLevelType w:val="hybridMultilevel"/>
    <w:tmpl w:val="C098F940"/>
    <w:lvl w:ilvl="0" w:tplc="0419000F">
      <w:start w:val="1"/>
      <w:numFmt w:val="decimal"/>
      <w:lvlText w:val="%1."/>
      <w:lvlJc w:val="left"/>
      <w:pPr>
        <w:ind w:left="5940"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1F414AE3"/>
    <w:multiLevelType w:val="multilevel"/>
    <w:tmpl w:val="DC0A200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21340740"/>
    <w:multiLevelType w:val="multilevel"/>
    <w:tmpl w:val="C7AC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0A5169"/>
    <w:multiLevelType w:val="multilevel"/>
    <w:tmpl w:val="CDB6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0148E1"/>
    <w:multiLevelType w:val="multilevel"/>
    <w:tmpl w:val="2354C64E"/>
    <w:lvl w:ilvl="0">
      <w:start w:val="3"/>
      <w:numFmt w:val="decimal"/>
      <w:lvlText w:val="%1"/>
      <w:lvlJc w:val="left"/>
      <w:pPr>
        <w:ind w:left="360" w:hanging="360"/>
      </w:pPr>
      <w:rPr>
        <w:rFonts w:hint="default"/>
      </w:rPr>
    </w:lvl>
    <w:lvl w:ilvl="1">
      <w:start w:val="3"/>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17" w15:restartNumberingAfterBreak="0">
    <w:nsid w:val="2D1544D7"/>
    <w:multiLevelType w:val="hybridMultilevel"/>
    <w:tmpl w:val="93E680D6"/>
    <w:lvl w:ilvl="0" w:tplc="C7AA733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0BD1257"/>
    <w:multiLevelType w:val="hybridMultilevel"/>
    <w:tmpl w:val="89A4CA92"/>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211778D"/>
    <w:multiLevelType w:val="multilevel"/>
    <w:tmpl w:val="61F0B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3622D6"/>
    <w:multiLevelType w:val="multilevel"/>
    <w:tmpl w:val="5648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103C31"/>
    <w:multiLevelType w:val="hybridMultilevel"/>
    <w:tmpl w:val="D764BC76"/>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AB563A6"/>
    <w:multiLevelType w:val="hybridMultilevel"/>
    <w:tmpl w:val="548E5ADC"/>
    <w:lvl w:ilvl="0" w:tplc="BB2C3600">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3" w15:restartNumberingAfterBreak="0">
    <w:nsid w:val="3D2B5082"/>
    <w:multiLevelType w:val="hybridMultilevel"/>
    <w:tmpl w:val="956CFA3A"/>
    <w:lvl w:ilvl="0" w:tplc="F7AAD254">
      <w:start w:val="1"/>
      <w:numFmt w:val="decimal"/>
      <w:lvlText w:val="%1."/>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DCE49E0"/>
    <w:multiLevelType w:val="multilevel"/>
    <w:tmpl w:val="9B7E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F71C58"/>
    <w:multiLevelType w:val="hybridMultilevel"/>
    <w:tmpl w:val="EB0A7232"/>
    <w:lvl w:ilvl="0" w:tplc="8A6E01F0">
      <w:start w:val="1"/>
      <w:numFmt w:val="bullet"/>
      <w:lvlText w:val=""/>
      <w:lvlJc w:val="left"/>
      <w:pPr>
        <w:ind w:left="1428" w:hanging="360"/>
      </w:pPr>
      <w:rPr>
        <w:rFonts w:ascii="Symbol" w:hAnsi="Symbol" w:hint="default"/>
        <w:b/>
        <w:bCs/>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40A9539C"/>
    <w:multiLevelType w:val="multilevel"/>
    <w:tmpl w:val="AC94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92FB8"/>
    <w:multiLevelType w:val="hybridMultilevel"/>
    <w:tmpl w:val="C25E403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4CCF6E5C"/>
    <w:multiLevelType w:val="multilevel"/>
    <w:tmpl w:val="0E04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422D90"/>
    <w:multiLevelType w:val="hybridMultilevel"/>
    <w:tmpl w:val="383E0960"/>
    <w:lvl w:ilvl="0" w:tplc="0419000F">
      <w:start w:val="1"/>
      <w:numFmt w:val="decimal"/>
      <w:lvlText w:val="%1."/>
      <w:lvlJc w:val="left"/>
      <w:pPr>
        <w:ind w:left="135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4B323A7"/>
    <w:multiLevelType w:val="hybridMultilevel"/>
    <w:tmpl w:val="D65C347C"/>
    <w:lvl w:ilvl="0" w:tplc="D260319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57DE398A"/>
    <w:multiLevelType w:val="multilevel"/>
    <w:tmpl w:val="3AE2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30767E"/>
    <w:multiLevelType w:val="multilevel"/>
    <w:tmpl w:val="4066D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CC5E71"/>
    <w:multiLevelType w:val="hybridMultilevel"/>
    <w:tmpl w:val="D05279D0"/>
    <w:lvl w:ilvl="0" w:tplc="BB2C36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15:restartNumberingAfterBreak="0">
    <w:nsid w:val="5D9B59ED"/>
    <w:multiLevelType w:val="hybridMultilevel"/>
    <w:tmpl w:val="41387D3E"/>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7C1249B"/>
    <w:multiLevelType w:val="hybridMultilevel"/>
    <w:tmpl w:val="EFDEA83C"/>
    <w:lvl w:ilvl="0" w:tplc="D260319A">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6" w15:restartNumberingAfterBreak="0">
    <w:nsid w:val="680A0794"/>
    <w:multiLevelType w:val="hybridMultilevel"/>
    <w:tmpl w:val="F498EC8E"/>
    <w:lvl w:ilvl="0" w:tplc="BB2C3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9A65E20"/>
    <w:multiLevelType w:val="multilevel"/>
    <w:tmpl w:val="9676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D0E8F"/>
    <w:multiLevelType w:val="multilevel"/>
    <w:tmpl w:val="9116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7D0EE1"/>
    <w:multiLevelType w:val="hybridMultilevel"/>
    <w:tmpl w:val="DCF2EFA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71AC252F"/>
    <w:multiLevelType w:val="hybridMultilevel"/>
    <w:tmpl w:val="55A651C0"/>
    <w:lvl w:ilvl="0" w:tplc="F7AAD254">
      <w:start w:val="1"/>
      <w:numFmt w:val="decimal"/>
      <w:lvlText w:val="%1."/>
      <w:lvlJc w:val="left"/>
      <w:pPr>
        <w:ind w:left="1429" w:hanging="360"/>
      </w:pPr>
      <w:rPr>
        <w:rFonts w:ascii="Times New Roman" w:hAnsi="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1C437C6"/>
    <w:multiLevelType w:val="multilevel"/>
    <w:tmpl w:val="CE36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E94AF1"/>
    <w:multiLevelType w:val="hybridMultilevel"/>
    <w:tmpl w:val="7E46E212"/>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78D2D3F"/>
    <w:multiLevelType w:val="multilevel"/>
    <w:tmpl w:val="02F85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726D44"/>
    <w:multiLevelType w:val="hybridMultilevel"/>
    <w:tmpl w:val="4C6659D0"/>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A304D2A"/>
    <w:multiLevelType w:val="multilevel"/>
    <w:tmpl w:val="0C627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0003B"/>
    <w:multiLevelType w:val="multilevel"/>
    <w:tmpl w:val="05FE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12"/>
  </w:num>
  <w:num w:numId="4">
    <w:abstractNumId w:val="27"/>
  </w:num>
  <w:num w:numId="5">
    <w:abstractNumId w:val="14"/>
  </w:num>
  <w:num w:numId="6">
    <w:abstractNumId w:val="28"/>
  </w:num>
  <w:num w:numId="7">
    <w:abstractNumId w:val="37"/>
  </w:num>
  <w:num w:numId="8">
    <w:abstractNumId w:val="20"/>
  </w:num>
  <w:num w:numId="9">
    <w:abstractNumId w:val="19"/>
  </w:num>
  <w:num w:numId="10">
    <w:abstractNumId w:val="43"/>
  </w:num>
  <w:num w:numId="11">
    <w:abstractNumId w:val="45"/>
  </w:num>
  <w:num w:numId="12">
    <w:abstractNumId w:val="32"/>
  </w:num>
  <w:num w:numId="13">
    <w:abstractNumId w:val="1"/>
  </w:num>
  <w:num w:numId="14">
    <w:abstractNumId w:val="41"/>
  </w:num>
  <w:num w:numId="15">
    <w:abstractNumId w:val="3"/>
  </w:num>
  <w:num w:numId="16">
    <w:abstractNumId w:val="15"/>
  </w:num>
  <w:num w:numId="17">
    <w:abstractNumId w:val="39"/>
  </w:num>
  <w:num w:numId="18">
    <w:abstractNumId w:val="38"/>
  </w:num>
  <w:num w:numId="19">
    <w:abstractNumId w:val="25"/>
  </w:num>
  <w:num w:numId="20">
    <w:abstractNumId w:val="5"/>
  </w:num>
  <w:num w:numId="21">
    <w:abstractNumId w:val="26"/>
  </w:num>
  <w:num w:numId="22">
    <w:abstractNumId w:val="6"/>
  </w:num>
  <w:num w:numId="23">
    <w:abstractNumId w:val="31"/>
  </w:num>
  <w:num w:numId="24">
    <w:abstractNumId w:val="11"/>
  </w:num>
  <w:num w:numId="25">
    <w:abstractNumId w:val="2"/>
  </w:num>
  <w:num w:numId="26">
    <w:abstractNumId w:val="8"/>
  </w:num>
  <w:num w:numId="27">
    <w:abstractNumId w:val="46"/>
  </w:num>
  <w:num w:numId="28">
    <w:abstractNumId w:val="10"/>
  </w:num>
  <w:num w:numId="29">
    <w:abstractNumId w:val="13"/>
  </w:num>
  <w:num w:numId="30">
    <w:abstractNumId w:val="36"/>
  </w:num>
  <w:num w:numId="31">
    <w:abstractNumId w:val="33"/>
  </w:num>
  <w:num w:numId="32">
    <w:abstractNumId w:val="16"/>
  </w:num>
  <w:num w:numId="33">
    <w:abstractNumId w:val="24"/>
  </w:num>
  <w:num w:numId="34">
    <w:abstractNumId w:val="30"/>
  </w:num>
  <w:num w:numId="35">
    <w:abstractNumId w:val="21"/>
  </w:num>
  <w:num w:numId="36">
    <w:abstractNumId w:val="35"/>
  </w:num>
  <w:num w:numId="37">
    <w:abstractNumId w:val="23"/>
  </w:num>
  <w:num w:numId="38">
    <w:abstractNumId w:val="7"/>
  </w:num>
  <w:num w:numId="39">
    <w:abstractNumId w:val="40"/>
  </w:num>
  <w:num w:numId="40">
    <w:abstractNumId w:val="44"/>
  </w:num>
  <w:num w:numId="41">
    <w:abstractNumId w:val="18"/>
  </w:num>
  <w:num w:numId="42">
    <w:abstractNumId w:val="17"/>
  </w:num>
  <w:num w:numId="43">
    <w:abstractNumId w:val="42"/>
  </w:num>
  <w:num w:numId="44">
    <w:abstractNumId w:val="9"/>
  </w:num>
  <w:num w:numId="45">
    <w:abstractNumId w:val="34"/>
  </w:num>
  <w:num w:numId="46">
    <w:abstractNumId w:val="29"/>
  </w:num>
  <w:num w:numId="47">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consecutiveHyphenLimit w:val="3"/>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E50"/>
    <w:rsid w:val="00003444"/>
    <w:rsid w:val="000122A6"/>
    <w:rsid w:val="00016E41"/>
    <w:rsid w:val="00021027"/>
    <w:rsid w:val="00022ABA"/>
    <w:rsid w:val="00022C36"/>
    <w:rsid w:val="000345EA"/>
    <w:rsid w:val="00034EDD"/>
    <w:rsid w:val="000425AE"/>
    <w:rsid w:val="00042C76"/>
    <w:rsid w:val="00051C94"/>
    <w:rsid w:val="000524D0"/>
    <w:rsid w:val="00056141"/>
    <w:rsid w:val="000574AF"/>
    <w:rsid w:val="000641FE"/>
    <w:rsid w:val="00064A60"/>
    <w:rsid w:val="000719C5"/>
    <w:rsid w:val="00072ADB"/>
    <w:rsid w:val="000807E6"/>
    <w:rsid w:val="000840CA"/>
    <w:rsid w:val="00085A8E"/>
    <w:rsid w:val="00086311"/>
    <w:rsid w:val="000878CC"/>
    <w:rsid w:val="00090473"/>
    <w:rsid w:val="00093A2C"/>
    <w:rsid w:val="00093D5E"/>
    <w:rsid w:val="0009563C"/>
    <w:rsid w:val="000A31F2"/>
    <w:rsid w:val="000A7A53"/>
    <w:rsid w:val="000B0E3B"/>
    <w:rsid w:val="000B1E67"/>
    <w:rsid w:val="000B216A"/>
    <w:rsid w:val="000B5B8F"/>
    <w:rsid w:val="000B7E76"/>
    <w:rsid w:val="000C002A"/>
    <w:rsid w:val="000C0D55"/>
    <w:rsid w:val="000C1BAE"/>
    <w:rsid w:val="000C7DA5"/>
    <w:rsid w:val="000D0385"/>
    <w:rsid w:val="000D6664"/>
    <w:rsid w:val="000D6E29"/>
    <w:rsid w:val="000E05CC"/>
    <w:rsid w:val="000F0CCA"/>
    <w:rsid w:val="000F129C"/>
    <w:rsid w:val="000F62AA"/>
    <w:rsid w:val="000F7224"/>
    <w:rsid w:val="00103D31"/>
    <w:rsid w:val="0010463D"/>
    <w:rsid w:val="00107922"/>
    <w:rsid w:val="00111D40"/>
    <w:rsid w:val="00112762"/>
    <w:rsid w:val="00113F3F"/>
    <w:rsid w:val="00120064"/>
    <w:rsid w:val="0012023C"/>
    <w:rsid w:val="001236FC"/>
    <w:rsid w:val="00125E60"/>
    <w:rsid w:val="0012631E"/>
    <w:rsid w:val="001366AE"/>
    <w:rsid w:val="001401EC"/>
    <w:rsid w:val="001435D9"/>
    <w:rsid w:val="001445A0"/>
    <w:rsid w:val="001517ED"/>
    <w:rsid w:val="00151B77"/>
    <w:rsid w:val="00151D72"/>
    <w:rsid w:val="00152A9B"/>
    <w:rsid w:val="00154726"/>
    <w:rsid w:val="00157C72"/>
    <w:rsid w:val="00157EBF"/>
    <w:rsid w:val="00165CC0"/>
    <w:rsid w:val="00171A9A"/>
    <w:rsid w:val="00173AAC"/>
    <w:rsid w:val="001844E2"/>
    <w:rsid w:val="0018528A"/>
    <w:rsid w:val="00185395"/>
    <w:rsid w:val="00186EDE"/>
    <w:rsid w:val="001909BD"/>
    <w:rsid w:val="00190B99"/>
    <w:rsid w:val="00191C0A"/>
    <w:rsid w:val="001946B1"/>
    <w:rsid w:val="001A4E21"/>
    <w:rsid w:val="001A55B2"/>
    <w:rsid w:val="001A6225"/>
    <w:rsid w:val="001A6FCA"/>
    <w:rsid w:val="001B1DB1"/>
    <w:rsid w:val="001B2948"/>
    <w:rsid w:val="001B4D0C"/>
    <w:rsid w:val="001C1427"/>
    <w:rsid w:val="001C298A"/>
    <w:rsid w:val="001D392D"/>
    <w:rsid w:val="001D4C64"/>
    <w:rsid w:val="001D51B6"/>
    <w:rsid w:val="001D7B6A"/>
    <w:rsid w:val="001E1CA4"/>
    <w:rsid w:val="001E7B67"/>
    <w:rsid w:val="001F35E6"/>
    <w:rsid w:val="001F3671"/>
    <w:rsid w:val="001F615F"/>
    <w:rsid w:val="001F63CF"/>
    <w:rsid w:val="001F77A4"/>
    <w:rsid w:val="002022A8"/>
    <w:rsid w:val="002022F3"/>
    <w:rsid w:val="002023B1"/>
    <w:rsid w:val="0020464E"/>
    <w:rsid w:val="00207AF4"/>
    <w:rsid w:val="002100FE"/>
    <w:rsid w:val="00212440"/>
    <w:rsid w:val="0021270C"/>
    <w:rsid w:val="00215106"/>
    <w:rsid w:val="0021797B"/>
    <w:rsid w:val="00220942"/>
    <w:rsid w:val="00221B36"/>
    <w:rsid w:val="00225064"/>
    <w:rsid w:val="00230D86"/>
    <w:rsid w:val="00232021"/>
    <w:rsid w:val="002327FC"/>
    <w:rsid w:val="00233D15"/>
    <w:rsid w:val="00234F51"/>
    <w:rsid w:val="00236CD6"/>
    <w:rsid w:val="002404A4"/>
    <w:rsid w:val="0024098A"/>
    <w:rsid w:val="0024142A"/>
    <w:rsid w:val="002417CB"/>
    <w:rsid w:val="00244689"/>
    <w:rsid w:val="0026087E"/>
    <w:rsid w:val="00262CEA"/>
    <w:rsid w:val="00264B96"/>
    <w:rsid w:val="00270452"/>
    <w:rsid w:val="00270D1F"/>
    <w:rsid w:val="00273F61"/>
    <w:rsid w:val="0027673C"/>
    <w:rsid w:val="0028152E"/>
    <w:rsid w:val="002823D0"/>
    <w:rsid w:val="00284C56"/>
    <w:rsid w:val="00285382"/>
    <w:rsid w:val="002910F2"/>
    <w:rsid w:val="002930F1"/>
    <w:rsid w:val="00293DBB"/>
    <w:rsid w:val="00295DA4"/>
    <w:rsid w:val="002962DD"/>
    <w:rsid w:val="00296803"/>
    <w:rsid w:val="002A058E"/>
    <w:rsid w:val="002B112E"/>
    <w:rsid w:val="002B343F"/>
    <w:rsid w:val="002B4307"/>
    <w:rsid w:val="002C079B"/>
    <w:rsid w:val="002C219D"/>
    <w:rsid w:val="002C67A4"/>
    <w:rsid w:val="002C7575"/>
    <w:rsid w:val="002C7C47"/>
    <w:rsid w:val="002D1526"/>
    <w:rsid w:val="002D2DF9"/>
    <w:rsid w:val="002D3921"/>
    <w:rsid w:val="002D68E3"/>
    <w:rsid w:val="002D7275"/>
    <w:rsid w:val="002E1DA8"/>
    <w:rsid w:val="002E497A"/>
    <w:rsid w:val="002F0396"/>
    <w:rsid w:val="002F1EF7"/>
    <w:rsid w:val="002F296E"/>
    <w:rsid w:val="002F2CAA"/>
    <w:rsid w:val="00300E25"/>
    <w:rsid w:val="003073AE"/>
    <w:rsid w:val="0031094D"/>
    <w:rsid w:val="00313364"/>
    <w:rsid w:val="003169C3"/>
    <w:rsid w:val="003211F8"/>
    <w:rsid w:val="00322962"/>
    <w:rsid w:val="003279D7"/>
    <w:rsid w:val="00330BF1"/>
    <w:rsid w:val="003333BC"/>
    <w:rsid w:val="00333A9A"/>
    <w:rsid w:val="0033544B"/>
    <w:rsid w:val="00340E60"/>
    <w:rsid w:val="00341346"/>
    <w:rsid w:val="003418DE"/>
    <w:rsid w:val="0034460B"/>
    <w:rsid w:val="00345C09"/>
    <w:rsid w:val="0034742D"/>
    <w:rsid w:val="003509AB"/>
    <w:rsid w:val="00355B3E"/>
    <w:rsid w:val="00355BD3"/>
    <w:rsid w:val="0035662F"/>
    <w:rsid w:val="00356B89"/>
    <w:rsid w:val="003612BD"/>
    <w:rsid w:val="0036204F"/>
    <w:rsid w:val="003659CA"/>
    <w:rsid w:val="00375234"/>
    <w:rsid w:val="0037531C"/>
    <w:rsid w:val="00377B8C"/>
    <w:rsid w:val="0038004C"/>
    <w:rsid w:val="003803E2"/>
    <w:rsid w:val="00383EBB"/>
    <w:rsid w:val="00384C81"/>
    <w:rsid w:val="003857F2"/>
    <w:rsid w:val="0039073B"/>
    <w:rsid w:val="00390EA7"/>
    <w:rsid w:val="003B150D"/>
    <w:rsid w:val="003B53E0"/>
    <w:rsid w:val="003C0D01"/>
    <w:rsid w:val="003C6175"/>
    <w:rsid w:val="003C62BD"/>
    <w:rsid w:val="003D13C8"/>
    <w:rsid w:val="003D2566"/>
    <w:rsid w:val="003D5786"/>
    <w:rsid w:val="003E129F"/>
    <w:rsid w:val="003E12F2"/>
    <w:rsid w:val="003E1DDF"/>
    <w:rsid w:val="003E750E"/>
    <w:rsid w:val="003F1A3E"/>
    <w:rsid w:val="003F3441"/>
    <w:rsid w:val="003F3E1B"/>
    <w:rsid w:val="003F5232"/>
    <w:rsid w:val="003F5A89"/>
    <w:rsid w:val="003F6463"/>
    <w:rsid w:val="003F7090"/>
    <w:rsid w:val="003F740F"/>
    <w:rsid w:val="003F78D4"/>
    <w:rsid w:val="003F7BBE"/>
    <w:rsid w:val="004057E8"/>
    <w:rsid w:val="00406410"/>
    <w:rsid w:val="00406702"/>
    <w:rsid w:val="00406D5C"/>
    <w:rsid w:val="0040728E"/>
    <w:rsid w:val="00411557"/>
    <w:rsid w:val="004137BB"/>
    <w:rsid w:val="00421A83"/>
    <w:rsid w:val="004230FC"/>
    <w:rsid w:val="00431E39"/>
    <w:rsid w:val="00432453"/>
    <w:rsid w:val="00435308"/>
    <w:rsid w:val="00435D1C"/>
    <w:rsid w:val="00436412"/>
    <w:rsid w:val="004413CC"/>
    <w:rsid w:val="004417BA"/>
    <w:rsid w:val="004420B1"/>
    <w:rsid w:val="00443BEC"/>
    <w:rsid w:val="00444996"/>
    <w:rsid w:val="00445F09"/>
    <w:rsid w:val="0045103E"/>
    <w:rsid w:val="00452369"/>
    <w:rsid w:val="00452D47"/>
    <w:rsid w:val="0045536F"/>
    <w:rsid w:val="004613FA"/>
    <w:rsid w:val="0046309B"/>
    <w:rsid w:val="004636CF"/>
    <w:rsid w:val="0046471E"/>
    <w:rsid w:val="00466BAE"/>
    <w:rsid w:val="00474964"/>
    <w:rsid w:val="00480557"/>
    <w:rsid w:val="00481471"/>
    <w:rsid w:val="004827CF"/>
    <w:rsid w:val="00483889"/>
    <w:rsid w:val="00486476"/>
    <w:rsid w:val="00487005"/>
    <w:rsid w:val="00493258"/>
    <w:rsid w:val="004951B1"/>
    <w:rsid w:val="0049531C"/>
    <w:rsid w:val="00496865"/>
    <w:rsid w:val="004B0700"/>
    <w:rsid w:val="004B2E34"/>
    <w:rsid w:val="004B3C04"/>
    <w:rsid w:val="004B5774"/>
    <w:rsid w:val="004B5E9A"/>
    <w:rsid w:val="004B6030"/>
    <w:rsid w:val="004C0D59"/>
    <w:rsid w:val="004C6A00"/>
    <w:rsid w:val="004D1029"/>
    <w:rsid w:val="004D1BC2"/>
    <w:rsid w:val="004E0B23"/>
    <w:rsid w:val="004E0B6B"/>
    <w:rsid w:val="004E54EC"/>
    <w:rsid w:val="004F311A"/>
    <w:rsid w:val="004F34C0"/>
    <w:rsid w:val="004F3ACD"/>
    <w:rsid w:val="004F7B9B"/>
    <w:rsid w:val="00501F89"/>
    <w:rsid w:val="005054C5"/>
    <w:rsid w:val="00505A03"/>
    <w:rsid w:val="00505ADD"/>
    <w:rsid w:val="00507B04"/>
    <w:rsid w:val="00507ED1"/>
    <w:rsid w:val="0051124A"/>
    <w:rsid w:val="005118A8"/>
    <w:rsid w:val="00514890"/>
    <w:rsid w:val="00517889"/>
    <w:rsid w:val="005212D2"/>
    <w:rsid w:val="00524B10"/>
    <w:rsid w:val="0052566F"/>
    <w:rsid w:val="00531524"/>
    <w:rsid w:val="005330C4"/>
    <w:rsid w:val="00535E2E"/>
    <w:rsid w:val="00535FF7"/>
    <w:rsid w:val="0054005D"/>
    <w:rsid w:val="005403C6"/>
    <w:rsid w:val="005441B7"/>
    <w:rsid w:val="00544D77"/>
    <w:rsid w:val="00546756"/>
    <w:rsid w:val="00546A67"/>
    <w:rsid w:val="00547C39"/>
    <w:rsid w:val="00552210"/>
    <w:rsid w:val="00562AAA"/>
    <w:rsid w:val="0056455B"/>
    <w:rsid w:val="00564BA3"/>
    <w:rsid w:val="00564D58"/>
    <w:rsid w:val="005710FF"/>
    <w:rsid w:val="0057240B"/>
    <w:rsid w:val="00576E38"/>
    <w:rsid w:val="005867CC"/>
    <w:rsid w:val="00590B35"/>
    <w:rsid w:val="00590DA5"/>
    <w:rsid w:val="005916CF"/>
    <w:rsid w:val="00593F50"/>
    <w:rsid w:val="005949C5"/>
    <w:rsid w:val="005A02A3"/>
    <w:rsid w:val="005A0604"/>
    <w:rsid w:val="005A0D36"/>
    <w:rsid w:val="005A11D1"/>
    <w:rsid w:val="005A2207"/>
    <w:rsid w:val="005A5F99"/>
    <w:rsid w:val="005A6418"/>
    <w:rsid w:val="005B03EA"/>
    <w:rsid w:val="005B386C"/>
    <w:rsid w:val="005B41A8"/>
    <w:rsid w:val="005B77A1"/>
    <w:rsid w:val="005C140C"/>
    <w:rsid w:val="005C65C6"/>
    <w:rsid w:val="005D0FFB"/>
    <w:rsid w:val="005D128B"/>
    <w:rsid w:val="005D2376"/>
    <w:rsid w:val="005D4BA4"/>
    <w:rsid w:val="005D5496"/>
    <w:rsid w:val="005D77BD"/>
    <w:rsid w:val="005E0174"/>
    <w:rsid w:val="005E3CC4"/>
    <w:rsid w:val="005E4727"/>
    <w:rsid w:val="005E6174"/>
    <w:rsid w:val="005E7CA0"/>
    <w:rsid w:val="005F6AE5"/>
    <w:rsid w:val="005F7CED"/>
    <w:rsid w:val="0060294B"/>
    <w:rsid w:val="00604202"/>
    <w:rsid w:val="006075FE"/>
    <w:rsid w:val="00607EC6"/>
    <w:rsid w:val="00610C7A"/>
    <w:rsid w:val="006152A1"/>
    <w:rsid w:val="0061683A"/>
    <w:rsid w:val="0061719D"/>
    <w:rsid w:val="006212EA"/>
    <w:rsid w:val="006214D7"/>
    <w:rsid w:val="00624CC1"/>
    <w:rsid w:val="006266C7"/>
    <w:rsid w:val="00643CDC"/>
    <w:rsid w:val="006502F3"/>
    <w:rsid w:val="00650571"/>
    <w:rsid w:val="006513B3"/>
    <w:rsid w:val="00653510"/>
    <w:rsid w:val="0065453B"/>
    <w:rsid w:val="006647A7"/>
    <w:rsid w:val="00667E35"/>
    <w:rsid w:val="006706DE"/>
    <w:rsid w:val="00671641"/>
    <w:rsid w:val="00671E10"/>
    <w:rsid w:val="006774EC"/>
    <w:rsid w:val="00677D97"/>
    <w:rsid w:val="00680122"/>
    <w:rsid w:val="006820C6"/>
    <w:rsid w:val="00687BC5"/>
    <w:rsid w:val="0069014E"/>
    <w:rsid w:val="00691B1A"/>
    <w:rsid w:val="0069731C"/>
    <w:rsid w:val="006A18BE"/>
    <w:rsid w:val="006A1F0C"/>
    <w:rsid w:val="006A76B5"/>
    <w:rsid w:val="006A7E5B"/>
    <w:rsid w:val="006B1AFB"/>
    <w:rsid w:val="006B6140"/>
    <w:rsid w:val="006D0F72"/>
    <w:rsid w:val="006F05E7"/>
    <w:rsid w:val="006F3792"/>
    <w:rsid w:val="006F6542"/>
    <w:rsid w:val="006F7D43"/>
    <w:rsid w:val="00701341"/>
    <w:rsid w:val="0070161F"/>
    <w:rsid w:val="00701AF6"/>
    <w:rsid w:val="0070224C"/>
    <w:rsid w:val="0070672E"/>
    <w:rsid w:val="00706C51"/>
    <w:rsid w:val="0070744B"/>
    <w:rsid w:val="007114F9"/>
    <w:rsid w:val="0071259F"/>
    <w:rsid w:val="00712ECA"/>
    <w:rsid w:val="00714E87"/>
    <w:rsid w:val="007166E2"/>
    <w:rsid w:val="00716B18"/>
    <w:rsid w:val="0072141A"/>
    <w:rsid w:val="00722E5A"/>
    <w:rsid w:val="0072404F"/>
    <w:rsid w:val="00724532"/>
    <w:rsid w:val="00727949"/>
    <w:rsid w:val="0073337C"/>
    <w:rsid w:val="007359DC"/>
    <w:rsid w:val="00736811"/>
    <w:rsid w:val="0074212B"/>
    <w:rsid w:val="00742EEE"/>
    <w:rsid w:val="00743B5C"/>
    <w:rsid w:val="00743DE5"/>
    <w:rsid w:val="007468DE"/>
    <w:rsid w:val="00747CED"/>
    <w:rsid w:val="007532E4"/>
    <w:rsid w:val="00753EF0"/>
    <w:rsid w:val="007540EF"/>
    <w:rsid w:val="00754402"/>
    <w:rsid w:val="00756F58"/>
    <w:rsid w:val="007614B5"/>
    <w:rsid w:val="00770BA5"/>
    <w:rsid w:val="00775CEB"/>
    <w:rsid w:val="007806C7"/>
    <w:rsid w:val="00781D54"/>
    <w:rsid w:val="00781E70"/>
    <w:rsid w:val="0078370B"/>
    <w:rsid w:val="00790E50"/>
    <w:rsid w:val="0079157E"/>
    <w:rsid w:val="00794DE4"/>
    <w:rsid w:val="00797EDB"/>
    <w:rsid w:val="007A5361"/>
    <w:rsid w:val="007B667E"/>
    <w:rsid w:val="007B6A77"/>
    <w:rsid w:val="007B78B8"/>
    <w:rsid w:val="007C053C"/>
    <w:rsid w:val="007C0AFE"/>
    <w:rsid w:val="007C6096"/>
    <w:rsid w:val="007E01AC"/>
    <w:rsid w:val="007F281F"/>
    <w:rsid w:val="007F6097"/>
    <w:rsid w:val="008039F8"/>
    <w:rsid w:val="0081109E"/>
    <w:rsid w:val="00814466"/>
    <w:rsid w:val="00815687"/>
    <w:rsid w:val="0082198B"/>
    <w:rsid w:val="00823B62"/>
    <w:rsid w:val="008279DF"/>
    <w:rsid w:val="008340CD"/>
    <w:rsid w:val="00834736"/>
    <w:rsid w:val="00835A59"/>
    <w:rsid w:val="008360AE"/>
    <w:rsid w:val="008449BB"/>
    <w:rsid w:val="00846749"/>
    <w:rsid w:val="00846A6D"/>
    <w:rsid w:val="00854EA2"/>
    <w:rsid w:val="00855007"/>
    <w:rsid w:val="00855248"/>
    <w:rsid w:val="00855D58"/>
    <w:rsid w:val="00860819"/>
    <w:rsid w:val="00860A1E"/>
    <w:rsid w:val="00863470"/>
    <w:rsid w:val="00863C3E"/>
    <w:rsid w:val="00864695"/>
    <w:rsid w:val="00867C53"/>
    <w:rsid w:val="008708DD"/>
    <w:rsid w:val="00872CAC"/>
    <w:rsid w:val="008731ED"/>
    <w:rsid w:val="00875915"/>
    <w:rsid w:val="00877066"/>
    <w:rsid w:val="00877378"/>
    <w:rsid w:val="00877997"/>
    <w:rsid w:val="00886EEE"/>
    <w:rsid w:val="008905A8"/>
    <w:rsid w:val="00890B98"/>
    <w:rsid w:val="00890E5A"/>
    <w:rsid w:val="00892A0E"/>
    <w:rsid w:val="008931DB"/>
    <w:rsid w:val="008A00C7"/>
    <w:rsid w:val="008A1E3B"/>
    <w:rsid w:val="008A2AE6"/>
    <w:rsid w:val="008A519B"/>
    <w:rsid w:val="008A5A0F"/>
    <w:rsid w:val="008B33DA"/>
    <w:rsid w:val="008B6420"/>
    <w:rsid w:val="008C193A"/>
    <w:rsid w:val="008C24A8"/>
    <w:rsid w:val="008C5288"/>
    <w:rsid w:val="008C6114"/>
    <w:rsid w:val="008C695F"/>
    <w:rsid w:val="008D14C6"/>
    <w:rsid w:val="008D4900"/>
    <w:rsid w:val="008D7E4D"/>
    <w:rsid w:val="008D7ECF"/>
    <w:rsid w:val="008F3AB4"/>
    <w:rsid w:val="008F465E"/>
    <w:rsid w:val="00902551"/>
    <w:rsid w:val="00904E37"/>
    <w:rsid w:val="00906AD0"/>
    <w:rsid w:val="0091037F"/>
    <w:rsid w:val="00911B47"/>
    <w:rsid w:val="0091374D"/>
    <w:rsid w:val="00920991"/>
    <w:rsid w:val="0092705E"/>
    <w:rsid w:val="009307A3"/>
    <w:rsid w:val="009316E5"/>
    <w:rsid w:val="009337CF"/>
    <w:rsid w:val="00933830"/>
    <w:rsid w:val="0093674F"/>
    <w:rsid w:val="009417C9"/>
    <w:rsid w:val="00941BD7"/>
    <w:rsid w:val="009451AD"/>
    <w:rsid w:val="00951D6D"/>
    <w:rsid w:val="00953E86"/>
    <w:rsid w:val="00954E29"/>
    <w:rsid w:val="0095637D"/>
    <w:rsid w:val="00960A3A"/>
    <w:rsid w:val="00963E1E"/>
    <w:rsid w:val="009676C3"/>
    <w:rsid w:val="00971946"/>
    <w:rsid w:val="00973EFC"/>
    <w:rsid w:val="00977231"/>
    <w:rsid w:val="009938C2"/>
    <w:rsid w:val="00993AB1"/>
    <w:rsid w:val="00994CCD"/>
    <w:rsid w:val="0099663E"/>
    <w:rsid w:val="009A0FA9"/>
    <w:rsid w:val="009A1600"/>
    <w:rsid w:val="009A4494"/>
    <w:rsid w:val="009A5B8F"/>
    <w:rsid w:val="009A6D72"/>
    <w:rsid w:val="009A7E5F"/>
    <w:rsid w:val="009B1483"/>
    <w:rsid w:val="009B1D0F"/>
    <w:rsid w:val="009B1D1C"/>
    <w:rsid w:val="009C049E"/>
    <w:rsid w:val="009C1590"/>
    <w:rsid w:val="009C3F7C"/>
    <w:rsid w:val="009D0D4B"/>
    <w:rsid w:val="009D377A"/>
    <w:rsid w:val="009D3B8F"/>
    <w:rsid w:val="009D5DEC"/>
    <w:rsid w:val="009D5EB1"/>
    <w:rsid w:val="009D70F7"/>
    <w:rsid w:val="009E037C"/>
    <w:rsid w:val="009E14CD"/>
    <w:rsid w:val="009F22BF"/>
    <w:rsid w:val="009F71ED"/>
    <w:rsid w:val="009F732A"/>
    <w:rsid w:val="00A015D9"/>
    <w:rsid w:val="00A01DCC"/>
    <w:rsid w:val="00A0657D"/>
    <w:rsid w:val="00A13817"/>
    <w:rsid w:val="00A14F8B"/>
    <w:rsid w:val="00A227A6"/>
    <w:rsid w:val="00A24A92"/>
    <w:rsid w:val="00A271F5"/>
    <w:rsid w:val="00A32422"/>
    <w:rsid w:val="00A3627C"/>
    <w:rsid w:val="00A37A25"/>
    <w:rsid w:val="00A424FE"/>
    <w:rsid w:val="00A46196"/>
    <w:rsid w:val="00A475F5"/>
    <w:rsid w:val="00A530F2"/>
    <w:rsid w:val="00A53235"/>
    <w:rsid w:val="00A57667"/>
    <w:rsid w:val="00A64D0F"/>
    <w:rsid w:val="00A65203"/>
    <w:rsid w:val="00A65CE3"/>
    <w:rsid w:val="00A66549"/>
    <w:rsid w:val="00A674AF"/>
    <w:rsid w:val="00A679E6"/>
    <w:rsid w:val="00A71692"/>
    <w:rsid w:val="00A7565F"/>
    <w:rsid w:val="00A757F6"/>
    <w:rsid w:val="00A8269A"/>
    <w:rsid w:val="00A82D3D"/>
    <w:rsid w:val="00A83109"/>
    <w:rsid w:val="00A8373B"/>
    <w:rsid w:val="00A83DAF"/>
    <w:rsid w:val="00A861D6"/>
    <w:rsid w:val="00A906C2"/>
    <w:rsid w:val="00A936A3"/>
    <w:rsid w:val="00AA7F13"/>
    <w:rsid w:val="00AB008C"/>
    <w:rsid w:val="00AB0AC0"/>
    <w:rsid w:val="00AB14D8"/>
    <w:rsid w:val="00AC0532"/>
    <w:rsid w:val="00AC4981"/>
    <w:rsid w:val="00AD044D"/>
    <w:rsid w:val="00AD225D"/>
    <w:rsid w:val="00AD2E22"/>
    <w:rsid w:val="00AD6BF6"/>
    <w:rsid w:val="00AE3B68"/>
    <w:rsid w:val="00AF368A"/>
    <w:rsid w:val="00AF3A72"/>
    <w:rsid w:val="00AF728A"/>
    <w:rsid w:val="00AF7662"/>
    <w:rsid w:val="00B01127"/>
    <w:rsid w:val="00B05007"/>
    <w:rsid w:val="00B077C1"/>
    <w:rsid w:val="00B07B3E"/>
    <w:rsid w:val="00B220F5"/>
    <w:rsid w:val="00B23986"/>
    <w:rsid w:val="00B3107B"/>
    <w:rsid w:val="00B32863"/>
    <w:rsid w:val="00B46F1B"/>
    <w:rsid w:val="00B51B0B"/>
    <w:rsid w:val="00B52759"/>
    <w:rsid w:val="00B54956"/>
    <w:rsid w:val="00B62324"/>
    <w:rsid w:val="00B653FD"/>
    <w:rsid w:val="00B66493"/>
    <w:rsid w:val="00B75A40"/>
    <w:rsid w:val="00B76BFC"/>
    <w:rsid w:val="00B802A8"/>
    <w:rsid w:val="00B833AD"/>
    <w:rsid w:val="00B914F2"/>
    <w:rsid w:val="00B932F9"/>
    <w:rsid w:val="00B95EE0"/>
    <w:rsid w:val="00B9728B"/>
    <w:rsid w:val="00BA0FF4"/>
    <w:rsid w:val="00BB05C3"/>
    <w:rsid w:val="00BB4CE2"/>
    <w:rsid w:val="00BB6097"/>
    <w:rsid w:val="00BC0BF2"/>
    <w:rsid w:val="00BD1607"/>
    <w:rsid w:val="00BD2885"/>
    <w:rsid w:val="00BD4C80"/>
    <w:rsid w:val="00BE5690"/>
    <w:rsid w:val="00BE5C8D"/>
    <w:rsid w:val="00BE6752"/>
    <w:rsid w:val="00BF141D"/>
    <w:rsid w:val="00BF22BD"/>
    <w:rsid w:val="00BF58CA"/>
    <w:rsid w:val="00BF610D"/>
    <w:rsid w:val="00BF705A"/>
    <w:rsid w:val="00C0242A"/>
    <w:rsid w:val="00C0654D"/>
    <w:rsid w:val="00C10033"/>
    <w:rsid w:val="00C11A50"/>
    <w:rsid w:val="00C11E4F"/>
    <w:rsid w:val="00C23E31"/>
    <w:rsid w:val="00C246CD"/>
    <w:rsid w:val="00C30F12"/>
    <w:rsid w:val="00C33F78"/>
    <w:rsid w:val="00C36666"/>
    <w:rsid w:val="00C36693"/>
    <w:rsid w:val="00C376B7"/>
    <w:rsid w:val="00C45163"/>
    <w:rsid w:val="00C47484"/>
    <w:rsid w:val="00C4776B"/>
    <w:rsid w:val="00C54234"/>
    <w:rsid w:val="00C54E61"/>
    <w:rsid w:val="00C571F3"/>
    <w:rsid w:val="00C63D08"/>
    <w:rsid w:val="00C71182"/>
    <w:rsid w:val="00C71407"/>
    <w:rsid w:val="00C91091"/>
    <w:rsid w:val="00C93668"/>
    <w:rsid w:val="00C95701"/>
    <w:rsid w:val="00CA19AD"/>
    <w:rsid w:val="00CA69A7"/>
    <w:rsid w:val="00CA6DB6"/>
    <w:rsid w:val="00CA6FA3"/>
    <w:rsid w:val="00CB09DF"/>
    <w:rsid w:val="00CB2122"/>
    <w:rsid w:val="00CB406F"/>
    <w:rsid w:val="00CB4412"/>
    <w:rsid w:val="00CB60B7"/>
    <w:rsid w:val="00CC7AFE"/>
    <w:rsid w:val="00CD14AB"/>
    <w:rsid w:val="00CD49BF"/>
    <w:rsid w:val="00CD5170"/>
    <w:rsid w:val="00CD5C6B"/>
    <w:rsid w:val="00CD6DC5"/>
    <w:rsid w:val="00CE00E7"/>
    <w:rsid w:val="00CE0DAA"/>
    <w:rsid w:val="00CE27E7"/>
    <w:rsid w:val="00CE3655"/>
    <w:rsid w:val="00CE56EA"/>
    <w:rsid w:val="00CF18F1"/>
    <w:rsid w:val="00CF28FC"/>
    <w:rsid w:val="00CF6C67"/>
    <w:rsid w:val="00CF705F"/>
    <w:rsid w:val="00D02C90"/>
    <w:rsid w:val="00D059A0"/>
    <w:rsid w:val="00D13A9E"/>
    <w:rsid w:val="00D17518"/>
    <w:rsid w:val="00D17E01"/>
    <w:rsid w:val="00D31693"/>
    <w:rsid w:val="00D34220"/>
    <w:rsid w:val="00D37DFC"/>
    <w:rsid w:val="00D426CE"/>
    <w:rsid w:val="00D44697"/>
    <w:rsid w:val="00D51354"/>
    <w:rsid w:val="00D51B2F"/>
    <w:rsid w:val="00D520C1"/>
    <w:rsid w:val="00D538C6"/>
    <w:rsid w:val="00D57E5F"/>
    <w:rsid w:val="00D6256B"/>
    <w:rsid w:val="00D635DA"/>
    <w:rsid w:val="00D64871"/>
    <w:rsid w:val="00D7665C"/>
    <w:rsid w:val="00D771C5"/>
    <w:rsid w:val="00D80E44"/>
    <w:rsid w:val="00D82EC6"/>
    <w:rsid w:val="00D835E9"/>
    <w:rsid w:val="00D839B2"/>
    <w:rsid w:val="00D921B9"/>
    <w:rsid w:val="00D935A3"/>
    <w:rsid w:val="00D97212"/>
    <w:rsid w:val="00DA0036"/>
    <w:rsid w:val="00DA0B39"/>
    <w:rsid w:val="00DA0BF8"/>
    <w:rsid w:val="00DA24E4"/>
    <w:rsid w:val="00DA27E2"/>
    <w:rsid w:val="00DA5252"/>
    <w:rsid w:val="00DA7EAD"/>
    <w:rsid w:val="00DB2D73"/>
    <w:rsid w:val="00DB3FB3"/>
    <w:rsid w:val="00DC067A"/>
    <w:rsid w:val="00DC4919"/>
    <w:rsid w:val="00DC7431"/>
    <w:rsid w:val="00DC79DB"/>
    <w:rsid w:val="00DE2D29"/>
    <w:rsid w:val="00DE4158"/>
    <w:rsid w:val="00DE744B"/>
    <w:rsid w:val="00DF00C0"/>
    <w:rsid w:val="00DF2227"/>
    <w:rsid w:val="00DF372F"/>
    <w:rsid w:val="00E04F33"/>
    <w:rsid w:val="00E0578C"/>
    <w:rsid w:val="00E135A9"/>
    <w:rsid w:val="00E1498C"/>
    <w:rsid w:val="00E23506"/>
    <w:rsid w:val="00E2492B"/>
    <w:rsid w:val="00E27BAF"/>
    <w:rsid w:val="00E30735"/>
    <w:rsid w:val="00E40327"/>
    <w:rsid w:val="00E435BE"/>
    <w:rsid w:val="00E461D5"/>
    <w:rsid w:val="00E5127F"/>
    <w:rsid w:val="00E54935"/>
    <w:rsid w:val="00E64DD8"/>
    <w:rsid w:val="00E70B56"/>
    <w:rsid w:val="00E81DDF"/>
    <w:rsid w:val="00E82F2D"/>
    <w:rsid w:val="00E87C00"/>
    <w:rsid w:val="00E87D73"/>
    <w:rsid w:val="00E91A61"/>
    <w:rsid w:val="00E970C0"/>
    <w:rsid w:val="00EA0232"/>
    <w:rsid w:val="00EA0951"/>
    <w:rsid w:val="00EA1C56"/>
    <w:rsid w:val="00EA2B2F"/>
    <w:rsid w:val="00EA2C6F"/>
    <w:rsid w:val="00EA6D52"/>
    <w:rsid w:val="00EB2D2D"/>
    <w:rsid w:val="00EB2F51"/>
    <w:rsid w:val="00EB4C34"/>
    <w:rsid w:val="00EB55EC"/>
    <w:rsid w:val="00EB723B"/>
    <w:rsid w:val="00EC016E"/>
    <w:rsid w:val="00ED3B41"/>
    <w:rsid w:val="00ED3D5D"/>
    <w:rsid w:val="00ED432F"/>
    <w:rsid w:val="00ED5EDB"/>
    <w:rsid w:val="00EE0106"/>
    <w:rsid w:val="00EE45D7"/>
    <w:rsid w:val="00EF18A8"/>
    <w:rsid w:val="00EF4983"/>
    <w:rsid w:val="00EF6489"/>
    <w:rsid w:val="00F00931"/>
    <w:rsid w:val="00F03866"/>
    <w:rsid w:val="00F05BCE"/>
    <w:rsid w:val="00F06770"/>
    <w:rsid w:val="00F102DE"/>
    <w:rsid w:val="00F117FB"/>
    <w:rsid w:val="00F13B70"/>
    <w:rsid w:val="00F16D97"/>
    <w:rsid w:val="00F20A20"/>
    <w:rsid w:val="00F249BE"/>
    <w:rsid w:val="00F24A5D"/>
    <w:rsid w:val="00F26A80"/>
    <w:rsid w:val="00F308A9"/>
    <w:rsid w:val="00F30DF3"/>
    <w:rsid w:val="00F3392A"/>
    <w:rsid w:val="00F351D6"/>
    <w:rsid w:val="00F35E15"/>
    <w:rsid w:val="00F36197"/>
    <w:rsid w:val="00F456FC"/>
    <w:rsid w:val="00F52700"/>
    <w:rsid w:val="00F56CD3"/>
    <w:rsid w:val="00F6090C"/>
    <w:rsid w:val="00F609DE"/>
    <w:rsid w:val="00F61C83"/>
    <w:rsid w:val="00F63652"/>
    <w:rsid w:val="00F7043A"/>
    <w:rsid w:val="00F71BD0"/>
    <w:rsid w:val="00F73DD8"/>
    <w:rsid w:val="00F74A13"/>
    <w:rsid w:val="00F77847"/>
    <w:rsid w:val="00F77BE0"/>
    <w:rsid w:val="00F832D4"/>
    <w:rsid w:val="00F9339E"/>
    <w:rsid w:val="00F95570"/>
    <w:rsid w:val="00F97FB5"/>
    <w:rsid w:val="00FA0E32"/>
    <w:rsid w:val="00FA2E77"/>
    <w:rsid w:val="00FB7948"/>
    <w:rsid w:val="00FC1A4F"/>
    <w:rsid w:val="00FC5371"/>
    <w:rsid w:val="00FC7F6F"/>
    <w:rsid w:val="00FD0030"/>
    <w:rsid w:val="00FD0BE4"/>
    <w:rsid w:val="00FD55E3"/>
    <w:rsid w:val="00FD6143"/>
    <w:rsid w:val="00FE2361"/>
    <w:rsid w:val="00FE5475"/>
    <w:rsid w:val="00FE5D4C"/>
    <w:rsid w:val="00FE6CA9"/>
    <w:rsid w:val="00FE7068"/>
    <w:rsid w:val="00FF1528"/>
    <w:rsid w:val="00FF1B0F"/>
    <w:rsid w:val="00FF276F"/>
    <w:rsid w:val="00FF456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8F9B3"/>
  <w15:chartTrackingRefBased/>
  <w15:docId w15:val="{00B2EF68-5854-4DF6-9DE3-40587A714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ru-R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sid w:val="006A76B5"/>
    <w:pPr>
      <w:spacing w:after="0" w:line="240" w:lineRule="auto"/>
    </w:pPr>
    <w:rPr>
      <w:rFonts w:ascii="Times New Roman" w:eastAsia="Times New Roman" w:hAnsi="Times New Roman" w:cs="Times New Roman"/>
      <w:kern w:val="0"/>
      <w:lang w:eastAsia="ru-RU"/>
      <w14:ligatures w14:val="none"/>
    </w:rPr>
  </w:style>
  <w:style w:type="paragraph" w:styleId="10">
    <w:name w:val="heading 1"/>
    <w:basedOn w:val="a"/>
    <w:next w:val="a"/>
    <w:link w:val="11"/>
    <w:uiPriority w:val="9"/>
    <w:qFormat/>
    <w:rsid w:val="00790E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90E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90E50"/>
    <w:pPr>
      <w:keepNext/>
      <w:keepLines/>
      <w:spacing w:before="160" w:after="80"/>
      <w:outlineLvl w:val="2"/>
    </w:pPr>
    <w:rPr>
      <w:rFonts w:eastAsiaTheme="majorEastAsia" w:cstheme="majorBidi"/>
      <w:color w:val="0F4761" w:themeColor="accent1" w:themeShade="BF"/>
      <w:szCs w:val="28"/>
    </w:rPr>
  </w:style>
  <w:style w:type="paragraph" w:styleId="4">
    <w:name w:val="heading 4"/>
    <w:basedOn w:val="a"/>
    <w:next w:val="a"/>
    <w:link w:val="40"/>
    <w:uiPriority w:val="9"/>
    <w:semiHidden/>
    <w:unhideWhenUsed/>
    <w:qFormat/>
    <w:rsid w:val="00790E5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90E5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90E5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90E50"/>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90E50"/>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90E5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790E5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90E5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90E5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90E5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90E5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90E5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90E50"/>
    <w:rPr>
      <w:rFonts w:eastAsiaTheme="majorEastAsia" w:cstheme="majorBidi"/>
      <w:color w:val="595959" w:themeColor="text1" w:themeTint="A6"/>
    </w:rPr>
  </w:style>
  <w:style w:type="character" w:customStyle="1" w:styleId="80">
    <w:name w:val="Заголовок 8 Знак"/>
    <w:basedOn w:val="a0"/>
    <w:link w:val="8"/>
    <w:uiPriority w:val="9"/>
    <w:semiHidden/>
    <w:rsid w:val="00790E5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90E50"/>
    <w:rPr>
      <w:rFonts w:eastAsiaTheme="majorEastAsia" w:cstheme="majorBidi"/>
      <w:color w:val="272727" w:themeColor="text1" w:themeTint="D8"/>
    </w:rPr>
  </w:style>
  <w:style w:type="paragraph" w:styleId="a3">
    <w:name w:val="Title"/>
    <w:basedOn w:val="a"/>
    <w:next w:val="a"/>
    <w:link w:val="a4"/>
    <w:uiPriority w:val="10"/>
    <w:qFormat/>
    <w:rsid w:val="00790E50"/>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90E50"/>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790E50"/>
    <w:pPr>
      <w:numPr>
        <w:ilvl w:val="1"/>
      </w:numPr>
    </w:pPr>
    <w:rPr>
      <w:rFonts w:eastAsiaTheme="majorEastAsia" w:cstheme="majorBidi"/>
      <w:color w:val="595959" w:themeColor="text1" w:themeTint="A6"/>
      <w:spacing w:val="15"/>
      <w:szCs w:val="28"/>
    </w:rPr>
  </w:style>
  <w:style w:type="character" w:customStyle="1" w:styleId="a6">
    <w:name w:val="Подзаголовок Знак"/>
    <w:basedOn w:val="a0"/>
    <w:link w:val="a5"/>
    <w:rsid w:val="00790E5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90E50"/>
    <w:pPr>
      <w:spacing w:before="160"/>
      <w:jc w:val="center"/>
    </w:pPr>
    <w:rPr>
      <w:i/>
      <w:iCs/>
      <w:color w:val="404040" w:themeColor="text1" w:themeTint="BF"/>
    </w:rPr>
  </w:style>
  <w:style w:type="character" w:customStyle="1" w:styleId="22">
    <w:name w:val="Цитата 2 Знак"/>
    <w:basedOn w:val="a0"/>
    <w:link w:val="21"/>
    <w:uiPriority w:val="29"/>
    <w:rsid w:val="00790E50"/>
    <w:rPr>
      <w:i/>
      <w:iCs/>
      <w:color w:val="404040" w:themeColor="text1" w:themeTint="BF"/>
    </w:rPr>
  </w:style>
  <w:style w:type="paragraph" w:styleId="a7">
    <w:name w:val="List Paragraph"/>
    <w:basedOn w:val="a"/>
    <w:link w:val="a8"/>
    <w:uiPriority w:val="34"/>
    <w:qFormat/>
    <w:rsid w:val="00790E50"/>
    <w:pPr>
      <w:ind w:left="720"/>
      <w:contextualSpacing/>
    </w:pPr>
  </w:style>
  <w:style w:type="character" w:styleId="a9">
    <w:name w:val="Intense Emphasis"/>
    <w:basedOn w:val="a0"/>
    <w:uiPriority w:val="21"/>
    <w:qFormat/>
    <w:rsid w:val="00790E50"/>
    <w:rPr>
      <w:i/>
      <w:iCs/>
      <w:color w:val="0F4761" w:themeColor="accent1" w:themeShade="BF"/>
    </w:rPr>
  </w:style>
  <w:style w:type="paragraph" w:styleId="aa">
    <w:name w:val="Intense Quote"/>
    <w:basedOn w:val="a"/>
    <w:next w:val="a"/>
    <w:link w:val="ab"/>
    <w:uiPriority w:val="30"/>
    <w:qFormat/>
    <w:rsid w:val="00790E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790E50"/>
    <w:rPr>
      <w:i/>
      <w:iCs/>
      <w:color w:val="0F4761" w:themeColor="accent1" w:themeShade="BF"/>
    </w:rPr>
  </w:style>
  <w:style w:type="character" w:styleId="ac">
    <w:name w:val="Intense Reference"/>
    <w:basedOn w:val="a0"/>
    <w:uiPriority w:val="32"/>
    <w:qFormat/>
    <w:rsid w:val="00790E50"/>
    <w:rPr>
      <w:b/>
      <w:bCs/>
      <w:smallCaps/>
      <w:color w:val="0F4761" w:themeColor="accent1" w:themeShade="BF"/>
      <w:spacing w:val="5"/>
    </w:rPr>
  </w:style>
  <w:style w:type="character" w:customStyle="1" w:styleId="1">
    <w:name w:val="Обычный1"/>
    <w:rsid w:val="00790E50"/>
    <w:rPr>
      <w:sz w:val="28"/>
    </w:rPr>
  </w:style>
  <w:style w:type="paragraph" w:styleId="12">
    <w:name w:val="toc 1"/>
    <w:basedOn w:val="a"/>
    <w:next w:val="a"/>
    <w:autoRedefine/>
    <w:uiPriority w:val="39"/>
    <w:unhideWhenUsed/>
    <w:rsid w:val="00815687"/>
    <w:pPr>
      <w:spacing w:after="100"/>
    </w:pPr>
  </w:style>
  <w:style w:type="character" w:styleId="ad">
    <w:name w:val="Hyperlink"/>
    <w:basedOn w:val="a0"/>
    <w:uiPriority w:val="99"/>
    <w:unhideWhenUsed/>
    <w:rsid w:val="00815687"/>
    <w:rPr>
      <w:color w:val="467886" w:themeColor="hyperlink"/>
      <w:u w:val="single"/>
    </w:rPr>
  </w:style>
  <w:style w:type="paragraph" w:customStyle="1" w:styleId="ae">
    <w:name w:val="Разделы"/>
    <w:basedOn w:val="a"/>
    <w:link w:val="af"/>
    <w:qFormat/>
    <w:rsid w:val="00815687"/>
    <w:pPr>
      <w:spacing w:line="360" w:lineRule="auto"/>
      <w:ind w:firstLine="709"/>
    </w:pPr>
    <w:rPr>
      <w:b/>
      <w:szCs w:val="28"/>
    </w:rPr>
  </w:style>
  <w:style w:type="character" w:customStyle="1" w:styleId="af">
    <w:name w:val="Разделы Знак"/>
    <w:basedOn w:val="a0"/>
    <w:link w:val="ae"/>
    <w:rsid w:val="00815687"/>
    <w:rPr>
      <w:rFonts w:ascii="Times New Roman" w:eastAsia="Times New Roman" w:hAnsi="Times New Roman" w:cs="Times New Roman"/>
      <w:b/>
      <w:color w:val="000000"/>
      <w:kern w:val="0"/>
      <w:sz w:val="28"/>
      <w:szCs w:val="28"/>
      <w:lang w:eastAsia="ru-RU"/>
      <w14:ligatures w14:val="none"/>
    </w:rPr>
  </w:style>
  <w:style w:type="paragraph" w:styleId="23">
    <w:name w:val="toc 2"/>
    <w:basedOn w:val="a"/>
    <w:next w:val="a"/>
    <w:autoRedefine/>
    <w:uiPriority w:val="39"/>
    <w:unhideWhenUsed/>
    <w:rsid w:val="004951B1"/>
    <w:pPr>
      <w:tabs>
        <w:tab w:val="left" w:pos="709"/>
        <w:tab w:val="right" w:leader="dot" w:pos="9344"/>
      </w:tabs>
      <w:spacing w:line="360" w:lineRule="auto"/>
      <w:ind w:left="770" w:hanging="490"/>
    </w:pPr>
  </w:style>
  <w:style w:type="character" w:styleId="af0">
    <w:name w:val="annotation reference"/>
    <w:basedOn w:val="a0"/>
    <w:uiPriority w:val="99"/>
    <w:semiHidden/>
    <w:unhideWhenUsed/>
    <w:rsid w:val="00B05007"/>
    <w:rPr>
      <w:sz w:val="16"/>
      <w:szCs w:val="16"/>
    </w:rPr>
  </w:style>
  <w:style w:type="paragraph" w:styleId="af1">
    <w:name w:val="annotation text"/>
    <w:basedOn w:val="a"/>
    <w:link w:val="af2"/>
    <w:uiPriority w:val="99"/>
    <w:unhideWhenUsed/>
    <w:rsid w:val="00B05007"/>
    <w:rPr>
      <w:sz w:val="20"/>
    </w:rPr>
  </w:style>
  <w:style w:type="character" w:customStyle="1" w:styleId="af2">
    <w:name w:val="Текст примечания Знак"/>
    <w:basedOn w:val="a0"/>
    <w:link w:val="af1"/>
    <w:uiPriority w:val="99"/>
    <w:rsid w:val="00B05007"/>
    <w:rPr>
      <w:rFonts w:ascii="XO Thames" w:eastAsia="Times New Roman" w:hAnsi="XO Thames" w:cs="Times New Roman"/>
      <w:color w:val="000000"/>
      <w:kern w:val="0"/>
      <w:sz w:val="20"/>
      <w:szCs w:val="20"/>
      <w:lang w:eastAsia="ru-RU"/>
      <w14:ligatures w14:val="none"/>
    </w:rPr>
  </w:style>
  <w:style w:type="paragraph" w:styleId="af3">
    <w:name w:val="annotation subject"/>
    <w:basedOn w:val="af1"/>
    <w:next w:val="af1"/>
    <w:link w:val="af4"/>
    <w:uiPriority w:val="99"/>
    <w:semiHidden/>
    <w:unhideWhenUsed/>
    <w:rsid w:val="00B05007"/>
    <w:rPr>
      <w:b/>
      <w:bCs/>
    </w:rPr>
  </w:style>
  <w:style w:type="character" w:customStyle="1" w:styleId="af4">
    <w:name w:val="Тема примечания Знак"/>
    <w:basedOn w:val="af2"/>
    <w:link w:val="af3"/>
    <w:uiPriority w:val="99"/>
    <w:semiHidden/>
    <w:rsid w:val="00B05007"/>
    <w:rPr>
      <w:rFonts w:ascii="XO Thames" w:eastAsia="Times New Roman" w:hAnsi="XO Thames" w:cs="Times New Roman"/>
      <w:b/>
      <w:bCs/>
      <w:color w:val="000000"/>
      <w:kern w:val="0"/>
      <w:sz w:val="20"/>
      <w:szCs w:val="20"/>
      <w:lang w:eastAsia="ru-RU"/>
      <w14:ligatures w14:val="none"/>
    </w:rPr>
  </w:style>
  <w:style w:type="character" w:styleId="af5">
    <w:name w:val="Unresolved Mention"/>
    <w:basedOn w:val="a0"/>
    <w:uiPriority w:val="99"/>
    <w:semiHidden/>
    <w:unhideWhenUsed/>
    <w:rsid w:val="00AB008C"/>
    <w:rPr>
      <w:color w:val="605E5C"/>
      <w:shd w:val="clear" w:color="auto" w:fill="E1DFDD"/>
    </w:rPr>
  </w:style>
  <w:style w:type="table" w:styleId="af6">
    <w:name w:val="Table Grid"/>
    <w:basedOn w:val="a1"/>
    <w:uiPriority w:val="39"/>
    <w:rsid w:val="00173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535F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54">
    <w:name w:val="Grid Table 5 Dark Accent 4"/>
    <w:basedOn w:val="a1"/>
    <w:uiPriority w:val="50"/>
    <w:rsid w:val="00535F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55">
    <w:name w:val="Grid Table 5 Dark Accent 5"/>
    <w:basedOn w:val="a1"/>
    <w:uiPriority w:val="50"/>
    <w:rsid w:val="00535F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64">
    <w:name w:val="List Table 6 Colorful Accent 4"/>
    <w:basedOn w:val="a1"/>
    <w:uiPriority w:val="51"/>
    <w:rsid w:val="00535FF7"/>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61">
    <w:name w:val="List Table 6 Colorful Accent 1"/>
    <w:basedOn w:val="a1"/>
    <w:uiPriority w:val="51"/>
    <w:rsid w:val="007532E4"/>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71">
    <w:name w:val="List Table 7 Colorful Accent 1"/>
    <w:basedOn w:val="a1"/>
    <w:uiPriority w:val="52"/>
    <w:rsid w:val="007532E4"/>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4">
    <w:name w:val="List Table 3 Accent 4"/>
    <w:basedOn w:val="a1"/>
    <w:uiPriority w:val="48"/>
    <w:rsid w:val="007532E4"/>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21">
    <w:name w:val="Grid Table 2 Accent 1"/>
    <w:basedOn w:val="a1"/>
    <w:uiPriority w:val="47"/>
    <w:rsid w:val="007532E4"/>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14">
    <w:name w:val="Grid Table 1 Light Accent 4"/>
    <w:basedOn w:val="a1"/>
    <w:uiPriority w:val="46"/>
    <w:rsid w:val="007532E4"/>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paragraph" w:styleId="af7">
    <w:name w:val="Normal (Web)"/>
    <w:basedOn w:val="a"/>
    <w:uiPriority w:val="99"/>
    <w:semiHidden/>
    <w:unhideWhenUsed/>
    <w:rsid w:val="00D02C90"/>
    <w:pPr>
      <w:spacing w:before="100" w:beforeAutospacing="1" w:after="100" w:afterAutospacing="1"/>
    </w:pPr>
    <w:rPr>
      <w:lang w:eastAsia="zh-CN"/>
    </w:rPr>
  </w:style>
  <w:style w:type="character" w:styleId="af8">
    <w:name w:val="FollowedHyperlink"/>
    <w:basedOn w:val="a0"/>
    <w:uiPriority w:val="99"/>
    <w:semiHidden/>
    <w:unhideWhenUsed/>
    <w:rsid w:val="00A82D3D"/>
    <w:rPr>
      <w:color w:val="96607D" w:themeColor="followedHyperlink"/>
      <w:u w:val="single"/>
    </w:rPr>
  </w:style>
  <w:style w:type="character" w:styleId="af9">
    <w:name w:val="Strong"/>
    <w:basedOn w:val="a0"/>
    <w:uiPriority w:val="22"/>
    <w:qFormat/>
    <w:rsid w:val="00823B62"/>
    <w:rPr>
      <w:b/>
      <w:bCs/>
    </w:rPr>
  </w:style>
  <w:style w:type="paragraph" w:styleId="afa">
    <w:name w:val="header"/>
    <w:basedOn w:val="a"/>
    <w:link w:val="afb"/>
    <w:unhideWhenUsed/>
    <w:rsid w:val="00B653FD"/>
    <w:pPr>
      <w:tabs>
        <w:tab w:val="center" w:pos="4677"/>
        <w:tab w:val="right" w:pos="9355"/>
      </w:tabs>
    </w:pPr>
  </w:style>
  <w:style w:type="character" w:customStyle="1" w:styleId="afb">
    <w:name w:val="Верхний колонтитул Знак"/>
    <w:basedOn w:val="a0"/>
    <w:link w:val="afa"/>
    <w:uiPriority w:val="99"/>
    <w:rsid w:val="00B653FD"/>
    <w:rPr>
      <w:rFonts w:ascii="Times New Roman" w:eastAsia="Times New Roman" w:hAnsi="Times New Roman" w:cs="Times New Roman"/>
      <w:kern w:val="0"/>
      <w:lang w:eastAsia="ru-RU"/>
      <w14:ligatures w14:val="none"/>
    </w:rPr>
  </w:style>
  <w:style w:type="paragraph" w:styleId="afc">
    <w:name w:val="footer"/>
    <w:basedOn w:val="a"/>
    <w:link w:val="afd"/>
    <w:uiPriority w:val="99"/>
    <w:unhideWhenUsed/>
    <w:rsid w:val="00B653FD"/>
    <w:pPr>
      <w:tabs>
        <w:tab w:val="center" w:pos="4677"/>
        <w:tab w:val="right" w:pos="9355"/>
      </w:tabs>
    </w:pPr>
  </w:style>
  <w:style w:type="character" w:customStyle="1" w:styleId="afd">
    <w:name w:val="Нижний колонтитул Знак"/>
    <w:basedOn w:val="a0"/>
    <w:link w:val="afc"/>
    <w:uiPriority w:val="99"/>
    <w:rsid w:val="00B653FD"/>
    <w:rPr>
      <w:rFonts w:ascii="Times New Roman" w:eastAsia="Times New Roman" w:hAnsi="Times New Roman" w:cs="Times New Roman"/>
      <w:kern w:val="0"/>
      <w:lang w:eastAsia="ru-RU"/>
      <w14:ligatures w14:val="none"/>
    </w:rPr>
  </w:style>
  <w:style w:type="paragraph" w:styleId="afe">
    <w:name w:val="endnote text"/>
    <w:basedOn w:val="a"/>
    <w:link w:val="aff"/>
    <w:uiPriority w:val="99"/>
    <w:semiHidden/>
    <w:unhideWhenUsed/>
    <w:rsid w:val="00A46196"/>
    <w:rPr>
      <w:sz w:val="20"/>
      <w:szCs w:val="20"/>
    </w:rPr>
  </w:style>
  <w:style w:type="character" w:customStyle="1" w:styleId="aff">
    <w:name w:val="Текст концевой сноски Знак"/>
    <w:basedOn w:val="a0"/>
    <w:link w:val="afe"/>
    <w:uiPriority w:val="99"/>
    <w:semiHidden/>
    <w:rsid w:val="00A46196"/>
    <w:rPr>
      <w:rFonts w:ascii="Times New Roman" w:eastAsia="Times New Roman" w:hAnsi="Times New Roman" w:cs="Times New Roman"/>
      <w:kern w:val="0"/>
      <w:sz w:val="20"/>
      <w:szCs w:val="20"/>
      <w:lang w:eastAsia="ru-RU"/>
      <w14:ligatures w14:val="none"/>
    </w:rPr>
  </w:style>
  <w:style w:type="character" w:styleId="aff0">
    <w:name w:val="endnote reference"/>
    <w:basedOn w:val="a0"/>
    <w:uiPriority w:val="99"/>
    <w:semiHidden/>
    <w:unhideWhenUsed/>
    <w:rsid w:val="00A46196"/>
    <w:rPr>
      <w:vertAlign w:val="superscript"/>
    </w:rPr>
  </w:style>
  <w:style w:type="character" w:customStyle="1" w:styleId="a8">
    <w:name w:val="Абзац списка Знак"/>
    <w:link w:val="a7"/>
    <w:uiPriority w:val="34"/>
    <w:locked/>
    <w:rsid w:val="008C24A8"/>
    <w:rPr>
      <w:rFonts w:ascii="Times New Roman" w:eastAsia="Times New Roman" w:hAnsi="Times New Roman" w:cs="Times New Roman"/>
      <w:kern w:val="0"/>
      <w:lang w:eastAsia="ru-RU"/>
      <w14:ligatures w14:val="none"/>
    </w:rPr>
  </w:style>
  <w:style w:type="paragraph" w:customStyle="1" w:styleId="Web">
    <w:name w:val="Обычный (Web)"/>
    <w:basedOn w:val="a"/>
    <w:rsid w:val="00781E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396">
      <w:bodyDiv w:val="1"/>
      <w:marLeft w:val="0"/>
      <w:marRight w:val="0"/>
      <w:marTop w:val="0"/>
      <w:marBottom w:val="0"/>
      <w:divBdr>
        <w:top w:val="none" w:sz="0" w:space="0" w:color="auto"/>
        <w:left w:val="none" w:sz="0" w:space="0" w:color="auto"/>
        <w:bottom w:val="none" w:sz="0" w:space="0" w:color="auto"/>
        <w:right w:val="none" w:sz="0" w:space="0" w:color="auto"/>
      </w:divBdr>
    </w:div>
    <w:div w:id="2322602">
      <w:bodyDiv w:val="1"/>
      <w:marLeft w:val="0"/>
      <w:marRight w:val="0"/>
      <w:marTop w:val="0"/>
      <w:marBottom w:val="0"/>
      <w:divBdr>
        <w:top w:val="none" w:sz="0" w:space="0" w:color="auto"/>
        <w:left w:val="none" w:sz="0" w:space="0" w:color="auto"/>
        <w:bottom w:val="none" w:sz="0" w:space="0" w:color="auto"/>
        <w:right w:val="none" w:sz="0" w:space="0" w:color="auto"/>
      </w:divBdr>
      <w:divsChild>
        <w:div w:id="990330804">
          <w:marLeft w:val="0"/>
          <w:marRight w:val="0"/>
          <w:marTop w:val="0"/>
          <w:marBottom w:val="0"/>
          <w:divBdr>
            <w:top w:val="none" w:sz="0" w:space="0" w:color="auto"/>
            <w:left w:val="none" w:sz="0" w:space="0" w:color="auto"/>
            <w:bottom w:val="none" w:sz="0" w:space="0" w:color="auto"/>
            <w:right w:val="none" w:sz="0" w:space="0" w:color="auto"/>
          </w:divBdr>
        </w:div>
      </w:divsChild>
    </w:div>
    <w:div w:id="9068663">
      <w:bodyDiv w:val="1"/>
      <w:marLeft w:val="0"/>
      <w:marRight w:val="0"/>
      <w:marTop w:val="0"/>
      <w:marBottom w:val="0"/>
      <w:divBdr>
        <w:top w:val="none" w:sz="0" w:space="0" w:color="auto"/>
        <w:left w:val="none" w:sz="0" w:space="0" w:color="auto"/>
        <w:bottom w:val="none" w:sz="0" w:space="0" w:color="auto"/>
        <w:right w:val="none" w:sz="0" w:space="0" w:color="auto"/>
      </w:divBdr>
      <w:divsChild>
        <w:div w:id="126046636">
          <w:marLeft w:val="0"/>
          <w:marRight w:val="0"/>
          <w:marTop w:val="0"/>
          <w:marBottom w:val="0"/>
          <w:divBdr>
            <w:top w:val="none" w:sz="0" w:space="0" w:color="auto"/>
            <w:left w:val="none" w:sz="0" w:space="0" w:color="auto"/>
            <w:bottom w:val="none" w:sz="0" w:space="0" w:color="auto"/>
            <w:right w:val="none" w:sz="0" w:space="0" w:color="auto"/>
          </w:divBdr>
        </w:div>
        <w:div w:id="1389911529">
          <w:marLeft w:val="0"/>
          <w:marRight w:val="0"/>
          <w:marTop w:val="0"/>
          <w:marBottom w:val="0"/>
          <w:divBdr>
            <w:top w:val="none" w:sz="0" w:space="0" w:color="auto"/>
            <w:left w:val="none" w:sz="0" w:space="0" w:color="auto"/>
            <w:bottom w:val="none" w:sz="0" w:space="0" w:color="auto"/>
            <w:right w:val="none" w:sz="0" w:space="0" w:color="auto"/>
          </w:divBdr>
        </w:div>
        <w:div w:id="1579366427">
          <w:marLeft w:val="0"/>
          <w:marRight w:val="0"/>
          <w:marTop w:val="0"/>
          <w:marBottom w:val="0"/>
          <w:divBdr>
            <w:top w:val="none" w:sz="0" w:space="0" w:color="auto"/>
            <w:left w:val="none" w:sz="0" w:space="0" w:color="auto"/>
            <w:bottom w:val="none" w:sz="0" w:space="0" w:color="auto"/>
            <w:right w:val="none" w:sz="0" w:space="0" w:color="auto"/>
          </w:divBdr>
        </w:div>
        <w:div w:id="1947226785">
          <w:marLeft w:val="0"/>
          <w:marRight w:val="0"/>
          <w:marTop w:val="0"/>
          <w:marBottom w:val="0"/>
          <w:divBdr>
            <w:top w:val="none" w:sz="0" w:space="0" w:color="auto"/>
            <w:left w:val="none" w:sz="0" w:space="0" w:color="auto"/>
            <w:bottom w:val="none" w:sz="0" w:space="0" w:color="auto"/>
            <w:right w:val="none" w:sz="0" w:space="0" w:color="auto"/>
          </w:divBdr>
        </w:div>
        <w:div w:id="385614010">
          <w:marLeft w:val="0"/>
          <w:marRight w:val="0"/>
          <w:marTop w:val="0"/>
          <w:marBottom w:val="0"/>
          <w:divBdr>
            <w:top w:val="none" w:sz="0" w:space="0" w:color="auto"/>
            <w:left w:val="none" w:sz="0" w:space="0" w:color="auto"/>
            <w:bottom w:val="none" w:sz="0" w:space="0" w:color="auto"/>
            <w:right w:val="none" w:sz="0" w:space="0" w:color="auto"/>
          </w:divBdr>
        </w:div>
        <w:div w:id="1859193550">
          <w:marLeft w:val="0"/>
          <w:marRight w:val="0"/>
          <w:marTop w:val="0"/>
          <w:marBottom w:val="0"/>
          <w:divBdr>
            <w:top w:val="none" w:sz="0" w:space="0" w:color="auto"/>
            <w:left w:val="none" w:sz="0" w:space="0" w:color="auto"/>
            <w:bottom w:val="none" w:sz="0" w:space="0" w:color="auto"/>
            <w:right w:val="none" w:sz="0" w:space="0" w:color="auto"/>
          </w:divBdr>
        </w:div>
        <w:div w:id="164635276">
          <w:marLeft w:val="0"/>
          <w:marRight w:val="0"/>
          <w:marTop w:val="0"/>
          <w:marBottom w:val="0"/>
          <w:divBdr>
            <w:top w:val="none" w:sz="0" w:space="0" w:color="auto"/>
            <w:left w:val="none" w:sz="0" w:space="0" w:color="auto"/>
            <w:bottom w:val="none" w:sz="0" w:space="0" w:color="auto"/>
            <w:right w:val="none" w:sz="0" w:space="0" w:color="auto"/>
          </w:divBdr>
        </w:div>
        <w:div w:id="1884825376">
          <w:marLeft w:val="0"/>
          <w:marRight w:val="0"/>
          <w:marTop w:val="0"/>
          <w:marBottom w:val="0"/>
          <w:divBdr>
            <w:top w:val="none" w:sz="0" w:space="0" w:color="auto"/>
            <w:left w:val="none" w:sz="0" w:space="0" w:color="auto"/>
            <w:bottom w:val="none" w:sz="0" w:space="0" w:color="auto"/>
            <w:right w:val="none" w:sz="0" w:space="0" w:color="auto"/>
          </w:divBdr>
        </w:div>
        <w:div w:id="324212400">
          <w:marLeft w:val="0"/>
          <w:marRight w:val="0"/>
          <w:marTop w:val="0"/>
          <w:marBottom w:val="0"/>
          <w:divBdr>
            <w:top w:val="none" w:sz="0" w:space="0" w:color="auto"/>
            <w:left w:val="none" w:sz="0" w:space="0" w:color="auto"/>
            <w:bottom w:val="none" w:sz="0" w:space="0" w:color="auto"/>
            <w:right w:val="none" w:sz="0" w:space="0" w:color="auto"/>
          </w:divBdr>
        </w:div>
        <w:div w:id="2095011286">
          <w:marLeft w:val="0"/>
          <w:marRight w:val="0"/>
          <w:marTop w:val="0"/>
          <w:marBottom w:val="0"/>
          <w:divBdr>
            <w:top w:val="none" w:sz="0" w:space="0" w:color="auto"/>
            <w:left w:val="none" w:sz="0" w:space="0" w:color="auto"/>
            <w:bottom w:val="none" w:sz="0" w:space="0" w:color="auto"/>
            <w:right w:val="none" w:sz="0" w:space="0" w:color="auto"/>
          </w:divBdr>
        </w:div>
        <w:div w:id="343626800">
          <w:marLeft w:val="0"/>
          <w:marRight w:val="0"/>
          <w:marTop w:val="0"/>
          <w:marBottom w:val="0"/>
          <w:divBdr>
            <w:top w:val="none" w:sz="0" w:space="0" w:color="auto"/>
            <w:left w:val="none" w:sz="0" w:space="0" w:color="auto"/>
            <w:bottom w:val="none" w:sz="0" w:space="0" w:color="auto"/>
            <w:right w:val="none" w:sz="0" w:space="0" w:color="auto"/>
          </w:divBdr>
        </w:div>
        <w:div w:id="1619678750">
          <w:marLeft w:val="0"/>
          <w:marRight w:val="0"/>
          <w:marTop w:val="0"/>
          <w:marBottom w:val="0"/>
          <w:divBdr>
            <w:top w:val="none" w:sz="0" w:space="0" w:color="auto"/>
            <w:left w:val="none" w:sz="0" w:space="0" w:color="auto"/>
            <w:bottom w:val="none" w:sz="0" w:space="0" w:color="auto"/>
            <w:right w:val="none" w:sz="0" w:space="0" w:color="auto"/>
          </w:divBdr>
        </w:div>
        <w:div w:id="1621260903">
          <w:marLeft w:val="0"/>
          <w:marRight w:val="0"/>
          <w:marTop w:val="0"/>
          <w:marBottom w:val="0"/>
          <w:divBdr>
            <w:top w:val="none" w:sz="0" w:space="0" w:color="auto"/>
            <w:left w:val="none" w:sz="0" w:space="0" w:color="auto"/>
            <w:bottom w:val="none" w:sz="0" w:space="0" w:color="auto"/>
            <w:right w:val="none" w:sz="0" w:space="0" w:color="auto"/>
          </w:divBdr>
        </w:div>
        <w:div w:id="1990984486">
          <w:marLeft w:val="0"/>
          <w:marRight w:val="0"/>
          <w:marTop w:val="0"/>
          <w:marBottom w:val="0"/>
          <w:divBdr>
            <w:top w:val="none" w:sz="0" w:space="0" w:color="auto"/>
            <w:left w:val="none" w:sz="0" w:space="0" w:color="auto"/>
            <w:bottom w:val="none" w:sz="0" w:space="0" w:color="auto"/>
            <w:right w:val="none" w:sz="0" w:space="0" w:color="auto"/>
          </w:divBdr>
        </w:div>
        <w:div w:id="1575240642">
          <w:marLeft w:val="0"/>
          <w:marRight w:val="0"/>
          <w:marTop w:val="0"/>
          <w:marBottom w:val="0"/>
          <w:divBdr>
            <w:top w:val="none" w:sz="0" w:space="0" w:color="auto"/>
            <w:left w:val="none" w:sz="0" w:space="0" w:color="auto"/>
            <w:bottom w:val="none" w:sz="0" w:space="0" w:color="auto"/>
            <w:right w:val="none" w:sz="0" w:space="0" w:color="auto"/>
          </w:divBdr>
        </w:div>
      </w:divsChild>
    </w:div>
    <w:div w:id="9336333">
      <w:bodyDiv w:val="1"/>
      <w:marLeft w:val="0"/>
      <w:marRight w:val="0"/>
      <w:marTop w:val="0"/>
      <w:marBottom w:val="0"/>
      <w:divBdr>
        <w:top w:val="none" w:sz="0" w:space="0" w:color="auto"/>
        <w:left w:val="none" w:sz="0" w:space="0" w:color="auto"/>
        <w:bottom w:val="none" w:sz="0" w:space="0" w:color="auto"/>
        <w:right w:val="none" w:sz="0" w:space="0" w:color="auto"/>
      </w:divBdr>
    </w:div>
    <w:div w:id="12197012">
      <w:bodyDiv w:val="1"/>
      <w:marLeft w:val="0"/>
      <w:marRight w:val="0"/>
      <w:marTop w:val="0"/>
      <w:marBottom w:val="0"/>
      <w:divBdr>
        <w:top w:val="none" w:sz="0" w:space="0" w:color="auto"/>
        <w:left w:val="none" w:sz="0" w:space="0" w:color="auto"/>
        <w:bottom w:val="none" w:sz="0" w:space="0" w:color="auto"/>
        <w:right w:val="none" w:sz="0" w:space="0" w:color="auto"/>
      </w:divBdr>
    </w:div>
    <w:div w:id="16009758">
      <w:bodyDiv w:val="1"/>
      <w:marLeft w:val="0"/>
      <w:marRight w:val="0"/>
      <w:marTop w:val="0"/>
      <w:marBottom w:val="0"/>
      <w:divBdr>
        <w:top w:val="none" w:sz="0" w:space="0" w:color="auto"/>
        <w:left w:val="none" w:sz="0" w:space="0" w:color="auto"/>
        <w:bottom w:val="none" w:sz="0" w:space="0" w:color="auto"/>
        <w:right w:val="none" w:sz="0" w:space="0" w:color="auto"/>
      </w:divBdr>
      <w:divsChild>
        <w:div w:id="873808630">
          <w:marLeft w:val="0"/>
          <w:marRight w:val="0"/>
          <w:marTop w:val="0"/>
          <w:marBottom w:val="0"/>
          <w:divBdr>
            <w:top w:val="none" w:sz="0" w:space="0" w:color="auto"/>
            <w:left w:val="none" w:sz="0" w:space="0" w:color="auto"/>
            <w:bottom w:val="none" w:sz="0" w:space="0" w:color="auto"/>
            <w:right w:val="none" w:sz="0" w:space="0" w:color="auto"/>
          </w:divBdr>
          <w:divsChild>
            <w:div w:id="1331561379">
              <w:marLeft w:val="0"/>
              <w:marRight w:val="0"/>
              <w:marTop w:val="312"/>
              <w:marBottom w:val="144"/>
              <w:divBdr>
                <w:top w:val="single" w:sz="2" w:space="0" w:color="000000"/>
                <w:left w:val="single" w:sz="2" w:space="0" w:color="000000"/>
                <w:bottom w:val="single" w:sz="2" w:space="0" w:color="000000"/>
                <w:right w:val="single" w:sz="2" w:space="0" w:color="000000"/>
              </w:divBdr>
            </w:div>
            <w:div w:id="97679947">
              <w:marLeft w:val="0"/>
              <w:marRight w:val="0"/>
              <w:marTop w:val="0"/>
              <w:marBottom w:val="0"/>
              <w:divBdr>
                <w:top w:val="single" w:sz="2" w:space="0" w:color="000000"/>
                <w:left w:val="single" w:sz="2" w:space="0" w:color="000000"/>
                <w:bottom w:val="single" w:sz="2" w:space="0" w:color="000000"/>
                <w:right w:val="single" w:sz="2" w:space="0" w:color="000000"/>
              </w:divBdr>
            </w:div>
            <w:div w:id="69619175">
              <w:marLeft w:val="0"/>
              <w:marRight w:val="0"/>
              <w:marTop w:val="0"/>
              <w:marBottom w:val="0"/>
              <w:divBdr>
                <w:top w:val="single" w:sz="2" w:space="0" w:color="000000"/>
                <w:left w:val="single" w:sz="2" w:space="0" w:color="000000"/>
                <w:bottom w:val="single" w:sz="2" w:space="0" w:color="000000"/>
                <w:right w:val="single" w:sz="2" w:space="0" w:color="000000"/>
              </w:divBdr>
            </w:div>
            <w:div w:id="840050903">
              <w:marLeft w:val="0"/>
              <w:marRight w:val="0"/>
              <w:marTop w:val="0"/>
              <w:marBottom w:val="0"/>
              <w:divBdr>
                <w:top w:val="single" w:sz="2" w:space="0" w:color="000000"/>
                <w:left w:val="single" w:sz="2" w:space="0" w:color="000000"/>
                <w:bottom w:val="single" w:sz="2" w:space="0" w:color="000000"/>
                <w:right w:val="single" w:sz="2" w:space="0" w:color="000000"/>
              </w:divBdr>
            </w:div>
            <w:div w:id="13016154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2486053">
      <w:bodyDiv w:val="1"/>
      <w:marLeft w:val="0"/>
      <w:marRight w:val="0"/>
      <w:marTop w:val="0"/>
      <w:marBottom w:val="0"/>
      <w:divBdr>
        <w:top w:val="none" w:sz="0" w:space="0" w:color="auto"/>
        <w:left w:val="none" w:sz="0" w:space="0" w:color="auto"/>
        <w:bottom w:val="none" w:sz="0" w:space="0" w:color="auto"/>
        <w:right w:val="none" w:sz="0" w:space="0" w:color="auto"/>
      </w:divBdr>
      <w:divsChild>
        <w:div w:id="228611185">
          <w:marLeft w:val="0"/>
          <w:marRight w:val="0"/>
          <w:marTop w:val="0"/>
          <w:marBottom w:val="0"/>
          <w:divBdr>
            <w:top w:val="none" w:sz="0" w:space="0" w:color="auto"/>
            <w:left w:val="none" w:sz="0" w:space="0" w:color="auto"/>
            <w:bottom w:val="none" w:sz="0" w:space="0" w:color="auto"/>
            <w:right w:val="none" w:sz="0" w:space="0" w:color="auto"/>
          </w:divBdr>
        </w:div>
      </w:divsChild>
    </w:div>
    <w:div w:id="32921659">
      <w:bodyDiv w:val="1"/>
      <w:marLeft w:val="0"/>
      <w:marRight w:val="0"/>
      <w:marTop w:val="0"/>
      <w:marBottom w:val="0"/>
      <w:divBdr>
        <w:top w:val="none" w:sz="0" w:space="0" w:color="auto"/>
        <w:left w:val="none" w:sz="0" w:space="0" w:color="auto"/>
        <w:bottom w:val="none" w:sz="0" w:space="0" w:color="auto"/>
        <w:right w:val="none" w:sz="0" w:space="0" w:color="auto"/>
      </w:divBdr>
    </w:div>
    <w:div w:id="34542891">
      <w:bodyDiv w:val="1"/>
      <w:marLeft w:val="0"/>
      <w:marRight w:val="0"/>
      <w:marTop w:val="0"/>
      <w:marBottom w:val="0"/>
      <w:divBdr>
        <w:top w:val="none" w:sz="0" w:space="0" w:color="auto"/>
        <w:left w:val="none" w:sz="0" w:space="0" w:color="auto"/>
        <w:bottom w:val="none" w:sz="0" w:space="0" w:color="auto"/>
        <w:right w:val="none" w:sz="0" w:space="0" w:color="auto"/>
      </w:divBdr>
      <w:divsChild>
        <w:div w:id="1431193205">
          <w:marLeft w:val="0"/>
          <w:marRight w:val="0"/>
          <w:marTop w:val="0"/>
          <w:marBottom w:val="0"/>
          <w:divBdr>
            <w:top w:val="none" w:sz="0" w:space="0" w:color="auto"/>
            <w:left w:val="none" w:sz="0" w:space="0" w:color="auto"/>
            <w:bottom w:val="none" w:sz="0" w:space="0" w:color="auto"/>
            <w:right w:val="none" w:sz="0" w:space="0" w:color="auto"/>
          </w:divBdr>
        </w:div>
      </w:divsChild>
    </w:div>
    <w:div w:id="36898399">
      <w:bodyDiv w:val="1"/>
      <w:marLeft w:val="0"/>
      <w:marRight w:val="0"/>
      <w:marTop w:val="0"/>
      <w:marBottom w:val="0"/>
      <w:divBdr>
        <w:top w:val="none" w:sz="0" w:space="0" w:color="auto"/>
        <w:left w:val="none" w:sz="0" w:space="0" w:color="auto"/>
        <w:bottom w:val="none" w:sz="0" w:space="0" w:color="auto"/>
        <w:right w:val="none" w:sz="0" w:space="0" w:color="auto"/>
      </w:divBdr>
    </w:div>
    <w:div w:id="37316190">
      <w:bodyDiv w:val="1"/>
      <w:marLeft w:val="0"/>
      <w:marRight w:val="0"/>
      <w:marTop w:val="0"/>
      <w:marBottom w:val="0"/>
      <w:divBdr>
        <w:top w:val="none" w:sz="0" w:space="0" w:color="auto"/>
        <w:left w:val="none" w:sz="0" w:space="0" w:color="auto"/>
        <w:bottom w:val="none" w:sz="0" w:space="0" w:color="auto"/>
        <w:right w:val="none" w:sz="0" w:space="0" w:color="auto"/>
      </w:divBdr>
      <w:divsChild>
        <w:div w:id="9138978">
          <w:marLeft w:val="0"/>
          <w:marRight w:val="0"/>
          <w:marTop w:val="0"/>
          <w:marBottom w:val="0"/>
          <w:divBdr>
            <w:top w:val="none" w:sz="0" w:space="0" w:color="auto"/>
            <w:left w:val="none" w:sz="0" w:space="0" w:color="auto"/>
            <w:bottom w:val="none" w:sz="0" w:space="0" w:color="auto"/>
            <w:right w:val="none" w:sz="0" w:space="0" w:color="auto"/>
          </w:divBdr>
        </w:div>
      </w:divsChild>
    </w:div>
    <w:div w:id="44186744">
      <w:bodyDiv w:val="1"/>
      <w:marLeft w:val="0"/>
      <w:marRight w:val="0"/>
      <w:marTop w:val="0"/>
      <w:marBottom w:val="0"/>
      <w:divBdr>
        <w:top w:val="none" w:sz="0" w:space="0" w:color="auto"/>
        <w:left w:val="none" w:sz="0" w:space="0" w:color="auto"/>
        <w:bottom w:val="none" w:sz="0" w:space="0" w:color="auto"/>
        <w:right w:val="none" w:sz="0" w:space="0" w:color="auto"/>
      </w:divBdr>
      <w:divsChild>
        <w:div w:id="404686278">
          <w:marLeft w:val="0"/>
          <w:marRight w:val="0"/>
          <w:marTop w:val="0"/>
          <w:marBottom w:val="0"/>
          <w:divBdr>
            <w:top w:val="none" w:sz="0" w:space="0" w:color="auto"/>
            <w:left w:val="none" w:sz="0" w:space="0" w:color="auto"/>
            <w:bottom w:val="none" w:sz="0" w:space="0" w:color="auto"/>
            <w:right w:val="none" w:sz="0" w:space="0" w:color="auto"/>
          </w:divBdr>
          <w:divsChild>
            <w:div w:id="8055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527">
      <w:bodyDiv w:val="1"/>
      <w:marLeft w:val="0"/>
      <w:marRight w:val="0"/>
      <w:marTop w:val="0"/>
      <w:marBottom w:val="0"/>
      <w:divBdr>
        <w:top w:val="none" w:sz="0" w:space="0" w:color="auto"/>
        <w:left w:val="none" w:sz="0" w:space="0" w:color="auto"/>
        <w:bottom w:val="none" w:sz="0" w:space="0" w:color="auto"/>
        <w:right w:val="none" w:sz="0" w:space="0" w:color="auto"/>
      </w:divBdr>
    </w:div>
    <w:div w:id="45570790">
      <w:bodyDiv w:val="1"/>
      <w:marLeft w:val="0"/>
      <w:marRight w:val="0"/>
      <w:marTop w:val="0"/>
      <w:marBottom w:val="0"/>
      <w:divBdr>
        <w:top w:val="none" w:sz="0" w:space="0" w:color="auto"/>
        <w:left w:val="none" w:sz="0" w:space="0" w:color="auto"/>
        <w:bottom w:val="none" w:sz="0" w:space="0" w:color="auto"/>
        <w:right w:val="none" w:sz="0" w:space="0" w:color="auto"/>
      </w:divBdr>
      <w:divsChild>
        <w:div w:id="1493836115">
          <w:marLeft w:val="0"/>
          <w:marRight w:val="0"/>
          <w:marTop w:val="0"/>
          <w:marBottom w:val="0"/>
          <w:divBdr>
            <w:top w:val="none" w:sz="0" w:space="0" w:color="auto"/>
            <w:left w:val="none" w:sz="0" w:space="0" w:color="auto"/>
            <w:bottom w:val="none" w:sz="0" w:space="0" w:color="auto"/>
            <w:right w:val="none" w:sz="0" w:space="0" w:color="auto"/>
          </w:divBdr>
          <w:divsChild>
            <w:div w:id="2028555946">
              <w:marLeft w:val="0"/>
              <w:marRight w:val="0"/>
              <w:marTop w:val="0"/>
              <w:marBottom w:val="0"/>
              <w:divBdr>
                <w:top w:val="single" w:sz="2" w:space="0" w:color="000000"/>
                <w:left w:val="single" w:sz="2" w:space="0" w:color="000000"/>
                <w:bottom w:val="single" w:sz="2" w:space="0" w:color="000000"/>
                <w:right w:val="single" w:sz="2" w:space="0" w:color="000000"/>
              </w:divBdr>
            </w:div>
            <w:div w:id="1942176140">
              <w:marLeft w:val="0"/>
              <w:marRight w:val="0"/>
              <w:marTop w:val="0"/>
              <w:marBottom w:val="0"/>
              <w:divBdr>
                <w:top w:val="single" w:sz="2" w:space="0" w:color="000000"/>
                <w:left w:val="single" w:sz="2" w:space="0" w:color="000000"/>
                <w:bottom w:val="single" w:sz="2" w:space="0" w:color="000000"/>
                <w:right w:val="single" w:sz="2" w:space="0" w:color="000000"/>
              </w:divBdr>
            </w:div>
            <w:div w:id="7848875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044260">
      <w:bodyDiv w:val="1"/>
      <w:marLeft w:val="0"/>
      <w:marRight w:val="0"/>
      <w:marTop w:val="0"/>
      <w:marBottom w:val="0"/>
      <w:divBdr>
        <w:top w:val="none" w:sz="0" w:space="0" w:color="auto"/>
        <w:left w:val="none" w:sz="0" w:space="0" w:color="auto"/>
        <w:bottom w:val="none" w:sz="0" w:space="0" w:color="auto"/>
        <w:right w:val="none" w:sz="0" w:space="0" w:color="auto"/>
      </w:divBdr>
      <w:divsChild>
        <w:div w:id="475101619">
          <w:marLeft w:val="0"/>
          <w:marRight w:val="0"/>
          <w:marTop w:val="0"/>
          <w:marBottom w:val="0"/>
          <w:divBdr>
            <w:top w:val="none" w:sz="0" w:space="0" w:color="auto"/>
            <w:left w:val="none" w:sz="0" w:space="0" w:color="auto"/>
            <w:bottom w:val="none" w:sz="0" w:space="0" w:color="auto"/>
            <w:right w:val="none" w:sz="0" w:space="0" w:color="auto"/>
          </w:divBdr>
          <w:divsChild>
            <w:div w:id="699088457">
              <w:marLeft w:val="0"/>
              <w:marRight w:val="0"/>
              <w:marTop w:val="0"/>
              <w:marBottom w:val="0"/>
              <w:divBdr>
                <w:top w:val="single" w:sz="2" w:space="0" w:color="000000"/>
                <w:left w:val="single" w:sz="2" w:space="0" w:color="000000"/>
                <w:bottom w:val="single" w:sz="2" w:space="0" w:color="000000"/>
                <w:right w:val="single" w:sz="2" w:space="0" w:color="000000"/>
              </w:divBdr>
            </w:div>
            <w:div w:id="4504433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394604">
      <w:bodyDiv w:val="1"/>
      <w:marLeft w:val="0"/>
      <w:marRight w:val="0"/>
      <w:marTop w:val="0"/>
      <w:marBottom w:val="0"/>
      <w:divBdr>
        <w:top w:val="none" w:sz="0" w:space="0" w:color="auto"/>
        <w:left w:val="none" w:sz="0" w:space="0" w:color="auto"/>
        <w:bottom w:val="none" w:sz="0" w:space="0" w:color="auto"/>
        <w:right w:val="none" w:sz="0" w:space="0" w:color="auto"/>
      </w:divBdr>
    </w:div>
    <w:div w:id="54161541">
      <w:bodyDiv w:val="1"/>
      <w:marLeft w:val="0"/>
      <w:marRight w:val="0"/>
      <w:marTop w:val="0"/>
      <w:marBottom w:val="0"/>
      <w:divBdr>
        <w:top w:val="none" w:sz="0" w:space="0" w:color="auto"/>
        <w:left w:val="none" w:sz="0" w:space="0" w:color="auto"/>
        <w:bottom w:val="none" w:sz="0" w:space="0" w:color="auto"/>
        <w:right w:val="none" w:sz="0" w:space="0" w:color="auto"/>
      </w:divBdr>
      <w:divsChild>
        <w:div w:id="1255748251">
          <w:marLeft w:val="0"/>
          <w:marRight w:val="0"/>
          <w:marTop w:val="0"/>
          <w:marBottom w:val="0"/>
          <w:divBdr>
            <w:top w:val="none" w:sz="0" w:space="0" w:color="auto"/>
            <w:left w:val="none" w:sz="0" w:space="0" w:color="auto"/>
            <w:bottom w:val="none" w:sz="0" w:space="0" w:color="auto"/>
            <w:right w:val="none" w:sz="0" w:space="0" w:color="auto"/>
          </w:divBdr>
          <w:divsChild>
            <w:div w:id="2000882852">
              <w:marLeft w:val="0"/>
              <w:marRight w:val="0"/>
              <w:marTop w:val="0"/>
              <w:marBottom w:val="0"/>
              <w:divBdr>
                <w:top w:val="single" w:sz="2" w:space="0" w:color="000000"/>
                <w:left w:val="single" w:sz="2" w:space="0" w:color="000000"/>
                <w:bottom w:val="single" w:sz="2" w:space="0" w:color="000000"/>
                <w:right w:val="single" w:sz="2" w:space="0" w:color="000000"/>
              </w:divBdr>
            </w:div>
            <w:div w:id="33428452">
              <w:marLeft w:val="0"/>
              <w:marRight w:val="0"/>
              <w:marTop w:val="0"/>
              <w:marBottom w:val="0"/>
              <w:divBdr>
                <w:top w:val="single" w:sz="2" w:space="0" w:color="000000"/>
                <w:left w:val="single" w:sz="2" w:space="0" w:color="000000"/>
                <w:bottom w:val="single" w:sz="2" w:space="0" w:color="000000"/>
                <w:right w:val="single" w:sz="2" w:space="0" w:color="000000"/>
              </w:divBdr>
            </w:div>
            <w:div w:id="6037277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4401270">
      <w:bodyDiv w:val="1"/>
      <w:marLeft w:val="0"/>
      <w:marRight w:val="0"/>
      <w:marTop w:val="0"/>
      <w:marBottom w:val="0"/>
      <w:divBdr>
        <w:top w:val="none" w:sz="0" w:space="0" w:color="auto"/>
        <w:left w:val="none" w:sz="0" w:space="0" w:color="auto"/>
        <w:bottom w:val="none" w:sz="0" w:space="0" w:color="auto"/>
        <w:right w:val="none" w:sz="0" w:space="0" w:color="auto"/>
      </w:divBdr>
      <w:divsChild>
        <w:div w:id="1737363684">
          <w:marLeft w:val="0"/>
          <w:marRight w:val="0"/>
          <w:marTop w:val="0"/>
          <w:marBottom w:val="0"/>
          <w:divBdr>
            <w:top w:val="none" w:sz="0" w:space="0" w:color="auto"/>
            <w:left w:val="none" w:sz="0" w:space="0" w:color="auto"/>
            <w:bottom w:val="none" w:sz="0" w:space="0" w:color="auto"/>
            <w:right w:val="none" w:sz="0" w:space="0" w:color="auto"/>
          </w:divBdr>
        </w:div>
      </w:divsChild>
    </w:div>
    <w:div w:id="57019962">
      <w:bodyDiv w:val="1"/>
      <w:marLeft w:val="0"/>
      <w:marRight w:val="0"/>
      <w:marTop w:val="0"/>
      <w:marBottom w:val="0"/>
      <w:divBdr>
        <w:top w:val="none" w:sz="0" w:space="0" w:color="auto"/>
        <w:left w:val="none" w:sz="0" w:space="0" w:color="auto"/>
        <w:bottom w:val="none" w:sz="0" w:space="0" w:color="auto"/>
        <w:right w:val="none" w:sz="0" w:space="0" w:color="auto"/>
      </w:divBdr>
      <w:divsChild>
        <w:div w:id="1391340757">
          <w:marLeft w:val="0"/>
          <w:marRight w:val="0"/>
          <w:marTop w:val="0"/>
          <w:marBottom w:val="0"/>
          <w:divBdr>
            <w:top w:val="none" w:sz="0" w:space="0" w:color="auto"/>
            <w:left w:val="none" w:sz="0" w:space="0" w:color="auto"/>
            <w:bottom w:val="none" w:sz="0" w:space="0" w:color="auto"/>
            <w:right w:val="none" w:sz="0" w:space="0" w:color="auto"/>
          </w:divBdr>
        </w:div>
      </w:divsChild>
    </w:div>
    <w:div w:id="57242499">
      <w:bodyDiv w:val="1"/>
      <w:marLeft w:val="0"/>
      <w:marRight w:val="0"/>
      <w:marTop w:val="0"/>
      <w:marBottom w:val="0"/>
      <w:divBdr>
        <w:top w:val="none" w:sz="0" w:space="0" w:color="auto"/>
        <w:left w:val="none" w:sz="0" w:space="0" w:color="auto"/>
        <w:bottom w:val="none" w:sz="0" w:space="0" w:color="auto"/>
        <w:right w:val="none" w:sz="0" w:space="0" w:color="auto"/>
      </w:divBdr>
      <w:divsChild>
        <w:div w:id="95365069">
          <w:marLeft w:val="0"/>
          <w:marRight w:val="0"/>
          <w:marTop w:val="0"/>
          <w:marBottom w:val="0"/>
          <w:divBdr>
            <w:top w:val="none" w:sz="0" w:space="0" w:color="auto"/>
            <w:left w:val="none" w:sz="0" w:space="0" w:color="auto"/>
            <w:bottom w:val="none" w:sz="0" w:space="0" w:color="auto"/>
            <w:right w:val="none" w:sz="0" w:space="0" w:color="auto"/>
          </w:divBdr>
        </w:div>
      </w:divsChild>
    </w:div>
    <w:div w:id="66197180">
      <w:bodyDiv w:val="1"/>
      <w:marLeft w:val="0"/>
      <w:marRight w:val="0"/>
      <w:marTop w:val="0"/>
      <w:marBottom w:val="0"/>
      <w:divBdr>
        <w:top w:val="none" w:sz="0" w:space="0" w:color="auto"/>
        <w:left w:val="none" w:sz="0" w:space="0" w:color="auto"/>
        <w:bottom w:val="none" w:sz="0" w:space="0" w:color="auto"/>
        <w:right w:val="none" w:sz="0" w:space="0" w:color="auto"/>
      </w:divBdr>
      <w:divsChild>
        <w:div w:id="1862426929">
          <w:marLeft w:val="0"/>
          <w:marRight w:val="0"/>
          <w:marTop w:val="0"/>
          <w:marBottom w:val="300"/>
          <w:divBdr>
            <w:top w:val="single" w:sz="2" w:space="0" w:color="000000"/>
            <w:left w:val="single" w:sz="2" w:space="0" w:color="000000"/>
            <w:bottom w:val="single" w:sz="2" w:space="0" w:color="000000"/>
            <w:right w:val="single" w:sz="2" w:space="0" w:color="000000"/>
          </w:divBdr>
        </w:div>
        <w:div w:id="1236236004">
          <w:marLeft w:val="0"/>
          <w:marRight w:val="0"/>
          <w:marTop w:val="312"/>
          <w:marBottom w:val="144"/>
          <w:divBdr>
            <w:top w:val="single" w:sz="2" w:space="0" w:color="000000"/>
            <w:left w:val="single" w:sz="2" w:space="0" w:color="000000"/>
            <w:bottom w:val="single" w:sz="2" w:space="0" w:color="000000"/>
            <w:right w:val="single" w:sz="2" w:space="0" w:color="000000"/>
          </w:divBdr>
        </w:div>
        <w:div w:id="948858973">
          <w:marLeft w:val="0"/>
          <w:marRight w:val="0"/>
          <w:marTop w:val="0"/>
          <w:marBottom w:val="300"/>
          <w:divBdr>
            <w:top w:val="single" w:sz="2" w:space="0" w:color="000000"/>
            <w:left w:val="single" w:sz="2" w:space="0" w:color="000000"/>
            <w:bottom w:val="single" w:sz="2" w:space="0" w:color="000000"/>
            <w:right w:val="single" w:sz="2" w:space="0" w:color="000000"/>
          </w:divBdr>
        </w:div>
        <w:div w:id="1310593714">
          <w:marLeft w:val="0"/>
          <w:marRight w:val="0"/>
          <w:marTop w:val="312"/>
          <w:marBottom w:val="144"/>
          <w:divBdr>
            <w:top w:val="single" w:sz="2" w:space="0" w:color="000000"/>
            <w:left w:val="single" w:sz="2" w:space="0" w:color="000000"/>
            <w:bottom w:val="single" w:sz="2" w:space="0" w:color="000000"/>
            <w:right w:val="single" w:sz="2" w:space="0" w:color="000000"/>
          </w:divBdr>
        </w:div>
        <w:div w:id="1153571281">
          <w:marLeft w:val="0"/>
          <w:marRight w:val="0"/>
          <w:marTop w:val="0"/>
          <w:marBottom w:val="0"/>
          <w:divBdr>
            <w:top w:val="single" w:sz="2" w:space="0" w:color="000000"/>
            <w:left w:val="single" w:sz="2" w:space="0" w:color="000000"/>
            <w:bottom w:val="single" w:sz="2" w:space="0" w:color="000000"/>
            <w:right w:val="single" w:sz="2" w:space="0" w:color="000000"/>
          </w:divBdr>
        </w:div>
        <w:div w:id="2072381291">
          <w:marLeft w:val="0"/>
          <w:marRight w:val="0"/>
          <w:marTop w:val="0"/>
          <w:marBottom w:val="300"/>
          <w:divBdr>
            <w:top w:val="single" w:sz="2" w:space="0" w:color="000000"/>
            <w:left w:val="single" w:sz="2" w:space="0" w:color="000000"/>
            <w:bottom w:val="single" w:sz="2" w:space="0" w:color="000000"/>
            <w:right w:val="single" w:sz="2" w:space="0" w:color="000000"/>
          </w:divBdr>
        </w:div>
        <w:div w:id="460344204">
          <w:marLeft w:val="0"/>
          <w:marRight w:val="0"/>
          <w:marTop w:val="0"/>
          <w:marBottom w:val="0"/>
          <w:divBdr>
            <w:top w:val="single" w:sz="2" w:space="0" w:color="000000"/>
            <w:left w:val="single" w:sz="2" w:space="0" w:color="000000"/>
            <w:bottom w:val="single" w:sz="2" w:space="0" w:color="000000"/>
            <w:right w:val="single" w:sz="2" w:space="0" w:color="000000"/>
          </w:divBdr>
        </w:div>
        <w:div w:id="1467620880">
          <w:marLeft w:val="0"/>
          <w:marRight w:val="0"/>
          <w:marTop w:val="0"/>
          <w:marBottom w:val="0"/>
          <w:divBdr>
            <w:top w:val="single" w:sz="2" w:space="0" w:color="000000"/>
            <w:left w:val="single" w:sz="2" w:space="0" w:color="000000"/>
            <w:bottom w:val="single" w:sz="2" w:space="0" w:color="000000"/>
            <w:right w:val="single" w:sz="2" w:space="0" w:color="000000"/>
          </w:divBdr>
        </w:div>
        <w:div w:id="1377006730">
          <w:marLeft w:val="0"/>
          <w:marRight w:val="0"/>
          <w:marTop w:val="0"/>
          <w:marBottom w:val="0"/>
          <w:divBdr>
            <w:top w:val="single" w:sz="2" w:space="0" w:color="000000"/>
            <w:left w:val="single" w:sz="2" w:space="0" w:color="000000"/>
            <w:bottom w:val="single" w:sz="2" w:space="0" w:color="000000"/>
            <w:right w:val="single" w:sz="2" w:space="0" w:color="000000"/>
          </w:divBdr>
        </w:div>
        <w:div w:id="266083770">
          <w:marLeft w:val="0"/>
          <w:marRight w:val="0"/>
          <w:marTop w:val="0"/>
          <w:marBottom w:val="0"/>
          <w:divBdr>
            <w:top w:val="single" w:sz="2" w:space="0" w:color="000000"/>
            <w:left w:val="single" w:sz="2" w:space="0" w:color="000000"/>
            <w:bottom w:val="single" w:sz="2" w:space="0" w:color="000000"/>
            <w:right w:val="single" w:sz="2" w:space="0" w:color="000000"/>
          </w:divBdr>
        </w:div>
        <w:div w:id="1972636591">
          <w:marLeft w:val="0"/>
          <w:marRight w:val="0"/>
          <w:marTop w:val="0"/>
          <w:marBottom w:val="300"/>
          <w:divBdr>
            <w:top w:val="single" w:sz="2" w:space="0" w:color="000000"/>
            <w:left w:val="single" w:sz="2" w:space="0" w:color="000000"/>
            <w:bottom w:val="single" w:sz="2" w:space="0" w:color="000000"/>
            <w:right w:val="single" w:sz="2" w:space="0" w:color="000000"/>
          </w:divBdr>
        </w:div>
        <w:div w:id="550653503">
          <w:marLeft w:val="0"/>
          <w:marRight w:val="0"/>
          <w:marTop w:val="0"/>
          <w:marBottom w:val="0"/>
          <w:divBdr>
            <w:top w:val="single" w:sz="2" w:space="0" w:color="000000"/>
            <w:left w:val="single" w:sz="2" w:space="0" w:color="000000"/>
            <w:bottom w:val="single" w:sz="2" w:space="0" w:color="000000"/>
            <w:right w:val="single" w:sz="2" w:space="0" w:color="000000"/>
          </w:divBdr>
        </w:div>
        <w:div w:id="1511675481">
          <w:marLeft w:val="0"/>
          <w:marRight w:val="0"/>
          <w:marTop w:val="0"/>
          <w:marBottom w:val="0"/>
          <w:divBdr>
            <w:top w:val="single" w:sz="2" w:space="0" w:color="000000"/>
            <w:left w:val="single" w:sz="2" w:space="0" w:color="000000"/>
            <w:bottom w:val="single" w:sz="2" w:space="0" w:color="000000"/>
            <w:right w:val="single" w:sz="2" w:space="0" w:color="000000"/>
          </w:divBdr>
        </w:div>
        <w:div w:id="857038871">
          <w:marLeft w:val="0"/>
          <w:marRight w:val="0"/>
          <w:marTop w:val="0"/>
          <w:marBottom w:val="0"/>
          <w:divBdr>
            <w:top w:val="single" w:sz="2" w:space="0" w:color="000000"/>
            <w:left w:val="single" w:sz="2" w:space="0" w:color="000000"/>
            <w:bottom w:val="single" w:sz="2" w:space="0" w:color="000000"/>
            <w:right w:val="single" w:sz="2" w:space="0" w:color="000000"/>
          </w:divBdr>
        </w:div>
        <w:div w:id="7946803">
          <w:marLeft w:val="0"/>
          <w:marRight w:val="0"/>
          <w:marTop w:val="0"/>
          <w:marBottom w:val="300"/>
          <w:divBdr>
            <w:top w:val="single" w:sz="2" w:space="0" w:color="000000"/>
            <w:left w:val="single" w:sz="2" w:space="0" w:color="000000"/>
            <w:bottom w:val="single" w:sz="2" w:space="0" w:color="000000"/>
            <w:right w:val="single" w:sz="2" w:space="0" w:color="000000"/>
          </w:divBdr>
        </w:div>
        <w:div w:id="995718625">
          <w:marLeft w:val="0"/>
          <w:marRight w:val="0"/>
          <w:marTop w:val="0"/>
          <w:marBottom w:val="0"/>
          <w:divBdr>
            <w:top w:val="single" w:sz="2" w:space="0" w:color="000000"/>
            <w:left w:val="single" w:sz="2" w:space="0" w:color="000000"/>
            <w:bottom w:val="single" w:sz="2" w:space="0" w:color="000000"/>
            <w:right w:val="single" w:sz="2" w:space="0" w:color="000000"/>
          </w:divBdr>
        </w:div>
        <w:div w:id="1929924762">
          <w:marLeft w:val="0"/>
          <w:marRight w:val="0"/>
          <w:marTop w:val="0"/>
          <w:marBottom w:val="300"/>
          <w:divBdr>
            <w:top w:val="single" w:sz="2" w:space="0" w:color="000000"/>
            <w:left w:val="single" w:sz="2" w:space="0" w:color="000000"/>
            <w:bottom w:val="single" w:sz="2" w:space="0" w:color="000000"/>
            <w:right w:val="single" w:sz="2" w:space="0" w:color="000000"/>
          </w:divBdr>
        </w:div>
        <w:div w:id="1926838143">
          <w:marLeft w:val="0"/>
          <w:marRight w:val="0"/>
          <w:marTop w:val="0"/>
          <w:marBottom w:val="0"/>
          <w:divBdr>
            <w:top w:val="single" w:sz="2" w:space="0" w:color="000000"/>
            <w:left w:val="single" w:sz="2" w:space="0" w:color="000000"/>
            <w:bottom w:val="single" w:sz="2" w:space="0" w:color="000000"/>
            <w:right w:val="single" w:sz="2" w:space="0" w:color="000000"/>
          </w:divBdr>
        </w:div>
        <w:div w:id="626157536">
          <w:marLeft w:val="0"/>
          <w:marRight w:val="0"/>
          <w:marTop w:val="0"/>
          <w:marBottom w:val="0"/>
          <w:divBdr>
            <w:top w:val="single" w:sz="2" w:space="0" w:color="000000"/>
            <w:left w:val="single" w:sz="2" w:space="0" w:color="000000"/>
            <w:bottom w:val="single" w:sz="2" w:space="0" w:color="000000"/>
            <w:right w:val="single" w:sz="2" w:space="0" w:color="000000"/>
          </w:divBdr>
        </w:div>
        <w:div w:id="800998099">
          <w:marLeft w:val="0"/>
          <w:marRight w:val="0"/>
          <w:marTop w:val="0"/>
          <w:marBottom w:val="0"/>
          <w:divBdr>
            <w:top w:val="single" w:sz="2" w:space="0" w:color="000000"/>
            <w:left w:val="single" w:sz="2" w:space="0" w:color="000000"/>
            <w:bottom w:val="single" w:sz="2" w:space="0" w:color="000000"/>
            <w:right w:val="single" w:sz="2" w:space="0" w:color="000000"/>
          </w:divBdr>
        </w:div>
        <w:div w:id="1056313858">
          <w:marLeft w:val="0"/>
          <w:marRight w:val="0"/>
          <w:marTop w:val="0"/>
          <w:marBottom w:val="0"/>
          <w:divBdr>
            <w:top w:val="single" w:sz="2" w:space="0" w:color="000000"/>
            <w:left w:val="single" w:sz="2" w:space="0" w:color="000000"/>
            <w:bottom w:val="single" w:sz="2" w:space="0" w:color="000000"/>
            <w:right w:val="single" w:sz="2" w:space="0" w:color="000000"/>
          </w:divBdr>
        </w:div>
        <w:div w:id="1531069218">
          <w:marLeft w:val="0"/>
          <w:marRight w:val="0"/>
          <w:marTop w:val="0"/>
          <w:marBottom w:val="300"/>
          <w:divBdr>
            <w:top w:val="single" w:sz="2" w:space="0" w:color="000000"/>
            <w:left w:val="single" w:sz="2" w:space="0" w:color="000000"/>
            <w:bottom w:val="single" w:sz="2" w:space="0" w:color="000000"/>
            <w:right w:val="single" w:sz="2" w:space="0" w:color="000000"/>
          </w:divBdr>
        </w:div>
        <w:div w:id="1413114505">
          <w:marLeft w:val="0"/>
          <w:marRight w:val="0"/>
          <w:marTop w:val="0"/>
          <w:marBottom w:val="0"/>
          <w:divBdr>
            <w:top w:val="single" w:sz="2" w:space="0" w:color="000000"/>
            <w:left w:val="single" w:sz="2" w:space="0" w:color="000000"/>
            <w:bottom w:val="single" w:sz="2" w:space="0" w:color="000000"/>
            <w:right w:val="single" w:sz="2" w:space="0" w:color="000000"/>
          </w:divBdr>
        </w:div>
        <w:div w:id="916672933">
          <w:marLeft w:val="0"/>
          <w:marRight w:val="0"/>
          <w:marTop w:val="0"/>
          <w:marBottom w:val="0"/>
          <w:divBdr>
            <w:top w:val="single" w:sz="2" w:space="0" w:color="000000"/>
            <w:left w:val="single" w:sz="2" w:space="0" w:color="000000"/>
            <w:bottom w:val="single" w:sz="2" w:space="0" w:color="000000"/>
            <w:right w:val="single" w:sz="2" w:space="0" w:color="000000"/>
          </w:divBdr>
        </w:div>
        <w:div w:id="1442795723">
          <w:marLeft w:val="0"/>
          <w:marRight w:val="0"/>
          <w:marTop w:val="0"/>
          <w:marBottom w:val="0"/>
          <w:divBdr>
            <w:top w:val="single" w:sz="2" w:space="0" w:color="000000"/>
            <w:left w:val="single" w:sz="2" w:space="0" w:color="000000"/>
            <w:bottom w:val="single" w:sz="2" w:space="0" w:color="000000"/>
            <w:right w:val="single" w:sz="2" w:space="0" w:color="000000"/>
          </w:divBdr>
        </w:div>
        <w:div w:id="582838153">
          <w:marLeft w:val="0"/>
          <w:marRight w:val="0"/>
          <w:marTop w:val="0"/>
          <w:marBottom w:val="300"/>
          <w:divBdr>
            <w:top w:val="single" w:sz="2" w:space="0" w:color="000000"/>
            <w:left w:val="single" w:sz="2" w:space="0" w:color="000000"/>
            <w:bottom w:val="single" w:sz="2" w:space="0" w:color="000000"/>
            <w:right w:val="single" w:sz="2" w:space="0" w:color="000000"/>
          </w:divBdr>
        </w:div>
        <w:div w:id="513960778">
          <w:marLeft w:val="0"/>
          <w:marRight w:val="0"/>
          <w:marTop w:val="0"/>
          <w:marBottom w:val="0"/>
          <w:divBdr>
            <w:top w:val="single" w:sz="2" w:space="0" w:color="000000"/>
            <w:left w:val="single" w:sz="2" w:space="0" w:color="000000"/>
            <w:bottom w:val="single" w:sz="2" w:space="0" w:color="000000"/>
            <w:right w:val="single" w:sz="2" w:space="0" w:color="000000"/>
          </w:divBdr>
        </w:div>
        <w:div w:id="742221089">
          <w:marLeft w:val="0"/>
          <w:marRight w:val="0"/>
          <w:marTop w:val="0"/>
          <w:marBottom w:val="300"/>
          <w:divBdr>
            <w:top w:val="single" w:sz="2" w:space="0" w:color="000000"/>
            <w:left w:val="single" w:sz="2" w:space="0" w:color="000000"/>
            <w:bottom w:val="single" w:sz="2" w:space="0" w:color="000000"/>
            <w:right w:val="single" w:sz="2" w:space="0" w:color="000000"/>
          </w:divBdr>
        </w:div>
        <w:div w:id="701588824">
          <w:marLeft w:val="0"/>
          <w:marRight w:val="0"/>
          <w:marTop w:val="0"/>
          <w:marBottom w:val="0"/>
          <w:divBdr>
            <w:top w:val="single" w:sz="2" w:space="0" w:color="000000"/>
            <w:left w:val="single" w:sz="2" w:space="0" w:color="000000"/>
            <w:bottom w:val="single" w:sz="2" w:space="0" w:color="000000"/>
            <w:right w:val="single" w:sz="2" w:space="0" w:color="000000"/>
          </w:divBdr>
        </w:div>
        <w:div w:id="237638108">
          <w:marLeft w:val="0"/>
          <w:marRight w:val="0"/>
          <w:marTop w:val="0"/>
          <w:marBottom w:val="0"/>
          <w:divBdr>
            <w:top w:val="single" w:sz="2" w:space="0" w:color="000000"/>
            <w:left w:val="single" w:sz="2" w:space="0" w:color="000000"/>
            <w:bottom w:val="single" w:sz="2" w:space="0" w:color="000000"/>
            <w:right w:val="single" w:sz="2" w:space="0" w:color="000000"/>
          </w:divBdr>
        </w:div>
        <w:div w:id="603535322">
          <w:marLeft w:val="0"/>
          <w:marRight w:val="0"/>
          <w:marTop w:val="0"/>
          <w:marBottom w:val="0"/>
          <w:divBdr>
            <w:top w:val="single" w:sz="2" w:space="0" w:color="000000"/>
            <w:left w:val="single" w:sz="2" w:space="0" w:color="000000"/>
            <w:bottom w:val="single" w:sz="2" w:space="0" w:color="000000"/>
            <w:right w:val="single" w:sz="2" w:space="0" w:color="000000"/>
          </w:divBdr>
        </w:div>
        <w:div w:id="1231040351">
          <w:marLeft w:val="0"/>
          <w:marRight w:val="0"/>
          <w:marTop w:val="0"/>
          <w:marBottom w:val="0"/>
          <w:divBdr>
            <w:top w:val="single" w:sz="2" w:space="0" w:color="000000"/>
            <w:left w:val="single" w:sz="2" w:space="0" w:color="000000"/>
            <w:bottom w:val="single" w:sz="2" w:space="0" w:color="000000"/>
            <w:right w:val="single" w:sz="2" w:space="0" w:color="000000"/>
          </w:divBdr>
        </w:div>
        <w:div w:id="1911307202">
          <w:marLeft w:val="0"/>
          <w:marRight w:val="0"/>
          <w:marTop w:val="0"/>
          <w:marBottom w:val="300"/>
          <w:divBdr>
            <w:top w:val="single" w:sz="2" w:space="0" w:color="000000"/>
            <w:left w:val="single" w:sz="2" w:space="0" w:color="000000"/>
            <w:bottom w:val="single" w:sz="2" w:space="0" w:color="000000"/>
            <w:right w:val="single" w:sz="2" w:space="0" w:color="000000"/>
          </w:divBdr>
        </w:div>
        <w:div w:id="975837341">
          <w:marLeft w:val="0"/>
          <w:marRight w:val="0"/>
          <w:marTop w:val="0"/>
          <w:marBottom w:val="0"/>
          <w:divBdr>
            <w:top w:val="single" w:sz="2" w:space="0" w:color="000000"/>
            <w:left w:val="single" w:sz="2" w:space="0" w:color="000000"/>
            <w:bottom w:val="single" w:sz="2" w:space="0" w:color="000000"/>
            <w:right w:val="single" w:sz="2" w:space="0" w:color="000000"/>
          </w:divBdr>
        </w:div>
        <w:div w:id="1425347559">
          <w:marLeft w:val="0"/>
          <w:marRight w:val="0"/>
          <w:marTop w:val="0"/>
          <w:marBottom w:val="0"/>
          <w:divBdr>
            <w:top w:val="single" w:sz="2" w:space="0" w:color="000000"/>
            <w:left w:val="single" w:sz="2" w:space="0" w:color="000000"/>
            <w:bottom w:val="single" w:sz="2" w:space="0" w:color="000000"/>
            <w:right w:val="single" w:sz="2" w:space="0" w:color="000000"/>
          </w:divBdr>
        </w:div>
        <w:div w:id="174151077">
          <w:marLeft w:val="0"/>
          <w:marRight w:val="0"/>
          <w:marTop w:val="0"/>
          <w:marBottom w:val="0"/>
          <w:divBdr>
            <w:top w:val="single" w:sz="2" w:space="0" w:color="000000"/>
            <w:left w:val="single" w:sz="2" w:space="0" w:color="000000"/>
            <w:bottom w:val="single" w:sz="2" w:space="0" w:color="000000"/>
            <w:right w:val="single" w:sz="2" w:space="0" w:color="000000"/>
          </w:divBdr>
        </w:div>
        <w:div w:id="1306812775">
          <w:marLeft w:val="0"/>
          <w:marRight w:val="0"/>
          <w:marTop w:val="0"/>
          <w:marBottom w:val="300"/>
          <w:divBdr>
            <w:top w:val="single" w:sz="2" w:space="0" w:color="000000"/>
            <w:left w:val="single" w:sz="2" w:space="0" w:color="000000"/>
            <w:bottom w:val="single" w:sz="2" w:space="0" w:color="000000"/>
            <w:right w:val="single" w:sz="2" w:space="0" w:color="000000"/>
          </w:divBdr>
        </w:div>
        <w:div w:id="1389063635">
          <w:marLeft w:val="0"/>
          <w:marRight w:val="0"/>
          <w:marTop w:val="312"/>
          <w:marBottom w:val="144"/>
          <w:divBdr>
            <w:top w:val="single" w:sz="2" w:space="0" w:color="000000"/>
            <w:left w:val="single" w:sz="2" w:space="0" w:color="000000"/>
            <w:bottom w:val="single" w:sz="2" w:space="0" w:color="000000"/>
            <w:right w:val="single" w:sz="2" w:space="0" w:color="000000"/>
          </w:divBdr>
        </w:div>
        <w:div w:id="1562207190">
          <w:marLeft w:val="0"/>
          <w:marRight w:val="0"/>
          <w:marTop w:val="0"/>
          <w:marBottom w:val="300"/>
          <w:divBdr>
            <w:top w:val="single" w:sz="2" w:space="0" w:color="000000"/>
            <w:left w:val="single" w:sz="2" w:space="0" w:color="000000"/>
            <w:bottom w:val="single" w:sz="2" w:space="0" w:color="000000"/>
            <w:right w:val="single" w:sz="2" w:space="0" w:color="000000"/>
          </w:divBdr>
        </w:div>
        <w:div w:id="814641374">
          <w:marLeft w:val="0"/>
          <w:marRight w:val="0"/>
          <w:marTop w:val="0"/>
          <w:marBottom w:val="0"/>
          <w:divBdr>
            <w:top w:val="single" w:sz="2" w:space="0" w:color="000000"/>
            <w:left w:val="single" w:sz="2" w:space="0" w:color="000000"/>
            <w:bottom w:val="single" w:sz="2" w:space="0" w:color="000000"/>
            <w:right w:val="single" w:sz="2" w:space="0" w:color="000000"/>
          </w:divBdr>
        </w:div>
        <w:div w:id="362558586">
          <w:marLeft w:val="0"/>
          <w:marRight w:val="0"/>
          <w:marTop w:val="0"/>
          <w:marBottom w:val="0"/>
          <w:divBdr>
            <w:top w:val="single" w:sz="2" w:space="0" w:color="000000"/>
            <w:left w:val="single" w:sz="2" w:space="0" w:color="000000"/>
            <w:bottom w:val="single" w:sz="2" w:space="0" w:color="000000"/>
            <w:right w:val="single" w:sz="2" w:space="0" w:color="000000"/>
          </w:divBdr>
        </w:div>
        <w:div w:id="868033397">
          <w:marLeft w:val="0"/>
          <w:marRight w:val="0"/>
          <w:marTop w:val="0"/>
          <w:marBottom w:val="0"/>
          <w:divBdr>
            <w:top w:val="single" w:sz="2" w:space="0" w:color="000000"/>
            <w:left w:val="single" w:sz="2" w:space="0" w:color="000000"/>
            <w:bottom w:val="single" w:sz="2" w:space="0" w:color="000000"/>
            <w:right w:val="single" w:sz="2" w:space="0" w:color="000000"/>
          </w:divBdr>
        </w:div>
        <w:div w:id="1189217378">
          <w:marLeft w:val="0"/>
          <w:marRight w:val="0"/>
          <w:marTop w:val="0"/>
          <w:marBottom w:val="0"/>
          <w:divBdr>
            <w:top w:val="single" w:sz="2" w:space="0" w:color="000000"/>
            <w:left w:val="single" w:sz="2" w:space="0" w:color="000000"/>
            <w:bottom w:val="single" w:sz="2" w:space="0" w:color="000000"/>
            <w:right w:val="single" w:sz="2" w:space="0" w:color="000000"/>
          </w:divBdr>
        </w:div>
        <w:div w:id="959536678">
          <w:marLeft w:val="0"/>
          <w:marRight w:val="0"/>
          <w:marTop w:val="0"/>
          <w:marBottom w:val="0"/>
          <w:divBdr>
            <w:top w:val="single" w:sz="2" w:space="0" w:color="000000"/>
            <w:left w:val="single" w:sz="2" w:space="0" w:color="000000"/>
            <w:bottom w:val="single" w:sz="2" w:space="0" w:color="000000"/>
            <w:right w:val="single" w:sz="2" w:space="0" w:color="000000"/>
          </w:divBdr>
        </w:div>
        <w:div w:id="2105033909">
          <w:marLeft w:val="0"/>
          <w:marRight w:val="0"/>
          <w:marTop w:val="0"/>
          <w:marBottom w:val="0"/>
          <w:divBdr>
            <w:top w:val="single" w:sz="2" w:space="0" w:color="000000"/>
            <w:left w:val="single" w:sz="2" w:space="0" w:color="000000"/>
            <w:bottom w:val="single" w:sz="2" w:space="0" w:color="000000"/>
            <w:right w:val="single" w:sz="2" w:space="0" w:color="000000"/>
          </w:divBdr>
        </w:div>
        <w:div w:id="1602451305">
          <w:marLeft w:val="0"/>
          <w:marRight w:val="0"/>
          <w:marTop w:val="0"/>
          <w:marBottom w:val="0"/>
          <w:divBdr>
            <w:top w:val="single" w:sz="2" w:space="0" w:color="000000"/>
            <w:left w:val="single" w:sz="2" w:space="0" w:color="000000"/>
            <w:bottom w:val="single" w:sz="2" w:space="0" w:color="000000"/>
            <w:right w:val="single" w:sz="2" w:space="0" w:color="000000"/>
          </w:divBdr>
        </w:div>
        <w:div w:id="707753587">
          <w:marLeft w:val="0"/>
          <w:marRight w:val="0"/>
          <w:marTop w:val="312"/>
          <w:marBottom w:val="144"/>
          <w:divBdr>
            <w:top w:val="single" w:sz="2" w:space="0" w:color="000000"/>
            <w:left w:val="single" w:sz="2" w:space="0" w:color="000000"/>
            <w:bottom w:val="single" w:sz="2" w:space="0" w:color="000000"/>
            <w:right w:val="single" w:sz="2" w:space="0" w:color="000000"/>
          </w:divBdr>
        </w:div>
        <w:div w:id="1292664585">
          <w:marLeft w:val="0"/>
          <w:marRight w:val="0"/>
          <w:marTop w:val="0"/>
          <w:marBottom w:val="300"/>
          <w:divBdr>
            <w:top w:val="single" w:sz="2" w:space="0" w:color="000000"/>
            <w:left w:val="single" w:sz="2" w:space="0" w:color="000000"/>
            <w:bottom w:val="single" w:sz="2" w:space="0" w:color="000000"/>
            <w:right w:val="single" w:sz="2" w:space="0" w:color="000000"/>
          </w:divBdr>
        </w:div>
        <w:div w:id="1770350432">
          <w:marLeft w:val="0"/>
          <w:marRight w:val="0"/>
          <w:marTop w:val="0"/>
          <w:marBottom w:val="0"/>
          <w:divBdr>
            <w:top w:val="single" w:sz="2" w:space="0" w:color="000000"/>
            <w:left w:val="single" w:sz="2" w:space="0" w:color="000000"/>
            <w:bottom w:val="single" w:sz="2" w:space="12" w:color="000000"/>
            <w:right w:val="single" w:sz="2" w:space="0" w:color="000000"/>
          </w:divBdr>
          <w:divsChild>
            <w:div w:id="1773940689">
              <w:marLeft w:val="0"/>
              <w:marRight w:val="0"/>
              <w:marTop w:val="0"/>
              <w:marBottom w:val="0"/>
              <w:divBdr>
                <w:top w:val="single" w:sz="2" w:space="6" w:color="000000"/>
                <w:left w:val="single" w:sz="2" w:space="9" w:color="000000"/>
                <w:bottom w:val="single" w:sz="2" w:space="6" w:color="000000"/>
                <w:right w:val="single" w:sz="2" w:space="9" w:color="000000"/>
              </w:divBdr>
              <w:divsChild>
                <w:div w:id="513301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2395406">
              <w:marLeft w:val="0"/>
              <w:marRight w:val="0"/>
              <w:marTop w:val="0"/>
              <w:marBottom w:val="0"/>
              <w:divBdr>
                <w:top w:val="single" w:sz="2" w:space="6" w:color="000000"/>
                <w:left w:val="single" w:sz="2" w:space="9" w:color="000000"/>
                <w:bottom w:val="single" w:sz="2" w:space="6" w:color="000000"/>
                <w:right w:val="single" w:sz="2" w:space="9" w:color="000000"/>
              </w:divBdr>
              <w:divsChild>
                <w:div w:id="168259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0877463">
              <w:marLeft w:val="0"/>
              <w:marRight w:val="0"/>
              <w:marTop w:val="0"/>
              <w:marBottom w:val="0"/>
              <w:divBdr>
                <w:top w:val="single" w:sz="2" w:space="6" w:color="000000"/>
                <w:left w:val="single" w:sz="2" w:space="9" w:color="000000"/>
                <w:bottom w:val="single" w:sz="2" w:space="6" w:color="000000"/>
                <w:right w:val="single" w:sz="2" w:space="9" w:color="000000"/>
              </w:divBdr>
              <w:divsChild>
                <w:div w:id="15503396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4556867">
              <w:marLeft w:val="0"/>
              <w:marRight w:val="0"/>
              <w:marTop w:val="0"/>
              <w:marBottom w:val="0"/>
              <w:divBdr>
                <w:top w:val="single" w:sz="2" w:space="6" w:color="000000"/>
                <w:left w:val="single" w:sz="2" w:space="9" w:color="000000"/>
                <w:bottom w:val="single" w:sz="2" w:space="6" w:color="000000"/>
                <w:right w:val="single" w:sz="2" w:space="9" w:color="000000"/>
              </w:divBdr>
              <w:divsChild>
                <w:div w:id="9946012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8872003">
              <w:marLeft w:val="0"/>
              <w:marRight w:val="0"/>
              <w:marTop w:val="0"/>
              <w:marBottom w:val="0"/>
              <w:divBdr>
                <w:top w:val="single" w:sz="2" w:space="6" w:color="000000"/>
                <w:left w:val="single" w:sz="2" w:space="9" w:color="000000"/>
                <w:bottom w:val="single" w:sz="2" w:space="6" w:color="000000"/>
                <w:right w:val="single" w:sz="2" w:space="9" w:color="000000"/>
              </w:divBdr>
              <w:divsChild>
                <w:div w:id="15175707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4415154">
              <w:marLeft w:val="0"/>
              <w:marRight w:val="0"/>
              <w:marTop w:val="0"/>
              <w:marBottom w:val="0"/>
              <w:divBdr>
                <w:top w:val="single" w:sz="2" w:space="6" w:color="000000"/>
                <w:left w:val="single" w:sz="2" w:space="9" w:color="000000"/>
                <w:bottom w:val="single" w:sz="2" w:space="6" w:color="000000"/>
                <w:right w:val="single" w:sz="2" w:space="9" w:color="000000"/>
              </w:divBdr>
              <w:divsChild>
                <w:div w:id="1042709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41961143">
              <w:marLeft w:val="0"/>
              <w:marRight w:val="0"/>
              <w:marTop w:val="0"/>
              <w:marBottom w:val="0"/>
              <w:divBdr>
                <w:top w:val="single" w:sz="2" w:space="6" w:color="000000"/>
                <w:left w:val="single" w:sz="2" w:space="9" w:color="000000"/>
                <w:bottom w:val="single" w:sz="2" w:space="6" w:color="000000"/>
                <w:right w:val="single" w:sz="2" w:space="9" w:color="000000"/>
              </w:divBdr>
              <w:divsChild>
                <w:div w:id="459029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63654353">
              <w:marLeft w:val="0"/>
              <w:marRight w:val="0"/>
              <w:marTop w:val="0"/>
              <w:marBottom w:val="0"/>
              <w:divBdr>
                <w:top w:val="single" w:sz="2" w:space="6" w:color="000000"/>
                <w:left w:val="single" w:sz="2" w:space="9" w:color="000000"/>
                <w:bottom w:val="single" w:sz="2" w:space="6" w:color="000000"/>
                <w:right w:val="single" w:sz="2" w:space="9" w:color="000000"/>
              </w:divBdr>
              <w:divsChild>
                <w:div w:id="16831242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56617587">
              <w:marLeft w:val="0"/>
              <w:marRight w:val="0"/>
              <w:marTop w:val="0"/>
              <w:marBottom w:val="0"/>
              <w:divBdr>
                <w:top w:val="single" w:sz="2" w:space="6" w:color="000000"/>
                <w:left w:val="single" w:sz="2" w:space="9" w:color="000000"/>
                <w:bottom w:val="single" w:sz="2" w:space="6" w:color="000000"/>
                <w:right w:val="single" w:sz="2" w:space="9" w:color="000000"/>
              </w:divBdr>
              <w:divsChild>
                <w:div w:id="3124916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8645403">
              <w:marLeft w:val="0"/>
              <w:marRight w:val="0"/>
              <w:marTop w:val="0"/>
              <w:marBottom w:val="0"/>
              <w:divBdr>
                <w:top w:val="single" w:sz="2" w:space="6" w:color="000000"/>
                <w:left w:val="single" w:sz="2" w:space="9" w:color="000000"/>
                <w:bottom w:val="single" w:sz="2" w:space="6" w:color="000000"/>
                <w:right w:val="single" w:sz="2" w:space="9" w:color="000000"/>
              </w:divBdr>
              <w:divsChild>
                <w:div w:id="740618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5779047">
              <w:marLeft w:val="0"/>
              <w:marRight w:val="0"/>
              <w:marTop w:val="0"/>
              <w:marBottom w:val="0"/>
              <w:divBdr>
                <w:top w:val="single" w:sz="2" w:space="6" w:color="000000"/>
                <w:left w:val="single" w:sz="2" w:space="9" w:color="000000"/>
                <w:bottom w:val="single" w:sz="2" w:space="6" w:color="000000"/>
                <w:right w:val="single" w:sz="2" w:space="9" w:color="000000"/>
              </w:divBdr>
              <w:divsChild>
                <w:div w:id="7903188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9305803">
              <w:marLeft w:val="0"/>
              <w:marRight w:val="0"/>
              <w:marTop w:val="0"/>
              <w:marBottom w:val="0"/>
              <w:divBdr>
                <w:top w:val="single" w:sz="2" w:space="6" w:color="000000"/>
                <w:left w:val="single" w:sz="2" w:space="9" w:color="000000"/>
                <w:bottom w:val="single" w:sz="2" w:space="6" w:color="000000"/>
                <w:right w:val="single" w:sz="2" w:space="9" w:color="000000"/>
              </w:divBdr>
              <w:divsChild>
                <w:div w:id="19426447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1788726">
              <w:marLeft w:val="0"/>
              <w:marRight w:val="0"/>
              <w:marTop w:val="0"/>
              <w:marBottom w:val="0"/>
              <w:divBdr>
                <w:top w:val="single" w:sz="2" w:space="6" w:color="000000"/>
                <w:left w:val="single" w:sz="2" w:space="9" w:color="000000"/>
                <w:bottom w:val="single" w:sz="2" w:space="6" w:color="000000"/>
                <w:right w:val="single" w:sz="2" w:space="9" w:color="000000"/>
              </w:divBdr>
              <w:divsChild>
                <w:div w:id="14996110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0887098">
              <w:marLeft w:val="0"/>
              <w:marRight w:val="0"/>
              <w:marTop w:val="0"/>
              <w:marBottom w:val="0"/>
              <w:divBdr>
                <w:top w:val="single" w:sz="2" w:space="6" w:color="000000"/>
                <w:left w:val="single" w:sz="2" w:space="9" w:color="000000"/>
                <w:bottom w:val="single" w:sz="2" w:space="6" w:color="000000"/>
                <w:right w:val="single" w:sz="2" w:space="9" w:color="000000"/>
              </w:divBdr>
              <w:divsChild>
                <w:div w:id="455683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56935388">
              <w:marLeft w:val="0"/>
              <w:marRight w:val="0"/>
              <w:marTop w:val="0"/>
              <w:marBottom w:val="0"/>
              <w:divBdr>
                <w:top w:val="single" w:sz="2" w:space="6" w:color="000000"/>
                <w:left w:val="single" w:sz="2" w:space="9" w:color="000000"/>
                <w:bottom w:val="single" w:sz="2" w:space="6" w:color="000000"/>
                <w:right w:val="single" w:sz="2" w:space="9" w:color="000000"/>
              </w:divBdr>
              <w:divsChild>
                <w:div w:id="4783065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9763167">
              <w:marLeft w:val="0"/>
              <w:marRight w:val="0"/>
              <w:marTop w:val="0"/>
              <w:marBottom w:val="0"/>
              <w:divBdr>
                <w:top w:val="single" w:sz="2" w:space="6" w:color="000000"/>
                <w:left w:val="single" w:sz="2" w:space="9" w:color="000000"/>
                <w:bottom w:val="single" w:sz="2" w:space="6" w:color="000000"/>
                <w:right w:val="single" w:sz="2" w:space="9" w:color="000000"/>
              </w:divBdr>
              <w:divsChild>
                <w:div w:id="9432697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4789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9010919">
      <w:bodyDiv w:val="1"/>
      <w:marLeft w:val="0"/>
      <w:marRight w:val="0"/>
      <w:marTop w:val="0"/>
      <w:marBottom w:val="0"/>
      <w:divBdr>
        <w:top w:val="none" w:sz="0" w:space="0" w:color="auto"/>
        <w:left w:val="none" w:sz="0" w:space="0" w:color="auto"/>
        <w:bottom w:val="none" w:sz="0" w:space="0" w:color="auto"/>
        <w:right w:val="none" w:sz="0" w:space="0" w:color="auto"/>
      </w:divBdr>
      <w:divsChild>
        <w:div w:id="405030413">
          <w:marLeft w:val="0"/>
          <w:marRight w:val="0"/>
          <w:marTop w:val="0"/>
          <w:marBottom w:val="0"/>
          <w:divBdr>
            <w:top w:val="none" w:sz="0" w:space="0" w:color="auto"/>
            <w:left w:val="none" w:sz="0" w:space="0" w:color="auto"/>
            <w:bottom w:val="none" w:sz="0" w:space="0" w:color="auto"/>
            <w:right w:val="none" w:sz="0" w:space="0" w:color="auto"/>
          </w:divBdr>
        </w:div>
      </w:divsChild>
    </w:div>
    <w:div w:id="71045269">
      <w:bodyDiv w:val="1"/>
      <w:marLeft w:val="0"/>
      <w:marRight w:val="0"/>
      <w:marTop w:val="0"/>
      <w:marBottom w:val="0"/>
      <w:divBdr>
        <w:top w:val="none" w:sz="0" w:space="0" w:color="auto"/>
        <w:left w:val="none" w:sz="0" w:space="0" w:color="auto"/>
        <w:bottom w:val="none" w:sz="0" w:space="0" w:color="auto"/>
        <w:right w:val="none" w:sz="0" w:space="0" w:color="auto"/>
      </w:divBdr>
    </w:div>
    <w:div w:id="72053046">
      <w:bodyDiv w:val="1"/>
      <w:marLeft w:val="0"/>
      <w:marRight w:val="0"/>
      <w:marTop w:val="0"/>
      <w:marBottom w:val="0"/>
      <w:divBdr>
        <w:top w:val="none" w:sz="0" w:space="0" w:color="auto"/>
        <w:left w:val="none" w:sz="0" w:space="0" w:color="auto"/>
        <w:bottom w:val="none" w:sz="0" w:space="0" w:color="auto"/>
        <w:right w:val="none" w:sz="0" w:space="0" w:color="auto"/>
      </w:divBdr>
      <w:divsChild>
        <w:div w:id="2142535419">
          <w:marLeft w:val="0"/>
          <w:marRight w:val="0"/>
          <w:marTop w:val="0"/>
          <w:marBottom w:val="0"/>
          <w:divBdr>
            <w:top w:val="none" w:sz="0" w:space="0" w:color="auto"/>
            <w:left w:val="none" w:sz="0" w:space="0" w:color="auto"/>
            <w:bottom w:val="none" w:sz="0" w:space="0" w:color="auto"/>
            <w:right w:val="none" w:sz="0" w:space="0" w:color="auto"/>
          </w:divBdr>
          <w:divsChild>
            <w:div w:id="735712744">
              <w:marLeft w:val="0"/>
              <w:marRight w:val="0"/>
              <w:marTop w:val="0"/>
              <w:marBottom w:val="0"/>
              <w:divBdr>
                <w:top w:val="single" w:sz="2" w:space="0" w:color="000000"/>
                <w:left w:val="single" w:sz="2" w:space="0" w:color="000000"/>
                <w:bottom w:val="single" w:sz="2" w:space="0" w:color="000000"/>
                <w:right w:val="single" w:sz="2" w:space="0" w:color="000000"/>
              </w:divBdr>
              <w:divsChild>
                <w:div w:id="3916575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2189435">
              <w:marLeft w:val="0"/>
              <w:marRight w:val="0"/>
              <w:marTop w:val="0"/>
              <w:marBottom w:val="0"/>
              <w:divBdr>
                <w:top w:val="single" w:sz="2" w:space="0" w:color="000000"/>
                <w:left w:val="single" w:sz="2" w:space="0" w:color="000000"/>
                <w:bottom w:val="single" w:sz="2" w:space="0" w:color="000000"/>
                <w:right w:val="single" w:sz="2" w:space="0" w:color="000000"/>
              </w:divBdr>
              <w:divsChild>
                <w:div w:id="17257879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1440643">
              <w:marLeft w:val="0"/>
              <w:marRight w:val="0"/>
              <w:marTop w:val="0"/>
              <w:marBottom w:val="0"/>
              <w:divBdr>
                <w:top w:val="single" w:sz="2" w:space="0" w:color="000000"/>
                <w:left w:val="single" w:sz="2" w:space="0" w:color="000000"/>
                <w:bottom w:val="single" w:sz="2" w:space="0" w:color="000000"/>
                <w:right w:val="single" w:sz="2" w:space="0" w:color="000000"/>
              </w:divBdr>
              <w:divsChild>
                <w:div w:id="1856834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26358811">
              <w:marLeft w:val="0"/>
              <w:marRight w:val="0"/>
              <w:marTop w:val="0"/>
              <w:marBottom w:val="0"/>
              <w:divBdr>
                <w:top w:val="single" w:sz="2" w:space="0" w:color="000000"/>
                <w:left w:val="single" w:sz="2" w:space="0" w:color="000000"/>
                <w:bottom w:val="single" w:sz="2" w:space="0" w:color="000000"/>
                <w:right w:val="single" w:sz="2" w:space="0" w:color="000000"/>
              </w:divBdr>
              <w:divsChild>
                <w:div w:id="15206591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0898554">
              <w:marLeft w:val="0"/>
              <w:marRight w:val="0"/>
              <w:marTop w:val="0"/>
              <w:marBottom w:val="0"/>
              <w:divBdr>
                <w:top w:val="single" w:sz="2" w:space="0" w:color="000000"/>
                <w:left w:val="single" w:sz="2" w:space="0" w:color="000000"/>
                <w:bottom w:val="single" w:sz="2" w:space="0" w:color="000000"/>
                <w:right w:val="single" w:sz="2" w:space="0" w:color="000000"/>
              </w:divBdr>
              <w:divsChild>
                <w:div w:id="13413910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803789">
              <w:marLeft w:val="0"/>
              <w:marRight w:val="0"/>
              <w:marTop w:val="0"/>
              <w:marBottom w:val="0"/>
              <w:divBdr>
                <w:top w:val="single" w:sz="2" w:space="0" w:color="000000"/>
                <w:left w:val="single" w:sz="2" w:space="0" w:color="000000"/>
                <w:bottom w:val="single" w:sz="2" w:space="0" w:color="000000"/>
                <w:right w:val="single" w:sz="2" w:space="0" w:color="000000"/>
              </w:divBdr>
              <w:divsChild>
                <w:div w:id="11912146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4621255">
              <w:marLeft w:val="0"/>
              <w:marRight w:val="0"/>
              <w:marTop w:val="0"/>
              <w:marBottom w:val="0"/>
              <w:divBdr>
                <w:top w:val="single" w:sz="2" w:space="0" w:color="000000"/>
                <w:left w:val="single" w:sz="2" w:space="0" w:color="000000"/>
                <w:bottom w:val="single" w:sz="2" w:space="0" w:color="000000"/>
                <w:right w:val="single" w:sz="2" w:space="0" w:color="000000"/>
              </w:divBdr>
              <w:divsChild>
                <w:div w:id="10760563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8440214">
              <w:marLeft w:val="0"/>
              <w:marRight w:val="0"/>
              <w:marTop w:val="0"/>
              <w:marBottom w:val="0"/>
              <w:divBdr>
                <w:top w:val="single" w:sz="2" w:space="0" w:color="000000"/>
                <w:left w:val="single" w:sz="2" w:space="0" w:color="000000"/>
                <w:bottom w:val="single" w:sz="2" w:space="0" w:color="000000"/>
                <w:right w:val="single" w:sz="2" w:space="0" w:color="000000"/>
              </w:divBdr>
              <w:divsChild>
                <w:div w:id="16965384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2304323">
              <w:marLeft w:val="0"/>
              <w:marRight w:val="0"/>
              <w:marTop w:val="0"/>
              <w:marBottom w:val="0"/>
              <w:divBdr>
                <w:top w:val="single" w:sz="2" w:space="0" w:color="000000"/>
                <w:left w:val="single" w:sz="2" w:space="0" w:color="000000"/>
                <w:bottom w:val="single" w:sz="2" w:space="0" w:color="000000"/>
                <w:right w:val="single" w:sz="2" w:space="0" w:color="000000"/>
              </w:divBdr>
              <w:divsChild>
                <w:div w:id="21378726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994764">
              <w:marLeft w:val="0"/>
              <w:marRight w:val="0"/>
              <w:marTop w:val="0"/>
              <w:marBottom w:val="0"/>
              <w:divBdr>
                <w:top w:val="single" w:sz="2" w:space="0" w:color="000000"/>
                <w:left w:val="single" w:sz="2" w:space="0" w:color="000000"/>
                <w:bottom w:val="single" w:sz="2" w:space="0" w:color="000000"/>
                <w:right w:val="single" w:sz="2" w:space="0" w:color="000000"/>
              </w:divBdr>
              <w:divsChild>
                <w:div w:id="18422336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95091755">
              <w:marLeft w:val="0"/>
              <w:marRight w:val="0"/>
              <w:marTop w:val="0"/>
              <w:marBottom w:val="0"/>
              <w:divBdr>
                <w:top w:val="single" w:sz="2" w:space="0" w:color="000000"/>
                <w:left w:val="single" w:sz="2" w:space="0" w:color="000000"/>
                <w:bottom w:val="single" w:sz="2" w:space="0" w:color="000000"/>
                <w:right w:val="single" w:sz="2" w:space="0" w:color="000000"/>
              </w:divBdr>
              <w:divsChild>
                <w:div w:id="445347414">
                  <w:marLeft w:val="0"/>
                  <w:marRight w:val="0"/>
                  <w:marTop w:val="0"/>
                  <w:marBottom w:val="0"/>
                  <w:divBdr>
                    <w:top w:val="single" w:sz="2" w:space="0" w:color="000000"/>
                    <w:left w:val="single" w:sz="2" w:space="0" w:color="000000"/>
                    <w:bottom w:val="single" w:sz="2" w:space="0" w:color="000000"/>
                    <w:right w:val="single" w:sz="2" w:space="0" w:color="000000"/>
                  </w:divBdr>
                </w:div>
                <w:div w:id="1928613408">
                  <w:marLeft w:val="0"/>
                  <w:marRight w:val="0"/>
                  <w:marTop w:val="0"/>
                  <w:marBottom w:val="0"/>
                  <w:divBdr>
                    <w:top w:val="single" w:sz="2" w:space="0" w:color="000000"/>
                    <w:left w:val="single" w:sz="2" w:space="0" w:color="000000"/>
                    <w:bottom w:val="single" w:sz="2" w:space="0" w:color="000000"/>
                    <w:right w:val="single" w:sz="2" w:space="0" w:color="000000"/>
                  </w:divBdr>
                </w:div>
                <w:div w:id="12272990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6752957">
              <w:marLeft w:val="0"/>
              <w:marRight w:val="0"/>
              <w:marTop w:val="0"/>
              <w:marBottom w:val="0"/>
              <w:divBdr>
                <w:top w:val="single" w:sz="2" w:space="0" w:color="000000"/>
                <w:left w:val="single" w:sz="2" w:space="0" w:color="000000"/>
                <w:bottom w:val="single" w:sz="2" w:space="0" w:color="000000"/>
                <w:right w:val="single" w:sz="2" w:space="0" w:color="000000"/>
              </w:divBdr>
              <w:divsChild>
                <w:div w:id="19582901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8252504">
              <w:marLeft w:val="0"/>
              <w:marRight w:val="0"/>
              <w:marTop w:val="0"/>
              <w:marBottom w:val="0"/>
              <w:divBdr>
                <w:top w:val="single" w:sz="2" w:space="0" w:color="000000"/>
                <w:left w:val="single" w:sz="2" w:space="0" w:color="000000"/>
                <w:bottom w:val="single" w:sz="2" w:space="0" w:color="000000"/>
                <w:right w:val="single" w:sz="2" w:space="0" w:color="000000"/>
              </w:divBdr>
              <w:divsChild>
                <w:div w:id="7129221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2866614">
              <w:marLeft w:val="0"/>
              <w:marRight w:val="0"/>
              <w:marTop w:val="0"/>
              <w:marBottom w:val="0"/>
              <w:divBdr>
                <w:top w:val="single" w:sz="2" w:space="0" w:color="000000"/>
                <w:left w:val="single" w:sz="2" w:space="0" w:color="000000"/>
                <w:bottom w:val="single" w:sz="2" w:space="0" w:color="000000"/>
                <w:right w:val="single" w:sz="2" w:space="0" w:color="000000"/>
              </w:divBdr>
              <w:divsChild>
                <w:div w:id="1675766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9300406">
              <w:marLeft w:val="0"/>
              <w:marRight w:val="0"/>
              <w:marTop w:val="0"/>
              <w:marBottom w:val="0"/>
              <w:divBdr>
                <w:top w:val="single" w:sz="2" w:space="0" w:color="000000"/>
                <w:left w:val="single" w:sz="2" w:space="0" w:color="000000"/>
                <w:bottom w:val="single" w:sz="2" w:space="0" w:color="000000"/>
                <w:right w:val="single" w:sz="2" w:space="0" w:color="000000"/>
              </w:divBdr>
              <w:divsChild>
                <w:div w:id="1506171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3855415">
              <w:marLeft w:val="0"/>
              <w:marRight w:val="0"/>
              <w:marTop w:val="0"/>
              <w:marBottom w:val="0"/>
              <w:divBdr>
                <w:top w:val="single" w:sz="2" w:space="0" w:color="000000"/>
                <w:left w:val="single" w:sz="2" w:space="0" w:color="000000"/>
                <w:bottom w:val="single" w:sz="2" w:space="0" w:color="000000"/>
                <w:right w:val="single" w:sz="2" w:space="0" w:color="000000"/>
              </w:divBdr>
              <w:divsChild>
                <w:div w:id="19216779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0417326">
              <w:marLeft w:val="0"/>
              <w:marRight w:val="0"/>
              <w:marTop w:val="0"/>
              <w:marBottom w:val="0"/>
              <w:divBdr>
                <w:top w:val="single" w:sz="2" w:space="0" w:color="000000"/>
                <w:left w:val="single" w:sz="2" w:space="0" w:color="000000"/>
                <w:bottom w:val="single" w:sz="2" w:space="0" w:color="000000"/>
                <w:right w:val="single" w:sz="2" w:space="0" w:color="000000"/>
              </w:divBdr>
              <w:divsChild>
                <w:div w:id="244193962">
                  <w:marLeft w:val="0"/>
                  <w:marRight w:val="0"/>
                  <w:marTop w:val="0"/>
                  <w:marBottom w:val="0"/>
                  <w:divBdr>
                    <w:top w:val="single" w:sz="2" w:space="0" w:color="000000"/>
                    <w:left w:val="single" w:sz="2" w:space="0" w:color="000000"/>
                    <w:bottom w:val="single" w:sz="2" w:space="0" w:color="000000"/>
                    <w:right w:val="single" w:sz="2" w:space="0" w:color="000000"/>
                  </w:divBdr>
                </w:div>
                <w:div w:id="39407260">
                  <w:marLeft w:val="0"/>
                  <w:marRight w:val="0"/>
                  <w:marTop w:val="0"/>
                  <w:marBottom w:val="0"/>
                  <w:divBdr>
                    <w:top w:val="single" w:sz="2" w:space="0" w:color="000000"/>
                    <w:left w:val="single" w:sz="2" w:space="0" w:color="000000"/>
                    <w:bottom w:val="single" w:sz="2" w:space="0" w:color="000000"/>
                    <w:right w:val="single" w:sz="2" w:space="0" w:color="000000"/>
                  </w:divBdr>
                </w:div>
                <w:div w:id="13643323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9303654">
              <w:marLeft w:val="0"/>
              <w:marRight w:val="0"/>
              <w:marTop w:val="0"/>
              <w:marBottom w:val="0"/>
              <w:divBdr>
                <w:top w:val="single" w:sz="2" w:space="0" w:color="000000"/>
                <w:left w:val="single" w:sz="2" w:space="0" w:color="000000"/>
                <w:bottom w:val="single" w:sz="2" w:space="0" w:color="000000"/>
                <w:right w:val="single" w:sz="2" w:space="0" w:color="000000"/>
              </w:divBdr>
              <w:divsChild>
                <w:div w:id="3670313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6151376">
              <w:marLeft w:val="0"/>
              <w:marRight w:val="0"/>
              <w:marTop w:val="0"/>
              <w:marBottom w:val="0"/>
              <w:divBdr>
                <w:top w:val="single" w:sz="2" w:space="0" w:color="000000"/>
                <w:left w:val="single" w:sz="2" w:space="0" w:color="000000"/>
                <w:bottom w:val="single" w:sz="2" w:space="0" w:color="000000"/>
                <w:right w:val="single" w:sz="2" w:space="0" w:color="000000"/>
              </w:divBdr>
              <w:divsChild>
                <w:div w:id="804191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575054">
              <w:marLeft w:val="0"/>
              <w:marRight w:val="0"/>
              <w:marTop w:val="0"/>
              <w:marBottom w:val="0"/>
              <w:divBdr>
                <w:top w:val="single" w:sz="2" w:space="0" w:color="000000"/>
                <w:left w:val="single" w:sz="2" w:space="0" w:color="000000"/>
                <w:bottom w:val="single" w:sz="2" w:space="0" w:color="000000"/>
                <w:right w:val="single" w:sz="2" w:space="0" w:color="000000"/>
              </w:divBdr>
              <w:divsChild>
                <w:div w:id="3582405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8878850">
              <w:marLeft w:val="0"/>
              <w:marRight w:val="0"/>
              <w:marTop w:val="0"/>
              <w:marBottom w:val="0"/>
              <w:divBdr>
                <w:top w:val="single" w:sz="2" w:space="0" w:color="000000"/>
                <w:left w:val="single" w:sz="2" w:space="0" w:color="000000"/>
                <w:bottom w:val="single" w:sz="2" w:space="0" w:color="000000"/>
                <w:right w:val="single" w:sz="2" w:space="0" w:color="000000"/>
              </w:divBdr>
              <w:divsChild>
                <w:div w:id="12478820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6167254">
              <w:marLeft w:val="0"/>
              <w:marRight w:val="0"/>
              <w:marTop w:val="0"/>
              <w:marBottom w:val="0"/>
              <w:divBdr>
                <w:top w:val="single" w:sz="2" w:space="0" w:color="000000"/>
                <w:left w:val="single" w:sz="2" w:space="0" w:color="000000"/>
                <w:bottom w:val="single" w:sz="2" w:space="0" w:color="000000"/>
                <w:right w:val="single" w:sz="2" w:space="0" w:color="000000"/>
              </w:divBdr>
              <w:divsChild>
                <w:div w:id="13427812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5980451">
              <w:marLeft w:val="0"/>
              <w:marRight w:val="0"/>
              <w:marTop w:val="0"/>
              <w:marBottom w:val="0"/>
              <w:divBdr>
                <w:top w:val="single" w:sz="2" w:space="0" w:color="000000"/>
                <w:left w:val="single" w:sz="2" w:space="0" w:color="000000"/>
                <w:bottom w:val="single" w:sz="2" w:space="0" w:color="000000"/>
                <w:right w:val="single" w:sz="2" w:space="0" w:color="000000"/>
              </w:divBdr>
              <w:divsChild>
                <w:div w:id="1366711896">
                  <w:marLeft w:val="0"/>
                  <w:marRight w:val="0"/>
                  <w:marTop w:val="0"/>
                  <w:marBottom w:val="0"/>
                  <w:divBdr>
                    <w:top w:val="single" w:sz="2" w:space="0" w:color="000000"/>
                    <w:left w:val="single" w:sz="2" w:space="0" w:color="000000"/>
                    <w:bottom w:val="single" w:sz="2" w:space="0" w:color="000000"/>
                    <w:right w:val="single" w:sz="2" w:space="0" w:color="000000"/>
                  </w:divBdr>
                </w:div>
                <w:div w:id="218713892">
                  <w:marLeft w:val="0"/>
                  <w:marRight w:val="0"/>
                  <w:marTop w:val="0"/>
                  <w:marBottom w:val="0"/>
                  <w:divBdr>
                    <w:top w:val="single" w:sz="2" w:space="0" w:color="000000"/>
                    <w:left w:val="single" w:sz="2" w:space="0" w:color="000000"/>
                    <w:bottom w:val="single" w:sz="2" w:space="0" w:color="000000"/>
                    <w:right w:val="single" w:sz="2" w:space="0" w:color="000000"/>
                  </w:divBdr>
                </w:div>
                <w:div w:id="7791828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2505458">
              <w:marLeft w:val="0"/>
              <w:marRight w:val="0"/>
              <w:marTop w:val="0"/>
              <w:marBottom w:val="0"/>
              <w:divBdr>
                <w:top w:val="single" w:sz="2" w:space="0" w:color="000000"/>
                <w:left w:val="single" w:sz="2" w:space="0" w:color="000000"/>
                <w:bottom w:val="single" w:sz="2" w:space="0" w:color="000000"/>
                <w:right w:val="single" w:sz="2" w:space="0" w:color="000000"/>
              </w:divBdr>
              <w:divsChild>
                <w:div w:id="6659805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2700664">
      <w:bodyDiv w:val="1"/>
      <w:marLeft w:val="0"/>
      <w:marRight w:val="0"/>
      <w:marTop w:val="0"/>
      <w:marBottom w:val="0"/>
      <w:divBdr>
        <w:top w:val="none" w:sz="0" w:space="0" w:color="auto"/>
        <w:left w:val="none" w:sz="0" w:space="0" w:color="auto"/>
        <w:bottom w:val="none" w:sz="0" w:space="0" w:color="auto"/>
        <w:right w:val="none" w:sz="0" w:space="0" w:color="auto"/>
      </w:divBdr>
      <w:divsChild>
        <w:div w:id="44453710">
          <w:marLeft w:val="0"/>
          <w:marRight w:val="0"/>
          <w:marTop w:val="0"/>
          <w:marBottom w:val="0"/>
          <w:divBdr>
            <w:top w:val="none" w:sz="0" w:space="0" w:color="auto"/>
            <w:left w:val="none" w:sz="0" w:space="0" w:color="auto"/>
            <w:bottom w:val="none" w:sz="0" w:space="0" w:color="auto"/>
            <w:right w:val="none" w:sz="0" w:space="0" w:color="auto"/>
          </w:divBdr>
        </w:div>
      </w:divsChild>
    </w:div>
    <w:div w:id="93407847">
      <w:bodyDiv w:val="1"/>
      <w:marLeft w:val="0"/>
      <w:marRight w:val="0"/>
      <w:marTop w:val="0"/>
      <w:marBottom w:val="0"/>
      <w:divBdr>
        <w:top w:val="none" w:sz="0" w:space="0" w:color="auto"/>
        <w:left w:val="none" w:sz="0" w:space="0" w:color="auto"/>
        <w:bottom w:val="none" w:sz="0" w:space="0" w:color="auto"/>
        <w:right w:val="none" w:sz="0" w:space="0" w:color="auto"/>
      </w:divBdr>
      <w:divsChild>
        <w:div w:id="779838097">
          <w:marLeft w:val="0"/>
          <w:marRight w:val="0"/>
          <w:marTop w:val="0"/>
          <w:marBottom w:val="0"/>
          <w:divBdr>
            <w:top w:val="none" w:sz="0" w:space="0" w:color="auto"/>
            <w:left w:val="none" w:sz="0" w:space="0" w:color="auto"/>
            <w:bottom w:val="none" w:sz="0" w:space="0" w:color="auto"/>
            <w:right w:val="none" w:sz="0" w:space="0" w:color="auto"/>
          </w:divBdr>
        </w:div>
      </w:divsChild>
    </w:div>
    <w:div w:id="94372839">
      <w:bodyDiv w:val="1"/>
      <w:marLeft w:val="0"/>
      <w:marRight w:val="0"/>
      <w:marTop w:val="0"/>
      <w:marBottom w:val="0"/>
      <w:divBdr>
        <w:top w:val="none" w:sz="0" w:space="0" w:color="auto"/>
        <w:left w:val="none" w:sz="0" w:space="0" w:color="auto"/>
        <w:bottom w:val="none" w:sz="0" w:space="0" w:color="auto"/>
        <w:right w:val="none" w:sz="0" w:space="0" w:color="auto"/>
      </w:divBdr>
    </w:div>
    <w:div w:id="96802462">
      <w:bodyDiv w:val="1"/>
      <w:marLeft w:val="0"/>
      <w:marRight w:val="0"/>
      <w:marTop w:val="0"/>
      <w:marBottom w:val="0"/>
      <w:divBdr>
        <w:top w:val="none" w:sz="0" w:space="0" w:color="auto"/>
        <w:left w:val="none" w:sz="0" w:space="0" w:color="auto"/>
        <w:bottom w:val="none" w:sz="0" w:space="0" w:color="auto"/>
        <w:right w:val="none" w:sz="0" w:space="0" w:color="auto"/>
      </w:divBdr>
    </w:div>
    <w:div w:id="97794849">
      <w:bodyDiv w:val="1"/>
      <w:marLeft w:val="0"/>
      <w:marRight w:val="0"/>
      <w:marTop w:val="0"/>
      <w:marBottom w:val="0"/>
      <w:divBdr>
        <w:top w:val="none" w:sz="0" w:space="0" w:color="auto"/>
        <w:left w:val="none" w:sz="0" w:space="0" w:color="auto"/>
        <w:bottom w:val="none" w:sz="0" w:space="0" w:color="auto"/>
        <w:right w:val="none" w:sz="0" w:space="0" w:color="auto"/>
      </w:divBdr>
      <w:divsChild>
        <w:div w:id="1948849404">
          <w:marLeft w:val="0"/>
          <w:marRight w:val="0"/>
          <w:marTop w:val="0"/>
          <w:marBottom w:val="0"/>
          <w:divBdr>
            <w:top w:val="none" w:sz="0" w:space="0" w:color="auto"/>
            <w:left w:val="none" w:sz="0" w:space="0" w:color="auto"/>
            <w:bottom w:val="none" w:sz="0" w:space="0" w:color="auto"/>
            <w:right w:val="none" w:sz="0" w:space="0" w:color="auto"/>
          </w:divBdr>
          <w:divsChild>
            <w:div w:id="260646697">
              <w:marLeft w:val="0"/>
              <w:marRight w:val="0"/>
              <w:marTop w:val="0"/>
              <w:marBottom w:val="0"/>
              <w:divBdr>
                <w:top w:val="single" w:sz="2" w:space="0" w:color="000000"/>
                <w:left w:val="single" w:sz="2" w:space="0" w:color="000000"/>
                <w:bottom w:val="single" w:sz="2" w:space="0" w:color="000000"/>
                <w:right w:val="single" w:sz="2" w:space="0" w:color="000000"/>
              </w:divBdr>
            </w:div>
            <w:div w:id="1450511212">
              <w:marLeft w:val="0"/>
              <w:marRight w:val="0"/>
              <w:marTop w:val="0"/>
              <w:marBottom w:val="0"/>
              <w:divBdr>
                <w:top w:val="single" w:sz="2" w:space="0" w:color="000000"/>
                <w:left w:val="single" w:sz="2" w:space="0" w:color="000000"/>
                <w:bottom w:val="single" w:sz="2" w:space="0" w:color="000000"/>
                <w:right w:val="single" w:sz="2" w:space="0" w:color="000000"/>
              </w:divBdr>
            </w:div>
            <w:div w:id="8753179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7914308">
      <w:bodyDiv w:val="1"/>
      <w:marLeft w:val="0"/>
      <w:marRight w:val="0"/>
      <w:marTop w:val="0"/>
      <w:marBottom w:val="0"/>
      <w:divBdr>
        <w:top w:val="none" w:sz="0" w:space="0" w:color="auto"/>
        <w:left w:val="none" w:sz="0" w:space="0" w:color="auto"/>
        <w:bottom w:val="none" w:sz="0" w:space="0" w:color="auto"/>
        <w:right w:val="none" w:sz="0" w:space="0" w:color="auto"/>
      </w:divBdr>
    </w:div>
    <w:div w:id="98374668">
      <w:bodyDiv w:val="1"/>
      <w:marLeft w:val="0"/>
      <w:marRight w:val="0"/>
      <w:marTop w:val="0"/>
      <w:marBottom w:val="0"/>
      <w:divBdr>
        <w:top w:val="none" w:sz="0" w:space="0" w:color="auto"/>
        <w:left w:val="none" w:sz="0" w:space="0" w:color="auto"/>
        <w:bottom w:val="none" w:sz="0" w:space="0" w:color="auto"/>
        <w:right w:val="none" w:sz="0" w:space="0" w:color="auto"/>
      </w:divBdr>
    </w:div>
    <w:div w:id="100881302">
      <w:bodyDiv w:val="1"/>
      <w:marLeft w:val="0"/>
      <w:marRight w:val="0"/>
      <w:marTop w:val="0"/>
      <w:marBottom w:val="0"/>
      <w:divBdr>
        <w:top w:val="none" w:sz="0" w:space="0" w:color="auto"/>
        <w:left w:val="none" w:sz="0" w:space="0" w:color="auto"/>
        <w:bottom w:val="none" w:sz="0" w:space="0" w:color="auto"/>
        <w:right w:val="none" w:sz="0" w:space="0" w:color="auto"/>
      </w:divBdr>
      <w:divsChild>
        <w:div w:id="1790318971">
          <w:marLeft w:val="0"/>
          <w:marRight w:val="0"/>
          <w:marTop w:val="0"/>
          <w:marBottom w:val="0"/>
          <w:divBdr>
            <w:top w:val="none" w:sz="0" w:space="0" w:color="auto"/>
            <w:left w:val="none" w:sz="0" w:space="0" w:color="auto"/>
            <w:bottom w:val="none" w:sz="0" w:space="0" w:color="auto"/>
            <w:right w:val="none" w:sz="0" w:space="0" w:color="auto"/>
          </w:divBdr>
        </w:div>
      </w:divsChild>
    </w:div>
    <w:div w:id="105078795">
      <w:bodyDiv w:val="1"/>
      <w:marLeft w:val="0"/>
      <w:marRight w:val="0"/>
      <w:marTop w:val="0"/>
      <w:marBottom w:val="0"/>
      <w:divBdr>
        <w:top w:val="none" w:sz="0" w:space="0" w:color="auto"/>
        <w:left w:val="none" w:sz="0" w:space="0" w:color="auto"/>
        <w:bottom w:val="none" w:sz="0" w:space="0" w:color="auto"/>
        <w:right w:val="none" w:sz="0" w:space="0" w:color="auto"/>
      </w:divBdr>
    </w:div>
    <w:div w:id="107243689">
      <w:bodyDiv w:val="1"/>
      <w:marLeft w:val="0"/>
      <w:marRight w:val="0"/>
      <w:marTop w:val="0"/>
      <w:marBottom w:val="0"/>
      <w:divBdr>
        <w:top w:val="none" w:sz="0" w:space="0" w:color="auto"/>
        <w:left w:val="none" w:sz="0" w:space="0" w:color="auto"/>
        <w:bottom w:val="none" w:sz="0" w:space="0" w:color="auto"/>
        <w:right w:val="none" w:sz="0" w:space="0" w:color="auto"/>
      </w:divBdr>
    </w:div>
    <w:div w:id="108742651">
      <w:bodyDiv w:val="1"/>
      <w:marLeft w:val="0"/>
      <w:marRight w:val="0"/>
      <w:marTop w:val="0"/>
      <w:marBottom w:val="0"/>
      <w:divBdr>
        <w:top w:val="none" w:sz="0" w:space="0" w:color="auto"/>
        <w:left w:val="none" w:sz="0" w:space="0" w:color="auto"/>
        <w:bottom w:val="none" w:sz="0" w:space="0" w:color="auto"/>
        <w:right w:val="none" w:sz="0" w:space="0" w:color="auto"/>
      </w:divBdr>
    </w:div>
    <w:div w:id="112019123">
      <w:bodyDiv w:val="1"/>
      <w:marLeft w:val="0"/>
      <w:marRight w:val="0"/>
      <w:marTop w:val="0"/>
      <w:marBottom w:val="0"/>
      <w:divBdr>
        <w:top w:val="none" w:sz="0" w:space="0" w:color="auto"/>
        <w:left w:val="none" w:sz="0" w:space="0" w:color="auto"/>
        <w:bottom w:val="none" w:sz="0" w:space="0" w:color="auto"/>
        <w:right w:val="none" w:sz="0" w:space="0" w:color="auto"/>
      </w:divBdr>
      <w:divsChild>
        <w:div w:id="761537569">
          <w:marLeft w:val="0"/>
          <w:marRight w:val="0"/>
          <w:marTop w:val="0"/>
          <w:marBottom w:val="0"/>
          <w:divBdr>
            <w:top w:val="none" w:sz="0" w:space="0" w:color="auto"/>
            <w:left w:val="none" w:sz="0" w:space="0" w:color="auto"/>
            <w:bottom w:val="none" w:sz="0" w:space="0" w:color="auto"/>
            <w:right w:val="none" w:sz="0" w:space="0" w:color="auto"/>
          </w:divBdr>
        </w:div>
      </w:divsChild>
    </w:div>
    <w:div w:id="126315247">
      <w:bodyDiv w:val="1"/>
      <w:marLeft w:val="0"/>
      <w:marRight w:val="0"/>
      <w:marTop w:val="0"/>
      <w:marBottom w:val="0"/>
      <w:divBdr>
        <w:top w:val="none" w:sz="0" w:space="0" w:color="auto"/>
        <w:left w:val="none" w:sz="0" w:space="0" w:color="auto"/>
        <w:bottom w:val="none" w:sz="0" w:space="0" w:color="auto"/>
        <w:right w:val="none" w:sz="0" w:space="0" w:color="auto"/>
      </w:divBdr>
      <w:divsChild>
        <w:div w:id="1262374612">
          <w:marLeft w:val="0"/>
          <w:marRight w:val="0"/>
          <w:marTop w:val="0"/>
          <w:marBottom w:val="0"/>
          <w:divBdr>
            <w:top w:val="none" w:sz="0" w:space="0" w:color="auto"/>
            <w:left w:val="none" w:sz="0" w:space="0" w:color="auto"/>
            <w:bottom w:val="none" w:sz="0" w:space="0" w:color="auto"/>
            <w:right w:val="none" w:sz="0" w:space="0" w:color="auto"/>
          </w:divBdr>
        </w:div>
        <w:div w:id="1168668810">
          <w:marLeft w:val="0"/>
          <w:marRight w:val="0"/>
          <w:marTop w:val="0"/>
          <w:marBottom w:val="0"/>
          <w:divBdr>
            <w:top w:val="none" w:sz="0" w:space="0" w:color="auto"/>
            <w:left w:val="none" w:sz="0" w:space="0" w:color="auto"/>
            <w:bottom w:val="none" w:sz="0" w:space="0" w:color="auto"/>
            <w:right w:val="none" w:sz="0" w:space="0" w:color="auto"/>
          </w:divBdr>
        </w:div>
        <w:div w:id="1871914589">
          <w:marLeft w:val="0"/>
          <w:marRight w:val="0"/>
          <w:marTop w:val="0"/>
          <w:marBottom w:val="0"/>
          <w:divBdr>
            <w:top w:val="none" w:sz="0" w:space="0" w:color="auto"/>
            <w:left w:val="none" w:sz="0" w:space="0" w:color="auto"/>
            <w:bottom w:val="none" w:sz="0" w:space="0" w:color="auto"/>
            <w:right w:val="none" w:sz="0" w:space="0" w:color="auto"/>
          </w:divBdr>
        </w:div>
        <w:div w:id="1632325778">
          <w:marLeft w:val="0"/>
          <w:marRight w:val="0"/>
          <w:marTop w:val="0"/>
          <w:marBottom w:val="0"/>
          <w:divBdr>
            <w:top w:val="none" w:sz="0" w:space="0" w:color="auto"/>
            <w:left w:val="none" w:sz="0" w:space="0" w:color="auto"/>
            <w:bottom w:val="none" w:sz="0" w:space="0" w:color="auto"/>
            <w:right w:val="none" w:sz="0" w:space="0" w:color="auto"/>
          </w:divBdr>
        </w:div>
        <w:div w:id="309794064">
          <w:marLeft w:val="0"/>
          <w:marRight w:val="0"/>
          <w:marTop w:val="0"/>
          <w:marBottom w:val="0"/>
          <w:divBdr>
            <w:top w:val="none" w:sz="0" w:space="0" w:color="auto"/>
            <w:left w:val="none" w:sz="0" w:space="0" w:color="auto"/>
            <w:bottom w:val="none" w:sz="0" w:space="0" w:color="auto"/>
            <w:right w:val="none" w:sz="0" w:space="0" w:color="auto"/>
          </w:divBdr>
        </w:div>
        <w:div w:id="139274346">
          <w:marLeft w:val="0"/>
          <w:marRight w:val="0"/>
          <w:marTop w:val="0"/>
          <w:marBottom w:val="0"/>
          <w:divBdr>
            <w:top w:val="none" w:sz="0" w:space="0" w:color="auto"/>
            <w:left w:val="none" w:sz="0" w:space="0" w:color="auto"/>
            <w:bottom w:val="none" w:sz="0" w:space="0" w:color="auto"/>
            <w:right w:val="none" w:sz="0" w:space="0" w:color="auto"/>
          </w:divBdr>
        </w:div>
        <w:div w:id="2108037790">
          <w:marLeft w:val="0"/>
          <w:marRight w:val="0"/>
          <w:marTop w:val="0"/>
          <w:marBottom w:val="0"/>
          <w:divBdr>
            <w:top w:val="none" w:sz="0" w:space="0" w:color="auto"/>
            <w:left w:val="none" w:sz="0" w:space="0" w:color="auto"/>
            <w:bottom w:val="none" w:sz="0" w:space="0" w:color="auto"/>
            <w:right w:val="none" w:sz="0" w:space="0" w:color="auto"/>
          </w:divBdr>
        </w:div>
        <w:div w:id="698816435">
          <w:marLeft w:val="0"/>
          <w:marRight w:val="0"/>
          <w:marTop w:val="0"/>
          <w:marBottom w:val="0"/>
          <w:divBdr>
            <w:top w:val="none" w:sz="0" w:space="0" w:color="auto"/>
            <w:left w:val="none" w:sz="0" w:space="0" w:color="auto"/>
            <w:bottom w:val="none" w:sz="0" w:space="0" w:color="auto"/>
            <w:right w:val="none" w:sz="0" w:space="0" w:color="auto"/>
          </w:divBdr>
        </w:div>
        <w:div w:id="987128900">
          <w:marLeft w:val="0"/>
          <w:marRight w:val="0"/>
          <w:marTop w:val="0"/>
          <w:marBottom w:val="0"/>
          <w:divBdr>
            <w:top w:val="none" w:sz="0" w:space="0" w:color="auto"/>
            <w:left w:val="none" w:sz="0" w:space="0" w:color="auto"/>
            <w:bottom w:val="none" w:sz="0" w:space="0" w:color="auto"/>
            <w:right w:val="none" w:sz="0" w:space="0" w:color="auto"/>
          </w:divBdr>
        </w:div>
        <w:div w:id="954756195">
          <w:marLeft w:val="0"/>
          <w:marRight w:val="0"/>
          <w:marTop w:val="0"/>
          <w:marBottom w:val="0"/>
          <w:divBdr>
            <w:top w:val="none" w:sz="0" w:space="0" w:color="auto"/>
            <w:left w:val="none" w:sz="0" w:space="0" w:color="auto"/>
            <w:bottom w:val="none" w:sz="0" w:space="0" w:color="auto"/>
            <w:right w:val="none" w:sz="0" w:space="0" w:color="auto"/>
          </w:divBdr>
        </w:div>
        <w:div w:id="782268695">
          <w:marLeft w:val="0"/>
          <w:marRight w:val="0"/>
          <w:marTop w:val="0"/>
          <w:marBottom w:val="0"/>
          <w:divBdr>
            <w:top w:val="none" w:sz="0" w:space="0" w:color="auto"/>
            <w:left w:val="none" w:sz="0" w:space="0" w:color="auto"/>
            <w:bottom w:val="none" w:sz="0" w:space="0" w:color="auto"/>
            <w:right w:val="none" w:sz="0" w:space="0" w:color="auto"/>
          </w:divBdr>
        </w:div>
        <w:div w:id="482700382">
          <w:marLeft w:val="0"/>
          <w:marRight w:val="0"/>
          <w:marTop w:val="0"/>
          <w:marBottom w:val="0"/>
          <w:divBdr>
            <w:top w:val="none" w:sz="0" w:space="0" w:color="auto"/>
            <w:left w:val="none" w:sz="0" w:space="0" w:color="auto"/>
            <w:bottom w:val="none" w:sz="0" w:space="0" w:color="auto"/>
            <w:right w:val="none" w:sz="0" w:space="0" w:color="auto"/>
          </w:divBdr>
        </w:div>
        <w:div w:id="210312707">
          <w:marLeft w:val="0"/>
          <w:marRight w:val="0"/>
          <w:marTop w:val="0"/>
          <w:marBottom w:val="0"/>
          <w:divBdr>
            <w:top w:val="none" w:sz="0" w:space="0" w:color="auto"/>
            <w:left w:val="none" w:sz="0" w:space="0" w:color="auto"/>
            <w:bottom w:val="none" w:sz="0" w:space="0" w:color="auto"/>
            <w:right w:val="none" w:sz="0" w:space="0" w:color="auto"/>
          </w:divBdr>
        </w:div>
        <w:div w:id="1562792514">
          <w:marLeft w:val="0"/>
          <w:marRight w:val="0"/>
          <w:marTop w:val="0"/>
          <w:marBottom w:val="0"/>
          <w:divBdr>
            <w:top w:val="none" w:sz="0" w:space="0" w:color="auto"/>
            <w:left w:val="none" w:sz="0" w:space="0" w:color="auto"/>
            <w:bottom w:val="none" w:sz="0" w:space="0" w:color="auto"/>
            <w:right w:val="none" w:sz="0" w:space="0" w:color="auto"/>
          </w:divBdr>
        </w:div>
        <w:div w:id="1050612269">
          <w:marLeft w:val="0"/>
          <w:marRight w:val="0"/>
          <w:marTop w:val="0"/>
          <w:marBottom w:val="0"/>
          <w:divBdr>
            <w:top w:val="none" w:sz="0" w:space="0" w:color="auto"/>
            <w:left w:val="none" w:sz="0" w:space="0" w:color="auto"/>
            <w:bottom w:val="none" w:sz="0" w:space="0" w:color="auto"/>
            <w:right w:val="none" w:sz="0" w:space="0" w:color="auto"/>
          </w:divBdr>
        </w:div>
      </w:divsChild>
    </w:div>
    <w:div w:id="126968906">
      <w:bodyDiv w:val="1"/>
      <w:marLeft w:val="0"/>
      <w:marRight w:val="0"/>
      <w:marTop w:val="0"/>
      <w:marBottom w:val="0"/>
      <w:divBdr>
        <w:top w:val="none" w:sz="0" w:space="0" w:color="auto"/>
        <w:left w:val="none" w:sz="0" w:space="0" w:color="auto"/>
        <w:bottom w:val="none" w:sz="0" w:space="0" w:color="auto"/>
        <w:right w:val="none" w:sz="0" w:space="0" w:color="auto"/>
      </w:divBdr>
      <w:divsChild>
        <w:div w:id="353850122">
          <w:marLeft w:val="0"/>
          <w:marRight w:val="0"/>
          <w:marTop w:val="0"/>
          <w:marBottom w:val="0"/>
          <w:divBdr>
            <w:top w:val="none" w:sz="0" w:space="0" w:color="auto"/>
            <w:left w:val="none" w:sz="0" w:space="0" w:color="auto"/>
            <w:bottom w:val="none" w:sz="0" w:space="0" w:color="auto"/>
            <w:right w:val="none" w:sz="0" w:space="0" w:color="auto"/>
          </w:divBdr>
        </w:div>
        <w:div w:id="884869325">
          <w:marLeft w:val="0"/>
          <w:marRight w:val="0"/>
          <w:marTop w:val="0"/>
          <w:marBottom w:val="0"/>
          <w:divBdr>
            <w:top w:val="none" w:sz="0" w:space="0" w:color="auto"/>
            <w:left w:val="none" w:sz="0" w:space="0" w:color="auto"/>
            <w:bottom w:val="none" w:sz="0" w:space="0" w:color="auto"/>
            <w:right w:val="none" w:sz="0" w:space="0" w:color="auto"/>
          </w:divBdr>
        </w:div>
        <w:div w:id="891036640">
          <w:marLeft w:val="0"/>
          <w:marRight w:val="0"/>
          <w:marTop w:val="0"/>
          <w:marBottom w:val="0"/>
          <w:divBdr>
            <w:top w:val="none" w:sz="0" w:space="0" w:color="auto"/>
            <w:left w:val="none" w:sz="0" w:space="0" w:color="auto"/>
            <w:bottom w:val="none" w:sz="0" w:space="0" w:color="auto"/>
            <w:right w:val="none" w:sz="0" w:space="0" w:color="auto"/>
          </w:divBdr>
        </w:div>
        <w:div w:id="1811553641">
          <w:marLeft w:val="0"/>
          <w:marRight w:val="0"/>
          <w:marTop w:val="0"/>
          <w:marBottom w:val="0"/>
          <w:divBdr>
            <w:top w:val="none" w:sz="0" w:space="0" w:color="auto"/>
            <w:left w:val="none" w:sz="0" w:space="0" w:color="auto"/>
            <w:bottom w:val="none" w:sz="0" w:space="0" w:color="auto"/>
            <w:right w:val="none" w:sz="0" w:space="0" w:color="auto"/>
          </w:divBdr>
        </w:div>
        <w:div w:id="1392001129">
          <w:marLeft w:val="0"/>
          <w:marRight w:val="0"/>
          <w:marTop w:val="0"/>
          <w:marBottom w:val="0"/>
          <w:divBdr>
            <w:top w:val="none" w:sz="0" w:space="0" w:color="auto"/>
            <w:left w:val="none" w:sz="0" w:space="0" w:color="auto"/>
            <w:bottom w:val="none" w:sz="0" w:space="0" w:color="auto"/>
            <w:right w:val="none" w:sz="0" w:space="0" w:color="auto"/>
          </w:divBdr>
        </w:div>
        <w:div w:id="142356712">
          <w:marLeft w:val="0"/>
          <w:marRight w:val="0"/>
          <w:marTop w:val="0"/>
          <w:marBottom w:val="0"/>
          <w:divBdr>
            <w:top w:val="none" w:sz="0" w:space="0" w:color="auto"/>
            <w:left w:val="none" w:sz="0" w:space="0" w:color="auto"/>
            <w:bottom w:val="none" w:sz="0" w:space="0" w:color="auto"/>
            <w:right w:val="none" w:sz="0" w:space="0" w:color="auto"/>
          </w:divBdr>
        </w:div>
        <w:div w:id="1552963736">
          <w:marLeft w:val="0"/>
          <w:marRight w:val="0"/>
          <w:marTop w:val="0"/>
          <w:marBottom w:val="0"/>
          <w:divBdr>
            <w:top w:val="none" w:sz="0" w:space="0" w:color="auto"/>
            <w:left w:val="none" w:sz="0" w:space="0" w:color="auto"/>
            <w:bottom w:val="none" w:sz="0" w:space="0" w:color="auto"/>
            <w:right w:val="none" w:sz="0" w:space="0" w:color="auto"/>
          </w:divBdr>
        </w:div>
        <w:div w:id="1779519878">
          <w:marLeft w:val="0"/>
          <w:marRight w:val="0"/>
          <w:marTop w:val="0"/>
          <w:marBottom w:val="0"/>
          <w:divBdr>
            <w:top w:val="none" w:sz="0" w:space="0" w:color="auto"/>
            <w:left w:val="none" w:sz="0" w:space="0" w:color="auto"/>
            <w:bottom w:val="none" w:sz="0" w:space="0" w:color="auto"/>
            <w:right w:val="none" w:sz="0" w:space="0" w:color="auto"/>
          </w:divBdr>
        </w:div>
        <w:div w:id="562299575">
          <w:marLeft w:val="0"/>
          <w:marRight w:val="0"/>
          <w:marTop w:val="0"/>
          <w:marBottom w:val="0"/>
          <w:divBdr>
            <w:top w:val="none" w:sz="0" w:space="0" w:color="auto"/>
            <w:left w:val="none" w:sz="0" w:space="0" w:color="auto"/>
            <w:bottom w:val="none" w:sz="0" w:space="0" w:color="auto"/>
            <w:right w:val="none" w:sz="0" w:space="0" w:color="auto"/>
          </w:divBdr>
        </w:div>
        <w:div w:id="910845185">
          <w:marLeft w:val="0"/>
          <w:marRight w:val="0"/>
          <w:marTop w:val="0"/>
          <w:marBottom w:val="0"/>
          <w:divBdr>
            <w:top w:val="none" w:sz="0" w:space="0" w:color="auto"/>
            <w:left w:val="none" w:sz="0" w:space="0" w:color="auto"/>
            <w:bottom w:val="none" w:sz="0" w:space="0" w:color="auto"/>
            <w:right w:val="none" w:sz="0" w:space="0" w:color="auto"/>
          </w:divBdr>
        </w:div>
        <w:div w:id="1809740446">
          <w:marLeft w:val="0"/>
          <w:marRight w:val="0"/>
          <w:marTop w:val="0"/>
          <w:marBottom w:val="0"/>
          <w:divBdr>
            <w:top w:val="none" w:sz="0" w:space="0" w:color="auto"/>
            <w:left w:val="none" w:sz="0" w:space="0" w:color="auto"/>
            <w:bottom w:val="none" w:sz="0" w:space="0" w:color="auto"/>
            <w:right w:val="none" w:sz="0" w:space="0" w:color="auto"/>
          </w:divBdr>
        </w:div>
        <w:div w:id="1973708253">
          <w:marLeft w:val="0"/>
          <w:marRight w:val="0"/>
          <w:marTop w:val="0"/>
          <w:marBottom w:val="0"/>
          <w:divBdr>
            <w:top w:val="none" w:sz="0" w:space="0" w:color="auto"/>
            <w:left w:val="none" w:sz="0" w:space="0" w:color="auto"/>
            <w:bottom w:val="none" w:sz="0" w:space="0" w:color="auto"/>
            <w:right w:val="none" w:sz="0" w:space="0" w:color="auto"/>
          </w:divBdr>
        </w:div>
        <w:div w:id="2030444732">
          <w:marLeft w:val="0"/>
          <w:marRight w:val="0"/>
          <w:marTop w:val="0"/>
          <w:marBottom w:val="0"/>
          <w:divBdr>
            <w:top w:val="none" w:sz="0" w:space="0" w:color="auto"/>
            <w:left w:val="none" w:sz="0" w:space="0" w:color="auto"/>
            <w:bottom w:val="none" w:sz="0" w:space="0" w:color="auto"/>
            <w:right w:val="none" w:sz="0" w:space="0" w:color="auto"/>
          </w:divBdr>
        </w:div>
        <w:div w:id="1706910223">
          <w:marLeft w:val="0"/>
          <w:marRight w:val="0"/>
          <w:marTop w:val="0"/>
          <w:marBottom w:val="0"/>
          <w:divBdr>
            <w:top w:val="none" w:sz="0" w:space="0" w:color="auto"/>
            <w:left w:val="none" w:sz="0" w:space="0" w:color="auto"/>
            <w:bottom w:val="none" w:sz="0" w:space="0" w:color="auto"/>
            <w:right w:val="none" w:sz="0" w:space="0" w:color="auto"/>
          </w:divBdr>
        </w:div>
        <w:div w:id="2078627211">
          <w:marLeft w:val="0"/>
          <w:marRight w:val="0"/>
          <w:marTop w:val="0"/>
          <w:marBottom w:val="0"/>
          <w:divBdr>
            <w:top w:val="none" w:sz="0" w:space="0" w:color="auto"/>
            <w:left w:val="none" w:sz="0" w:space="0" w:color="auto"/>
            <w:bottom w:val="none" w:sz="0" w:space="0" w:color="auto"/>
            <w:right w:val="none" w:sz="0" w:space="0" w:color="auto"/>
          </w:divBdr>
        </w:div>
        <w:div w:id="1306739651">
          <w:marLeft w:val="0"/>
          <w:marRight w:val="0"/>
          <w:marTop w:val="0"/>
          <w:marBottom w:val="0"/>
          <w:divBdr>
            <w:top w:val="none" w:sz="0" w:space="0" w:color="auto"/>
            <w:left w:val="none" w:sz="0" w:space="0" w:color="auto"/>
            <w:bottom w:val="none" w:sz="0" w:space="0" w:color="auto"/>
            <w:right w:val="none" w:sz="0" w:space="0" w:color="auto"/>
          </w:divBdr>
        </w:div>
        <w:div w:id="764613466">
          <w:marLeft w:val="0"/>
          <w:marRight w:val="0"/>
          <w:marTop w:val="0"/>
          <w:marBottom w:val="0"/>
          <w:divBdr>
            <w:top w:val="none" w:sz="0" w:space="0" w:color="auto"/>
            <w:left w:val="none" w:sz="0" w:space="0" w:color="auto"/>
            <w:bottom w:val="none" w:sz="0" w:space="0" w:color="auto"/>
            <w:right w:val="none" w:sz="0" w:space="0" w:color="auto"/>
          </w:divBdr>
        </w:div>
        <w:div w:id="1823230488">
          <w:marLeft w:val="0"/>
          <w:marRight w:val="0"/>
          <w:marTop w:val="0"/>
          <w:marBottom w:val="0"/>
          <w:divBdr>
            <w:top w:val="none" w:sz="0" w:space="0" w:color="auto"/>
            <w:left w:val="none" w:sz="0" w:space="0" w:color="auto"/>
            <w:bottom w:val="none" w:sz="0" w:space="0" w:color="auto"/>
            <w:right w:val="none" w:sz="0" w:space="0" w:color="auto"/>
          </w:divBdr>
        </w:div>
        <w:div w:id="550847893">
          <w:marLeft w:val="0"/>
          <w:marRight w:val="0"/>
          <w:marTop w:val="0"/>
          <w:marBottom w:val="0"/>
          <w:divBdr>
            <w:top w:val="none" w:sz="0" w:space="0" w:color="auto"/>
            <w:left w:val="none" w:sz="0" w:space="0" w:color="auto"/>
            <w:bottom w:val="none" w:sz="0" w:space="0" w:color="auto"/>
            <w:right w:val="none" w:sz="0" w:space="0" w:color="auto"/>
          </w:divBdr>
        </w:div>
      </w:divsChild>
    </w:div>
    <w:div w:id="135683345">
      <w:bodyDiv w:val="1"/>
      <w:marLeft w:val="0"/>
      <w:marRight w:val="0"/>
      <w:marTop w:val="0"/>
      <w:marBottom w:val="0"/>
      <w:divBdr>
        <w:top w:val="none" w:sz="0" w:space="0" w:color="auto"/>
        <w:left w:val="none" w:sz="0" w:space="0" w:color="auto"/>
        <w:bottom w:val="none" w:sz="0" w:space="0" w:color="auto"/>
        <w:right w:val="none" w:sz="0" w:space="0" w:color="auto"/>
      </w:divBdr>
    </w:div>
    <w:div w:id="148983835">
      <w:bodyDiv w:val="1"/>
      <w:marLeft w:val="0"/>
      <w:marRight w:val="0"/>
      <w:marTop w:val="0"/>
      <w:marBottom w:val="0"/>
      <w:divBdr>
        <w:top w:val="none" w:sz="0" w:space="0" w:color="auto"/>
        <w:left w:val="none" w:sz="0" w:space="0" w:color="auto"/>
        <w:bottom w:val="none" w:sz="0" w:space="0" w:color="auto"/>
        <w:right w:val="none" w:sz="0" w:space="0" w:color="auto"/>
      </w:divBdr>
      <w:divsChild>
        <w:div w:id="323359045">
          <w:marLeft w:val="0"/>
          <w:marRight w:val="0"/>
          <w:marTop w:val="0"/>
          <w:marBottom w:val="0"/>
          <w:divBdr>
            <w:top w:val="none" w:sz="0" w:space="0" w:color="auto"/>
            <w:left w:val="none" w:sz="0" w:space="0" w:color="auto"/>
            <w:bottom w:val="none" w:sz="0" w:space="0" w:color="auto"/>
            <w:right w:val="none" w:sz="0" w:space="0" w:color="auto"/>
          </w:divBdr>
        </w:div>
      </w:divsChild>
    </w:div>
    <w:div w:id="151483508">
      <w:bodyDiv w:val="1"/>
      <w:marLeft w:val="0"/>
      <w:marRight w:val="0"/>
      <w:marTop w:val="0"/>
      <w:marBottom w:val="0"/>
      <w:divBdr>
        <w:top w:val="none" w:sz="0" w:space="0" w:color="auto"/>
        <w:left w:val="none" w:sz="0" w:space="0" w:color="auto"/>
        <w:bottom w:val="none" w:sz="0" w:space="0" w:color="auto"/>
        <w:right w:val="none" w:sz="0" w:space="0" w:color="auto"/>
      </w:divBdr>
      <w:divsChild>
        <w:div w:id="281502310">
          <w:marLeft w:val="0"/>
          <w:marRight w:val="0"/>
          <w:marTop w:val="0"/>
          <w:marBottom w:val="0"/>
          <w:divBdr>
            <w:top w:val="none" w:sz="0" w:space="0" w:color="auto"/>
            <w:left w:val="none" w:sz="0" w:space="0" w:color="auto"/>
            <w:bottom w:val="none" w:sz="0" w:space="0" w:color="auto"/>
            <w:right w:val="none" w:sz="0" w:space="0" w:color="auto"/>
          </w:divBdr>
        </w:div>
      </w:divsChild>
    </w:div>
    <w:div w:id="152256769">
      <w:bodyDiv w:val="1"/>
      <w:marLeft w:val="0"/>
      <w:marRight w:val="0"/>
      <w:marTop w:val="0"/>
      <w:marBottom w:val="0"/>
      <w:divBdr>
        <w:top w:val="none" w:sz="0" w:space="0" w:color="auto"/>
        <w:left w:val="none" w:sz="0" w:space="0" w:color="auto"/>
        <w:bottom w:val="none" w:sz="0" w:space="0" w:color="auto"/>
        <w:right w:val="none" w:sz="0" w:space="0" w:color="auto"/>
      </w:divBdr>
      <w:divsChild>
        <w:div w:id="1393119291">
          <w:marLeft w:val="0"/>
          <w:marRight w:val="0"/>
          <w:marTop w:val="0"/>
          <w:marBottom w:val="0"/>
          <w:divBdr>
            <w:top w:val="none" w:sz="0" w:space="0" w:color="auto"/>
            <w:left w:val="none" w:sz="0" w:space="0" w:color="auto"/>
            <w:bottom w:val="none" w:sz="0" w:space="0" w:color="auto"/>
            <w:right w:val="none" w:sz="0" w:space="0" w:color="auto"/>
          </w:divBdr>
        </w:div>
      </w:divsChild>
    </w:div>
    <w:div w:id="155727623">
      <w:bodyDiv w:val="1"/>
      <w:marLeft w:val="0"/>
      <w:marRight w:val="0"/>
      <w:marTop w:val="0"/>
      <w:marBottom w:val="0"/>
      <w:divBdr>
        <w:top w:val="none" w:sz="0" w:space="0" w:color="auto"/>
        <w:left w:val="none" w:sz="0" w:space="0" w:color="auto"/>
        <w:bottom w:val="none" w:sz="0" w:space="0" w:color="auto"/>
        <w:right w:val="none" w:sz="0" w:space="0" w:color="auto"/>
      </w:divBdr>
      <w:divsChild>
        <w:div w:id="48458983">
          <w:marLeft w:val="0"/>
          <w:marRight w:val="0"/>
          <w:marTop w:val="0"/>
          <w:marBottom w:val="0"/>
          <w:divBdr>
            <w:top w:val="none" w:sz="0" w:space="0" w:color="auto"/>
            <w:left w:val="none" w:sz="0" w:space="0" w:color="auto"/>
            <w:bottom w:val="none" w:sz="0" w:space="0" w:color="auto"/>
            <w:right w:val="none" w:sz="0" w:space="0" w:color="auto"/>
          </w:divBdr>
        </w:div>
      </w:divsChild>
    </w:div>
    <w:div w:id="158812882">
      <w:bodyDiv w:val="1"/>
      <w:marLeft w:val="0"/>
      <w:marRight w:val="0"/>
      <w:marTop w:val="0"/>
      <w:marBottom w:val="0"/>
      <w:divBdr>
        <w:top w:val="none" w:sz="0" w:space="0" w:color="auto"/>
        <w:left w:val="none" w:sz="0" w:space="0" w:color="auto"/>
        <w:bottom w:val="none" w:sz="0" w:space="0" w:color="auto"/>
        <w:right w:val="none" w:sz="0" w:space="0" w:color="auto"/>
      </w:divBdr>
    </w:div>
    <w:div w:id="164438094">
      <w:bodyDiv w:val="1"/>
      <w:marLeft w:val="0"/>
      <w:marRight w:val="0"/>
      <w:marTop w:val="0"/>
      <w:marBottom w:val="0"/>
      <w:divBdr>
        <w:top w:val="none" w:sz="0" w:space="0" w:color="auto"/>
        <w:left w:val="none" w:sz="0" w:space="0" w:color="auto"/>
        <w:bottom w:val="none" w:sz="0" w:space="0" w:color="auto"/>
        <w:right w:val="none" w:sz="0" w:space="0" w:color="auto"/>
      </w:divBdr>
      <w:divsChild>
        <w:div w:id="712072375">
          <w:marLeft w:val="0"/>
          <w:marRight w:val="0"/>
          <w:marTop w:val="0"/>
          <w:marBottom w:val="0"/>
          <w:divBdr>
            <w:top w:val="none" w:sz="0" w:space="0" w:color="auto"/>
            <w:left w:val="none" w:sz="0" w:space="0" w:color="auto"/>
            <w:bottom w:val="none" w:sz="0" w:space="0" w:color="auto"/>
            <w:right w:val="none" w:sz="0" w:space="0" w:color="auto"/>
          </w:divBdr>
          <w:divsChild>
            <w:div w:id="1568689569">
              <w:marLeft w:val="0"/>
              <w:marRight w:val="0"/>
              <w:marTop w:val="0"/>
              <w:marBottom w:val="0"/>
              <w:divBdr>
                <w:top w:val="single" w:sz="2" w:space="0" w:color="000000"/>
                <w:left w:val="single" w:sz="2" w:space="0" w:color="000000"/>
                <w:bottom w:val="single" w:sz="2" w:space="0" w:color="000000"/>
                <w:right w:val="single" w:sz="2" w:space="0" w:color="000000"/>
              </w:divBdr>
            </w:div>
            <w:div w:id="8311385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4903423">
      <w:bodyDiv w:val="1"/>
      <w:marLeft w:val="0"/>
      <w:marRight w:val="0"/>
      <w:marTop w:val="0"/>
      <w:marBottom w:val="0"/>
      <w:divBdr>
        <w:top w:val="none" w:sz="0" w:space="0" w:color="auto"/>
        <w:left w:val="none" w:sz="0" w:space="0" w:color="auto"/>
        <w:bottom w:val="none" w:sz="0" w:space="0" w:color="auto"/>
        <w:right w:val="none" w:sz="0" w:space="0" w:color="auto"/>
      </w:divBdr>
    </w:div>
    <w:div w:id="169834743">
      <w:bodyDiv w:val="1"/>
      <w:marLeft w:val="0"/>
      <w:marRight w:val="0"/>
      <w:marTop w:val="0"/>
      <w:marBottom w:val="0"/>
      <w:divBdr>
        <w:top w:val="none" w:sz="0" w:space="0" w:color="auto"/>
        <w:left w:val="none" w:sz="0" w:space="0" w:color="auto"/>
        <w:bottom w:val="none" w:sz="0" w:space="0" w:color="auto"/>
        <w:right w:val="none" w:sz="0" w:space="0" w:color="auto"/>
      </w:divBdr>
    </w:div>
    <w:div w:id="170074599">
      <w:bodyDiv w:val="1"/>
      <w:marLeft w:val="0"/>
      <w:marRight w:val="0"/>
      <w:marTop w:val="0"/>
      <w:marBottom w:val="0"/>
      <w:divBdr>
        <w:top w:val="none" w:sz="0" w:space="0" w:color="auto"/>
        <w:left w:val="none" w:sz="0" w:space="0" w:color="auto"/>
        <w:bottom w:val="none" w:sz="0" w:space="0" w:color="auto"/>
        <w:right w:val="none" w:sz="0" w:space="0" w:color="auto"/>
      </w:divBdr>
      <w:divsChild>
        <w:div w:id="242567383">
          <w:marLeft w:val="0"/>
          <w:marRight w:val="0"/>
          <w:marTop w:val="0"/>
          <w:marBottom w:val="0"/>
          <w:divBdr>
            <w:top w:val="none" w:sz="0" w:space="0" w:color="auto"/>
            <w:left w:val="none" w:sz="0" w:space="0" w:color="auto"/>
            <w:bottom w:val="none" w:sz="0" w:space="0" w:color="auto"/>
            <w:right w:val="none" w:sz="0" w:space="0" w:color="auto"/>
          </w:divBdr>
        </w:div>
      </w:divsChild>
    </w:div>
    <w:div w:id="170724302">
      <w:bodyDiv w:val="1"/>
      <w:marLeft w:val="0"/>
      <w:marRight w:val="0"/>
      <w:marTop w:val="0"/>
      <w:marBottom w:val="0"/>
      <w:divBdr>
        <w:top w:val="none" w:sz="0" w:space="0" w:color="auto"/>
        <w:left w:val="none" w:sz="0" w:space="0" w:color="auto"/>
        <w:bottom w:val="none" w:sz="0" w:space="0" w:color="auto"/>
        <w:right w:val="none" w:sz="0" w:space="0" w:color="auto"/>
      </w:divBdr>
    </w:div>
    <w:div w:id="180628704">
      <w:bodyDiv w:val="1"/>
      <w:marLeft w:val="0"/>
      <w:marRight w:val="0"/>
      <w:marTop w:val="0"/>
      <w:marBottom w:val="0"/>
      <w:divBdr>
        <w:top w:val="none" w:sz="0" w:space="0" w:color="auto"/>
        <w:left w:val="none" w:sz="0" w:space="0" w:color="auto"/>
        <w:bottom w:val="none" w:sz="0" w:space="0" w:color="auto"/>
        <w:right w:val="none" w:sz="0" w:space="0" w:color="auto"/>
      </w:divBdr>
      <w:divsChild>
        <w:div w:id="1602180562">
          <w:marLeft w:val="0"/>
          <w:marRight w:val="0"/>
          <w:marTop w:val="0"/>
          <w:marBottom w:val="0"/>
          <w:divBdr>
            <w:top w:val="none" w:sz="0" w:space="0" w:color="auto"/>
            <w:left w:val="none" w:sz="0" w:space="0" w:color="auto"/>
            <w:bottom w:val="none" w:sz="0" w:space="0" w:color="auto"/>
            <w:right w:val="none" w:sz="0" w:space="0" w:color="auto"/>
          </w:divBdr>
        </w:div>
        <w:div w:id="1826894646">
          <w:marLeft w:val="0"/>
          <w:marRight w:val="0"/>
          <w:marTop w:val="0"/>
          <w:marBottom w:val="0"/>
          <w:divBdr>
            <w:top w:val="none" w:sz="0" w:space="0" w:color="auto"/>
            <w:left w:val="none" w:sz="0" w:space="0" w:color="auto"/>
            <w:bottom w:val="none" w:sz="0" w:space="0" w:color="auto"/>
            <w:right w:val="none" w:sz="0" w:space="0" w:color="auto"/>
          </w:divBdr>
        </w:div>
        <w:div w:id="1042437107">
          <w:marLeft w:val="0"/>
          <w:marRight w:val="0"/>
          <w:marTop w:val="0"/>
          <w:marBottom w:val="0"/>
          <w:divBdr>
            <w:top w:val="none" w:sz="0" w:space="0" w:color="auto"/>
            <w:left w:val="none" w:sz="0" w:space="0" w:color="auto"/>
            <w:bottom w:val="none" w:sz="0" w:space="0" w:color="auto"/>
            <w:right w:val="none" w:sz="0" w:space="0" w:color="auto"/>
          </w:divBdr>
        </w:div>
        <w:div w:id="1133525329">
          <w:marLeft w:val="0"/>
          <w:marRight w:val="0"/>
          <w:marTop w:val="0"/>
          <w:marBottom w:val="0"/>
          <w:divBdr>
            <w:top w:val="none" w:sz="0" w:space="0" w:color="auto"/>
            <w:left w:val="none" w:sz="0" w:space="0" w:color="auto"/>
            <w:bottom w:val="none" w:sz="0" w:space="0" w:color="auto"/>
            <w:right w:val="none" w:sz="0" w:space="0" w:color="auto"/>
          </w:divBdr>
        </w:div>
        <w:div w:id="1841000008">
          <w:marLeft w:val="0"/>
          <w:marRight w:val="0"/>
          <w:marTop w:val="0"/>
          <w:marBottom w:val="0"/>
          <w:divBdr>
            <w:top w:val="none" w:sz="0" w:space="0" w:color="auto"/>
            <w:left w:val="none" w:sz="0" w:space="0" w:color="auto"/>
            <w:bottom w:val="none" w:sz="0" w:space="0" w:color="auto"/>
            <w:right w:val="none" w:sz="0" w:space="0" w:color="auto"/>
          </w:divBdr>
        </w:div>
        <w:div w:id="1979997095">
          <w:marLeft w:val="0"/>
          <w:marRight w:val="0"/>
          <w:marTop w:val="0"/>
          <w:marBottom w:val="0"/>
          <w:divBdr>
            <w:top w:val="none" w:sz="0" w:space="0" w:color="auto"/>
            <w:left w:val="none" w:sz="0" w:space="0" w:color="auto"/>
            <w:bottom w:val="none" w:sz="0" w:space="0" w:color="auto"/>
            <w:right w:val="none" w:sz="0" w:space="0" w:color="auto"/>
          </w:divBdr>
        </w:div>
        <w:div w:id="699160444">
          <w:marLeft w:val="0"/>
          <w:marRight w:val="0"/>
          <w:marTop w:val="0"/>
          <w:marBottom w:val="0"/>
          <w:divBdr>
            <w:top w:val="none" w:sz="0" w:space="0" w:color="auto"/>
            <w:left w:val="none" w:sz="0" w:space="0" w:color="auto"/>
            <w:bottom w:val="none" w:sz="0" w:space="0" w:color="auto"/>
            <w:right w:val="none" w:sz="0" w:space="0" w:color="auto"/>
          </w:divBdr>
        </w:div>
        <w:div w:id="1010303730">
          <w:marLeft w:val="0"/>
          <w:marRight w:val="0"/>
          <w:marTop w:val="0"/>
          <w:marBottom w:val="0"/>
          <w:divBdr>
            <w:top w:val="none" w:sz="0" w:space="0" w:color="auto"/>
            <w:left w:val="none" w:sz="0" w:space="0" w:color="auto"/>
            <w:bottom w:val="none" w:sz="0" w:space="0" w:color="auto"/>
            <w:right w:val="none" w:sz="0" w:space="0" w:color="auto"/>
          </w:divBdr>
        </w:div>
        <w:div w:id="312570215">
          <w:marLeft w:val="0"/>
          <w:marRight w:val="0"/>
          <w:marTop w:val="0"/>
          <w:marBottom w:val="0"/>
          <w:divBdr>
            <w:top w:val="none" w:sz="0" w:space="0" w:color="auto"/>
            <w:left w:val="none" w:sz="0" w:space="0" w:color="auto"/>
            <w:bottom w:val="none" w:sz="0" w:space="0" w:color="auto"/>
            <w:right w:val="none" w:sz="0" w:space="0" w:color="auto"/>
          </w:divBdr>
        </w:div>
        <w:div w:id="1568803871">
          <w:marLeft w:val="0"/>
          <w:marRight w:val="0"/>
          <w:marTop w:val="0"/>
          <w:marBottom w:val="0"/>
          <w:divBdr>
            <w:top w:val="none" w:sz="0" w:space="0" w:color="auto"/>
            <w:left w:val="none" w:sz="0" w:space="0" w:color="auto"/>
            <w:bottom w:val="none" w:sz="0" w:space="0" w:color="auto"/>
            <w:right w:val="none" w:sz="0" w:space="0" w:color="auto"/>
          </w:divBdr>
        </w:div>
        <w:div w:id="482817965">
          <w:marLeft w:val="0"/>
          <w:marRight w:val="0"/>
          <w:marTop w:val="0"/>
          <w:marBottom w:val="0"/>
          <w:divBdr>
            <w:top w:val="none" w:sz="0" w:space="0" w:color="auto"/>
            <w:left w:val="none" w:sz="0" w:space="0" w:color="auto"/>
            <w:bottom w:val="none" w:sz="0" w:space="0" w:color="auto"/>
            <w:right w:val="none" w:sz="0" w:space="0" w:color="auto"/>
          </w:divBdr>
        </w:div>
        <w:div w:id="1036739432">
          <w:marLeft w:val="0"/>
          <w:marRight w:val="0"/>
          <w:marTop w:val="0"/>
          <w:marBottom w:val="0"/>
          <w:divBdr>
            <w:top w:val="none" w:sz="0" w:space="0" w:color="auto"/>
            <w:left w:val="none" w:sz="0" w:space="0" w:color="auto"/>
            <w:bottom w:val="none" w:sz="0" w:space="0" w:color="auto"/>
            <w:right w:val="none" w:sz="0" w:space="0" w:color="auto"/>
          </w:divBdr>
        </w:div>
        <w:div w:id="731120488">
          <w:marLeft w:val="0"/>
          <w:marRight w:val="0"/>
          <w:marTop w:val="0"/>
          <w:marBottom w:val="0"/>
          <w:divBdr>
            <w:top w:val="none" w:sz="0" w:space="0" w:color="auto"/>
            <w:left w:val="none" w:sz="0" w:space="0" w:color="auto"/>
            <w:bottom w:val="none" w:sz="0" w:space="0" w:color="auto"/>
            <w:right w:val="none" w:sz="0" w:space="0" w:color="auto"/>
          </w:divBdr>
        </w:div>
        <w:div w:id="813911183">
          <w:marLeft w:val="0"/>
          <w:marRight w:val="0"/>
          <w:marTop w:val="0"/>
          <w:marBottom w:val="0"/>
          <w:divBdr>
            <w:top w:val="none" w:sz="0" w:space="0" w:color="auto"/>
            <w:left w:val="none" w:sz="0" w:space="0" w:color="auto"/>
            <w:bottom w:val="none" w:sz="0" w:space="0" w:color="auto"/>
            <w:right w:val="none" w:sz="0" w:space="0" w:color="auto"/>
          </w:divBdr>
        </w:div>
        <w:div w:id="858154698">
          <w:marLeft w:val="0"/>
          <w:marRight w:val="0"/>
          <w:marTop w:val="0"/>
          <w:marBottom w:val="0"/>
          <w:divBdr>
            <w:top w:val="none" w:sz="0" w:space="0" w:color="auto"/>
            <w:left w:val="none" w:sz="0" w:space="0" w:color="auto"/>
            <w:bottom w:val="none" w:sz="0" w:space="0" w:color="auto"/>
            <w:right w:val="none" w:sz="0" w:space="0" w:color="auto"/>
          </w:divBdr>
        </w:div>
        <w:div w:id="1824423103">
          <w:marLeft w:val="0"/>
          <w:marRight w:val="0"/>
          <w:marTop w:val="0"/>
          <w:marBottom w:val="0"/>
          <w:divBdr>
            <w:top w:val="none" w:sz="0" w:space="0" w:color="auto"/>
            <w:left w:val="none" w:sz="0" w:space="0" w:color="auto"/>
            <w:bottom w:val="none" w:sz="0" w:space="0" w:color="auto"/>
            <w:right w:val="none" w:sz="0" w:space="0" w:color="auto"/>
          </w:divBdr>
        </w:div>
        <w:div w:id="1477069528">
          <w:marLeft w:val="0"/>
          <w:marRight w:val="0"/>
          <w:marTop w:val="0"/>
          <w:marBottom w:val="0"/>
          <w:divBdr>
            <w:top w:val="none" w:sz="0" w:space="0" w:color="auto"/>
            <w:left w:val="none" w:sz="0" w:space="0" w:color="auto"/>
            <w:bottom w:val="none" w:sz="0" w:space="0" w:color="auto"/>
            <w:right w:val="none" w:sz="0" w:space="0" w:color="auto"/>
          </w:divBdr>
        </w:div>
        <w:div w:id="41756600">
          <w:marLeft w:val="0"/>
          <w:marRight w:val="0"/>
          <w:marTop w:val="0"/>
          <w:marBottom w:val="0"/>
          <w:divBdr>
            <w:top w:val="none" w:sz="0" w:space="0" w:color="auto"/>
            <w:left w:val="none" w:sz="0" w:space="0" w:color="auto"/>
            <w:bottom w:val="none" w:sz="0" w:space="0" w:color="auto"/>
            <w:right w:val="none" w:sz="0" w:space="0" w:color="auto"/>
          </w:divBdr>
        </w:div>
        <w:div w:id="1400977031">
          <w:marLeft w:val="0"/>
          <w:marRight w:val="0"/>
          <w:marTop w:val="0"/>
          <w:marBottom w:val="0"/>
          <w:divBdr>
            <w:top w:val="none" w:sz="0" w:space="0" w:color="auto"/>
            <w:left w:val="none" w:sz="0" w:space="0" w:color="auto"/>
            <w:bottom w:val="none" w:sz="0" w:space="0" w:color="auto"/>
            <w:right w:val="none" w:sz="0" w:space="0" w:color="auto"/>
          </w:divBdr>
        </w:div>
        <w:div w:id="65223352">
          <w:marLeft w:val="0"/>
          <w:marRight w:val="0"/>
          <w:marTop w:val="0"/>
          <w:marBottom w:val="0"/>
          <w:divBdr>
            <w:top w:val="none" w:sz="0" w:space="0" w:color="auto"/>
            <w:left w:val="none" w:sz="0" w:space="0" w:color="auto"/>
            <w:bottom w:val="none" w:sz="0" w:space="0" w:color="auto"/>
            <w:right w:val="none" w:sz="0" w:space="0" w:color="auto"/>
          </w:divBdr>
        </w:div>
        <w:div w:id="1296985636">
          <w:marLeft w:val="0"/>
          <w:marRight w:val="0"/>
          <w:marTop w:val="0"/>
          <w:marBottom w:val="0"/>
          <w:divBdr>
            <w:top w:val="none" w:sz="0" w:space="0" w:color="auto"/>
            <w:left w:val="none" w:sz="0" w:space="0" w:color="auto"/>
            <w:bottom w:val="none" w:sz="0" w:space="0" w:color="auto"/>
            <w:right w:val="none" w:sz="0" w:space="0" w:color="auto"/>
          </w:divBdr>
        </w:div>
        <w:div w:id="6451336">
          <w:marLeft w:val="0"/>
          <w:marRight w:val="0"/>
          <w:marTop w:val="0"/>
          <w:marBottom w:val="0"/>
          <w:divBdr>
            <w:top w:val="none" w:sz="0" w:space="0" w:color="auto"/>
            <w:left w:val="none" w:sz="0" w:space="0" w:color="auto"/>
            <w:bottom w:val="none" w:sz="0" w:space="0" w:color="auto"/>
            <w:right w:val="none" w:sz="0" w:space="0" w:color="auto"/>
          </w:divBdr>
        </w:div>
        <w:div w:id="1258439679">
          <w:marLeft w:val="0"/>
          <w:marRight w:val="0"/>
          <w:marTop w:val="0"/>
          <w:marBottom w:val="0"/>
          <w:divBdr>
            <w:top w:val="none" w:sz="0" w:space="0" w:color="auto"/>
            <w:left w:val="none" w:sz="0" w:space="0" w:color="auto"/>
            <w:bottom w:val="none" w:sz="0" w:space="0" w:color="auto"/>
            <w:right w:val="none" w:sz="0" w:space="0" w:color="auto"/>
          </w:divBdr>
        </w:div>
        <w:div w:id="985159466">
          <w:marLeft w:val="0"/>
          <w:marRight w:val="0"/>
          <w:marTop w:val="0"/>
          <w:marBottom w:val="0"/>
          <w:divBdr>
            <w:top w:val="none" w:sz="0" w:space="0" w:color="auto"/>
            <w:left w:val="none" w:sz="0" w:space="0" w:color="auto"/>
            <w:bottom w:val="none" w:sz="0" w:space="0" w:color="auto"/>
            <w:right w:val="none" w:sz="0" w:space="0" w:color="auto"/>
          </w:divBdr>
        </w:div>
      </w:divsChild>
    </w:div>
    <w:div w:id="185797791">
      <w:bodyDiv w:val="1"/>
      <w:marLeft w:val="0"/>
      <w:marRight w:val="0"/>
      <w:marTop w:val="0"/>
      <w:marBottom w:val="0"/>
      <w:divBdr>
        <w:top w:val="none" w:sz="0" w:space="0" w:color="auto"/>
        <w:left w:val="none" w:sz="0" w:space="0" w:color="auto"/>
        <w:bottom w:val="none" w:sz="0" w:space="0" w:color="auto"/>
        <w:right w:val="none" w:sz="0" w:space="0" w:color="auto"/>
      </w:divBdr>
      <w:divsChild>
        <w:div w:id="1791317061">
          <w:marLeft w:val="0"/>
          <w:marRight w:val="0"/>
          <w:marTop w:val="0"/>
          <w:marBottom w:val="0"/>
          <w:divBdr>
            <w:top w:val="none" w:sz="0" w:space="0" w:color="auto"/>
            <w:left w:val="none" w:sz="0" w:space="0" w:color="auto"/>
            <w:bottom w:val="none" w:sz="0" w:space="0" w:color="auto"/>
            <w:right w:val="none" w:sz="0" w:space="0" w:color="auto"/>
          </w:divBdr>
        </w:div>
      </w:divsChild>
    </w:div>
    <w:div w:id="186604334">
      <w:bodyDiv w:val="1"/>
      <w:marLeft w:val="0"/>
      <w:marRight w:val="0"/>
      <w:marTop w:val="0"/>
      <w:marBottom w:val="0"/>
      <w:divBdr>
        <w:top w:val="none" w:sz="0" w:space="0" w:color="auto"/>
        <w:left w:val="none" w:sz="0" w:space="0" w:color="auto"/>
        <w:bottom w:val="none" w:sz="0" w:space="0" w:color="auto"/>
        <w:right w:val="none" w:sz="0" w:space="0" w:color="auto"/>
      </w:divBdr>
      <w:divsChild>
        <w:div w:id="881135010">
          <w:marLeft w:val="0"/>
          <w:marRight w:val="0"/>
          <w:marTop w:val="0"/>
          <w:marBottom w:val="0"/>
          <w:divBdr>
            <w:top w:val="none" w:sz="0" w:space="0" w:color="auto"/>
            <w:left w:val="none" w:sz="0" w:space="0" w:color="auto"/>
            <w:bottom w:val="none" w:sz="0" w:space="0" w:color="auto"/>
            <w:right w:val="none" w:sz="0" w:space="0" w:color="auto"/>
          </w:divBdr>
          <w:divsChild>
            <w:div w:id="617489518">
              <w:marLeft w:val="0"/>
              <w:marRight w:val="0"/>
              <w:marTop w:val="0"/>
              <w:marBottom w:val="0"/>
              <w:divBdr>
                <w:top w:val="none" w:sz="0" w:space="0" w:color="auto"/>
                <w:left w:val="none" w:sz="0" w:space="0" w:color="auto"/>
                <w:bottom w:val="none" w:sz="0" w:space="0" w:color="auto"/>
                <w:right w:val="none" w:sz="0" w:space="0" w:color="auto"/>
              </w:divBdr>
              <w:divsChild>
                <w:div w:id="1518348088">
                  <w:marLeft w:val="0"/>
                  <w:marRight w:val="0"/>
                  <w:marTop w:val="0"/>
                  <w:marBottom w:val="0"/>
                  <w:divBdr>
                    <w:top w:val="none" w:sz="0" w:space="0" w:color="auto"/>
                    <w:left w:val="none" w:sz="0" w:space="0" w:color="auto"/>
                    <w:bottom w:val="none" w:sz="0" w:space="0" w:color="auto"/>
                    <w:right w:val="none" w:sz="0" w:space="0" w:color="auto"/>
                  </w:divBdr>
                  <w:divsChild>
                    <w:div w:id="343940387">
                      <w:marLeft w:val="0"/>
                      <w:marRight w:val="0"/>
                      <w:marTop w:val="0"/>
                      <w:marBottom w:val="0"/>
                      <w:divBdr>
                        <w:top w:val="none" w:sz="0" w:space="0" w:color="auto"/>
                        <w:left w:val="none" w:sz="0" w:space="0" w:color="auto"/>
                        <w:bottom w:val="none" w:sz="0" w:space="0" w:color="auto"/>
                        <w:right w:val="none" w:sz="0" w:space="0" w:color="auto"/>
                      </w:divBdr>
                      <w:divsChild>
                        <w:div w:id="358433680">
                          <w:marLeft w:val="0"/>
                          <w:marRight w:val="0"/>
                          <w:marTop w:val="0"/>
                          <w:marBottom w:val="0"/>
                          <w:divBdr>
                            <w:top w:val="none" w:sz="0" w:space="0" w:color="auto"/>
                            <w:left w:val="none" w:sz="0" w:space="0" w:color="auto"/>
                            <w:bottom w:val="none" w:sz="0" w:space="0" w:color="auto"/>
                            <w:right w:val="none" w:sz="0" w:space="0" w:color="auto"/>
                          </w:divBdr>
                          <w:divsChild>
                            <w:div w:id="62802176">
                              <w:marLeft w:val="0"/>
                              <w:marRight w:val="0"/>
                              <w:marTop w:val="0"/>
                              <w:marBottom w:val="0"/>
                              <w:divBdr>
                                <w:top w:val="none" w:sz="0" w:space="0" w:color="auto"/>
                                <w:left w:val="none" w:sz="0" w:space="0" w:color="auto"/>
                                <w:bottom w:val="none" w:sz="0" w:space="0" w:color="auto"/>
                                <w:right w:val="none" w:sz="0" w:space="0" w:color="auto"/>
                              </w:divBdr>
                              <w:divsChild>
                                <w:div w:id="349265083">
                                  <w:marLeft w:val="0"/>
                                  <w:marRight w:val="0"/>
                                  <w:marTop w:val="0"/>
                                  <w:marBottom w:val="0"/>
                                  <w:divBdr>
                                    <w:top w:val="none" w:sz="0" w:space="0" w:color="auto"/>
                                    <w:left w:val="none" w:sz="0" w:space="0" w:color="auto"/>
                                    <w:bottom w:val="none" w:sz="0" w:space="0" w:color="auto"/>
                                    <w:right w:val="none" w:sz="0" w:space="0" w:color="auto"/>
                                  </w:divBdr>
                                  <w:divsChild>
                                    <w:div w:id="20473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2184">
      <w:bodyDiv w:val="1"/>
      <w:marLeft w:val="0"/>
      <w:marRight w:val="0"/>
      <w:marTop w:val="0"/>
      <w:marBottom w:val="0"/>
      <w:divBdr>
        <w:top w:val="none" w:sz="0" w:space="0" w:color="auto"/>
        <w:left w:val="none" w:sz="0" w:space="0" w:color="auto"/>
        <w:bottom w:val="none" w:sz="0" w:space="0" w:color="auto"/>
        <w:right w:val="none" w:sz="0" w:space="0" w:color="auto"/>
      </w:divBdr>
      <w:divsChild>
        <w:div w:id="1710227680">
          <w:marLeft w:val="0"/>
          <w:marRight w:val="0"/>
          <w:marTop w:val="0"/>
          <w:marBottom w:val="0"/>
          <w:divBdr>
            <w:top w:val="none" w:sz="0" w:space="0" w:color="auto"/>
            <w:left w:val="none" w:sz="0" w:space="0" w:color="auto"/>
            <w:bottom w:val="none" w:sz="0" w:space="0" w:color="auto"/>
            <w:right w:val="none" w:sz="0" w:space="0" w:color="auto"/>
          </w:divBdr>
        </w:div>
      </w:divsChild>
    </w:div>
    <w:div w:id="189951971">
      <w:bodyDiv w:val="1"/>
      <w:marLeft w:val="0"/>
      <w:marRight w:val="0"/>
      <w:marTop w:val="0"/>
      <w:marBottom w:val="0"/>
      <w:divBdr>
        <w:top w:val="none" w:sz="0" w:space="0" w:color="auto"/>
        <w:left w:val="none" w:sz="0" w:space="0" w:color="auto"/>
        <w:bottom w:val="none" w:sz="0" w:space="0" w:color="auto"/>
        <w:right w:val="none" w:sz="0" w:space="0" w:color="auto"/>
      </w:divBdr>
      <w:divsChild>
        <w:div w:id="466973831">
          <w:marLeft w:val="0"/>
          <w:marRight w:val="0"/>
          <w:marTop w:val="0"/>
          <w:marBottom w:val="0"/>
          <w:divBdr>
            <w:top w:val="none" w:sz="0" w:space="0" w:color="auto"/>
            <w:left w:val="none" w:sz="0" w:space="0" w:color="auto"/>
            <w:bottom w:val="none" w:sz="0" w:space="0" w:color="auto"/>
            <w:right w:val="none" w:sz="0" w:space="0" w:color="auto"/>
          </w:divBdr>
        </w:div>
      </w:divsChild>
    </w:div>
    <w:div w:id="193542510">
      <w:bodyDiv w:val="1"/>
      <w:marLeft w:val="0"/>
      <w:marRight w:val="0"/>
      <w:marTop w:val="0"/>
      <w:marBottom w:val="0"/>
      <w:divBdr>
        <w:top w:val="none" w:sz="0" w:space="0" w:color="auto"/>
        <w:left w:val="none" w:sz="0" w:space="0" w:color="auto"/>
        <w:bottom w:val="none" w:sz="0" w:space="0" w:color="auto"/>
        <w:right w:val="none" w:sz="0" w:space="0" w:color="auto"/>
      </w:divBdr>
      <w:divsChild>
        <w:div w:id="708644645">
          <w:marLeft w:val="0"/>
          <w:marRight w:val="0"/>
          <w:marTop w:val="0"/>
          <w:marBottom w:val="0"/>
          <w:divBdr>
            <w:top w:val="none" w:sz="0" w:space="0" w:color="auto"/>
            <w:left w:val="none" w:sz="0" w:space="0" w:color="auto"/>
            <w:bottom w:val="none" w:sz="0" w:space="0" w:color="auto"/>
            <w:right w:val="none" w:sz="0" w:space="0" w:color="auto"/>
          </w:divBdr>
        </w:div>
      </w:divsChild>
    </w:div>
    <w:div w:id="195049983">
      <w:bodyDiv w:val="1"/>
      <w:marLeft w:val="0"/>
      <w:marRight w:val="0"/>
      <w:marTop w:val="0"/>
      <w:marBottom w:val="0"/>
      <w:divBdr>
        <w:top w:val="none" w:sz="0" w:space="0" w:color="auto"/>
        <w:left w:val="none" w:sz="0" w:space="0" w:color="auto"/>
        <w:bottom w:val="none" w:sz="0" w:space="0" w:color="auto"/>
        <w:right w:val="none" w:sz="0" w:space="0" w:color="auto"/>
      </w:divBdr>
      <w:divsChild>
        <w:div w:id="330260932">
          <w:marLeft w:val="0"/>
          <w:marRight w:val="0"/>
          <w:marTop w:val="0"/>
          <w:marBottom w:val="0"/>
          <w:divBdr>
            <w:top w:val="none" w:sz="0" w:space="0" w:color="auto"/>
            <w:left w:val="none" w:sz="0" w:space="0" w:color="auto"/>
            <w:bottom w:val="none" w:sz="0" w:space="0" w:color="auto"/>
            <w:right w:val="none" w:sz="0" w:space="0" w:color="auto"/>
          </w:divBdr>
        </w:div>
        <w:div w:id="903249514">
          <w:marLeft w:val="0"/>
          <w:marRight w:val="0"/>
          <w:marTop w:val="0"/>
          <w:marBottom w:val="0"/>
          <w:divBdr>
            <w:top w:val="none" w:sz="0" w:space="0" w:color="auto"/>
            <w:left w:val="none" w:sz="0" w:space="0" w:color="auto"/>
            <w:bottom w:val="none" w:sz="0" w:space="0" w:color="auto"/>
            <w:right w:val="none" w:sz="0" w:space="0" w:color="auto"/>
          </w:divBdr>
        </w:div>
        <w:div w:id="1713456173">
          <w:marLeft w:val="0"/>
          <w:marRight w:val="0"/>
          <w:marTop w:val="0"/>
          <w:marBottom w:val="0"/>
          <w:divBdr>
            <w:top w:val="none" w:sz="0" w:space="0" w:color="auto"/>
            <w:left w:val="none" w:sz="0" w:space="0" w:color="auto"/>
            <w:bottom w:val="none" w:sz="0" w:space="0" w:color="auto"/>
            <w:right w:val="none" w:sz="0" w:space="0" w:color="auto"/>
          </w:divBdr>
        </w:div>
      </w:divsChild>
    </w:div>
    <w:div w:id="195198601">
      <w:bodyDiv w:val="1"/>
      <w:marLeft w:val="0"/>
      <w:marRight w:val="0"/>
      <w:marTop w:val="0"/>
      <w:marBottom w:val="0"/>
      <w:divBdr>
        <w:top w:val="none" w:sz="0" w:space="0" w:color="auto"/>
        <w:left w:val="none" w:sz="0" w:space="0" w:color="auto"/>
        <w:bottom w:val="none" w:sz="0" w:space="0" w:color="auto"/>
        <w:right w:val="none" w:sz="0" w:space="0" w:color="auto"/>
      </w:divBdr>
      <w:divsChild>
        <w:div w:id="313028009">
          <w:marLeft w:val="0"/>
          <w:marRight w:val="0"/>
          <w:marTop w:val="0"/>
          <w:marBottom w:val="0"/>
          <w:divBdr>
            <w:top w:val="none" w:sz="0" w:space="0" w:color="auto"/>
            <w:left w:val="none" w:sz="0" w:space="0" w:color="auto"/>
            <w:bottom w:val="none" w:sz="0" w:space="0" w:color="auto"/>
            <w:right w:val="none" w:sz="0" w:space="0" w:color="auto"/>
          </w:divBdr>
        </w:div>
      </w:divsChild>
    </w:div>
    <w:div w:id="210000553">
      <w:bodyDiv w:val="1"/>
      <w:marLeft w:val="0"/>
      <w:marRight w:val="0"/>
      <w:marTop w:val="0"/>
      <w:marBottom w:val="0"/>
      <w:divBdr>
        <w:top w:val="none" w:sz="0" w:space="0" w:color="auto"/>
        <w:left w:val="none" w:sz="0" w:space="0" w:color="auto"/>
        <w:bottom w:val="none" w:sz="0" w:space="0" w:color="auto"/>
        <w:right w:val="none" w:sz="0" w:space="0" w:color="auto"/>
      </w:divBdr>
      <w:divsChild>
        <w:div w:id="2104304252">
          <w:marLeft w:val="0"/>
          <w:marRight w:val="0"/>
          <w:marTop w:val="0"/>
          <w:marBottom w:val="0"/>
          <w:divBdr>
            <w:top w:val="none" w:sz="0" w:space="0" w:color="auto"/>
            <w:left w:val="none" w:sz="0" w:space="0" w:color="auto"/>
            <w:bottom w:val="none" w:sz="0" w:space="0" w:color="auto"/>
            <w:right w:val="none" w:sz="0" w:space="0" w:color="auto"/>
          </w:divBdr>
        </w:div>
      </w:divsChild>
    </w:div>
    <w:div w:id="213273971">
      <w:bodyDiv w:val="1"/>
      <w:marLeft w:val="0"/>
      <w:marRight w:val="0"/>
      <w:marTop w:val="0"/>
      <w:marBottom w:val="0"/>
      <w:divBdr>
        <w:top w:val="none" w:sz="0" w:space="0" w:color="auto"/>
        <w:left w:val="none" w:sz="0" w:space="0" w:color="auto"/>
        <w:bottom w:val="none" w:sz="0" w:space="0" w:color="auto"/>
        <w:right w:val="none" w:sz="0" w:space="0" w:color="auto"/>
      </w:divBdr>
    </w:div>
    <w:div w:id="216943517">
      <w:bodyDiv w:val="1"/>
      <w:marLeft w:val="0"/>
      <w:marRight w:val="0"/>
      <w:marTop w:val="0"/>
      <w:marBottom w:val="0"/>
      <w:divBdr>
        <w:top w:val="none" w:sz="0" w:space="0" w:color="auto"/>
        <w:left w:val="none" w:sz="0" w:space="0" w:color="auto"/>
        <w:bottom w:val="none" w:sz="0" w:space="0" w:color="auto"/>
        <w:right w:val="none" w:sz="0" w:space="0" w:color="auto"/>
      </w:divBdr>
      <w:divsChild>
        <w:div w:id="1821190257">
          <w:marLeft w:val="0"/>
          <w:marRight w:val="0"/>
          <w:marTop w:val="0"/>
          <w:marBottom w:val="0"/>
          <w:divBdr>
            <w:top w:val="none" w:sz="0" w:space="0" w:color="auto"/>
            <w:left w:val="none" w:sz="0" w:space="0" w:color="auto"/>
            <w:bottom w:val="none" w:sz="0" w:space="0" w:color="auto"/>
            <w:right w:val="none" w:sz="0" w:space="0" w:color="auto"/>
          </w:divBdr>
          <w:divsChild>
            <w:div w:id="174269872">
              <w:marLeft w:val="0"/>
              <w:marRight w:val="0"/>
              <w:marTop w:val="0"/>
              <w:marBottom w:val="0"/>
              <w:divBdr>
                <w:top w:val="single" w:sz="2" w:space="0" w:color="000000"/>
                <w:left w:val="single" w:sz="2" w:space="0" w:color="000000"/>
                <w:bottom w:val="single" w:sz="2" w:space="0" w:color="000000"/>
                <w:right w:val="single" w:sz="2" w:space="0" w:color="000000"/>
              </w:divBdr>
            </w:div>
            <w:div w:id="15850655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9827519">
      <w:bodyDiv w:val="1"/>
      <w:marLeft w:val="0"/>
      <w:marRight w:val="0"/>
      <w:marTop w:val="0"/>
      <w:marBottom w:val="0"/>
      <w:divBdr>
        <w:top w:val="none" w:sz="0" w:space="0" w:color="auto"/>
        <w:left w:val="none" w:sz="0" w:space="0" w:color="auto"/>
        <w:bottom w:val="none" w:sz="0" w:space="0" w:color="auto"/>
        <w:right w:val="none" w:sz="0" w:space="0" w:color="auto"/>
      </w:divBdr>
      <w:divsChild>
        <w:div w:id="755906307">
          <w:marLeft w:val="0"/>
          <w:marRight w:val="0"/>
          <w:marTop w:val="0"/>
          <w:marBottom w:val="0"/>
          <w:divBdr>
            <w:top w:val="none" w:sz="0" w:space="0" w:color="auto"/>
            <w:left w:val="none" w:sz="0" w:space="0" w:color="auto"/>
            <w:bottom w:val="none" w:sz="0" w:space="0" w:color="auto"/>
            <w:right w:val="none" w:sz="0" w:space="0" w:color="auto"/>
          </w:divBdr>
          <w:divsChild>
            <w:div w:id="34814583">
              <w:marLeft w:val="0"/>
              <w:marRight w:val="0"/>
              <w:marTop w:val="0"/>
              <w:marBottom w:val="0"/>
              <w:divBdr>
                <w:top w:val="single" w:sz="2" w:space="0" w:color="000000"/>
                <w:left w:val="single" w:sz="2" w:space="0" w:color="000000"/>
                <w:bottom w:val="single" w:sz="2" w:space="0" w:color="000000"/>
                <w:right w:val="single" w:sz="2" w:space="0" w:color="000000"/>
              </w:divBdr>
            </w:div>
            <w:div w:id="179859782">
              <w:marLeft w:val="0"/>
              <w:marRight w:val="0"/>
              <w:marTop w:val="0"/>
              <w:marBottom w:val="0"/>
              <w:divBdr>
                <w:top w:val="single" w:sz="2" w:space="0" w:color="000000"/>
                <w:left w:val="single" w:sz="2" w:space="0" w:color="000000"/>
                <w:bottom w:val="single" w:sz="2" w:space="0" w:color="000000"/>
                <w:right w:val="single" w:sz="2" w:space="0" w:color="000000"/>
              </w:divBdr>
            </w:div>
            <w:div w:id="10638724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9832297">
      <w:bodyDiv w:val="1"/>
      <w:marLeft w:val="0"/>
      <w:marRight w:val="0"/>
      <w:marTop w:val="0"/>
      <w:marBottom w:val="0"/>
      <w:divBdr>
        <w:top w:val="none" w:sz="0" w:space="0" w:color="auto"/>
        <w:left w:val="none" w:sz="0" w:space="0" w:color="auto"/>
        <w:bottom w:val="none" w:sz="0" w:space="0" w:color="auto"/>
        <w:right w:val="none" w:sz="0" w:space="0" w:color="auto"/>
      </w:divBdr>
      <w:divsChild>
        <w:div w:id="726415097">
          <w:marLeft w:val="0"/>
          <w:marRight w:val="0"/>
          <w:marTop w:val="0"/>
          <w:marBottom w:val="0"/>
          <w:divBdr>
            <w:top w:val="none" w:sz="0" w:space="0" w:color="auto"/>
            <w:left w:val="none" w:sz="0" w:space="0" w:color="auto"/>
            <w:bottom w:val="none" w:sz="0" w:space="0" w:color="auto"/>
            <w:right w:val="none" w:sz="0" w:space="0" w:color="auto"/>
          </w:divBdr>
        </w:div>
      </w:divsChild>
    </w:div>
    <w:div w:id="224611711">
      <w:bodyDiv w:val="1"/>
      <w:marLeft w:val="0"/>
      <w:marRight w:val="0"/>
      <w:marTop w:val="0"/>
      <w:marBottom w:val="0"/>
      <w:divBdr>
        <w:top w:val="none" w:sz="0" w:space="0" w:color="auto"/>
        <w:left w:val="none" w:sz="0" w:space="0" w:color="auto"/>
        <w:bottom w:val="none" w:sz="0" w:space="0" w:color="auto"/>
        <w:right w:val="none" w:sz="0" w:space="0" w:color="auto"/>
      </w:divBdr>
    </w:div>
    <w:div w:id="235867779">
      <w:bodyDiv w:val="1"/>
      <w:marLeft w:val="0"/>
      <w:marRight w:val="0"/>
      <w:marTop w:val="0"/>
      <w:marBottom w:val="0"/>
      <w:divBdr>
        <w:top w:val="none" w:sz="0" w:space="0" w:color="auto"/>
        <w:left w:val="none" w:sz="0" w:space="0" w:color="auto"/>
        <w:bottom w:val="none" w:sz="0" w:space="0" w:color="auto"/>
        <w:right w:val="none" w:sz="0" w:space="0" w:color="auto"/>
      </w:divBdr>
      <w:divsChild>
        <w:div w:id="1487818468">
          <w:marLeft w:val="0"/>
          <w:marRight w:val="0"/>
          <w:marTop w:val="0"/>
          <w:marBottom w:val="0"/>
          <w:divBdr>
            <w:top w:val="none" w:sz="0" w:space="0" w:color="auto"/>
            <w:left w:val="none" w:sz="0" w:space="0" w:color="auto"/>
            <w:bottom w:val="none" w:sz="0" w:space="0" w:color="auto"/>
            <w:right w:val="none" w:sz="0" w:space="0" w:color="auto"/>
          </w:divBdr>
        </w:div>
      </w:divsChild>
    </w:div>
    <w:div w:id="240020771">
      <w:bodyDiv w:val="1"/>
      <w:marLeft w:val="0"/>
      <w:marRight w:val="0"/>
      <w:marTop w:val="0"/>
      <w:marBottom w:val="0"/>
      <w:divBdr>
        <w:top w:val="none" w:sz="0" w:space="0" w:color="auto"/>
        <w:left w:val="none" w:sz="0" w:space="0" w:color="auto"/>
        <w:bottom w:val="none" w:sz="0" w:space="0" w:color="auto"/>
        <w:right w:val="none" w:sz="0" w:space="0" w:color="auto"/>
      </w:divBdr>
    </w:div>
    <w:div w:id="247426000">
      <w:bodyDiv w:val="1"/>
      <w:marLeft w:val="0"/>
      <w:marRight w:val="0"/>
      <w:marTop w:val="0"/>
      <w:marBottom w:val="0"/>
      <w:divBdr>
        <w:top w:val="none" w:sz="0" w:space="0" w:color="auto"/>
        <w:left w:val="none" w:sz="0" w:space="0" w:color="auto"/>
        <w:bottom w:val="none" w:sz="0" w:space="0" w:color="auto"/>
        <w:right w:val="none" w:sz="0" w:space="0" w:color="auto"/>
      </w:divBdr>
    </w:div>
    <w:div w:id="252278995">
      <w:bodyDiv w:val="1"/>
      <w:marLeft w:val="0"/>
      <w:marRight w:val="0"/>
      <w:marTop w:val="0"/>
      <w:marBottom w:val="0"/>
      <w:divBdr>
        <w:top w:val="none" w:sz="0" w:space="0" w:color="auto"/>
        <w:left w:val="none" w:sz="0" w:space="0" w:color="auto"/>
        <w:bottom w:val="none" w:sz="0" w:space="0" w:color="auto"/>
        <w:right w:val="none" w:sz="0" w:space="0" w:color="auto"/>
      </w:divBdr>
      <w:divsChild>
        <w:div w:id="1295675997">
          <w:marLeft w:val="0"/>
          <w:marRight w:val="0"/>
          <w:marTop w:val="0"/>
          <w:marBottom w:val="0"/>
          <w:divBdr>
            <w:top w:val="none" w:sz="0" w:space="0" w:color="auto"/>
            <w:left w:val="none" w:sz="0" w:space="0" w:color="auto"/>
            <w:bottom w:val="none" w:sz="0" w:space="0" w:color="auto"/>
            <w:right w:val="none" w:sz="0" w:space="0" w:color="auto"/>
          </w:divBdr>
        </w:div>
      </w:divsChild>
    </w:div>
    <w:div w:id="266036956">
      <w:bodyDiv w:val="1"/>
      <w:marLeft w:val="0"/>
      <w:marRight w:val="0"/>
      <w:marTop w:val="0"/>
      <w:marBottom w:val="0"/>
      <w:divBdr>
        <w:top w:val="none" w:sz="0" w:space="0" w:color="auto"/>
        <w:left w:val="none" w:sz="0" w:space="0" w:color="auto"/>
        <w:bottom w:val="none" w:sz="0" w:space="0" w:color="auto"/>
        <w:right w:val="none" w:sz="0" w:space="0" w:color="auto"/>
      </w:divBdr>
      <w:divsChild>
        <w:div w:id="1765615943">
          <w:marLeft w:val="0"/>
          <w:marRight w:val="0"/>
          <w:marTop w:val="0"/>
          <w:marBottom w:val="0"/>
          <w:divBdr>
            <w:top w:val="none" w:sz="0" w:space="0" w:color="auto"/>
            <w:left w:val="none" w:sz="0" w:space="0" w:color="auto"/>
            <w:bottom w:val="none" w:sz="0" w:space="0" w:color="auto"/>
            <w:right w:val="none" w:sz="0" w:space="0" w:color="auto"/>
          </w:divBdr>
        </w:div>
      </w:divsChild>
    </w:div>
    <w:div w:id="270206253">
      <w:bodyDiv w:val="1"/>
      <w:marLeft w:val="0"/>
      <w:marRight w:val="0"/>
      <w:marTop w:val="0"/>
      <w:marBottom w:val="0"/>
      <w:divBdr>
        <w:top w:val="none" w:sz="0" w:space="0" w:color="auto"/>
        <w:left w:val="none" w:sz="0" w:space="0" w:color="auto"/>
        <w:bottom w:val="none" w:sz="0" w:space="0" w:color="auto"/>
        <w:right w:val="none" w:sz="0" w:space="0" w:color="auto"/>
      </w:divBdr>
    </w:div>
    <w:div w:id="271713987">
      <w:bodyDiv w:val="1"/>
      <w:marLeft w:val="0"/>
      <w:marRight w:val="0"/>
      <w:marTop w:val="0"/>
      <w:marBottom w:val="0"/>
      <w:divBdr>
        <w:top w:val="none" w:sz="0" w:space="0" w:color="auto"/>
        <w:left w:val="none" w:sz="0" w:space="0" w:color="auto"/>
        <w:bottom w:val="none" w:sz="0" w:space="0" w:color="auto"/>
        <w:right w:val="none" w:sz="0" w:space="0" w:color="auto"/>
      </w:divBdr>
      <w:divsChild>
        <w:div w:id="951009949">
          <w:marLeft w:val="0"/>
          <w:marRight w:val="0"/>
          <w:marTop w:val="0"/>
          <w:marBottom w:val="0"/>
          <w:divBdr>
            <w:top w:val="none" w:sz="0" w:space="0" w:color="auto"/>
            <w:left w:val="none" w:sz="0" w:space="0" w:color="auto"/>
            <w:bottom w:val="none" w:sz="0" w:space="0" w:color="auto"/>
            <w:right w:val="none" w:sz="0" w:space="0" w:color="auto"/>
          </w:divBdr>
        </w:div>
      </w:divsChild>
    </w:div>
    <w:div w:id="278025834">
      <w:bodyDiv w:val="1"/>
      <w:marLeft w:val="0"/>
      <w:marRight w:val="0"/>
      <w:marTop w:val="0"/>
      <w:marBottom w:val="0"/>
      <w:divBdr>
        <w:top w:val="none" w:sz="0" w:space="0" w:color="auto"/>
        <w:left w:val="none" w:sz="0" w:space="0" w:color="auto"/>
        <w:bottom w:val="none" w:sz="0" w:space="0" w:color="auto"/>
        <w:right w:val="none" w:sz="0" w:space="0" w:color="auto"/>
      </w:divBdr>
    </w:div>
    <w:div w:id="291330411">
      <w:bodyDiv w:val="1"/>
      <w:marLeft w:val="0"/>
      <w:marRight w:val="0"/>
      <w:marTop w:val="0"/>
      <w:marBottom w:val="0"/>
      <w:divBdr>
        <w:top w:val="none" w:sz="0" w:space="0" w:color="auto"/>
        <w:left w:val="none" w:sz="0" w:space="0" w:color="auto"/>
        <w:bottom w:val="none" w:sz="0" w:space="0" w:color="auto"/>
        <w:right w:val="none" w:sz="0" w:space="0" w:color="auto"/>
      </w:divBdr>
      <w:divsChild>
        <w:div w:id="1326590742">
          <w:marLeft w:val="0"/>
          <w:marRight w:val="0"/>
          <w:marTop w:val="0"/>
          <w:marBottom w:val="0"/>
          <w:divBdr>
            <w:top w:val="none" w:sz="0" w:space="0" w:color="auto"/>
            <w:left w:val="none" w:sz="0" w:space="0" w:color="auto"/>
            <w:bottom w:val="none" w:sz="0" w:space="0" w:color="auto"/>
            <w:right w:val="none" w:sz="0" w:space="0" w:color="auto"/>
          </w:divBdr>
        </w:div>
      </w:divsChild>
    </w:div>
    <w:div w:id="294600548">
      <w:bodyDiv w:val="1"/>
      <w:marLeft w:val="0"/>
      <w:marRight w:val="0"/>
      <w:marTop w:val="0"/>
      <w:marBottom w:val="0"/>
      <w:divBdr>
        <w:top w:val="none" w:sz="0" w:space="0" w:color="auto"/>
        <w:left w:val="none" w:sz="0" w:space="0" w:color="auto"/>
        <w:bottom w:val="none" w:sz="0" w:space="0" w:color="auto"/>
        <w:right w:val="none" w:sz="0" w:space="0" w:color="auto"/>
      </w:divBdr>
      <w:divsChild>
        <w:div w:id="1626934790">
          <w:marLeft w:val="0"/>
          <w:marRight w:val="0"/>
          <w:marTop w:val="0"/>
          <w:marBottom w:val="0"/>
          <w:divBdr>
            <w:top w:val="none" w:sz="0" w:space="0" w:color="auto"/>
            <w:left w:val="none" w:sz="0" w:space="0" w:color="auto"/>
            <w:bottom w:val="none" w:sz="0" w:space="0" w:color="auto"/>
            <w:right w:val="none" w:sz="0" w:space="0" w:color="auto"/>
          </w:divBdr>
        </w:div>
      </w:divsChild>
    </w:div>
    <w:div w:id="294721685">
      <w:bodyDiv w:val="1"/>
      <w:marLeft w:val="0"/>
      <w:marRight w:val="0"/>
      <w:marTop w:val="0"/>
      <w:marBottom w:val="0"/>
      <w:divBdr>
        <w:top w:val="none" w:sz="0" w:space="0" w:color="auto"/>
        <w:left w:val="none" w:sz="0" w:space="0" w:color="auto"/>
        <w:bottom w:val="none" w:sz="0" w:space="0" w:color="auto"/>
        <w:right w:val="none" w:sz="0" w:space="0" w:color="auto"/>
      </w:divBdr>
      <w:divsChild>
        <w:div w:id="197009064">
          <w:marLeft w:val="0"/>
          <w:marRight w:val="0"/>
          <w:marTop w:val="0"/>
          <w:marBottom w:val="0"/>
          <w:divBdr>
            <w:top w:val="none" w:sz="0" w:space="0" w:color="auto"/>
            <w:left w:val="none" w:sz="0" w:space="0" w:color="auto"/>
            <w:bottom w:val="none" w:sz="0" w:space="0" w:color="auto"/>
            <w:right w:val="none" w:sz="0" w:space="0" w:color="auto"/>
          </w:divBdr>
        </w:div>
      </w:divsChild>
    </w:div>
    <w:div w:id="297805316">
      <w:bodyDiv w:val="1"/>
      <w:marLeft w:val="0"/>
      <w:marRight w:val="0"/>
      <w:marTop w:val="0"/>
      <w:marBottom w:val="0"/>
      <w:divBdr>
        <w:top w:val="none" w:sz="0" w:space="0" w:color="auto"/>
        <w:left w:val="none" w:sz="0" w:space="0" w:color="auto"/>
        <w:bottom w:val="none" w:sz="0" w:space="0" w:color="auto"/>
        <w:right w:val="none" w:sz="0" w:space="0" w:color="auto"/>
      </w:divBdr>
    </w:div>
    <w:div w:id="302274844">
      <w:bodyDiv w:val="1"/>
      <w:marLeft w:val="0"/>
      <w:marRight w:val="0"/>
      <w:marTop w:val="0"/>
      <w:marBottom w:val="0"/>
      <w:divBdr>
        <w:top w:val="none" w:sz="0" w:space="0" w:color="auto"/>
        <w:left w:val="none" w:sz="0" w:space="0" w:color="auto"/>
        <w:bottom w:val="none" w:sz="0" w:space="0" w:color="auto"/>
        <w:right w:val="none" w:sz="0" w:space="0" w:color="auto"/>
      </w:divBdr>
      <w:divsChild>
        <w:div w:id="1450516055">
          <w:marLeft w:val="0"/>
          <w:marRight w:val="0"/>
          <w:marTop w:val="0"/>
          <w:marBottom w:val="0"/>
          <w:divBdr>
            <w:top w:val="none" w:sz="0" w:space="0" w:color="auto"/>
            <w:left w:val="none" w:sz="0" w:space="0" w:color="auto"/>
            <w:bottom w:val="none" w:sz="0" w:space="0" w:color="auto"/>
            <w:right w:val="none" w:sz="0" w:space="0" w:color="auto"/>
          </w:divBdr>
          <w:divsChild>
            <w:div w:id="952978333">
              <w:marLeft w:val="0"/>
              <w:marRight w:val="0"/>
              <w:marTop w:val="0"/>
              <w:marBottom w:val="0"/>
              <w:divBdr>
                <w:top w:val="single" w:sz="2" w:space="0" w:color="000000"/>
                <w:left w:val="single" w:sz="2" w:space="0" w:color="000000"/>
                <w:bottom w:val="single" w:sz="2" w:space="0" w:color="000000"/>
                <w:right w:val="single" w:sz="2" w:space="0" w:color="000000"/>
              </w:divBdr>
            </w:div>
            <w:div w:id="19046808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06670127">
      <w:bodyDiv w:val="1"/>
      <w:marLeft w:val="0"/>
      <w:marRight w:val="0"/>
      <w:marTop w:val="0"/>
      <w:marBottom w:val="0"/>
      <w:divBdr>
        <w:top w:val="none" w:sz="0" w:space="0" w:color="auto"/>
        <w:left w:val="none" w:sz="0" w:space="0" w:color="auto"/>
        <w:bottom w:val="none" w:sz="0" w:space="0" w:color="auto"/>
        <w:right w:val="none" w:sz="0" w:space="0" w:color="auto"/>
      </w:divBdr>
      <w:divsChild>
        <w:div w:id="2025325548">
          <w:marLeft w:val="0"/>
          <w:marRight w:val="0"/>
          <w:marTop w:val="0"/>
          <w:marBottom w:val="0"/>
          <w:divBdr>
            <w:top w:val="none" w:sz="0" w:space="0" w:color="auto"/>
            <w:left w:val="none" w:sz="0" w:space="0" w:color="auto"/>
            <w:bottom w:val="none" w:sz="0" w:space="0" w:color="auto"/>
            <w:right w:val="none" w:sz="0" w:space="0" w:color="auto"/>
          </w:divBdr>
        </w:div>
        <w:div w:id="1791121594">
          <w:marLeft w:val="0"/>
          <w:marRight w:val="0"/>
          <w:marTop w:val="0"/>
          <w:marBottom w:val="0"/>
          <w:divBdr>
            <w:top w:val="none" w:sz="0" w:space="0" w:color="auto"/>
            <w:left w:val="none" w:sz="0" w:space="0" w:color="auto"/>
            <w:bottom w:val="none" w:sz="0" w:space="0" w:color="auto"/>
            <w:right w:val="none" w:sz="0" w:space="0" w:color="auto"/>
          </w:divBdr>
        </w:div>
        <w:div w:id="77289221">
          <w:marLeft w:val="0"/>
          <w:marRight w:val="0"/>
          <w:marTop w:val="0"/>
          <w:marBottom w:val="0"/>
          <w:divBdr>
            <w:top w:val="none" w:sz="0" w:space="0" w:color="auto"/>
            <w:left w:val="none" w:sz="0" w:space="0" w:color="auto"/>
            <w:bottom w:val="none" w:sz="0" w:space="0" w:color="auto"/>
            <w:right w:val="none" w:sz="0" w:space="0" w:color="auto"/>
          </w:divBdr>
        </w:div>
        <w:div w:id="1055902">
          <w:marLeft w:val="0"/>
          <w:marRight w:val="0"/>
          <w:marTop w:val="0"/>
          <w:marBottom w:val="0"/>
          <w:divBdr>
            <w:top w:val="none" w:sz="0" w:space="0" w:color="auto"/>
            <w:left w:val="none" w:sz="0" w:space="0" w:color="auto"/>
            <w:bottom w:val="none" w:sz="0" w:space="0" w:color="auto"/>
            <w:right w:val="none" w:sz="0" w:space="0" w:color="auto"/>
          </w:divBdr>
        </w:div>
        <w:div w:id="1964191485">
          <w:marLeft w:val="0"/>
          <w:marRight w:val="0"/>
          <w:marTop w:val="0"/>
          <w:marBottom w:val="0"/>
          <w:divBdr>
            <w:top w:val="none" w:sz="0" w:space="0" w:color="auto"/>
            <w:left w:val="none" w:sz="0" w:space="0" w:color="auto"/>
            <w:bottom w:val="none" w:sz="0" w:space="0" w:color="auto"/>
            <w:right w:val="none" w:sz="0" w:space="0" w:color="auto"/>
          </w:divBdr>
        </w:div>
        <w:div w:id="1082994943">
          <w:marLeft w:val="0"/>
          <w:marRight w:val="0"/>
          <w:marTop w:val="0"/>
          <w:marBottom w:val="0"/>
          <w:divBdr>
            <w:top w:val="none" w:sz="0" w:space="0" w:color="auto"/>
            <w:left w:val="none" w:sz="0" w:space="0" w:color="auto"/>
            <w:bottom w:val="none" w:sz="0" w:space="0" w:color="auto"/>
            <w:right w:val="none" w:sz="0" w:space="0" w:color="auto"/>
          </w:divBdr>
        </w:div>
        <w:div w:id="1321808436">
          <w:marLeft w:val="0"/>
          <w:marRight w:val="0"/>
          <w:marTop w:val="0"/>
          <w:marBottom w:val="0"/>
          <w:divBdr>
            <w:top w:val="none" w:sz="0" w:space="0" w:color="auto"/>
            <w:left w:val="none" w:sz="0" w:space="0" w:color="auto"/>
            <w:bottom w:val="none" w:sz="0" w:space="0" w:color="auto"/>
            <w:right w:val="none" w:sz="0" w:space="0" w:color="auto"/>
          </w:divBdr>
        </w:div>
        <w:div w:id="2134866775">
          <w:marLeft w:val="0"/>
          <w:marRight w:val="0"/>
          <w:marTop w:val="0"/>
          <w:marBottom w:val="0"/>
          <w:divBdr>
            <w:top w:val="none" w:sz="0" w:space="0" w:color="auto"/>
            <w:left w:val="none" w:sz="0" w:space="0" w:color="auto"/>
            <w:bottom w:val="none" w:sz="0" w:space="0" w:color="auto"/>
            <w:right w:val="none" w:sz="0" w:space="0" w:color="auto"/>
          </w:divBdr>
        </w:div>
        <w:div w:id="1776360961">
          <w:marLeft w:val="0"/>
          <w:marRight w:val="0"/>
          <w:marTop w:val="0"/>
          <w:marBottom w:val="0"/>
          <w:divBdr>
            <w:top w:val="none" w:sz="0" w:space="0" w:color="auto"/>
            <w:left w:val="none" w:sz="0" w:space="0" w:color="auto"/>
            <w:bottom w:val="none" w:sz="0" w:space="0" w:color="auto"/>
            <w:right w:val="none" w:sz="0" w:space="0" w:color="auto"/>
          </w:divBdr>
        </w:div>
        <w:div w:id="472337800">
          <w:marLeft w:val="0"/>
          <w:marRight w:val="0"/>
          <w:marTop w:val="0"/>
          <w:marBottom w:val="0"/>
          <w:divBdr>
            <w:top w:val="none" w:sz="0" w:space="0" w:color="auto"/>
            <w:left w:val="none" w:sz="0" w:space="0" w:color="auto"/>
            <w:bottom w:val="none" w:sz="0" w:space="0" w:color="auto"/>
            <w:right w:val="none" w:sz="0" w:space="0" w:color="auto"/>
          </w:divBdr>
        </w:div>
        <w:div w:id="1776704842">
          <w:marLeft w:val="0"/>
          <w:marRight w:val="0"/>
          <w:marTop w:val="0"/>
          <w:marBottom w:val="0"/>
          <w:divBdr>
            <w:top w:val="none" w:sz="0" w:space="0" w:color="auto"/>
            <w:left w:val="none" w:sz="0" w:space="0" w:color="auto"/>
            <w:bottom w:val="none" w:sz="0" w:space="0" w:color="auto"/>
            <w:right w:val="none" w:sz="0" w:space="0" w:color="auto"/>
          </w:divBdr>
        </w:div>
        <w:div w:id="746998660">
          <w:marLeft w:val="0"/>
          <w:marRight w:val="0"/>
          <w:marTop w:val="0"/>
          <w:marBottom w:val="0"/>
          <w:divBdr>
            <w:top w:val="none" w:sz="0" w:space="0" w:color="auto"/>
            <w:left w:val="none" w:sz="0" w:space="0" w:color="auto"/>
            <w:bottom w:val="none" w:sz="0" w:space="0" w:color="auto"/>
            <w:right w:val="none" w:sz="0" w:space="0" w:color="auto"/>
          </w:divBdr>
        </w:div>
        <w:div w:id="641934141">
          <w:marLeft w:val="0"/>
          <w:marRight w:val="0"/>
          <w:marTop w:val="0"/>
          <w:marBottom w:val="0"/>
          <w:divBdr>
            <w:top w:val="none" w:sz="0" w:space="0" w:color="auto"/>
            <w:left w:val="none" w:sz="0" w:space="0" w:color="auto"/>
            <w:bottom w:val="none" w:sz="0" w:space="0" w:color="auto"/>
            <w:right w:val="none" w:sz="0" w:space="0" w:color="auto"/>
          </w:divBdr>
        </w:div>
        <w:div w:id="1983348674">
          <w:marLeft w:val="0"/>
          <w:marRight w:val="0"/>
          <w:marTop w:val="0"/>
          <w:marBottom w:val="0"/>
          <w:divBdr>
            <w:top w:val="none" w:sz="0" w:space="0" w:color="auto"/>
            <w:left w:val="none" w:sz="0" w:space="0" w:color="auto"/>
            <w:bottom w:val="none" w:sz="0" w:space="0" w:color="auto"/>
            <w:right w:val="none" w:sz="0" w:space="0" w:color="auto"/>
          </w:divBdr>
        </w:div>
        <w:div w:id="1505320385">
          <w:marLeft w:val="0"/>
          <w:marRight w:val="0"/>
          <w:marTop w:val="0"/>
          <w:marBottom w:val="0"/>
          <w:divBdr>
            <w:top w:val="none" w:sz="0" w:space="0" w:color="auto"/>
            <w:left w:val="none" w:sz="0" w:space="0" w:color="auto"/>
            <w:bottom w:val="none" w:sz="0" w:space="0" w:color="auto"/>
            <w:right w:val="none" w:sz="0" w:space="0" w:color="auto"/>
          </w:divBdr>
        </w:div>
        <w:div w:id="1672021367">
          <w:marLeft w:val="0"/>
          <w:marRight w:val="0"/>
          <w:marTop w:val="0"/>
          <w:marBottom w:val="0"/>
          <w:divBdr>
            <w:top w:val="none" w:sz="0" w:space="0" w:color="auto"/>
            <w:left w:val="none" w:sz="0" w:space="0" w:color="auto"/>
            <w:bottom w:val="none" w:sz="0" w:space="0" w:color="auto"/>
            <w:right w:val="none" w:sz="0" w:space="0" w:color="auto"/>
          </w:divBdr>
        </w:div>
        <w:div w:id="519049756">
          <w:marLeft w:val="0"/>
          <w:marRight w:val="0"/>
          <w:marTop w:val="0"/>
          <w:marBottom w:val="0"/>
          <w:divBdr>
            <w:top w:val="none" w:sz="0" w:space="0" w:color="auto"/>
            <w:left w:val="none" w:sz="0" w:space="0" w:color="auto"/>
            <w:bottom w:val="none" w:sz="0" w:space="0" w:color="auto"/>
            <w:right w:val="none" w:sz="0" w:space="0" w:color="auto"/>
          </w:divBdr>
        </w:div>
        <w:div w:id="1157459785">
          <w:marLeft w:val="0"/>
          <w:marRight w:val="0"/>
          <w:marTop w:val="0"/>
          <w:marBottom w:val="0"/>
          <w:divBdr>
            <w:top w:val="none" w:sz="0" w:space="0" w:color="auto"/>
            <w:left w:val="none" w:sz="0" w:space="0" w:color="auto"/>
            <w:bottom w:val="none" w:sz="0" w:space="0" w:color="auto"/>
            <w:right w:val="none" w:sz="0" w:space="0" w:color="auto"/>
          </w:divBdr>
        </w:div>
        <w:div w:id="1580094544">
          <w:marLeft w:val="0"/>
          <w:marRight w:val="0"/>
          <w:marTop w:val="0"/>
          <w:marBottom w:val="0"/>
          <w:divBdr>
            <w:top w:val="none" w:sz="0" w:space="0" w:color="auto"/>
            <w:left w:val="none" w:sz="0" w:space="0" w:color="auto"/>
            <w:bottom w:val="none" w:sz="0" w:space="0" w:color="auto"/>
            <w:right w:val="none" w:sz="0" w:space="0" w:color="auto"/>
          </w:divBdr>
        </w:div>
      </w:divsChild>
    </w:div>
    <w:div w:id="325060499">
      <w:bodyDiv w:val="1"/>
      <w:marLeft w:val="0"/>
      <w:marRight w:val="0"/>
      <w:marTop w:val="0"/>
      <w:marBottom w:val="0"/>
      <w:divBdr>
        <w:top w:val="none" w:sz="0" w:space="0" w:color="auto"/>
        <w:left w:val="none" w:sz="0" w:space="0" w:color="auto"/>
        <w:bottom w:val="none" w:sz="0" w:space="0" w:color="auto"/>
        <w:right w:val="none" w:sz="0" w:space="0" w:color="auto"/>
      </w:divBdr>
      <w:divsChild>
        <w:div w:id="1734697598">
          <w:marLeft w:val="0"/>
          <w:marRight w:val="0"/>
          <w:marTop w:val="0"/>
          <w:marBottom w:val="0"/>
          <w:divBdr>
            <w:top w:val="none" w:sz="0" w:space="0" w:color="auto"/>
            <w:left w:val="none" w:sz="0" w:space="0" w:color="auto"/>
            <w:bottom w:val="none" w:sz="0" w:space="0" w:color="auto"/>
            <w:right w:val="none" w:sz="0" w:space="0" w:color="auto"/>
          </w:divBdr>
        </w:div>
      </w:divsChild>
    </w:div>
    <w:div w:id="325283691">
      <w:bodyDiv w:val="1"/>
      <w:marLeft w:val="0"/>
      <w:marRight w:val="0"/>
      <w:marTop w:val="0"/>
      <w:marBottom w:val="0"/>
      <w:divBdr>
        <w:top w:val="none" w:sz="0" w:space="0" w:color="auto"/>
        <w:left w:val="none" w:sz="0" w:space="0" w:color="auto"/>
        <w:bottom w:val="none" w:sz="0" w:space="0" w:color="auto"/>
        <w:right w:val="none" w:sz="0" w:space="0" w:color="auto"/>
      </w:divBdr>
      <w:divsChild>
        <w:div w:id="973873692">
          <w:marLeft w:val="0"/>
          <w:marRight w:val="0"/>
          <w:marTop w:val="0"/>
          <w:marBottom w:val="0"/>
          <w:divBdr>
            <w:top w:val="none" w:sz="0" w:space="0" w:color="auto"/>
            <w:left w:val="none" w:sz="0" w:space="0" w:color="auto"/>
            <w:bottom w:val="none" w:sz="0" w:space="0" w:color="auto"/>
            <w:right w:val="none" w:sz="0" w:space="0" w:color="auto"/>
          </w:divBdr>
        </w:div>
      </w:divsChild>
    </w:div>
    <w:div w:id="328289479">
      <w:bodyDiv w:val="1"/>
      <w:marLeft w:val="0"/>
      <w:marRight w:val="0"/>
      <w:marTop w:val="0"/>
      <w:marBottom w:val="0"/>
      <w:divBdr>
        <w:top w:val="none" w:sz="0" w:space="0" w:color="auto"/>
        <w:left w:val="none" w:sz="0" w:space="0" w:color="auto"/>
        <w:bottom w:val="none" w:sz="0" w:space="0" w:color="auto"/>
        <w:right w:val="none" w:sz="0" w:space="0" w:color="auto"/>
      </w:divBdr>
    </w:div>
    <w:div w:id="328874967">
      <w:bodyDiv w:val="1"/>
      <w:marLeft w:val="0"/>
      <w:marRight w:val="0"/>
      <w:marTop w:val="0"/>
      <w:marBottom w:val="0"/>
      <w:divBdr>
        <w:top w:val="none" w:sz="0" w:space="0" w:color="auto"/>
        <w:left w:val="none" w:sz="0" w:space="0" w:color="auto"/>
        <w:bottom w:val="none" w:sz="0" w:space="0" w:color="auto"/>
        <w:right w:val="none" w:sz="0" w:space="0" w:color="auto"/>
      </w:divBdr>
      <w:divsChild>
        <w:div w:id="911353592">
          <w:marLeft w:val="0"/>
          <w:marRight w:val="0"/>
          <w:marTop w:val="0"/>
          <w:marBottom w:val="0"/>
          <w:divBdr>
            <w:top w:val="none" w:sz="0" w:space="0" w:color="auto"/>
            <w:left w:val="none" w:sz="0" w:space="0" w:color="auto"/>
            <w:bottom w:val="none" w:sz="0" w:space="0" w:color="auto"/>
            <w:right w:val="none" w:sz="0" w:space="0" w:color="auto"/>
          </w:divBdr>
        </w:div>
      </w:divsChild>
    </w:div>
    <w:div w:id="333529189">
      <w:bodyDiv w:val="1"/>
      <w:marLeft w:val="0"/>
      <w:marRight w:val="0"/>
      <w:marTop w:val="0"/>
      <w:marBottom w:val="0"/>
      <w:divBdr>
        <w:top w:val="none" w:sz="0" w:space="0" w:color="auto"/>
        <w:left w:val="none" w:sz="0" w:space="0" w:color="auto"/>
        <w:bottom w:val="none" w:sz="0" w:space="0" w:color="auto"/>
        <w:right w:val="none" w:sz="0" w:space="0" w:color="auto"/>
      </w:divBdr>
    </w:div>
    <w:div w:id="334462539">
      <w:bodyDiv w:val="1"/>
      <w:marLeft w:val="0"/>
      <w:marRight w:val="0"/>
      <w:marTop w:val="0"/>
      <w:marBottom w:val="0"/>
      <w:divBdr>
        <w:top w:val="none" w:sz="0" w:space="0" w:color="auto"/>
        <w:left w:val="none" w:sz="0" w:space="0" w:color="auto"/>
        <w:bottom w:val="none" w:sz="0" w:space="0" w:color="auto"/>
        <w:right w:val="none" w:sz="0" w:space="0" w:color="auto"/>
      </w:divBdr>
      <w:divsChild>
        <w:div w:id="580602856">
          <w:marLeft w:val="0"/>
          <w:marRight w:val="0"/>
          <w:marTop w:val="0"/>
          <w:marBottom w:val="0"/>
          <w:divBdr>
            <w:top w:val="none" w:sz="0" w:space="0" w:color="auto"/>
            <w:left w:val="none" w:sz="0" w:space="0" w:color="auto"/>
            <w:bottom w:val="none" w:sz="0" w:space="0" w:color="auto"/>
            <w:right w:val="none" w:sz="0" w:space="0" w:color="auto"/>
          </w:divBdr>
        </w:div>
      </w:divsChild>
    </w:div>
    <w:div w:id="335618136">
      <w:bodyDiv w:val="1"/>
      <w:marLeft w:val="0"/>
      <w:marRight w:val="0"/>
      <w:marTop w:val="0"/>
      <w:marBottom w:val="0"/>
      <w:divBdr>
        <w:top w:val="none" w:sz="0" w:space="0" w:color="auto"/>
        <w:left w:val="none" w:sz="0" w:space="0" w:color="auto"/>
        <w:bottom w:val="none" w:sz="0" w:space="0" w:color="auto"/>
        <w:right w:val="none" w:sz="0" w:space="0" w:color="auto"/>
      </w:divBdr>
    </w:div>
    <w:div w:id="341783063">
      <w:bodyDiv w:val="1"/>
      <w:marLeft w:val="0"/>
      <w:marRight w:val="0"/>
      <w:marTop w:val="0"/>
      <w:marBottom w:val="0"/>
      <w:divBdr>
        <w:top w:val="none" w:sz="0" w:space="0" w:color="auto"/>
        <w:left w:val="none" w:sz="0" w:space="0" w:color="auto"/>
        <w:bottom w:val="none" w:sz="0" w:space="0" w:color="auto"/>
        <w:right w:val="none" w:sz="0" w:space="0" w:color="auto"/>
      </w:divBdr>
      <w:divsChild>
        <w:div w:id="2112511610">
          <w:marLeft w:val="0"/>
          <w:marRight w:val="0"/>
          <w:marTop w:val="0"/>
          <w:marBottom w:val="0"/>
          <w:divBdr>
            <w:top w:val="none" w:sz="0" w:space="0" w:color="auto"/>
            <w:left w:val="none" w:sz="0" w:space="0" w:color="auto"/>
            <w:bottom w:val="none" w:sz="0" w:space="0" w:color="auto"/>
            <w:right w:val="none" w:sz="0" w:space="0" w:color="auto"/>
          </w:divBdr>
        </w:div>
        <w:div w:id="594091006">
          <w:marLeft w:val="0"/>
          <w:marRight w:val="0"/>
          <w:marTop w:val="0"/>
          <w:marBottom w:val="0"/>
          <w:divBdr>
            <w:top w:val="none" w:sz="0" w:space="0" w:color="auto"/>
            <w:left w:val="none" w:sz="0" w:space="0" w:color="auto"/>
            <w:bottom w:val="none" w:sz="0" w:space="0" w:color="auto"/>
            <w:right w:val="none" w:sz="0" w:space="0" w:color="auto"/>
          </w:divBdr>
        </w:div>
        <w:div w:id="2056927978">
          <w:marLeft w:val="0"/>
          <w:marRight w:val="0"/>
          <w:marTop w:val="0"/>
          <w:marBottom w:val="0"/>
          <w:divBdr>
            <w:top w:val="none" w:sz="0" w:space="0" w:color="auto"/>
            <w:left w:val="none" w:sz="0" w:space="0" w:color="auto"/>
            <w:bottom w:val="none" w:sz="0" w:space="0" w:color="auto"/>
            <w:right w:val="none" w:sz="0" w:space="0" w:color="auto"/>
          </w:divBdr>
        </w:div>
        <w:div w:id="855459846">
          <w:marLeft w:val="0"/>
          <w:marRight w:val="0"/>
          <w:marTop w:val="0"/>
          <w:marBottom w:val="0"/>
          <w:divBdr>
            <w:top w:val="none" w:sz="0" w:space="0" w:color="auto"/>
            <w:left w:val="none" w:sz="0" w:space="0" w:color="auto"/>
            <w:bottom w:val="none" w:sz="0" w:space="0" w:color="auto"/>
            <w:right w:val="none" w:sz="0" w:space="0" w:color="auto"/>
          </w:divBdr>
        </w:div>
        <w:div w:id="663430944">
          <w:marLeft w:val="0"/>
          <w:marRight w:val="0"/>
          <w:marTop w:val="0"/>
          <w:marBottom w:val="0"/>
          <w:divBdr>
            <w:top w:val="none" w:sz="0" w:space="0" w:color="auto"/>
            <w:left w:val="none" w:sz="0" w:space="0" w:color="auto"/>
            <w:bottom w:val="none" w:sz="0" w:space="0" w:color="auto"/>
            <w:right w:val="none" w:sz="0" w:space="0" w:color="auto"/>
          </w:divBdr>
        </w:div>
        <w:div w:id="2075197733">
          <w:marLeft w:val="0"/>
          <w:marRight w:val="0"/>
          <w:marTop w:val="0"/>
          <w:marBottom w:val="0"/>
          <w:divBdr>
            <w:top w:val="none" w:sz="0" w:space="0" w:color="auto"/>
            <w:left w:val="none" w:sz="0" w:space="0" w:color="auto"/>
            <w:bottom w:val="none" w:sz="0" w:space="0" w:color="auto"/>
            <w:right w:val="none" w:sz="0" w:space="0" w:color="auto"/>
          </w:divBdr>
        </w:div>
        <w:div w:id="2089692585">
          <w:marLeft w:val="0"/>
          <w:marRight w:val="0"/>
          <w:marTop w:val="0"/>
          <w:marBottom w:val="0"/>
          <w:divBdr>
            <w:top w:val="none" w:sz="0" w:space="0" w:color="auto"/>
            <w:left w:val="none" w:sz="0" w:space="0" w:color="auto"/>
            <w:bottom w:val="none" w:sz="0" w:space="0" w:color="auto"/>
            <w:right w:val="none" w:sz="0" w:space="0" w:color="auto"/>
          </w:divBdr>
        </w:div>
        <w:div w:id="1291976805">
          <w:marLeft w:val="0"/>
          <w:marRight w:val="0"/>
          <w:marTop w:val="0"/>
          <w:marBottom w:val="0"/>
          <w:divBdr>
            <w:top w:val="none" w:sz="0" w:space="0" w:color="auto"/>
            <w:left w:val="none" w:sz="0" w:space="0" w:color="auto"/>
            <w:bottom w:val="none" w:sz="0" w:space="0" w:color="auto"/>
            <w:right w:val="none" w:sz="0" w:space="0" w:color="auto"/>
          </w:divBdr>
        </w:div>
        <w:div w:id="954170077">
          <w:marLeft w:val="0"/>
          <w:marRight w:val="0"/>
          <w:marTop w:val="0"/>
          <w:marBottom w:val="0"/>
          <w:divBdr>
            <w:top w:val="none" w:sz="0" w:space="0" w:color="auto"/>
            <w:left w:val="none" w:sz="0" w:space="0" w:color="auto"/>
            <w:bottom w:val="none" w:sz="0" w:space="0" w:color="auto"/>
            <w:right w:val="none" w:sz="0" w:space="0" w:color="auto"/>
          </w:divBdr>
        </w:div>
      </w:divsChild>
    </w:div>
    <w:div w:id="353305732">
      <w:bodyDiv w:val="1"/>
      <w:marLeft w:val="0"/>
      <w:marRight w:val="0"/>
      <w:marTop w:val="0"/>
      <w:marBottom w:val="0"/>
      <w:divBdr>
        <w:top w:val="none" w:sz="0" w:space="0" w:color="auto"/>
        <w:left w:val="none" w:sz="0" w:space="0" w:color="auto"/>
        <w:bottom w:val="none" w:sz="0" w:space="0" w:color="auto"/>
        <w:right w:val="none" w:sz="0" w:space="0" w:color="auto"/>
      </w:divBdr>
    </w:div>
    <w:div w:id="358432778">
      <w:bodyDiv w:val="1"/>
      <w:marLeft w:val="0"/>
      <w:marRight w:val="0"/>
      <w:marTop w:val="0"/>
      <w:marBottom w:val="0"/>
      <w:divBdr>
        <w:top w:val="none" w:sz="0" w:space="0" w:color="auto"/>
        <w:left w:val="none" w:sz="0" w:space="0" w:color="auto"/>
        <w:bottom w:val="none" w:sz="0" w:space="0" w:color="auto"/>
        <w:right w:val="none" w:sz="0" w:space="0" w:color="auto"/>
      </w:divBdr>
      <w:divsChild>
        <w:div w:id="1750274727">
          <w:marLeft w:val="0"/>
          <w:marRight w:val="0"/>
          <w:marTop w:val="0"/>
          <w:marBottom w:val="0"/>
          <w:divBdr>
            <w:top w:val="none" w:sz="0" w:space="0" w:color="auto"/>
            <w:left w:val="none" w:sz="0" w:space="0" w:color="auto"/>
            <w:bottom w:val="none" w:sz="0" w:space="0" w:color="auto"/>
            <w:right w:val="none" w:sz="0" w:space="0" w:color="auto"/>
          </w:divBdr>
        </w:div>
      </w:divsChild>
    </w:div>
    <w:div w:id="362559648">
      <w:bodyDiv w:val="1"/>
      <w:marLeft w:val="0"/>
      <w:marRight w:val="0"/>
      <w:marTop w:val="0"/>
      <w:marBottom w:val="0"/>
      <w:divBdr>
        <w:top w:val="none" w:sz="0" w:space="0" w:color="auto"/>
        <w:left w:val="none" w:sz="0" w:space="0" w:color="auto"/>
        <w:bottom w:val="none" w:sz="0" w:space="0" w:color="auto"/>
        <w:right w:val="none" w:sz="0" w:space="0" w:color="auto"/>
      </w:divBdr>
      <w:divsChild>
        <w:div w:id="1181745499">
          <w:marLeft w:val="0"/>
          <w:marRight w:val="0"/>
          <w:marTop w:val="0"/>
          <w:marBottom w:val="0"/>
          <w:divBdr>
            <w:top w:val="none" w:sz="0" w:space="0" w:color="auto"/>
            <w:left w:val="none" w:sz="0" w:space="0" w:color="auto"/>
            <w:bottom w:val="none" w:sz="0" w:space="0" w:color="auto"/>
            <w:right w:val="none" w:sz="0" w:space="0" w:color="auto"/>
          </w:divBdr>
        </w:div>
      </w:divsChild>
    </w:div>
    <w:div w:id="370618692">
      <w:bodyDiv w:val="1"/>
      <w:marLeft w:val="0"/>
      <w:marRight w:val="0"/>
      <w:marTop w:val="0"/>
      <w:marBottom w:val="0"/>
      <w:divBdr>
        <w:top w:val="none" w:sz="0" w:space="0" w:color="auto"/>
        <w:left w:val="none" w:sz="0" w:space="0" w:color="auto"/>
        <w:bottom w:val="none" w:sz="0" w:space="0" w:color="auto"/>
        <w:right w:val="none" w:sz="0" w:space="0" w:color="auto"/>
      </w:divBdr>
      <w:divsChild>
        <w:div w:id="2044745958">
          <w:marLeft w:val="0"/>
          <w:marRight w:val="0"/>
          <w:marTop w:val="0"/>
          <w:marBottom w:val="0"/>
          <w:divBdr>
            <w:top w:val="none" w:sz="0" w:space="0" w:color="auto"/>
            <w:left w:val="none" w:sz="0" w:space="0" w:color="auto"/>
            <w:bottom w:val="none" w:sz="0" w:space="0" w:color="auto"/>
            <w:right w:val="none" w:sz="0" w:space="0" w:color="auto"/>
          </w:divBdr>
          <w:divsChild>
            <w:div w:id="1516260582">
              <w:marLeft w:val="0"/>
              <w:marRight w:val="0"/>
              <w:marTop w:val="0"/>
              <w:marBottom w:val="0"/>
              <w:divBdr>
                <w:top w:val="single" w:sz="2" w:space="0" w:color="000000"/>
                <w:left w:val="single" w:sz="2" w:space="0" w:color="000000"/>
                <w:bottom w:val="single" w:sz="2" w:space="0" w:color="000000"/>
                <w:right w:val="single" w:sz="2" w:space="0" w:color="000000"/>
              </w:divBdr>
            </w:div>
            <w:div w:id="867789715">
              <w:marLeft w:val="0"/>
              <w:marRight w:val="0"/>
              <w:marTop w:val="0"/>
              <w:marBottom w:val="0"/>
              <w:divBdr>
                <w:top w:val="single" w:sz="2" w:space="0" w:color="000000"/>
                <w:left w:val="single" w:sz="2" w:space="0" w:color="000000"/>
                <w:bottom w:val="single" w:sz="2" w:space="0" w:color="000000"/>
                <w:right w:val="single" w:sz="2" w:space="0" w:color="000000"/>
              </w:divBdr>
            </w:div>
            <w:div w:id="1530307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73114551">
      <w:bodyDiv w:val="1"/>
      <w:marLeft w:val="0"/>
      <w:marRight w:val="0"/>
      <w:marTop w:val="0"/>
      <w:marBottom w:val="0"/>
      <w:divBdr>
        <w:top w:val="none" w:sz="0" w:space="0" w:color="auto"/>
        <w:left w:val="none" w:sz="0" w:space="0" w:color="auto"/>
        <w:bottom w:val="none" w:sz="0" w:space="0" w:color="auto"/>
        <w:right w:val="none" w:sz="0" w:space="0" w:color="auto"/>
      </w:divBdr>
      <w:divsChild>
        <w:div w:id="1182276450">
          <w:marLeft w:val="0"/>
          <w:marRight w:val="0"/>
          <w:marTop w:val="0"/>
          <w:marBottom w:val="0"/>
          <w:divBdr>
            <w:top w:val="none" w:sz="0" w:space="0" w:color="auto"/>
            <w:left w:val="none" w:sz="0" w:space="0" w:color="auto"/>
            <w:bottom w:val="none" w:sz="0" w:space="0" w:color="auto"/>
            <w:right w:val="none" w:sz="0" w:space="0" w:color="auto"/>
          </w:divBdr>
          <w:divsChild>
            <w:div w:id="1408303125">
              <w:marLeft w:val="0"/>
              <w:marRight w:val="0"/>
              <w:marTop w:val="0"/>
              <w:marBottom w:val="0"/>
              <w:divBdr>
                <w:top w:val="single" w:sz="2" w:space="0" w:color="000000"/>
                <w:left w:val="single" w:sz="2" w:space="0" w:color="000000"/>
                <w:bottom w:val="single" w:sz="2" w:space="0" w:color="000000"/>
                <w:right w:val="single" w:sz="2" w:space="0" w:color="000000"/>
              </w:divBdr>
            </w:div>
            <w:div w:id="6097481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5690046">
      <w:bodyDiv w:val="1"/>
      <w:marLeft w:val="0"/>
      <w:marRight w:val="0"/>
      <w:marTop w:val="0"/>
      <w:marBottom w:val="0"/>
      <w:divBdr>
        <w:top w:val="none" w:sz="0" w:space="0" w:color="auto"/>
        <w:left w:val="none" w:sz="0" w:space="0" w:color="auto"/>
        <w:bottom w:val="none" w:sz="0" w:space="0" w:color="auto"/>
        <w:right w:val="none" w:sz="0" w:space="0" w:color="auto"/>
      </w:divBdr>
      <w:divsChild>
        <w:div w:id="1543319580">
          <w:marLeft w:val="0"/>
          <w:marRight w:val="0"/>
          <w:marTop w:val="0"/>
          <w:marBottom w:val="0"/>
          <w:divBdr>
            <w:top w:val="none" w:sz="0" w:space="0" w:color="auto"/>
            <w:left w:val="none" w:sz="0" w:space="0" w:color="auto"/>
            <w:bottom w:val="none" w:sz="0" w:space="0" w:color="auto"/>
            <w:right w:val="none" w:sz="0" w:space="0" w:color="auto"/>
          </w:divBdr>
        </w:div>
        <w:div w:id="660045232">
          <w:marLeft w:val="0"/>
          <w:marRight w:val="0"/>
          <w:marTop w:val="0"/>
          <w:marBottom w:val="0"/>
          <w:divBdr>
            <w:top w:val="none" w:sz="0" w:space="0" w:color="auto"/>
            <w:left w:val="none" w:sz="0" w:space="0" w:color="auto"/>
            <w:bottom w:val="none" w:sz="0" w:space="0" w:color="auto"/>
            <w:right w:val="none" w:sz="0" w:space="0" w:color="auto"/>
          </w:divBdr>
        </w:div>
        <w:div w:id="56175809">
          <w:marLeft w:val="0"/>
          <w:marRight w:val="0"/>
          <w:marTop w:val="0"/>
          <w:marBottom w:val="0"/>
          <w:divBdr>
            <w:top w:val="none" w:sz="0" w:space="0" w:color="auto"/>
            <w:left w:val="none" w:sz="0" w:space="0" w:color="auto"/>
            <w:bottom w:val="none" w:sz="0" w:space="0" w:color="auto"/>
            <w:right w:val="none" w:sz="0" w:space="0" w:color="auto"/>
          </w:divBdr>
        </w:div>
        <w:div w:id="1998655841">
          <w:marLeft w:val="0"/>
          <w:marRight w:val="0"/>
          <w:marTop w:val="0"/>
          <w:marBottom w:val="0"/>
          <w:divBdr>
            <w:top w:val="none" w:sz="0" w:space="0" w:color="auto"/>
            <w:left w:val="none" w:sz="0" w:space="0" w:color="auto"/>
            <w:bottom w:val="none" w:sz="0" w:space="0" w:color="auto"/>
            <w:right w:val="none" w:sz="0" w:space="0" w:color="auto"/>
          </w:divBdr>
        </w:div>
        <w:div w:id="868178333">
          <w:marLeft w:val="0"/>
          <w:marRight w:val="0"/>
          <w:marTop w:val="0"/>
          <w:marBottom w:val="0"/>
          <w:divBdr>
            <w:top w:val="none" w:sz="0" w:space="0" w:color="auto"/>
            <w:left w:val="none" w:sz="0" w:space="0" w:color="auto"/>
            <w:bottom w:val="none" w:sz="0" w:space="0" w:color="auto"/>
            <w:right w:val="none" w:sz="0" w:space="0" w:color="auto"/>
          </w:divBdr>
        </w:div>
        <w:div w:id="1983541441">
          <w:marLeft w:val="0"/>
          <w:marRight w:val="0"/>
          <w:marTop w:val="0"/>
          <w:marBottom w:val="0"/>
          <w:divBdr>
            <w:top w:val="none" w:sz="0" w:space="0" w:color="auto"/>
            <w:left w:val="none" w:sz="0" w:space="0" w:color="auto"/>
            <w:bottom w:val="none" w:sz="0" w:space="0" w:color="auto"/>
            <w:right w:val="none" w:sz="0" w:space="0" w:color="auto"/>
          </w:divBdr>
        </w:div>
        <w:div w:id="1346324617">
          <w:marLeft w:val="0"/>
          <w:marRight w:val="0"/>
          <w:marTop w:val="0"/>
          <w:marBottom w:val="0"/>
          <w:divBdr>
            <w:top w:val="none" w:sz="0" w:space="0" w:color="auto"/>
            <w:left w:val="none" w:sz="0" w:space="0" w:color="auto"/>
            <w:bottom w:val="none" w:sz="0" w:space="0" w:color="auto"/>
            <w:right w:val="none" w:sz="0" w:space="0" w:color="auto"/>
          </w:divBdr>
        </w:div>
        <w:div w:id="1249272620">
          <w:marLeft w:val="0"/>
          <w:marRight w:val="0"/>
          <w:marTop w:val="0"/>
          <w:marBottom w:val="0"/>
          <w:divBdr>
            <w:top w:val="none" w:sz="0" w:space="0" w:color="auto"/>
            <w:left w:val="none" w:sz="0" w:space="0" w:color="auto"/>
            <w:bottom w:val="none" w:sz="0" w:space="0" w:color="auto"/>
            <w:right w:val="none" w:sz="0" w:space="0" w:color="auto"/>
          </w:divBdr>
        </w:div>
        <w:div w:id="733235672">
          <w:marLeft w:val="0"/>
          <w:marRight w:val="0"/>
          <w:marTop w:val="0"/>
          <w:marBottom w:val="0"/>
          <w:divBdr>
            <w:top w:val="none" w:sz="0" w:space="0" w:color="auto"/>
            <w:left w:val="none" w:sz="0" w:space="0" w:color="auto"/>
            <w:bottom w:val="none" w:sz="0" w:space="0" w:color="auto"/>
            <w:right w:val="none" w:sz="0" w:space="0" w:color="auto"/>
          </w:divBdr>
        </w:div>
        <w:div w:id="284040510">
          <w:marLeft w:val="0"/>
          <w:marRight w:val="0"/>
          <w:marTop w:val="0"/>
          <w:marBottom w:val="0"/>
          <w:divBdr>
            <w:top w:val="none" w:sz="0" w:space="0" w:color="auto"/>
            <w:left w:val="none" w:sz="0" w:space="0" w:color="auto"/>
            <w:bottom w:val="none" w:sz="0" w:space="0" w:color="auto"/>
            <w:right w:val="none" w:sz="0" w:space="0" w:color="auto"/>
          </w:divBdr>
        </w:div>
        <w:div w:id="1387990116">
          <w:marLeft w:val="0"/>
          <w:marRight w:val="0"/>
          <w:marTop w:val="0"/>
          <w:marBottom w:val="0"/>
          <w:divBdr>
            <w:top w:val="none" w:sz="0" w:space="0" w:color="auto"/>
            <w:left w:val="none" w:sz="0" w:space="0" w:color="auto"/>
            <w:bottom w:val="none" w:sz="0" w:space="0" w:color="auto"/>
            <w:right w:val="none" w:sz="0" w:space="0" w:color="auto"/>
          </w:divBdr>
        </w:div>
        <w:div w:id="1536387561">
          <w:marLeft w:val="0"/>
          <w:marRight w:val="0"/>
          <w:marTop w:val="0"/>
          <w:marBottom w:val="0"/>
          <w:divBdr>
            <w:top w:val="none" w:sz="0" w:space="0" w:color="auto"/>
            <w:left w:val="none" w:sz="0" w:space="0" w:color="auto"/>
            <w:bottom w:val="none" w:sz="0" w:space="0" w:color="auto"/>
            <w:right w:val="none" w:sz="0" w:space="0" w:color="auto"/>
          </w:divBdr>
        </w:div>
        <w:div w:id="982201582">
          <w:marLeft w:val="0"/>
          <w:marRight w:val="0"/>
          <w:marTop w:val="0"/>
          <w:marBottom w:val="0"/>
          <w:divBdr>
            <w:top w:val="none" w:sz="0" w:space="0" w:color="auto"/>
            <w:left w:val="none" w:sz="0" w:space="0" w:color="auto"/>
            <w:bottom w:val="none" w:sz="0" w:space="0" w:color="auto"/>
            <w:right w:val="none" w:sz="0" w:space="0" w:color="auto"/>
          </w:divBdr>
        </w:div>
        <w:div w:id="576138348">
          <w:marLeft w:val="0"/>
          <w:marRight w:val="0"/>
          <w:marTop w:val="0"/>
          <w:marBottom w:val="0"/>
          <w:divBdr>
            <w:top w:val="none" w:sz="0" w:space="0" w:color="auto"/>
            <w:left w:val="none" w:sz="0" w:space="0" w:color="auto"/>
            <w:bottom w:val="none" w:sz="0" w:space="0" w:color="auto"/>
            <w:right w:val="none" w:sz="0" w:space="0" w:color="auto"/>
          </w:divBdr>
        </w:div>
        <w:div w:id="1247499910">
          <w:marLeft w:val="0"/>
          <w:marRight w:val="0"/>
          <w:marTop w:val="0"/>
          <w:marBottom w:val="0"/>
          <w:divBdr>
            <w:top w:val="none" w:sz="0" w:space="0" w:color="auto"/>
            <w:left w:val="none" w:sz="0" w:space="0" w:color="auto"/>
            <w:bottom w:val="none" w:sz="0" w:space="0" w:color="auto"/>
            <w:right w:val="none" w:sz="0" w:space="0" w:color="auto"/>
          </w:divBdr>
        </w:div>
      </w:divsChild>
    </w:div>
    <w:div w:id="391925756">
      <w:bodyDiv w:val="1"/>
      <w:marLeft w:val="0"/>
      <w:marRight w:val="0"/>
      <w:marTop w:val="0"/>
      <w:marBottom w:val="0"/>
      <w:divBdr>
        <w:top w:val="none" w:sz="0" w:space="0" w:color="auto"/>
        <w:left w:val="none" w:sz="0" w:space="0" w:color="auto"/>
        <w:bottom w:val="none" w:sz="0" w:space="0" w:color="auto"/>
        <w:right w:val="none" w:sz="0" w:space="0" w:color="auto"/>
      </w:divBdr>
      <w:divsChild>
        <w:div w:id="1895115703">
          <w:marLeft w:val="0"/>
          <w:marRight w:val="0"/>
          <w:marTop w:val="0"/>
          <w:marBottom w:val="0"/>
          <w:divBdr>
            <w:top w:val="none" w:sz="0" w:space="0" w:color="auto"/>
            <w:left w:val="none" w:sz="0" w:space="0" w:color="auto"/>
            <w:bottom w:val="none" w:sz="0" w:space="0" w:color="auto"/>
            <w:right w:val="none" w:sz="0" w:space="0" w:color="auto"/>
          </w:divBdr>
        </w:div>
      </w:divsChild>
    </w:div>
    <w:div w:id="392657778">
      <w:bodyDiv w:val="1"/>
      <w:marLeft w:val="0"/>
      <w:marRight w:val="0"/>
      <w:marTop w:val="0"/>
      <w:marBottom w:val="0"/>
      <w:divBdr>
        <w:top w:val="none" w:sz="0" w:space="0" w:color="auto"/>
        <w:left w:val="none" w:sz="0" w:space="0" w:color="auto"/>
        <w:bottom w:val="none" w:sz="0" w:space="0" w:color="auto"/>
        <w:right w:val="none" w:sz="0" w:space="0" w:color="auto"/>
      </w:divBdr>
      <w:divsChild>
        <w:div w:id="1328095485">
          <w:marLeft w:val="0"/>
          <w:marRight w:val="0"/>
          <w:marTop w:val="0"/>
          <w:marBottom w:val="0"/>
          <w:divBdr>
            <w:top w:val="none" w:sz="0" w:space="0" w:color="auto"/>
            <w:left w:val="none" w:sz="0" w:space="0" w:color="auto"/>
            <w:bottom w:val="none" w:sz="0" w:space="0" w:color="auto"/>
            <w:right w:val="none" w:sz="0" w:space="0" w:color="auto"/>
          </w:divBdr>
        </w:div>
        <w:div w:id="784932761">
          <w:marLeft w:val="0"/>
          <w:marRight w:val="0"/>
          <w:marTop w:val="0"/>
          <w:marBottom w:val="0"/>
          <w:divBdr>
            <w:top w:val="none" w:sz="0" w:space="0" w:color="auto"/>
            <w:left w:val="none" w:sz="0" w:space="0" w:color="auto"/>
            <w:bottom w:val="none" w:sz="0" w:space="0" w:color="auto"/>
            <w:right w:val="none" w:sz="0" w:space="0" w:color="auto"/>
          </w:divBdr>
        </w:div>
        <w:div w:id="1330869093">
          <w:marLeft w:val="0"/>
          <w:marRight w:val="0"/>
          <w:marTop w:val="0"/>
          <w:marBottom w:val="0"/>
          <w:divBdr>
            <w:top w:val="none" w:sz="0" w:space="0" w:color="auto"/>
            <w:left w:val="none" w:sz="0" w:space="0" w:color="auto"/>
            <w:bottom w:val="none" w:sz="0" w:space="0" w:color="auto"/>
            <w:right w:val="none" w:sz="0" w:space="0" w:color="auto"/>
          </w:divBdr>
        </w:div>
        <w:div w:id="339627153">
          <w:marLeft w:val="0"/>
          <w:marRight w:val="0"/>
          <w:marTop w:val="0"/>
          <w:marBottom w:val="0"/>
          <w:divBdr>
            <w:top w:val="none" w:sz="0" w:space="0" w:color="auto"/>
            <w:left w:val="none" w:sz="0" w:space="0" w:color="auto"/>
            <w:bottom w:val="none" w:sz="0" w:space="0" w:color="auto"/>
            <w:right w:val="none" w:sz="0" w:space="0" w:color="auto"/>
          </w:divBdr>
        </w:div>
        <w:div w:id="2094231992">
          <w:marLeft w:val="0"/>
          <w:marRight w:val="0"/>
          <w:marTop w:val="0"/>
          <w:marBottom w:val="0"/>
          <w:divBdr>
            <w:top w:val="none" w:sz="0" w:space="0" w:color="auto"/>
            <w:left w:val="none" w:sz="0" w:space="0" w:color="auto"/>
            <w:bottom w:val="none" w:sz="0" w:space="0" w:color="auto"/>
            <w:right w:val="none" w:sz="0" w:space="0" w:color="auto"/>
          </w:divBdr>
        </w:div>
        <w:div w:id="1119879411">
          <w:marLeft w:val="0"/>
          <w:marRight w:val="0"/>
          <w:marTop w:val="0"/>
          <w:marBottom w:val="0"/>
          <w:divBdr>
            <w:top w:val="none" w:sz="0" w:space="0" w:color="auto"/>
            <w:left w:val="none" w:sz="0" w:space="0" w:color="auto"/>
            <w:bottom w:val="none" w:sz="0" w:space="0" w:color="auto"/>
            <w:right w:val="none" w:sz="0" w:space="0" w:color="auto"/>
          </w:divBdr>
        </w:div>
        <w:div w:id="2024625186">
          <w:marLeft w:val="0"/>
          <w:marRight w:val="0"/>
          <w:marTop w:val="0"/>
          <w:marBottom w:val="0"/>
          <w:divBdr>
            <w:top w:val="none" w:sz="0" w:space="0" w:color="auto"/>
            <w:left w:val="none" w:sz="0" w:space="0" w:color="auto"/>
            <w:bottom w:val="none" w:sz="0" w:space="0" w:color="auto"/>
            <w:right w:val="none" w:sz="0" w:space="0" w:color="auto"/>
          </w:divBdr>
        </w:div>
        <w:div w:id="1012344266">
          <w:marLeft w:val="0"/>
          <w:marRight w:val="0"/>
          <w:marTop w:val="0"/>
          <w:marBottom w:val="0"/>
          <w:divBdr>
            <w:top w:val="none" w:sz="0" w:space="0" w:color="auto"/>
            <w:left w:val="none" w:sz="0" w:space="0" w:color="auto"/>
            <w:bottom w:val="none" w:sz="0" w:space="0" w:color="auto"/>
            <w:right w:val="none" w:sz="0" w:space="0" w:color="auto"/>
          </w:divBdr>
        </w:div>
        <w:div w:id="1462990584">
          <w:marLeft w:val="0"/>
          <w:marRight w:val="0"/>
          <w:marTop w:val="0"/>
          <w:marBottom w:val="0"/>
          <w:divBdr>
            <w:top w:val="none" w:sz="0" w:space="0" w:color="auto"/>
            <w:left w:val="none" w:sz="0" w:space="0" w:color="auto"/>
            <w:bottom w:val="none" w:sz="0" w:space="0" w:color="auto"/>
            <w:right w:val="none" w:sz="0" w:space="0" w:color="auto"/>
          </w:divBdr>
        </w:div>
        <w:div w:id="1954361215">
          <w:marLeft w:val="0"/>
          <w:marRight w:val="0"/>
          <w:marTop w:val="0"/>
          <w:marBottom w:val="0"/>
          <w:divBdr>
            <w:top w:val="none" w:sz="0" w:space="0" w:color="auto"/>
            <w:left w:val="none" w:sz="0" w:space="0" w:color="auto"/>
            <w:bottom w:val="none" w:sz="0" w:space="0" w:color="auto"/>
            <w:right w:val="none" w:sz="0" w:space="0" w:color="auto"/>
          </w:divBdr>
        </w:div>
        <w:div w:id="1035234037">
          <w:marLeft w:val="0"/>
          <w:marRight w:val="0"/>
          <w:marTop w:val="0"/>
          <w:marBottom w:val="0"/>
          <w:divBdr>
            <w:top w:val="none" w:sz="0" w:space="0" w:color="auto"/>
            <w:left w:val="none" w:sz="0" w:space="0" w:color="auto"/>
            <w:bottom w:val="none" w:sz="0" w:space="0" w:color="auto"/>
            <w:right w:val="none" w:sz="0" w:space="0" w:color="auto"/>
          </w:divBdr>
        </w:div>
        <w:div w:id="1819612769">
          <w:marLeft w:val="0"/>
          <w:marRight w:val="0"/>
          <w:marTop w:val="0"/>
          <w:marBottom w:val="0"/>
          <w:divBdr>
            <w:top w:val="none" w:sz="0" w:space="0" w:color="auto"/>
            <w:left w:val="none" w:sz="0" w:space="0" w:color="auto"/>
            <w:bottom w:val="none" w:sz="0" w:space="0" w:color="auto"/>
            <w:right w:val="none" w:sz="0" w:space="0" w:color="auto"/>
          </w:divBdr>
        </w:div>
        <w:div w:id="227108966">
          <w:marLeft w:val="0"/>
          <w:marRight w:val="0"/>
          <w:marTop w:val="0"/>
          <w:marBottom w:val="0"/>
          <w:divBdr>
            <w:top w:val="none" w:sz="0" w:space="0" w:color="auto"/>
            <w:left w:val="none" w:sz="0" w:space="0" w:color="auto"/>
            <w:bottom w:val="none" w:sz="0" w:space="0" w:color="auto"/>
            <w:right w:val="none" w:sz="0" w:space="0" w:color="auto"/>
          </w:divBdr>
        </w:div>
        <w:div w:id="907305448">
          <w:marLeft w:val="0"/>
          <w:marRight w:val="0"/>
          <w:marTop w:val="0"/>
          <w:marBottom w:val="0"/>
          <w:divBdr>
            <w:top w:val="none" w:sz="0" w:space="0" w:color="auto"/>
            <w:left w:val="none" w:sz="0" w:space="0" w:color="auto"/>
            <w:bottom w:val="none" w:sz="0" w:space="0" w:color="auto"/>
            <w:right w:val="none" w:sz="0" w:space="0" w:color="auto"/>
          </w:divBdr>
        </w:div>
        <w:div w:id="491868644">
          <w:marLeft w:val="0"/>
          <w:marRight w:val="0"/>
          <w:marTop w:val="0"/>
          <w:marBottom w:val="0"/>
          <w:divBdr>
            <w:top w:val="none" w:sz="0" w:space="0" w:color="auto"/>
            <w:left w:val="none" w:sz="0" w:space="0" w:color="auto"/>
            <w:bottom w:val="none" w:sz="0" w:space="0" w:color="auto"/>
            <w:right w:val="none" w:sz="0" w:space="0" w:color="auto"/>
          </w:divBdr>
        </w:div>
        <w:div w:id="656345240">
          <w:marLeft w:val="0"/>
          <w:marRight w:val="0"/>
          <w:marTop w:val="0"/>
          <w:marBottom w:val="0"/>
          <w:divBdr>
            <w:top w:val="none" w:sz="0" w:space="0" w:color="auto"/>
            <w:left w:val="none" w:sz="0" w:space="0" w:color="auto"/>
            <w:bottom w:val="none" w:sz="0" w:space="0" w:color="auto"/>
            <w:right w:val="none" w:sz="0" w:space="0" w:color="auto"/>
          </w:divBdr>
        </w:div>
        <w:div w:id="1111778290">
          <w:marLeft w:val="0"/>
          <w:marRight w:val="0"/>
          <w:marTop w:val="0"/>
          <w:marBottom w:val="0"/>
          <w:divBdr>
            <w:top w:val="none" w:sz="0" w:space="0" w:color="auto"/>
            <w:left w:val="none" w:sz="0" w:space="0" w:color="auto"/>
            <w:bottom w:val="none" w:sz="0" w:space="0" w:color="auto"/>
            <w:right w:val="none" w:sz="0" w:space="0" w:color="auto"/>
          </w:divBdr>
        </w:div>
        <w:div w:id="1007947124">
          <w:marLeft w:val="0"/>
          <w:marRight w:val="0"/>
          <w:marTop w:val="0"/>
          <w:marBottom w:val="0"/>
          <w:divBdr>
            <w:top w:val="none" w:sz="0" w:space="0" w:color="auto"/>
            <w:left w:val="none" w:sz="0" w:space="0" w:color="auto"/>
            <w:bottom w:val="none" w:sz="0" w:space="0" w:color="auto"/>
            <w:right w:val="none" w:sz="0" w:space="0" w:color="auto"/>
          </w:divBdr>
        </w:div>
        <w:div w:id="788931851">
          <w:marLeft w:val="0"/>
          <w:marRight w:val="0"/>
          <w:marTop w:val="0"/>
          <w:marBottom w:val="0"/>
          <w:divBdr>
            <w:top w:val="none" w:sz="0" w:space="0" w:color="auto"/>
            <w:left w:val="none" w:sz="0" w:space="0" w:color="auto"/>
            <w:bottom w:val="none" w:sz="0" w:space="0" w:color="auto"/>
            <w:right w:val="none" w:sz="0" w:space="0" w:color="auto"/>
          </w:divBdr>
        </w:div>
        <w:div w:id="796414394">
          <w:marLeft w:val="0"/>
          <w:marRight w:val="0"/>
          <w:marTop w:val="0"/>
          <w:marBottom w:val="0"/>
          <w:divBdr>
            <w:top w:val="none" w:sz="0" w:space="0" w:color="auto"/>
            <w:left w:val="none" w:sz="0" w:space="0" w:color="auto"/>
            <w:bottom w:val="none" w:sz="0" w:space="0" w:color="auto"/>
            <w:right w:val="none" w:sz="0" w:space="0" w:color="auto"/>
          </w:divBdr>
        </w:div>
        <w:div w:id="2118988820">
          <w:marLeft w:val="0"/>
          <w:marRight w:val="0"/>
          <w:marTop w:val="0"/>
          <w:marBottom w:val="0"/>
          <w:divBdr>
            <w:top w:val="none" w:sz="0" w:space="0" w:color="auto"/>
            <w:left w:val="none" w:sz="0" w:space="0" w:color="auto"/>
            <w:bottom w:val="none" w:sz="0" w:space="0" w:color="auto"/>
            <w:right w:val="none" w:sz="0" w:space="0" w:color="auto"/>
          </w:divBdr>
        </w:div>
        <w:div w:id="1843931571">
          <w:marLeft w:val="0"/>
          <w:marRight w:val="0"/>
          <w:marTop w:val="0"/>
          <w:marBottom w:val="0"/>
          <w:divBdr>
            <w:top w:val="none" w:sz="0" w:space="0" w:color="auto"/>
            <w:left w:val="none" w:sz="0" w:space="0" w:color="auto"/>
            <w:bottom w:val="none" w:sz="0" w:space="0" w:color="auto"/>
            <w:right w:val="none" w:sz="0" w:space="0" w:color="auto"/>
          </w:divBdr>
        </w:div>
        <w:div w:id="1585609081">
          <w:marLeft w:val="0"/>
          <w:marRight w:val="0"/>
          <w:marTop w:val="0"/>
          <w:marBottom w:val="0"/>
          <w:divBdr>
            <w:top w:val="none" w:sz="0" w:space="0" w:color="auto"/>
            <w:left w:val="none" w:sz="0" w:space="0" w:color="auto"/>
            <w:bottom w:val="none" w:sz="0" w:space="0" w:color="auto"/>
            <w:right w:val="none" w:sz="0" w:space="0" w:color="auto"/>
          </w:divBdr>
        </w:div>
        <w:div w:id="901601780">
          <w:marLeft w:val="0"/>
          <w:marRight w:val="0"/>
          <w:marTop w:val="0"/>
          <w:marBottom w:val="0"/>
          <w:divBdr>
            <w:top w:val="none" w:sz="0" w:space="0" w:color="auto"/>
            <w:left w:val="none" w:sz="0" w:space="0" w:color="auto"/>
            <w:bottom w:val="none" w:sz="0" w:space="0" w:color="auto"/>
            <w:right w:val="none" w:sz="0" w:space="0" w:color="auto"/>
          </w:divBdr>
        </w:div>
      </w:divsChild>
    </w:div>
    <w:div w:id="396637238">
      <w:bodyDiv w:val="1"/>
      <w:marLeft w:val="0"/>
      <w:marRight w:val="0"/>
      <w:marTop w:val="0"/>
      <w:marBottom w:val="0"/>
      <w:divBdr>
        <w:top w:val="none" w:sz="0" w:space="0" w:color="auto"/>
        <w:left w:val="none" w:sz="0" w:space="0" w:color="auto"/>
        <w:bottom w:val="none" w:sz="0" w:space="0" w:color="auto"/>
        <w:right w:val="none" w:sz="0" w:space="0" w:color="auto"/>
      </w:divBdr>
      <w:divsChild>
        <w:div w:id="484394777">
          <w:marLeft w:val="0"/>
          <w:marRight w:val="0"/>
          <w:marTop w:val="0"/>
          <w:marBottom w:val="0"/>
          <w:divBdr>
            <w:top w:val="none" w:sz="0" w:space="0" w:color="auto"/>
            <w:left w:val="none" w:sz="0" w:space="0" w:color="auto"/>
            <w:bottom w:val="none" w:sz="0" w:space="0" w:color="auto"/>
            <w:right w:val="none" w:sz="0" w:space="0" w:color="auto"/>
          </w:divBdr>
        </w:div>
      </w:divsChild>
    </w:div>
    <w:div w:id="398019396">
      <w:bodyDiv w:val="1"/>
      <w:marLeft w:val="0"/>
      <w:marRight w:val="0"/>
      <w:marTop w:val="0"/>
      <w:marBottom w:val="0"/>
      <w:divBdr>
        <w:top w:val="none" w:sz="0" w:space="0" w:color="auto"/>
        <w:left w:val="none" w:sz="0" w:space="0" w:color="auto"/>
        <w:bottom w:val="none" w:sz="0" w:space="0" w:color="auto"/>
        <w:right w:val="none" w:sz="0" w:space="0" w:color="auto"/>
      </w:divBdr>
      <w:divsChild>
        <w:div w:id="1426029240">
          <w:marLeft w:val="0"/>
          <w:marRight w:val="0"/>
          <w:marTop w:val="0"/>
          <w:marBottom w:val="0"/>
          <w:divBdr>
            <w:top w:val="none" w:sz="0" w:space="0" w:color="auto"/>
            <w:left w:val="none" w:sz="0" w:space="0" w:color="auto"/>
            <w:bottom w:val="none" w:sz="0" w:space="0" w:color="auto"/>
            <w:right w:val="none" w:sz="0" w:space="0" w:color="auto"/>
          </w:divBdr>
        </w:div>
      </w:divsChild>
    </w:div>
    <w:div w:id="398097191">
      <w:bodyDiv w:val="1"/>
      <w:marLeft w:val="0"/>
      <w:marRight w:val="0"/>
      <w:marTop w:val="0"/>
      <w:marBottom w:val="0"/>
      <w:divBdr>
        <w:top w:val="none" w:sz="0" w:space="0" w:color="auto"/>
        <w:left w:val="none" w:sz="0" w:space="0" w:color="auto"/>
        <w:bottom w:val="none" w:sz="0" w:space="0" w:color="auto"/>
        <w:right w:val="none" w:sz="0" w:space="0" w:color="auto"/>
      </w:divBdr>
    </w:div>
    <w:div w:id="398213768">
      <w:bodyDiv w:val="1"/>
      <w:marLeft w:val="0"/>
      <w:marRight w:val="0"/>
      <w:marTop w:val="0"/>
      <w:marBottom w:val="0"/>
      <w:divBdr>
        <w:top w:val="none" w:sz="0" w:space="0" w:color="auto"/>
        <w:left w:val="none" w:sz="0" w:space="0" w:color="auto"/>
        <w:bottom w:val="none" w:sz="0" w:space="0" w:color="auto"/>
        <w:right w:val="none" w:sz="0" w:space="0" w:color="auto"/>
      </w:divBdr>
      <w:divsChild>
        <w:div w:id="1385759321">
          <w:marLeft w:val="0"/>
          <w:marRight w:val="0"/>
          <w:marTop w:val="0"/>
          <w:marBottom w:val="0"/>
          <w:divBdr>
            <w:top w:val="none" w:sz="0" w:space="0" w:color="auto"/>
            <w:left w:val="none" w:sz="0" w:space="0" w:color="auto"/>
            <w:bottom w:val="none" w:sz="0" w:space="0" w:color="auto"/>
            <w:right w:val="none" w:sz="0" w:space="0" w:color="auto"/>
          </w:divBdr>
        </w:div>
      </w:divsChild>
    </w:div>
    <w:div w:id="399867781">
      <w:bodyDiv w:val="1"/>
      <w:marLeft w:val="0"/>
      <w:marRight w:val="0"/>
      <w:marTop w:val="0"/>
      <w:marBottom w:val="0"/>
      <w:divBdr>
        <w:top w:val="none" w:sz="0" w:space="0" w:color="auto"/>
        <w:left w:val="none" w:sz="0" w:space="0" w:color="auto"/>
        <w:bottom w:val="none" w:sz="0" w:space="0" w:color="auto"/>
        <w:right w:val="none" w:sz="0" w:space="0" w:color="auto"/>
      </w:divBdr>
      <w:divsChild>
        <w:div w:id="163130239">
          <w:marLeft w:val="0"/>
          <w:marRight w:val="0"/>
          <w:marTop w:val="0"/>
          <w:marBottom w:val="0"/>
          <w:divBdr>
            <w:top w:val="none" w:sz="0" w:space="0" w:color="auto"/>
            <w:left w:val="none" w:sz="0" w:space="0" w:color="auto"/>
            <w:bottom w:val="none" w:sz="0" w:space="0" w:color="auto"/>
            <w:right w:val="none" w:sz="0" w:space="0" w:color="auto"/>
          </w:divBdr>
        </w:div>
        <w:div w:id="1306205163">
          <w:marLeft w:val="0"/>
          <w:marRight w:val="0"/>
          <w:marTop w:val="0"/>
          <w:marBottom w:val="0"/>
          <w:divBdr>
            <w:top w:val="none" w:sz="0" w:space="0" w:color="auto"/>
            <w:left w:val="none" w:sz="0" w:space="0" w:color="auto"/>
            <w:bottom w:val="none" w:sz="0" w:space="0" w:color="auto"/>
            <w:right w:val="none" w:sz="0" w:space="0" w:color="auto"/>
          </w:divBdr>
        </w:div>
        <w:div w:id="75825955">
          <w:marLeft w:val="0"/>
          <w:marRight w:val="0"/>
          <w:marTop w:val="0"/>
          <w:marBottom w:val="0"/>
          <w:divBdr>
            <w:top w:val="none" w:sz="0" w:space="0" w:color="auto"/>
            <w:left w:val="none" w:sz="0" w:space="0" w:color="auto"/>
            <w:bottom w:val="none" w:sz="0" w:space="0" w:color="auto"/>
            <w:right w:val="none" w:sz="0" w:space="0" w:color="auto"/>
          </w:divBdr>
        </w:div>
        <w:div w:id="1484927271">
          <w:marLeft w:val="0"/>
          <w:marRight w:val="0"/>
          <w:marTop w:val="0"/>
          <w:marBottom w:val="0"/>
          <w:divBdr>
            <w:top w:val="none" w:sz="0" w:space="0" w:color="auto"/>
            <w:left w:val="none" w:sz="0" w:space="0" w:color="auto"/>
            <w:bottom w:val="none" w:sz="0" w:space="0" w:color="auto"/>
            <w:right w:val="none" w:sz="0" w:space="0" w:color="auto"/>
          </w:divBdr>
        </w:div>
        <w:div w:id="819809807">
          <w:marLeft w:val="0"/>
          <w:marRight w:val="0"/>
          <w:marTop w:val="0"/>
          <w:marBottom w:val="0"/>
          <w:divBdr>
            <w:top w:val="none" w:sz="0" w:space="0" w:color="auto"/>
            <w:left w:val="none" w:sz="0" w:space="0" w:color="auto"/>
            <w:bottom w:val="none" w:sz="0" w:space="0" w:color="auto"/>
            <w:right w:val="none" w:sz="0" w:space="0" w:color="auto"/>
          </w:divBdr>
        </w:div>
        <w:div w:id="1037778452">
          <w:marLeft w:val="0"/>
          <w:marRight w:val="0"/>
          <w:marTop w:val="0"/>
          <w:marBottom w:val="0"/>
          <w:divBdr>
            <w:top w:val="none" w:sz="0" w:space="0" w:color="auto"/>
            <w:left w:val="none" w:sz="0" w:space="0" w:color="auto"/>
            <w:bottom w:val="none" w:sz="0" w:space="0" w:color="auto"/>
            <w:right w:val="none" w:sz="0" w:space="0" w:color="auto"/>
          </w:divBdr>
        </w:div>
        <w:div w:id="454755743">
          <w:marLeft w:val="0"/>
          <w:marRight w:val="0"/>
          <w:marTop w:val="0"/>
          <w:marBottom w:val="0"/>
          <w:divBdr>
            <w:top w:val="none" w:sz="0" w:space="0" w:color="auto"/>
            <w:left w:val="none" w:sz="0" w:space="0" w:color="auto"/>
            <w:bottom w:val="none" w:sz="0" w:space="0" w:color="auto"/>
            <w:right w:val="none" w:sz="0" w:space="0" w:color="auto"/>
          </w:divBdr>
        </w:div>
        <w:div w:id="672535069">
          <w:marLeft w:val="0"/>
          <w:marRight w:val="0"/>
          <w:marTop w:val="0"/>
          <w:marBottom w:val="0"/>
          <w:divBdr>
            <w:top w:val="none" w:sz="0" w:space="0" w:color="auto"/>
            <w:left w:val="none" w:sz="0" w:space="0" w:color="auto"/>
            <w:bottom w:val="none" w:sz="0" w:space="0" w:color="auto"/>
            <w:right w:val="none" w:sz="0" w:space="0" w:color="auto"/>
          </w:divBdr>
        </w:div>
        <w:div w:id="311642396">
          <w:marLeft w:val="0"/>
          <w:marRight w:val="0"/>
          <w:marTop w:val="0"/>
          <w:marBottom w:val="0"/>
          <w:divBdr>
            <w:top w:val="none" w:sz="0" w:space="0" w:color="auto"/>
            <w:left w:val="none" w:sz="0" w:space="0" w:color="auto"/>
            <w:bottom w:val="none" w:sz="0" w:space="0" w:color="auto"/>
            <w:right w:val="none" w:sz="0" w:space="0" w:color="auto"/>
          </w:divBdr>
          <w:divsChild>
            <w:div w:id="455291394">
              <w:marLeft w:val="0"/>
              <w:marRight w:val="0"/>
              <w:marTop w:val="0"/>
              <w:marBottom w:val="0"/>
              <w:divBdr>
                <w:top w:val="none" w:sz="0" w:space="0" w:color="auto"/>
                <w:left w:val="none" w:sz="0" w:space="0" w:color="auto"/>
                <w:bottom w:val="none" w:sz="0" w:space="0" w:color="auto"/>
                <w:right w:val="none" w:sz="0" w:space="0" w:color="auto"/>
              </w:divBdr>
              <w:divsChild>
                <w:div w:id="17726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71">
          <w:marLeft w:val="0"/>
          <w:marRight w:val="0"/>
          <w:marTop w:val="0"/>
          <w:marBottom w:val="0"/>
          <w:divBdr>
            <w:top w:val="none" w:sz="0" w:space="0" w:color="auto"/>
            <w:left w:val="none" w:sz="0" w:space="0" w:color="auto"/>
            <w:bottom w:val="none" w:sz="0" w:space="0" w:color="auto"/>
            <w:right w:val="none" w:sz="0" w:space="0" w:color="auto"/>
          </w:divBdr>
          <w:divsChild>
            <w:div w:id="1578174941">
              <w:marLeft w:val="0"/>
              <w:marRight w:val="0"/>
              <w:marTop w:val="0"/>
              <w:marBottom w:val="0"/>
              <w:divBdr>
                <w:top w:val="none" w:sz="0" w:space="0" w:color="auto"/>
                <w:left w:val="none" w:sz="0" w:space="0" w:color="auto"/>
                <w:bottom w:val="none" w:sz="0" w:space="0" w:color="auto"/>
                <w:right w:val="none" w:sz="0" w:space="0" w:color="auto"/>
              </w:divBdr>
              <w:divsChild>
                <w:div w:id="2064717674">
                  <w:marLeft w:val="0"/>
                  <w:marRight w:val="0"/>
                  <w:marTop w:val="0"/>
                  <w:marBottom w:val="0"/>
                  <w:divBdr>
                    <w:top w:val="none" w:sz="0" w:space="0" w:color="auto"/>
                    <w:left w:val="none" w:sz="0" w:space="0" w:color="auto"/>
                    <w:bottom w:val="none" w:sz="0" w:space="0" w:color="auto"/>
                    <w:right w:val="none" w:sz="0" w:space="0" w:color="auto"/>
                  </w:divBdr>
                  <w:divsChild>
                    <w:div w:id="1371613327">
                      <w:marLeft w:val="0"/>
                      <w:marRight w:val="0"/>
                      <w:marTop w:val="0"/>
                      <w:marBottom w:val="0"/>
                      <w:divBdr>
                        <w:top w:val="none" w:sz="0" w:space="0" w:color="auto"/>
                        <w:left w:val="none" w:sz="0" w:space="0" w:color="auto"/>
                        <w:bottom w:val="none" w:sz="0" w:space="0" w:color="auto"/>
                        <w:right w:val="none" w:sz="0" w:space="0" w:color="auto"/>
                      </w:divBdr>
                      <w:divsChild>
                        <w:div w:id="1782339999">
                          <w:marLeft w:val="0"/>
                          <w:marRight w:val="0"/>
                          <w:marTop w:val="0"/>
                          <w:marBottom w:val="0"/>
                          <w:divBdr>
                            <w:top w:val="none" w:sz="0" w:space="0" w:color="auto"/>
                            <w:left w:val="none" w:sz="0" w:space="0" w:color="auto"/>
                            <w:bottom w:val="none" w:sz="0" w:space="0" w:color="auto"/>
                            <w:right w:val="none" w:sz="0" w:space="0" w:color="auto"/>
                          </w:divBdr>
                          <w:divsChild>
                            <w:div w:id="15213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079069">
          <w:marLeft w:val="0"/>
          <w:marRight w:val="0"/>
          <w:marTop w:val="0"/>
          <w:marBottom w:val="0"/>
          <w:divBdr>
            <w:top w:val="none" w:sz="0" w:space="0" w:color="auto"/>
            <w:left w:val="none" w:sz="0" w:space="0" w:color="auto"/>
            <w:bottom w:val="none" w:sz="0" w:space="0" w:color="auto"/>
            <w:right w:val="none" w:sz="0" w:space="0" w:color="auto"/>
          </w:divBdr>
        </w:div>
        <w:div w:id="1917859710">
          <w:marLeft w:val="0"/>
          <w:marRight w:val="0"/>
          <w:marTop w:val="0"/>
          <w:marBottom w:val="0"/>
          <w:divBdr>
            <w:top w:val="none" w:sz="0" w:space="0" w:color="auto"/>
            <w:left w:val="none" w:sz="0" w:space="0" w:color="auto"/>
            <w:bottom w:val="none" w:sz="0" w:space="0" w:color="auto"/>
            <w:right w:val="none" w:sz="0" w:space="0" w:color="auto"/>
          </w:divBdr>
          <w:divsChild>
            <w:div w:id="1615090376">
              <w:marLeft w:val="0"/>
              <w:marRight w:val="0"/>
              <w:marTop w:val="0"/>
              <w:marBottom w:val="0"/>
              <w:divBdr>
                <w:top w:val="none" w:sz="0" w:space="0" w:color="auto"/>
                <w:left w:val="none" w:sz="0" w:space="0" w:color="auto"/>
                <w:bottom w:val="none" w:sz="0" w:space="0" w:color="auto"/>
                <w:right w:val="none" w:sz="0" w:space="0" w:color="auto"/>
              </w:divBdr>
              <w:divsChild>
                <w:div w:id="8590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0987">
          <w:marLeft w:val="0"/>
          <w:marRight w:val="0"/>
          <w:marTop w:val="0"/>
          <w:marBottom w:val="0"/>
          <w:divBdr>
            <w:top w:val="none" w:sz="0" w:space="0" w:color="auto"/>
            <w:left w:val="none" w:sz="0" w:space="0" w:color="auto"/>
            <w:bottom w:val="none" w:sz="0" w:space="0" w:color="auto"/>
            <w:right w:val="none" w:sz="0" w:space="0" w:color="auto"/>
          </w:divBdr>
        </w:div>
        <w:div w:id="621813056">
          <w:marLeft w:val="0"/>
          <w:marRight w:val="0"/>
          <w:marTop w:val="0"/>
          <w:marBottom w:val="0"/>
          <w:divBdr>
            <w:top w:val="none" w:sz="0" w:space="0" w:color="auto"/>
            <w:left w:val="none" w:sz="0" w:space="0" w:color="auto"/>
            <w:bottom w:val="none" w:sz="0" w:space="0" w:color="auto"/>
            <w:right w:val="none" w:sz="0" w:space="0" w:color="auto"/>
          </w:divBdr>
        </w:div>
        <w:div w:id="221986481">
          <w:marLeft w:val="0"/>
          <w:marRight w:val="0"/>
          <w:marTop w:val="0"/>
          <w:marBottom w:val="0"/>
          <w:divBdr>
            <w:top w:val="none" w:sz="0" w:space="0" w:color="auto"/>
            <w:left w:val="none" w:sz="0" w:space="0" w:color="auto"/>
            <w:bottom w:val="none" w:sz="0" w:space="0" w:color="auto"/>
            <w:right w:val="none" w:sz="0" w:space="0" w:color="auto"/>
          </w:divBdr>
          <w:divsChild>
            <w:div w:id="1668168942">
              <w:marLeft w:val="0"/>
              <w:marRight w:val="0"/>
              <w:marTop w:val="0"/>
              <w:marBottom w:val="0"/>
              <w:divBdr>
                <w:top w:val="none" w:sz="0" w:space="0" w:color="auto"/>
                <w:left w:val="none" w:sz="0" w:space="0" w:color="auto"/>
                <w:bottom w:val="none" w:sz="0" w:space="0" w:color="auto"/>
                <w:right w:val="none" w:sz="0" w:space="0" w:color="auto"/>
              </w:divBdr>
              <w:divsChild>
                <w:div w:id="894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6426">
      <w:bodyDiv w:val="1"/>
      <w:marLeft w:val="0"/>
      <w:marRight w:val="0"/>
      <w:marTop w:val="0"/>
      <w:marBottom w:val="0"/>
      <w:divBdr>
        <w:top w:val="none" w:sz="0" w:space="0" w:color="auto"/>
        <w:left w:val="none" w:sz="0" w:space="0" w:color="auto"/>
        <w:bottom w:val="none" w:sz="0" w:space="0" w:color="auto"/>
        <w:right w:val="none" w:sz="0" w:space="0" w:color="auto"/>
      </w:divBdr>
      <w:divsChild>
        <w:div w:id="1402171467">
          <w:marLeft w:val="0"/>
          <w:marRight w:val="0"/>
          <w:marTop w:val="0"/>
          <w:marBottom w:val="0"/>
          <w:divBdr>
            <w:top w:val="none" w:sz="0" w:space="0" w:color="auto"/>
            <w:left w:val="none" w:sz="0" w:space="0" w:color="auto"/>
            <w:bottom w:val="none" w:sz="0" w:space="0" w:color="auto"/>
            <w:right w:val="none" w:sz="0" w:space="0" w:color="auto"/>
          </w:divBdr>
          <w:divsChild>
            <w:div w:id="1082873983">
              <w:marLeft w:val="0"/>
              <w:marRight w:val="0"/>
              <w:marTop w:val="0"/>
              <w:marBottom w:val="0"/>
              <w:divBdr>
                <w:top w:val="single" w:sz="2" w:space="0" w:color="000000"/>
                <w:left w:val="single" w:sz="2" w:space="0" w:color="000000"/>
                <w:bottom w:val="single" w:sz="2" w:space="0" w:color="000000"/>
                <w:right w:val="single" w:sz="2" w:space="0" w:color="000000"/>
              </w:divBdr>
            </w:div>
            <w:div w:id="5602943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07768997">
      <w:bodyDiv w:val="1"/>
      <w:marLeft w:val="0"/>
      <w:marRight w:val="0"/>
      <w:marTop w:val="0"/>
      <w:marBottom w:val="0"/>
      <w:divBdr>
        <w:top w:val="none" w:sz="0" w:space="0" w:color="auto"/>
        <w:left w:val="none" w:sz="0" w:space="0" w:color="auto"/>
        <w:bottom w:val="none" w:sz="0" w:space="0" w:color="auto"/>
        <w:right w:val="none" w:sz="0" w:space="0" w:color="auto"/>
      </w:divBdr>
      <w:divsChild>
        <w:div w:id="1821338539">
          <w:marLeft w:val="0"/>
          <w:marRight w:val="0"/>
          <w:marTop w:val="0"/>
          <w:marBottom w:val="0"/>
          <w:divBdr>
            <w:top w:val="none" w:sz="0" w:space="0" w:color="auto"/>
            <w:left w:val="none" w:sz="0" w:space="0" w:color="auto"/>
            <w:bottom w:val="none" w:sz="0" w:space="0" w:color="auto"/>
            <w:right w:val="none" w:sz="0" w:space="0" w:color="auto"/>
          </w:divBdr>
        </w:div>
      </w:divsChild>
    </w:div>
    <w:div w:id="411925580">
      <w:bodyDiv w:val="1"/>
      <w:marLeft w:val="0"/>
      <w:marRight w:val="0"/>
      <w:marTop w:val="0"/>
      <w:marBottom w:val="0"/>
      <w:divBdr>
        <w:top w:val="none" w:sz="0" w:space="0" w:color="auto"/>
        <w:left w:val="none" w:sz="0" w:space="0" w:color="auto"/>
        <w:bottom w:val="none" w:sz="0" w:space="0" w:color="auto"/>
        <w:right w:val="none" w:sz="0" w:space="0" w:color="auto"/>
      </w:divBdr>
      <w:divsChild>
        <w:div w:id="401830447">
          <w:marLeft w:val="0"/>
          <w:marRight w:val="0"/>
          <w:marTop w:val="0"/>
          <w:marBottom w:val="0"/>
          <w:divBdr>
            <w:top w:val="none" w:sz="0" w:space="0" w:color="auto"/>
            <w:left w:val="none" w:sz="0" w:space="0" w:color="auto"/>
            <w:bottom w:val="none" w:sz="0" w:space="0" w:color="auto"/>
            <w:right w:val="none" w:sz="0" w:space="0" w:color="auto"/>
          </w:divBdr>
          <w:divsChild>
            <w:div w:id="653216716">
              <w:marLeft w:val="0"/>
              <w:marRight w:val="0"/>
              <w:marTop w:val="0"/>
              <w:marBottom w:val="0"/>
              <w:divBdr>
                <w:top w:val="none" w:sz="0" w:space="0" w:color="auto"/>
                <w:left w:val="none" w:sz="0" w:space="0" w:color="auto"/>
                <w:bottom w:val="none" w:sz="0" w:space="0" w:color="auto"/>
                <w:right w:val="none" w:sz="0" w:space="0" w:color="auto"/>
              </w:divBdr>
              <w:divsChild>
                <w:div w:id="1153185049">
                  <w:marLeft w:val="0"/>
                  <w:marRight w:val="0"/>
                  <w:marTop w:val="0"/>
                  <w:marBottom w:val="0"/>
                  <w:divBdr>
                    <w:top w:val="none" w:sz="0" w:space="0" w:color="auto"/>
                    <w:left w:val="none" w:sz="0" w:space="0" w:color="auto"/>
                    <w:bottom w:val="none" w:sz="0" w:space="0" w:color="auto"/>
                    <w:right w:val="none" w:sz="0" w:space="0" w:color="auto"/>
                  </w:divBdr>
                  <w:divsChild>
                    <w:div w:id="974801396">
                      <w:marLeft w:val="0"/>
                      <w:marRight w:val="0"/>
                      <w:marTop w:val="0"/>
                      <w:marBottom w:val="0"/>
                      <w:divBdr>
                        <w:top w:val="none" w:sz="0" w:space="0" w:color="auto"/>
                        <w:left w:val="none" w:sz="0" w:space="0" w:color="auto"/>
                        <w:bottom w:val="none" w:sz="0" w:space="0" w:color="auto"/>
                        <w:right w:val="none" w:sz="0" w:space="0" w:color="auto"/>
                      </w:divBdr>
                      <w:divsChild>
                        <w:div w:id="138111725">
                          <w:marLeft w:val="0"/>
                          <w:marRight w:val="0"/>
                          <w:marTop w:val="0"/>
                          <w:marBottom w:val="0"/>
                          <w:divBdr>
                            <w:top w:val="none" w:sz="0" w:space="0" w:color="auto"/>
                            <w:left w:val="none" w:sz="0" w:space="0" w:color="auto"/>
                            <w:bottom w:val="none" w:sz="0" w:space="0" w:color="auto"/>
                            <w:right w:val="none" w:sz="0" w:space="0" w:color="auto"/>
                          </w:divBdr>
                          <w:divsChild>
                            <w:div w:id="18908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331152">
              <w:marLeft w:val="0"/>
              <w:marRight w:val="0"/>
              <w:marTop w:val="0"/>
              <w:marBottom w:val="0"/>
              <w:divBdr>
                <w:top w:val="none" w:sz="0" w:space="0" w:color="auto"/>
                <w:left w:val="none" w:sz="0" w:space="0" w:color="auto"/>
                <w:bottom w:val="none" w:sz="0" w:space="0" w:color="auto"/>
                <w:right w:val="none" w:sz="0" w:space="0" w:color="auto"/>
              </w:divBdr>
              <w:divsChild>
                <w:div w:id="548230561">
                  <w:marLeft w:val="0"/>
                  <w:marRight w:val="0"/>
                  <w:marTop w:val="0"/>
                  <w:marBottom w:val="0"/>
                  <w:divBdr>
                    <w:top w:val="none" w:sz="0" w:space="0" w:color="auto"/>
                    <w:left w:val="none" w:sz="0" w:space="0" w:color="auto"/>
                    <w:bottom w:val="none" w:sz="0" w:space="0" w:color="auto"/>
                    <w:right w:val="none" w:sz="0" w:space="0" w:color="auto"/>
                  </w:divBdr>
                  <w:divsChild>
                    <w:div w:id="16213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1793">
              <w:marLeft w:val="0"/>
              <w:marRight w:val="0"/>
              <w:marTop w:val="0"/>
              <w:marBottom w:val="0"/>
              <w:divBdr>
                <w:top w:val="none" w:sz="0" w:space="0" w:color="auto"/>
                <w:left w:val="none" w:sz="0" w:space="0" w:color="auto"/>
                <w:bottom w:val="none" w:sz="0" w:space="0" w:color="auto"/>
                <w:right w:val="none" w:sz="0" w:space="0" w:color="auto"/>
              </w:divBdr>
            </w:div>
            <w:div w:id="393353236">
              <w:marLeft w:val="0"/>
              <w:marRight w:val="0"/>
              <w:marTop w:val="0"/>
              <w:marBottom w:val="0"/>
              <w:divBdr>
                <w:top w:val="none" w:sz="0" w:space="0" w:color="auto"/>
                <w:left w:val="none" w:sz="0" w:space="0" w:color="auto"/>
                <w:bottom w:val="none" w:sz="0" w:space="0" w:color="auto"/>
                <w:right w:val="none" w:sz="0" w:space="0" w:color="auto"/>
              </w:divBdr>
            </w:div>
            <w:div w:id="12416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6087">
      <w:bodyDiv w:val="1"/>
      <w:marLeft w:val="0"/>
      <w:marRight w:val="0"/>
      <w:marTop w:val="0"/>
      <w:marBottom w:val="0"/>
      <w:divBdr>
        <w:top w:val="none" w:sz="0" w:space="0" w:color="auto"/>
        <w:left w:val="none" w:sz="0" w:space="0" w:color="auto"/>
        <w:bottom w:val="none" w:sz="0" w:space="0" w:color="auto"/>
        <w:right w:val="none" w:sz="0" w:space="0" w:color="auto"/>
      </w:divBdr>
      <w:divsChild>
        <w:div w:id="1217740695">
          <w:marLeft w:val="0"/>
          <w:marRight w:val="0"/>
          <w:marTop w:val="0"/>
          <w:marBottom w:val="0"/>
          <w:divBdr>
            <w:top w:val="none" w:sz="0" w:space="0" w:color="auto"/>
            <w:left w:val="none" w:sz="0" w:space="0" w:color="auto"/>
            <w:bottom w:val="none" w:sz="0" w:space="0" w:color="auto"/>
            <w:right w:val="none" w:sz="0" w:space="0" w:color="auto"/>
          </w:divBdr>
          <w:divsChild>
            <w:div w:id="1456753745">
              <w:marLeft w:val="0"/>
              <w:marRight w:val="0"/>
              <w:marTop w:val="0"/>
              <w:marBottom w:val="0"/>
              <w:divBdr>
                <w:top w:val="single" w:sz="2" w:space="0" w:color="000000"/>
                <w:left w:val="single" w:sz="2" w:space="0" w:color="000000"/>
                <w:bottom w:val="single" w:sz="2" w:space="0" w:color="000000"/>
                <w:right w:val="single" w:sz="2" w:space="0" w:color="000000"/>
              </w:divBdr>
            </w:div>
            <w:div w:id="1829396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13824818">
      <w:bodyDiv w:val="1"/>
      <w:marLeft w:val="0"/>
      <w:marRight w:val="0"/>
      <w:marTop w:val="0"/>
      <w:marBottom w:val="0"/>
      <w:divBdr>
        <w:top w:val="none" w:sz="0" w:space="0" w:color="auto"/>
        <w:left w:val="none" w:sz="0" w:space="0" w:color="auto"/>
        <w:bottom w:val="none" w:sz="0" w:space="0" w:color="auto"/>
        <w:right w:val="none" w:sz="0" w:space="0" w:color="auto"/>
      </w:divBdr>
      <w:divsChild>
        <w:div w:id="1298219687">
          <w:marLeft w:val="0"/>
          <w:marRight w:val="0"/>
          <w:marTop w:val="0"/>
          <w:marBottom w:val="0"/>
          <w:divBdr>
            <w:top w:val="none" w:sz="0" w:space="0" w:color="auto"/>
            <w:left w:val="none" w:sz="0" w:space="0" w:color="auto"/>
            <w:bottom w:val="none" w:sz="0" w:space="0" w:color="auto"/>
            <w:right w:val="none" w:sz="0" w:space="0" w:color="auto"/>
          </w:divBdr>
        </w:div>
      </w:divsChild>
    </w:div>
    <w:div w:id="414329100">
      <w:bodyDiv w:val="1"/>
      <w:marLeft w:val="0"/>
      <w:marRight w:val="0"/>
      <w:marTop w:val="0"/>
      <w:marBottom w:val="0"/>
      <w:divBdr>
        <w:top w:val="none" w:sz="0" w:space="0" w:color="auto"/>
        <w:left w:val="none" w:sz="0" w:space="0" w:color="auto"/>
        <w:bottom w:val="none" w:sz="0" w:space="0" w:color="auto"/>
        <w:right w:val="none" w:sz="0" w:space="0" w:color="auto"/>
      </w:divBdr>
      <w:divsChild>
        <w:div w:id="1654795985">
          <w:marLeft w:val="0"/>
          <w:marRight w:val="0"/>
          <w:marTop w:val="0"/>
          <w:marBottom w:val="0"/>
          <w:divBdr>
            <w:top w:val="none" w:sz="0" w:space="0" w:color="auto"/>
            <w:left w:val="none" w:sz="0" w:space="0" w:color="auto"/>
            <w:bottom w:val="none" w:sz="0" w:space="0" w:color="auto"/>
            <w:right w:val="none" w:sz="0" w:space="0" w:color="auto"/>
          </w:divBdr>
        </w:div>
      </w:divsChild>
    </w:div>
    <w:div w:id="442267717">
      <w:bodyDiv w:val="1"/>
      <w:marLeft w:val="0"/>
      <w:marRight w:val="0"/>
      <w:marTop w:val="0"/>
      <w:marBottom w:val="0"/>
      <w:divBdr>
        <w:top w:val="none" w:sz="0" w:space="0" w:color="auto"/>
        <w:left w:val="none" w:sz="0" w:space="0" w:color="auto"/>
        <w:bottom w:val="none" w:sz="0" w:space="0" w:color="auto"/>
        <w:right w:val="none" w:sz="0" w:space="0" w:color="auto"/>
      </w:divBdr>
      <w:divsChild>
        <w:div w:id="2043241113">
          <w:marLeft w:val="0"/>
          <w:marRight w:val="0"/>
          <w:marTop w:val="0"/>
          <w:marBottom w:val="0"/>
          <w:divBdr>
            <w:top w:val="none" w:sz="0" w:space="0" w:color="auto"/>
            <w:left w:val="none" w:sz="0" w:space="0" w:color="auto"/>
            <w:bottom w:val="none" w:sz="0" w:space="0" w:color="auto"/>
            <w:right w:val="none" w:sz="0" w:space="0" w:color="auto"/>
          </w:divBdr>
        </w:div>
      </w:divsChild>
    </w:div>
    <w:div w:id="449011057">
      <w:bodyDiv w:val="1"/>
      <w:marLeft w:val="0"/>
      <w:marRight w:val="0"/>
      <w:marTop w:val="0"/>
      <w:marBottom w:val="0"/>
      <w:divBdr>
        <w:top w:val="none" w:sz="0" w:space="0" w:color="auto"/>
        <w:left w:val="none" w:sz="0" w:space="0" w:color="auto"/>
        <w:bottom w:val="none" w:sz="0" w:space="0" w:color="auto"/>
        <w:right w:val="none" w:sz="0" w:space="0" w:color="auto"/>
      </w:divBdr>
      <w:divsChild>
        <w:div w:id="1002004697">
          <w:marLeft w:val="0"/>
          <w:marRight w:val="0"/>
          <w:marTop w:val="0"/>
          <w:marBottom w:val="0"/>
          <w:divBdr>
            <w:top w:val="none" w:sz="0" w:space="0" w:color="auto"/>
            <w:left w:val="none" w:sz="0" w:space="0" w:color="auto"/>
            <w:bottom w:val="none" w:sz="0" w:space="0" w:color="auto"/>
            <w:right w:val="none" w:sz="0" w:space="0" w:color="auto"/>
          </w:divBdr>
          <w:divsChild>
            <w:div w:id="850682276">
              <w:marLeft w:val="0"/>
              <w:marRight w:val="0"/>
              <w:marTop w:val="0"/>
              <w:marBottom w:val="0"/>
              <w:divBdr>
                <w:top w:val="single" w:sz="2" w:space="0" w:color="000000"/>
                <w:left w:val="single" w:sz="2" w:space="0" w:color="000000"/>
                <w:bottom w:val="single" w:sz="2" w:space="0" w:color="000000"/>
                <w:right w:val="single" w:sz="2" w:space="0" w:color="000000"/>
              </w:divBdr>
            </w:div>
            <w:div w:id="20904925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50713717">
      <w:bodyDiv w:val="1"/>
      <w:marLeft w:val="0"/>
      <w:marRight w:val="0"/>
      <w:marTop w:val="0"/>
      <w:marBottom w:val="0"/>
      <w:divBdr>
        <w:top w:val="none" w:sz="0" w:space="0" w:color="auto"/>
        <w:left w:val="none" w:sz="0" w:space="0" w:color="auto"/>
        <w:bottom w:val="none" w:sz="0" w:space="0" w:color="auto"/>
        <w:right w:val="none" w:sz="0" w:space="0" w:color="auto"/>
      </w:divBdr>
    </w:div>
    <w:div w:id="456458336">
      <w:bodyDiv w:val="1"/>
      <w:marLeft w:val="0"/>
      <w:marRight w:val="0"/>
      <w:marTop w:val="0"/>
      <w:marBottom w:val="0"/>
      <w:divBdr>
        <w:top w:val="none" w:sz="0" w:space="0" w:color="auto"/>
        <w:left w:val="none" w:sz="0" w:space="0" w:color="auto"/>
        <w:bottom w:val="none" w:sz="0" w:space="0" w:color="auto"/>
        <w:right w:val="none" w:sz="0" w:space="0" w:color="auto"/>
      </w:divBdr>
      <w:divsChild>
        <w:div w:id="219707000">
          <w:marLeft w:val="0"/>
          <w:marRight w:val="0"/>
          <w:marTop w:val="0"/>
          <w:marBottom w:val="0"/>
          <w:divBdr>
            <w:top w:val="none" w:sz="0" w:space="0" w:color="auto"/>
            <w:left w:val="none" w:sz="0" w:space="0" w:color="auto"/>
            <w:bottom w:val="none" w:sz="0" w:space="0" w:color="auto"/>
            <w:right w:val="none" w:sz="0" w:space="0" w:color="auto"/>
          </w:divBdr>
        </w:div>
        <w:div w:id="45111757">
          <w:marLeft w:val="0"/>
          <w:marRight w:val="0"/>
          <w:marTop w:val="0"/>
          <w:marBottom w:val="0"/>
          <w:divBdr>
            <w:top w:val="none" w:sz="0" w:space="0" w:color="auto"/>
            <w:left w:val="none" w:sz="0" w:space="0" w:color="auto"/>
            <w:bottom w:val="none" w:sz="0" w:space="0" w:color="auto"/>
            <w:right w:val="none" w:sz="0" w:space="0" w:color="auto"/>
          </w:divBdr>
        </w:div>
        <w:div w:id="521433293">
          <w:marLeft w:val="0"/>
          <w:marRight w:val="0"/>
          <w:marTop w:val="0"/>
          <w:marBottom w:val="0"/>
          <w:divBdr>
            <w:top w:val="none" w:sz="0" w:space="0" w:color="auto"/>
            <w:left w:val="none" w:sz="0" w:space="0" w:color="auto"/>
            <w:bottom w:val="none" w:sz="0" w:space="0" w:color="auto"/>
            <w:right w:val="none" w:sz="0" w:space="0" w:color="auto"/>
          </w:divBdr>
        </w:div>
        <w:div w:id="160629336">
          <w:marLeft w:val="0"/>
          <w:marRight w:val="0"/>
          <w:marTop w:val="0"/>
          <w:marBottom w:val="0"/>
          <w:divBdr>
            <w:top w:val="none" w:sz="0" w:space="0" w:color="auto"/>
            <w:left w:val="none" w:sz="0" w:space="0" w:color="auto"/>
            <w:bottom w:val="none" w:sz="0" w:space="0" w:color="auto"/>
            <w:right w:val="none" w:sz="0" w:space="0" w:color="auto"/>
          </w:divBdr>
        </w:div>
        <w:div w:id="1965580435">
          <w:marLeft w:val="0"/>
          <w:marRight w:val="0"/>
          <w:marTop w:val="0"/>
          <w:marBottom w:val="0"/>
          <w:divBdr>
            <w:top w:val="none" w:sz="0" w:space="0" w:color="auto"/>
            <w:left w:val="none" w:sz="0" w:space="0" w:color="auto"/>
            <w:bottom w:val="none" w:sz="0" w:space="0" w:color="auto"/>
            <w:right w:val="none" w:sz="0" w:space="0" w:color="auto"/>
          </w:divBdr>
        </w:div>
        <w:div w:id="824586462">
          <w:marLeft w:val="0"/>
          <w:marRight w:val="0"/>
          <w:marTop w:val="0"/>
          <w:marBottom w:val="0"/>
          <w:divBdr>
            <w:top w:val="none" w:sz="0" w:space="0" w:color="auto"/>
            <w:left w:val="none" w:sz="0" w:space="0" w:color="auto"/>
            <w:bottom w:val="none" w:sz="0" w:space="0" w:color="auto"/>
            <w:right w:val="none" w:sz="0" w:space="0" w:color="auto"/>
          </w:divBdr>
          <w:divsChild>
            <w:div w:id="431046868">
              <w:marLeft w:val="0"/>
              <w:marRight w:val="0"/>
              <w:marTop w:val="0"/>
              <w:marBottom w:val="0"/>
              <w:divBdr>
                <w:top w:val="none" w:sz="0" w:space="0" w:color="auto"/>
                <w:left w:val="none" w:sz="0" w:space="0" w:color="auto"/>
                <w:bottom w:val="none" w:sz="0" w:space="0" w:color="auto"/>
                <w:right w:val="none" w:sz="0" w:space="0" w:color="auto"/>
              </w:divBdr>
            </w:div>
          </w:divsChild>
        </w:div>
        <w:div w:id="1208445992">
          <w:marLeft w:val="0"/>
          <w:marRight w:val="0"/>
          <w:marTop w:val="0"/>
          <w:marBottom w:val="0"/>
          <w:divBdr>
            <w:top w:val="none" w:sz="0" w:space="0" w:color="auto"/>
            <w:left w:val="none" w:sz="0" w:space="0" w:color="auto"/>
            <w:bottom w:val="none" w:sz="0" w:space="0" w:color="auto"/>
            <w:right w:val="none" w:sz="0" w:space="0" w:color="auto"/>
          </w:divBdr>
        </w:div>
        <w:div w:id="1392391096">
          <w:marLeft w:val="0"/>
          <w:marRight w:val="0"/>
          <w:marTop w:val="0"/>
          <w:marBottom w:val="0"/>
          <w:divBdr>
            <w:top w:val="none" w:sz="0" w:space="0" w:color="auto"/>
            <w:left w:val="none" w:sz="0" w:space="0" w:color="auto"/>
            <w:bottom w:val="none" w:sz="0" w:space="0" w:color="auto"/>
            <w:right w:val="none" w:sz="0" w:space="0" w:color="auto"/>
          </w:divBdr>
        </w:div>
        <w:div w:id="656304086">
          <w:marLeft w:val="0"/>
          <w:marRight w:val="0"/>
          <w:marTop w:val="0"/>
          <w:marBottom w:val="0"/>
          <w:divBdr>
            <w:top w:val="none" w:sz="0" w:space="0" w:color="auto"/>
            <w:left w:val="none" w:sz="0" w:space="0" w:color="auto"/>
            <w:bottom w:val="none" w:sz="0" w:space="0" w:color="auto"/>
            <w:right w:val="none" w:sz="0" w:space="0" w:color="auto"/>
          </w:divBdr>
        </w:div>
        <w:div w:id="562451821">
          <w:marLeft w:val="0"/>
          <w:marRight w:val="0"/>
          <w:marTop w:val="0"/>
          <w:marBottom w:val="0"/>
          <w:divBdr>
            <w:top w:val="none" w:sz="0" w:space="0" w:color="auto"/>
            <w:left w:val="none" w:sz="0" w:space="0" w:color="auto"/>
            <w:bottom w:val="none" w:sz="0" w:space="0" w:color="auto"/>
            <w:right w:val="none" w:sz="0" w:space="0" w:color="auto"/>
          </w:divBdr>
        </w:div>
        <w:div w:id="1178426242">
          <w:marLeft w:val="0"/>
          <w:marRight w:val="0"/>
          <w:marTop w:val="0"/>
          <w:marBottom w:val="0"/>
          <w:divBdr>
            <w:top w:val="none" w:sz="0" w:space="0" w:color="auto"/>
            <w:left w:val="none" w:sz="0" w:space="0" w:color="auto"/>
            <w:bottom w:val="none" w:sz="0" w:space="0" w:color="auto"/>
            <w:right w:val="none" w:sz="0" w:space="0" w:color="auto"/>
          </w:divBdr>
        </w:div>
        <w:div w:id="810248626">
          <w:marLeft w:val="0"/>
          <w:marRight w:val="0"/>
          <w:marTop w:val="0"/>
          <w:marBottom w:val="0"/>
          <w:divBdr>
            <w:top w:val="none" w:sz="0" w:space="0" w:color="auto"/>
            <w:left w:val="none" w:sz="0" w:space="0" w:color="auto"/>
            <w:bottom w:val="none" w:sz="0" w:space="0" w:color="auto"/>
            <w:right w:val="none" w:sz="0" w:space="0" w:color="auto"/>
          </w:divBdr>
        </w:div>
        <w:div w:id="113058483">
          <w:marLeft w:val="0"/>
          <w:marRight w:val="0"/>
          <w:marTop w:val="0"/>
          <w:marBottom w:val="0"/>
          <w:divBdr>
            <w:top w:val="none" w:sz="0" w:space="0" w:color="auto"/>
            <w:left w:val="none" w:sz="0" w:space="0" w:color="auto"/>
            <w:bottom w:val="none" w:sz="0" w:space="0" w:color="auto"/>
            <w:right w:val="none" w:sz="0" w:space="0" w:color="auto"/>
          </w:divBdr>
        </w:div>
      </w:divsChild>
    </w:div>
    <w:div w:id="463549955">
      <w:bodyDiv w:val="1"/>
      <w:marLeft w:val="0"/>
      <w:marRight w:val="0"/>
      <w:marTop w:val="0"/>
      <w:marBottom w:val="0"/>
      <w:divBdr>
        <w:top w:val="none" w:sz="0" w:space="0" w:color="auto"/>
        <w:left w:val="none" w:sz="0" w:space="0" w:color="auto"/>
        <w:bottom w:val="none" w:sz="0" w:space="0" w:color="auto"/>
        <w:right w:val="none" w:sz="0" w:space="0" w:color="auto"/>
      </w:divBdr>
      <w:divsChild>
        <w:div w:id="1448740371">
          <w:marLeft w:val="0"/>
          <w:marRight w:val="0"/>
          <w:marTop w:val="0"/>
          <w:marBottom w:val="0"/>
          <w:divBdr>
            <w:top w:val="none" w:sz="0" w:space="0" w:color="auto"/>
            <w:left w:val="none" w:sz="0" w:space="0" w:color="auto"/>
            <w:bottom w:val="none" w:sz="0" w:space="0" w:color="auto"/>
            <w:right w:val="none" w:sz="0" w:space="0" w:color="auto"/>
          </w:divBdr>
        </w:div>
      </w:divsChild>
    </w:div>
    <w:div w:id="473183784">
      <w:bodyDiv w:val="1"/>
      <w:marLeft w:val="0"/>
      <w:marRight w:val="0"/>
      <w:marTop w:val="0"/>
      <w:marBottom w:val="0"/>
      <w:divBdr>
        <w:top w:val="none" w:sz="0" w:space="0" w:color="auto"/>
        <w:left w:val="none" w:sz="0" w:space="0" w:color="auto"/>
        <w:bottom w:val="none" w:sz="0" w:space="0" w:color="auto"/>
        <w:right w:val="none" w:sz="0" w:space="0" w:color="auto"/>
      </w:divBdr>
      <w:divsChild>
        <w:div w:id="71197478">
          <w:marLeft w:val="0"/>
          <w:marRight w:val="0"/>
          <w:marTop w:val="0"/>
          <w:marBottom w:val="0"/>
          <w:divBdr>
            <w:top w:val="none" w:sz="0" w:space="0" w:color="auto"/>
            <w:left w:val="none" w:sz="0" w:space="0" w:color="auto"/>
            <w:bottom w:val="none" w:sz="0" w:space="0" w:color="auto"/>
            <w:right w:val="none" w:sz="0" w:space="0" w:color="auto"/>
          </w:divBdr>
        </w:div>
        <w:div w:id="1372539262">
          <w:marLeft w:val="0"/>
          <w:marRight w:val="0"/>
          <w:marTop w:val="0"/>
          <w:marBottom w:val="0"/>
          <w:divBdr>
            <w:top w:val="none" w:sz="0" w:space="0" w:color="auto"/>
            <w:left w:val="none" w:sz="0" w:space="0" w:color="auto"/>
            <w:bottom w:val="none" w:sz="0" w:space="0" w:color="auto"/>
            <w:right w:val="none" w:sz="0" w:space="0" w:color="auto"/>
          </w:divBdr>
        </w:div>
        <w:div w:id="205799043">
          <w:marLeft w:val="0"/>
          <w:marRight w:val="0"/>
          <w:marTop w:val="0"/>
          <w:marBottom w:val="0"/>
          <w:divBdr>
            <w:top w:val="none" w:sz="0" w:space="0" w:color="auto"/>
            <w:left w:val="none" w:sz="0" w:space="0" w:color="auto"/>
            <w:bottom w:val="none" w:sz="0" w:space="0" w:color="auto"/>
            <w:right w:val="none" w:sz="0" w:space="0" w:color="auto"/>
          </w:divBdr>
        </w:div>
        <w:div w:id="1361585586">
          <w:marLeft w:val="0"/>
          <w:marRight w:val="0"/>
          <w:marTop w:val="0"/>
          <w:marBottom w:val="0"/>
          <w:divBdr>
            <w:top w:val="none" w:sz="0" w:space="0" w:color="auto"/>
            <w:left w:val="none" w:sz="0" w:space="0" w:color="auto"/>
            <w:bottom w:val="none" w:sz="0" w:space="0" w:color="auto"/>
            <w:right w:val="none" w:sz="0" w:space="0" w:color="auto"/>
          </w:divBdr>
        </w:div>
        <w:div w:id="655113420">
          <w:marLeft w:val="0"/>
          <w:marRight w:val="0"/>
          <w:marTop w:val="0"/>
          <w:marBottom w:val="0"/>
          <w:divBdr>
            <w:top w:val="none" w:sz="0" w:space="0" w:color="auto"/>
            <w:left w:val="none" w:sz="0" w:space="0" w:color="auto"/>
            <w:bottom w:val="none" w:sz="0" w:space="0" w:color="auto"/>
            <w:right w:val="none" w:sz="0" w:space="0" w:color="auto"/>
          </w:divBdr>
        </w:div>
        <w:div w:id="51078943">
          <w:marLeft w:val="0"/>
          <w:marRight w:val="0"/>
          <w:marTop w:val="0"/>
          <w:marBottom w:val="0"/>
          <w:divBdr>
            <w:top w:val="none" w:sz="0" w:space="0" w:color="auto"/>
            <w:left w:val="none" w:sz="0" w:space="0" w:color="auto"/>
            <w:bottom w:val="none" w:sz="0" w:space="0" w:color="auto"/>
            <w:right w:val="none" w:sz="0" w:space="0" w:color="auto"/>
          </w:divBdr>
        </w:div>
        <w:div w:id="1235973415">
          <w:marLeft w:val="0"/>
          <w:marRight w:val="0"/>
          <w:marTop w:val="0"/>
          <w:marBottom w:val="0"/>
          <w:divBdr>
            <w:top w:val="none" w:sz="0" w:space="0" w:color="auto"/>
            <w:left w:val="none" w:sz="0" w:space="0" w:color="auto"/>
            <w:bottom w:val="none" w:sz="0" w:space="0" w:color="auto"/>
            <w:right w:val="none" w:sz="0" w:space="0" w:color="auto"/>
          </w:divBdr>
        </w:div>
        <w:div w:id="1939824546">
          <w:marLeft w:val="0"/>
          <w:marRight w:val="0"/>
          <w:marTop w:val="0"/>
          <w:marBottom w:val="0"/>
          <w:divBdr>
            <w:top w:val="none" w:sz="0" w:space="0" w:color="auto"/>
            <w:left w:val="none" w:sz="0" w:space="0" w:color="auto"/>
            <w:bottom w:val="none" w:sz="0" w:space="0" w:color="auto"/>
            <w:right w:val="none" w:sz="0" w:space="0" w:color="auto"/>
          </w:divBdr>
        </w:div>
        <w:div w:id="1730693103">
          <w:marLeft w:val="0"/>
          <w:marRight w:val="0"/>
          <w:marTop w:val="0"/>
          <w:marBottom w:val="0"/>
          <w:divBdr>
            <w:top w:val="none" w:sz="0" w:space="0" w:color="auto"/>
            <w:left w:val="none" w:sz="0" w:space="0" w:color="auto"/>
            <w:bottom w:val="none" w:sz="0" w:space="0" w:color="auto"/>
            <w:right w:val="none" w:sz="0" w:space="0" w:color="auto"/>
          </w:divBdr>
        </w:div>
        <w:div w:id="877742212">
          <w:marLeft w:val="0"/>
          <w:marRight w:val="0"/>
          <w:marTop w:val="0"/>
          <w:marBottom w:val="0"/>
          <w:divBdr>
            <w:top w:val="none" w:sz="0" w:space="0" w:color="auto"/>
            <w:left w:val="none" w:sz="0" w:space="0" w:color="auto"/>
            <w:bottom w:val="none" w:sz="0" w:space="0" w:color="auto"/>
            <w:right w:val="none" w:sz="0" w:space="0" w:color="auto"/>
          </w:divBdr>
        </w:div>
        <w:div w:id="460269923">
          <w:marLeft w:val="0"/>
          <w:marRight w:val="0"/>
          <w:marTop w:val="0"/>
          <w:marBottom w:val="0"/>
          <w:divBdr>
            <w:top w:val="none" w:sz="0" w:space="0" w:color="auto"/>
            <w:left w:val="none" w:sz="0" w:space="0" w:color="auto"/>
            <w:bottom w:val="none" w:sz="0" w:space="0" w:color="auto"/>
            <w:right w:val="none" w:sz="0" w:space="0" w:color="auto"/>
          </w:divBdr>
        </w:div>
        <w:div w:id="612058869">
          <w:marLeft w:val="0"/>
          <w:marRight w:val="0"/>
          <w:marTop w:val="0"/>
          <w:marBottom w:val="0"/>
          <w:divBdr>
            <w:top w:val="none" w:sz="0" w:space="0" w:color="auto"/>
            <w:left w:val="none" w:sz="0" w:space="0" w:color="auto"/>
            <w:bottom w:val="none" w:sz="0" w:space="0" w:color="auto"/>
            <w:right w:val="none" w:sz="0" w:space="0" w:color="auto"/>
          </w:divBdr>
        </w:div>
        <w:div w:id="1337806807">
          <w:marLeft w:val="0"/>
          <w:marRight w:val="0"/>
          <w:marTop w:val="0"/>
          <w:marBottom w:val="0"/>
          <w:divBdr>
            <w:top w:val="none" w:sz="0" w:space="0" w:color="auto"/>
            <w:left w:val="none" w:sz="0" w:space="0" w:color="auto"/>
            <w:bottom w:val="none" w:sz="0" w:space="0" w:color="auto"/>
            <w:right w:val="none" w:sz="0" w:space="0" w:color="auto"/>
          </w:divBdr>
        </w:div>
        <w:div w:id="100884981">
          <w:marLeft w:val="0"/>
          <w:marRight w:val="0"/>
          <w:marTop w:val="0"/>
          <w:marBottom w:val="0"/>
          <w:divBdr>
            <w:top w:val="none" w:sz="0" w:space="0" w:color="auto"/>
            <w:left w:val="none" w:sz="0" w:space="0" w:color="auto"/>
            <w:bottom w:val="none" w:sz="0" w:space="0" w:color="auto"/>
            <w:right w:val="none" w:sz="0" w:space="0" w:color="auto"/>
          </w:divBdr>
        </w:div>
        <w:div w:id="187108408">
          <w:marLeft w:val="0"/>
          <w:marRight w:val="0"/>
          <w:marTop w:val="0"/>
          <w:marBottom w:val="0"/>
          <w:divBdr>
            <w:top w:val="none" w:sz="0" w:space="0" w:color="auto"/>
            <w:left w:val="none" w:sz="0" w:space="0" w:color="auto"/>
            <w:bottom w:val="none" w:sz="0" w:space="0" w:color="auto"/>
            <w:right w:val="none" w:sz="0" w:space="0" w:color="auto"/>
          </w:divBdr>
        </w:div>
        <w:div w:id="1267810029">
          <w:marLeft w:val="0"/>
          <w:marRight w:val="0"/>
          <w:marTop w:val="0"/>
          <w:marBottom w:val="0"/>
          <w:divBdr>
            <w:top w:val="none" w:sz="0" w:space="0" w:color="auto"/>
            <w:left w:val="none" w:sz="0" w:space="0" w:color="auto"/>
            <w:bottom w:val="none" w:sz="0" w:space="0" w:color="auto"/>
            <w:right w:val="none" w:sz="0" w:space="0" w:color="auto"/>
          </w:divBdr>
        </w:div>
        <w:div w:id="669724596">
          <w:marLeft w:val="0"/>
          <w:marRight w:val="0"/>
          <w:marTop w:val="0"/>
          <w:marBottom w:val="0"/>
          <w:divBdr>
            <w:top w:val="none" w:sz="0" w:space="0" w:color="auto"/>
            <w:left w:val="none" w:sz="0" w:space="0" w:color="auto"/>
            <w:bottom w:val="none" w:sz="0" w:space="0" w:color="auto"/>
            <w:right w:val="none" w:sz="0" w:space="0" w:color="auto"/>
          </w:divBdr>
        </w:div>
        <w:div w:id="658465155">
          <w:marLeft w:val="0"/>
          <w:marRight w:val="0"/>
          <w:marTop w:val="0"/>
          <w:marBottom w:val="0"/>
          <w:divBdr>
            <w:top w:val="none" w:sz="0" w:space="0" w:color="auto"/>
            <w:left w:val="none" w:sz="0" w:space="0" w:color="auto"/>
            <w:bottom w:val="none" w:sz="0" w:space="0" w:color="auto"/>
            <w:right w:val="none" w:sz="0" w:space="0" w:color="auto"/>
          </w:divBdr>
        </w:div>
        <w:div w:id="2119399598">
          <w:marLeft w:val="0"/>
          <w:marRight w:val="0"/>
          <w:marTop w:val="0"/>
          <w:marBottom w:val="0"/>
          <w:divBdr>
            <w:top w:val="none" w:sz="0" w:space="0" w:color="auto"/>
            <w:left w:val="none" w:sz="0" w:space="0" w:color="auto"/>
            <w:bottom w:val="none" w:sz="0" w:space="0" w:color="auto"/>
            <w:right w:val="none" w:sz="0" w:space="0" w:color="auto"/>
          </w:divBdr>
        </w:div>
        <w:div w:id="1335379595">
          <w:marLeft w:val="0"/>
          <w:marRight w:val="0"/>
          <w:marTop w:val="0"/>
          <w:marBottom w:val="0"/>
          <w:divBdr>
            <w:top w:val="none" w:sz="0" w:space="0" w:color="auto"/>
            <w:left w:val="none" w:sz="0" w:space="0" w:color="auto"/>
            <w:bottom w:val="none" w:sz="0" w:space="0" w:color="auto"/>
            <w:right w:val="none" w:sz="0" w:space="0" w:color="auto"/>
          </w:divBdr>
        </w:div>
        <w:div w:id="1886983560">
          <w:marLeft w:val="0"/>
          <w:marRight w:val="0"/>
          <w:marTop w:val="0"/>
          <w:marBottom w:val="0"/>
          <w:divBdr>
            <w:top w:val="none" w:sz="0" w:space="0" w:color="auto"/>
            <w:left w:val="none" w:sz="0" w:space="0" w:color="auto"/>
            <w:bottom w:val="none" w:sz="0" w:space="0" w:color="auto"/>
            <w:right w:val="none" w:sz="0" w:space="0" w:color="auto"/>
          </w:divBdr>
        </w:div>
      </w:divsChild>
    </w:div>
    <w:div w:id="494496383">
      <w:marLeft w:val="0"/>
      <w:marRight w:val="0"/>
      <w:marTop w:val="0"/>
      <w:marBottom w:val="0"/>
      <w:divBdr>
        <w:top w:val="none" w:sz="0" w:space="0" w:color="auto"/>
        <w:left w:val="none" w:sz="0" w:space="0" w:color="auto"/>
        <w:bottom w:val="none" w:sz="0" w:space="0" w:color="auto"/>
        <w:right w:val="none" w:sz="0" w:space="0" w:color="auto"/>
      </w:divBdr>
      <w:divsChild>
        <w:div w:id="4014232">
          <w:marLeft w:val="0"/>
          <w:marRight w:val="0"/>
          <w:marTop w:val="0"/>
          <w:marBottom w:val="0"/>
          <w:divBdr>
            <w:top w:val="none" w:sz="0" w:space="0" w:color="auto"/>
            <w:left w:val="none" w:sz="0" w:space="0" w:color="auto"/>
            <w:bottom w:val="none" w:sz="0" w:space="0" w:color="auto"/>
            <w:right w:val="none" w:sz="0" w:space="0" w:color="auto"/>
          </w:divBdr>
        </w:div>
      </w:divsChild>
    </w:div>
    <w:div w:id="503058703">
      <w:bodyDiv w:val="1"/>
      <w:marLeft w:val="0"/>
      <w:marRight w:val="0"/>
      <w:marTop w:val="0"/>
      <w:marBottom w:val="0"/>
      <w:divBdr>
        <w:top w:val="none" w:sz="0" w:space="0" w:color="auto"/>
        <w:left w:val="none" w:sz="0" w:space="0" w:color="auto"/>
        <w:bottom w:val="none" w:sz="0" w:space="0" w:color="auto"/>
        <w:right w:val="none" w:sz="0" w:space="0" w:color="auto"/>
      </w:divBdr>
    </w:div>
    <w:div w:id="503328724">
      <w:bodyDiv w:val="1"/>
      <w:marLeft w:val="0"/>
      <w:marRight w:val="0"/>
      <w:marTop w:val="0"/>
      <w:marBottom w:val="0"/>
      <w:divBdr>
        <w:top w:val="none" w:sz="0" w:space="0" w:color="auto"/>
        <w:left w:val="none" w:sz="0" w:space="0" w:color="auto"/>
        <w:bottom w:val="none" w:sz="0" w:space="0" w:color="auto"/>
        <w:right w:val="none" w:sz="0" w:space="0" w:color="auto"/>
      </w:divBdr>
      <w:divsChild>
        <w:div w:id="2131318641">
          <w:marLeft w:val="0"/>
          <w:marRight w:val="0"/>
          <w:marTop w:val="0"/>
          <w:marBottom w:val="0"/>
          <w:divBdr>
            <w:top w:val="none" w:sz="0" w:space="0" w:color="auto"/>
            <w:left w:val="none" w:sz="0" w:space="0" w:color="auto"/>
            <w:bottom w:val="none" w:sz="0" w:space="0" w:color="auto"/>
            <w:right w:val="none" w:sz="0" w:space="0" w:color="auto"/>
          </w:divBdr>
        </w:div>
      </w:divsChild>
    </w:div>
    <w:div w:id="507596641">
      <w:bodyDiv w:val="1"/>
      <w:marLeft w:val="0"/>
      <w:marRight w:val="0"/>
      <w:marTop w:val="0"/>
      <w:marBottom w:val="0"/>
      <w:divBdr>
        <w:top w:val="none" w:sz="0" w:space="0" w:color="auto"/>
        <w:left w:val="none" w:sz="0" w:space="0" w:color="auto"/>
        <w:bottom w:val="none" w:sz="0" w:space="0" w:color="auto"/>
        <w:right w:val="none" w:sz="0" w:space="0" w:color="auto"/>
      </w:divBdr>
    </w:div>
    <w:div w:id="513113983">
      <w:bodyDiv w:val="1"/>
      <w:marLeft w:val="0"/>
      <w:marRight w:val="0"/>
      <w:marTop w:val="0"/>
      <w:marBottom w:val="0"/>
      <w:divBdr>
        <w:top w:val="none" w:sz="0" w:space="0" w:color="auto"/>
        <w:left w:val="none" w:sz="0" w:space="0" w:color="auto"/>
        <w:bottom w:val="none" w:sz="0" w:space="0" w:color="auto"/>
        <w:right w:val="none" w:sz="0" w:space="0" w:color="auto"/>
      </w:divBdr>
      <w:divsChild>
        <w:div w:id="499934092">
          <w:marLeft w:val="0"/>
          <w:marRight w:val="0"/>
          <w:marTop w:val="0"/>
          <w:marBottom w:val="0"/>
          <w:divBdr>
            <w:top w:val="none" w:sz="0" w:space="0" w:color="auto"/>
            <w:left w:val="none" w:sz="0" w:space="0" w:color="auto"/>
            <w:bottom w:val="none" w:sz="0" w:space="0" w:color="auto"/>
            <w:right w:val="none" w:sz="0" w:space="0" w:color="auto"/>
          </w:divBdr>
        </w:div>
      </w:divsChild>
    </w:div>
    <w:div w:id="517700199">
      <w:bodyDiv w:val="1"/>
      <w:marLeft w:val="0"/>
      <w:marRight w:val="0"/>
      <w:marTop w:val="0"/>
      <w:marBottom w:val="0"/>
      <w:divBdr>
        <w:top w:val="none" w:sz="0" w:space="0" w:color="auto"/>
        <w:left w:val="none" w:sz="0" w:space="0" w:color="auto"/>
        <w:bottom w:val="none" w:sz="0" w:space="0" w:color="auto"/>
        <w:right w:val="none" w:sz="0" w:space="0" w:color="auto"/>
      </w:divBdr>
    </w:div>
    <w:div w:id="524171334">
      <w:bodyDiv w:val="1"/>
      <w:marLeft w:val="0"/>
      <w:marRight w:val="0"/>
      <w:marTop w:val="0"/>
      <w:marBottom w:val="0"/>
      <w:divBdr>
        <w:top w:val="none" w:sz="0" w:space="0" w:color="auto"/>
        <w:left w:val="none" w:sz="0" w:space="0" w:color="auto"/>
        <w:bottom w:val="none" w:sz="0" w:space="0" w:color="auto"/>
        <w:right w:val="none" w:sz="0" w:space="0" w:color="auto"/>
      </w:divBdr>
    </w:div>
    <w:div w:id="528446110">
      <w:bodyDiv w:val="1"/>
      <w:marLeft w:val="0"/>
      <w:marRight w:val="0"/>
      <w:marTop w:val="0"/>
      <w:marBottom w:val="0"/>
      <w:divBdr>
        <w:top w:val="none" w:sz="0" w:space="0" w:color="auto"/>
        <w:left w:val="none" w:sz="0" w:space="0" w:color="auto"/>
        <w:bottom w:val="none" w:sz="0" w:space="0" w:color="auto"/>
        <w:right w:val="none" w:sz="0" w:space="0" w:color="auto"/>
      </w:divBdr>
      <w:divsChild>
        <w:div w:id="1930576715">
          <w:marLeft w:val="0"/>
          <w:marRight w:val="0"/>
          <w:marTop w:val="0"/>
          <w:marBottom w:val="0"/>
          <w:divBdr>
            <w:top w:val="none" w:sz="0" w:space="0" w:color="auto"/>
            <w:left w:val="none" w:sz="0" w:space="0" w:color="auto"/>
            <w:bottom w:val="none" w:sz="0" w:space="0" w:color="auto"/>
            <w:right w:val="none" w:sz="0" w:space="0" w:color="auto"/>
          </w:divBdr>
        </w:div>
      </w:divsChild>
    </w:div>
    <w:div w:id="529494528">
      <w:bodyDiv w:val="1"/>
      <w:marLeft w:val="0"/>
      <w:marRight w:val="0"/>
      <w:marTop w:val="0"/>
      <w:marBottom w:val="0"/>
      <w:divBdr>
        <w:top w:val="none" w:sz="0" w:space="0" w:color="auto"/>
        <w:left w:val="none" w:sz="0" w:space="0" w:color="auto"/>
        <w:bottom w:val="none" w:sz="0" w:space="0" w:color="auto"/>
        <w:right w:val="none" w:sz="0" w:space="0" w:color="auto"/>
      </w:divBdr>
      <w:divsChild>
        <w:div w:id="367025703">
          <w:marLeft w:val="0"/>
          <w:marRight w:val="0"/>
          <w:marTop w:val="0"/>
          <w:marBottom w:val="0"/>
          <w:divBdr>
            <w:top w:val="none" w:sz="0" w:space="0" w:color="auto"/>
            <w:left w:val="none" w:sz="0" w:space="0" w:color="auto"/>
            <w:bottom w:val="none" w:sz="0" w:space="0" w:color="auto"/>
            <w:right w:val="none" w:sz="0" w:space="0" w:color="auto"/>
          </w:divBdr>
          <w:divsChild>
            <w:div w:id="1046759353">
              <w:marLeft w:val="0"/>
              <w:marRight w:val="0"/>
              <w:marTop w:val="0"/>
              <w:marBottom w:val="0"/>
              <w:divBdr>
                <w:top w:val="single" w:sz="2" w:space="0" w:color="000000"/>
                <w:left w:val="single" w:sz="2" w:space="0" w:color="000000"/>
                <w:bottom w:val="single" w:sz="2" w:space="0" w:color="000000"/>
                <w:right w:val="single" w:sz="2" w:space="0" w:color="000000"/>
              </w:divBdr>
            </w:div>
            <w:div w:id="433592949">
              <w:marLeft w:val="0"/>
              <w:marRight w:val="0"/>
              <w:marTop w:val="0"/>
              <w:marBottom w:val="0"/>
              <w:divBdr>
                <w:top w:val="single" w:sz="2" w:space="0" w:color="000000"/>
                <w:left w:val="single" w:sz="2" w:space="0" w:color="000000"/>
                <w:bottom w:val="single" w:sz="2" w:space="0" w:color="000000"/>
                <w:right w:val="single" w:sz="2" w:space="0" w:color="000000"/>
              </w:divBdr>
            </w:div>
            <w:div w:id="181866061">
              <w:marLeft w:val="0"/>
              <w:marRight w:val="0"/>
              <w:marTop w:val="0"/>
              <w:marBottom w:val="0"/>
              <w:divBdr>
                <w:top w:val="single" w:sz="2" w:space="0" w:color="000000"/>
                <w:left w:val="single" w:sz="2" w:space="0" w:color="000000"/>
                <w:bottom w:val="single" w:sz="2" w:space="0" w:color="000000"/>
                <w:right w:val="single" w:sz="2" w:space="0" w:color="000000"/>
              </w:divBdr>
            </w:div>
            <w:div w:id="5962529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38132437">
      <w:bodyDiv w:val="1"/>
      <w:marLeft w:val="0"/>
      <w:marRight w:val="0"/>
      <w:marTop w:val="0"/>
      <w:marBottom w:val="0"/>
      <w:divBdr>
        <w:top w:val="none" w:sz="0" w:space="0" w:color="auto"/>
        <w:left w:val="none" w:sz="0" w:space="0" w:color="auto"/>
        <w:bottom w:val="none" w:sz="0" w:space="0" w:color="auto"/>
        <w:right w:val="none" w:sz="0" w:space="0" w:color="auto"/>
      </w:divBdr>
    </w:div>
    <w:div w:id="546457723">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 w:id="154028618">
          <w:marLeft w:val="0"/>
          <w:marRight w:val="0"/>
          <w:marTop w:val="0"/>
          <w:marBottom w:val="0"/>
          <w:divBdr>
            <w:top w:val="none" w:sz="0" w:space="0" w:color="auto"/>
            <w:left w:val="none" w:sz="0" w:space="0" w:color="auto"/>
            <w:bottom w:val="none" w:sz="0" w:space="0" w:color="auto"/>
            <w:right w:val="none" w:sz="0" w:space="0" w:color="auto"/>
          </w:divBdr>
        </w:div>
        <w:div w:id="211425971">
          <w:marLeft w:val="0"/>
          <w:marRight w:val="0"/>
          <w:marTop w:val="0"/>
          <w:marBottom w:val="0"/>
          <w:divBdr>
            <w:top w:val="none" w:sz="0" w:space="0" w:color="auto"/>
            <w:left w:val="none" w:sz="0" w:space="0" w:color="auto"/>
            <w:bottom w:val="none" w:sz="0" w:space="0" w:color="auto"/>
            <w:right w:val="none" w:sz="0" w:space="0" w:color="auto"/>
          </w:divBdr>
        </w:div>
        <w:div w:id="1595481253">
          <w:marLeft w:val="0"/>
          <w:marRight w:val="0"/>
          <w:marTop w:val="0"/>
          <w:marBottom w:val="0"/>
          <w:divBdr>
            <w:top w:val="none" w:sz="0" w:space="0" w:color="auto"/>
            <w:left w:val="none" w:sz="0" w:space="0" w:color="auto"/>
            <w:bottom w:val="none" w:sz="0" w:space="0" w:color="auto"/>
            <w:right w:val="none" w:sz="0" w:space="0" w:color="auto"/>
          </w:divBdr>
        </w:div>
        <w:div w:id="84350041">
          <w:marLeft w:val="0"/>
          <w:marRight w:val="0"/>
          <w:marTop w:val="0"/>
          <w:marBottom w:val="0"/>
          <w:divBdr>
            <w:top w:val="none" w:sz="0" w:space="0" w:color="auto"/>
            <w:left w:val="none" w:sz="0" w:space="0" w:color="auto"/>
            <w:bottom w:val="none" w:sz="0" w:space="0" w:color="auto"/>
            <w:right w:val="none" w:sz="0" w:space="0" w:color="auto"/>
          </w:divBdr>
        </w:div>
        <w:div w:id="436174734">
          <w:marLeft w:val="0"/>
          <w:marRight w:val="0"/>
          <w:marTop w:val="0"/>
          <w:marBottom w:val="0"/>
          <w:divBdr>
            <w:top w:val="none" w:sz="0" w:space="0" w:color="auto"/>
            <w:left w:val="none" w:sz="0" w:space="0" w:color="auto"/>
            <w:bottom w:val="none" w:sz="0" w:space="0" w:color="auto"/>
            <w:right w:val="none" w:sz="0" w:space="0" w:color="auto"/>
          </w:divBdr>
        </w:div>
        <w:div w:id="141045250">
          <w:marLeft w:val="0"/>
          <w:marRight w:val="0"/>
          <w:marTop w:val="0"/>
          <w:marBottom w:val="0"/>
          <w:divBdr>
            <w:top w:val="none" w:sz="0" w:space="0" w:color="auto"/>
            <w:left w:val="none" w:sz="0" w:space="0" w:color="auto"/>
            <w:bottom w:val="none" w:sz="0" w:space="0" w:color="auto"/>
            <w:right w:val="none" w:sz="0" w:space="0" w:color="auto"/>
          </w:divBdr>
        </w:div>
        <w:div w:id="695469897">
          <w:marLeft w:val="0"/>
          <w:marRight w:val="0"/>
          <w:marTop w:val="0"/>
          <w:marBottom w:val="0"/>
          <w:divBdr>
            <w:top w:val="none" w:sz="0" w:space="0" w:color="auto"/>
            <w:left w:val="none" w:sz="0" w:space="0" w:color="auto"/>
            <w:bottom w:val="none" w:sz="0" w:space="0" w:color="auto"/>
            <w:right w:val="none" w:sz="0" w:space="0" w:color="auto"/>
          </w:divBdr>
        </w:div>
        <w:div w:id="1926958338">
          <w:marLeft w:val="0"/>
          <w:marRight w:val="0"/>
          <w:marTop w:val="0"/>
          <w:marBottom w:val="0"/>
          <w:divBdr>
            <w:top w:val="none" w:sz="0" w:space="0" w:color="auto"/>
            <w:left w:val="none" w:sz="0" w:space="0" w:color="auto"/>
            <w:bottom w:val="none" w:sz="0" w:space="0" w:color="auto"/>
            <w:right w:val="none" w:sz="0" w:space="0" w:color="auto"/>
          </w:divBdr>
        </w:div>
        <w:div w:id="431244566">
          <w:marLeft w:val="0"/>
          <w:marRight w:val="0"/>
          <w:marTop w:val="0"/>
          <w:marBottom w:val="0"/>
          <w:divBdr>
            <w:top w:val="none" w:sz="0" w:space="0" w:color="auto"/>
            <w:left w:val="none" w:sz="0" w:space="0" w:color="auto"/>
            <w:bottom w:val="none" w:sz="0" w:space="0" w:color="auto"/>
            <w:right w:val="none" w:sz="0" w:space="0" w:color="auto"/>
          </w:divBdr>
        </w:div>
        <w:div w:id="1786538708">
          <w:marLeft w:val="0"/>
          <w:marRight w:val="0"/>
          <w:marTop w:val="0"/>
          <w:marBottom w:val="0"/>
          <w:divBdr>
            <w:top w:val="none" w:sz="0" w:space="0" w:color="auto"/>
            <w:left w:val="none" w:sz="0" w:space="0" w:color="auto"/>
            <w:bottom w:val="none" w:sz="0" w:space="0" w:color="auto"/>
            <w:right w:val="none" w:sz="0" w:space="0" w:color="auto"/>
          </w:divBdr>
        </w:div>
        <w:div w:id="1799836982">
          <w:marLeft w:val="0"/>
          <w:marRight w:val="0"/>
          <w:marTop w:val="0"/>
          <w:marBottom w:val="0"/>
          <w:divBdr>
            <w:top w:val="none" w:sz="0" w:space="0" w:color="auto"/>
            <w:left w:val="none" w:sz="0" w:space="0" w:color="auto"/>
            <w:bottom w:val="none" w:sz="0" w:space="0" w:color="auto"/>
            <w:right w:val="none" w:sz="0" w:space="0" w:color="auto"/>
          </w:divBdr>
        </w:div>
      </w:divsChild>
    </w:div>
    <w:div w:id="546794466">
      <w:bodyDiv w:val="1"/>
      <w:marLeft w:val="0"/>
      <w:marRight w:val="0"/>
      <w:marTop w:val="0"/>
      <w:marBottom w:val="0"/>
      <w:divBdr>
        <w:top w:val="none" w:sz="0" w:space="0" w:color="auto"/>
        <w:left w:val="none" w:sz="0" w:space="0" w:color="auto"/>
        <w:bottom w:val="none" w:sz="0" w:space="0" w:color="auto"/>
        <w:right w:val="none" w:sz="0" w:space="0" w:color="auto"/>
      </w:divBdr>
      <w:divsChild>
        <w:div w:id="2122677631">
          <w:marLeft w:val="0"/>
          <w:marRight w:val="0"/>
          <w:marTop w:val="0"/>
          <w:marBottom w:val="0"/>
          <w:divBdr>
            <w:top w:val="none" w:sz="0" w:space="0" w:color="auto"/>
            <w:left w:val="none" w:sz="0" w:space="0" w:color="auto"/>
            <w:bottom w:val="none" w:sz="0" w:space="0" w:color="auto"/>
            <w:right w:val="none" w:sz="0" w:space="0" w:color="auto"/>
          </w:divBdr>
        </w:div>
      </w:divsChild>
    </w:div>
    <w:div w:id="551767225">
      <w:bodyDiv w:val="1"/>
      <w:marLeft w:val="0"/>
      <w:marRight w:val="0"/>
      <w:marTop w:val="0"/>
      <w:marBottom w:val="0"/>
      <w:divBdr>
        <w:top w:val="none" w:sz="0" w:space="0" w:color="auto"/>
        <w:left w:val="none" w:sz="0" w:space="0" w:color="auto"/>
        <w:bottom w:val="none" w:sz="0" w:space="0" w:color="auto"/>
        <w:right w:val="none" w:sz="0" w:space="0" w:color="auto"/>
      </w:divBdr>
    </w:div>
    <w:div w:id="552277004">
      <w:bodyDiv w:val="1"/>
      <w:marLeft w:val="0"/>
      <w:marRight w:val="0"/>
      <w:marTop w:val="0"/>
      <w:marBottom w:val="0"/>
      <w:divBdr>
        <w:top w:val="none" w:sz="0" w:space="0" w:color="auto"/>
        <w:left w:val="none" w:sz="0" w:space="0" w:color="auto"/>
        <w:bottom w:val="none" w:sz="0" w:space="0" w:color="auto"/>
        <w:right w:val="none" w:sz="0" w:space="0" w:color="auto"/>
      </w:divBdr>
    </w:div>
    <w:div w:id="557933814">
      <w:bodyDiv w:val="1"/>
      <w:marLeft w:val="0"/>
      <w:marRight w:val="0"/>
      <w:marTop w:val="0"/>
      <w:marBottom w:val="0"/>
      <w:divBdr>
        <w:top w:val="none" w:sz="0" w:space="0" w:color="auto"/>
        <w:left w:val="none" w:sz="0" w:space="0" w:color="auto"/>
        <w:bottom w:val="none" w:sz="0" w:space="0" w:color="auto"/>
        <w:right w:val="none" w:sz="0" w:space="0" w:color="auto"/>
      </w:divBdr>
      <w:divsChild>
        <w:div w:id="837966522">
          <w:marLeft w:val="0"/>
          <w:marRight w:val="0"/>
          <w:marTop w:val="0"/>
          <w:marBottom w:val="0"/>
          <w:divBdr>
            <w:top w:val="none" w:sz="0" w:space="0" w:color="auto"/>
            <w:left w:val="none" w:sz="0" w:space="0" w:color="auto"/>
            <w:bottom w:val="none" w:sz="0" w:space="0" w:color="auto"/>
            <w:right w:val="none" w:sz="0" w:space="0" w:color="auto"/>
          </w:divBdr>
        </w:div>
        <w:div w:id="907154376">
          <w:marLeft w:val="0"/>
          <w:marRight w:val="0"/>
          <w:marTop w:val="0"/>
          <w:marBottom w:val="0"/>
          <w:divBdr>
            <w:top w:val="none" w:sz="0" w:space="0" w:color="auto"/>
            <w:left w:val="none" w:sz="0" w:space="0" w:color="auto"/>
            <w:bottom w:val="none" w:sz="0" w:space="0" w:color="auto"/>
            <w:right w:val="none" w:sz="0" w:space="0" w:color="auto"/>
          </w:divBdr>
        </w:div>
        <w:div w:id="2056657772">
          <w:marLeft w:val="0"/>
          <w:marRight w:val="0"/>
          <w:marTop w:val="0"/>
          <w:marBottom w:val="0"/>
          <w:divBdr>
            <w:top w:val="none" w:sz="0" w:space="0" w:color="auto"/>
            <w:left w:val="none" w:sz="0" w:space="0" w:color="auto"/>
            <w:bottom w:val="none" w:sz="0" w:space="0" w:color="auto"/>
            <w:right w:val="none" w:sz="0" w:space="0" w:color="auto"/>
          </w:divBdr>
        </w:div>
        <w:div w:id="366032698">
          <w:marLeft w:val="0"/>
          <w:marRight w:val="0"/>
          <w:marTop w:val="0"/>
          <w:marBottom w:val="0"/>
          <w:divBdr>
            <w:top w:val="none" w:sz="0" w:space="0" w:color="auto"/>
            <w:left w:val="none" w:sz="0" w:space="0" w:color="auto"/>
            <w:bottom w:val="none" w:sz="0" w:space="0" w:color="auto"/>
            <w:right w:val="none" w:sz="0" w:space="0" w:color="auto"/>
          </w:divBdr>
        </w:div>
        <w:div w:id="1315988935">
          <w:marLeft w:val="0"/>
          <w:marRight w:val="0"/>
          <w:marTop w:val="0"/>
          <w:marBottom w:val="0"/>
          <w:divBdr>
            <w:top w:val="none" w:sz="0" w:space="0" w:color="auto"/>
            <w:left w:val="none" w:sz="0" w:space="0" w:color="auto"/>
            <w:bottom w:val="none" w:sz="0" w:space="0" w:color="auto"/>
            <w:right w:val="none" w:sz="0" w:space="0" w:color="auto"/>
          </w:divBdr>
        </w:div>
        <w:div w:id="729310872">
          <w:marLeft w:val="0"/>
          <w:marRight w:val="0"/>
          <w:marTop w:val="0"/>
          <w:marBottom w:val="0"/>
          <w:divBdr>
            <w:top w:val="none" w:sz="0" w:space="0" w:color="auto"/>
            <w:left w:val="none" w:sz="0" w:space="0" w:color="auto"/>
            <w:bottom w:val="none" w:sz="0" w:space="0" w:color="auto"/>
            <w:right w:val="none" w:sz="0" w:space="0" w:color="auto"/>
          </w:divBdr>
        </w:div>
        <w:div w:id="1109079628">
          <w:marLeft w:val="0"/>
          <w:marRight w:val="0"/>
          <w:marTop w:val="0"/>
          <w:marBottom w:val="0"/>
          <w:divBdr>
            <w:top w:val="none" w:sz="0" w:space="0" w:color="auto"/>
            <w:left w:val="none" w:sz="0" w:space="0" w:color="auto"/>
            <w:bottom w:val="none" w:sz="0" w:space="0" w:color="auto"/>
            <w:right w:val="none" w:sz="0" w:space="0" w:color="auto"/>
          </w:divBdr>
          <w:divsChild>
            <w:div w:id="242763332">
              <w:marLeft w:val="0"/>
              <w:marRight w:val="0"/>
              <w:marTop w:val="0"/>
              <w:marBottom w:val="0"/>
              <w:divBdr>
                <w:top w:val="none" w:sz="0" w:space="0" w:color="auto"/>
                <w:left w:val="none" w:sz="0" w:space="0" w:color="auto"/>
                <w:bottom w:val="none" w:sz="0" w:space="0" w:color="auto"/>
                <w:right w:val="none" w:sz="0" w:space="0" w:color="auto"/>
              </w:divBdr>
              <w:divsChild>
                <w:div w:id="20870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9098">
          <w:marLeft w:val="0"/>
          <w:marRight w:val="0"/>
          <w:marTop w:val="0"/>
          <w:marBottom w:val="0"/>
          <w:divBdr>
            <w:top w:val="none" w:sz="0" w:space="0" w:color="auto"/>
            <w:left w:val="none" w:sz="0" w:space="0" w:color="auto"/>
            <w:bottom w:val="none" w:sz="0" w:space="0" w:color="auto"/>
            <w:right w:val="none" w:sz="0" w:space="0" w:color="auto"/>
          </w:divBdr>
        </w:div>
        <w:div w:id="2108502671">
          <w:marLeft w:val="0"/>
          <w:marRight w:val="0"/>
          <w:marTop w:val="0"/>
          <w:marBottom w:val="0"/>
          <w:divBdr>
            <w:top w:val="none" w:sz="0" w:space="0" w:color="auto"/>
            <w:left w:val="none" w:sz="0" w:space="0" w:color="auto"/>
            <w:bottom w:val="none" w:sz="0" w:space="0" w:color="auto"/>
            <w:right w:val="none" w:sz="0" w:space="0" w:color="auto"/>
          </w:divBdr>
        </w:div>
        <w:div w:id="672538107">
          <w:marLeft w:val="0"/>
          <w:marRight w:val="0"/>
          <w:marTop w:val="0"/>
          <w:marBottom w:val="0"/>
          <w:divBdr>
            <w:top w:val="none" w:sz="0" w:space="0" w:color="auto"/>
            <w:left w:val="none" w:sz="0" w:space="0" w:color="auto"/>
            <w:bottom w:val="none" w:sz="0" w:space="0" w:color="auto"/>
            <w:right w:val="none" w:sz="0" w:space="0" w:color="auto"/>
          </w:divBdr>
        </w:div>
        <w:div w:id="728923110">
          <w:marLeft w:val="0"/>
          <w:marRight w:val="0"/>
          <w:marTop w:val="0"/>
          <w:marBottom w:val="0"/>
          <w:divBdr>
            <w:top w:val="none" w:sz="0" w:space="0" w:color="auto"/>
            <w:left w:val="none" w:sz="0" w:space="0" w:color="auto"/>
            <w:bottom w:val="none" w:sz="0" w:space="0" w:color="auto"/>
            <w:right w:val="none" w:sz="0" w:space="0" w:color="auto"/>
          </w:divBdr>
        </w:div>
        <w:div w:id="1400252925">
          <w:marLeft w:val="0"/>
          <w:marRight w:val="0"/>
          <w:marTop w:val="0"/>
          <w:marBottom w:val="0"/>
          <w:divBdr>
            <w:top w:val="none" w:sz="0" w:space="0" w:color="auto"/>
            <w:left w:val="none" w:sz="0" w:space="0" w:color="auto"/>
            <w:bottom w:val="none" w:sz="0" w:space="0" w:color="auto"/>
            <w:right w:val="none" w:sz="0" w:space="0" w:color="auto"/>
          </w:divBdr>
        </w:div>
        <w:div w:id="1469396537">
          <w:marLeft w:val="0"/>
          <w:marRight w:val="0"/>
          <w:marTop w:val="0"/>
          <w:marBottom w:val="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 w:id="501117841">
          <w:marLeft w:val="0"/>
          <w:marRight w:val="0"/>
          <w:marTop w:val="0"/>
          <w:marBottom w:val="0"/>
          <w:divBdr>
            <w:top w:val="none" w:sz="0" w:space="0" w:color="auto"/>
            <w:left w:val="none" w:sz="0" w:space="0" w:color="auto"/>
            <w:bottom w:val="none" w:sz="0" w:space="0" w:color="auto"/>
            <w:right w:val="none" w:sz="0" w:space="0" w:color="auto"/>
          </w:divBdr>
        </w:div>
      </w:divsChild>
    </w:div>
    <w:div w:id="567426280">
      <w:bodyDiv w:val="1"/>
      <w:marLeft w:val="0"/>
      <w:marRight w:val="0"/>
      <w:marTop w:val="0"/>
      <w:marBottom w:val="0"/>
      <w:divBdr>
        <w:top w:val="none" w:sz="0" w:space="0" w:color="auto"/>
        <w:left w:val="none" w:sz="0" w:space="0" w:color="auto"/>
        <w:bottom w:val="none" w:sz="0" w:space="0" w:color="auto"/>
        <w:right w:val="none" w:sz="0" w:space="0" w:color="auto"/>
      </w:divBdr>
    </w:div>
    <w:div w:id="572854490">
      <w:bodyDiv w:val="1"/>
      <w:marLeft w:val="0"/>
      <w:marRight w:val="0"/>
      <w:marTop w:val="0"/>
      <w:marBottom w:val="0"/>
      <w:divBdr>
        <w:top w:val="none" w:sz="0" w:space="0" w:color="auto"/>
        <w:left w:val="none" w:sz="0" w:space="0" w:color="auto"/>
        <w:bottom w:val="none" w:sz="0" w:space="0" w:color="auto"/>
        <w:right w:val="none" w:sz="0" w:space="0" w:color="auto"/>
      </w:divBdr>
      <w:divsChild>
        <w:div w:id="1142842329">
          <w:marLeft w:val="0"/>
          <w:marRight w:val="0"/>
          <w:marTop w:val="0"/>
          <w:marBottom w:val="0"/>
          <w:divBdr>
            <w:top w:val="none" w:sz="0" w:space="0" w:color="auto"/>
            <w:left w:val="none" w:sz="0" w:space="0" w:color="auto"/>
            <w:bottom w:val="none" w:sz="0" w:space="0" w:color="auto"/>
            <w:right w:val="none" w:sz="0" w:space="0" w:color="auto"/>
          </w:divBdr>
        </w:div>
      </w:divsChild>
    </w:div>
    <w:div w:id="575671114">
      <w:bodyDiv w:val="1"/>
      <w:marLeft w:val="0"/>
      <w:marRight w:val="0"/>
      <w:marTop w:val="0"/>
      <w:marBottom w:val="0"/>
      <w:divBdr>
        <w:top w:val="none" w:sz="0" w:space="0" w:color="auto"/>
        <w:left w:val="none" w:sz="0" w:space="0" w:color="auto"/>
        <w:bottom w:val="none" w:sz="0" w:space="0" w:color="auto"/>
        <w:right w:val="none" w:sz="0" w:space="0" w:color="auto"/>
      </w:divBdr>
    </w:div>
    <w:div w:id="577859663">
      <w:bodyDiv w:val="1"/>
      <w:marLeft w:val="0"/>
      <w:marRight w:val="0"/>
      <w:marTop w:val="0"/>
      <w:marBottom w:val="0"/>
      <w:divBdr>
        <w:top w:val="none" w:sz="0" w:space="0" w:color="auto"/>
        <w:left w:val="none" w:sz="0" w:space="0" w:color="auto"/>
        <w:bottom w:val="none" w:sz="0" w:space="0" w:color="auto"/>
        <w:right w:val="none" w:sz="0" w:space="0" w:color="auto"/>
      </w:divBdr>
      <w:divsChild>
        <w:div w:id="1812481262">
          <w:marLeft w:val="0"/>
          <w:marRight w:val="0"/>
          <w:marTop w:val="312"/>
          <w:marBottom w:val="144"/>
          <w:divBdr>
            <w:top w:val="single" w:sz="2" w:space="0" w:color="000000"/>
            <w:left w:val="single" w:sz="2" w:space="0" w:color="000000"/>
            <w:bottom w:val="single" w:sz="2" w:space="0" w:color="000000"/>
            <w:right w:val="single" w:sz="2" w:space="0" w:color="000000"/>
          </w:divBdr>
        </w:div>
        <w:div w:id="18187609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8251426">
      <w:bodyDiv w:val="1"/>
      <w:marLeft w:val="0"/>
      <w:marRight w:val="0"/>
      <w:marTop w:val="0"/>
      <w:marBottom w:val="0"/>
      <w:divBdr>
        <w:top w:val="none" w:sz="0" w:space="0" w:color="auto"/>
        <w:left w:val="none" w:sz="0" w:space="0" w:color="auto"/>
        <w:bottom w:val="none" w:sz="0" w:space="0" w:color="auto"/>
        <w:right w:val="none" w:sz="0" w:space="0" w:color="auto"/>
      </w:divBdr>
      <w:divsChild>
        <w:div w:id="1163358066">
          <w:marLeft w:val="0"/>
          <w:marRight w:val="0"/>
          <w:marTop w:val="0"/>
          <w:marBottom w:val="0"/>
          <w:divBdr>
            <w:top w:val="none" w:sz="0" w:space="0" w:color="auto"/>
            <w:left w:val="none" w:sz="0" w:space="0" w:color="auto"/>
            <w:bottom w:val="none" w:sz="0" w:space="0" w:color="auto"/>
            <w:right w:val="none" w:sz="0" w:space="0" w:color="auto"/>
          </w:divBdr>
        </w:div>
      </w:divsChild>
    </w:div>
    <w:div w:id="581373836">
      <w:bodyDiv w:val="1"/>
      <w:marLeft w:val="0"/>
      <w:marRight w:val="0"/>
      <w:marTop w:val="0"/>
      <w:marBottom w:val="0"/>
      <w:divBdr>
        <w:top w:val="none" w:sz="0" w:space="0" w:color="auto"/>
        <w:left w:val="none" w:sz="0" w:space="0" w:color="auto"/>
        <w:bottom w:val="none" w:sz="0" w:space="0" w:color="auto"/>
        <w:right w:val="none" w:sz="0" w:space="0" w:color="auto"/>
      </w:divBdr>
      <w:divsChild>
        <w:div w:id="2141797584">
          <w:marLeft w:val="0"/>
          <w:marRight w:val="0"/>
          <w:marTop w:val="0"/>
          <w:marBottom w:val="0"/>
          <w:divBdr>
            <w:top w:val="none" w:sz="0" w:space="0" w:color="auto"/>
            <w:left w:val="none" w:sz="0" w:space="0" w:color="auto"/>
            <w:bottom w:val="none" w:sz="0" w:space="0" w:color="auto"/>
            <w:right w:val="none" w:sz="0" w:space="0" w:color="auto"/>
          </w:divBdr>
        </w:div>
      </w:divsChild>
    </w:div>
    <w:div w:id="581723658">
      <w:bodyDiv w:val="1"/>
      <w:marLeft w:val="0"/>
      <w:marRight w:val="0"/>
      <w:marTop w:val="0"/>
      <w:marBottom w:val="0"/>
      <w:divBdr>
        <w:top w:val="none" w:sz="0" w:space="0" w:color="auto"/>
        <w:left w:val="none" w:sz="0" w:space="0" w:color="auto"/>
        <w:bottom w:val="none" w:sz="0" w:space="0" w:color="auto"/>
        <w:right w:val="none" w:sz="0" w:space="0" w:color="auto"/>
      </w:divBdr>
    </w:div>
    <w:div w:id="584268957">
      <w:bodyDiv w:val="1"/>
      <w:marLeft w:val="0"/>
      <w:marRight w:val="0"/>
      <w:marTop w:val="0"/>
      <w:marBottom w:val="0"/>
      <w:divBdr>
        <w:top w:val="none" w:sz="0" w:space="0" w:color="auto"/>
        <w:left w:val="none" w:sz="0" w:space="0" w:color="auto"/>
        <w:bottom w:val="none" w:sz="0" w:space="0" w:color="auto"/>
        <w:right w:val="none" w:sz="0" w:space="0" w:color="auto"/>
      </w:divBdr>
    </w:div>
    <w:div w:id="594098758">
      <w:bodyDiv w:val="1"/>
      <w:marLeft w:val="0"/>
      <w:marRight w:val="0"/>
      <w:marTop w:val="0"/>
      <w:marBottom w:val="0"/>
      <w:divBdr>
        <w:top w:val="none" w:sz="0" w:space="0" w:color="auto"/>
        <w:left w:val="none" w:sz="0" w:space="0" w:color="auto"/>
        <w:bottom w:val="none" w:sz="0" w:space="0" w:color="auto"/>
        <w:right w:val="none" w:sz="0" w:space="0" w:color="auto"/>
      </w:divBdr>
      <w:divsChild>
        <w:div w:id="282032474">
          <w:marLeft w:val="0"/>
          <w:marRight w:val="0"/>
          <w:marTop w:val="0"/>
          <w:marBottom w:val="0"/>
          <w:divBdr>
            <w:top w:val="none" w:sz="0" w:space="0" w:color="auto"/>
            <w:left w:val="none" w:sz="0" w:space="0" w:color="auto"/>
            <w:bottom w:val="none" w:sz="0" w:space="0" w:color="auto"/>
            <w:right w:val="none" w:sz="0" w:space="0" w:color="auto"/>
          </w:divBdr>
        </w:div>
      </w:divsChild>
    </w:div>
    <w:div w:id="594870282">
      <w:bodyDiv w:val="1"/>
      <w:marLeft w:val="0"/>
      <w:marRight w:val="0"/>
      <w:marTop w:val="0"/>
      <w:marBottom w:val="0"/>
      <w:divBdr>
        <w:top w:val="none" w:sz="0" w:space="0" w:color="auto"/>
        <w:left w:val="none" w:sz="0" w:space="0" w:color="auto"/>
        <w:bottom w:val="none" w:sz="0" w:space="0" w:color="auto"/>
        <w:right w:val="none" w:sz="0" w:space="0" w:color="auto"/>
      </w:divBdr>
    </w:div>
    <w:div w:id="598686623">
      <w:bodyDiv w:val="1"/>
      <w:marLeft w:val="0"/>
      <w:marRight w:val="0"/>
      <w:marTop w:val="0"/>
      <w:marBottom w:val="0"/>
      <w:divBdr>
        <w:top w:val="none" w:sz="0" w:space="0" w:color="auto"/>
        <w:left w:val="none" w:sz="0" w:space="0" w:color="auto"/>
        <w:bottom w:val="none" w:sz="0" w:space="0" w:color="auto"/>
        <w:right w:val="none" w:sz="0" w:space="0" w:color="auto"/>
      </w:divBdr>
      <w:divsChild>
        <w:div w:id="803545028">
          <w:marLeft w:val="0"/>
          <w:marRight w:val="0"/>
          <w:marTop w:val="0"/>
          <w:marBottom w:val="0"/>
          <w:divBdr>
            <w:top w:val="none" w:sz="0" w:space="0" w:color="auto"/>
            <w:left w:val="none" w:sz="0" w:space="0" w:color="auto"/>
            <w:bottom w:val="none" w:sz="0" w:space="0" w:color="auto"/>
            <w:right w:val="none" w:sz="0" w:space="0" w:color="auto"/>
          </w:divBdr>
          <w:divsChild>
            <w:div w:id="539392796">
              <w:marLeft w:val="0"/>
              <w:marRight w:val="0"/>
              <w:marTop w:val="0"/>
              <w:marBottom w:val="0"/>
              <w:divBdr>
                <w:top w:val="single" w:sz="2" w:space="0" w:color="000000"/>
                <w:left w:val="single" w:sz="2" w:space="0" w:color="000000"/>
                <w:bottom w:val="single" w:sz="2" w:space="0" w:color="000000"/>
                <w:right w:val="single" w:sz="2" w:space="0" w:color="000000"/>
              </w:divBdr>
            </w:div>
            <w:div w:id="2032221527">
              <w:marLeft w:val="0"/>
              <w:marRight w:val="0"/>
              <w:marTop w:val="0"/>
              <w:marBottom w:val="0"/>
              <w:divBdr>
                <w:top w:val="single" w:sz="2" w:space="0" w:color="000000"/>
                <w:left w:val="single" w:sz="2" w:space="0" w:color="000000"/>
                <w:bottom w:val="single" w:sz="2" w:space="0" w:color="000000"/>
                <w:right w:val="single" w:sz="2" w:space="0" w:color="000000"/>
              </w:divBdr>
            </w:div>
            <w:div w:id="1394087321">
              <w:marLeft w:val="0"/>
              <w:marRight w:val="0"/>
              <w:marTop w:val="0"/>
              <w:marBottom w:val="0"/>
              <w:divBdr>
                <w:top w:val="single" w:sz="2" w:space="0" w:color="000000"/>
                <w:left w:val="single" w:sz="2" w:space="0" w:color="000000"/>
                <w:bottom w:val="single" w:sz="2" w:space="0" w:color="000000"/>
                <w:right w:val="single" w:sz="2" w:space="0" w:color="000000"/>
              </w:divBdr>
            </w:div>
            <w:div w:id="299923654">
              <w:marLeft w:val="0"/>
              <w:marRight w:val="0"/>
              <w:marTop w:val="0"/>
              <w:marBottom w:val="0"/>
              <w:divBdr>
                <w:top w:val="single" w:sz="2" w:space="0" w:color="000000"/>
                <w:left w:val="single" w:sz="2" w:space="0" w:color="000000"/>
                <w:bottom w:val="single" w:sz="2" w:space="0" w:color="000000"/>
                <w:right w:val="single" w:sz="2" w:space="0" w:color="000000"/>
              </w:divBdr>
            </w:div>
            <w:div w:id="1886941287">
              <w:marLeft w:val="0"/>
              <w:marRight w:val="0"/>
              <w:marTop w:val="0"/>
              <w:marBottom w:val="0"/>
              <w:divBdr>
                <w:top w:val="single" w:sz="2" w:space="0" w:color="000000"/>
                <w:left w:val="single" w:sz="2" w:space="0" w:color="000000"/>
                <w:bottom w:val="single" w:sz="2" w:space="0" w:color="000000"/>
                <w:right w:val="single" w:sz="2" w:space="0" w:color="000000"/>
              </w:divBdr>
            </w:div>
            <w:div w:id="950936855">
              <w:marLeft w:val="0"/>
              <w:marRight w:val="0"/>
              <w:marTop w:val="0"/>
              <w:marBottom w:val="0"/>
              <w:divBdr>
                <w:top w:val="single" w:sz="2" w:space="0" w:color="000000"/>
                <w:left w:val="single" w:sz="2" w:space="0" w:color="000000"/>
                <w:bottom w:val="single" w:sz="2" w:space="0" w:color="000000"/>
                <w:right w:val="single" w:sz="2" w:space="0" w:color="000000"/>
              </w:divBdr>
            </w:div>
            <w:div w:id="122580891">
              <w:marLeft w:val="0"/>
              <w:marRight w:val="0"/>
              <w:marTop w:val="0"/>
              <w:marBottom w:val="0"/>
              <w:divBdr>
                <w:top w:val="single" w:sz="2" w:space="0" w:color="000000"/>
                <w:left w:val="single" w:sz="2" w:space="0" w:color="000000"/>
                <w:bottom w:val="single" w:sz="2" w:space="0" w:color="000000"/>
                <w:right w:val="single" w:sz="2" w:space="0" w:color="000000"/>
              </w:divBdr>
            </w:div>
            <w:div w:id="861090450">
              <w:marLeft w:val="0"/>
              <w:marRight w:val="0"/>
              <w:marTop w:val="0"/>
              <w:marBottom w:val="0"/>
              <w:divBdr>
                <w:top w:val="single" w:sz="2" w:space="0" w:color="000000"/>
                <w:left w:val="single" w:sz="2" w:space="0" w:color="000000"/>
                <w:bottom w:val="single" w:sz="2" w:space="0" w:color="000000"/>
                <w:right w:val="single" w:sz="2" w:space="0" w:color="000000"/>
              </w:divBdr>
            </w:div>
            <w:div w:id="206601243">
              <w:marLeft w:val="0"/>
              <w:marRight w:val="0"/>
              <w:marTop w:val="0"/>
              <w:marBottom w:val="0"/>
              <w:divBdr>
                <w:top w:val="single" w:sz="2" w:space="0" w:color="000000"/>
                <w:left w:val="single" w:sz="2" w:space="0" w:color="000000"/>
                <w:bottom w:val="single" w:sz="2" w:space="0" w:color="000000"/>
                <w:right w:val="single" w:sz="2" w:space="0" w:color="000000"/>
              </w:divBdr>
            </w:div>
            <w:div w:id="949359285">
              <w:marLeft w:val="0"/>
              <w:marRight w:val="0"/>
              <w:marTop w:val="0"/>
              <w:marBottom w:val="0"/>
              <w:divBdr>
                <w:top w:val="single" w:sz="2" w:space="0" w:color="000000"/>
                <w:left w:val="single" w:sz="2" w:space="0" w:color="000000"/>
                <w:bottom w:val="single" w:sz="2" w:space="0" w:color="000000"/>
                <w:right w:val="single" w:sz="2" w:space="0" w:color="000000"/>
              </w:divBdr>
            </w:div>
            <w:div w:id="676352264">
              <w:marLeft w:val="0"/>
              <w:marRight w:val="0"/>
              <w:marTop w:val="0"/>
              <w:marBottom w:val="0"/>
              <w:divBdr>
                <w:top w:val="single" w:sz="2" w:space="0" w:color="000000"/>
                <w:left w:val="single" w:sz="2" w:space="0" w:color="000000"/>
                <w:bottom w:val="single" w:sz="2" w:space="0" w:color="000000"/>
                <w:right w:val="single" w:sz="2" w:space="0" w:color="000000"/>
              </w:divBdr>
            </w:div>
            <w:div w:id="954873476">
              <w:marLeft w:val="0"/>
              <w:marRight w:val="0"/>
              <w:marTop w:val="0"/>
              <w:marBottom w:val="0"/>
              <w:divBdr>
                <w:top w:val="single" w:sz="2" w:space="0" w:color="000000"/>
                <w:left w:val="single" w:sz="2" w:space="0" w:color="000000"/>
                <w:bottom w:val="single" w:sz="2" w:space="0" w:color="000000"/>
                <w:right w:val="single" w:sz="2" w:space="0" w:color="000000"/>
              </w:divBdr>
            </w:div>
            <w:div w:id="2108496478">
              <w:marLeft w:val="0"/>
              <w:marRight w:val="0"/>
              <w:marTop w:val="0"/>
              <w:marBottom w:val="0"/>
              <w:divBdr>
                <w:top w:val="single" w:sz="2" w:space="0" w:color="000000"/>
                <w:left w:val="single" w:sz="2" w:space="0" w:color="000000"/>
                <w:bottom w:val="single" w:sz="2" w:space="0" w:color="000000"/>
                <w:right w:val="single" w:sz="2" w:space="0" w:color="000000"/>
              </w:divBdr>
            </w:div>
            <w:div w:id="539166363">
              <w:marLeft w:val="0"/>
              <w:marRight w:val="0"/>
              <w:marTop w:val="0"/>
              <w:marBottom w:val="0"/>
              <w:divBdr>
                <w:top w:val="single" w:sz="2" w:space="0" w:color="000000"/>
                <w:left w:val="single" w:sz="2" w:space="0" w:color="000000"/>
                <w:bottom w:val="single" w:sz="2" w:space="0" w:color="000000"/>
                <w:right w:val="single" w:sz="2" w:space="0" w:color="000000"/>
              </w:divBdr>
            </w:div>
            <w:div w:id="2130783487">
              <w:marLeft w:val="0"/>
              <w:marRight w:val="0"/>
              <w:marTop w:val="0"/>
              <w:marBottom w:val="0"/>
              <w:divBdr>
                <w:top w:val="single" w:sz="2" w:space="0" w:color="000000"/>
                <w:left w:val="single" w:sz="2" w:space="0" w:color="000000"/>
                <w:bottom w:val="single" w:sz="2" w:space="0" w:color="000000"/>
                <w:right w:val="single" w:sz="2" w:space="0" w:color="000000"/>
              </w:divBdr>
            </w:div>
            <w:div w:id="963199773">
              <w:marLeft w:val="0"/>
              <w:marRight w:val="0"/>
              <w:marTop w:val="0"/>
              <w:marBottom w:val="0"/>
              <w:divBdr>
                <w:top w:val="single" w:sz="2" w:space="0" w:color="000000"/>
                <w:left w:val="single" w:sz="2" w:space="0" w:color="000000"/>
                <w:bottom w:val="single" w:sz="2" w:space="0" w:color="000000"/>
                <w:right w:val="single" w:sz="2" w:space="0" w:color="000000"/>
              </w:divBdr>
            </w:div>
            <w:div w:id="1433864720">
              <w:marLeft w:val="0"/>
              <w:marRight w:val="0"/>
              <w:marTop w:val="0"/>
              <w:marBottom w:val="0"/>
              <w:divBdr>
                <w:top w:val="single" w:sz="2" w:space="0" w:color="000000"/>
                <w:left w:val="single" w:sz="2" w:space="0" w:color="000000"/>
                <w:bottom w:val="single" w:sz="2" w:space="0" w:color="000000"/>
                <w:right w:val="single" w:sz="2" w:space="0" w:color="000000"/>
              </w:divBdr>
            </w:div>
            <w:div w:id="206066158">
              <w:marLeft w:val="0"/>
              <w:marRight w:val="0"/>
              <w:marTop w:val="0"/>
              <w:marBottom w:val="0"/>
              <w:divBdr>
                <w:top w:val="single" w:sz="2" w:space="0" w:color="000000"/>
                <w:left w:val="single" w:sz="2" w:space="0" w:color="000000"/>
                <w:bottom w:val="single" w:sz="2" w:space="0" w:color="000000"/>
                <w:right w:val="single" w:sz="2" w:space="0" w:color="000000"/>
              </w:divBdr>
            </w:div>
            <w:div w:id="7441059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02297754">
      <w:bodyDiv w:val="1"/>
      <w:marLeft w:val="0"/>
      <w:marRight w:val="0"/>
      <w:marTop w:val="0"/>
      <w:marBottom w:val="0"/>
      <w:divBdr>
        <w:top w:val="none" w:sz="0" w:space="0" w:color="auto"/>
        <w:left w:val="none" w:sz="0" w:space="0" w:color="auto"/>
        <w:bottom w:val="none" w:sz="0" w:space="0" w:color="auto"/>
        <w:right w:val="none" w:sz="0" w:space="0" w:color="auto"/>
      </w:divBdr>
    </w:div>
    <w:div w:id="604463508">
      <w:bodyDiv w:val="1"/>
      <w:marLeft w:val="0"/>
      <w:marRight w:val="0"/>
      <w:marTop w:val="0"/>
      <w:marBottom w:val="0"/>
      <w:divBdr>
        <w:top w:val="none" w:sz="0" w:space="0" w:color="auto"/>
        <w:left w:val="none" w:sz="0" w:space="0" w:color="auto"/>
        <w:bottom w:val="none" w:sz="0" w:space="0" w:color="auto"/>
        <w:right w:val="none" w:sz="0" w:space="0" w:color="auto"/>
      </w:divBdr>
    </w:div>
    <w:div w:id="608243206">
      <w:bodyDiv w:val="1"/>
      <w:marLeft w:val="0"/>
      <w:marRight w:val="0"/>
      <w:marTop w:val="0"/>
      <w:marBottom w:val="0"/>
      <w:divBdr>
        <w:top w:val="none" w:sz="0" w:space="0" w:color="auto"/>
        <w:left w:val="none" w:sz="0" w:space="0" w:color="auto"/>
        <w:bottom w:val="none" w:sz="0" w:space="0" w:color="auto"/>
        <w:right w:val="none" w:sz="0" w:space="0" w:color="auto"/>
      </w:divBdr>
    </w:div>
    <w:div w:id="615527185">
      <w:bodyDiv w:val="1"/>
      <w:marLeft w:val="0"/>
      <w:marRight w:val="0"/>
      <w:marTop w:val="0"/>
      <w:marBottom w:val="0"/>
      <w:divBdr>
        <w:top w:val="none" w:sz="0" w:space="0" w:color="auto"/>
        <w:left w:val="none" w:sz="0" w:space="0" w:color="auto"/>
        <w:bottom w:val="none" w:sz="0" w:space="0" w:color="auto"/>
        <w:right w:val="none" w:sz="0" w:space="0" w:color="auto"/>
      </w:divBdr>
    </w:div>
    <w:div w:id="620379025">
      <w:bodyDiv w:val="1"/>
      <w:marLeft w:val="0"/>
      <w:marRight w:val="0"/>
      <w:marTop w:val="0"/>
      <w:marBottom w:val="0"/>
      <w:divBdr>
        <w:top w:val="none" w:sz="0" w:space="0" w:color="auto"/>
        <w:left w:val="none" w:sz="0" w:space="0" w:color="auto"/>
        <w:bottom w:val="none" w:sz="0" w:space="0" w:color="auto"/>
        <w:right w:val="none" w:sz="0" w:space="0" w:color="auto"/>
      </w:divBdr>
    </w:div>
    <w:div w:id="624585598">
      <w:bodyDiv w:val="1"/>
      <w:marLeft w:val="0"/>
      <w:marRight w:val="0"/>
      <w:marTop w:val="0"/>
      <w:marBottom w:val="0"/>
      <w:divBdr>
        <w:top w:val="none" w:sz="0" w:space="0" w:color="auto"/>
        <w:left w:val="none" w:sz="0" w:space="0" w:color="auto"/>
        <w:bottom w:val="none" w:sz="0" w:space="0" w:color="auto"/>
        <w:right w:val="none" w:sz="0" w:space="0" w:color="auto"/>
      </w:divBdr>
    </w:div>
    <w:div w:id="624696571">
      <w:bodyDiv w:val="1"/>
      <w:marLeft w:val="0"/>
      <w:marRight w:val="0"/>
      <w:marTop w:val="0"/>
      <w:marBottom w:val="0"/>
      <w:divBdr>
        <w:top w:val="none" w:sz="0" w:space="0" w:color="auto"/>
        <w:left w:val="none" w:sz="0" w:space="0" w:color="auto"/>
        <w:bottom w:val="none" w:sz="0" w:space="0" w:color="auto"/>
        <w:right w:val="none" w:sz="0" w:space="0" w:color="auto"/>
      </w:divBdr>
      <w:divsChild>
        <w:div w:id="579212787">
          <w:marLeft w:val="0"/>
          <w:marRight w:val="0"/>
          <w:marTop w:val="0"/>
          <w:marBottom w:val="0"/>
          <w:divBdr>
            <w:top w:val="none" w:sz="0" w:space="0" w:color="auto"/>
            <w:left w:val="none" w:sz="0" w:space="0" w:color="auto"/>
            <w:bottom w:val="none" w:sz="0" w:space="0" w:color="auto"/>
            <w:right w:val="none" w:sz="0" w:space="0" w:color="auto"/>
          </w:divBdr>
        </w:div>
      </w:divsChild>
    </w:div>
    <w:div w:id="627004518">
      <w:bodyDiv w:val="1"/>
      <w:marLeft w:val="0"/>
      <w:marRight w:val="0"/>
      <w:marTop w:val="0"/>
      <w:marBottom w:val="0"/>
      <w:divBdr>
        <w:top w:val="none" w:sz="0" w:space="0" w:color="auto"/>
        <w:left w:val="none" w:sz="0" w:space="0" w:color="auto"/>
        <w:bottom w:val="none" w:sz="0" w:space="0" w:color="auto"/>
        <w:right w:val="none" w:sz="0" w:space="0" w:color="auto"/>
      </w:divBdr>
      <w:divsChild>
        <w:div w:id="1522816007">
          <w:marLeft w:val="0"/>
          <w:marRight w:val="0"/>
          <w:marTop w:val="0"/>
          <w:marBottom w:val="0"/>
          <w:divBdr>
            <w:top w:val="none" w:sz="0" w:space="0" w:color="auto"/>
            <w:left w:val="none" w:sz="0" w:space="0" w:color="auto"/>
            <w:bottom w:val="none" w:sz="0" w:space="0" w:color="auto"/>
            <w:right w:val="none" w:sz="0" w:space="0" w:color="auto"/>
          </w:divBdr>
          <w:divsChild>
            <w:div w:id="251790273">
              <w:marLeft w:val="0"/>
              <w:marRight w:val="0"/>
              <w:marTop w:val="0"/>
              <w:marBottom w:val="0"/>
              <w:divBdr>
                <w:top w:val="single" w:sz="2" w:space="0" w:color="000000"/>
                <w:left w:val="single" w:sz="2" w:space="0" w:color="000000"/>
                <w:bottom w:val="single" w:sz="2" w:space="0" w:color="000000"/>
                <w:right w:val="single" w:sz="2" w:space="0" w:color="000000"/>
              </w:divBdr>
              <w:divsChild>
                <w:div w:id="12598279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0030510">
              <w:marLeft w:val="0"/>
              <w:marRight w:val="0"/>
              <w:marTop w:val="0"/>
              <w:marBottom w:val="0"/>
              <w:divBdr>
                <w:top w:val="single" w:sz="2" w:space="0" w:color="000000"/>
                <w:left w:val="single" w:sz="2" w:space="0" w:color="000000"/>
                <w:bottom w:val="single" w:sz="2" w:space="0" w:color="000000"/>
                <w:right w:val="single" w:sz="2" w:space="0" w:color="000000"/>
              </w:divBdr>
              <w:divsChild>
                <w:div w:id="387921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3505691">
              <w:marLeft w:val="0"/>
              <w:marRight w:val="0"/>
              <w:marTop w:val="0"/>
              <w:marBottom w:val="0"/>
              <w:divBdr>
                <w:top w:val="single" w:sz="2" w:space="0" w:color="000000"/>
                <w:left w:val="single" w:sz="2" w:space="0" w:color="000000"/>
                <w:bottom w:val="single" w:sz="2" w:space="0" w:color="000000"/>
                <w:right w:val="single" w:sz="2" w:space="0" w:color="000000"/>
              </w:divBdr>
              <w:divsChild>
                <w:div w:id="18120184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4426379">
              <w:marLeft w:val="0"/>
              <w:marRight w:val="0"/>
              <w:marTop w:val="0"/>
              <w:marBottom w:val="0"/>
              <w:divBdr>
                <w:top w:val="single" w:sz="2" w:space="0" w:color="000000"/>
                <w:left w:val="single" w:sz="2" w:space="0" w:color="000000"/>
                <w:bottom w:val="single" w:sz="2" w:space="0" w:color="000000"/>
                <w:right w:val="single" w:sz="2" w:space="0" w:color="000000"/>
              </w:divBdr>
              <w:divsChild>
                <w:div w:id="14927933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6388106">
              <w:marLeft w:val="0"/>
              <w:marRight w:val="0"/>
              <w:marTop w:val="0"/>
              <w:marBottom w:val="0"/>
              <w:divBdr>
                <w:top w:val="single" w:sz="2" w:space="0" w:color="000000"/>
                <w:left w:val="single" w:sz="2" w:space="0" w:color="000000"/>
                <w:bottom w:val="single" w:sz="2" w:space="0" w:color="000000"/>
                <w:right w:val="single" w:sz="2" w:space="0" w:color="000000"/>
              </w:divBdr>
              <w:divsChild>
                <w:div w:id="18884907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3444484">
              <w:marLeft w:val="0"/>
              <w:marRight w:val="0"/>
              <w:marTop w:val="0"/>
              <w:marBottom w:val="0"/>
              <w:divBdr>
                <w:top w:val="single" w:sz="2" w:space="0" w:color="000000"/>
                <w:left w:val="single" w:sz="2" w:space="0" w:color="000000"/>
                <w:bottom w:val="single" w:sz="2" w:space="0" w:color="000000"/>
                <w:right w:val="single" w:sz="2" w:space="0" w:color="000000"/>
              </w:divBdr>
              <w:divsChild>
                <w:div w:id="635526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0306452">
              <w:marLeft w:val="0"/>
              <w:marRight w:val="0"/>
              <w:marTop w:val="0"/>
              <w:marBottom w:val="0"/>
              <w:divBdr>
                <w:top w:val="single" w:sz="2" w:space="0" w:color="000000"/>
                <w:left w:val="single" w:sz="2" w:space="0" w:color="000000"/>
                <w:bottom w:val="single" w:sz="2" w:space="0" w:color="000000"/>
                <w:right w:val="single" w:sz="2" w:space="0" w:color="000000"/>
              </w:divBdr>
              <w:divsChild>
                <w:div w:id="16065712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96170659">
              <w:marLeft w:val="0"/>
              <w:marRight w:val="0"/>
              <w:marTop w:val="0"/>
              <w:marBottom w:val="0"/>
              <w:divBdr>
                <w:top w:val="single" w:sz="2" w:space="0" w:color="000000"/>
                <w:left w:val="single" w:sz="2" w:space="0" w:color="000000"/>
                <w:bottom w:val="single" w:sz="2" w:space="0" w:color="000000"/>
                <w:right w:val="single" w:sz="2" w:space="0" w:color="000000"/>
              </w:divBdr>
              <w:divsChild>
                <w:div w:id="7767577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6509945">
              <w:marLeft w:val="0"/>
              <w:marRight w:val="0"/>
              <w:marTop w:val="0"/>
              <w:marBottom w:val="0"/>
              <w:divBdr>
                <w:top w:val="single" w:sz="2" w:space="0" w:color="000000"/>
                <w:left w:val="single" w:sz="2" w:space="0" w:color="000000"/>
                <w:bottom w:val="single" w:sz="2" w:space="0" w:color="000000"/>
                <w:right w:val="single" w:sz="2" w:space="0" w:color="000000"/>
              </w:divBdr>
              <w:divsChild>
                <w:div w:id="14195232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2634621">
              <w:marLeft w:val="0"/>
              <w:marRight w:val="0"/>
              <w:marTop w:val="0"/>
              <w:marBottom w:val="0"/>
              <w:divBdr>
                <w:top w:val="single" w:sz="2" w:space="0" w:color="000000"/>
                <w:left w:val="single" w:sz="2" w:space="0" w:color="000000"/>
                <w:bottom w:val="single" w:sz="2" w:space="0" w:color="000000"/>
                <w:right w:val="single" w:sz="2" w:space="0" w:color="000000"/>
              </w:divBdr>
              <w:divsChild>
                <w:div w:id="3677968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2310557">
              <w:marLeft w:val="0"/>
              <w:marRight w:val="0"/>
              <w:marTop w:val="0"/>
              <w:marBottom w:val="0"/>
              <w:divBdr>
                <w:top w:val="single" w:sz="2" w:space="0" w:color="000000"/>
                <w:left w:val="single" w:sz="2" w:space="0" w:color="000000"/>
                <w:bottom w:val="single" w:sz="2" w:space="0" w:color="000000"/>
                <w:right w:val="single" w:sz="2" w:space="0" w:color="000000"/>
              </w:divBdr>
              <w:divsChild>
                <w:div w:id="76022619">
                  <w:marLeft w:val="0"/>
                  <w:marRight w:val="0"/>
                  <w:marTop w:val="0"/>
                  <w:marBottom w:val="0"/>
                  <w:divBdr>
                    <w:top w:val="single" w:sz="2" w:space="0" w:color="000000"/>
                    <w:left w:val="single" w:sz="2" w:space="0" w:color="000000"/>
                    <w:bottom w:val="single" w:sz="2" w:space="0" w:color="000000"/>
                    <w:right w:val="single" w:sz="2" w:space="0" w:color="000000"/>
                  </w:divBdr>
                </w:div>
                <w:div w:id="868185631">
                  <w:marLeft w:val="0"/>
                  <w:marRight w:val="0"/>
                  <w:marTop w:val="0"/>
                  <w:marBottom w:val="0"/>
                  <w:divBdr>
                    <w:top w:val="single" w:sz="2" w:space="0" w:color="000000"/>
                    <w:left w:val="single" w:sz="2" w:space="0" w:color="000000"/>
                    <w:bottom w:val="single" w:sz="2" w:space="0" w:color="000000"/>
                    <w:right w:val="single" w:sz="2" w:space="0" w:color="000000"/>
                  </w:divBdr>
                </w:div>
                <w:div w:id="9709432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3481994">
              <w:marLeft w:val="0"/>
              <w:marRight w:val="0"/>
              <w:marTop w:val="0"/>
              <w:marBottom w:val="0"/>
              <w:divBdr>
                <w:top w:val="single" w:sz="2" w:space="0" w:color="000000"/>
                <w:left w:val="single" w:sz="2" w:space="0" w:color="000000"/>
                <w:bottom w:val="single" w:sz="2" w:space="0" w:color="000000"/>
                <w:right w:val="single" w:sz="2" w:space="0" w:color="000000"/>
              </w:divBdr>
              <w:divsChild>
                <w:div w:id="263266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1522502">
              <w:marLeft w:val="0"/>
              <w:marRight w:val="0"/>
              <w:marTop w:val="0"/>
              <w:marBottom w:val="0"/>
              <w:divBdr>
                <w:top w:val="single" w:sz="2" w:space="0" w:color="000000"/>
                <w:left w:val="single" w:sz="2" w:space="0" w:color="000000"/>
                <w:bottom w:val="single" w:sz="2" w:space="0" w:color="000000"/>
                <w:right w:val="single" w:sz="2" w:space="0" w:color="000000"/>
              </w:divBdr>
              <w:divsChild>
                <w:div w:id="15178139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0229231">
              <w:marLeft w:val="0"/>
              <w:marRight w:val="0"/>
              <w:marTop w:val="0"/>
              <w:marBottom w:val="0"/>
              <w:divBdr>
                <w:top w:val="single" w:sz="2" w:space="0" w:color="000000"/>
                <w:left w:val="single" w:sz="2" w:space="0" w:color="000000"/>
                <w:bottom w:val="single" w:sz="2" w:space="0" w:color="000000"/>
                <w:right w:val="single" w:sz="2" w:space="0" w:color="000000"/>
              </w:divBdr>
              <w:divsChild>
                <w:div w:id="2081093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818714">
              <w:marLeft w:val="0"/>
              <w:marRight w:val="0"/>
              <w:marTop w:val="0"/>
              <w:marBottom w:val="0"/>
              <w:divBdr>
                <w:top w:val="single" w:sz="2" w:space="0" w:color="000000"/>
                <w:left w:val="single" w:sz="2" w:space="0" w:color="000000"/>
                <w:bottom w:val="single" w:sz="2" w:space="0" w:color="000000"/>
                <w:right w:val="single" w:sz="2" w:space="0" w:color="000000"/>
              </w:divBdr>
              <w:divsChild>
                <w:div w:id="5570580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6326349">
              <w:marLeft w:val="0"/>
              <w:marRight w:val="0"/>
              <w:marTop w:val="0"/>
              <w:marBottom w:val="0"/>
              <w:divBdr>
                <w:top w:val="single" w:sz="2" w:space="0" w:color="000000"/>
                <w:left w:val="single" w:sz="2" w:space="0" w:color="000000"/>
                <w:bottom w:val="single" w:sz="2" w:space="0" w:color="000000"/>
                <w:right w:val="single" w:sz="2" w:space="0" w:color="000000"/>
              </w:divBdr>
              <w:divsChild>
                <w:div w:id="231043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725747">
              <w:marLeft w:val="0"/>
              <w:marRight w:val="0"/>
              <w:marTop w:val="0"/>
              <w:marBottom w:val="0"/>
              <w:divBdr>
                <w:top w:val="single" w:sz="2" w:space="0" w:color="000000"/>
                <w:left w:val="single" w:sz="2" w:space="0" w:color="000000"/>
                <w:bottom w:val="single" w:sz="2" w:space="0" w:color="000000"/>
                <w:right w:val="single" w:sz="2" w:space="0" w:color="000000"/>
              </w:divBdr>
              <w:divsChild>
                <w:div w:id="1352757144">
                  <w:marLeft w:val="0"/>
                  <w:marRight w:val="0"/>
                  <w:marTop w:val="0"/>
                  <w:marBottom w:val="0"/>
                  <w:divBdr>
                    <w:top w:val="single" w:sz="2" w:space="0" w:color="000000"/>
                    <w:left w:val="single" w:sz="2" w:space="0" w:color="000000"/>
                    <w:bottom w:val="single" w:sz="2" w:space="0" w:color="000000"/>
                    <w:right w:val="single" w:sz="2" w:space="0" w:color="000000"/>
                  </w:divBdr>
                </w:div>
                <w:div w:id="1053695116">
                  <w:marLeft w:val="0"/>
                  <w:marRight w:val="0"/>
                  <w:marTop w:val="0"/>
                  <w:marBottom w:val="0"/>
                  <w:divBdr>
                    <w:top w:val="single" w:sz="2" w:space="0" w:color="000000"/>
                    <w:left w:val="single" w:sz="2" w:space="0" w:color="000000"/>
                    <w:bottom w:val="single" w:sz="2" w:space="0" w:color="000000"/>
                    <w:right w:val="single" w:sz="2" w:space="0" w:color="000000"/>
                  </w:divBdr>
                </w:div>
                <w:div w:id="6517201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8522376">
              <w:marLeft w:val="0"/>
              <w:marRight w:val="0"/>
              <w:marTop w:val="0"/>
              <w:marBottom w:val="0"/>
              <w:divBdr>
                <w:top w:val="single" w:sz="2" w:space="0" w:color="000000"/>
                <w:left w:val="single" w:sz="2" w:space="0" w:color="000000"/>
                <w:bottom w:val="single" w:sz="2" w:space="0" w:color="000000"/>
                <w:right w:val="single" w:sz="2" w:space="0" w:color="000000"/>
              </w:divBdr>
              <w:divsChild>
                <w:div w:id="5466444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1353250">
              <w:marLeft w:val="0"/>
              <w:marRight w:val="0"/>
              <w:marTop w:val="0"/>
              <w:marBottom w:val="0"/>
              <w:divBdr>
                <w:top w:val="single" w:sz="2" w:space="0" w:color="000000"/>
                <w:left w:val="single" w:sz="2" w:space="0" w:color="000000"/>
                <w:bottom w:val="single" w:sz="2" w:space="0" w:color="000000"/>
                <w:right w:val="single" w:sz="2" w:space="0" w:color="000000"/>
              </w:divBdr>
              <w:divsChild>
                <w:div w:id="19375956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5367739">
              <w:marLeft w:val="0"/>
              <w:marRight w:val="0"/>
              <w:marTop w:val="0"/>
              <w:marBottom w:val="0"/>
              <w:divBdr>
                <w:top w:val="single" w:sz="2" w:space="0" w:color="000000"/>
                <w:left w:val="single" w:sz="2" w:space="0" w:color="000000"/>
                <w:bottom w:val="single" w:sz="2" w:space="0" w:color="000000"/>
                <w:right w:val="single" w:sz="2" w:space="0" w:color="000000"/>
              </w:divBdr>
              <w:divsChild>
                <w:div w:id="2092192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77673153">
              <w:marLeft w:val="0"/>
              <w:marRight w:val="0"/>
              <w:marTop w:val="0"/>
              <w:marBottom w:val="0"/>
              <w:divBdr>
                <w:top w:val="single" w:sz="2" w:space="0" w:color="000000"/>
                <w:left w:val="single" w:sz="2" w:space="0" w:color="000000"/>
                <w:bottom w:val="single" w:sz="2" w:space="0" w:color="000000"/>
                <w:right w:val="single" w:sz="2" w:space="0" w:color="000000"/>
              </w:divBdr>
              <w:divsChild>
                <w:div w:id="4362161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497260">
              <w:marLeft w:val="0"/>
              <w:marRight w:val="0"/>
              <w:marTop w:val="0"/>
              <w:marBottom w:val="0"/>
              <w:divBdr>
                <w:top w:val="single" w:sz="2" w:space="0" w:color="000000"/>
                <w:left w:val="single" w:sz="2" w:space="0" w:color="000000"/>
                <w:bottom w:val="single" w:sz="2" w:space="0" w:color="000000"/>
                <w:right w:val="single" w:sz="2" w:space="0" w:color="000000"/>
              </w:divBdr>
              <w:divsChild>
                <w:div w:id="9814963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6625220">
              <w:marLeft w:val="0"/>
              <w:marRight w:val="0"/>
              <w:marTop w:val="0"/>
              <w:marBottom w:val="0"/>
              <w:divBdr>
                <w:top w:val="single" w:sz="2" w:space="0" w:color="000000"/>
                <w:left w:val="single" w:sz="2" w:space="0" w:color="000000"/>
                <w:bottom w:val="single" w:sz="2" w:space="0" w:color="000000"/>
                <w:right w:val="single" w:sz="2" w:space="0" w:color="000000"/>
              </w:divBdr>
              <w:divsChild>
                <w:div w:id="579869950">
                  <w:marLeft w:val="0"/>
                  <w:marRight w:val="0"/>
                  <w:marTop w:val="0"/>
                  <w:marBottom w:val="0"/>
                  <w:divBdr>
                    <w:top w:val="single" w:sz="2" w:space="0" w:color="000000"/>
                    <w:left w:val="single" w:sz="2" w:space="0" w:color="000000"/>
                    <w:bottom w:val="single" w:sz="2" w:space="0" w:color="000000"/>
                    <w:right w:val="single" w:sz="2" w:space="0" w:color="000000"/>
                  </w:divBdr>
                </w:div>
                <w:div w:id="1372653906">
                  <w:marLeft w:val="0"/>
                  <w:marRight w:val="0"/>
                  <w:marTop w:val="0"/>
                  <w:marBottom w:val="0"/>
                  <w:divBdr>
                    <w:top w:val="single" w:sz="2" w:space="0" w:color="000000"/>
                    <w:left w:val="single" w:sz="2" w:space="0" w:color="000000"/>
                    <w:bottom w:val="single" w:sz="2" w:space="0" w:color="000000"/>
                    <w:right w:val="single" w:sz="2" w:space="0" w:color="000000"/>
                  </w:divBdr>
                </w:div>
                <w:div w:id="2265036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6634218">
              <w:marLeft w:val="0"/>
              <w:marRight w:val="0"/>
              <w:marTop w:val="0"/>
              <w:marBottom w:val="0"/>
              <w:divBdr>
                <w:top w:val="single" w:sz="2" w:space="0" w:color="000000"/>
                <w:left w:val="single" w:sz="2" w:space="0" w:color="000000"/>
                <w:bottom w:val="single" w:sz="2" w:space="0" w:color="000000"/>
                <w:right w:val="single" w:sz="2" w:space="0" w:color="000000"/>
              </w:divBdr>
              <w:divsChild>
                <w:div w:id="1541941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38265364">
      <w:bodyDiv w:val="1"/>
      <w:marLeft w:val="0"/>
      <w:marRight w:val="0"/>
      <w:marTop w:val="0"/>
      <w:marBottom w:val="0"/>
      <w:divBdr>
        <w:top w:val="none" w:sz="0" w:space="0" w:color="auto"/>
        <w:left w:val="none" w:sz="0" w:space="0" w:color="auto"/>
        <w:bottom w:val="none" w:sz="0" w:space="0" w:color="auto"/>
        <w:right w:val="none" w:sz="0" w:space="0" w:color="auto"/>
      </w:divBdr>
    </w:div>
    <w:div w:id="638417479">
      <w:bodyDiv w:val="1"/>
      <w:marLeft w:val="0"/>
      <w:marRight w:val="0"/>
      <w:marTop w:val="0"/>
      <w:marBottom w:val="0"/>
      <w:divBdr>
        <w:top w:val="none" w:sz="0" w:space="0" w:color="auto"/>
        <w:left w:val="none" w:sz="0" w:space="0" w:color="auto"/>
        <w:bottom w:val="none" w:sz="0" w:space="0" w:color="auto"/>
        <w:right w:val="none" w:sz="0" w:space="0" w:color="auto"/>
      </w:divBdr>
    </w:div>
    <w:div w:id="642580569">
      <w:bodyDiv w:val="1"/>
      <w:marLeft w:val="0"/>
      <w:marRight w:val="0"/>
      <w:marTop w:val="0"/>
      <w:marBottom w:val="0"/>
      <w:divBdr>
        <w:top w:val="none" w:sz="0" w:space="0" w:color="auto"/>
        <w:left w:val="none" w:sz="0" w:space="0" w:color="auto"/>
        <w:bottom w:val="none" w:sz="0" w:space="0" w:color="auto"/>
        <w:right w:val="none" w:sz="0" w:space="0" w:color="auto"/>
      </w:divBdr>
      <w:divsChild>
        <w:div w:id="355346659">
          <w:marLeft w:val="0"/>
          <w:marRight w:val="0"/>
          <w:marTop w:val="0"/>
          <w:marBottom w:val="0"/>
          <w:divBdr>
            <w:top w:val="none" w:sz="0" w:space="0" w:color="auto"/>
            <w:left w:val="none" w:sz="0" w:space="0" w:color="auto"/>
            <w:bottom w:val="none" w:sz="0" w:space="0" w:color="auto"/>
            <w:right w:val="none" w:sz="0" w:space="0" w:color="auto"/>
          </w:divBdr>
          <w:divsChild>
            <w:div w:id="1689212356">
              <w:marLeft w:val="0"/>
              <w:marRight w:val="0"/>
              <w:marTop w:val="0"/>
              <w:marBottom w:val="0"/>
              <w:divBdr>
                <w:top w:val="single" w:sz="2" w:space="0" w:color="000000"/>
                <w:left w:val="single" w:sz="2" w:space="0" w:color="000000"/>
                <w:bottom w:val="single" w:sz="2" w:space="0" w:color="000000"/>
                <w:right w:val="single" w:sz="2" w:space="0" w:color="000000"/>
              </w:divBdr>
            </w:div>
            <w:div w:id="1511869428">
              <w:marLeft w:val="0"/>
              <w:marRight w:val="0"/>
              <w:marTop w:val="0"/>
              <w:marBottom w:val="0"/>
              <w:divBdr>
                <w:top w:val="single" w:sz="2" w:space="0" w:color="000000"/>
                <w:left w:val="single" w:sz="2" w:space="0" w:color="000000"/>
                <w:bottom w:val="single" w:sz="2" w:space="0" w:color="000000"/>
                <w:right w:val="single" w:sz="2" w:space="0" w:color="000000"/>
              </w:divBdr>
            </w:div>
            <w:div w:id="786120751">
              <w:marLeft w:val="0"/>
              <w:marRight w:val="0"/>
              <w:marTop w:val="0"/>
              <w:marBottom w:val="0"/>
              <w:divBdr>
                <w:top w:val="single" w:sz="2" w:space="0" w:color="000000"/>
                <w:left w:val="single" w:sz="2" w:space="0" w:color="000000"/>
                <w:bottom w:val="single" w:sz="2" w:space="0" w:color="000000"/>
                <w:right w:val="single" w:sz="2" w:space="0" w:color="000000"/>
              </w:divBdr>
            </w:div>
            <w:div w:id="7671950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43894813">
      <w:bodyDiv w:val="1"/>
      <w:marLeft w:val="0"/>
      <w:marRight w:val="0"/>
      <w:marTop w:val="0"/>
      <w:marBottom w:val="0"/>
      <w:divBdr>
        <w:top w:val="none" w:sz="0" w:space="0" w:color="auto"/>
        <w:left w:val="none" w:sz="0" w:space="0" w:color="auto"/>
        <w:bottom w:val="none" w:sz="0" w:space="0" w:color="auto"/>
        <w:right w:val="none" w:sz="0" w:space="0" w:color="auto"/>
      </w:divBdr>
      <w:divsChild>
        <w:div w:id="1958943793">
          <w:marLeft w:val="0"/>
          <w:marRight w:val="0"/>
          <w:marTop w:val="0"/>
          <w:marBottom w:val="0"/>
          <w:divBdr>
            <w:top w:val="none" w:sz="0" w:space="0" w:color="auto"/>
            <w:left w:val="none" w:sz="0" w:space="0" w:color="auto"/>
            <w:bottom w:val="none" w:sz="0" w:space="0" w:color="auto"/>
            <w:right w:val="none" w:sz="0" w:space="0" w:color="auto"/>
          </w:divBdr>
          <w:divsChild>
            <w:div w:id="244730036">
              <w:marLeft w:val="0"/>
              <w:marRight w:val="0"/>
              <w:marTop w:val="0"/>
              <w:marBottom w:val="0"/>
              <w:divBdr>
                <w:top w:val="single" w:sz="2" w:space="0" w:color="000000"/>
                <w:left w:val="single" w:sz="2" w:space="0" w:color="000000"/>
                <w:bottom w:val="single" w:sz="2" w:space="0" w:color="000000"/>
                <w:right w:val="single" w:sz="2" w:space="0" w:color="000000"/>
              </w:divBdr>
            </w:div>
            <w:div w:id="811101922">
              <w:marLeft w:val="0"/>
              <w:marRight w:val="0"/>
              <w:marTop w:val="0"/>
              <w:marBottom w:val="0"/>
              <w:divBdr>
                <w:top w:val="single" w:sz="2" w:space="0" w:color="000000"/>
                <w:left w:val="single" w:sz="2" w:space="0" w:color="000000"/>
                <w:bottom w:val="single" w:sz="2" w:space="0" w:color="000000"/>
                <w:right w:val="single" w:sz="2" w:space="0" w:color="000000"/>
              </w:divBdr>
            </w:div>
            <w:div w:id="1904674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46281646">
      <w:bodyDiv w:val="1"/>
      <w:marLeft w:val="0"/>
      <w:marRight w:val="0"/>
      <w:marTop w:val="0"/>
      <w:marBottom w:val="0"/>
      <w:divBdr>
        <w:top w:val="none" w:sz="0" w:space="0" w:color="auto"/>
        <w:left w:val="none" w:sz="0" w:space="0" w:color="auto"/>
        <w:bottom w:val="none" w:sz="0" w:space="0" w:color="auto"/>
        <w:right w:val="none" w:sz="0" w:space="0" w:color="auto"/>
      </w:divBdr>
    </w:div>
    <w:div w:id="648441516">
      <w:bodyDiv w:val="1"/>
      <w:marLeft w:val="0"/>
      <w:marRight w:val="0"/>
      <w:marTop w:val="0"/>
      <w:marBottom w:val="0"/>
      <w:divBdr>
        <w:top w:val="none" w:sz="0" w:space="0" w:color="auto"/>
        <w:left w:val="none" w:sz="0" w:space="0" w:color="auto"/>
        <w:bottom w:val="none" w:sz="0" w:space="0" w:color="auto"/>
        <w:right w:val="none" w:sz="0" w:space="0" w:color="auto"/>
      </w:divBdr>
      <w:divsChild>
        <w:div w:id="77754897">
          <w:marLeft w:val="0"/>
          <w:marRight w:val="0"/>
          <w:marTop w:val="0"/>
          <w:marBottom w:val="0"/>
          <w:divBdr>
            <w:top w:val="none" w:sz="0" w:space="0" w:color="auto"/>
            <w:left w:val="none" w:sz="0" w:space="0" w:color="auto"/>
            <w:bottom w:val="none" w:sz="0" w:space="0" w:color="auto"/>
            <w:right w:val="none" w:sz="0" w:space="0" w:color="auto"/>
          </w:divBdr>
        </w:div>
      </w:divsChild>
    </w:div>
    <w:div w:id="651908895">
      <w:bodyDiv w:val="1"/>
      <w:marLeft w:val="0"/>
      <w:marRight w:val="0"/>
      <w:marTop w:val="0"/>
      <w:marBottom w:val="0"/>
      <w:divBdr>
        <w:top w:val="none" w:sz="0" w:space="0" w:color="auto"/>
        <w:left w:val="none" w:sz="0" w:space="0" w:color="auto"/>
        <w:bottom w:val="none" w:sz="0" w:space="0" w:color="auto"/>
        <w:right w:val="none" w:sz="0" w:space="0" w:color="auto"/>
      </w:divBdr>
      <w:divsChild>
        <w:div w:id="1903177513">
          <w:marLeft w:val="0"/>
          <w:marRight w:val="0"/>
          <w:marTop w:val="0"/>
          <w:marBottom w:val="300"/>
          <w:divBdr>
            <w:top w:val="single" w:sz="2" w:space="0" w:color="000000"/>
            <w:left w:val="single" w:sz="2" w:space="0" w:color="000000"/>
            <w:bottom w:val="single" w:sz="2" w:space="0" w:color="000000"/>
            <w:right w:val="single" w:sz="2" w:space="0" w:color="000000"/>
          </w:divBdr>
        </w:div>
        <w:div w:id="1023827160">
          <w:marLeft w:val="0"/>
          <w:marRight w:val="0"/>
          <w:marTop w:val="312"/>
          <w:marBottom w:val="144"/>
          <w:divBdr>
            <w:top w:val="single" w:sz="2" w:space="0" w:color="000000"/>
            <w:left w:val="single" w:sz="2" w:space="0" w:color="000000"/>
            <w:bottom w:val="single" w:sz="2" w:space="0" w:color="000000"/>
            <w:right w:val="single" w:sz="2" w:space="0" w:color="000000"/>
          </w:divBdr>
        </w:div>
        <w:div w:id="2103064614">
          <w:marLeft w:val="0"/>
          <w:marRight w:val="0"/>
          <w:marTop w:val="0"/>
          <w:marBottom w:val="300"/>
          <w:divBdr>
            <w:top w:val="single" w:sz="2" w:space="0" w:color="000000"/>
            <w:left w:val="single" w:sz="2" w:space="0" w:color="000000"/>
            <w:bottom w:val="single" w:sz="2" w:space="0" w:color="000000"/>
            <w:right w:val="single" w:sz="2" w:space="0" w:color="000000"/>
          </w:divBdr>
        </w:div>
        <w:div w:id="343441012">
          <w:marLeft w:val="0"/>
          <w:marRight w:val="0"/>
          <w:marTop w:val="312"/>
          <w:marBottom w:val="144"/>
          <w:divBdr>
            <w:top w:val="single" w:sz="2" w:space="0" w:color="000000"/>
            <w:left w:val="single" w:sz="2" w:space="0" w:color="000000"/>
            <w:bottom w:val="single" w:sz="2" w:space="0" w:color="000000"/>
            <w:right w:val="single" w:sz="2" w:space="0" w:color="000000"/>
          </w:divBdr>
        </w:div>
        <w:div w:id="1160779026">
          <w:marLeft w:val="0"/>
          <w:marRight w:val="0"/>
          <w:marTop w:val="0"/>
          <w:marBottom w:val="0"/>
          <w:divBdr>
            <w:top w:val="single" w:sz="2" w:space="0" w:color="000000"/>
            <w:left w:val="single" w:sz="2" w:space="0" w:color="000000"/>
            <w:bottom w:val="single" w:sz="2" w:space="0" w:color="000000"/>
            <w:right w:val="single" w:sz="2" w:space="0" w:color="000000"/>
          </w:divBdr>
        </w:div>
        <w:div w:id="1455636926">
          <w:marLeft w:val="0"/>
          <w:marRight w:val="0"/>
          <w:marTop w:val="0"/>
          <w:marBottom w:val="300"/>
          <w:divBdr>
            <w:top w:val="single" w:sz="2" w:space="0" w:color="000000"/>
            <w:left w:val="single" w:sz="2" w:space="0" w:color="000000"/>
            <w:bottom w:val="single" w:sz="2" w:space="0" w:color="000000"/>
            <w:right w:val="single" w:sz="2" w:space="0" w:color="000000"/>
          </w:divBdr>
        </w:div>
        <w:div w:id="1356808137">
          <w:marLeft w:val="0"/>
          <w:marRight w:val="0"/>
          <w:marTop w:val="0"/>
          <w:marBottom w:val="0"/>
          <w:divBdr>
            <w:top w:val="single" w:sz="2" w:space="0" w:color="000000"/>
            <w:left w:val="single" w:sz="2" w:space="0" w:color="000000"/>
            <w:bottom w:val="single" w:sz="2" w:space="0" w:color="000000"/>
            <w:right w:val="single" w:sz="2" w:space="0" w:color="000000"/>
          </w:divBdr>
        </w:div>
        <w:div w:id="665592029">
          <w:marLeft w:val="0"/>
          <w:marRight w:val="0"/>
          <w:marTop w:val="0"/>
          <w:marBottom w:val="0"/>
          <w:divBdr>
            <w:top w:val="single" w:sz="2" w:space="0" w:color="000000"/>
            <w:left w:val="single" w:sz="2" w:space="0" w:color="000000"/>
            <w:bottom w:val="single" w:sz="2" w:space="0" w:color="000000"/>
            <w:right w:val="single" w:sz="2" w:space="0" w:color="000000"/>
          </w:divBdr>
        </w:div>
        <w:div w:id="1319848759">
          <w:marLeft w:val="0"/>
          <w:marRight w:val="0"/>
          <w:marTop w:val="0"/>
          <w:marBottom w:val="0"/>
          <w:divBdr>
            <w:top w:val="single" w:sz="2" w:space="0" w:color="000000"/>
            <w:left w:val="single" w:sz="2" w:space="0" w:color="000000"/>
            <w:bottom w:val="single" w:sz="2" w:space="0" w:color="000000"/>
            <w:right w:val="single" w:sz="2" w:space="0" w:color="000000"/>
          </w:divBdr>
        </w:div>
        <w:div w:id="287127545">
          <w:marLeft w:val="0"/>
          <w:marRight w:val="0"/>
          <w:marTop w:val="0"/>
          <w:marBottom w:val="0"/>
          <w:divBdr>
            <w:top w:val="single" w:sz="2" w:space="0" w:color="000000"/>
            <w:left w:val="single" w:sz="2" w:space="0" w:color="000000"/>
            <w:bottom w:val="single" w:sz="2" w:space="0" w:color="000000"/>
            <w:right w:val="single" w:sz="2" w:space="0" w:color="000000"/>
          </w:divBdr>
        </w:div>
        <w:div w:id="1831293054">
          <w:marLeft w:val="0"/>
          <w:marRight w:val="0"/>
          <w:marTop w:val="0"/>
          <w:marBottom w:val="300"/>
          <w:divBdr>
            <w:top w:val="single" w:sz="2" w:space="0" w:color="000000"/>
            <w:left w:val="single" w:sz="2" w:space="0" w:color="000000"/>
            <w:bottom w:val="single" w:sz="2" w:space="0" w:color="000000"/>
            <w:right w:val="single" w:sz="2" w:space="0" w:color="000000"/>
          </w:divBdr>
        </w:div>
        <w:div w:id="807161961">
          <w:marLeft w:val="0"/>
          <w:marRight w:val="0"/>
          <w:marTop w:val="0"/>
          <w:marBottom w:val="0"/>
          <w:divBdr>
            <w:top w:val="single" w:sz="2" w:space="0" w:color="000000"/>
            <w:left w:val="single" w:sz="2" w:space="0" w:color="000000"/>
            <w:bottom w:val="single" w:sz="2" w:space="0" w:color="000000"/>
            <w:right w:val="single" w:sz="2" w:space="0" w:color="000000"/>
          </w:divBdr>
        </w:div>
        <w:div w:id="1541897711">
          <w:marLeft w:val="0"/>
          <w:marRight w:val="0"/>
          <w:marTop w:val="0"/>
          <w:marBottom w:val="0"/>
          <w:divBdr>
            <w:top w:val="single" w:sz="2" w:space="0" w:color="000000"/>
            <w:left w:val="single" w:sz="2" w:space="0" w:color="000000"/>
            <w:bottom w:val="single" w:sz="2" w:space="0" w:color="000000"/>
            <w:right w:val="single" w:sz="2" w:space="0" w:color="000000"/>
          </w:divBdr>
        </w:div>
        <w:div w:id="1769734801">
          <w:marLeft w:val="0"/>
          <w:marRight w:val="0"/>
          <w:marTop w:val="0"/>
          <w:marBottom w:val="0"/>
          <w:divBdr>
            <w:top w:val="single" w:sz="2" w:space="0" w:color="000000"/>
            <w:left w:val="single" w:sz="2" w:space="0" w:color="000000"/>
            <w:bottom w:val="single" w:sz="2" w:space="0" w:color="000000"/>
            <w:right w:val="single" w:sz="2" w:space="0" w:color="000000"/>
          </w:divBdr>
        </w:div>
        <w:div w:id="2067758105">
          <w:marLeft w:val="0"/>
          <w:marRight w:val="0"/>
          <w:marTop w:val="0"/>
          <w:marBottom w:val="300"/>
          <w:divBdr>
            <w:top w:val="single" w:sz="2" w:space="0" w:color="000000"/>
            <w:left w:val="single" w:sz="2" w:space="0" w:color="000000"/>
            <w:bottom w:val="single" w:sz="2" w:space="0" w:color="000000"/>
            <w:right w:val="single" w:sz="2" w:space="0" w:color="000000"/>
          </w:divBdr>
        </w:div>
        <w:div w:id="2002848114">
          <w:marLeft w:val="0"/>
          <w:marRight w:val="0"/>
          <w:marTop w:val="0"/>
          <w:marBottom w:val="0"/>
          <w:divBdr>
            <w:top w:val="single" w:sz="2" w:space="0" w:color="000000"/>
            <w:left w:val="single" w:sz="2" w:space="0" w:color="000000"/>
            <w:bottom w:val="single" w:sz="2" w:space="0" w:color="000000"/>
            <w:right w:val="single" w:sz="2" w:space="0" w:color="000000"/>
          </w:divBdr>
        </w:div>
        <w:div w:id="1454058321">
          <w:marLeft w:val="0"/>
          <w:marRight w:val="0"/>
          <w:marTop w:val="0"/>
          <w:marBottom w:val="300"/>
          <w:divBdr>
            <w:top w:val="single" w:sz="2" w:space="0" w:color="000000"/>
            <w:left w:val="single" w:sz="2" w:space="0" w:color="000000"/>
            <w:bottom w:val="single" w:sz="2" w:space="0" w:color="000000"/>
            <w:right w:val="single" w:sz="2" w:space="0" w:color="000000"/>
          </w:divBdr>
        </w:div>
        <w:div w:id="1345016661">
          <w:marLeft w:val="0"/>
          <w:marRight w:val="0"/>
          <w:marTop w:val="0"/>
          <w:marBottom w:val="0"/>
          <w:divBdr>
            <w:top w:val="single" w:sz="2" w:space="0" w:color="000000"/>
            <w:left w:val="single" w:sz="2" w:space="0" w:color="000000"/>
            <w:bottom w:val="single" w:sz="2" w:space="0" w:color="000000"/>
            <w:right w:val="single" w:sz="2" w:space="0" w:color="000000"/>
          </w:divBdr>
        </w:div>
        <w:div w:id="2083675923">
          <w:marLeft w:val="0"/>
          <w:marRight w:val="0"/>
          <w:marTop w:val="0"/>
          <w:marBottom w:val="0"/>
          <w:divBdr>
            <w:top w:val="single" w:sz="2" w:space="0" w:color="000000"/>
            <w:left w:val="single" w:sz="2" w:space="0" w:color="000000"/>
            <w:bottom w:val="single" w:sz="2" w:space="0" w:color="000000"/>
            <w:right w:val="single" w:sz="2" w:space="0" w:color="000000"/>
          </w:divBdr>
        </w:div>
        <w:div w:id="1967619585">
          <w:marLeft w:val="0"/>
          <w:marRight w:val="0"/>
          <w:marTop w:val="0"/>
          <w:marBottom w:val="0"/>
          <w:divBdr>
            <w:top w:val="single" w:sz="2" w:space="0" w:color="000000"/>
            <w:left w:val="single" w:sz="2" w:space="0" w:color="000000"/>
            <w:bottom w:val="single" w:sz="2" w:space="0" w:color="000000"/>
            <w:right w:val="single" w:sz="2" w:space="0" w:color="000000"/>
          </w:divBdr>
        </w:div>
        <w:div w:id="618758066">
          <w:marLeft w:val="0"/>
          <w:marRight w:val="0"/>
          <w:marTop w:val="0"/>
          <w:marBottom w:val="0"/>
          <w:divBdr>
            <w:top w:val="single" w:sz="2" w:space="0" w:color="000000"/>
            <w:left w:val="single" w:sz="2" w:space="0" w:color="000000"/>
            <w:bottom w:val="single" w:sz="2" w:space="0" w:color="000000"/>
            <w:right w:val="single" w:sz="2" w:space="0" w:color="000000"/>
          </w:divBdr>
        </w:div>
        <w:div w:id="1989748029">
          <w:marLeft w:val="0"/>
          <w:marRight w:val="0"/>
          <w:marTop w:val="0"/>
          <w:marBottom w:val="300"/>
          <w:divBdr>
            <w:top w:val="single" w:sz="2" w:space="0" w:color="000000"/>
            <w:left w:val="single" w:sz="2" w:space="0" w:color="000000"/>
            <w:bottom w:val="single" w:sz="2" w:space="0" w:color="000000"/>
            <w:right w:val="single" w:sz="2" w:space="0" w:color="000000"/>
          </w:divBdr>
        </w:div>
        <w:div w:id="218908890">
          <w:marLeft w:val="0"/>
          <w:marRight w:val="0"/>
          <w:marTop w:val="0"/>
          <w:marBottom w:val="0"/>
          <w:divBdr>
            <w:top w:val="single" w:sz="2" w:space="0" w:color="000000"/>
            <w:left w:val="single" w:sz="2" w:space="0" w:color="000000"/>
            <w:bottom w:val="single" w:sz="2" w:space="0" w:color="000000"/>
            <w:right w:val="single" w:sz="2" w:space="0" w:color="000000"/>
          </w:divBdr>
        </w:div>
        <w:div w:id="2144612803">
          <w:marLeft w:val="0"/>
          <w:marRight w:val="0"/>
          <w:marTop w:val="0"/>
          <w:marBottom w:val="0"/>
          <w:divBdr>
            <w:top w:val="single" w:sz="2" w:space="0" w:color="000000"/>
            <w:left w:val="single" w:sz="2" w:space="0" w:color="000000"/>
            <w:bottom w:val="single" w:sz="2" w:space="0" w:color="000000"/>
            <w:right w:val="single" w:sz="2" w:space="0" w:color="000000"/>
          </w:divBdr>
        </w:div>
        <w:div w:id="266810317">
          <w:marLeft w:val="0"/>
          <w:marRight w:val="0"/>
          <w:marTop w:val="0"/>
          <w:marBottom w:val="0"/>
          <w:divBdr>
            <w:top w:val="single" w:sz="2" w:space="0" w:color="000000"/>
            <w:left w:val="single" w:sz="2" w:space="0" w:color="000000"/>
            <w:bottom w:val="single" w:sz="2" w:space="0" w:color="000000"/>
            <w:right w:val="single" w:sz="2" w:space="0" w:color="000000"/>
          </w:divBdr>
        </w:div>
        <w:div w:id="1592155113">
          <w:marLeft w:val="0"/>
          <w:marRight w:val="0"/>
          <w:marTop w:val="0"/>
          <w:marBottom w:val="300"/>
          <w:divBdr>
            <w:top w:val="single" w:sz="2" w:space="0" w:color="000000"/>
            <w:left w:val="single" w:sz="2" w:space="0" w:color="000000"/>
            <w:bottom w:val="single" w:sz="2" w:space="0" w:color="000000"/>
            <w:right w:val="single" w:sz="2" w:space="0" w:color="000000"/>
          </w:divBdr>
        </w:div>
        <w:div w:id="449978089">
          <w:marLeft w:val="0"/>
          <w:marRight w:val="0"/>
          <w:marTop w:val="0"/>
          <w:marBottom w:val="0"/>
          <w:divBdr>
            <w:top w:val="single" w:sz="2" w:space="0" w:color="000000"/>
            <w:left w:val="single" w:sz="2" w:space="0" w:color="000000"/>
            <w:bottom w:val="single" w:sz="2" w:space="0" w:color="000000"/>
            <w:right w:val="single" w:sz="2" w:space="0" w:color="000000"/>
          </w:divBdr>
        </w:div>
        <w:div w:id="1872262749">
          <w:marLeft w:val="0"/>
          <w:marRight w:val="0"/>
          <w:marTop w:val="0"/>
          <w:marBottom w:val="300"/>
          <w:divBdr>
            <w:top w:val="single" w:sz="2" w:space="0" w:color="000000"/>
            <w:left w:val="single" w:sz="2" w:space="0" w:color="000000"/>
            <w:bottom w:val="single" w:sz="2" w:space="0" w:color="000000"/>
            <w:right w:val="single" w:sz="2" w:space="0" w:color="000000"/>
          </w:divBdr>
        </w:div>
        <w:div w:id="605115305">
          <w:marLeft w:val="0"/>
          <w:marRight w:val="0"/>
          <w:marTop w:val="0"/>
          <w:marBottom w:val="0"/>
          <w:divBdr>
            <w:top w:val="single" w:sz="2" w:space="0" w:color="000000"/>
            <w:left w:val="single" w:sz="2" w:space="0" w:color="000000"/>
            <w:bottom w:val="single" w:sz="2" w:space="0" w:color="000000"/>
            <w:right w:val="single" w:sz="2" w:space="0" w:color="000000"/>
          </w:divBdr>
        </w:div>
        <w:div w:id="172771211">
          <w:marLeft w:val="0"/>
          <w:marRight w:val="0"/>
          <w:marTop w:val="0"/>
          <w:marBottom w:val="0"/>
          <w:divBdr>
            <w:top w:val="single" w:sz="2" w:space="0" w:color="000000"/>
            <w:left w:val="single" w:sz="2" w:space="0" w:color="000000"/>
            <w:bottom w:val="single" w:sz="2" w:space="0" w:color="000000"/>
            <w:right w:val="single" w:sz="2" w:space="0" w:color="000000"/>
          </w:divBdr>
        </w:div>
        <w:div w:id="1290549844">
          <w:marLeft w:val="0"/>
          <w:marRight w:val="0"/>
          <w:marTop w:val="0"/>
          <w:marBottom w:val="0"/>
          <w:divBdr>
            <w:top w:val="single" w:sz="2" w:space="0" w:color="000000"/>
            <w:left w:val="single" w:sz="2" w:space="0" w:color="000000"/>
            <w:bottom w:val="single" w:sz="2" w:space="0" w:color="000000"/>
            <w:right w:val="single" w:sz="2" w:space="0" w:color="000000"/>
          </w:divBdr>
        </w:div>
        <w:div w:id="1273053117">
          <w:marLeft w:val="0"/>
          <w:marRight w:val="0"/>
          <w:marTop w:val="0"/>
          <w:marBottom w:val="0"/>
          <w:divBdr>
            <w:top w:val="single" w:sz="2" w:space="0" w:color="000000"/>
            <w:left w:val="single" w:sz="2" w:space="0" w:color="000000"/>
            <w:bottom w:val="single" w:sz="2" w:space="0" w:color="000000"/>
            <w:right w:val="single" w:sz="2" w:space="0" w:color="000000"/>
          </w:divBdr>
        </w:div>
        <w:div w:id="1194809858">
          <w:marLeft w:val="0"/>
          <w:marRight w:val="0"/>
          <w:marTop w:val="0"/>
          <w:marBottom w:val="300"/>
          <w:divBdr>
            <w:top w:val="single" w:sz="2" w:space="0" w:color="000000"/>
            <w:left w:val="single" w:sz="2" w:space="0" w:color="000000"/>
            <w:bottom w:val="single" w:sz="2" w:space="0" w:color="000000"/>
            <w:right w:val="single" w:sz="2" w:space="0" w:color="000000"/>
          </w:divBdr>
        </w:div>
        <w:div w:id="423187767">
          <w:marLeft w:val="0"/>
          <w:marRight w:val="0"/>
          <w:marTop w:val="0"/>
          <w:marBottom w:val="0"/>
          <w:divBdr>
            <w:top w:val="single" w:sz="2" w:space="0" w:color="000000"/>
            <w:left w:val="single" w:sz="2" w:space="0" w:color="000000"/>
            <w:bottom w:val="single" w:sz="2" w:space="0" w:color="000000"/>
            <w:right w:val="single" w:sz="2" w:space="0" w:color="000000"/>
          </w:divBdr>
        </w:div>
        <w:div w:id="1371495515">
          <w:marLeft w:val="0"/>
          <w:marRight w:val="0"/>
          <w:marTop w:val="0"/>
          <w:marBottom w:val="0"/>
          <w:divBdr>
            <w:top w:val="single" w:sz="2" w:space="0" w:color="000000"/>
            <w:left w:val="single" w:sz="2" w:space="0" w:color="000000"/>
            <w:bottom w:val="single" w:sz="2" w:space="0" w:color="000000"/>
            <w:right w:val="single" w:sz="2" w:space="0" w:color="000000"/>
          </w:divBdr>
        </w:div>
        <w:div w:id="924918682">
          <w:marLeft w:val="0"/>
          <w:marRight w:val="0"/>
          <w:marTop w:val="0"/>
          <w:marBottom w:val="0"/>
          <w:divBdr>
            <w:top w:val="single" w:sz="2" w:space="0" w:color="000000"/>
            <w:left w:val="single" w:sz="2" w:space="0" w:color="000000"/>
            <w:bottom w:val="single" w:sz="2" w:space="0" w:color="000000"/>
            <w:right w:val="single" w:sz="2" w:space="0" w:color="000000"/>
          </w:divBdr>
        </w:div>
        <w:div w:id="1714620001">
          <w:marLeft w:val="0"/>
          <w:marRight w:val="0"/>
          <w:marTop w:val="0"/>
          <w:marBottom w:val="300"/>
          <w:divBdr>
            <w:top w:val="single" w:sz="2" w:space="0" w:color="000000"/>
            <w:left w:val="single" w:sz="2" w:space="0" w:color="000000"/>
            <w:bottom w:val="single" w:sz="2" w:space="0" w:color="000000"/>
            <w:right w:val="single" w:sz="2" w:space="0" w:color="000000"/>
          </w:divBdr>
        </w:div>
        <w:div w:id="1014114429">
          <w:marLeft w:val="0"/>
          <w:marRight w:val="0"/>
          <w:marTop w:val="312"/>
          <w:marBottom w:val="144"/>
          <w:divBdr>
            <w:top w:val="single" w:sz="2" w:space="0" w:color="000000"/>
            <w:left w:val="single" w:sz="2" w:space="0" w:color="000000"/>
            <w:bottom w:val="single" w:sz="2" w:space="0" w:color="000000"/>
            <w:right w:val="single" w:sz="2" w:space="0" w:color="000000"/>
          </w:divBdr>
        </w:div>
        <w:div w:id="1760443026">
          <w:marLeft w:val="0"/>
          <w:marRight w:val="0"/>
          <w:marTop w:val="0"/>
          <w:marBottom w:val="300"/>
          <w:divBdr>
            <w:top w:val="single" w:sz="2" w:space="0" w:color="000000"/>
            <w:left w:val="single" w:sz="2" w:space="0" w:color="000000"/>
            <w:bottom w:val="single" w:sz="2" w:space="0" w:color="000000"/>
            <w:right w:val="single" w:sz="2" w:space="0" w:color="000000"/>
          </w:divBdr>
        </w:div>
        <w:div w:id="986087164">
          <w:marLeft w:val="0"/>
          <w:marRight w:val="0"/>
          <w:marTop w:val="0"/>
          <w:marBottom w:val="0"/>
          <w:divBdr>
            <w:top w:val="single" w:sz="2" w:space="0" w:color="000000"/>
            <w:left w:val="single" w:sz="2" w:space="0" w:color="000000"/>
            <w:bottom w:val="single" w:sz="2" w:space="0" w:color="000000"/>
            <w:right w:val="single" w:sz="2" w:space="0" w:color="000000"/>
          </w:divBdr>
        </w:div>
        <w:div w:id="1170170488">
          <w:marLeft w:val="0"/>
          <w:marRight w:val="0"/>
          <w:marTop w:val="0"/>
          <w:marBottom w:val="0"/>
          <w:divBdr>
            <w:top w:val="single" w:sz="2" w:space="0" w:color="000000"/>
            <w:left w:val="single" w:sz="2" w:space="0" w:color="000000"/>
            <w:bottom w:val="single" w:sz="2" w:space="0" w:color="000000"/>
            <w:right w:val="single" w:sz="2" w:space="0" w:color="000000"/>
          </w:divBdr>
        </w:div>
        <w:div w:id="755597170">
          <w:marLeft w:val="0"/>
          <w:marRight w:val="0"/>
          <w:marTop w:val="0"/>
          <w:marBottom w:val="0"/>
          <w:divBdr>
            <w:top w:val="single" w:sz="2" w:space="0" w:color="000000"/>
            <w:left w:val="single" w:sz="2" w:space="0" w:color="000000"/>
            <w:bottom w:val="single" w:sz="2" w:space="0" w:color="000000"/>
            <w:right w:val="single" w:sz="2" w:space="0" w:color="000000"/>
          </w:divBdr>
        </w:div>
        <w:div w:id="1916620753">
          <w:marLeft w:val="0"/>
          <w:marRight w:val="0"/>
          <w:marTop w:val="0"/>
          <w:marBottom w:val="0"/>
          <w:divBdr>
            <w:top w:val="single" w:sz="2" w:space="0" w:color="000000"/>
            <w:left w:val="single" w:sz="2" w:space="0" w:color="000000"/>
            <w:bottom w:val="single" w:sz="2" w:space="0" w:color="000000"/>
            <w:right w:val="single" w:sz="2" w:space="0" w:color="000000"/>
          </w:divBdr>
        </w:div>
        <w:div w:id="1129200641">
          <w:marLeft w:val="0"/>
          <w:marRight w:val="0"/>
          <w:marTop w:val="0"/>
          <w:marBottom w:val="0"/>
          <w:divBdr>
            <w:top w:val="single" w:sz="2" w:space="0" w:color="000000"/>
            <w:left w:val="single" w:sz="2" w:space="0" w:color="000000"/>
            <w:bottom w:val="single" w:sz="2" w:space="0" w:color="000000"/>
            <w:right w:val="single" w:sz="2" w:space="0" w:color="000000"/>
          </w:divBdr>
        </w:div>
        <w:div w:id="276565848">
          <w:marLeft w:val="0"/>
          <w:marRight w:val="0"/>
          <w:marTop w:val="0"/>
          <w:marBottom w:val="0"/>
          <w:divBdr>
            <w:top w:val="single" w:sz="2" w:space="0" w:color="000000"/>
            <w:left w:val="single" w:sz="2" w:space="0" w:color="000000"/>
            <w:bottom w:val="single" w:sz="2" w:space="0" w:color="000000"/>
            <w:right w:val="single" w:sz="2" w:space="0" w:color="000000"/>
          </w:divBdr>
        </w:div>
        <w:div w:id="988750338">
          <w:marLeft w:val="0"/>
          <w:marRight w:val="0"/>
          <w:marTop w:val="0"/>
          <w:marBottom w:val="0"/>
          <w:divBdr>
            <w:top w:val="single" w:sz="2" w:space="0" w:color="000000"/>
            <w:left w:val="single" w:sz="2" w:space="0" w:color="000000"/>
            <w:bottom w:val="single" w:sz="2" w:space="0" w:color="000000"/>
            <w:right w:val="single" w:sz="2" w:space="0" w:color="000000"/>
          </w:divBdr>
        </w:div>
        <w:div w:id="1038238219">
          <w:marLeft w:val="0"/>
          <w:marRight w:val="0"/>
          <w:marTop w:val="312"/>
          <w:marBottom w:val="144"/>
          <w:divBdr>
            <w:top w:val="single" w:sz="2" w:space="0" w:color="000000"/>
            <w:left w:val="single" w:sz="2" w:space="0" w:color="000000"/>
            <w:bottom w:val="single" w:sz="2" w:space="0" w:color="000000"/>
            <w:right w:val="single" w:sz="2" w:space="0" w:color="000000"/>
          </w:divBdr>
        </w:div>
        <w:div w:id="1068109812">
          <w:marLeft w:val="0"/>
          <w:marRight w:val="0"/>
          <w:marTop w:val="0"/>
          <w:marBottom w:val="300"/>
          <w:divBdr>
            <w:top w:val="single" w:sz="2" w:space="0" w:color="000000"/>
            <w:left w:val="single" w:sz="2" w:space="0" w:color="000000"/>
            <w:bottom w:val="single" w:sz="2" w:space="0" w:color="000000"/>
            <w:right w:val="single" w:sz="2" w:space="0" w:color="000000"/>
          </w:divBdr>
        </w:div>
        <w:div w:id="333803911">
          <w:marLeft w:val="0"/>
          <w:marRight w:val="0"/>
          <w:marTop w:val="0"/>
          <w:marBottom w:val="0"/>
          <w:divBdr>
            <w:top w:val="single" w:sz="2" w:space="0" w:color="000000"/>
            <w:left w:val="single" w:sz="2" w:space="0" w:color="000000"/>
            <w:bottom w:val="single" w:sz="2" w:space="12" w:color="000000"/>
            <w:right w:val="single" w:sz="2" w:space="0" w:color="000000"/>
          </w:divBdr>
          <w:divsChild>
            <w:div w:id="163253821">
              <w:marLeft w:val="0"/>
              <w:marRight w:val="0"/>
              <w:marTop w:val="0"/>
              <w:marBottom w:val="0"/>
              <w:divBdr>
                <w:top w:val="single" w:sz="2" w:space="6" w:color="000000"/>
                <w:left w:val="single" w:sz="2" w:space="9" w:color="000000"/>
                <w:bottom w:val="single" w:sz="2" w:space="6" w:color="000000"/>
                <w:right w:val="single" w:sz="2" w:space="9" w:color="000000"/>
              </w:divBdr>
              <w:divsChild>
                <w:div w:id="484588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13530911">
              <w:marLeft w:val="0"/>
              <w:marRight w:val="0"/>
              <w:marTop w:val="0"/>
              <w:marBottom w:val="0"/>
              <w:divBdr>
                <w:top w:val="single" w:sz="2" w:space="6" w:color="000000"/>
                <w:left w:val="single" w:sz="2" w:space="9" w:color="000000"/>
                <w:bottom w:val="single" w:sz="2" w:space="6" w:color="000000"/>
                <w:right w:val="single" w:sz="2" w:space="9" w:color="000000"/>
              </w:divBdr>
              <w:divsChild>
                <w:div w:id="10437532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6228336">
              <w:marLeft w:val="0"/>
              <w:marRight w:val="0"/>
              <w:marTop w:val="0"/>
              <w:marBottom w:val="0"/>
              <w:divBdr>
                <w:top w:val="single" w:sz="2" w:space="6" w:color="000000"/>
                <w:left w:val="single" w:sz="2" w:space="9" w:color="000000"/>
                <w:bottom w:val="single" w:sz="2" w:space="6" w:color="000000"/>
                <w:right w:val="single" w:sz="2" w:space="9" w:color="000000"/>
              </w:divBdr>
              <w:divsChild>
                <w:div w:id="4423793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32086483">
              <w:marLeft w:val="0"/>
              <w:marRight w:val="0"/>
              <w:marTop w:val="0"/>
              <w:marBottom w:val="0"/>
              <w:divBdr>
                <w:top w:val="single" w:sz="2" w:space="6" w:color="000000"/>
                <w:left w:val="single" w:sz="2" w:space="9" w:color="000000"/>
                <w:bottom w:val="single" w:sz="2" w:space="6" w:color="000000"/>
                <w:right w:val="single" w:sz="2" w:space="9" w:color="000000"/>
              </w:divBdr>
              <w:divsChild>
                <w:div w:id="20543059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1265857">
              <w:marLeft w:val="0"/>
              <w:marRight w:val="0"/>
              <w:marTop w:val="0"/>
              <w:marBottom w:val="0"/>
              <w:divBdr>
                <w:top w:val="single" w:sz="2" w:space="6" w:color="000000"/>
                <w:left w:val="single" w:sz="2" w:space="9" w:color="000000"/>
                <w:bottom w:val="single" w:sz="2" w:space="6" w:color="000000"/>
                <w:right w:val="single" w:sz="2" w:space="9" w:color="000000"/>
              </w:divBdr>
              <w:divsChild>
                <w:div w:id="13956213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7231214">
              <w:marLeft w:val="0"/>
              <w:marRight w:val="0"/>
              <w:marTop w:val="0"/>
              <w:marBottom w:val="0"/>
              <w:divBdr>
                <w:top w:val="single" w:sz="2" w:space="6" w:color="000000"/>
                <w:left w:val="single" w:sz="2" w:space="9" w:color="000000"/>
                <w:bottom w:val="single" w:sz="2" w:space="6" w:color="000000"/>
                <w:right w:val="single" w:sz="2" w:space="9" w:color="000000"/>
              </w:divBdr>
              <w:divsChild>
                <w:div w:id="2039518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5070738">
              <w:marLeft w:val="0"/>
              <w:marRight w:val="0"/>
              <w:marTop w:val="0"/>
              <w:marBottom w:val="0"/>
              <w:divBdr>
                <w:top w:val="single" w:sz="2" w:space="6" w:color="000000"/>
                <w:left w:val="single" w:sz="2" w:space="9" w:color="000000"/>
                <w:bottom w:val="single" w:sz="2" w:space="6" w:color="000000"/>
                <w:right w:val="single" w:sz="2" w:space="9" w:color="000000"/>
              </w:divBdr>
              <w:divsChild>
                <w:div w:id="20983579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3275823">
              <w:marLeft w:val="0"/>
              <w:marRight w:val="0"/>
              <w:marTop w:val="0"/>
              <w:marBottom w:val="0"/>
              <w:divBdr>
                <w:top w:val="single" w:sz="2" w:space="6" w:color="000000"/>
                <w:left w:val="single" w:sz="2" w:space="9" w:color="000000"/>
                <w:bottom w:val="single" w:sz="2" w:space="6" w:color="000000"/>
                <w:right w:val="single" w:sz="2" w:space="9" w:color="000000"/>
              </w:divBdr>
              <w:divsChild>
                <w:div w:id="5971066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21403086">
              <w:marLeft w:val="0"/>
              <w:marRight w:val="0"/>
              <w:marTop w:val="0"/>
              <w:marBottom w:val="0"/>
              <w:divBdr>
                <w:top w:val="single" w:sz="2" w:space="6" w:color="000000"/>
                <w:left w:val="single" w:sz="2" w:space="9" w:color="000000"/>
                <w:bottom w:val="single" w:sz="2" w:space="6" w:color="000000"/>
                <w:right w:val="single" w:sz="2" w:space="9" w:color="000000"/>
              </w:divBdr>
              <w:divsChild>
                <w:div w:id="14916716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522943">
              <w:marLeft w:val="0"/>
              <w:marRight w:val="0"/>
              <w:marTop w:val="0"/>
              <w:marBottom w:val="0"/>
              <w:divBdr>
                <w:top w:val="single" w:sz="2" w:space="6" w:color="000000"/>
                <w:left w:val="single" w:sz="2" w:space="9" w:color="000000"/>
                <w:bottom w:val="single" w:sz="2" w:space="6" w:color="000000"/>
                <w:right w:val="single" w:sz="2" w:space="9" w:color="000000"/>
              </w:divBdr>
              <w:divsChild>
                <w:div w:id="6074653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0611640">
              <w:marLeft w:val="0"/>
              <w:marRight w:val="0"/>
              <w:marTop w:val="0"/>
              <w:marBottom w:val="0"/>
              <w:divBdr>
                <w:top w:val="single" w:sz="2" w:space="6" w:color="000000"/>
                <w:left w:val="single" w:sz="2" w:space="9" w:color="000000"/>
                <w:bottom w:val="single" w:sz="2" w:space="6" w:color="000000"/>
                <w:right w:val="single" w:sz="2" w:space="9" w:color="000000"/>
              </w:divBdr>
              <w:divsChild>
                <w:div w:id="8710390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5543317">
              <w:marLeft w:val="0"/>
              <w:marRight w:val="0"/>
              <w:marTop w:val="0"/>
              <w:marBottom w:val="0"/>
              <w:divBdr>
                <w:top w:val="single" w:sz="2" w:space="6" w:color="000000"/>
                <w:left w:val="single" w:sz="2" w:space="9" w:color="000000"/>
                <w:bottom w:val="single" w:sz="2" w:space="6" w:color="000000"/>
                <w:right w:val="single" w:sz="2" w:space="9" w:color="000000"/>
              </w:divBdr>
              <w:divsChild>
                <w:div w:id="9132459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70920639">
              <w:marLeft w:val="0"/>
              <w:marRight w:val="0"/>
              <w:marTop w:val="0"/>
              <w:marBottom w:val="0"/>
              <w:divBdr>
                <w:top w:val="single" w:sz="2" w:space="6" w:color="000000"/>
                <w:left w:val="single" w:sz="2" w:space="9" w:color="000000"/>
                <w:bottom w:val="single" w:sz="2" w:space="6" w:color="000000"/>
                <w:right w:val="single" w:sz="2" w:space="9" w:color="000000"/>
              </w:divBdr>
              <w:divsChild>
                <w:div w:id="238446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1261824">
              <w:marLeft w:val="0"/>
              <w:marRight w:val="0"/>
              <w:marTop w:val="0"/>
              <w:marBottom w:val="0"/>
              <w:divBdr>
                <w:top w:val="single" w:sz="2" w:space="6" w:color="000000"/>
                <w:left w:val="single" w:sz="2" w:space="9" w:color="000000"/>
                <w:bottom w:val="single" w:sz="2" w:space="6" w:color="000000"/>
                <w:right w:val="single" w:sz="2" w:space="9" w:color="000000"/>
              </w:divBdr>
              <w:divsChild>
                <w:div w:id="7577940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627024">
              <w:marLeft w:val="0"/>
              <w:marRight w:val="0"/>
              <w:marTop w:val="0"/>
              <w:marBottom w:val="0"/>
              <w:divBdr>
                <w:top w:val="single" w:sz="2" w:space="6" w:color="000000"/>
                <w:left w:val="single" w:sz="2" w:space="9" w:color="000000"/>
                <w:bottom w:val="single" w:sz="2" w:space="6" w:color="000000"/>
                <w:right w:val="single" w:sz="2" w:space="9" w:color="000000"/>
              </w:divBdr>
              <w:divsChild>
                <w:div w:id="1489059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6592361">
              <w:marLeft w:val="0"/>
              <w:marRight w:val="0"/>
              <w:marTop w:val="0"/>
              <w:marBottom w:val="0"/>
              <w:divBdr>
                <w:top w:val="single" w:sz="2" w:space="6" w:color="000000"/>
                <w:left w:val="single" w:sz="2" w:space="9" w:color="000000"/>
                <w:bottom w:val="single" w:sz="2" w:space="6" w:color="000000"/>
                <w:right w:val="single" w:sz="2" w:space="9" w:color="000000"/>
              </w:divBdr>
              <w:divsChild>
                <w:div w:id="2116956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068778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52027685">
      <w:bodyDiv w:val="1"/>
      <w:marLeft w:val="0"/>
      <w:marRight w:val="0"/>
      <w:marTop w:val="0"/>
      <w:marBottom w:val="0"/>
      <w:divBdr>
        <w:top w:val="none" w:sz="0" w:space="0" w:color="auto"/>
        <w:left w:val="none" w:sz="0" w:space="0" w:color="auto"/>
        <w:bottom w:val="none" w:sz="0" w:space="0" w:color="auto"/>
        <w:right w:val="none" w:sz="0" w:space="0" w:color="auto"/>
      </w:divBdr>
    </w:div>
    <w:div w:id="665324453">
      <w:bodyDiv w:val="1"/>
      <w:marLeft w:val="0"/>
      <w:marRight w:val="0"/>
      <w:marTop w:val="0"/>
      <w:marBottom w:val="0"/>
      <w:divBdr>
        <w:top w:val="none" w:sz="0" w:space="0" w:color="auto"/>
        <w:left w:val="none" w:sz="0" w:space="0" w:color="auto"/>
        <w:bottom w:val="none" w:sz="0" w:space="0" w:color="auto"/>
        <w:right w:val="none" w:sz="0" w:space="0" w:color="auto"/>
      </w:divBdr>
      <w:divsChild>
        <w:div w:id="685063540">
          <w:marLeft w:val="0"/>
          <w:marRight w:val="0"/>
          <w:marTop w:val="0"/>
          <w:marBottom w:val="0"/>
          <w:divBdr>
            <w:top w:val="none" w:sz="0" w:space="0" w:color="auto"/>
            <w:left w:val="none" w:sz="0" w:space="0" w:color="auto"/>
            <w:bottom w:val="none" w:sz="0" w:space="0" w:color="auto"/>
            <w:right w:val="none" w:sz="0" w:space="0" w:color="auto"/>
          </w:divBdr>
        </w:div>
      </w:divsChild>
    </w:div>
    <w:div w:id="669790523">
      <w:bodyDiv w:val="1"/>
      <w:marLeft w:val="0"/>
      <w:marRight w:val="0"/>
      <w:marTop w:val="0"/>
      <w:marBottom w:val="0"/>
      <w:divBdr>
        <w:top w:val="none" w:sz="0" w:space="0" w:color="auto"/>
        <w:left w:val="none" w:sz="0" w:space="0" w:color="auto"/>
        <w:bottom w:val="none" w:sz="0" w:space="0" w:color="auto"/>
        <w:right w:val="none" w:sz="0" w:space="0" w:color="auto"/>
      </w:divBdr>
      <w:divsChild>
        <w:div w:id="214968801">
          <w:marLeft w:val="0"/>
          <w:marRight w:val="0"/>
          <w:marTop w:val="0"/>
          <w:marBottom w:val="0"/>
          <w:divBdr>
            <w:top w:val="none" w:sz="0" w:space="0" w:color="auto"/>
            <w:left w:val="none" w:sz="0" w:space="0" w:color="auto"/>
            <w:bottom w:val="none" w:sz="0" w:space="0" w:color="auto"/>
            <w:right w:val="none" w:sz="0" w:space="0" w:color="auto"/>
          </w:divBdr>
        </w:div>
      </w:divsChild>
    </w:div>
    <w:div w:id="672419956">
      <w:bodyDiv w:val="1"/>
      <w:marLeft w:val="0"/>
      <w:marRight w:val="0"/>
      <w:marTop w:val="0"/>
      <w:marBottom w:val="0"/>
      <w:divBdr>
        <w:top w:val="none" w:sz="0" w:space="0" w:color="auto"/>
        <w:left w:val="none" w:sz="0" w:space="0" w:color="auto"/>
        <w:bottom w:val="none" w:sz="0" w:space="0" w:color="auto"/>
        <w:right w:val="none" w:sz="0" w:space="0" w:color="auto"/>
      </w:divBdr>
    </w:div>
    <w:div w:id="673580509">
      <w:bodyDiv w:val="1"/>
      <w:marLeft w:val="0"/>
      <w:marRight w:val="0"/>
      <w:marTop w:val="0"/>
      <w:marBottom w:val="0"/>
      <w:divBdr>
        <w:top w:val="none" w:sz="0" w:space="0" w:color="auto"/>
        <w:left w:val="none" w:sz="0" w:space="0" w:color="auto"/>
        <w:bottom w:val="none" w:sz="0" w:space="0" w:color="auto"/>
        <w:right w:val="none" w:sz="0" w:space="0" w:color="auto"/>
      </w:divBdr>
    </w:div>
    <w:div w:id="689259600">
      <w:bodyDiv w:val="1"/>
      <w:marLeft w:val="0"/>
      <w:marRight w:val="0"/>
      <w:marTop w:val="0"/>
      <w:marBottom w:val="0"/>
      <w:divBdr>
        <w:top w:val="none" w:sz="0" w:space="0" w:color="auto"/>
        <w:left w:val="none" w:sz="0" w:space="0" w:color="auto"/>
        <w:bottom w:val="none" w:sz="0" w:space="0" w:color="auto"/>
        <w:right w:val="none" w:sz="0" w:space="0" w:color="auto"/>
      </w:divBdr>
      <w:divsChild>
        <w:div w:id="566578713">
          <w:marLeft w:val="0"/>
          <w:marRight w:val="0"/>
          <w:marTop w:val="0"/>
          <w:marBottom w:val="0"/>
          <w:divBdr>
            <w:top w:val="none" w:sz="0" w:space="0" w:color="auto"/>
            <w:left w:val="none" w:sz="0" w:space="0" w:color="auto"/>
            <w:bottom w:val="none" w:sz="0" w:space="0" w:color="auto"/>
            <w:right w:val="none" w:sz="0" w:space="0" w:color="auto"/>
          </w:divBdr>
        </w:div>
        <w:div w:id="1101493078">
          <w:marLeft w:val="0"/>
          <w:marRight w:val="0"/>
          <w:marTop w:val="0"/>
          <w:marBottom w:val="0"/>
          <w:divBdr>
            <w:top w:val="none" w:sz="0" w:space="0" w:color="auto"/>
            <w:left w:val="none" w:sz="0" w:space="0" w:color="auto"/>
            <w:bottom w:val="none" w:sz="0" w:space="0" w:color="auto"/>
            <w:right w:val="none" w:sz="0" w:space="0" w:color="auto"/>
          </w:divBdr>
        </w:div>
        <w:div w:id="1263295683">
          <w:marLeft w:val="0"/>
          <w:marRight w:val="0"/>
          <w:marTop w:val="0"/>
          <w:marBottom w:val="0"/>
          <w:divBdr>
            <w:top w:val="none" w:sz="0" w:space="0" w:color="auto"/>
            <w:left w:val="none" w:sz="0" w:space="0" w:color="auto"/>
            <w:bottom w:val="none" w:sz="0" w:space="0" w:color="auto"/>
            <w:right w:val="none" w:sz="0" w:space="0" w:color="auto"/>
          </w:divBdr>
        </w:div>
        <w:div w:id="1142043510">
          <w:marLeft w:val="0"/>
          <w:marRight w:val="0"/>
          <w:marTop w:val="0"/>
          <w:marBottom w:val="0"/>
          <w:divBdr>
            <w:top w:val="none" w:sz="0" w:space="0" w:color="auto"/>
            <w:left w:val="none" w:sz="0" w:space="0" w:color="auto"/>
            <w:bottom w:val="none" w:sz="0" w:space="0" w:color="auto"/>
            <w:right w:val="none" w:sz="0" w:space="0" w:color="auto"/>
          </w:divBdr>
        </w:div>
        <w:div w:id="990210345">
          <w:marLeft w:val="0"/>
          <w:marRight w:val="0"/>
          <w:marTop w:val="0"/>
          <w:marBottom w:val="0"/>
          <w:divBdr>
            <w:top w:val="none" w:sz="0" w:space="0" w:color="auto"/>
            <w:left w:val="none" w:sz="0" w:space="0" w:color="auto"/>
            <w:bottom w:val="none" w:sz="0" w:space="0" w:color="auto"/>
            <w:right w:val="none" w:sz="0" w:space="0" w:color="auto"/>
          </w:divBdr>
        </w:div>
        <w:div w:id="35005698">
          <w:marLeft w:val="0"/>
          <w:marRight w:val="0"/>
          <w:marTop w:val="0"/>
          <w:marBottom w:val="0"/>
          <w:divBdr>
            <w:top w:val="none" w:sz="0" w:space="0" w:color="auto"/>
            <w:left w:val="none" w:sz="0" w:space="0" w:color="auto"/>
            <w:bottom w:val="none" w:sz="0" w:space="0" w:color="auto"/>
            <w:right w:val="none" w:sz="0" w:space="0" w:color="auto"/>
          </w:divBdr>
        </w:div>
        <w:div w:id="1415012199">
          <w:marLeft w:val="0"/>
          <w:marRight w:val="0"/>
          <w:marTop w:val="0"/>
          <w:marBottom w:val="0"/>
          <w:divBdr>
            <w:top w:val="none" w:sz="0" w:space="0" w:color="auto"/>
            <w:left w:val="none" w:sz="0" w:space="0" w:color="auto"/>
            <w:bottom w:val="none" w:sz="0" w:space="0" w:color="auto"/>
            <w:right w:val="none" w:sz="0" w:space="0" w:color="auto"/>
          </w:divBdr>
        </w:div>
        <w:div w:id="287319761">
          <w:marLeft w:val="0"/>
          <w:marRight w:val="0"/>
          <w:marTop w:val="0"/>
          <w:marBottom w:val="0"/>
          <w:divBdr>
            <w:top w:val="none" w:sz="0" w:space="0" w:color="auto"/>
            <w:left w:val="none" w:sz="0" w:space="0" w:color="auto"/>
            <w:bottom w:val="none" w:sz="0" w:space="0" w:color="auto"/>
            <w:right w:val="none" w:sz="0" w:space="0" w:color="auto"/>
          </w:divBdr>
        </w:div>
      </w:divsChild>
    </w:div>
    <w:div w:id="691536181">
      <w:bodyDiv w:val="1"/>
      <w:marLeft w:val="0"/>
      <w:marRight w:val="0"/>
      <w:marTop w:val="0"/>
      <w:marBottom w:val="0"/>
      <w:divBdr>
        <w:top w:val="none" w:sz="0" w:space="0" w:color="auto"/>
        <w:left w:val="none" w:sz="0" w:space="0" w:color="auto"/>
        <w:bottom w:val="none" w:sz="0" w:space="0" w:color="auto"/>
        <w:right w:val="none" w:sz="0" w:space="0" w:color="auto"/>
      </w:divBdr>
      <w:divsChild>
        <w:div w:id="1047797977">
          <w:marLeft w:val="0"/>
          <w:marRight w:val="0"/>
          <w:marTop w:val="0"/>
          <w:marBottom w:val="0"/>
          <w:divBdr>
            <w:top w:val="none" w:sz="0" w:space="0" w:color="auto"/>
            <w:left w:val="none" w:sz="0" w:space="0" w:color="auto"/>
            <w:bottom w:val="none" w:sz="0" w:space="0" w:color="auto"/>
            <w:right w:val="none" w:sz="0" w:space="0" w:color="auto"/>
          </w:divBdr>
        </w:div>
      </w:divsChild>
    </w:div>
    <w:div w:id="692263209">
      <w:bodyDiv w:val="1"/>
      <w:marLeft w:val="0"/>
      <w:marRight w:val="0"/>
      <w:marTop w:val="0"/>
      <w:marBottom w:val="0"/>
      <w:divBdr>
        <w:top w:val="none" w:sz="0" w:space="0" w:color="auto"/>
        <w:left w:val="none" w:sz="0" w:space="0" w:color="auto"/>
        <w:bottom w:val="none" w:sz="0" w:space="0" w:color="auto"/>
        <w:right w:val="none" w:sz="0" w:space="0" w:color="auto"/>
      </w:divBdr>
      <w:divsChild>
        <w:div w:id="612441638">
          <w:marLeft w:val="0"/>
          <w:marRight w:val="0"/>
          <w:marTop w:val="0"/>
          <w:marBottom w:val="0"/>
          <w:divBdr>
            <w:top w:val="none" w:sz="0" w:space="0" w:color="auto"/>
            <w:left w:val="none" w:sz="0" w:space="0" w:color="auto"/>
            <w:bottom w:val="none" w:sz="0" w:space="0" w:color="auto"/>
            <w:right w:val="none" w:sz="0" w:space="0" w:color="auto"/>
          </w:divBdr>
        </w:div>
      </w:divsChild>
    </w:div>
    <w:div w:id="699864534">
      <w:bodyDiv w:val="1"/>
      <w:marLeft w:val="0"/>
      <w:marRight w:val="0"/>
      <w:marTop w:val="0"/>
      <w:marBottom w:val="0"/>
      <w:divBdr>
        <w:top w:val="none" w:sz="0" w:space="0" w:color="auto"/>
        <w:left w:val="none" w:sz="0" w:space="0" w:color="auto"/>
        <w:bottom w:val="none" w:sz="0" w:space="0" w:color="auto"/>
        <w:right w:val="none" w:sz="0" w:space="0" w:color="auto"/>
      </w:divBdr>
    </w:div>
    <w:div w:id="702634773">
      <w:bodyDiv w:val="1"/>
      <w:marLeft w:val="0"/>
      <w:marRight w:val="0"/>
      <w:marTop w:val="0"/>
      <w:marBottom w:val="0"/>
      <w:divBdr>
        <w:top w:val="none" w:sz="0" w:space="0" w:color="auto"/>
        <w:left w:val="none" w:sz="0" w:space="0" w:color="auto"/>
        <w:bottom w:val="none" w:sz="0" w:space="0" w:color="auto"/>
        <w:right w:val="none" w:sz="0" w:space="0" w:color="auto"/>
      </w:divBdr>
      <w:divsChild>
        <w:div w:id="2066441641">
          <w:marLeft w:val="0"/>
          <w:marRight w:val="0"/>
          <w:marTop w:val="0"/>
          <w:marBottom w:val="0"/>
          <w:divBdr>
            <w:top w:val="none" w:sz="0" w:space="0" w:color="auto"/>
            <w:left w:val="none" w:sz="0" w:space="0" w:color="auto"/>
            <w:bottom w:val="none" w:sz="0" w:space="0" w:color="auto"/>
            <w:right w:val="none" w:sz="0" w:space="0" w:color="auto"/>
          </w:divBdr>
          <w:divsChild>
            <w:div w:id="1283921045">
              <w:marLeft w:val="0"/>
              <w:marRight w:val="0"/>
              <w:marTop w:val="0"/>
              <w:marBottom w:val="0"/>
              <w:divBdr>
                <w:top w:val="single" w:sz="2" w:space="0" w:color="000000"/>
                <w:left w:val="single" w:sz="2" w:space="0" w:color="000000"/>
                <w:bottom w:val="single" w:sz="2" w:space="0" w:color="000000"/>
                <w:right w:val="single" w:sz="2" w:space="0" w:color="000000"/>
              </w:divBdr>
            </w:div>
            <w:div w:id="66651708">
              <w:marLeft w:val="0"/>
              <w:marRight w:val="0"/>
              <w:marTop w:val="0"/>
              <w:marBottom w:val="0"/>
              <w:divBdr>
                <w:top w:val="single" w:sz="2" w:space="0" w:color="000000"/>
                <w:left w:val="single" w:sz="2" w:space="0" w:color="000000"/>
                <w:bottom w:val="single" w:sz="2" w:space="0" w:color="000000"/>
                <w:right w:val="single" w:sz="2" w:space="0" w:color="000000"/>
              </w:divBdr>
            </w:div>
            <w:div w:id="1260598422">
              <w:marLeft w:val="0"/>
              <w:marRight w:val="0"/>
              <w:marTop w:val="0"/>
              <w:marBottom w:val="0"/>
              <w:divBdr>
                <w:top w:val="single" w:sz="2" w:space="0" w:color="000000"/>
                <w:left w:val="single" w:sz="2" w:space="0" w:color="000000"/>
                <w:bottom w:val="single" w:sz="2" w:space="0" w:color="000000"/>
                <w:right w:val="single" w:sz="2" w:space="0" w:color="000000"/>
              </w:divBdr>
            </w:div>
            <w:div w:id="12991491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06830714">
      <w:bodyDiv w:val="1"/>
      <w:marLeft w:val="0"/>
      <w:marRight w:val="0"/>
      <w:marTop w:val="0"/>
      <w:marBottom w:val="0"/>
      <w:divBdr>
        <w:top w:val="none" w:sz="0" w:space="0" w:color="auto"/>
        <w:left w:val="none" w:sz="0" w:space="0" w:color="auto"/>
        <w:bottom w:val="none" w:sz="0" w:space="0" w:color="auto"/>
        <w:right w:val="none" w:sz="0" w:space="0" w:color="auto"/>
      </w:divBdr>
    </w:div>
    <w:div w:id="706833549">
      <w:bodyDiv w:val="1"/>
      <w:marLeft w:val="0"/>
      <w:marRight w:val="0"/>
      <w:marTop w:val="0"/>
      <w:marBottom w:val="0"/>
      <w:divBdr>
        <w:top w:val="none" w:sz="0" w:space="0" w:color="auto"/>
        <w:left w:val="none" w:sz="0" w:space="0" w:color="auto"/>
        <w:bottom w:val="none" w:sz="0" w:space="0" w:color="auto"/>
        <w:right w:val="none" w:sz="0" w:space="0" w:color="auto"/>
      </w:divBdr>
    </w:div>
    <w:div w:id="708921375">
      <w:bodyDiv w:val="1"/>
      <w:marLeft w:val="0"/>
      <w:marRight w:val="0"/>
      <w:marTop w:val="0"/>
      <w:marBottom w:val="0"/>
      <w:divBdr>
        <w:top w:val="none" w:sz="0" w:space="0" w:color="auto"/>
        <w:left w:val="none" w:sz="0" w:space="0" w:color="auto"/>
        <w:bottom w:val="none" w:sz="0" w:space="0" w:color="auto"/>
        <w:right w:val="none" w:sz="0" w:space="0" w:color="auto"/>
      </w:divBdr>
      <w:divsChild>
        <w:div w:id="1511680906">
          <w:marLeft w:val="0"/>
          <w:marRight w:val="0"/>
          <w:marTop w:val="0"/>
          <w:marBottom w:val="0"/>
          <w:divBdr>
            <w:top w:val="none" w:sz="0" w:space="0" w:color="auto"/>
            <w:left w:val="none" w:sz="0" w:space="0" w:color="auto"/>
            <w:bottom w:val="none" w:sz="0" w:space="0" w:color="auto"/>
            <w:right w:val="none" w:sz="0" w:space="0" w:color="auto"/>
          </w:divBdr>
        </w:div>
      </w:divsChild>
    </w:div>
    <w:div w:id="715659242">
      <w:bodyDiv w:val="1"/>
      <w:marLeft w:val="0"/>
      <w:marRight w:val="0"/>
      <w:marTop w:val="0"/>
      <w:marBottom w:val="0"/>
      <w:divBdr>
        <w:top w:val="none" w:sz="0" w:space="0" w:color="auto"/>
        <w:left w:val="none" w:sz="0" w:space="0" w:color="auto"/>
        <w:bottom w:val="none" w:sz="0" w:space="0" w:color="auto"/>
        <w:right w:val="none" w:sz="0" w:space="0" w:color="auto"/>
      </w:divBdr>
      <w:divsChild>
        <w:div w:id="198207052">
          <w:marLeft w:val="0"/>
          <w:marRight w:val="0"/>
          <w:marTop w:val="0"/>
          <w:marBottom w:val="0"/>
          <w:divBdr>
            <w:top w:val="none" w:sz="0" w:space="0" w:color="auto"/>
            <w:left w:val="none" w:sz="0" w:space="0" w:color="auto"/>
            <w:bottom w:val="none" w:sz="0" w:space="0" w:color="auto"/>
            <w:right w:val="none" w:sz="0" w:space="0" w:color="auto"/>
          </w:divBdr>
          <w:divsChild>
            <w:div w:id="749427234">
              <w:marLeft w:val="0"/>
              <w:marRight w:val="0"/>
              <w:marTop w:val="0"/>
              <w:marBottom w:val="0"/>
              <w:divBdr>
                <w:top w:val="single" w:sz="2" w:space="0" w:color="000000"/>
                <w:left w:val="single" w:sz="2" w:space="0" w:color="000000"/>
                <w:bottom w:val="single" w:sz="2" w:space="0" w:color="000000"/>
                <w:right w:val="single" w:sz="2" w:space="0" w:color="000000"/>
              </w:divBdr>
              <w:divsChild>
                <w:div w:id="20760061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6114091">
              <w:marLeft w:val="0"/>
              <w:marRight w:val="0"/>
              <w:marTop w:val="0"/>
              <w:marBottom w:val="0"/>
              <w:divBdr>
                <w:top w:val="single" w:sz="2" w:space="0" w:color="000000"/>
                <w:left w:val="single" w:sz="2" w:space="0" w:color="000000"/>
                <w:bottom w:val="single" w:sz="2" w:space="0" w:color="000000"/>
                <w:right w:val="single" w:sz="2" w:space="0" w:color="000000"/>
              </w:divBdr>
              <w:divsChild>
                <w:div w:id="1616135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3834551">
              <w:marLeft w:val="0"/>
              <w:marRight w:val="0"/>
              <w:marTop w:val="0"/>
              <w:marBottom w:val="0"/>
              <w:divBdr>
                <w:top w:val="single" w:sz="2" w:space="0" w:color="000000"/>
                <w:left w:val="single" w:sz="2" w:space="0" w:color="000000"/>
                <w:bottom w:val="single" w:sz="2" w:space="0" w:color="000000"/>
                <w:right w:val="single" w:sz="2" w:space="0" w:color="000000"/>
              </w:divBdr>
              <w:divsChild>
                <w:div w:id="7955669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8331733">
              <w:marLeft w:val="0"/>
              <w:marRight w:val="0"/>
              <w:marTop w:val="0"/>
              <w:marBottom w:val="0"/>
              <w:divBdr>
                <w:top w:val="single" w:sz="2" w:space="0" w:color="000000"/>
                <w:left w:val="single" w:sz="2" w:space="0" w:color="000000"/>
                <w:bottom w:val="single" w:sz="2" w:space="0" w:color="000000"/>
                <w:right w:val="single" w:sz="2" w:space="0" w:color="000000"/>
              </w:divBdr>
              <w:divsChild>
                <w:div w:id="21368292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3126453">
              <w:marLeft w:val="0"/>
              <w:marRight w:val="0"/>
              <w:marTop w:val="0"/>
              <w:marBottom w:val="0"/>
              <w:divBdr>
                <w:top w:val="single" w:sz="2" w:space="0" w:color="000000"/>
                <w:left w:val="single" w:sz="2" w:space="0" w:color="000000"/>
                <w:bottom w:val="single" w:sz="2" w:space="0" w:color="000000"/>
                <w:right w:val="single" w:sz="2" w:space="0" w:color="000000"/>
              </w:divBdr>
              <w:divsChild>
                <w:div w:id="7838833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1933870">
              <w:marLeft w:val="0"/>
              <w:marRight w:val="0"/>
              <w:marTop w:val="0"/>
              <w:marBottom w:val="0"/>
              <w:divBdr>
                <w:top w:val="single" w:sz="2" w:space="0" w:color="000000"/>
                <w:left w:val="single" w:sz="2" w:space="0" w:color="000000"/>
                <w:bottom w:val="single" w:sz="2" w:space="0" w:color="000000"/>
                <w:right w:val="single" w:sz="2" w:space="0" w:color="000000"/>
              </w:divBdr>
              <w:divsChild>
                <w:div w:id="755903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28668926">
              <w:marLeft w:val="0"/>
              <w:marRight w:val="0"/>
              <w:marTop w:val="0"/>
              <w:marBottom w:val="0"/>
              <w:divBdr>
                <w:top w:val="single" w:sz="2" w:space="0" w:color="000000"/>
                <w:left w:val="single" w:sz="2" w:space="0" w:color="000000"/>
                <w:bottom w:val="single" w:sz="2" w:space="0" w:color="000000"/>
                <w:right w:val="single" w:sz="2" w:space="0" w:color="000000"/>
              </w:divBdr>
              <w:divsChild>
                <w:div w:id="17360526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5384111">
              <w:marLeft w:val="0"/>
              <w:marRight w:val="0"/>
              <w:marTop w:val="0"/>
              <w:marBottom w:val="0"/>
              <w:divBdr>
                <w:top w:val="single" w:sz="2" w:space="0" w:color="000000"/>
                <w:left w:val="single" w:sz="2" w:space="0" w:color="000000"/>
                <w:bottom w:val="single" w:sz="2" w:space="0" w:color="000000"/>
                <w:right w:val="single" w:sz="2" w:space="0" w:color="000000"/>
              </w:divBdr>
              <w:divsChild>
                <w:div w:id="17190834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8831223">
              <w:marLeft w:val="0"/>
              <w:marRight w:val="0"/>
              <w:marTop w:val="0"/>
              <w:marBottom w:val="0"/>
              <w:divBdr>
                <w:top w:val="single" w:sz="2" w:space="0" w:color="000000"/>
                <w:left w:val="single" w:sz="2" w:space="0" w:color="000000"/>
                <w:bottom w:val="single" w:sz="2" w:space="0" w:color="000000"/>
                <w:right w:val="single" w:sz="2" w:space="0" w:color="000000"/>
              </w:divBdr>
              <w:divsChild>
                <w:div w:id="5074044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32859628">
              <w:marLeft w:val="0"/>
              <w:marRight w:val="0"/>
              <w:marTop w:val="0"/>
              <w:marBottom w:val="0"/>
              <w:divBdr>
                <w:top w:val="single" w:sz="2" w:space="0" w:color="000000"/>
                <w:left w:val="single" w:sz="2" w:space="0" w:color="000000"/>
                <w:bottom w:val="single" w:sz="2" w:space="0" w:color="000000"/>
                <w:right w:val="single" w:sz="2" w:space="0" w:color="000000"/>
              </w:divBdr>
              <w:divsChild>
                <w:div w:id="12994098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93793036">
              <w:marLeft w:val="0"/>
              <w:marRight w:val="0"/>
              <w:marTop w:val="0"/>
              <w:marBottom w:val="0"/>
              <w:divBdr>
                <w:top w:val="single" w:sz="2" w:space="0" w:color="000000"/>
                <w:left w:val="single" w:sz="2" w:space="0" w:color="000000"/>
                <w:bottom w:val="single" w:sz="2" w:space="0" w:color="000000"/>
                <w:right w:val="single" w:sz="2" w:space="0" w:color="000000"/>
              </w:divBdr>
              <w:divsChild>
                <w:div w:id="6201142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9031418">
              <w:marLeft w:val="0"/>
              <w:marRight w:val="0"/>
              <w:marTop w:val="0"/>
              <w:marBottom w:val="0"/>
              <w:divBdr>
                <w:top w:val="single" w:sz="2" w:space="0" w:color="000000"/>
                <w:left w:val="single" w:sz="2" w:space="0" w:color="000000"/>
                <w:bottom w:val="single" w:sz="2" w:space="0" w:color="000000"/>
                <w:right w:val="single" w:sz="2" w:space="0" w:color="000000"/>
              </w:divBdr>
              <w:divsChild>
                <w:div w:id="8047822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69842393">
              <w:marLeft w:val="0"/>
              <w:marRight w:val="0"/>
              <w:marTop w:val="0"/>
              <w:marBottom w:val="0"/>
              <w:divBdr>
                <w:top w:val="single" w:sz="2" w:space="0" w:color="000000"/>
                <w:left w:val="single" w:sz="2" w:space="0" w:color="000000"/>
                <w:bottom w:val="single" w:sz="2" w:space="0" w:color="000000"/>
                <w:right w:val="single" w:sz="2" w:space="0" w:color="000000"/>
              </w:divBdr>
              <w:divsChild>
                <w:div w:id="1239948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3987865">
              <w:marLeft w:val="0"/>
              <w:marRight w:val="0"/>
              <w:marTop w:val="0"/>
              <w:marBottom w:val="0"/>
              <w:divBdr>
                <w:top w:val="single" w:sz="2" w:space="0" w:color="000000"/>
                <w:left w:val="single" w:sz="2" w:space="0" w:color="000000"/>
                <w:bottom w:val="single" w:sz="2" w:space="0" w:color="000000"/>
                <w:right w:val="single" w:sz="2" w:space="0" w:color="000000"/>
              </w:divBdr>
              <w:divsChild>
                <w:div w:id="442190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2145225">
              <w:marLeft w:val="0"/>
              <w:marRight w:val="0"/>
              <w:marTop w:val="0"/>
              <w:marBottom w:val="0"/>
              <w:divBdr>
                <w:top w:val="single" w:sz="2" w:space="0" w:color="000000"/>
                <w:left w:val="single" w:sz="2" w:space="0" w:color="000000"/>
                <w:bottom w:val="single" w:sz="2" w:space="0" w:color="000000"/>
                <w:right w:val="single" w:sz="2" w:space="0" w:color="000000"/>
              </w:divBdr>
              <w:divsChild>
                <w:div w:id="18801226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79982059">
              <w:marLeft w:val="0"/>
              <w:marRight w:val="0"/>
              <w:marTop w:val="0"/>
              <w:marBottom w:val="0"/>
              <w:divBdr>
                <w:top w:val="single" w:sz="2" w:space="0" w:color="000000"/>
                <w:left w:val="single" w:sz="2" w:space="0" w:color="000000"/>
                <w:bottom w:val="single" w:sz="2" w:space="0" w:color="000000"/>
                <w:right w:val="single" w:sz="2" w:space="0" w:color="000000"/>
              </w:divBdr>
              <w:divsChild>
                <w:div w:id="15922021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30277472">
      <w:bodyDiv w:val="1"/>
      <w:marLeft w:val="0"/>
      <w:marRight w:val="0"/>
      <w:marTop w:val="0"/>
      <w:marBottom w:val="0"/>
      <w:divBdr>
        <w:top w:val="none" w:sz="0" w:space="0" w:color="auto"/>
        <w:left w:val="none" w:sz="0" w:space="0" w:color="auto"/>
        <w:bottom w:val="none" w:sz="0" w:space="0" w:color="auto"/>
        <w:right w:val="none" w:sz="0" w:space="0" w:color="auto"/>
      </w:divBdr>
    </w:div>
    <w:div w:id="730738661">
      <w:bodyDiv w:val="1"/>
      <w:marLeft w:val="0"/>
      <w:marRight w:val="0"/>
      <w:marTop w:val="0"/>
      <w:marBottom w:val="0"/>
      <w:divBdr>
        <w:top w:val="none" w:sz="0" w:space="0" w:color="auto"/>
        <w:left w:val="none" w:sz="0" w:space="0" w:color="auto"/>
        <w:bottom w:val="none" w:sz="0" w:space="0" w:color="auto"/>
        <w:right w:val="none" w:sz="0" w:space="0" w:color="auto"/>
      </w:divBdr>
      <w:divsChild>
        <w:div w:id="137263209">
          <w:marLeft w:val="0"/>
          <w:marRight w:val="0"/>
          <w:marTop w:val="0"/>
          <w:marBottom w:val="0"/>
          <w:divBdr>
            <w:top w:val="none" w:sz="0" w:space="0" w:color="auto"/>
            <w:left w:val="none" w:sz="0" w:space="0" w:color="auto"/>
            <w:bottom w:val="none" w:sz="0" w:space="0" w:color="auto"/>
            <w:right w:val="none" w:sz="0" w:space="0" w:color="auto"/>
          </w:divBdr>
        </w:div>
        <w:div w:id="191265820">
          <w:marLeft w:val="0"/>
          <w:marRight w:val="0"/>
          <w:marTop w:val="0"/>
          <w:marBottom w:val="0"/>
          <w:divBdr>
            <w:top w:val="none" w:sz="0" w:space="0" w:color="auto"/>
            <w:left w:val="none" w:sz="0" w:space="0" w:color="auto"/>
            <w:bottom w:val="none" w:sz="0" w:space="0" w:color="auto"/>
            <w:right w:val="none" w:sz="0" w:space="0" w:color="auto"/>
          </w:divBdr>
        </w:div>
        <w:div w:id="2093551513">
          <w:marLeft w:val="0"/>
          <w:marRight w:val="0"/>
          <w:marTop w:val="0"/>
          <w:marBottom w:val="0"/>
          <w:divBdr>
            <w:top w:val="none" w:sz="0" w:space="0" w:color="auto"/>
            <w:left w:val="none" w:sz="0" w:space="0" w:color="auto"/>
            <w:bottom w:val="none" w:sz="0" w:space="0" w:color="auto"/>
            <w:right w:val="none" w:sz="0" w:space="0" w:color="auto"/>
          </w:divBdr>
        </w:div>
        <w:div w:id="1732464262">
          <w:marLeft w:val="0"/>
          <w:marRight w:val="0"/>
          <w:marTop w:val="0"/>
          <w:marBottom w:val="0"/>
          <w:divBdr>
            <w:top w:val="none" w:sz="0" w:space="0" w:color="auto"/>
            <w:left w:val="none" w:sz="0" w:space="0" w:color="auto"/>
            <w:bottom w:val="none" w:sz="0" w:space="0" w:color="auto"/>
            <w:right w:val="none" w:sz="0" w:space="0" w:color="auto"/>
          </w:divBdr>
        </w:div>
        <w:div w:id="20864937">
          <w:marLeft w:val="0"/>
          <w:marRight w:val="0"/>
          <w:marTop w:val="0"/>
          <w:marBottom w:val="0"/>
          <w:divBdr>
            <w:top w:val="none" w:sz="0" w:space="0" w:color="auto"/>
            <w:left w:val="none" w:sz="0" w:space="0" w:color="auto"/>
            <w:bottom w:val="none" w:sz="0" w:space="0" w:color="auto"/>
            <w:right w:val="none" w:sz="0" w:space="0" w:color="auto"/>
          </w:divBdr>
        </w:div>
      </w:divsChild>
    </w:div>
    <w:div w:id="736127478">
      <w:bodyDiv w:val="1"/>
      <w:marLeft w:val="0"/>
      <w:marRight w:val="0"/>
      <w:marTop w:val="0"/>
      <w:marBottom w:val="0"/>
      <w:divBdr>
        <w:top w:val="none" w:sz="0" w:space="0" w:color="auto"/>
        <w:left w:val="none" w:sz="0" w:space="0" w:color="auto"/>
        <w:bottom w:val="none" w:sz="0" w:space="0" w:color="auto"/>
        <w:right w:val="none" w:sz="0" w:space="0" w:color="auto"/>
      </w:divBdr>
      <w:divsChild>
        <w:div w:id="1073312891">
          <w:marLeft w:val="0"/>
          <w:marRight w:val="0"/>
          <w:marTop w:val="0"/>
          <w:marBottom w:val="0"/>
          <w:divBdr>
            <w:top w:val="none" w:sz="0" w:space="0" w:color="auto"/>
            <w:left w:val="none" w:sz="0" w:space="0" w:color="auto"/>
            <w:bottom w:val="none" w:sz="0" w:space="0" w:color="auto"/>
            <w:right w:val="none" w:sz="0" w:space="0" w:color="auto"/>
          </w:divBdr>
        </w:div>
      </w:divsChild>
    </w:div>
    <w:div w:id="750082035">
      <w:bodyDiv w:val="1"/>
      <w:marLeft w:val="0"/>
      <w:marRight w:val="0"/>
      <w:marTop w:val="0"/>
      <w:marBottom w:val="0"/>
      <w:divBdr>
        <w:top w:val="none" w:sz="0" w:space="0" w:color="auto"/>
        <w:left w:val="none" w:sz="0" w:space="0" w:color="auto"/>
        <w:bottom w:val="none" w:sz="0" w:space="0" w:color="auto"/>
        <w:right w:val="none" w:sz="0" w:space="0" w:color="auto"/>
      </w:divBdr>
      <w:divsChild>
        <w:div w:id="101732846">
          <w:marLeft w:val="0"/>
          <w:marRight w:val="0"/>
          <w:marTop w:val="0"/>
          <w:marBottom w:val="0"/>
          <w:divBdr>
            <w:top w:val="none" w:sz="0" w:space="0" w:color="auto"/>
            <w:left w:val="none" w:sz="0" w:space="0" w:color="auto"/>
            <w:bottom w:val="none" w:sz="0" w:space="0" w:color="auto"/>
            <w:right w:val="none" w:sz="0" w:space="0" w:color="auto"/>
          </w:divBdr>
        </w:div>
      </w:divsChild>
    </w:div>
    <w:div w:id="754864002">
      <w:bodyDiv w:val="1"/>
      <w:marLeft w:val="0"/>
      <w:marRight w:val="0"/>
      <w:marTop w:val="0"/>
      <w:marBottom w:val="0"/>
      <w:divBdr>
        <w:top w:val="none" w:sz="0" w:space="0" w:color="auto"/>
        <w:left w:val="none" w:sz="0" w:space="0" w:color="auto"/>
        <w:bottom w:val="none" w:sz="0" w:space="0" w:color="auto"/>
        <w:right w:val="none" w:sz="0" w:space="0" w:color="auto"/>
      </w:divBdr>
      <w:divsChild>
        <w:div w:id="1953172432">
          <w:marLeft w:val="0"/>
          <w:marRight w:val="0"/>
          <w:marTop w:val="0"/>
          <w:marBottom w:val="0"/>
          <w:divBdr>
            <w:top w:val="none" w:sz="0" w:space="0" w:color="auto"/>
            <w:left w:val="none" w:sz="0" w:space="0" w:color="auto"/>
            <w:bottom w:val="none" w:sz="0" w:space="0" w:color="auto"/>
            <w:right w:val="none" w:sz="0" w:space="0" w:color="auto"/>
          </w:divBdr>
        </w:div>
      </w:divsChild>
    </w:div>
    <w:div w:id="767851987">
      <w:bodyDiv w:val="1"/>
      <w:marLeft w:val="0"/>
      <w:marRight w:val="0"/>
      <w:marTop w:val="0"/>
      <w:marBottom w:val="0"/>
      <w:divBdr>
        <w:top w:val="none" w:sz="0" w:space="0" w:color="auto"/>
        <w:left w:val="none" w:sz="0" w:space="0" w:color="auto"/>
        <w:bottom w:val="none" w:sz="0" w:space="0" w:color="auto"/>
        <w:right w:val="none" w:sz="0" w:space="0" w:color="auto"/>
      </w:divBdr>
    </w:div>
    <w:div w:id="769736327">
      <w:bodyDiv w:val="1"/>
      <w:marLeft w:val="0"/>
      <w:marRight w:val="0"/>
      <w:marTop w:val="0"/>
      <w:marBottom w:val="0"/>
      <w:divBdr>
        <w:top w:val="none" w:sz="0" w:space="0" w:color="auto"/>
        <w:left w:val="none" w:sz="0" w:space="0" w:color="auto"/>
        <w:bottom w:val="none" w:sz="0" w:space="0" w:color="auto"/>
        <w:right w:val="none" w:sz="0" w:space="0" w:color="auto"/>
      </w:divBdr>
    </w:div>
    <w:div w:id="785780351">
      <w:bodyDiv w:val="1"/>
      <w:marLeft w:val="0"/>
      <w:marRight w:val="0"/>
      <w:marTop w:val="0"/>
      <w:marBottom w:val="0"/>
      <w:divBdr>
        <w:top w:val="none" w:sz="0" w:space="0" w:color="auto"/>
        <w:left w:val="none" w:sz="0" w:space="0" w:color="auto"/>
        <w:bottom w:val="none" w:sz="0" w:space="0" w:color="auto"/>
        <w:right w:val="none" w:sz="0" w:space="0" w:color="auto"/>
      </w:divBdr>
      <w:divsChild>
        <w:div w:id="1889685941">
          <w:marLeft w:val="0"/>
          <w:marRight w:val="0"/>
          <w:marTop w:val="0"/>
          <w:marBottom w:val="0"/>
          <w:divBdr>
            <w:top w:val="none" w:sz="0" w:space="0" w:color="auto"/>
            <w:left w:val="none" w:sz="0" w:space="0" w:color="auto"/>
            <w:bottom w:val="none" w:sz="0" w:space="0" w:color="auto"/>
            <w:right w:val="none" w:sz="0" w:space="0" w:color="auto"/>
          </w:divBdr>
          <w:divsChild>
            <w:div w:id="452603171">
              <w:marLeft w:val="0"/>
              <w:marRight w:val="0"/>
              <w:marTop w:val="0"/>
              <w:marBottom w:val="0"/>
              <w:divBdr>
                <w:top w:val="single" w:sz="2" w:space="0" w:color="000000"/>
                <w:left w:val="single" w:sz="2" w:space="0" w:color="000000"/>
                <w:bottom w:val="single" w:sz="2" w:space="0" w:color="000000"/>
                <w:right w:val="single" w:sz="2" w:space="0" w:color="000000"/>
              </w:divBdr>
              <w:divsChild>
                <w:div w:id="16935319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1658052">
              <w:marLeft w:val="0"/>
              <w:marRight w:val="0"/>
              <w:marTop w:val="0"/>
              <w:marBottom w:val="0"/>
              <w:divBdr>
                <w:top w:val="single" w:sz="2" w:space="0" w:color="000000"/>
                <w:left w:val="single" w:sz="2" w:space="0" w:color="000000"/>
                <w:bottom w:val="single" w:sz="2" w:space="0" w:color="000000"/>
                <w:right w:val="single" w:sz="2" w:space="0" w:color="000000"/>
              </w:divBdr>
              <w:divsChild>
                <w:div w:id="5405591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4324924">
              <w:marLeft w:val="0"/>
              <w:marRight w:val="0"/>
              <w:marTop w:val="0"/>
              <w:marBottom w:val="0"/>
              <w:divBdr>
                <w:top w:val="single" w:sz="2" w:space="0" w:color="000000"/>
                <w:left w:val="single" w:sz="2" w:space="0" w:color="000000"/>
                <w:bottom w:val="single" w:sz="2" w:space="0" w:color="000000"/>
                <w:right w:val="single" w:sz="2" w:space="0" w:color="000000"/>
              </w:divBdr>
              <w:divsChild>
                <w:div w:id="16181757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95789284">
              <w:marLeft w:val="0"/>
              <w:marRight w:val="0"/>
              <w:marTop w:val="0"/>
              <w:marBottom w:val="0"/>
              <w:divBdr>
                <w:top w:val="single" w:sz="2" w:space="0" w:color="000000"/>
                <w:left w:val="single" w:sz="2" w:space="0" w:color="000000"/>
                <w:bottom w:val="single" w:sz="2" w:space="0" w:color="000000"/>
                <w:right w:val="single" w:sz="2" w:space="0" w:color="000000"/>
              </w:divBdr>
              <w:divsChild>
                <w:div w:id="4381376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3796435">
              <w:marLeft w:val="0"/>
              <w:marRight w:val="0"/>
              <w:marTop w:val="0"/>
              <w:marBottom w:val="0"/>
              <w:divBdr>
                <w:top w:val="single" w:sz="2" w:space="0" w:color="000000"/>
                <w:left w:val="single" w:sz="2" w:space="0" w:color="000000"/>
                <w:bottom w:val="single" w:sz="2" w:space="0" w:color="000000"/>
                <w:right w:val="single" w:sz="2" w:space="0" w:color="000000"/>
              </w:divBdr>
              <w:divsChild>
                <w:div w:id="11742275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44690041">
              <w:marLeft w:val="0"/>
              <w:marRight w:val="0"/>
              <w:marTop w:val="0"/>
              <w:marBottom w:val="0"/>
              <w:divBdr>
                <w:top w:val="single" w:sz="2" w:space="0" w:color="000000"/>
                <w:left w:val="single" w:sz="2" w:space="0" w:color="000000"/>
                <w:bottom w:val="single" w:sz="2" w:space="0" w:color="000000"/>
                <w:right w:val="single" w:sz="2" w:space="0" w:color="000000"/>
              </w:divBdr>
              <w:divsChild>
                <w:div w:id="5281850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41424668">
              <w:marLeft w:val="0"/>
              <w:marRight w:val="0"/>
              <w:marTop w:val="0"/>
              <w:marBottom w:val="0"/>
              <w:divBdr>
                <w:top w:val="single" w:sz="2" w:space="0" w:color="000000"/>
                <w:left w:val="single" w:sz="2" w:space="0" w:color="000000"/>
                <w:bottom w:val="single" w:sz="2" w:space="0" w:color="000000"/>
                <w:right w:val="single" w:sz="2" w:space="0" w:color="000000"/>
              </w:divBdr>
              <w:divsChild>
                <w:div w:id="14468452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1292572">
              <w:marLeft w:val="0"/>
              <w:marRight w:val="0"/>
              <w:marTop w:val="0"/>
              <w:marBottom w:val="0"/>
              <w:divBdr>
                <w:top w:val="single" w:sz="2" w:space="0" w:color="000000"/>
                <w:left w:val="single" w:sz="2" w:space="0" w:color="000000"/>
                <w:bottom w:val="single" w:sz="2" w:space="0" w:color="000000"/>
                <w:right w:val="single" w:sz="2" w:space="0" w:color="000000"/>
              </w:divBdr>
              <w:divsChild>
                <w:div w:id="10736993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9338847">
              <w:marLeft w:val="0"/>
              <w:marRight w:val="0"/>
              <w:marTop w:val="0"/>
              <w:marBottom w:val="0"/>
              <w:divBdr>
                <w:top w:val="single" w:sz="2" w:space="0" w:color="000000"/>
                <w:left w:val="single" w:sz="2" w:space="0" w:color="000000"/>
                <w:bottom w:val="single" w:sz="2" w:space="0" w:color="000000"/>
                <w:right w:val="single" w:sz="2" w:space="0" w:color="000000"/>
              </w:divBdr>
              <w:divsChild>
                <w:div w:id="117339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6382085">
              <w:marLeft w:val="0"/>
              <w:marRight w:val="0"/>
              <w:marTop w:val="0"/>
              <w:marBottom w:val="0"/>
              <w:divBdr>
                <w:top w:val="single" w:sz="2" w:space="0" w:color="000000"/>
                <w:left w:val="single" w:sz="2" w:space="0" w:color="000000"/>
                <w:bottom w:val="single" w:sz="2" w:space="0" w:color="000000"/>
                <w:right w:val="single" w:sz="2" w:space="0" w:color="000000"/>
              </w:divBdr>
              <w:divsChild>
                <w:div w:id="15025016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1548259">
              <w:marLeft w:val="0"/>
              <w:marRight w:val="0"/>
              <w:marTop w:val="0"/>
              <w:marBottom w:val="0"/>
              <w:divBdr>
                <w:top w:val="single" w:sz="2" w:space="0" w:color="000000"/>
                <w:left w:val="single" w:sz="2" w:space="0" w:color="000000"/>
                <w:bottom w:val="single" w:sz="2" w:space="0" w:color="000000"/>
                <w:right w:val="single" w:sz="2" w:space="0" w:color="000000"/>
              </w:divBdr>
              <w:divsChild>
                <w:div w:id="17184337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4144550">
              <w:marLeft w:val="0"/>
              <w:marRight w:val="0"/>
              <w:marTop w:val="0"/>
              <w:marBottom w:val="0"/>
              <w:divBdr>
                <w:top w:val="single" w:sz="2" w:space="0" w:color="000000"/>
                <w:left w:val="single" w:sz="2" w:space="0" w:color="000000"/>
                <w:bottom w:val="single" w:sz="2" w:space="0" w:color="000000"/>
                <w:right w:val="single" w:sz="2" w:space="0" w:color="000000"/>
              </w:divBdr>
              <w:divsChild>
                <w:div w:id="12027922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8369200">
              <w:marLeft w:val="0"/>
              <w:marRight w:val="0"/>
              <w:marTop w:val="0"/>
              <w:marBottom w:val="0"/>
              <w:divBdr>
                <w:top w:val="single" w:sz="2" w:space="0" w:color="000000"/>
                <w:left w:val="single" w:sz="2" w:space="0" w:color="000000"/>
                <w:bottom w:val="single" w:sz="2" w:space="0" w:color="000000"/>
                <w:right w:val="single" w:sz="2" w:space="0" w:color="000000"/>
              </w:divBdr>
              <w:divsChild>
                <w:div w:id="18368432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3764185">
              <w:marLeft w:val="0"/>
              <w:marRight w:val="0"/>
              <w:marTop w:val="0"/>
              <w:marBottom w:val="0"/>
              <w:divBdr>
                <w:top w:val="single" w:sz="2" w:space="0" w:color="000000"/>
                <w:left w:val="single" w:sz="2" w:space="0" w:color="000000"/>
                <w:bottom w:val="single" w:sz="2" w:space="0" w:color="000000"/>
                <w:right w:val="single" w:sz="2" w:space="0" w:color="000000"/>
              </w:divBdr>
              <w:divsChild>
                <w:div w:id="12144633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7714831">
              <w:marLeft w:val="0"/>
              <w:marRight w:val="0"/>
              <w:marTop w:val="0"/>
              <w:marBottom w:val="0"/>
              <w:divBdr>
                <w:top w:val="single" w:sz="2" w:space="0" w:color="000000"/>
                <w:left w:val="single" w:sz="2" w:space="0" w:color="000000"/>
                <w:bottom w:val="single" w:sz="2" w:space="0" w:color="000000"/>
                <w:right w:val="single" w:sz="2" w:space="0" w:color="000000"/>
              </w:divBdr>
              <w:divsChild>
                <w:div w:id="17011969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8886681">
              <w:marLeft w:val="0"/>
              <w:marRight w:val="0"/>
              <w:marTop w:val="0"/>
              <w:marBottom w:val="0"/>
              <w:divBdr>
                <w:top w:val="single" w:sz="2" w:space="0" w:color="000000"/>
                <w:left w:val="single" w:sz="2" w:space="0" w:color="000000"/>
                <w:bottom w:val="single" w:sz="2" w:space="0" w:color="000000"/>
                <w:right w:val="single" w:sz="2" w:space="0" w:color="000000"/>
              </w:divBdr>
              <w:divsChild>
                <w:div w:id="14462646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95677573">
      <w:bodyDiv w:val="1"/>
      <w:marLeft w:val="0"/>
      <w:marRight w:val="0"/>
      <w:marTop w:val="0"/>
      <w:marBottom w:val="0"/>
      <w:divBdr>
        <w:top w:val="none" w:sz="0" w:space="0" w:color="auto"/>
        <w:left w:val="none" w:sz="0" w:space="0" w:color="auto"/>
        <w:bottom w:val="none" w:sz="0" w:space="0" w:color="auto"/>
        <w:right w:val="none" w:sz="0" w:space="0" w:color="auto"/>
      </w:divBdr>
      <w:divsChild>
        <w:div w:id="800423886">
          <w:marLeft w:val="0"/>
          <w:marRight w:val="0"/>
          <w:marTop w:val="0"/>
          <w:marBottom w:val="0"/>
          <w:divBdr>
            <w:top w:val="none" w:sz="0" w:space="0" w:color="auto"/>
            <w:left w:val="none" w:sz="0" w:space="0" w:color="auto"/>
            <w:bottom w:val="none" w:sz="0" w:space="0" w:color="auto"/>
            <w:right w:val="none" w:sz="0" w:space="0" w:color="auto"/>
          </w:divBdr>
        </w:div>
      </w:divsChild>
    </w:div>
    <w:div w:id="797334031">
      <w:bodyDiv w:val="1"/>
      <w:marLeft w:val="0"/>
      <w:marRight w:val="0"/>
      <w:marTop w:val="0"/>
      <w:marBottom w:val="0"/>
      <w:divBdr>
        <w:top w:val="none" w:sz="0" w:space="0" w:color="auto"/>
        <w:left w:val="none" w:sz="0" w:space="0" w:color="auto"/>
        <w:bottom w:val="none" w:sz="0" w:space="0" w:color="auto"/>
        <w:right w:val="none" w:sz="0" w:space="0" w:color="auto"/>
      </w:divBdr>
    </w:div>
    <w:div w:id="802964002">
      <w:bodyDiv w:val="1"/>
      <w:marLeft w:val="0"/>
      <w:marRight w:val="0"/>
      <w:marTop w:val="0"/>
      <w:marBottom w:val="0"/>
      <w:divBdr>
        <w:top w:val="none" w:sz="0" w:space="0" w:color="auto"/>
        <w:left w:val="none" w:sz="0" w:space="0" w:color="auto"/>
        <w:bottom w:val="none" w:sz="0" w:space="0" w:color="auto"/>
        <w:right w:val="none" w:sz="0" w:space="0" w:color="auto"/>
      </w:divBdr>
      <w:divsChild>
        <w:div w:id="1643077540">
          <w:marLeft w:val="0"/>
          <w:marRight w:val="0"/>
          <w:marTop w:val="0"/>
          <w:marBottom w:val="0"/>
          <w:divBdr>
            <w:top w:val="none" w:sz="0" w:space="0" w:color="auto"/>
            <w:left w:val="none" w:sz="0" w:space="0" w:color="auto"/>
            <w:bottom w:val="none" w:sz="0" w:space="0" w:color="auto"/>
            <w:right w:val="none" w:sz="0" w:space="0" w:color="auto"/>
          </w:divBdr>
        </w:div>
        <w:div w:id="1101341787">
          <w:marLeft w:val="0"/>
          <w:marRight w:val="0"/>
          <w:marTop w:val="0"/>
          <w:marBottom w:val="0"/>
          <w:divBdr>
            <w:top w:val="none" w:sz="0" w:space="0" w:color="auto"/>
            <w:left w:val="none" w:sz="0" w:space="0" w:color="auto"/>
            <w:bottom w:val="none" w:sz="0" w:space="0" w:color="auto"/>
            <w:right w:val="none" w:sz="0" w:space="0" w:color="auto"/>
          </w:divBdr>
        </w:div>
        <w:div w:id="1227035610">
          <w:marLeft w:val="0"/>
          <w:marRight w:val="0"/>
          <w:marTop w:val="0"/>
          <w:marBottom w:val="0"/>
          <w:divBdr>
            <w:top w:val="none" w:sz="0" w:space="0" w:color="auto"/>
            <w:left w:val="none" w:sz="0" w:space="0" w:color="auto"/>
            <w:bottom w:val="none" w:sz="0" w:space="0" w:color="auto"/>
            <w:right w:val="none" w:sz="0" w:space="0" w:color="auto"/>
          </w:divBdr>
        </w:div>
        <w:div w:id="916743266">
          <w:marLeft w:val="0"/>
          <w:marRight w:val="0"/>
          <w:marTop w:val="0"/>
          <w:marBottom w:val="0"/>
          <w:divBdr>
            <w:top w:val="none" w:sz="0" w:space="0" w:color="auto"/>
            <w:left w:val="none" w:sz="0" w:space="0" w:color="auto"/>
            <w:bottom w:val="none" w:sz="0" w:space="0" w:color="auto"/>
            <w:right w:val="none" w:sz="0" w:space="0" w:color="auto"/>
          </w:divBdr>
        </w:div>
        <w:div w:id="906578007">
          <w:marLeft w:val="0"/>
          <w:marRight w:val="0"/>
          <w:marTop w:val="0"/>
          <w:marBottom w:val="0"/>
          <w:divBdr>
            <w:top w:val="none" w:sz="0" w:space="0" w:color="auto"/>
            <w:left w:val="none" w:sz="0" w:space="0" w:color="auto"/>
            <w:bottom w:val="none" w:sz="0" w:space="0" w:color="auto"/>
            <w:right w:val="none" w:sz="0" w:space="0" w:color="auto"/>
          </w:divBdr>
        </w:div>
        <w:div w:id="2075811255">
          <w:marLeft w:val="0"/>
          <w:marRight w:val="0"/>
          <w:marTop w:val="0"/>
          <w:marBottom w:val="0"/>
          <w:divBdr>
            <w:top w:val="none" w:sz="0" w:space="0" w:color="auto"/>
            <w:left w:val="none" w:sz="0" w:space="0" w:color="auto"/>
            <w:bottom w:val="none" w:sz="0" w:space="0" w:color="auto"/>
            <w:right w:val="none" w:sz="0" w:space="0" w:color="auto"/>
          </w:divBdr>
        </w:div>
        <w:div w:id="1533809359">
          <w:marLeft w:val="0"/>
          <w:marRight w:val="0"/>
          <w:marTop w:val="0"/>
          <w:marBottom w:val="0"/>
          <w:divBdr>
            <w:top w:val="none" w:sz="0" w:space="0" w:color="auto"/>
            <w:left w:val="none" w:sz="0" w:space="0" w:color="auto"/>
            <w:bottom w:val="none" w:sz="0" w:space="0" w:color="auto"/>
            <w:right w:val="none" w:sz="0" w:space="0" w:color="auto"/>
          </w:divBdr>
        </w:div>
        <w:div w:id="515729111">
          <w:marLeft w:val="0"/>
          <w:marRight w:val="0"/>
          <w:marTop w:val="0"/>
          <w:marBottom w:val="0"/>
          <w:divBdr>
            <w:top w:val="none" w:sz="0" w:space="0" w:color="auto"/>
            <w:left w:val="none" w:sz="0" w:space="0" w:color="auto"/>
            <w:bottom w:val="none" w:sz="0" w:space="0" w:color="auto"/>
            <w:right w:val="none" w:sz="0" w:space="0" w:color="auto"/>
          </w:divBdr>
        </w:div>
        <w:div w:id="2119326180">
          <w:marLeft w:val="0"/>
          <w:marRight w:val="0"/>
          <w:marTop w:val="0"/>
          <w:marBottom w:val="0"/>
          <w:divBdr>
            <w:top w:val="none" w:sz="0" w:space="0" w:color="auto"/>
            <w:left w:val="none" w:sz="0" w:space="0" w:color="auto"/>
            <w:bottom w:val="none" w:sz="0" w:space="0" w:color="auto"/>
            <w:right w:val="none" w:sz="0" w:space="0" w:color="auto"/>
          </w:divBdr>
        </w:div>
        <w:div w:id="750126666">
          <w:marLeft w:val="0"/>
          <w:marRight w:val="0"/>
          <w:marTop w:val="0"/>
          <w:marBottom w:val="0"/>
          <w:divBdr>
            <w:top w:val="none" w:sz="0" w:space="0" w:color="auto"/>
            <w:left w:val="none" w:sz="0" w:space="0" w:color="auto"/>
            <w:bottom w:val="none" w:sz="0" w:space="0" w:color="auto"/>
            <w:right w:val="none" w:sz="0" w:space="0" w:color="auto"/>
          </w:divBdr>
        </w:div>
        <w:div w:id="1348292605">
          <w:marLeft w:val="0"/>
          <w:marRight w:val="0"/>
          <w:marTop w:val="0"/>
          <w:marBottom w:val="0"/>
          <w:divBdr>
            <w:top w:val="none" w:sz="0" w:space="0" w:color="auto"/>
            <w:left w:val="none" w:sz="0" w:space="0" w:color="auto"/>
            <w:bottom w:val="none" w:sz="0" w:space="0" w:color="auto"/>
            <w:right w:val="none" w:sz="0" w:space="0" w:color="auto"/>
          </w:divBdr>
        </w:div>
      </w:divsChild>
    </w:div>
    <w:div w:id="806626573">
      <w:bodyDiv w:val="1"/>
      <w:marLeft w:val="0"/>
      <w:marRight w:val="0"/>
      <w:marTop w:val="0"/>
      <w:marBottom w:val="0"/>
      <w:divBdr>
        <w:top w:val="none" w:sz="0" w:space="0" w:color="auto"/>
        <w:left w:val="none" w:sz="0" w:space="0" w:color="auto"/>
        <w:bottom w:val="none" w:sz="0" w:space="0" w:color="auto"/>
        <w:right w:val="none" w:sz="0" w:space="0" w:color="auto"/>
      </w:divBdr>
    </w:div>
    <w:div w:id="808135955">
      <w:bodyDiv w:val="1"/>
      <w:marLeft w:val="0"/>
      <w:marRight w:val="0"/>
      <w:marTop w:val="0"/>
      <w:marBottom w:val="0"/>
      <w:divBdr>
        <w:top w:val="none" w:sz="0" w:space="0" w:color="auto"/>
        <w:left w:val="none" w:sz="0" w:space="0" w:color="auto"/>
        <w:bottom w:val="none" w:sz="0" w:space="0" w:color="auto"/>
        <w:right w:val="none" w:sz="0" w:space="0" w:color="auto"/>
      </w:divBdr>
      <w:divsChild>
        <w:div w:id="1841659684">
          <w:marLeft w:val="0"/>
          <w:marRight w:val="0"/>
          <w:marTop w:val="0"/>
          <w:marBottom w:val="0"/>
          <w:divBdr>
            <w:top w:val="none" w:sz="0" w:space="0" w:color="auto"/>
            <w:left w:val="none" w:sz="0" w:space="0" w:color="auto"/>
            <w:bottom w:val="none" w:sz="0" w:space="0" w:color="auto"/>
            <w:right w:val="none" w:sz="0" w:space="0" w:color="auto"/>
          </w:divBdr>
        </w:div>
      </w:divsChild>
    </w:div>
    <w:div w:id="833911777">
      <w:bodyDiv w:val="1"/>
      <w:marLeft w:val="0"/>
      <w:marRight w:val="0"/>
      <w:marTop w:val="0"/>
      <w:marBottom w:val="0"/>
      <w:divBdr>
        <w:top w:val="none" w:sz="0" w:space="0" w:color="auto"/>
        <w:left w:val="none" w:sz="0" w:space="0" w:color="auto"/>
        <w:bottom w:val="none" w:sz="0" w:space="0" w:color="auto"/>
        <w:right w:val="none" w:sz="0" w:space="0" w:color="auto"/>
      </w:divBdr>
      <w:divsChild>
        <w:div w:id="1625961367">
          <w:marLeft w:val="0"/>
          <w:marRight w:val="0"/>
          <w:marTop w:val="0"/>
          <w:marBottom w:val="0"/>
          <w:divBdr>
            <w:top w:val="none" w:sz="0" w:space="0" w:color="auto"/>
            <w:left w:val="none" w:sz="0" w:space="0" w:color="auto"/>
            <w:bottom w:val="none" w:sz="0" w:space="0" w:color="auto"/>
            <w:right w:val="none" w:sz="0" w:space="0" w:color="auto"/>
          </w:divBdr>
        </w:div>
      </w:divsChild>
    </w:div>
    <w:div w:id="834419193">
      <w:bodyDiv w:val="1"/>
      <w:marLeft w:val="0"/>
      <w:marRight w:val="0"/>
      <w:marTop w:val="0"/>
      <w:marBottom w:val="0"/>
      <w:divBdr>
        <w:top w:val="none" w:sz="0" w:space="0" w:color="auto"/>
        <w:left w:val="none" w:sz="0" w:space="0" w:color="auto"/>
        <w:bottom w:val="none" w:sz="0" w:space="0" w:color="auto"/>
        <w:right w:val="none" w:sz="0" w:space="0" w:color="auto"/>
      </w:divBdr>
    </w:div>
    <w:div w:id="835725976">
      <w:bodyDiv w:val="1"/>
      <w:marLeft w:val="0"/>
      <w:marRight w:val="0"/>
      <w:marTop w:val="0"/>
      <w:marBottom w:val="0"/>
      <w:divBdr>
        <w:top w:val="none" w:sz="0" w:space="0" w:color="auto"/>
        <w:left w:val="none" w:sz="0" w:space="0" w:color="auto"/>
        <w:bottom w:val="none" w:sz="0" w:space="0" w:color="auto"/>
        <w:right w:val="none" w:sz="0" w:space="0" w:color="auto"/>
      </w:divBdr>
    </w:div>
    <w:div w:id="837575794">
      <w:bodyDiv w:val="1"/>
      <w:marLeft w:val="0"/>
      <w:marRight w:val="0"/>
      <w:marTop w:val="0"/>
      <w:marBottom w:val="0"/>
      <w:divBdr>
        <w:top w:val="none" w:sz="0" w:space="0" w:color="auto"/>
        <w:left w:val="none" w:sz="0" w:space="0" w:color="auto"/>
        <w:bottom w:val="none" w:sz="0" w:space="0" w:color="auto"/>
        <w:right w:val="none" w:sz="0" w:space="0" w:color="auto"/>
      </w:divBdr>
      <w:divsChild>
        <w:div w:id="1672559528">
          <w:marLeft w:val="0"/>
          <w:marRight w:val="0"/>
          <w:marTop w:val="0"/>
          <w:marBottom w:val="0"/>
          <w:divBdr>
            <w:top w:val="none" w:sz="0" w:space="0" w:color="auto"/>
            <w:left w:val="none" w:sz="0" w:space="0" w:color="auto"/>
            <w:bottom w:val="none" w:sz="0" w:space="0" w:color="auto"/>
            <w:right w:val="none" w:sz="0" w:space="0" w:color="auto"/>
          </w:divBdr>
        </w:div>
      </w:divsChild>
    </w:div>
    <w:div w:id="845553933">
      <w:bodyDiv w:val="1"/>
      <w:marLeft w:val="0"/>
      <w:marRight w:val="0"/>
      <w:marTop w:val="0"/>
      <w:marBottom w:val="0"/>
      <w:divBdr>
        <w:top w:val="none" w:sz="0" w:space="0" w:color="auto"/>
        <w:left w:val="none" w:sz="0" w:space="0" w:color="auto"/>
        <w:bottom w:val="none" w:sz="0" w:space="0" w:color="auto"/>
        <w:right w:val="none" w:sz="0" w:space="0" w:color="auto"/>
      </w:divBdr>
    </w:div>
    <w:div w:id="851262018">
      <w:bodyDiv w:val="1"/>
      <w:marLeft w:val="0"/>
      <w:marRight w:val="0"/>
      <w:marTop w:val="0"/>
      <w:marBottom w:val="0"/>
      <w:divBdr>
        <w:top w:val="none" w:sz="0" w:space="0" w:color="auto"/>
        <w:left w:val="none" w:sz="0" w:space="0" w:color="auto"/>
        <w:bottom w:val="none" w:sz="0" w:space="0" w:color="auto"/>
        <w:right w:val="none" w:sz="0" w:space="0" w:color="auto"/>
      </w:divBdr>
      <w:divsChild>
        <w:div w:id="1865895946">
          <w:marLeft w:val="0"/>
          <w:marRight w:val="0"/>
          <w:marTop w:val="0"/>
          <w:marBottom w:val="0"/>
          <w:divBdr>
            <w:top w:val="none" w:sz="0" w:space="0" w:color="auto"/>
            <w:left w:val="none" w:sz="0" w:space="0" w:color="auto"/>
            <w:bottom w:val="none" w:sz="0" w:space="0" w:color="auto"/>
            <w:right w:val="none" w:sz="0" w:space="0" w:color="auto"/>
          </w:divBdr>
        </w:div>
      </w:divsChild>
    </w:div>
    <w:div w:id="852188002">
      <w:bodyDiv w:val="1"/>
      <w:marLeft w:val="0"/>
      <w:marRight w:val="0"/>
      <w:marTop w:val="0"/>
      <w:marBottom w:val="0"/>
      <w:divBdr>
        <w:top w:val="none" w:sz="0" w:space="0" w:color="auto"/>
        <w:left w:val="none" w:sz="0" w:space="0" w:color="auto"/>
        <w:bottom w:val="none" w:sz="0" w:space="0" w:color="auto"/>
        <w:right w:val="none" w:sz="0" w:space="0" w:color="auto"/>
      </w:divBdr>
    </w:div>
    <w:div w:id="858934244">
      <w:bodyDiv w:val="1"/>
      <w:marLeft w:val="0"/>
      <w:marRight w:val="0"/>
      <w:marTop w:val="0"/>
      <w:marBottom w:val="0"/>
      <w:divBdr>
        <w:top w:val="none" w:sz="0" w:space="0" w:color="auto"/>
        <w:left w:val="none" w:sz="0" w:space="0" w:color="auto"/>
        <w:bottom w:val="none" w:sz="0" w:space="0" w:color="auto"/>
        <w:right w:val="none" w:sz="0" w:space="0" w:color="auto"/>
      </w:divBdr>
      <w:divsChild>
        <w:div w:id="1011028618">
          <w:marLeft w:val="0"/>
          <w:marRight w:val="0"/>
          <w:marTop w:val="0"/>
          <w:marBottom w:val="0"/>
          <w:divBdr>
            <w:top w:val="none" w:sz="0" w:space="0" w:color="auto"/>
            <w:left w:val="none" w:sz="0" w:space="0" w:color="auto"/>
            <w:bottom w:val="none" w:sz="0" w:space="0" w:color="auto"/>
            <w:right w:val="none" w:sz="0" w:space="0" w:color="auto"/>
          </w:divBdr>
        </w:div>
      </w:divsChild>
    </w:div>
    <w:div w:id="861360961">
      <w:bodyDiv w:val="1"/>
      <w:marLeft w:val="0"/>
      <w:marRight w:val="0"/>
      <w:marTop w:val="0"/>
      <w:marBottom w:val="0"/>
      <w:divBdr>
        <w:top w:val="none" w:sz="0" w:space="0" w:color="auto"/>
        <w:left w:val="none" w:sz="0" w:space="0" w:color="auto"/>
        <w:bottom w:val="none" w:sz="0" w:space="0" w:color="auto"/>
        <w:right w:val="none" w:sz="0" w:space="0" w:color="auto"/>
      </w:divBdr>
      <w:divsChild>
        <w:div w:id="1921285197">
          <w:marLeft w:val="0"/>
          <w:marRight w:val="0"/>
          <w:marTop w:val="0"/>
          <w:marBottom w:val="0"/>
          <w:divBdr>
            <w:top w:val="none" w:sz="0" w:space="0" w:color="auto"/>
            <w:left w:val="none" w:sz="0" w:space="0" w:color="auto"/>
            <w:bottom w:val="none" w:sz="0" w:space="0" w:color="auto"/>
            <w:right w:val="none" w:sz="0" w:space="0" w:color="auto"/>
          </w:divBdr>
        </w:div>
      </w:divsChild>
    </w:div>
    <w:div w:id="865681871">
      <w:bodyDiv w:val="1"/>
      <w:marLeft w:val="0"/>
      <w:marRight w:val="0"/>
      <w:marTop w:val="0"/>
      <w:marBottom w:val="0"/>
      <w:divBdr>
        <w:top w:val="none" w:sz="0" w:space="0" w:color="auto"/>
        <w:left w:val="none" w:sz="0" w:space="0" w:color="auto"/>
        <w:bottom w:val="none" w:sz="0" w:space="0" w:color="auto"/>
        <w:right w:val="none" w:sz="0" w:space="0" w:color="auto"/>
      </w:divBdr>
      <w:divsChild>
        <w:div w:id="1615208021">
          <w:marLeft w:val="0"/>
          <w:marRight w:val="0"/>
          <w:marTop w:val="0"/>
          <w:marBottom w:val="0"/>
          <w:divBdr>
            <w:top w:val="none" w:sz="0" w:space="0" w:color="auto"/>
            <w:left w:val="none" w:sz="0" w:space="0" w:color="auto"/>
            <w:bottom w:val="none" w:sz="0" w:space="0" w:color="auto"/>
            <w:right w:val="none" w:sz="0" w:space="0" w:color="auto"/>
          </w:divBdr>
        </w:div>
      </w:divsChild>
    </w:div>
    <w:div w:id="866915377">
      <w:bodyDiv w:val="1"/>
      <w:marLeft w:val="0"/>
      <w:marRight w:val="0"/>
      <w:marTop w:val="0"/>
      <w:marBottom w:val="0"/>
      <w:divBdr>
        <w:top w:val="none" w:sz="0" w:space="0" w:color="auto"/>
        <w:left w:val="none" w:sz="0" w:space="0" w:color="auto"/>
        <w:bottom w:val="none" w:sz="0" w:space="0" w:color="auto"/>
        <w:right w:val="none" w:sz="0" w:space="0" w:color="auto"/>
      </w:divBdr>
      <w:divsChild>
        <w:div w:id="643660893">
          <w:marLeft w:val="0"/>
          <w:marRight w:val="0"/>
          <w:marTop w:val="0"/>
          <w:marBottom w:val="0"/>
          <w:divBdr>
            <w:top w:val="none" w:sz="0" w:space="0" w:color="auto"/>
            <w:left w:val="none" w:sz="0" w:space="0" w:color="auto"/>
            <w:bottom w:val="none" w:sz="0" w:space="0" w:color="auto"/>
            <w:right w:val="none" w:sz="0" w:space="0" w:color="auto"/>
          </w:divBdr>
        </w:div>
      </w:divsChild>
    </w:div>
    <w:div w:id="880166230">
      <w:bodyDiv w:val="1"/>
      <w:marLeft w:val="0"/>
      <w:marRight w:val="0"/>
      <w:marTop w:val="0"/>
      <w:marBottom w:val="0"/>
      <w:divBdr>
        <w:top w:val="none" w:sz="0" w:space="0" w:color="auto"/>
        <w:left w:val="none" w:sz="0" w:space="0" w:color="auto"/>
        <w:bottom w:val="none" w:sz="0" w:space="0" w:color="auto"/>
        <w:right w:val="none" w:sz="0" w:space="0" w:color="auto"/>
      </w:divBdr>
      <w:divsChild>
        <w:div w:id="130250181">
          <w:marLeft w:val="0"/>
          <w:marRight w:val="0"/>
          <w:marTop w:val="0"/>
          <w:marBottom w:val="0"/>
          <w:divBdr>
            <w:top w:val="none" w:sz="0" w:space="0" w:color="auto"/>
            <w:left w:val="none" w:sz="0" w:space="0" w:color="auto"/>
            <w:bottom w:val="none" w:sz="0" w:space="0" w:color="auto"/>
            <w:right w:val="none" w:sz="0" w:space="0" w:color="auto"/>
          </w:divBdr>
          <w:divsChild>
            <w:div w:id="2013490914">
              <w:marLeft w:val="0"/>
              <w:marRight w:val="0"/>
              <w:marTop w:val="0"/>
              <w:marBottom w:val="0"/>
              <w:divBdr>
                <w:top w:val="single" w:sz="2" w:space="0" w:color="000000"/>
                <w:left w:val="single" w:sz="2" w:space="0" w:color="000000"/>
                <w:bottom w:val="single" w:sz="2" w:space="0" w:color="000000"/>
                <w:right w:val="single" w:sz="2" w:space="0" w:color="000000"/>
              </w:divBdr>
            </w:div>
            <w:div w:id="1409423923">
              <w:marLeft w:val="0"/>
              <w:marRight w:val="0"/>
              <w:marTop w:val="0"/>
              <w:marBottom w:val="0"/>
              <w:divBdr>
                <w:top w:val="single" w:sz="2" w:space="0" w:color="000000"/>
                <w:left w:val="single" w:sz="2" w:space="0" w:color="000000"/>
                <w:bottom w:val="single" w:sz="2" w:space="0" w:color="000000"/>
                <w:right w:val="single" w:sz="2" w:space="0" w:color="000000"/>
              </w:divBdr>
            </w:div>
            <w:div w:id="420179347">
              <w:marLeft w:val="0"/>
              <w:marRight w:val="0"/>
              <w:marTop w:val="0"/>
              <w:marBottom w:val="0"/>
              <w:divBdr>
                <w:top w:val="single" w:sz="2" w:space="0" w:color="000000"/>
                <w:left w:val="single" w:sz="2" w:space="0" w:color="000000"/>
                <w:bottom w:val="single" w:sz="2" w:space="0" w:color="000000"/>
                <w:right w:val="single" w:sz="2" w:space="0" w:color="000000"/>
              </w:divBdr>
            </w:div>
            <w:div w:id="1178229270">
              <w:marLeft w:val="0"/>
              <w:marRight w:val="0"/>
              <w:marTop w:val="0"/>
              <w:marBottom w:val="0"/>
              <w:divBdr>
                <w:top w:val="single" w:sz="2" w:space="0" w:color="000000"/>
                <w:left w:val="single" w:sz="2" w:space="0" w:color="000000"/>
                <w:bottom w:val="single" w:sz="2" w:space="0" w:color="000000"/>
                <w:right w:val="single" w:sz="2" w:space="0" w:color="000000"/>
              </w:divBdr>
            </w:div>
            <w:div w:id="664631481">
              <w:marLeft w:val="0"/>
              <w:marRight w:val="0"/>
              <w:marTop w:val="0"/>
              <w:marBottom w:val="0"/>
              <w:divBdr>
                <w:top w:val="single" w:sz="2" w:space="0" w:color="000000"/>
                <w:left w:val="single" w:sz="2" w:space="0" w:color="000000"/>
                <w:bottom w:val="single" w:sz="2" w:space="0" w:color="000000"/>
                <w:right w:val="single" w:sz="2" w:space="0" w:color="000000"/>
              </w:divBdr>
            </w:div>
            <w:div w:id="2017001511">
              <w:marLeft w:val="0"/>
              <w:marRight w:val="0"/>
              <w:marTop w:val="0"/>
              <w:marBottom w:val="0"/>
              <w:divBdr>
                <w:top w:val="single" w:sz="2" w:space="0" w:color="000000"/>
                <w:left w:val="single" w:sz="2" w:space="0" w:color="000000"/>
                <w:bottom w:val="single" w:sz="2" w:space="0" w:color="000000"/>
                <w:right w:val="single" w:sz="2" w:space="0" w:color="000000"/>
              </w:divBdr>
            </w:div>
            <w:div w:id="1467746607">
              <w:marLeft w:val="0"/>
              <w:marRight w:val="0"/>
              <w:marTop w:val="0"/>
              <w:marBottom w:val="0"/>
              <w:divBdr>
                <w:top w:val="single" w:sz="2" w:space="0" w:color="000000"/>
                <w:left w:val="single" w:sz="2" w:space="0" w:color="000000"/>
                <w:bottom w:val="single" w:sz="2" w:space="0" w:color="000000"/>
                <w:right w:val="single" w:sz="2" w:space="0" w:color="000000"/>
              </w:divBdr>
            </w:div>
            <w:div w:id="1402293057">
              <w:marLeft w:val="0"/>
              <w:marRight w:val="0"/>
              <w:marTop w:val="0"/>
              <w:marBottom w:val="0"/>
              <w:divBdr>
                <w:top w:val="single" w:sz="2" w:space="0" w:color="000000"/>
                <w:left w:val="single" w:sz="2" w:space="0" w:color="000000"/>
                <w:bottom w:val="single" w:sz="2" w:space="0" w:color="000000"/>
                <w:right w:val="single" w:sz="2" w:space="0" w:color="000000"/>
              </w:divBdr>
            </w:div>
            <w:div w:id="631516408">
              <w:marLeft w:val="0"/>
              <w:marRight w:val="0"/>
              <w:marTop w:val="0"/>
              <w:marBottom w:val="0"/>
              <w:divBdr>
                <w:top w:val="single" w:sz="2" w:space="0" w:color="000000"/>
                <w:left w:val="single" w:sz="2" w:space="0" w:color="000000"/>
                <w:bottom w:val="single" w:sz="2" w:space="0" w:color="000000"/>
                <w:right w:val="single" w:sz="2" w:space="0" w:color="000000"/>
              </w:divBdr>
            </w:div>
            <w:div w:id="1288701601">
              <w:marLeft w:val="0"/>
              <w:marRight w:val="0"/>
              <w:marTop w:val="0"/>
              <w:marBottom w:val="0"/>
              <w:divBdr>
                <w:top w:val="single" w:sz="2" w:space="0" w:color="000000"/>
                <w:left w:val="single" w:sz="2" w:space="0" w:color="000000"/>
                <w:bottom w:val="single" w:sz="2" w:space="0" w:color="000000"/>
                <w:right w:val="single" w:sz="2" w:space="0" w:color="000000"/>
              </w:divBdr>
            </w:div>
            <w:div w:id="1574005073">
              <w:marLeft w:val="0"/>
              <w:marRight w:val="0"/>
              <w:marTop w:val="0"/>
              <w:marBottom w:val="0"/>
              <w:divBdr>
                <w:top w:val="single" w:sz="2" w:space="0" w:color="000000"/>
                <w:left w:val="single" w:sz="2" w:space="0" w:color="000000"/>
                <w:bottom w:val="single" w:sz="2" w:space="0" w:color="000000"/>
                <w:right w:val="single" w:sz="2" w:space="0" w:color="000000"/>
              </w:divBdr>
            </w:div>
            <w:div w:id="1678537535">
              <w:marLeft w:val="0"/>
              <w:marRight w:val="0"/>
              <w:marTop w:val="0"/>
              <w:marBottom w:val="0"/>
              <w:divBdr>
                <w:top w:val="single" w:sz="2" w:space="0" w:color="000000"/>
                <w:left w:val="single" w:sz="2" w:space="0" w:color="000000"/>
                <w:bottom w:val="single" w:sz="2" w:space="0" w:color="000000"/>
                <w:right w:val="single" w:sz="2" w:space="0" w:color="000000"/>
              </w:divBdr>
            </w:div>
            <w:div w:id="1941908727">
              <w:marLeft w:val="0"/>
              <w:marRight w:val="0"/>
              <w:marTop w:val="0"/>
              <w:marBottom w:val="0"/>
              <w:divBdr>
                <w:top w:val="single" w:sz="2" w:space="0" w:color="000000"/>
                <w:left w:val="single" w:sz="2" w:space="0" w:color="000000"/>
                <w:bottom w:val="single" w:sz="2" w:space="0" w:color="000000"/>
                <w:right w:val="single" w:sz="2" w:space="0" w:color="000000"/>
              </w:divBdr>
            </w:div>
            <w:div w:id="140541909">
              <w:marLeft w:val="0"/>
              <w:marRight w:val="0"/>
              <w:marTop w:val="0"/>
              <w:marBottom w:val="0"/>
              <w:divBdr>
                <w:top w:val="single" w:sz="2" w:space="0" w:color="000000"/>
                <w:left w:val="single" w:sz="2" w:space="0" w:color="000000"/>
                <w:bottom w:val="single" w:sz="2" w:space="0" w:color="000000"/>
                <w:right w:val="single" w:sz="2" w:space="0" w:color="000000"/>
              </w:divBdr>
            </w:div>
            <w:div w:id="1263611259">
              <w:marLeft w:val="0"/>
              <w:marRight w:val="0"/>
              <w:marTop w:val="0"/>
              <w:marBottom w:val="0"/>
              <w:divBdr>
                <w:top w:val="single" w:sz="2" w:space="0" w:color="000000"/>
                <w:left w:val="single" w:sz="2" w:space="0" w:color="000000"/>
                <w:bottom w:val="single" w:sz="2" w:space="0" w:color="000000"/>
                <w:right w:val="single" w:sz="2" w:space="0" w:color="000000"/>
              </w:divBdr>
            </w:div>
            <w:div w:id="1684700644">
              <w:marLeft w:val="0"/>
              <w:marRight w:val="0"/>
              <w:marTop w:val="0"/>
              <w:marBottom w:val="0"/>
              <w:divBdr>
                <w:top w:val="single" w:sz="2" w:space="0" w:color="000000"/>
                <w:left w:val="single" w:sz="2" w:space="0" w:color="000000"/>
                <w:bottom w:val="single" w:sz="2" w:space="0" w:color="000000"/>
                <w:right w:val="single" w:sz="2" w:space="0" w:color="000000"/>
              </w:divBdr>
            </w:div>
            <w:div w:id="1391609711">
              <w:marLeft w:val="0"/>
              <w:marRight w:val="0"/>
              <w:marTop w:val="0"/>
              <w:marBottom w:val="0"/>
              <w:divBdr>
                <w:top w:val="single" w:sz="2" w:space="0" w:color="000000"/>
                <w:left w:val="single" w:sz="2" w:space="0" w:color="000000"/>
                <w:bottom w:val="single" w:sz="2" w:space="0" w:color="000000"/>
                <w:right w:val="single" w:sz="2" w:space="0" w:color="000000"/>
              </w:divBdr>
            </w:div>
            <w:div w:id="383454968">
              <w:marLeft w:val="0"/>
              <w:marRight w:val="0"/>
              <w:marTop w:val="0"/>
              <w:marBottom w:val="0"/>
              <w:divBdr>
                <w:top w:val="single" w:sz="2" w:space="0" w:color="000000"/>
                <w:left w:val="single" w:sz="2" w:space="0" w:color="000000"/>
                <w:bottom w:val="single" w:sz="2" w:space="0" w:color="000000"/>
                <w:right w:val="single" w:sz="2" w:space="0" w:color="000000"/>
              </w:divBdr>
            </w:div>
            <w:div w:id="15853384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82061084">
      <w:bodyDiv w:val="1"/>
      <w:marLeft w:val="0"/>
      <w:marRight w:val="0"/>
      <w:marTop w:val="0"/>
      <w:marBottom w:val="0"/>
      <w:divBdr>
        <w:top w:val="none" w:sz="0" w:space="0" w:color="auto"/>
        <w:left w:val="none" w:sz="0" w:space="0" w:color="auto"/>
        <w:bottom w:val="none" w:sz="0" w:space="0" w:color="auto"/>
        <w:right w:val="none" w:sz="0" w:space="0" w:color="auto"/>
      </w:divBdr>
      <w:divsChild>
        <w:div w:id="564415428">
          <w:marLeft w:val="0"/>
          <w:marRight w:val="0"/>
          <w:marTop w:val="0"/>
          <w:marBottom w:val="0"/>
          <w:divBdr>
            <w:top w:val="none" w:sz="0" w:space="0" w:color="auto"/>
            <w:left w:val="none" w:sz="0" w:space="0" w:color="auto"/>
            <w:bottom w:val="none" w:sz="0" w:space="0" w:color="auto"/>
            <w:right w:val="none" w:sz="0" w:space="0" w:color="auto"/>
          </w:divBdr>
        </w:div>
      </w:divsChild>
    </w:div>
    <w:div w:id="882330938">
      <w:bodyDiv w:val="1"/>
      <w:marLeft w:val="0"/>
      <w:marRight w:val="0"/>
      <w:marTop w:val="0"/>
      <w:marBottom w:val="0"/>
      <w:divBdr>
        <w:top w:val="none" w:sz="0" w:space="0" w:color="auto"/>
        <w:left w:val="none" w:sz="0" w:space="0" w:color="auto"/>
        <w:bottom w:val="none" w:sz="0" w:space="0" w:color="auto"/>
        <w:right w:val="none" w:sz="0" w:space="0" w:color="auto"/>
      </w:divBdr>
      <w:divsChild>
        <w:div w:id="1569026724">
          <w:marLeft w:val="0"/>
          <w:marRight w:val="0"/>
          <w:marTop w:val="0"/>
          <w:marBottom w:val="0"/>
          <w:divBdr>
            <w:top w:val="none" w:sz="0" w:space="0" w:color="auto"/>
            <w:left w:val="none" w:sz="0" w:space="0" w:color="auto"/>
            <w:bottom w:val="none" w:sz="0" w:space="0" w:color="auto"/>
            <w:right w:val="none" w:sz="0" w:space="0" w:color="auto"/>
          </w:divBdr>
        </w:div>
      </w:divsChild>
    </w:div>
    <w:div w:id="896085708">
      <w:bodyDiv w:val="1"/>
      <w:marLeft w:val="0"/>
      <w:marRight w:val="0"/>
      <w:marTop w:val="0"/>
      <w:marBottom w:val="0"/>
      <w:divBdr>
        <w:top w:val="none" w:sz="0" w:space="0" w:color="auto"/>
        <w:left w:val="none" w:sz="0" w:space="0" w:color="auto"/>
        <w:bottom w:val="none" w:sz="0" w:space="0" w:color="auto"/>
        <w:right w:val="none" w:sz="0" w:space="0" w:color="auto"/>
      </w:divBdr>
      <w:divsChild>
        <w:div w:id="125902585">
          <w:marLeft w:val="0"/>
          <w:marRight w:val="0"/>
          <w:marTop w:val="0"/>
          <w:marBottom w:val="0"/>
          <w:divBdr>
            <w:top w:val="none" w:sz="0" w:space="0" w:color="auto"/>
            <w:left w:val="none" w:sz="0" w:space="0" w:color="auto"/>
            <w:bottom w:val="none" w:sz="0" w:space="0" w:color="auto"/>
            <w:right w:val="none" w:sz="0" w:space="0" w:color="auto"/>
          </w:divBdr>
          <w:divsChild>
            <w:div w:id="84811058">
              <w:marLeft w:val="0"/>
              <w:marRight w:val="0"/>
              <w:marTop w:val="0"/>
              <w:marBottom w:val="0"/>
              <w:divBdr>
                <w:top w:val="single" w:sz="2" w:space="0" w:color="000000"/>
                <w:left w:val="single" w:sz="2" w:space="0" w:color="000000"/>
                <w:bottom w:val="single" w:sz="2" w:space="0" w:color="000000"/>
                <w:right w:val="single" w:sz="2" w:space="0" w:color="000000"/>
              </w:divBdr>
            </w:div>
            <w:div w:id="2533682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96210360">
      <w:bodyDiv w:val="1"/>
      <w:marLeft w:val="0"/>
      <w:marRight w:val="0"/>
      <w:marTop w:val="0"/>
      <w:marBottom w:val="0"/>
      <w:divBdr>
        <w:top w:val="none" w:sz="0" w:space="0" w:color="auto"/>
        <w:left w:val="none" w:sz="0" w:space="0" w:color="auto"/>
        <w:bottom w:val="none" w:sz="0" w:space="0" w:color="auto"/>
        <w:right w:val="none" w:sz="0" w:space="0" w:color="auto"/>
      </w:divBdr>
    </w:div>
    <w:div w:id="902329980">
      <w:bodyDiv w:val="1"/>
      <w:marLeft w:val="0"/>
      <w:marRight w:val="0"/>
      <w:marTop w:val="0"/>
      <w:marBottom w:val="0"/>
      <w:divBdr>
        <w:top w:val="none" w:sz="0" w:space="0" w:color="auto"/>
        <w:left w:val="none" w:sz="0" w:space="0" w:color="auto"/>
        <w:bottom w:val="none" w:sz="0" w:space="0" w:color="auto"/>
        <w:right w:val="none" w:sz="0" w:space="0" w:color="auto"/>
      </w:divBdr>
      <w:divsChild>
        <w:div w:id="668947847">
          <w:marLeft w:val="0"/>
          <w:marRight w:val="0"/>
          <w:marTop w:val="0"/>
          <w:marBottom w:val="0"/>
          <w:divBdr>
            <w:top w:val="none" w:sz="0" w:space="0" w:color="auto"/>
            <w:left w:val="none" w:sz="0" w:space="0" w:color="auto"/>
            <w:bottom w:val="none" w:sz="0" w:space="0" w:color="auto"/>
            <w:right w:val="none" w:sz="0" w:space="0" w:color="auto"/>
          </w:divBdr>
        </w:div>
      </w:divsChild>
    </w:div>
    <w:div w:id="903953739">
      <w:bodyDiv w:val="1"/>
      <w:marLeft w:val="0"/>
      <w:marRight w:val="0"/>
      <w:marTop w:val="0"/>
      <w:marBottom w:val="0"/>
      <w:divBdr>
        <w:top w:val="none" w:sz="0" w:space="0" w:color="auto"/>
        <w:left w:val="none" w:sz="0" w:space="0" w:color="auto"/>
        <w:bottom w:val="none" w:sz="0" w:space="0" w:color="auto"/>
        <w:right w:val="none" w:sz="0" w:space="0" w:color="auto"/>
      </w:divBdr>
    </w:div>
    <w:div w:id="904224376">
      <w:bodyDiv w:val="1"/>
      <w:marLeft w:val="0"/>
      <w:marRight w:val="0"/>
      <w:marTop w:val="0"/>
      <w:marBottom w:val="0"/>
      <w:divBdr>
        <w:top w:val="none" w:sz="0" w:space="0" w:color="auto"/>
        <w:left w:val="none" w:sz="0" w:space="0" w:color="auto"/>
        <w:bottom w:val="none" w:sz="0" w:space="0" w:color="auto"/>
        <w:right w:val="none" w:sz="0" w:space="0" w:color="auto"/>
      </w:divBdr>
    </w:div>
    <w:div w:id="911239467">
      <w:bodyDiv w:val="1"/>
      <w:marLeft w:val="0"/>
      <w:marRight w:val="0"/>
      <w:marTop w:val="0"/>
      <w:marBottom w:val="0"/>
      <w:divBdr>
        <w:top w:val="none" w:sz="0" w:space="0" w:color="auto"/>
        <w:left w:val="none" w:sz="0" w:space="0" w:color="auto"/>
        <w:bottom w:val="none" w:sz="0" w:space="0" w:color="auto"/>
        <w:right w:val="none" w:sz="0" w:space="0" w:color="auto"/>
      </w:divBdr>
    </w:div>
    <w:div w:id="912858644">
      <w:bodyDiv w:val="1"/>
      <w:marLeft w:val="0"/>
      <w:marRight w:val="0"/>
      <w:marTop w:val="0"/>
      <w:marBottom w:val="0"/>
      <w:divBdr>
        <w:top w:val="none" w:sz="0" w:space="0" w:color="auto"/>
        <w:left w:val="none" w:sz="0" w:space="0" w:color="auto"/>
        <w:bottom w:val="none" w:sz="0" w:space="0" w:color="auto"/>
        <w:right w:val="none" w:sz="0" w:space="0" w:color="auto"/>
      </w:divBdr>
      <w:divsChild>
        <w:div w:id="1450469294">
          <w:marLeft w:val="0"/>
          <w:marRight w:val="0"/>
          <w:marTop w:val="0"/>
          <w:marBottom w:val="0"/>
          <w:divBdr>
            <w:top w:val="none" w:sz="0" w:space="0" w:color="auto"/>
            <w:left w:val="none" w:sz="0" w:space="0" w:color="auto"/>
            <w:bottom w:val="none" w:sz="0" w:space="0" w:color="auto"/>
            <w:right w:val="none" w:sz="0" w:space="0" w:color="auto"/>
          </w:divBdr>
          <w:divsChild>
            <w:div w:id="1893422118">
              <w:marLeft w:val="0"/>
              <w:marRight w:val="0"/>
              <w:marTop w:val="0"/>
              <w:marBottom w:val="0"/>
              <w:divBdr>
                <w:top w:val="none" w:sz="0" w:space="0" w:color="auto"/>
                <w:left w:val="none" w:sz="0" w:space="0" w:color="auto"/>
                <w:bottom w:val="none" w:sz="0" w:space="0" w:color="auto"/>
                <w:right w:val="none" w:sz="0" w:space="0" w:color="auto"/>
              </w:divBdr>
              <w:divsChild>
                <w:div w:id="683750747">
                  <w:marLeft w:val="0"/>
                  <w:marRight w:val="0"/>
                  <w:marTop w:val="0"/>
                  <w:marBottom w:val="0"/>
                  <w:divBdr>
                    <w:top w:val="none" w:sz="0" w:space="0" w:color="auto"/>
                    <w:left w:val="none" w:sz="0" w:space="0" w:color="auto"/>
                    <w:bottom w:val="none" w:sz="0" w:space="0" w:color="auto"/>
                    <w:right w:val="none" w:sz="0" w:space="0" w:color="auto"/>
                  </w:divBdr>
                </w:div>
                <w:div w:id="20938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5719">
      <w:bodyDiv w:val="1"/>
      <w:marLeft w:val="0"/>
      <w:marRight w:val="0"/>
      <w:marTop w:val="0"/>
      <w:marBottom w:val="0"/>
      <w:divBdr>
        <w:top w:val="none" w:sz="0" w:space="0" w:color="auto"/>
        <w:left w:val="none" w:sz="0" w:space="0" w:color="auto"/>
        <w:bottom w:val="none" w:sz="0" w:space="0" w:color="auto"/>
        <w:right w:val="none" w:sz="0" w:space="0" w:color="auto"/>
      </w:divBdr>
      <w:divsChild>
        <w:div w:id="373698626">
          <w:marLeft w:val="0"/>
          <w:marRight w:val="0"/>
          <w:marTop w:val="0"/>
          <w:marBottom w:val="0"/>
          <w:divBdr>
            <w:top w:val="none" w:sz="0" w:space="0" w:color="auto"/>
            <w:left w:val="none" w:sz="0" w:space="0" w:color="auto"/>
            <w:bottom w:val="none" w:sz="0" w:space="0" w:color="auto"/>
            <w:right w:val="none" w:sz="0" w:space="0" w:color="auto"/>
          </w:divBdr>
        </w:div>
        <w:div w:id="1630234404">
          <w:marLeft w:val="0"/>
          <w:marRight w:val="0"/>
          <w:marTop w:val="0"/>
          <w:marBottom w:val="0"/>
          <w:divBdr>
            <w:top w:val="none" w:sz="0" w:space="0" w:color="auto"/>
            <w:left w:val="none" w:sz="0" w:space="0" w:color="auto"/>
            <w:bottom w:val="none" w:sz="0" w:space="0" w:color="auto"/>
            <w:right w:val="none" w:sz="0" w:space="0" w:color="auto"/>
          </w:divBdr>
        </w:div>
        <w:div w:id="47806237">
          <w:marLeft w:val="0"/>
          <w:marRight w:val="0"/>
          <w:marTop w:val="0"/>
          <w:marBottom w:val="0"/>
          <w:divBdr>
            <w:top w:val="none" w:sz="0" w:space="0" w:color="auto"/>
            <w:left w:val="none" w:sz="0" w:space="0" w:color="auto"/>
            <w:bottom w:val="none" w:sz="0" w:space="0" w:color="auto"/>
            <w:right w:val="none" w:sz="0" w:space="0" w:color="auto"/>
          </w:divBdr>
        </w:div>
        <w:div w:id="977303476">
          <w:marLeft w:val="0"/>
          <w:marRight w:val="0"/>
          <w:marTop w:val="0"/>
          <w:marBottom w:val="0"/>
          <w:divBdr>
            <w:top w:val="none" w:sz="0" w:space="0" w:color="auto"/>
            <w:left w:val="none" w:sz="0" w:space="0" w:color="auto"/>
            <w:bottom w:val="none" w:sz="0" w:space="0" w:color="auto"/>
            <w:right w:val="none" w:sz="0" w:space="0" w:color="auto"/>
          </w:divBdr>
        </w:div>
        <w:div w:id="1698313998">
          <w:marLeft w:val="0"/>
          <w:marRight w:val="0"/>
          <w:marTop w:val="0"/>
          <w:marBottom w:val="0"/>
          <w:divBdr>
            <w:top w:val="none" w:sz="0" w:space="0" w:color="auto"/>
            <w:left w:val="none" w:sz="0" w:space="0" w:color="auto"/>
            <w:bottom w:val="none" w:sz="0" w:space="0" w:color="auto"/>
            <w:right w:val="none" w:sz="0" w:space="0" w:color="auto"/>
          </w:divBdr>
        </w:div>
        <w:div w:id="794301045">
          <w:marLeft w:val="0"/>
          <w:marRight w:val="0"/>
          <w:marTop w:val="0"/>
          <w:marBottom w:val="0"/>
          <w:divBdr>
            <w:top w:val="none" w:sz="0" w:space="0" w:color="auto"/>
            <w:left w:val="none" w:sz="0" w:space="0" w:color="auto"/>
            <w:bottom w:val="none" w:sz="0" w:space="0" w:color="auto"/>
            <w:right w:val="none" w:sz="0" w:space="0" w:color="auto"/>
          </w:divBdr>
        </w:div>
        <w:div w:id="378747094">
          <w:marLeft w:val="0"/>
          <w:marRight w:val="0"/>
          <w:marTop w:val="0"/>
          <w:marBottom w:val="0"/>
          <w:divBdr>
            <w:top w:val="none" w:sz="0" w:space="0" w:color="auto"/>
            <w:left w:val="none" w:sz="0" w:space="0" w:color="auto"/>
            <w:bottom w:val="none" w:sz="0" w:space="0" w:color="auto"/>
            <w:right w:val="none" w:sz="0" w:space="0" w:color="auto"/>
          </w:divBdr>
        </w:div>
        <w:div w:id="29768309">
          <w:marLeft w:val="0"/>
          <w:marRight w:val="0"/>
          <w:marTop w:val="0"/>
          <w:marBottom w:val="0"/>
          <w:divBdr>
            <w:top w:val="none" w:sz="0" w:space="0" w:color="auto"/>
            <w:left w:val="none" w:sz="0" w:space="0" w:color="auto"/>
            <w:bottom w:val="none" w:sz="0" w:space="0" w:color="auto"/>
            <w:right w:val="none" w:sz="0" w:space="0" w:color="auto"/>
          </w:divBdr>
        </w:div>
        <w:div w:id="847671704">
          <w:marLeft w:val="0"/>
          <w:marRight w:val="0"/>
          <w:marTop w:val="0"/>
          <w:marBottom w:val="0"/>
          <w:divBdr>
            <w:top w:val="none" w:sz="0" w:space="0" w:color="auto"/>
            <w:left w:val="none" w:sz="0" w:space="0" w:color="auto"/>
            <w:bottom w:val="none" w:sz="0" w:space="0" w:color="auto"/>
            <w:right w:val="none" w:sz="0" w:space="0" w:color="auto"/>
          </w:divBdr>
        </w:div>
        <w:div w:id="283313997">
          <w:marLeft w:val="0"/>
          <w:marRight w:val="0"/>
          <w:marTop w:val="0"/>
          <w:marBottom w:val="0"/>
          <w:divBdr>
            <w:top w:val="none" w:sz="0" w:space="0" w:color="auto"/>
            <w:left w:val="none" w:sz="0" w:space="0" w:color="auto"/>
            <w:bottom w:val="none" w:sz="0" w:space="0" w:color="auto"/>
            <w:right w:val="none" w:sz="0" w:space="0" w:color="auto"/>
          </w:divBdr>
        </w:div>
        <w:div w:id="405030305">
          <w:marLeft w:val="0"/>
          <w:marRight w:val="0"/>
          <w:marTop w:val="0"/>
          <w:marBottom w:val="0"/>
          <w:divBdr>
            <w:top w:val="none" w:sz="0" w:space="0" w:color="auto"/>
            <w:left w:val="none" w:sz="0" w:space="0" w:color="auto"/>
            <w:bottom w:val="none" w:sz="0" w:space="0" w:color="auto"/>
            <w:right w:val="none" w:sz="0" w:space="0" w:color="auto"/>
          </w:divBdr>
        </w:div>
        <w:div w:id="1856385726">
          <w:marLeft w:val="0"/>
          <w:marRight w:val="0"/>
          <w:marTop w:val="0"/>
          <w:marBottom w:val="0"/>
          <w:divBdr>
            <w:top w:val="none" w:sz="0" w:space="0" w:color="auto"/>
            <w:left w:val="none" w:sz="0" w:space="0" w:color="auto"/>
            <w:bottom w:val="none" w:sz="0" w:space="0" w:color="auto"/>
            <w:right w:val="none" w:sz="0" w:space="0" w:color="auto"/>
          </w:divBdr>
        </w:div>
        <w:div w:id="1162745104">
          <w:marLeft w:val="0"/>
          <w:marRight w:val="0"/>
          <w:marTop w:val="0"/>
          <w:marBottom w:val="0"/>
          <w:divBdr>
            <w:top w:val="none" w:sz="0" w:space="0" w:color="auto"/>
            <w:left w:val="none" w:sz="0" w:space="0" w:color="auto"/>
            <w:bottom w:val="none" w:sz="0" w:space="0" w:color="auto"/>
            <w:right w:val="none" w:sz="0" w:space="0" w:color="auto"/>
          </w:divBdr>
        </w:div>
        <w:div w:id="404453920">
          <w:marLeft w:val="0"/>
          <w:marRight w:val="0"/>
          <w:marTop w:val="0"/>
          <w:marBottom w:val="0"/>
          <w:divBdr>
            <w:top w:val="none" w:sz="0" w:space="0" w:color="auto"/>
            <w:left w:val="none" w:sz="0" w:space="0" w:color="auto"/>
            <w:bottom w:val="none" w:sz="0" w:space="0" w:color="auto"/>
            <w:right w:val="none" w:sz="0" w:space="0" w:color="auto"/>
          </w:divBdr>
        </w:div>
        <w:div w:id="1061826927">
          <w:marLeft w:val="0"/>
          <w:marRight w:val="0"/>
          <w:marTop w:val="0"/>
          <w:marBottom w:val="0"/>
          <w:divBdr>
            <w:top w:val="none" w:sz="0" w:space="0" w:color="auto"/>
            <w:left w:val="none" w:sz="0" w:space="0" w:color="auto"/>
            <w:bottom w:val="none" w:sz="0" w:space="0" w:color="auto"/>
            <w:right w:val="none" w:sz="0" w:space="0" w:color="auto"/>
          </w:divBdr>
        </w:div>
        <w:div w:id="316155108">
          <w:marLeft w:val="0"/>
          <w:marRight w:val="0"/>
          <w:marTop w:val="0"/>
          <w:marBottom w:val="0"/>
          <w:divBdr>
            <w:top w:val="none" w:sz="0" w:space="0" w:color="auto"/>
            <w:left w:val="none" w:sz="0" w:space="0" w:color="auto"/>
            <w:bottom w:val="none" w:sz="0" w:space="0" w:color="auto"/>
            <w:right w:val="none" w:sz="0" w:space="0" w:color="auto"/>
          </w:divBdr>
        </w:div>
        <w:div w:id="1687171470">
          <w:marLeft w:val="0"/>
          <w:marRight w:val="0"/>
          <w:marTop w:val="0"/>
          <w:marBottom w:val="0"/>
          <w:divBdr>
            <w:top w:val="none" w:sz="0" w:space="0" w:color="auto"/>
            <w:left w:val="none" w:sz="0" w:space="0" w:color="auto"/>
            <w:bottom w:val="none" w:sz="0" w:space="0" w:color="auto"/>
            <w:right w:val="none" w:sz="0" w:space="0" w:color="auto"/>
          </w:divBdr>
        </w:div>
        <w:div w:id="678509074">
          <w:marLeft w:val="0"/>
          <w:marRight w:val="0"/>
          <w:marTop w:val="0"/>
          <w:marBottom w:val="0"/>
          <w:divBdr>
            <w:top w:val="none" w:sz="0" w:space="0" w:color="auto"/>
            <w:left w:val="none" w:sz="0" w:space="0" w:color="auto"/>
            <w:bottom w:val="none" w:sz="0" w:space="0" w:color="auto"/>
            <w:right w:val="none" w:sz="0" w:space="0" w:color="auto"/>
          </w:divBdr>
        </w:div>
        <w:div w:id="1425421390">
          <w:marLeft w:val="0"/>
          <w:marRight w:val="0"/>
          <w:marTop w:val="0"/>
          <w:marBottom w:val="0"/>
          <w:divBdr>
            <w:top w:val="none" w:sz="0" w:space="0" w:color="auto"/>
            <w:left w:val="none" w:sz="0" w:space="0" w:color="auto"/>
            <w:bottom w:val="none" w:sz="0" w:space="0" w:color="auto"/>
            <w:right w:val="none" w:sz="0" w:space="0" w:color="auto"/>
          </w:divBdr>
        </w:div>
        <w:div w:id="735006938">
          <w:marLeft w:val="0"/>
          <w:marRight w:val="0"/>
          <w:marTop w:val="0"/>
          <w:marBottom w:val="0"/>
          <w:divBdr>
            <w:top w:val="none" w:sz="0" w:space="0" w:color="auto"/>
            <w:left w:val="none" w:sz="0" w:space="0" w:color="auto"/>
            <w:bottom w:val="none" w:sz="0" w:space="0" w:color="auto"/>
            <w:right w:val="none" w:sz="0" w:space="0" w:color="auto"/>
          </w:divBdr>
        </w:div>
        <w:div w:id="1419643359">
          <w:marLeft w:val="0"/>
          <w:marRight w:val="0"/>
          <w:marTop w:val="0"/>
          <w:marBottom w:val="0"/>
          <w:divBdr>
            <w:top w:val="none" w:sz="0" w:space="0" w:color="auto"/>
            <w:left w:val="none" w:sz="0" w:space="0" w:color="auto"/>
            <w:bottom w:val="none" w:sz="0" w:space="0" w:color="auto"/>
            <w:right w:val="none" w:sz="0" w:space="0" w:color="auto"/>
          </w:divBdr>
        </w:div>
      </w:divsChild>
    </w:div>
    <w:div w:id="917666325">
      <w:bodyDiv w:val="1"/>
      <w:marLeft w:val="0"/>
      <w:marRight w:val="0"/>
      <w:marTop w:val="0"/>
      <w:marBottom w:val="0"/>
      <w:divBdr>
        <w:top w:val="none" w:sz="0" w:space="0" w:color="auto"/>
        <w:left w:val="none" w:sz="0" w:space="0" w:color="auto"/>
        <w:bottom w:val="none" w:sz="0" w:space="0" w:color="auto"/>
        <w:right w:val="none" w:sz="0" w:space="0" w:color="auto"/>
      </w:divBdr>
      <w:divsChild>
        <w:div w:id="564145854">
          <w:marLeft w:val="0"/>
          <w:marRight w:val="0"/>
          <w:marTop w:val="0"/>
          <w:marBottom w:val="0"/>
          <w:divBdr>
            <w:top w:val="none" w:sz="0" w:space="0" w:color="auto"/>
            <w:left w:val="none" w:sz="0" w:space="0" w:color="auto"/>
            <w:bottom w:val="none" w:sz="0" w:space="0" w:color="auto"/>
            <w:right w:val="none" w:sz="0" w:space="0" w:color="auto"/>
          </w:divBdr>
        </w:div>
      </w:divsChild>
    </w:div>
    <w:div w:id="932393136">
      <w:bodyDiv w:val="1"/>
      <w:marLeft w:val="0"/>
      <w:marRight w:val="0"/>
      <w:marTop w:val="0"/>
      <w:marBottom w:val="0"/>
      <w:divBdr>
        <w:top w:val="none" w:sz="0" w:space="0" w:color="auto"/>
        <w:left w:val="none" w:sz="0" w:space="0" w:color="auto"/>
        <w:bottom w:val="none" w:sz="0" w:space="0" w:color="auto"/>
        <w:right w:val="none" w:sz="0" w:space="0" w:color="auto"/>
      </w:divBdr>
    </w:div>
    <w:div w:id="941257633">
      <w:marLeft w:val="0"/>
      <w:marRight w:val="0"/>
      <w:marTop w:val="0"/>
      <w:marBottom w:val="0"/>
      <w:divBdr>
        <w:top w:val="none" w:sz="0" w:space="0" w:color="auto"/>
        <w:left w:val="none" w:sz="0" w:space="0" w:color="auto"/>
        <w:bottom w:val="none" w:sz="0" w:space="0" w:color="auto"/>
        <w:right w:val="none" w:sz="0" w:space="0" w:color="auto"/>
      </w:divBdr>
      <w:divsChild>
        <w:div w:id="614483757">
          <w:marLeft w:val="0"/>
          <w:marRight w:val="0"/>
          <w:marTop w:val="0"/>
          <w:marBottom w:val="0"/>
          <w:divBdr>
            <w:top w:val="none" w:sz="0" w:space="0" w:color="auto"/>
            <w:left w:val="none" w:sz="0" w:space="0" w:color="auto"/>
            <w:bottom w:val="none" w:sz="0" w:space="0" w:color="auto"/>
            <w:right w:val="none" w:sz="0" w:space="0" w:color="auto"/>
          </w:divBdr>
        </w:div>
      </w:divsChild>
    </w:div>
    <w:div w:id="954753773">
      <w:bodyDiv w:val="1"/>
      <w:marLeft w:val="0"/>
      <w:marRight w:val="0"/>
      <w:marTop w:val="0"/>
      <w:marBottom w:val="0"/>
      <w:divBdr>
        <w:top w:val="none" w:sz="0" w:space="0" w:color="auto"/>
        <w:left w:val="none" w:sz="0" w:space="0" w:color="auto"/>
        <w:bottom w:val="none" w:sz="0" w:space="0" w:color="auto"/>
        <w:right w:val="none" w:sz="0" w:space="0" w:color="auto"/>
      </w:divBdr>
    </w:div>
    <w:div w:id="955407597">
      <w:bodyDiv w:val="1"/>
      <w:marLeft w:val="0"/>
      <w:marRight w:val="0"/>
      <w:marTop w:val="0"/>
      <w:marBottom w:val="0"/>
      <w:divBdr>
        <w:top w:val="none" w:sz="0" w:space="0" w:color="auto"/>
        <w:left w:val="none" w:sz="0" w:space="0" w:color="auto"/>
        <w:bottom w:val="none" w:sz="0" w:space="0" w:color="auto"/>
        <w:right w:val="none" w:sz="0" w:space="0" w:color="auto"/>
      </w:divBdr>
      <w:divsChild>
        <w:div w:id="1206023229">
          <w:marLeft w:val="0"/>
          <w:marRight w:val="0"/>
          <w:marTop w:val="0"/>
          <w:marBottom w:val="0"/>
          <w:divBdr>
            <w:top w:val="none" w:sz="0" w:space="0" w:color="auto"/>
            <w:left w:val="none" w:sz="0" w:space="0" w:color="auto"/>
            <w:bottom w:val="none" w:sz="0" w:space="0" w:color="auto"/>
            <w:right w:val="none" w:sz="0" w:space="0" w:color="auto"/>
          </w:divBdr>
        </w:div>
        <w:div w:id="2100979600">
          <w:marLeft w:val="0"/>
          <w:marRight w:val="0"/>
          <w:marTop w:val="0"/>
          <w:marBottom w:val="0"/>
          <w:divBdr>
            <w:top w:val="none" w:sz="0" w:space="0" w:color="auto"/>
            <w:left w:val="none" w:sz="0" w:space="0" w:color="auto"/>
            <w:bottom w:val="none" w:sz="0" w:space="0" w:color="auto"/>
            <w:right w:val="none" w:sz="0" w:space="0" w:color="auto"/>
          </w:divBdr>
        </w:div>
        <w:div w:id="580605022">
          <w:marLeft w:val="0"/>
          <w:marRight w:val="0"/>
          <w:marTop w:val="0"/>
          <w:marBottom w:val="0"/>
          <w:divBdr>
            <w:top w:val="none" w:sz="0" w:space="0" w:color="auto"/>
            <w:left w:val="none" w:sz="0" w:space="0" w:color="auto"/>
            <w:bottom w:val="none" w:sz="0" w:space="0" w:color="auto"/>
            <w:right w:val="none" w:sz="0" w:space="0" w:color="auto"/>
          </w:divBdr>
        </w:div>
      </w:divsChild>
    </w:div>
    <w:div w:id="955520536">
      <w:bodyDiv w:val="1"/>
      <w:marLeft w:val="0"/>
      <w:marRight w:val="0"/>
      <w:marTop w:val="0"/>
      <w:marBottom w:val="0"/>
      <w:divBdr>
        <w:top w:val="none" w:sz="0" w:space="0" w:color="auto"/>
        <w:left w:val="none" w:sz="0" w:space="0" w:color="auto"/>
        <w:bottom w:val="none" w:sz="0" w:space="0" w:color="auto"/>
        <w:right w:val="none" w:sz="0" w:space="0" w:color="auto"/>
      </w:divBdr>
    </w:div>
    <w:div w:id="956838387">
      <w:bodyDiv w:val="1"/>
      <w:marLeft w:val="0"/>
      <w:marRight w:val="0"/>
      <w:marTop w:val="0"/>
      <w:marBottom w:val="0"/>
      <w:divBdr>
        <w:top w:val="none" w:sz="0" w:space="0" w:color="auto"/>
        <w:left w:val="none" w:sz="0" w:space="0" w:color="auto"/>
        <w:bottom w:val="none" w:sz="0" w:space="0" w:color="auto"/>
        <w:right w:val="none" w:sz="0" w:space="0" w:color="auto"/>
      </w:divBdr>
      <w:divsChild>
        <w:div w:id="1383483009">
          <w:marLeft w:val="0"/>
          <w:marRight w:val="0"/>
          <w:marTop w:val="0"/>
          <w:marBottom w:val="0"/>
          <w:divBdr>
            <w:top w:val="none" w:sz="0" w:space="0" w:color="auto"/>
            <w:left w:val="none" w:sz="0" w:space="0" w:color="auto"/>
            <w:bottom w:val="none" w:sz="0" w:space="0" w:color="auto"/>
            <w:right w:val="none" w:sz="0" w:space="0" w:color="auto"/>
          </w:divBdr>
        </w:div>
        <w:div w:id="1460491562">
          <w:marLeft w:val="0"/>
          <w:marRight w:val="0"/>
          <w:marTop w:val="0"/>
          <w:marBottom w:val="0"/>
          <w:divBdr>
            <w:top w:val="none" w:sz="0" w:space="0" w:color="auto"/>
            <w:left w:val="none" w:sz="0" w:space="0" w:color="auto"/>
            <w:bottom w:val="none" w:sz="0" w:space="0" w:color="auto"/>
            <w:right w:val="none" w:sz="0" w:space="0" w:color="auto"/>
          </w:divBdr>
        </w:div>
        <w:div w:id="1318261584">
          <w:marLeft w:val="0"/>
          <w:marRight w:val="0"/>
          <w:marTop w:val="0"/>
          <w:marBottom w:val="0"/>
          <w:divBdr>
            <w:top w:val="none" w:sz="0" w:space="0" w:color="auto"/>
            <w:left w:val="none" w:sz="0" w:space="0" w:color="auto"/>
            <w:bottom w:val="none" w:sz="0" w:space="0" w:color="auto"/>
            <w:right w:val="none" w:sz="0" w:space="0" w:color="auto"/>
          </w:divBdr>
        </w:div>
        <w:div w:id="2005891349">
          <w:marLeft w:val="0"/>
          <w:marRight w:val="0"/>
          <w:marTop w:val="0"/>
          <w:marBottom w:val="0"/>
          <w:divBdr>
            <w:top w:val="none" w:sz="0" w:space="0" w:color="auto"/>
            <w:left w:val="none" w:sz="0" w:space="0" w:color="auto"/>
            <w:bottom w:val="none" w:sz="0" w:space="0" w:color="auto"/>
            <w:right w:val="none" w:sz="0" w:space="0" w:color="auto"/>
          </w:divBdr>
        </w:div>
        <w:div w:id="1415124068">
          <w:marLeft w:val="0"/>
          <w:marRight w:val="0"/>
          <w:marTop w:val="0"/>
          <w:marBottom w:val="0"/>
          <w:divBdr>
            <w:top w:val="none" w:sz="0" w:space="0" w:color="auto"/>
            <w:left w:val="none" w:sz="0" w:space="0" w:color="auto"/>
            <w:bottom w:val="none" w:sz="0" w:space="0" w:color="auto"/>
            <w:right w:val="none" w:sz="0" w:space="0" w:color="auto"/>
          </w:divBdr>
        </w:div>
        <w:div w:id="1165513644">
          <w:marLeft w:val="0"/>
          <w:marRight w:val="0"/>
          <w:marTop w:val="0"/>
          <w:marBottom w:val="0"/>
          <w:divBdr>
            <w:top w:val="none" w:sz="0" w:space="0" w:color="auto"/>
            <w:left w:val="none" w:sz="0" w:space="0" w:color="auto"/>
            <w:bottom w:val="none" w:sz="0" w:space="0" w:color="auto"/>
            <w:right w:val="none" w:sz="0" w:space="0" w:color="auto"/>
          </w:divBdr>
        </w:div>
        <w:div w:id="56170456">
          <w:marLeft w:val="0"/>
          <w:marRight w:val="0"/>
          <w:marTop w:val="0"/>
          <w:marBottom w:val="0"/>
          <w:divBdr>
            <w:top w:val="none" w:sz="0" w:space="0" w:color="auto"/>
            <w:left w:val="none" w:sz="0" w:space="0" w:color="auto"/>
            <w:bottom w:val="none" w:sz="0" w:space="0" w:color="auto"/>
            <w:right w:val="none" w:sz="0" w:space="0" w:color="auto"/>
          </w:divBdr>
        </w:div>
        <w:div w:id="1362631983">
          <w:marLeft w:val="0"/>
          <w:marRight w:val="0"/>
          <w:marTop w:val="0"/>
          <w:marBottom w:val="0"/>
          <w:divBdr>
            <w:top w:val="none" w:sz="0" w:space="0" w:color="auto"/>
            <w:left w:val="none" w:sz="0" w:space="0" w:color="auto"/>
            <w:bottom w:val="none" w:sz="0" w:space="0" w:color="auto"/>
            <w:right w:val="none" w:sz="0" w:space="0" w:color="auto"/>
          </w:divBdr>
        </w:div>
        <w:div w:id="474565596">
          <w:marLeft w:val="0"/>
          <w:marRight w:val="0"/>
          <w:marTop w:val="0"/>
          <w:marBottom w:val="0"/>
          <w:divBdr>
            <w:top w:val="none" w:sz="0" w:space="0" w:color="auto"/>
            <w:left w:val="none" w:sz="0" w:space="0" w:color="auto"/>
            <w:bottom w:val="none" w:sz="0" w:space="0" w:color="auto"/>
            <w:right w:val="none" w:sz="0" w:space="0" w:color="auto"/>
          </w:divBdr>
        </w:div>
        <w:div w:id="1729453878">
          <w:marLeft w:val="0"/>
          <w:marRight w:val="0"/>
          <w:marTop w:val="0"/>
          <w:marBottom w:val="0"/>
          <w:divBdr>
            <w:top w:val="none" w:sz="0" w:space="0" w:color="auto"/>
            <w:left w:val="none" w:sz="0" w:space="0" w:color="auto"/>
            <w:bottom w:val="none" w:sz="0" w:space="0" w:color="auto"/>
            <w:right w:val="none" w:sz="0" w:space="0" w:color="auto"/>
          </w:divBdr>
        </w:div>
        <w:div w:id="990912856">
          <w:marLeft w:val="0"/>
          <w:marRight w:val="0"/>
          <w:marTop w:val="0"/>
          <w:marBottom w:val="0"/>
          <w:divBdr>
            <w:top w:val="none" w:sz="0" w:space="0" w:color="auto"/>
            <w:left w:val="none" w:sz="0" w:space="0" w:color="auto"/>
            <w:bottom w:val="none" w:sz="0" w:space="0" w:color="auto"/>
            <w:right w:val="none" w:sz="0" w:space="0" w:color="auto"/>
          </w:divBdr>
        </w:div>
        <w:div w:id="990867550">
          <w:marLeft w:val="0"/>
          <w:marRight w:val="0"/>
          <w:marTop w:val="0"/>
          <w:marBottom w:val="0"/>
          <w:divBdr>
            <w:top w:val="none" w:sz="0" w:space="0" w:color="auto"/>
            <w:left w:val="none" w:sz="0" w:space="0" w:color="auto"/>
            <w:bottom w:val="none" w:sz="0" w:space="0" w:color="auto"/>
            <w:right w:val="none" w:sz="0" w:space="0" w:color="auto"/>
          </w:divBdr>
        </w:div>
        <w:div w:id="1850557948">
          <w:marLeft w:val="0"/>
          <w:marRight w:val="0"/>
          <w:marTop w:val="0"/>
          <w:marBottom w:val="0"/>
          <w:divBdr>
            <w:top w:val="none" w:sz="0" w:space="0" w:color="auto"/>
            <w:left w:val="none" w:sz="0" w:space="0" w:color="auto"/>
            <w:bottom w:val="none" w:sz="0" w:space="0" w:color="auto"/>
            <w:right w:val="none" w:sz="0" w:space="0" w:color="auto"/>
          </w:divBdr>
        </w:div>
        <w:div w:id="1915164371">
          <w:marLeft w:val="0"/>
          <w:marRight w:val="0"/>
          <w:marTop w:val="0"/>
          <w:marBottom w:val="0"/>
          <w:divBdr>
            <w:top w:val="none" w:sz="0" w:space="0" w:color="auto"/>
            <w:left w:val="none" w:sz="0" w:space="0" w:color="auto"/>
            <w:bottom w:val="none" w:sz="0" w:space="0" w:color="auto"/>
            <w:right w:val="none" w:sz="0" w:space="0" w:color="auto"/>
          </w:divBdr>
        </w:div>
        <w:div w:id="432744577">
          <w:marLeft w:val="0"/>
          <w:marRight w:val="0"/>
          <w:marTop w:val="0"/>
          <w:marBottom w:val="0"/>
          <w:divBdr>
            <w:top w:val="none" w:sz="0" w:space="0" w:color="auto"/>
            <w:left w:val="none" w:sz="0" w:space="0" w:color="auto"/>
            <w:bottom w:val="none" w:sz="0" w:space="0" w:color="auto"/>
            <w:right w:val="none" w:sz="0" w:space="0" w:color="auto"/>
          </w:divBdr>
        </w:div>
      </w:divsChild>
    </w:div>
    <w:div w:id="963390949">
      <w:bodyDiv w:val="1"/>
      <w:marLeft w:val="0"/>
      <w:marRight w:val="0"/>
      <w:marTop w:val="0"/>
      <w:marBottom w:val="0"/>
      <w:divBdr>
        <w:top w:val="none" w:sz="0" w:space="0" w:color="auto"/>
        <w:left w:val="none" w:sz="0" w:space="0" w:color="auto"/>
        <w:bottom w:val="none" w:sz="0" w:space="0" w:color="auto"/>
        <w:right w:val="none" w:sz="0" w:space="0" w:color="auto"/>
      </w:divBdr>
    </w:div>
    <w:div w:id="966669275">
      <w:bodyDiv w:val="1"/>
      <w:marLeft w:val="0"/>
      <w:marRight w:val="0"/>
      <w:marTop w:val="0"/>
      <w:marBottom w:val="0"/>
      <w:divBdr>
        <w:top w:val="none" w:sz="0" w:space="0" w:color="auto"/>
        <w:left w:val="none" w:sz="0" w:space="0" w:color="auto"/>
        <w:bottom w:val="none" w:sz="0" w:space="0" w:color="auto"/>
        <w:right w:val="none" w:sz="0" w:space="0" w:color="auto"/>
      </w:divBdr>
    </w:div>
    <w:div w:id="977538921">
      <w:bodyDiv w:val="1"/>
      <w:marLeft w:val="0"/>
      <w:marRight w:val="0"/>
      <w:marTop w:val="0"/>
      <w:marBottom w:val="0"/>
      <w:divBdr>
        <w:top w:val="none" w:sz="0" w:space="0" w:color="auto"/>
        <w:left w:val="none" w:sz="0" w:space="0" w:color="auto"/>
        <w:bottom w:val="none" w:sz="0" w:space="0" w:color="auto"/>
        <w:right w:val="none" w:sz="0" w:space="0" w:color="auto"/>
      </w:divBdr>
      <w:divsChild>
        <w:div w:id="10954232">
          <w:marLeft w:val="0"/>
          <w:marRight w:val="0"/>
          <w:marTop w:val="0"/>
          <w:marBottom w:val="0"/>
          <w:divBdr>
            <w:top w:val="none" w:sz="0" w:space="0" w:color="auto"/>
            <w:left w:val="none" w:sz="0" w:space="0" w:color="auto"/>
            <w:bottom w:val="none" w:sz="0" w:space="0" w:color="auto"/>
            <w:right w:val="none" w:sz="0" w:space="0" w:color="auto"/>
          </w:divBdr>
        </w:div>
      </w:divsChild>
    </w:div>
    <w:div w:id="978994149">
      <w:bodyDiv w:val="1"/>
      <w:marLeft w:val="0"/>
      <w:marRight w:val="0"/>
      <w:marTop w:val="0"/>
      <w:marBottom w:val="0"/>
      <w:divBdr>
        <w:top w:val="none" w:sz="0" w:space="0" w:color="auto"/>
        <w:left w:val="none" w:sz="0" w:space="0" w:color="auto"/>
        <w:bottom w:val="none" w:sz="0" w:space="0" w:color="auto"/>
        <w:right w:val="none" w:sz="0" w:space="0" w:color="auto"/>
      </w:divBdr>
    </w:div>
    <w:div w:id="979916881">
      <w:bodyDiv w:val="1"/>
      <w:marLeft w:val="0"/>
      <w:marRight w:val="0"/>
      <w:marTop w:val="0"/>
      <w:marBottom w:val="0"/>
      <w:divBdr>
        <w:top w:val="none" w:sz="0" w:space="0" w:color="auto"/>
        <w:left w:val="none" w:sz="0" w:space="0" w:color="auto"/>
        <w:bottom w:val="none" w:sz="0" w:space="0" w:color="auto"/>
        <w:right w:val="none" w:sz="0" w:space="0" w:color="auto"/>
      </w:divBdr>
      <w:divsChild>
        <w:div w:id="602494296">
          <w:marLeft w:val="0"/>
          <w:marRight w:val="0"/>
          <w:marTop w:val="0"/>
          <w:marBottom w:val="0"/>
          <w:divBdr>
            <w:top w:val="none" w:sz="0" w:space="0" w:color="auto"/>
            <w:left w:val="none" w:sz="0" w:space="0" w:color="auto"/>
            <w:bottom w:val="none" w:sz="0" w:space="0" w:color="auto"/>
            <w:right w:val="none" w:sz="0" w:space="0" w:color="auto"/>
          </w:divBdr>
          <w:divsChild>
            <w:div w:id="397947285">
              <w:marLeft w:val="0"/>
              <w:marRight w:val="0"/>
              <w:marTop w:val="0"/>
              <w:marBottom w:val="0"/>
              <w:divBdr>
                <w:top w:val="single" w:sz="2" w:space="0" w:color="000000"/>
                <w:left w:val="single" w:sz="2" w:space="0" w:color="000000"/>
                <w:bottom w:val="single" w:sz="2" w:space="0" w:color="000000"/>
                <w:right w:val="single" w:sz="2" w:space="0" w:color="000000"/>
              </w:divBdr>
              <w:divsChild>
                <w:div w:id="12959903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4350902">
              <w:marLeft w:val="0"/>
              <w:marRight w:val="0"/>
              <w:marTop w:val="0"/>
              <w:marBottom w:val="0"/>
              <w:divBdr>
                <w:top w:val="single" w:sz="2" w:space="0" w:color="000000"/>
                <w:left w:val="single" w:sz="2" w:space="0" w:color="000000"/>
                <w:bottom w:val="single" w:sz="2" w:space="0" w:color="000000"/>
                <w:right w:val="single" w:sz="2" w:space="0" w:color="000000"/>
              </w:divBdr>
              <w:divsChild>
                <w:div w:id="12298516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08171496">
              <w:marLeft w:val="0"/>
              <w:marRight w:val="0"/>
              <w:marTop w:val="0"/>
              <w:marBottom w:val="0"/>
              <w:divBdr>
                <w:top w:val="single" w:sz="2" w:space="0" w:color="000000"/>
                <w:left w:val="single" w:sz="2" w:space="0" w:color="000000"/>
                <w:bottom w:val="single" w:sz="2" w:space="0" w:color="000000"/>
                <w:right w:val="single" w:sz="2" w:space="0" w:color="000000"/>
              </w:divBdr>
              <w:divsChild>
                <w:div w:id="8210396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4144575">
              <w:marLeft w:val="0"/>
              <w:marRight w:val="0"/>
              <w:marTop w:val="0"/>
              <w:marBottom w:val="0"/>
              <w:divBdr>
                <w:top w:val="single" w:sz="2" w:space="0" w:color="000000"/>
                <w:left w:val="single" w:sz="2" w:space="0" w:color="000000"/>
                <w:bottom w:val="single" w:sz="2" w:space="0" w:color="000000"/>
                <w:right w:val="single" w:sz="2" w:space="0" w:color="000000"/>
              </w:divBdr>
              <w:divsChild>
                <w:div w:id="2804967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4116943">
              <w:marLeft w:val="0"/>
              <w:marRight w:val="0"/>
              <w:marTop w:val="0"/>
              <w:marBottom w:val="0"/>
              <w:divBdr>
                <w:top w:val="single" w:sz="2" w:space="0" w:color="000000"/>
                <w:left w:val="single" w:sz="2" w:space="0" w:color="000000"/>
                <w:bottom w:val="single" w:sz="2" w:space="0" w:color="000000"/>
                <w:right w:val="single" w:sz="2" w:space="0" w:color="000000"/>
              </w:divBdr>
              <w:divsChild>
                <w:div w:id="36591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40648618">
              <w:marLeft w:val="0"/>
              <w:marRight w:val="0"/>
              <w:marTop w:val="0"/>
              <w:marBottom w:val="0"/>
              <w:divBdr>
                <w:top w:val="single" w:sz="2" w:space="0" w:color="000000"/>
                <w:left w:val="single" w:sz="2" w:space="0" w:color="000000"/>
                <w:bottom w:val="single" w:sz="2" w:space="0" w:color="000000"/>
                <w:right w:val="single" w:sz="2" w:space="0" w:color="000000"/>
              </w:divBdr>
              <w:divsChild>
                <w:div w:id="2441468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0887979">
              <w:marLeft w:val="0"/>
              <w:marRight w:val="0"/>
              <w:marTop w:val="0"/>
              <w:marBottom w:val="0"/>
              <w:divBdr>
                <w:top w:val="single" w:sz="2" w:space="0" w:color="000000"/>
                <w:left w:val="single" w:sz="2" w:space="0" w:color="000000"/>
                <w:bottom w:val="single" w:sz="2" w:space="0" w:color="000000"/>
                <w:right w:val="single" w:sz="2" w:space="0" w:color="000000"/>
              </w:divBdr>
              <w:divsChild>
                <w:div w:id="514004592">
                  <w:marLeft w:val="0"/>
                  <w:marRight w:val="0"/>
                  <w:marTop w:val="0"/>
                  <w:marBottom w:val="0"/>
                  <w:divBdr>
                    <w:top w:val="single" w:sz="2" w:space="0" w:color="000000"/>
                    <w:left w:val="single" w:sz="2" w:space="0" w:color="000000"/>
                    <w:bottom w:val="single" w:sz="2" w:space="0" w:color="000000"/>
                    <w:right w:val="single" w:sz="2" w:space="0" w:color="000000"/>
                  </w:divBdr>
                </w:div>
                <w:div w:id="16652773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75985433">
              <w:marLeft w:val="0"/>
              <w:marRight w:val="0"/>
              <w:marTop w:val="0"/>
              <w:marBottom w:val="0"/>
              <w:divBdr>
                <w:top w:val="single" w:sz="2" w:space="0" w:color="000000"/>
                <w:left w:val="single" w:sz="2" w:space="0" w:color="000000"/>
                <w:bottom w:val="single" w:sz="2" w:space="0" w:color="000000"/>
                <w:right w:val="single" w:sz="2" w:space="0" w:color="000000"/>
              </w:divBdr>
              <w:divsChild>
                <w:div w:id="1890723203">
                  <w:marLeft w:val="0"/>
                  <w:marRight w:val="0"/>
                  <w:marTop w:val="0"/>
                  <w:marBottom w:val="0"/>
                  <w:divBdr>
                    <w:top w:val="single" w:sz="2" w:space="0" w:color="000000"/>
                    <w:left w:val="single" w:sz="2" w:space="0" w:color="000000"/>
                    <w:bottom w:val="single" w:sz="2" w:space="0" w:color="000000"/>
                    <w:right w:val="single" w:sz="2" w:space="0" w:color="000000"/>
                  </w:divBdr>
                </w:div>
                <w:div w:id="804542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9139418">
              <w:marLeft w:val="0"/>
              <w:marRight w:val="0"/>
              <w:marTop w:val="0"/>
              <w:marBottom w:val="0"/>
              <w:divBdr>
                <w:top w:val="single" w:sz="2" w:space="0" w:color="000000"/>
                <w:left w:val="single" w:sz="2" w:space="0" w:color="000000"/>
                <w:bottom w:val="single" w:sz="2" w:space="0" w:color="000000"/>
                <w:right w:val="single" w:sz="2" w:space="0" w:color="000000"/>
              </w:divBdr>
              <w:divsChild>
                <w:div w:id="8084740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5889340">
              <w:marLeft w:val="0"/>
              <w:marRight w:val="0"/>
              <w:marTop w:val="0"/>
              <w:marBottom w:val="0"/>
              <w:divBdr>
                <w:top w:val="single" w:sz="2" w:space="0" w:color="000000"/>
                <w:left w:val="single" w:sz="2" w:space="0" w:color="000000"/>
                <w:bottom w:val="single" w:sz="2" w:space="0" w:color="000000"/>
                <w:right w:val="single" w:sz="2" w:space="0" w:color="000000"/>
              </w:divBdr>
              <w:divsChild>
                <w:div w:id="15570107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4546257">
              <w:marLeft w:val="0"/>
              <w:marRight w:val="0"/>
              <w:marTop w:val="0"/>
              <w:marBottom w:val="0"/>
              <w:divBdr>
                <w:top w:val="single" w:sz="2" w:space="0" w:color="000000"/>
                <w:left w:val="single" w:sz="2" w:space="0" w:color="000000"/>
                <w:bottom w:val="single" w:sz="2" w:space="0" w:color="000000"/>
                <w:right w:val="single" w:sz="2" w:space="0" w:color="000000"/>
              </w:divBdr>
              <w:divsChild>
                <w:div w:id="46465105">
                  <w:marLeft w:val="0"/>
                  <w:marRight w:val="0"/>
                  <w:marTop w:val="0"/>
                  <w:marBottom w:val="0"/>
                  <w:divBdr>
                    <w:top w:val="single" w:sz="2" w:space="0" w:color="000000"/>
                    <w:left w:val="single" w:sz="2" w:space="0" w:color="000000"/>
                    <w:bottom w:val="single" w:sz="2" w:space="0" w:color="000000"/>
                    <w:right w:val="single" w:sz="2" w:space="0" w:color="000000"/>
                  </w:divBdr>
                </w:div>
                <w:div w:id="545456947">
                  <w:marLeft w:val="0"/>
                  <w:marRight w:val="0"/>
                  <w:marTop w:val="0"/>
                  <w:marBottom w:val="0"/>
                  <w:divBdr>
                    <w:top w:val="single" w:sz="2" w:space="0" w:color="000000"/>
                    <w:left w:val="single" w:sz="2" w:space="0" w:color="000000"/>
                    <w:bottom w:val="single" w:sz="2" w:space="0" w:color="000000"/>
                    <w:right w:val="single" w:sz="2" w:space="0" w:color="000000"/>
                  </w:divBdr>
                </w:div>
                <w:div w:id="1341815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489314">
              <w:marLeft w:val="0"/>
              <w:marRight w:val="0"/>
              <w:marTop w:val="0"/>
              <w:marBottom w:val="0"/>
              <w:divBdr>
                <w:top w:val="single" w:sz="2" w:space="0" w:color="000000"/>
                <w:left w:val="single" w:sz="2" w:space="0" w:color="000000"/>
                <w:bottom w:val="single" w:sz="2" w:space="0" w:color="000000"/>
                <w:right w:val="single" w:sz="2" w:space="0" w:color="000000"/>
              </w:divBdr>
              <w:divsChild>
                <w:div w:id="990207776">
                  <w:marLeft w:val="0"/>
                  <w:marRight w:val="0"/>
                  <w:marTop w:val="0"/>
                  <w:marBottom w:val="0"/>
                  <w:divBdr>
                    <w:top w:val="single" w:sz="2" w:space="0" w:color="000000"/>
                    <w:left w:val="single" w:sz="2" w:space="0" w:color="000000"/>
                    <w:bottom w:val="single" w:sz="2" w:space="0" w:color="000000"/>
                    <w:right w:val="single" w:sz="2" w:space="0" w:color="000000"/>
                  </w:divBdr>
                </w:div>
                <w:div w:id="2012249192">
                  <w:marLeft w:val="0"/>
                  <w:marRight w:val="0"/>
                  <w:marTop w:val="0"/>
                  <w:marBottom w:val="0"/>
                  <w:divBdr>
                    <w:top w:val="single" w:sz="2" w:space="0" w:color="000000"/>
                    <w:left w:val="single" w:sz="2" w:space="0" w:color="000000"/>
                    <w:bottom w:val="single" w:sz="2" w:space="0" w:color="000000"/>
                    <w:right w:val="single" w:sz="2" w:space="0" w:color="000000"/>
                  </w:divBdr>
                </w:div>
                <w:div w:id="11054197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539241">
              <w:marLeft w:val="0"/>
              <w:marRight w:val="0"/>
              <w:marTop w:val="0"/>
              <w:marBottom w:val="0"/>
              <w:divBdr>
                <w:top w:val="single" w:sz="2" w:space="0" w:color="000000"/>
                <w:left w:val="single" w:sz="2" w:space="0" w:color="000000"/>
                <w:bottom w:val="single" w:sz="2" w:space="0" w:color="000000"/>
                <w:right w:val="single" w:sz="2" w:space="0" w:color="000000"/>
              </w:divBdr>
              <w:divsChild>
                <w:div w:id="4813897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157027">
              <w:marLeft w:val="0"/>
              <w:marRight w:val="0"/>
              <w:marTop w:val="0"/>
              <w:marBottom w:val="0"/>
              <w:divBdr>
                <w:top w:val="single" w:sz="2" w:space="0" w:color="000000"/>
                <w:left w:val="single" w:sz="2" w:space="0" w:color="000000"/>
                <w:bottom w:val="single" w:sz="2" w:space="0" w:color="000000"/>
                <w:right w:val="single" w:sz="2" w:space="0" w:color="000000"/>
              </w:divBdr>
              <w:divsChild>
                <w:div w:id="18004960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6584837">
              <w:marLeft w:val="0"/>
              <w:marRight w:val="0"/>
              <w:marTop w:val="0"/>
              <w:marBottom w:val="0"/>
              <w:divBdr>
                <w:top w:val="single" w:sz="2" w:space="0" w:color="000000"/>
                <w:left w:val="single" w:sz="2" w:space="0" w:color="000000"/>
                <w:bottom w:val="single" w:sz="2" w:space="0" w:color="000000"/>
                <w:right w:val="single" w:sz="2" w:space="0" w:color="000000"/>
              </w:divBdr>
              <w:divsChild>
                <w:div w:id="1871911158">
                  <w:marLeft w:val="0"/>
                  <w:marRight w:val="0"/>
                  <w:marTop w:val="0"/>
                  <w:marBottom w:val="0"/>
                  <w:divBdr>
                    <w:top w:val="single" w:sz="2" w:space="0" w:color="000000"/>
                    <w:left w:val="single" w:sz="2" w:space="0" w:color="000000"/>
                    <w:bottom w:val="single" w:sz="2" w:space="0" w:color="000000"/>
                    <w:right w:val="single" w:sz="2" w:space="0" w:color="000000"/>
                  </w:divBdr>
                </w:div>
                <w:div w:id="348218743">
                  <w:marLeft w:val="0"/>
                  <w:marRight w:val="0"/>
                  <w:marTop w:val="0"/>
                  <w:marBottom w:val="0"/>
                  <w:divBdr>
                    <w:top w:val="single" w:sz="2" w:space="0" w:color="000000"/>
                    <w:left w:val="single" w:sz="2" w:space="0" w:color="000000"/>
                    <w:bottom w:val="single" w:sz="2" w:space="0" w:color="000000"/>
                    <w:right w:val="single" w:sz="2" w:space="0" w:color="000000"/>
                  </w:divBdr>
                </w:div>
                <w:div w:id="5122339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6611983">
              <w:marLeft w:val="0"/>
              <w:marRight w:val="0"/>
              <w:marTop w:val="0"/>
              <w:marBottom w:val="0"/>
              <w:divBdr>
                <w:top w:val="single" w:sz="2" w:space="0" w:color="000000"/>
                <w:left w:val="single" w:sz="2" w:space="0" w:color="000000"/>
                <w:bottom w:val="single" w:sz="2" w:space="0" w:color="000000"/>
                <w:right w:val="single" w:sz="2" w:space="0" w:color="000000"/>
              </w:divBdr>
              <w:divsChild>
                <w:div w:id="1633705191">
                  <w:marLeft w:val="0"/>
                  <w:marRight w:val="0"/>
                  <w:marTop w:val="0"/>
                  <w:marBottom w:val="0"/>
                  <w:divBdr>
                    <w:top w:val="single" w:sz="2" w:space="0" w:color="000000"/>
                    <w:left w:val="single" w:sz="2" w:space="0" w:color="000000"/>
                    <w:bottom w:val="single" w:sz="2" w:space="0" w:color="000000"/>
                    <w:right w:val="single" w:sz="2" w:space="0" w:color="000000"/>
                  </w:divBdr>
                </w:div>
                <w:div w:id="493187521">
                  <w:marLeft w:val="0"/>
                  <w:marRight w:val="0"/>
                  <w:marTop w:val="0"/>
                  <w:marBottom w:val="0"/>
                  <w:divBdr>
                    <w:top w:val="single" w:sz="2" w:space="0" w:color="000000"/>
                    <w:left w:val="single" w:sz="2" w:space="0" w:color="000000"/>
                    <w:bottom w:val="single" w:sz="2" w:space="0" w:color="000000"/>
                    <w:right w:val="single" w:sz="2" w:space="0" w:color="000000"/>
                  </w:divBdr>
                </w:div>
                <w:div w:id="5845334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9080465">
              <w:marLeft w:val="0"/>
              <w:marRight w:val="0"/>
              <w:marTop w:val="0"/>
              <w:marBottom w:val="0"/>
              <w:divBdr>
                <w:top w:val="single" w:sz="2" w:space="0" w:color="000000"/>
                <w:left w:val="single" w:sz="2" w:space="0" w:color="000000"/>
                <w:bottom w:val="single" w:sz="2" w:space="0" w:color="000000"/>
                <w:right w:val="single" w:sz="2" w:space="0" w:color="000000"/>
              </w:divBdr>
              <w:divsChild>
                <w:div w:id="3199687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145394">
              <w:marLeft w:val="0"/>
              <w:marRight w:val="0"/>
              <w:marTop w:val="0"/>
              <w:marBottom w:val="0"/>
              <w:divBdr>
                <w:top w:val="single" w:sz="2" w:space="0" w:color="000000"/>
                <w:left w:val="single" w:sz="2" w:space="0" w:color="000000"/>
                <w:bottom w:val="single" w:sz="2" w:space="0" w:color="000000"/>
                <w:right w:val="single" w:sz="2" w:space="0" w:color="000000"/>
              </w:divBdr>
              <w:divsChild>
                <w:div w:id="4196403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2583373">
              <w:marLeft w:val="0"/>
              <w:marRight w:val="0"/>
              <w:marTop w:val="0"/>
              <w:marBottom w:val="0"/>
              <w:divBdr>
                <w:top w:val="single" w:sz="2" w:space="0" w:color="000000"/>
                <w:left w:val="single" w:sz="2" w:space="0" w:color="000000"/>
                <w:bottom w:val="single" w:sz="2" w:space="0" w:color="000000"/>
                <w:right w:val="single" w:sz="2" w:space="0" w:color="000000"/>
              </w:divBdr>
              <w:divsChild>
                <w:div w:id="823162816">
                  <w:marLeft w:val="0"/>
                  <w:marRight w:val="0"/>
                  <w:marTop w:val="0"/>
                  <w:marBottom w:val="0"/>
                  <w:divBdr>
                    <w:top w:val="single" w:sz="2" w:space="0" w:color="000000"/>
                    <w:left w:val="single" w:sz="2" w:space="0" w:color="000000"/>
                    <w:bottom w:val="single" w:sz="2" w:space="0" w:color="000000"/>
                    <w:right w:val="single" w:sz="2" w:space="0" w:color="000000"/>
                  </w:divBdr>
                </w:div>
                <w:div w:id="841504542">
                  <w:marLeft w:val="0"/>
                  <w:marRight w:val="0"/>
                  <w:marTop w:val="0"/>
                  <w:marBottom w:val="0"/>
                  <w:divBdr>
                    <w:top w:val="single" w:sz="2" w:space="0" w:color="000000"/>
                    <w:left w:val="single" w:sz="2" w:space="0" w:color="000000"/>
                    <w:bottom w:val="single" w:sz="2" w:space="0" w:color="000000"/>
                    <w:right w:val="single" w:sz="2" w:space="0" w:color="000000"/>
                  </w:divBdr>
                </w:div>
                <w:div w:id="10413229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2568353">
              <w:marLeft w:val="0"/>
              <w:marRight w:val="0"/>
              <w:marTop w:val="0"/>
              <w:marBottom w:val="0"/>
              <w:divBdr>
                <w:top w:val="single" w:sz="2" w:space="0" w:color="000000"/>
                <w:left w:val="single" w:sz="2" w:space="0" w:color="000000"/>
                <w:bottom w:val="single" w:sz="2" w:space="0" w:color="000000"/>
                <w:right w:val="single" w:sz="2" w:space="0" w:color="000000"/>
              </w:divBdr>
              <w:divsChild>
                <w:div w:id="918439105">
                  <w:marLeft w:val="0"/>
                  <w:marRight w:val="0"/>
                  <w:marTop w:val="0"/>
                  <w:marBottom w:val="0"/>
                  <w:divBdr>
                    <w:top w:val="single" w:sz="2" w:space="0" w:color="000000"/>
                    <w:left w:val="single" w:sz="2" w:space="0" w:color="000000"/>
                    <w:bottom w:val="single" w:sz="2" w:space="0" w:color="000000"/>
                    <w:right w:val="single" w:sz="2" w:space="0" w:color="000000"/>
                  </w:divBdr>
                </w:div>
                <w:div w:id="894198488">
                  <w:marLeft w:val="0"/>
                  <w:marRight w:val="0"/>
                  <w:marTop w:val="0"/>
                  <w:marBottom w:val="0"/>
                  <w:divBdr>
                    <w:top w:val="single" w:sz="2" w:space="0" w:color="000000"/>
                    <w:left w:val="single" w:sz="2" w:space="0" w:color="000000"/>
                    <w:bottom w:val="single" w:sz="2" w:space="0" w:color="000000"/>
                    <w:right w:val="single" w:sz="2" w:space="0" w:color="000000"/>
                  </w:divBdr>
                </w:div>
                <w:div w:id="2308898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80840247">
      <w:bodyDiv w:val="1"/>
      <w:marLeft w:val="0"/>
      <w:marRight w:val="0"/>
      <w:marTop w:val="0"/>
      <w:marBottom w:val="0"/>
      <w:divBdr>
        <w:top w:val="none" w:sz="0" w:space="0" w:color="auto"/>
        <w:left w:val="none" w:sz="0" w:space="0" w:color="auto"/>
        <w:bottom w:val="none" w:sz="0" w:space="0" w:color="auto"/>
        <w:right w:val="none" w:sz="0" w:space="0" w:color="auto"/>
      </w:divBdr>
    </w:div>
    <w:div w:id="985007474">
      <w:bodyDiv w:val="1"/>
      <w:marLeft w:val="0"/>
      <w:marRight w:val="0"/>
      <w:marTop w:val="0"/>
      <w:marBottom w:val="0"/>
      <w:divBdr>
        <w:top w:val="none" w:sz="0" w:space="0" w:color="auto"/>
        <w:left w:val="none" w:sz="0" w:space="0" w:color="auto"/>
        <w:bottom w:val="none" w:sz="0" w:space="0" w:color="auto"/>
        <w:right w:val="none" w:sz="0" w:space="0" w:color="auto"/>
      </w:divBdr>
    </w:div>
    <w:div w:id="998339908">
      <w:bodyDiv w:val="1"/>
      <w:marLeft w:val="0"/>
      <w:marRight w:val="0"/>
      <w:marTop w:val="0"/>
      <w:marBottom w:val="0"/>
      <w:divBdr>
        <w:top w:val="none" w:sz="0" w:space="0" w:color="auto"/>
        <w:left w:val="none" w:sz="0" w:space="0" w:color="auto"/>
        <w:bottom w:val="none" w:sz="0" w:space="0" w:color="auto"/>
        <w:right w:val="none" w:sz="0" w:space="0" w:color="auto"/>
      </w:divBdr>
    </w:div>
    <w:div w:id="1003625785">
      <w:bodyDiv w:val="1"/>
      <w:marLeft w:val="0"/>
      <w:marRight w:val="0"/>
      <w:marTop w:val="0"/>
      <w:marBottom w:val="0"/>
      <w:divBdr>
        <w:top w:val="none" w:sz="0" w:space="0" w:color="auto"/>
        <w:left w:val="none" w:sz="0" w:space="0" w:color="auto"/>
        <w:bottom w:val="none" w:sz="0" w:space="0" w:color="auto"/>
        <w:right w:val="none" w:sz="0" w:space="0" w:color="auto"/>
      </w:divBdr>
    </w:div>
    <w:div w:id="1012611723">
      <w:bodyDiv w:val="1"/>
      <w:marLeft w:val="0"/>
      <w:marRight w:val="0"/>
      <w:marTop w:val="0"/>
      <w:marBottom w:val="0"/>
      <w:divBdr>
        <w:top w:val="none" w:sz="0" w:space="0" w:color="auto"/>
        <w:left w:val="none" w:sz="0" w:space="0" w:color="auto"/>
        <w:bottom w:val="none" w:sz="0" w:space="0" w:color="auto"/>
        <w:right w:val="none" w:sz="0" w:space="0" w:color="auto"/>
      </w:divBdr>
      <w:divsChild>
        <w:div w:id="1281186120">
          <w:marLeft w:val="0"/>
          <w:marRight w:val="0"/>
          <w:marTop w:val="0"/>
          <w:marBottom w:val="0"/>
          <w:divBdr>
            <w:top w:val="none" w:sz="0" w:space="0" w:color="auto"/>
            <w:left w:val="none" w:sz="0" w:space="0" w:color="auto"/>
            <w:bottom w:val="none" w:sz="0" w:space="0" w:color="auto"/>
            <w:right w:val="none" w:sz="0" w:space="0" w:color="auto"/>
          </w:divBdr>
        </w:div>
      </w:divsChild>
    </w:div>
    <w:div w:id="1026178415">
      <w:bodyDiv w:val="1"/>
      <w:marLeft w:val="0"/>
      <w:marRight w:val="0"/>
      <w:marTop w:val="0"/>
      <w:marBottom w:val="0"/>
      <w:divBdr>
        <w:top w:val="none" w:sz="0" w:space="0" w:color="auto"/>
        <w:left w:val="none" w:sz="0" w:space="0" w:color="auto"/>
        <w:bottom w:val="none" w:sz="0" w:space="0" w:color="auto"/>
        <w:right w:val="none" w:sz="0" w:space="0" w:color="auto"/>
      </w:divBdr>
    </w:div>
    <w:div w:id="1027408966">
      <w:bodyDiv w:val="1"/>
      <w:marLeft w:val="0"/>
      <w:marRight w:val="0"/>
      <w:marTop w:val="0"/>
      <w:marBottom w:val="0"/>
      <w:divBdr>
        <w:top w:val="none" w:sz="0" w:space="0" w:color="auto"/>
        <w:left w:val="none" w:sz="0" w:space="0" w:color="auto"/>
        <w:bottom w:val="none" w:sz="0" w:space="0" w:color="auto"/>
        <w:right w:val="none" w:sz="0" w:space="0" w:color="auto"/>
      </w:divBdr>
    </w:div>
    <w:div w:id="102933896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08">
          <w:marLeft w:val="0"/>
          <w:marRight w:val="0"/>
          <w:marTop w:val="0"/>
          <w:marBottom w:val="0"/>
          <w:divBdr>
            <w:top w:val="none" w:sz="0" w:space="0" w:color="auto"/>
            <w:left w:val="none" w:sz="0" w:space="0" w:color="auto"/>
            <w:bottom w:val="none" w:sz="0" w:space="0" w:color="auto"/>
            <w:right w:val="none" w:sz="0" w:space="0" w:color="auto"/>
          </w:divBdr>
        </w:div>
      </w:divsChild>
    </w:div>
    <w:div w:id="1039358352">
      <w:bodyDiv w:val="1"/>
      <w:marLeft w:val="0"/>
      <w:marRight w:val="0"/>
      <w:marTop w:val="0"/>
      <w:marBottom w:val="0"/>
      <w:divBdr>
        <w:top w:val="none" w:sz="0" w:space="0" w:color="auto"/>
        <w:left w:val="none" w:sz="0" w:space="0" w:color="auto"/>
        <w:bottom w:val="none" w:sz="0" w:space="0" w:color="auto"/>
        <w:right w:val="none" w:sz="0" w:space="0" w:color="auto"/>
      </w:divBdr>
      <w:divsChild>
        <w:div w:id="129978385">
          <w:marLeft w:val="0"/>
          <w:marRight w:val="0"/>
          <w:marTop w:val="0"/>
          <w:marBottom w:val="0"/>
          <w:divBdr>
            <w:top w:val="none" w:sz="0" w:space="0" w:color="auto"/>
            <w:left w:val="none" w:sz="0" w:space="0" w:color="auto"/>
            <w:bottom w:val="none" w:sz="0" w:space="0" w:color="auto"/>
            <w:right w:val="none" w:sz="0" w:space="0" w:color="auto"/>
          </w:divBdr>
          <w:divsChild>
            <w:div w:id="555629372">
              <w:marLeft w:val="0"/>
              <w:marRight w:val="0"/>
              <w:marTop w:val="0"/>
              <w:marBottom w:val="0"/>
              <w:divBdr>
                <w:top w:val="single" w:sz="2" w:space="0" w:color="000000"/>
                <w:left w:val="single" w:sz="2" w:space="0" w:color="000000"/>
                <w:bottom w:val="single" w:sz="2" w:space="0" w:color="000000"/>
                <w:right w:val="single" w:sz="2" w:space="0" w:color="000000"/>
              </w:divBdr>
            </w:div>
            <w:div w:id="1218498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0180862">
      <w:bodyDiv w:val="1"/>
      <w:marLeft w:val="0"/>
      <w:marRight w:val="0"/>
      <w:marTop w:val="0"/>
      <w:marBottom w:val="0"/>
      <w:divBdr>
        <w:top w:val="none" w:sz="0" w:space="0" w:color="auto"/>
        <w:left w:val="none" w:sz="0" w:space="0" w:color="auto"/>
        <w:bottom w:val="none" w:sz="0" w:space="0" w:color="auto"/>
        <w:right w:val="none" w:sz="0" w:space="0" w:color="auto"/>
      </w:divBdr>
    </w:div>
    <w:div w:id="1050765536">
      <w:bodyDiv w:val="1"/>
      <w:marLeft w:val="0"/>
      <w:marRight w:val="0"/>
      <w:marTop w:val="0"/>
      <w:marBottom w:val="0"/>
      <w:divBdr>
        <w:top w:val="none" w:sz="0" w:space="0" w:color="auto"/>
        <w:left w:val="none" w:sz="0" w:space="0" w:color="auto"/>
        <w:bottom w:val="none" w:sz="0" w:space="0" w:color="auto"/>
        <w:right w:val="none" w:sz="0" w:space="0" w:color="auto"/>
      </w:divBdr>
    </w:div>
    <w:div w:id="1052075032">
      <w:bodyDiv w:val="1"/>
      <w:marLeft w:val="0"/>
      <w:marRight w:val="0"/>
      <w:marTop w:val="0"/>
      <w:marBottom w:val="0"/>
      <w:divBdr>
        <w:top w:val="none" w:sz="0" w:space="0" w:color="auto"/>
        <w:left w:val="none" w:sz="0" w:space="0" w:color="auto"/>
        <w:bottom w:val="none" w:sz="0" w:space="0" w:color="auto"/>
        <w:right w:val="none" w:sz="0" w:space="0" w:color="auto"/>
      </w:divBdr>
      <w:divsChild>
        <w:div w:id="1490706083">
          <w:marLeft w:val="0"/>
          <w:marRight w:val="0"/>
          <w:marTop w:val="0"/>
          <w:marBottom w:val="0"/>
          <w:divBdr>
            <w:top w:val="none" w:sz="0" w:space="0" w:color="auto"/>
            <w:left w:val="none" w:sz="0" w:space="0" w:color="auto"/>
            <w:bottom w:val="none" w:sz="0" w:space="0" w:color="auto"/>
            <w:right w:val="none" w:sz="0" w:space="0" w:color="auto"/>
          </w:divBdr>
          <w:divsChild>
            <w:div w:id="588805757">
              <w:marLeft w:val="0"/>
              <w:marRight w:val="0"/>
              <w:marTop w:val="0"/>
              <w:marBottom w:val="0"/>
              <w:divBdr>
                <w:top w:val="single" w:sz="2" w:space="0" w:color="000000"/>
                <w:left w:val="single" w:sz="2" w:space="0" w:color="000000"/>
                <w:bottom w:val="single" w:sz="2" w:space="0" w:color="000000"/>
                <w:right w:val="single" w:sz="2" w:space="0" w:color="000000"/>
              </w:divBdr>
              <w:divsChild>
                <w:div w:id="4433529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5510020">
              <w:marLeft w:val="0"/>
              <w:marRight w:val="0"/>
              <w:marTop w:val="0"/>
              <w:marBottom w:val="0"/>
              <w:divBdr>
                <w:top w:val="single" w:sz="2" w:space="0" w:color="000000"/>
                <w:left w:val="single" w:sz="2" w:space="0" w:color="000000"/>
                <w:bottom w:val="single" w:sz="2" w:space="0" w:color="000000"/>
                <w:right w:val="single" w:sz="2" w:space="0" w:color="000000"/>
              </w:divBdr>
              <w:divsChild>
                <w:div w:id="11247334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2083477">
              <w:marLeft w:val="0"/>
              <w:marRight w:val="0"/>
              <w:marTop w:val="0"/>
              <w:marBottom w:val="0"/>
              <w:divBdr>
                <w:top w:val="single" w:sz="2" w:space="0" w:color="000000"/>
                <w:left w:val="single" w:sz="2" w:space="0" w:color="000000"/>
                <w:bottom w:val="single" w:sz="2" w:space="0" w:color="000000"/>
                <w:right w:val="single" w:sz="2" w:space="0" w:color="000000"/>
              </w:divBdr>
              <w:divsChild>
                <w:div w:id="1802652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3758421">
              <w:marLeft w:val="0"/>
              <w:marRight w:val="0"/>
              <w:marTop w:val="0"/>
              <w:marBottom w:val="0"/>
              <w:divBdr>
                <w:top w:val="single" w:sz="2" w:space="0" w:color="000000"/>
                <w:left w:val="single" w:sz="2" w:space="0" w:color="000000"/>
                <w:bottom w:val="single" w:sz="2" w:space="0" w:color="000000"/>
                <w:right w:val="single" w:sz="2" w:space="0" w:color="000000"/>
              </w:divBdr>
              <w:divsChild>
                <w:div w:id="789209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7105255">
              <w:marLeft w:val="0"/>
              <w:marRight w:val="0"/>
              <w:marTop w:val="0"/>
              <w:marBottom w:val="0"/>
              <w:divBdr>
                <w:top w:val="single" w:sz="2" w:space="0" w:color="000000"/>
                <w:left w:val="single" w:sz="2" w:space="0" w:color="000000"/>
                <w:bottom w:val="single" w:sz="2" w:space="0" w:color="000000"/>
                <w:right w:val="single" w:sz="2" w:space="0" w:color="000000"/>
              </w:divBdr>
              <w:divsChild>
                <w:div w:id="1282112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9347052">
              <w:marLeft w:val="0"/>
              <w:marRight w:val="0"/>
              <w:marTop w:val="0"/>
              <w:marBottom w:val="0"/>
              <w:divBdr>
                <w:top w:val="single" w:sz="2" w:space="0" w:color="000000"/>
                <w:left w:val="single" w:sz="2" w:space="0" w:color="000000"/>
                <w:bottom w:val="single" w:sz="2" w:space="0" w:color="000000"/>
                <w:right w:val="single" w:sz="2" w:space="0" w:color="000000"/>
              </w:divBdr>
              <w:divsChild>
                <w:div w:id="22752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1209177">
              <w:marLeft w:val="0"/>
              <w:marRight w:val="0"/>
              <w:marTop w:val="0"/>
              <w:marBottom w:val="0"/>
              <w:divBdr>
                <w:top w:val="single" w:sz="2" w:space="0" w:color="000000"/>
                <w:left w:val="single" w:sz="2" w:space="0" w:color="000000"/>
                <w:bottom w:val="single" w:sz="2" w:space="0" w:color="000000"/>
                <w:right w:val="single" w:sz="2" w:space="0" w:color="000000"/>
              </w:divBdr>
              <w:divsChild>
                <w:div w:id="922691119">
                  <w:marLeft w:val="0"/>
                  <w:marRight w:val="0"/>
                  <w:marTop w:val="0"/>
                  <w:marBottom w:val="0"/>
                  <w:divBdr>
                    <w:top w:val="single" w:sz="2" w:space="0" w:color="000000"/>
                    <w:left w:val="single" w:sz="2" w:space="0" w:color="000000"/>
                    <w:bottom w:val="single" w:sz="2" w:space="0" w:color="000000"/>
                    <w:right w:val="single" w:sz="2" w:space="0" w:color="000000"/>
                  </w:divBdr>
                </w:div>
                <w:div w:id="20893057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6550213">
              <w:marLeft w:val="0"/>
              <w:marRight w:val="0"/>
              <w:marTop w:val="0"/>
              <w:marBottom w:val="0"/>
              <w:divBdr>
                <w:top w:val="single" w:sz="2" w:space="0" w:color="000000"/>
                <w:left w:val="single" w:sz="2" w:space="0" w:color="000000"/>
                <w:bottom w:val="single" w:sz="2" w:space="0" w:color="000000"/>
                <w:right w:val="single" w:sz="2" w:space="0" w:color="000000"/>
              </w:divBdr>
              <w:divsChild>
                <w:div w:id="2030570581">
                  <w:marLeft w:val="0"/>
                  <w:marRight w:val="0"/>
                  <w:marTop w:val="0"/>
                  <w:marBottom w:val="0"/>
                  <w:divBdr>
                    <w:top w:val="single" w:sz="2" w:space="0" w:color="000000"/>
                    <w:left w:val="single" w:sz="2" w:space="0" w:color="000000"/>
                    <w:bottom w:val="single" w:sz="2" w:space="0" w:color="000000"/>
                    <w:right w:val="single" w:sz="2" w:space="0" w:color="000000"/>
                  </w:divBdr>
                </w:div>
                <w:div w:id="3201571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4461591">
              <w:marLeft w:val="0"/>
              <w:marRight w:val="0"/>
              <w:marTop w:val="0"/>
              <w:marBottom w:val="0"/>
              <w:divBdr>
                <w:top w:val="single" w:sz="2" w:space="0" w:color="000000"/>
                <w:left w:val="single" w:sz="2" w:space="0" w:color="000000"/>
                <w:bottom w:val="single" w:sz="2" w:space="0" w:color="000000"/>
                <w:right w:val="single" w:sz="2" w:space="0" w:color="000000"/>
              </w:divBdr>
              <w:divsChild>
                <w:div w:id="6490200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3287216">
              <w:marLeft w:val="0"/>
              <w:marRight w:val="0"/>
              <w:marTop w:val="0"/>
              <w:marBottom w:val="0"/>
              <w:divBdr>
                <w:top w:val="single" w:sz="2" w:space="0" w:color="000000"/>
                <w:left w:val="single" w:sz="2" w:space="0" w:color="000000"/>
                <w:bottom w:val="single" w:sz="2" w:space="0" w:color="000000"/>
                <w:right w:val="single" w:sz="2" w:space="0" w:color="000000"/>
              </w:divBdr>
              <w:divsChild>
                <w:div w:id="2027554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64187033">
              <w:marLeft w:val="0"/>
              <w:marRight w:val="0"/>
              <w:marTop w:val="0"/>
              <w:marBottom w:val="0"/>
              <w:divBdr>
                <w:top w:val="single" w:sz="2" w:space="0" w:color="000000"/>
                <w:left w:val="single" w:sz="2" w:space="0" w:color="000000"/>
                <w:bottom w:val="single" w:sz="2" w:space="0" w:color="000000"/>
                <w:right w:val="single" w:sz="2" w:space="0" w:color="000000"/>
              </w:divBdr>
              <w:divsChild>
                <w:div w:id="517700065">
                  <w:marLeft w:val="0"/>
                  <w:marRight w:val="0"/>
                  <w:marTop w:val="0"/>
                  <w:marBottom w:val="0"/>
                  <w:divBdr>
                    <w:top w:val="single" w:sz="2" w:space="0" w:color="000000"/>
                    <w:left w:val="single" w:sz="2" w:space="0" w:color="000000"/>
                    <w:bottom w:val="single" w:sz="2" w:space="0" w:color="000000"/>
                    <w:right w:val="single" w:sz="2" w:space="0" w:color="000000"/>
                  </w:divBdr>
                </w:div>
                <w:div w:id="1727021817">
                  <w:marLeft w:val="0"/>
                  <w:marRight w:val="0"/>
                  <w:marTop w:val="0"/>
                  <w:marBottom w:val="0"/>
                  <w:divBdr>
                    <w:top w:val="single" w:sz="2" w:space="0" w:color="000000"/>
                    <w:left w:val="single" w:sz="2" w:space="0" w:color="000000"/>
                    <w:bottom w:val="single" w:sz="2" w:space="0" w:color="000000"/>
                    <w:right w:val="single" w:sz="2" w:space="0" w:color="000000"/>
                  </w:divBdr>
                </w:div>
                <w:div w:id="1840538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7109129">
              <w:marLeft w:val="0"/>
              <w:marRight w:val="0"/>
              <w:marTop w:val="0"/>
              <w:marBottom w:val="0"/>
              <w:divBdr>
                <w:top w:val="single" w:sz="2" w:space="0" w:color="000000"/>
                <w:left w:val="single" w:sz="2" w:space="0" w:color="000000"/>
                <w:bottom w:val="single" w:sz="2" w:space="0" w:color="000000"/>
                <w:right w:val="single" w:sz="2" w:space="0" w:color="000000"/>
              </w:divBdr>
              <w:divsChild>
                <w:div w:id="414671752">
                  <w:marLeft w:val="0"/>
                  <w:marRight w:val="0"/>
                  <w:marTop w:val="0"/>
                  <w:marBottom w:val="0"/>
                  <w:divBdr>
                    <w:top w:val="single" w:sz="2" w:space="0" w:color="000000"/>
                    <w:left w:val="single" w:sz="2" w:space="0" w:color="000000"/>
                    <w:bottom w:val="single" w:sz="2" w:space="0" w:color="000000"/>
                    <w:right w:val="single" w:sz="2" w:space="0" w:color="000000"/>
                  </w:divBdr>
                </w:div>
                <w:div w:id="2106685607">
                  <w:marLeft w:val="0"/>
                  <w:marRight w:val="0"/>
                  <w:marTop w:val="0"/>
                  <w:marBottom w:val="0"/>
                  <w:divBdr>
                    <w:top w:val="single" w:sz="2" w:space="0" w:color="000000"/>
                    <w:left w:val="single" w:sz="2" w:space="0" w:color="000000"/>
                    <w:bottom w:val="single" w:sz="2" w:space="0" w:color="000000"/>
                    <w:right w:val="single" w:sz="2" w:space="0" w:color="000000"/>
                  </w:divBdr>
                </w:div>
                <w:div w:id="12134224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650458">
              <w:marLeft w:val="0"/>
              <w:marRight w:val="0"/>
              <w:marTop w:val="0"/>
              <w:marBottom w:val="0"/>
              <w:divBdr>
                <w:top w:val="single" w:sz="2" w:space="0" w:color="000000"/>
                <w:left w:val="single" w:sz="2" w:space="0" w:color="000000"/>
                <w:bottom w:val="single" w:sz="2" w:space="0" w:color="000000"/>
                <w:right w:val="single" w:sz="2" w:space="0" w:color="000000"/>
              </w:divBdr>
              <w:divsChild>
                <w:div w:id="875315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0855174">
              <w:marLeft w:val="0"/>
              <w:marRight w:val="0"/>
              <w:marTop w:val="0"/>
              <w:marBottom w:val="0"/>
              <w:divBdr>
                <w:top w:val="single" w:sz="2" w:space="0" w:color="000000"/>
                <w:left w:val="single" w:sz="2" w:space="0" w:color="000000"/>
                <w:bottom w:val="single" w:sz="2" w:space="0" w:color="000000"/>
                <w:right w:val="single" w:sz="2" w:space="0" w:color="000000"/>
              </w:divBdr>
              <w:divsChild>
                <w:div w:id="16909068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13003947">
              <w:marLeft w:val="0"/>
              <w:marRight w:val="0"/>
              <w:marTop w:val="0"/>
              <w:marBottom w:val="0"/>
              <w:divBdr>
                <w:top w:val="single" w:sz="2" w:space="0" w:color="000000"/>
                <w:left w:val="single" w:sz="2" w:space="0" w:color="000000"/>
                <w:bottom w:val="single" w:sz="2" w:space="0" w:color="000000"/>
                <w:right w:val="single" w:sz="2" w:space="0" w:color="000000"/>
              </w:divBdr>
              <w:divsChild>
                <w:div w:id="1868252934">
                  <w:marLeft w:val="0"/>
                  <w:marRight w:val="0"/>
                  <w:marTop w:val="0"/>
                  <w:marBottom w:val="0"/>
                  <w:divBdr>
                    <w:top w:val="single" w:sz="2" w:space="0" w:color="000000"/>
                    <w:left w:val="single" w:sz="2" w:space="0" w:color="000000"/>
                    <w:bottom w:val="single" w:sz="2" w:space="0" w:color="000000"/>
                    <w:right w:val="single" w:sz="2" w:space="0" w:color="000000"/>
                  </w:divBdr>
                </w:div>
                <w:div w:id="1499228129">
                  <w:marLeft w:val="0"/>
                  <w:marRight w:val="0"/>
                  <w:marTop w:val="0"/>
                  <w:marBottom w:val="0"/>
                  <w:divBdr>
                    <w:top w:val="single" w:sz="2" w:space="0" w:color="000000"/>
                    <w:left w:val="single" w:sz="2" w:space="0" w:color="000000"/>
                    <w:bottom w:val="single" w:sz="2" w:space="0" w:color="000000"/>
                    <w:right w:val="single" w:sz="2" w:space="0" w:color="000000"/>
                  </w:divBdr>
                </w:div>
                <w:div w:id="10075176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07604513">
              <w:marLeft w:val="0"/>
              <w:marRight w:val="0"/>
              <w:marTop w:val="0"/>
              <w:marBottom w:val="0"/>
              <w:divBdr>
                <w:top w:val="single" w:sz="2" w:space="0" w:color="000000"/>
                <w:left w:val="single" w:sz="2" w:space="0" w:color="000000"/>
                <w:bottom w:val="single" w:sz="2" w:space="0" w:color="000000"/>
                <w:right w:val="single" w:sz="2" w:space="0" w:color="000000"/>
              </w:divBdr>
              <w:divsChild>
                <w:div w:id="89015280">
                  <w:marLeft w:val="0"/>
                  <w:marRight w:val="0"/>
                  <w:marTop w:val="0"/>
                  <w:marBottom w:val="0"/>
                  <w:divBdr>
                    <w:top w:val="single" w:sz="2" w:space="0" w:color="000000"/>
                    <w:left w:val="single" w:sz="2" w:space="0" w:color="000000"/>
                    <w:bottom w:val="single" w:sz="2" w:space="0" w:color="000000"/>
                    <w:right w:val="single" w:sz="2" w:space="0" w:color="000000"/>
                  </w:divBdr>
                </w:div>
                <w:div w:id="1872376296">
                  <w:marLeft w:val="0"/>
                  <w:marRight w:val="0"/>
                  <w:marTop w:val="0"/>
                  <w:marBottom w:val="0"/>
                  <w:divBdr>
                    <w:top w:val="single" w:sz="2" w:space="0" w:color="000000"/>
                    <w:left w:val="single" w:sz="2" w:space="0" w:color="000000"/>
                    <w:bottom w:val="single" w:sz="2" w:space="0" w:color="000000"/>
                    <w:right w:val="single" w:sz="2" w:space="0" w:color="000000"/>
                  </w:divBdr>
                </w:div>
                <w:div w:id="461265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776748">
              <w:marLeft w:val="0"/>
              <w:marRight w:val="0"/>
              <w:marTop w:val="0"/>
              <w:marBottom w:val="0"/>
              <w:divBdr>
                <w:top w:val="single" w:sz="2" w:space="0" w:color="000000"/>
                <w:left w:val="single" w:sz="2" w:space="0" w:color="000000"/>
                <w:bottom w:val="single" w:sz="2" w:space="0" w:color="000000"/>
                <w:right w:val="single" w:sz="2" w:space="0" w:color="000000"/>
              </w:divBdr>
              <w:divsChild>
                <w:div w:id="18132104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2544600">
              <w:marLeft w:val="0"/>
              <w:marRight w:val="0"/>
              <w:marTop w:val="0"/>
              <w:marBottom w:val="0"/>
              <w:divBdr>
                <w:top w:val="single" w:sz="2" w:space="0" w:color="000000"/>
                <w:left w:val="single" w:sz="2" w:space="0" w:color="000000"/>
                <w:bottom w:val="single" w:sz="2" w:space="0" w:color="000000"/>
                <w:right w:val="single" w:sz="2" w:space="0" w:color="000000"/>
              </w:divBdr>
              <w:divsChild>
                <w:div w:id="21074618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4924886">
              <w:marLeft w:val="0"/>
              <w:marRight w:val="0"/>
              <w:marTop w:val="0"/>
              <w:marBottom w:val="0"/>
              <w:divBdr>
                <w:top w:val="single" w:sz="2" w:space="0" w:color="000000"/>
                <w:left w:val="single" w:sz="2" w:space="0" w:color="000000"/>
                <w:bottom w:val="single" w:sz="2" w:space="0" w:color="000000"/>
                <w:right w:val="single" w:sz="2" w:space="0" w:color="000000"/>
              </w:divBdr>
              <w:divsChild>
                <w:div w:id="430854612">
                  <w:marLeft w:val="0"/>
                  <w:marRight w:val="0"/>
                  <w:marTop w:val="0"/>
                  <w:marBottom w:val="0"/>
                  <w:divBdr>
                    <w:top w:val="single" w:sz="2" w:space="0" w:color="000000"/>
                    <w:left w:val="single" w:sz="2" w:space="0" w:color="000000"/>
                    <w:bottom w:val="single" w:sz="2" w:space="0" w:color="000000"/>
                    <w:right w:val="single" w:sz="2" w:space="0" w:color="000000"/>
                  </w:divBdr>
                </w:div>
                <w:div w:id="1484660605">
                  <w:marLeft w:val="0"/>
                  <w:marRight w:val="0"/>
                  <w:marTop w:val="0"/>
                  <w:marBottom w:val="0"/>
                  <w:divBdr>
                    <w:top w:val="single" w:sz="2" w:space="0" w:color="000000"/>
                    <w:left w:val="single" w:sz="2" w:space="0" w:color="000000"/>
                    <w:bottom w:val="single" w:sz="2" w:space="0" w:color="000000"/>
                    <w:right w:val="single" w:sz="2" w:space="0" w:color="000000"/>
                  </w:divBdr>
                </w:div>
                <w:div w:id="4478147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4516620">
              <w:marLeft w:val="0"/>
              <w:marRight w:val="0"/>
              <w:marTop w:val="0"/>
              <w:marBottom w:val="0"/>
              <w:divBdr>
                <w:top w:val="single" w:sz="2" w:space="0" w:color="000000"/>
                <w:left w:val="single" w:sz="2" w:space="0" w:color="000000"/>
                <w:bottom w:val="single" w:sz="2" w:space="0" w:color="000000"/>
                <w:right w:val="single" w:sz="2" w:space="0" w:color="000000"/>
              </w:divBdr>
              <w:divsChild>
                <w:div w:id="881597897">
                  <w:marLeft w:val="0"/>
                  <w:marRight w:val="0"/>
                  <w:marTop w:val="0"/>
                  <w:marBottom w:val="0"/>
                  <w:divBdr>
                    <w:top w:val="single" w:sz="2" w:space="0" w:color="000000"/>
                    <w:left w:val="single" w:sz="2" w:space="0" w:color="000000"/>
                    <w:bottom w:val="single" w:sz="2" w:space="0" w:color="000000"/>
                    <w:right w:val="single" w:sz="2" w:space="0" w:color="000000"/>
                  </w:divBdr>
                </w:div>
                <w:div w:id="1103920911">
                  <w:marLeft w:val="0"/>
                  <w:marRight w:val="0"/>
                  <w:marTop w:val="0"/>
                  <w:marBottom w:val="0"/>
                  <w:divBdr>
                    <w:top w:val="single" w:sz="2" w:space="0" w:color="000000"/>
                    <w:left w:val="single" w:sz="2" w:space="0" w:color="000000"/>
                    <w:bottom w:val="single" w:sz="2" w:space="0" w:color="000000"/>
                    <w:right w:val="single" w:sz="2" w:space="0" w:color="000000"/>
                  </w:divBdr>
                </w:div>
                <w:div w:id="4615058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54816692">
      <w:bodyDiv w:val="1"/>
      <w:marLeft w:val="0"/>
      <w:marRight w:val="0"/>
      <w:marTop w:val="0"/>
      <w:marBottom w:val="0"/>
      <w:divBdr>
        <w:top w:val="none" w:sz="0" w:space="0" w:color="auto"/>
        <w:left w:val="none" w:sz="0" w:space="0" w:color="auto"/>
        <w:bottom w:val="none" w:sz="0" w:space="0" w:color="auto"/>
        <w:right w:val="none" w:sz="0" w:space="0" w:color="auto"/>
      </w:divBdr>
      <w:divsChild>
        <w:div w:id="1398744215">
          <w:marLeft w:val="0"/>
          <w:marRight w:val="0"/>
          <w:marTop w:val="0"/>
          <w:marBottom w:val="0"/>
          <w:divBdr>
            <w:top w:val="none" w:sz="0" w:space="0" w:color="auto"/>
            <w:left w:val="none" w:sz="0" w:space="0" w:color="auto"/>
            <w:bottom w:val="none" w:sz="0" w:space="0" w:color="auto"/>
            <w:right w:val="none" w:sz="0" w:space="0" w:color="auto"/>
          </w:divBdr>
        </w:div>
      </w:divsChild>
    </w:div>
    <w:div w:id="1059472269">
      <w:bodyDiv w:val="1"/>
      <w:marLeft w:val="0"/>
      <w:marRight w:val="0"/>
      <w:marTop w:val="0"/>
      <w:marBottom w:val="0"/>
      <w:divBdr>
        <w:top w:val="none" w:sz="0" w:space="0" w:color="auto"/>
        <w:left w:val="none" w:sz="0" w:space="0" w:color="auto"/>
        <w:bottom w:val="none" w:sz="0" w:space="0" w:color="auto"/>
        <w:right w:val="none" w:sz="0" w:space="0" w:color="auto"/>
      </w:divBdr>
    </w:div>
    <w:div w:id="1065374057">
      <w:bodyDiv w:val="1"/>
      <w:marLeft w:val="0"/>
      <w:marRight w:val="0"/>
      <w:marTop w:val="0"/>
      <w:marBottom w:val="0"/>
      <w:divBdr>
        <w:top w:val="none" w:sz="0" w:space="0" w:color="auto"/>
        <w:left w:val="none" w:sz="0" w:space="0" w:color="auto"/>
        <w:bottom w:val="none" w:sz="0" w:space="0" w:color="auto"/>
        <w:right w:val="none" w:sz="0" w:space="0" w:color="auto"/>
      </w:divBdr>
    </w:div>
    <w:div w:id="1071930144">
      <w:bodyDiv w:val="1"/>
      <w:marLeft w:val="0"/>
      <w:marRight w:val="0"/>
      <w:marTop w:val="0"/>
      <w:marBottom w:val="0"/>
      <w:divBdr>
        <w:top w:val="none" w:sz="0" w:space="0" w:color="auto"/>
        <w:left w:val="none" w:sz="0" w:space="0" w:color="auto"/>
        <w:bottom w:val="none" w:sz="0" w:space="0" w:color="auto"/>
        <w:right w:val="none" w:sz="0" w:space="0" w:color="auto"/>
      </w:divBdr>
    </w:div>
    <w:div w:id="1080370681">
      <w:bodyDiv w:val="1"/>
      <w:marLeft w:val="0"/>
      <w:marRight w:val="0"/>
      <w:marTop w:val="0"/>
      <w:marBottom w:val="0"/>
      <w:divBdr>
        <w:top w:val="none" w:sz="0" w:space="0" w:color="auto"/>
        <w:left w:val="none" w:sz="0" w:space="0" w:color="auto"/>
        <w:bottom w:val="none" w:sz="0" w:space="0" w:color="auto"/>
        <w:right w:val="none" w:sz="0" w:space="0" w:color="auto"/>
      </w:divBdr>
    </w:div>
    <w:div w:id="1085494243">
      <w:bodyDiv w:val="1"/>
      <w:marLeft w:val="0"/>
      <w:marRight w:val="0"/>
      <w:marTop w:val="0"/>
      <w:marBottom w:val="0"/>
      <w:divBdr>
        <w:top w:val="none" w:sz="0" w:space="0" w:color="auto"/>
        <w:left w:val="none" w:sz="0" w:space="0" w:color="auto"/>
        <w:bottom w:val="none" w:sz="0" w:space="0" w:color="auto"/>
        <w:right w:val="none" w:sz="0" w:space="0" w:color="auto"/>
      </w:divBdr>
      <w:divsChild>
        <w:div w:id="1383020052">
          <w:marLeft w:val="0"/>
          <w:marRight w:val="0"/>
          <w:marTop w:val="0"/>
          <w:marBottom w:val="0"/>
          <w:divBdr>
            <w:top w:val="none" w:sz="0" w:space="0" w:color="auto"/>
            <w:left w:val="none" w:sz="0" w:space="0" w:color="auto"/>
            <w:bottom w:val="none" w:sz="0" w:space="0" w:color="auto"/>
            <w:right w:val="none" w:sz="0" w:space="0" w:color="auto"/>
          </w:divBdr>
        </w:div>
      </w:divsChild>
    </w:div>
    <w:div w:id="1087842538">
      <w:bodyDiv w:val="1"/>
      <w:marLeft w:val="0"/>
      <w:marRight w:val="0"/>
      <w:marTop w:val="0"/>
      <w:marBottom w:val="0"/>
      <w:divBdr>
        <w:top w:val="none" w:sz="0" w:space="0" w:color="auto"/>
        <w:left w:val="none" w:sz="0" w:space="0" w:color="auto"/>
        <w:bottom w:val="none" w:sz="0" w:space="0" w:color="auto"/>
        <w:right w:val="none" w:sz="0" w:space="0" w:color="auto"/>
      </w:divBdr>
      <w:divsChild>
        <w:div w:id="732121061">
          <w:marLeft w:val="0"/>
          <w:marRight w:val="0"/>
          <w:marTop w:val="0"/>
          <w:marBottom w:val="0"/>
          <w:divBdr>
            <w:top w:val="none" w:sz="0" w:space="0" w:color="auto"/>
            <w:left w:val="none" w:sz="0" w:space="0" w:color="auto"/>
            <w:bottom w:val="none" w:sz="0" w:space="0" w:color="auto"/>
            <w:right w:val="none" w:sz="0" w:space="0" w:color="auto"/>
          </w:divBdr>
        </w:div>
      </w:divsChild>
    </w:div>
    <w:div w:id="1088119569">
      <w:bodyDiv w:val="1"/>
      <w:marLeft w:val="0"/>
      <w:marRight w:val="0"/>
      <w:marTop w:val="0"/>
      <w:marBottom w:val="0"/>
      <w:divBdr>
        <w:top w:val="none" w:sz="0" w:space="0" w:color="auto"/>
        <w:left w:val="none" w:sz="0" w:space="0" w:color="auto"/>
        <w:bottom w:val="none" w:sz="0" w:space="0" w:color="auto"/>
        <w:right w:val="none" w:sz="0" w:space="0" w:color="auto"/>
      </w:divBdr>
    </w:div>
    <w:div w:id="1090202729">
      <w:bodyDiv w:val="1"/>
      <w:marLeft w:val="0"/>
      <w:marRight w:val="0"/>
      <w:marTop w:val="0"/>
      <w:marBottom w:val="0"/>
      <w:divBdr>
        <w:top w:val="none" w:sz="0" w:space="0" w:color="auto"/>
        <w:left w:val="none" w:sz="0" w:space="0" w:color="auto"/>
        <w:bottom w:val="none" w:sz="0" w:space="0" w:color="auto"/>
        <w:right w:val="none" w:sz="0" w:space="0" w:color="auto"/>
      </w:divBdr>
    </w:div>
    <w:div w:id="1092821635">
      <w:bodyDiv w:val="1"/>
      <w:marLeft w:val="0"/>
      <w:marRight w:val="0"/>
      <w:marTop w:val="0"/>
      <w:marBottom w:val="0"/>
      <w:divBdr>
        <w:top w:val="none" w:sz="0" w:space="0" w:color="auto"/>
        <w:left w:val="none" w:sz="0" w:space="0" w:color="auto"/>
        <w:bottom w:val="none" w:sz="0" w:space="0" w:color="auto"/>
        <w:right w:val="none" w:sz="0" w:space="0" w:color="auto"/>
      </w:divBdr>
      <w:divsChild>
        <w:div w:id="887030118">
          <w:marLeft w:val="0"/>
          <w:marRight w:val="0"/>
          <w:marTop w:val="0"/>
          <w:marBottom w:val="0"/>
          <w:divBdr>
            <w:top w:val="none" w:sz="0" w:space="0" w:color="auto"/>
            <w:left w:val="none" w:sz="0" w:space="0" w:color="auto"/>
            <w:bottom w:val="none" w:sz="0" w:space="0" w:color="auto"/>
            <w:right w:val="none" w:sz="0" w:space="0" w:color="auto"/>
          </w:divBdr>
        </w:div>
      </w:divsChild>
    </w:div>
    <w:div w:id="1093474658">
      <w:bodyDiv w:val="1"/>
      <w:marLeft w:val="0"/>
      <w:marRight w:val="0"/>
      <w:marTop w:val="0"/>
      <w:marBottom w:val="0"/>
      <w:divBdr>
        <w:top w:val="none" w:sz="0" w:space="0" w:color="auto"/>
        <w:left w:val="none" w:sz="0" w:space="0" w:color="auto"/>
        <w:bottom w:val="none" w:sz="0" w:space="0" w:color="auto"/>
        <w:right w:val="none" w:sz="0" w:space="0" w:color="auto"/>
      </w:divBdr>
      <w:divsChild>
        <w:div w:id="336274139">
          <w:marLeft w:val="0"/>
          <w:marRight w:val="0"/>
          <w:marTop w:val="0"/>
          <w:marBottom w:val="0"/>
          <w:divBdr>
            <w:top w:val="none" w:sz="0" w:space="0" w:color="auto"/>
            <w:left w:val="none" w:sz="0" w:space="0" w:color="auto"/>
            <w:bottom w:val="none" w:sz="0" w:space="0" w:color="auto"/>
            <w:right w:val="none" w:sz="0" w:space="0" w:color="auto"/>
          </w:divBdr>
        </w:div>
      </w:divsChild>
    </w:div>
    <w:div w:id="1096711788">
      <w:bodyDiv w:val="1"/>
      <w:marLeft w:val="0"/>
      <w:marRight w:val="0"/>
      <w:marTop w:val="0"/>
      <w:marBottom w:val="0"/>
      <w:divBdr>
        <w:top w:val="none" w:sz="0" w:space="0" w:color="auto"/>
        <w:left w:val="none" w:sz="0" w:space="0" w:color="auto"/>
        <w:bottom w:val="none" w:sz="0" w:space="0" w:color="auto"/>
        <w:right w:val="none" w:sz="0" w:space="0" w:color="auto"/>
      </w:divBdr>
    </w:div>
    <w:div w:id="1098141800">
      <w:bodyDiv w:val="1"/>
      <w:marLeft w:val="0"/>
      <w:marRight w:val="0"/>
      <w:marTop w:val="0"/>
      <w:marBottom w:val="0"/>
      <w:divBdr>
        <w:top w:val="none" w:sz="0" w:space="0" w:color="auto"/>
        <w:left w:val="none" w:sz="0" w:space="0" w:color="auto"/>
        <w:bottom w:val="none" w:sz="0" w:space="0" w:color="auto"/>
        <w:right w:val="none" w:sz="0" w:space="0" w:color="auto"/>
      </w:divBdr>
    </w:div>
    <w:div w:id="1109930003">
      <w:bodyDiv w:val="1"/>
      <w:marLeft w:val="0"/>
      <w:marRight w:val="0"/>
      <w:marTop w:val="0"/>
      <w:marBottom w:val="0"/>
      <w:divBdr>
        <w:top w:val="none" w:sz="0" w:space="0" w:color="auto"/>
        <w:left w:val="none" w:sz="0" w:space="0" w:color="auto"/>
        <w:bottom w:val="none" w:sz="0" w:space="0" w:color="auto"/>
        <w:right w:val="none" w:sz="0" w:space="0" w:color="auto"/>
      </w:divBdr>
      <w:divsChild>
        <w:div w:id="1795364253">
          <w:marLeft w:val="0"/>
          <w:marRight w:val="0"/>
          <w:marTop w:val="0"/>
          <w:marBottom w:val="0"/>
          <w:divBdr>
            <w:top w:val="none" w:sz="0" w:space="0" w:color="auto"/>
            <w:left w:val="none" w:sz="0" w:space="0" w:color="auto"/>
            <w:bottom w:val="none" w:sz="0" w:space="0" w:color="auto"/>
            <w:right w:val="none" w:sz="0" w:space="0" w:color="auto"/>
          </w:divBdr>
        </w:div>
      </w:divsChild>
    </w:div>
    <w:div w:id="1114863215">
      <w:bodyDiv w:val="1"/>
      <w:marLeft w:val="0"/>
      <w:marRight w:val="0"/>
      <w:marTop w:val="0"/>
      <w:marBottom w:val="0"/>
      <w:divBdr>
        <w:top w:val="none" w:sz="0" w:space="0" w:color="auto"/>
        <w:left w:val="none" w:sz="0" w:space="0" w:color="auto"/>
        <w:bottom w:val="none" w:sz="0" w:space="0" w:color="auto"/>
        <w:right w:val="none" w:sz="0" w:space="0" w:color="auto"/>
      </w:divBdr>
    </w:div>
    <w:div w:id="1116950218">
      <w:bodyDiv w:val="1"/>
      <w:marLeft w:val="0"/>
      <w:marRight w:val="0"/>
      <w:marTop w:val="0"/>
      <w:marBottom w:val="0"/>
      <w:divBdr>
        <w:top w:val="none" w:sz="0" w:space="0" w:color="auto"/>
        <w:left w:val="none" w:sz="0" w:space="0" w:color="auto"/>
        <w:bottom w:val="none" w:sz="0" w:space="0" w:color="auto"/>
        <w:right w:val="none" w:sz="0" w:space="0" w:color="auto"/>
      </w:divBdr>
      <w:divsChild>
        <w:div w:id="38630890">
          <w:marLeft w:val="0"/>
          <w:marRight w:val="0"/>
          <w:marTop w:val="0"/>
          <w:marBottom w:val="0"/>
          <w:divBdr>
            <w:top w:val="none" w:sz="0" w:space="0" w:color="auto"/>
            <w:left w:val="none" w:sz="0" w:space="0" w:color="auto"/>
            <w:bottom w:val="none" w:sz="0" w:space="0" w:color="auto"/>
            <w:right w:val="none" w:sz="0" w:space="0" w:color="auto"/>
          </w:divBdr>
        </w:div>
      </w:divsChild>
    </w:div>
    <w:div w:id="1117018663">
      <w:bodyDiv w:val="1"/>
      <w:marLeft w:val="0"/>
      <w:marRight w:val="0"/>
      <w:marTop w:val="0"/>
      <w:marBottom w:val="0"/>
      <w:divBdr>
        <w:top w:val="none" w:sz="0" w:space="0" w:color="auto"/>
        <w:left w:val="none" w:sz="0" w:space="0" w:color="auto"/>
        <w:bottom w:val="none" w:sz="0" w:space="0" w:color="auto"/>
        <w:right w:val="none" w:sz="0" w:space="0" w:color="auto"/>
      </w:divBdr>
      <w:divsChild>
        <w:div w:id="919364759">
          <w:marLeft w:val="0"/>
          <w:marRight w:val="0"/>
          <w:marTop w:val="0"/>
          <w:marBottom w:val="0"/>
          <w:divBdr>
            <w:top w:val="none" w:sz="0" w:space="0" w:color="auto"/>
            <w:left w:val="none" w:sz="0" w:space="0" w:color="auto"/>
            <w:bottom w:val="none" w:sz="0" w:space="0" w:color="auto"/>
            <w:right w:val="none" w:sz="0" w:space="0" w:color="auto"/>
          </w:divBdr>
        </w:div>
        <w:div w:id="546071777">
          <w:marLeft w:val="0"/>
          <w:marRight w:val="0"/>
          <w:marTop w:val="0"/>
          <w:marBottom w:val="0"/>
          <w:divBdr>
            <w:top w:val="none" w:sz="0" w:space="0" w:color="auto"/>
            <w:left w:val="none" w:sz="0" w:space="0" w:color="auto"/>
            <w:bottom w:val="none" w:sz="0" w:space="0" w:color="auto"/>
            <w:right w:val="none" w:sz="0" w:space="0" w:color="auto"/>
          </w:divBdr>
        </w:div>
        <w:div w:id="978726069">
          <w:marLeft w:val="0"/>
          <w:marRight w:val="0"/>
          <w:marTop w:val="0"/>
          <w:marBottom w:val="0"/>
          <w:divBdr>
            <w:top w:val="none" w:sz="0" w:space="0" w:color="auto"/>
            <w:left w:val="none" w:sz="0" w:space="0" w:color="auto"/>
            <w:bottom w:val="none" w:sz="0" w:space="0" w:color="auto"/>
            <w:right w:val="none" w:sz="0" w:space="0" w:color="auto"/>
          </w:divBdr>
        </w:div>
        <w:div w:id="251940986">
          <w:marLeft w:val="0"/>
          <w:marRight w:val="0"/>
          <w:marTop w:val="0"/>
          <w:marBottom w:val="0"/>
          <w:divBdr>
            <w:top w:val="none" w:sz="0" w:space="0" w:color="auto"/>
            <w:left w:val="none" w:sz="0" w:space="0" w:color="auto"/>
            <w:bottom w:val="none" w:sz="0" w:space="0" w:color="auto"/>
            <w:right w:val="none" w:sz="0" w:space="0" w:color="auto"/>
          </w:divBdr>
        </w:div>
        <w:div w:id="1981962811">
          <w:marLeft w:val="0"/>
          <w:marRight w:val="0"/>
          <w:marTop w:val="0"/>
          <w:marBottom w:val="0"/>
          <w:divBdr>
            <w:top w:val="none" w:sz="0" w:space="0" w:color="auto"/>
            <w:left w:val="none" w:sz="0" w:space="0" w:color="auto"/>
            <w:bottom w:val="none" w:sz="0" w:space="0" w:color="auto"/>
            <w:right w:val="none" w:sz="0" w:space="0" w:color="auto"/>
          </w:divBdr>
        </w:div>
        <w:div w:id="323709496">
          <w:marLeft w:val="0"/>
          <w:marRight w:val="0"/>
          <w:marTop w:val="0"/>
          <w:marBottom w:val="0"/>
          <w:divBdr>
            <w:top w:val="none" w:sz="0" w:space="0" w:color="auto"/>
            <w:left w:val="none" w:sz="0" w:space="0" w:color="auto"/>
            <w:bottom w:val="none" w:sz="0" w:space="0" w:color="auto"/>
            <w:right w:val="none" w:sz="0" w:space="0" w:color="auto"/>
          </w:divBdr>
        </w:div>
        <w:div w:id="479812619">
          <w:marLeft w:val="0"/>
          <w:marRight w:val="0"/>
          <w:marTop w:val="0"/>
          <w:marBottom w:val="0"/>
          <w:divBdr>
            <w:top w:val="none" w:sz="0" w:space="0" w:color="auto"/>
            <w:left w:val="none" w:sz="0" w:space="0" w:color="auto"/>
            <w:bottom w:val="none" w:sz="0" w:space="0" w:color="auto"/>
            <w:right w:val="none" w:sz="0" w:space="0" w:color="auto"/>
          </w:divBdr>
        </w:div>
        <w:div w:id="761144164">
          <w:marLeft w:val="0"/>
          <w:marRight w:val="0"/>
          <w:marTop w:val="0"/>
          <w:marBottom w:val="0"/>
          <w:divBdr>
            <w:top w:val="none" w:sz="0" w:space="0" w:color="auto"/>
            <w:left w:val="none" w:sz="0" w:space="0" w:color="auto"/>
            <w:bottom w:val="none" w:sz="0" w:space="0" w:color="auto"/>
            <w:right w:val="none" w:sz="0" w:space="0" w:color="auto"/>
          </w:divBdr>
        </w:div>
        <w:div w:id="1120563232">
          <w:marLeft w:val="0"/>
          <w:marRight w:val="0"/>
          <w:marTop w:val="0"/>
          <w:marBottom w:val="0"/>
          <w:divBdr>
            <w:top w:val="none" w:sz="0" w:space="0" w:color="auto"/>
            <w:left w:val="none" w:sz="0" w:space="0" w:color="auto"/>
            <w:bottom w:val="none" w:sz="0" w:space="0" w:color="auto"/>
            <w:right w:val="none" w:sz="0" w:space="0" w:color="auto"/>
          </w:divBdr>
        </w:div>
        <w:div w:id="486633681">
          <w:marLeft w:val="0"/>
          <w:marRight w:val="0"/>
          <w:marTop w:val="0"/>
          <w:marBottom w:val="0"/>
          <w:divBdr>
            <w:top w:val="none" w:sz="0" w:space="0" w:color="auto"/>
            <w:left w:val="none" w:sz="0" w:space="0" w:color="auto"/>
            <w:bottom w:val="none" w:sz="0" w:space="0" w:color="auto"/>
            <w:right w:val="none" w:sz="0" w:space="0" w:color="auto"/>
          </w:divBdr>
        </w:div>
        <w:div w:id="500899430">
          <w:marLeft w:val="0"/>
          <w:marRight w:val="0"/>
          <w:marTop w:val="0"/>
          <w:marBottom w:val="0"/>
          <w:divBdr>
            <w:top w:val="none" w:sz="0" w:space="0" w:color="auto"/>
            <w:left w:val="none" w:sz="0" w:space="0" w:color="auto"/>
            <w:bottom w:val="none" w:sz="0" w:space="0" w:color="auto"/>
            <w:right w:val="none" w:sz="0" w:space="0" w:color="auto"/>
          </w:divBdr>
        </w:div>
      </w:divsChild>
    </w:div>
    <w:div w:id="1122528717">
      <w:bodyDiv w:val="1"/>
      <w:marLeft w:val="0"/>
      <w:marRight w:val="0"/>
      <w:marTop w:val="0"/>
      <w:marBottom w:val="0"/>
      <w:divBdr>
        <w:top w:val="none" w:sz="0" w:space="0" w:color="auto"/>
        <w:left w:val="none" w:sz="0" w:space="0" w:color="auto"/>
        <w:bottom w:val="none" w:sz="0" w:space="0" w:color="auto"/>
        <w:right w:val="none" w:sz="0" w:space="0" w:color="auto"/>
      </w:divBdr>
    </w:div>
    <w:div w:id="1124226539">
      <w:bodyDiv w:val="1"/>
      <w:marLeft w:val="0"/>
      <w:marRight w:val="0"/>
      <w:marTop w:val="0"/>
      <w:marBottom w:val="0"/>
      <w:divBdr>
        <w:top w:val="none" w:sz="0" w:space="0" w:color="auto"/>
        <w:left w:val="none" w:sz="0" w:space="0" w:color="auto"/>
        <w:bottom w:val="none" w:sz="0" w:space="0" w:color="auto"/>
        <w:right w:val="none" w:sz="0" w:space="0" w:color="auto"/>
      </w:divBdr>
      <w:divsChild>
        <w:div w:id="1841043069">
          <w:marLeft w:val="0"/>
          <w:marRight w:val="0"/>
          <w:marTop w:val="0"/>
          <w:marBottom w:val="0"/>
          <w:divBdr>
            <w:top w:val="none" w:sz="0" w:space="0" w:color="auto"/>
            <w:left w:val="none" w:sz="0" w:space="0" w:color="auto"/>
            <w:bottom w:val="none" w:sz="0" w:space="0" w:color="auto"/>
            <w:right w:val="none" w:sz="0" w:space="0" w:color="auto"/>
          </w:divBdr>
        </w:div>
      </w:divsChild>
    </w:div>
    <w:div w:id="1130828781">
      <w:bodyDiv w:val="1"/>
      <w:marLeft w:val="0"/>
      <w:marRight w:val="0"/>
      <w:marTop w:val="0"/>
      <w:marBottom w:val="0"/>
      <w:divBdr>
        <w:top w:val="none" w:sz="0" w:space="0" w:color="auto"/>
        <w:left w:val="none" w:sz="0" w:space="0" w:color="auto"/>
        <w:bottom w:val="none" w:sz="0" w:space="0" w:color="auto"/>
        <w:right w:val="none" w:sz="0" w:space="0" w:color="auto"/>
      </w:divBdr>
    </w:div>
    <w:div w:id="11330587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58">
          <w:marLeft w:val="0"/>
          <w:marRight w:val="0"/>
          <w:marTop w:val="0"/>
          <w:marBottom w:val="0"/>
          <w:divBdr>
            <w:top w:val="none" w:sz="0" w:space="0" w:color="auto"/>
            <w:left w:val="none" w:sz="0" w:space="0" w:color="auto"/>
            <w:bottom w:val="none" w:sz="0" w:space="0" w:color="auto"/>
            <w:right w:val="none" w:sz="0" w:space="0" w:color="auto"/>
          </w:divBdr>
          <w:divsChild>
            <w:div w:id="1176923843">
              <w:marLeft w:val="0"/>
              <w:marRight w:val="0"/>
              <w:marTop w:val="0"/>
              <w:marBottom w:val="0"/>
              <w:divBdr>
                <w:top w:val="single" w:sz="2" w:space="0" w:color="000000"/>
                <w:left w:val="single" w:sz="2" w:space="0" w:color="000000"/>
                <w:bottom w:val="single" w:sz="2" w:space="0" w:color="000000"/>
                <w:right w:val="single" w:sz="2" w:space="0" w:color="000000"/>
              </w:divBdr>
            </w:div>
            <w:div w:id="1447431240">
              <w:marLeft w:val="0"/>
              <w:marRight w:val="0"/>
              <w:marTop w:val="0"/>
              <w:marBottom w:val="0"/>
              <w:divBdr>
                <w:top w:val="single" w:sz="2" w:space="0" w:color="000000"/>
                <w:left w:val="single" w:sz="2" w:space="0" w:color="000000"/>
                <w:bottom w:val="single" w:sz="2" w:space="0" w:color="000000"/>
                <w:right w:val="single" w:sz="2" w:space="0" w:color="000000"/>
              </w:divBdr>
            </w:div>
            <w:div w:id="1067267536">
              <w:marLeft w:val="0"/>
              <w:marRight w:val="0"/>
              <w:marTop w:val="0"/>
              <w:marBottom w:val="0"/>
              <w:divBdr>
                <w:top w:val="single" w:sz="2" w:space="0" w:color="000000"/>
                <w:left w:val="single" w:sz="2" w:space="0" w:color="000000"/>
                <w:bottom w:val="single" w:sz="2" w:space="0" w:color="000000"/>
                <w:right w:val="single" w:sz="2" w:space="0" w:color="000000"/>
              </w:divBdr>
            </w:div>
            <w:div w:id="1420481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36138828">
      <w:bodyDiv w:val="1"/>
      <w:marLeft w:val="0"/>
      <w:marRight w:val="0"/>
      <w:marTop w:val="0"/>
      <w:marBottom w:val="0"/>
      <w:divBdr>
        <w:top w:val="none" w:sz="0" w:space="0" w:color="auto"/>
        <w:left w:val="none" w:sz="0" w:space="0" w:color="auto"/>
        <w:bottom w:val="none" w:sz="0" w:space="0" w:color="auto"/>
        <w:right w:val="none" w:sz="0" w:space="0" w:color="auto"/>
      </w:divBdr>
      <w:divsChild>
        <w:div w:id="957639279">
          <w:marLeft w:val="0"/>
          <w:marRight w:val="0"/>
          <w:marTop w:val="0"/>
          <w:marBottom w:val="0"/>
          <w:divBdr>
            <w:top w:val="none" w:sz="0" w:space="0" w:color="auto"/>
            <w:left w:val="none" w:sz="0" w:space="0" w:color="auto"/>
            <w:bottom w:val="none" w:sz="0" w:space="0" w:color="auto"/>
            <w:right w:val="none" w:sz="0" w:space="0" w:color="auto"/>
          </w:divBdr>
        </w:div>
      </w:divsChild>
    </w:div>
    <w:div w:id="1136794540">
      <w:bodyDiv w:val="1"/>
      <w:marLeft w:val="0"/>
      <w:marRight w:val="0"/>
      <w:marTop w:val="0"/>
      <w:marBottom w:val="0"/>
      <w:divBdr>
        <w:top w:val="none" w:sz="0" w:space="0" w:color="auto"/>
        <w:left w:val="none" w:sz="0" w:space="0" w:color="auto"/>
        <w:bottom w:val="none" w:sz="0" w:space="0" w:color="auto"/>
        <w:right w:val="none" w:sz="0" w:space="0" w:color="auto"/>
      </w:divBdr>
      <w:divsChild>
        <w:div w:id="838231989">
          <w:marLeft w:val="0"/>
          <w:marRight w:val="0"/>
          <w:marTop w:val="0"/>
          <w:marBottom w:val="0"/>
          <w:divBdr>
            <w:top w:val="none" w:sz="0" w:space="0" w:color="auto"/>
            <w:left w:val="none" w:sz="0" w:space="0" w:color="auto"/>
            <w:bottom w:val="none" w:sz="0" w:space="0" w:color="auto"/>
            <w:right w:val="none" w:sz="0" w:space="0" w:color="auto"/>
          </w:divBdr>
        </w:div>
      </w:divsChild>
    </w:div>
    <w:div w:id="1139373265">
      <w:bodyDiv w:val="1"/>
      <w:marLeft w:val="0"/>
      <w:marRight w:val="0"/>
      <w:marTop w:val="0"/>
      <w:marBottom w:val="0"/>
      <w:divBdr>
        <w:top w:val="none" w:sz="0" w:space="0" w:color="auto"/>
        <w:left w:val="none" w:sz="0" w:space="0" w:color="auto"/>
        <w:bottom w:val="none" w:sz="0" w:space="0" w:color="auto"/>
        <w:right w:val="none" w:sz="0" w:space="0" w:color="auto"/>
      </w:divBdr>
      <w:divsChild>
        <w:div w:id="1046755517">
          <w:marLeft w:val="0"/>
          <w:marRight w:val="0"/>
          <w:marTop w:val="0"/>
          <w:marBottom w:val="0"/>
          <w:divBdr>
            <w:top w:val="none" w:sz="0" w:space="0" w:color="auto"/>
            <w:left w:val="none" w:sz="0" w:space="0" w:color="auto"/>
            <w:bottom w:val="none" w:sz="0" w:space="0" w:color="auto"/>
            <w:right w:val="none" w:sz="0" w:space="0" w:color="auto"/>
          </w:divBdr>
        </w:div>
      </w:divsChild>
    </w:div>
    <w:div w:id="1147016466">
      <w:bodyDiv w:val="1"/>
      <w:marLeft w:val="0"/>
      <w:marRight w:val="0"/>
      <w:marTop w:val="0"/>
      <w:marBottom w:val="0"/>
      <w:divBdr>
        <w:top w:val="none" w:sz="0" w:space="0" w:color="auto"/>
        <w:left w:val="none" w:sz="0" w:space="0" w:color="auto"/>
        <w:bottom w:val="none" w:sz="0" w:space="0" w:color="auto"/>
        <w:right w:val="none" w:sz="0" w:space="0" w:color="auto"/>
      </w:divBdr>
    </w:div>
    <w:div w:id="1151945736">
      <w:bodyDiv w:val="1"/>
      <w:marLeft w:val="0"/>
      <w:marRight w:val="0"/>
      <w:marTop w:val="0"/>
      <w:marBottom w:val="0"/>
      <w:divBdr>
        <w:top w:val="none" w:sz="0" w:space="0" w:color="auto"/>
        <w:left w:val="none" w:sz="0" w:space="0" w:color="auto"/>
        <w:bottom w:val="none" w:sz="0" w:space="0" w:color="auto"/>
        <w:right w:val="none" w:sz="0" w:space="0" w:color="auto"/>
      </w:divBdr>
      <w:divsChild>
        <w:div w:id="365521075">
          <w:marLeft w:val="0"/>
          <w:marRight w:val="0"/>
          <w:marTop w:val="0"/>
          <w:marBottom w:val="0"/>
          <w:divBdr>
            <w:top w:val="none" w:sz="0" w:space="0" w:color="auto"/>
            <w:left w:val="none" w:sz="0" w:space="0" w:color="auto"/>
            <w:bottom w:val="none" w:sz="0" w:space="0" w:color="auto"/>
            <w:right w:val="none" w:sz="0" w:space="0" w:color="auto"/>
          </w:divBdr>
        </w:div>
      </w:divsChild>
    </w:div>
    <w:div w:id="1154486777">
      <w:bodyDiv w:val="1"/>
      <w:marLeft w:val="0"/>
      <w:marRight w:val="0"/>
      <w:marTop w:val="0"/>
      <w:marBottom w:val="0"/>
      <w:divBdr>
        <w:top w:val="none" w:sz="0" w:space="0" w:color="auto"/>
        <w:left w:val="none" w:sz="0" w:space="0" w:color="auto"/>
        <w:bottom w:val="none" w:sz="0" w:space="0" w:color="auto"/>
        <w:right w:val="none" w:sz="0" w:space="0" w:color="auto"/>
      </w:divBdr>
    </w:div>
    <w:div w:id="1157914464">
      <w:bodyDiv w:val="1"/>
      <w:marLeft w:val="0"/>
      <w:marRight w:val="0"/>
      <w:marTop w:val="0"/>
      <w:marBottom w:val="0"/>
      <w:divBdr>
        <w:top w:val="none" w:sz="0" w:space="0" w:color="auto"/>
        <w:left w:val="none" w:sz="0" w:space="0" w:color="auto"/>
        <w:bottom w:val="none" w:sz="0" w:space="0" w:color="auto"/>
        <w:right w:val="none" w:sz="0" w:space="0" w:color="auto"/>
      </w:divBdr>
      <w:divsChild>
        <w:div w:id="1713308317">
          <w:marLeft w:val="0"/>
          <w:marRight w:val="0"/>
          <w:marTop w:val="0"/>
          <w:marBottom w:val="0"/>
          <w:divBdr>
            <w:top w:val="none" w:sz="0" w:space="0" w:color="auto"/>
            <w:left w:val="none" w:sz="0" w:space="0" w:color="auto"/>
            <w:bottom w:val="none" w:sz="0" w:space="0" w:color="auto"/>
            <w:right w:val="none" w:sz="0" w:space="0" w:color="auto"/>
          </w:divBdr>
        </w:div>
      </w:divsChild>
    </w:div>
    <w:div w:id="1159231664">
      <w:bodyDiv w:val="1"/>
      <w:marLeft w:val="0"/>
      <w:marRight w:val="0"/>
      <w:marTop w:val="0"/>
      <w:marBottom w:val="0"/>
      <w:divBdr>
        <w:top w:val="none" w:sz="0" w:space="0" w:color="auto"/>
        <w:left w:val="none" w:sz="0" w:space="0" w:color="auto"/>
        <w:bottom w:val="none" w:sz="0" w:space="0" w:color="auto"/>
        <w:right w:val="none" w:sz="0" w:space="0" w:color="auto"/>
      </w:divBdr>
    </w:div>
    <w:div w:id="1166942822">
      <w:bodyDiv w:val="1"/>
      <w:marLeft w:val="0"/>
      <w:marRight w:val="0"/>
      <w:marTop w:val="0"/>
      <w:marBottom w:val="0"/>
      <w:divBdr>
        <w:top w:val="none" w:sz="0" w:space="0" w:color="auto"/>
        <w:left w:val="none" w:sz="0" w:space="0" w:color="auto"/>
        <w:bottom w:val="none" w:sz="0" w:space="0" w:color="auto"/>
        <w:right w:val="none" w:sz="0" w:space="0" w:color="auto"/>
      </w:divBdr>
      <w:divsChild>
        <w:div w:id="770704096">
          <w:marLeft w:val="0"/>
          <w:marRight w:val="0"/>
          <w:marTop w:val="0"/>
          <w:marBottom w:val="0"/>
          <w:divBdr>
            <w:top w:val="none" w:sz="0" w:space="0" w:color="auto"/>
            <w:left w:val="none" w:sz="0" w:space="0" w:color="auto"/>
            <w:bottom w:val="none" w:sz="0" w:space="0" w:color="auto"/>
            <w:right w:val="none" w:sz="0" w:space="0" w:color="auto"/>
          </w:divBdr>
        </w:div>
      </w:divsChild>
    </w:div>
    <w:div w:id="1171291741">
      <w:bodyDiv w:val="1"/>
      <w:marLeft w:val="0"/>
      <w:marRight w:val="0"/>
      <w:marTop w:val="0"/>
      <w:marBottom w:val="0"/>
      <w:divBdr>
        <w:top w:val="none" w:sz="0" w:space="0" w:color="auto"/>
        <w:left w:val="none" w:sz="0" w:space="0" w:color="auto"/>
        <w:bottom w:val="none" w:sz="0" w:space="0" w:color="auto"/>
        <w:right w:val="none" w:sz="0" w:space="0" w:color="auto"/>
      </w:divBdr>
      <w:divsChild>
        <w:div w:id="1920480261">
          <w:marLeft w:val="0"/>
          <w:marRight w:val="0"/>
          <w:marTop w:val="0"/>
          <w:marBottom w:val="0"/>
          <w:divBdr>
            <w:top w:val="none" w:sz="0" w:space="0" w:color="auto"/>
            <w:left w:val="none" w:sz="0" w:space="0" w:color="auto"/>
            <w:bottom w:val="none" w:sz="0" w:space="0" w:color="auto"/>
            <w:right w:val="none" w:sz="0" w:space="0" w:color="auto"/>
          </w:divBdr>
        </w:div>
      </w:divsChild>
    </w:div>
    <w:div w:id="1182665779">
      <w:bodyDiv w:val="1"/>
      <w:marLeft w:val="0"/>
      <w:marRight w:val="0"/>
      <w:marTop w:val="0"/>
      <w:marBottom w:val="0"/>
      <w:divBdr>
        <w:top w:val="none" w:sz="0" w:space="0" w:color="auto"/>
        <w:left w:val="none" w:sz="0" w:space="0" w:color="auto"/>
        <w:bottom w:val="none" w:sz="0" w:space="0" w:color="auto"/>
        <w:right w:val="none" w:sz="0" w:space="0" w:color="auto"/>
      </w:divBdr>
    </w:div>
    <w:div w:id="1186410653">
      <w:bodyDiv w:val="1"/>
      <w:marLeft w:val="0"/>
      <w:marRight w:val="0"/>
      <w:marTop w:val="0"/>
      <w:marBottom w:val="0"/>
      <w:divBdr>
        <w:top w:val="none" w:sz="0" w:space="0" w:color="auto"/>
        <w:left w:val="none" w:sz="0" w:space="0" w:color="auto"/>
        <w:bottom w:val="none" w:sz="0" w:space="0" w:color="auto"/>
        <w:right w:val="none" w:sz="0" w:space="0" w:color="auto"/>
      </w:divBdr>
      <w:divsChild>
        <w:div w:id="2045053291">
          <w:marLeft w:val="0"/>
          <w:marRight w:val="0"/>
          <w:marTop w:val="0"/>
          <w:marBottom w:val="0"/>
          <w:divBdr>
            <w:top w:val="none" w:sz="0" w:space="0" w:color="auto"/>
            <w:left w:val="none" w:sz="0" w:space="0" w:color="auto"/>
            <w:bottom w:val="none" w:sz="0" w:space="0" w:color="auto"/>
            <w:right w:val="none" w:sz="0" w:space="0" w:color="auto"/>
          </w:divBdr>
        </w:div>
      </w:divsChild>
    </w:div>
    <w:div w:id="1187982789">
      <w:bodyDiv w:val="1"/>
      <w:marLeft w:val="0"/>
      <w:marRight w:val="0"/>
      <w:marTop w:val="0"/>
      <w:marBottom w:val="0"/>
      <w:divBdr>
        <w:top w:val="none" w:sz="0" w:space="0" w:color="auto"/>
        <w:left w:val="none" w:sz="0" w:space="0" w:color="auto"/>
        <w:bottom w:val="none" w:sz="0" w:space="0" w:color="auto"/>
        <w:right w:val="none" w:sz="0" w:space="0" w:color="auto"/>
      </w:divBdr>
    </w:div>
    <w:div w:id="1190753641">
      <w:bodyDiv w:val="1"/>
      <w:marLeft w:val="0"/>
      <w:marRight w:val="0"/>
      <w:marTop w:val="0"/>
      <w:marBottom w:val="0"/>
      <w:divBdr>
        <w:top w:val="none" w:sz="0" w:space="0" w:color="auto"/>
        <w:left w:val="none" w:sz="0" w:space="0" w:color="auto"/>
        <w:bottom w:val="none" w:sz="0" w:space="0" w:color="auto"/>
        <w:right w:val="none" w:sz="0" w:space="0" w:color="auto"/>
      </w:divBdr>
      <w:divsChild>
        <w:div w:id="302542968">
          <w:marLeft w:val="0"/>
          <w:marRight w:val="0"/>
          <w:marTop w:val="0"/>
          <w:marBottom w:val="0"/>
          <w:divBdr>
            <w:top w:val="none" w:sz="0" w:space="0" w:color="auto"/>
            <w:left w:val="none" w:sz="0" w:space="0" w:color="auto"/>
            <w:bottom w:val="none" w:sz="0" w:space="0" w:color="auto"/>
            <w:right w:val="none" w:sz="0" w:space="0" w:color="auto"/>
          </w:divBdr>
          <w:divsChild>
            <w:div w:id="1988242639">
              <w:marLeft w:val="0"/>
              <w:marRight w:val="0"/>
              <w:marTop w:val="0"/>
              <w:marBottom w:val="0"/>
              <w:divBdr>
                <w:top w:val="single" w:sz="2" w:space="0" w:color="000000"/>
                <w:left w:val="single" w:sz="2" w:space="0" w:color="000000"/>
                <w:bottom w:val="single" w:sz="2" w:space="0" w:color="000000"/>
                <w:right w:val="single" w:sz="2" w:space="0" w:color="000000"/>
              </w:divBdr>
            </w:div>
            <w:div w:id="1176961950">
              <w:marLeft w:val="0"/>
              <w:marRight w:val="0"/>
              <w:marTop w:val="0"/>
              <w:marBottom w:val="0"/>
              <w:divBdr>
                <w:top w:val="single" w:sz="2" w:space="0" w:color="000000"/>
                <w:left w:val="single" w:sz="2" w:space="0" w:color="000000"/>
                <w:bottom w:val="single" w:sz="2" w:space="0" w:color="000000"/>
                <w:right w:val="single" w:sz="2" w:space="0" w:color="000000"/>
              </w:divBdr>
              <w:divsChild>
                <w:div w:id="1220747899">
                  <w:marLeft w:val="0"/>
                  <w:marRight w:val="0"/>
                  <w:marTop w:val="0"/>
                  <w:marBottom w:val="0"/>
                  <w:divBdr>
                    <w:top w:val="single" w:sz="2" w:space="0" w:color="000000"/>
                    <w:left w:val="single" w:sz="2" w:space="0" w:color="000000"/>
                    <w:bottom w:val="single" w:sz="2" w:space="0" w:color="000000"/>
                    <w:right w:val="single" w:sz="2" w:space="0" w:color="000000"/>
                  </w:divBdr>
                  <w:divsChild>
                    <w:div w:id="3195753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0013406">
                  <w:marLeft w:val="0"/>
                  <w:marRight w:val="0"/>
                  <w:marTop w:val="0"/>
                  <w:marBottom w:val="0"/>
                  <w:divBdr>
                    <w:top w:val="single" w:sz="2" w:space="0" w:color="000000"/>
                    <w:left w:val="single" w:sz="2" w:space="0" w:color="000000"/>
                    <w:bottom w:val="single" w:sz="2" w:space="0" w:color="000000"/>
                    <w:right w:val="single" w:sz="2" w:space="0" w:color="000000"/>
                  </w:divBdr>
                  <w:divsChild>
                    <w:div w:id="13753473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8907171">
                  <w:marLeft w:val="0"/>
                  <w:marRight w:val="0"/>
                  <w:marTop w:val="0"/>
                  <w:marBottom w:val="0"/>
                  <w:divBdr>
                    <w:top w:val="single" w:sz="2" w:space="0" w:color="000000"/>
                    <w:left w:val="single" w:sz="2" w:space="0" w:color="000000"/>
                    <w:bottom w:val="single" w:sz="2" w:space="0" w:color="000000"/>
                    <w:right w:val="single" w:sz="2" w:space="0" w:color="000000"/>
                  </w:divBdr>
                  <w:divsChild>
                    <w:div w:id="10093318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3494598">
                  <w:marLeft w:val="0"/>
                  <w:marRight w:val="0"/>
                  <w:marTop w:val="0"/>
                  <w:marBottom w:val="0"/>
                  <w:divBdr>
                    <w:top w:val="single" w:sz="2" w:space="0" w:color="000000"/>
                    <w:left w:val="single" w:sz="2" w:space="0" w:color="000000"/>
                    <w:bottom w:val="single" w:sz="2" w:space="0" w:color="000000"/>
                    <w:right w:val="single" w:sz="2" w:space="0" w:color="000000"/>
                  </w:divBdr>
                  <w:divsChild>
                    <w:div w:id="5367445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5999086">
                  <w:marLeft w:val="0"/>
                  <w:marRight w:val="0"/>
                  <w:marTop w:val="0"/>
                  <w:marBottom w:val="0"/>
                  <w:divBdr>
                    <w:top w:val="single" w:sz="2" w:space="0" w:color="000000"/>
                    <w:left w:val="single" w:sz="2" w:space="0" w:color="000000"/>
                    <w:bottom w:val="single" w:sz="2" w:space="0" w:color="000000"/>
                    <w:right w:val="single" w:sz="2" w:space="0" w:color="000000"/>
                  </w:divBdr>
                  <w:divsChild>
                    <w:div w:id="450587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2562389">
                  <w:marLeft w:val="0"/>
                  <w:marRight w:val="0"/>
                  <w:marTop w:val="0"/>
                  <w:marBottom w:val="0"/>
                  <w:divBdr>
                    <w:top w:val="single" w:sz="2" w:space="0" w:color="000000"/>
                    <w:left w:val="single" w:sz="2" w:space="0" w:color="000000"/>
                    <w:bottom w:val="single" w:sz="2" w:space="0" w:color="000000"/>
                    <w:right w:val="single" w:sz="2" w:space="0" w:color="000000"/>
                  </w:divBdr>
                  <w:divsChild>
                    <w:div w:id="6039250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497436">
                  <w:marLeft w:val="0"/>
                  <w:marRight w:val="0"/>
                  <w:marTop w:val="0"/>
                  <w:marBottom w:val="0"/>
                  <w:divBdr>
                    <w:top w:val="single" w:sz="2" w:space="0" w:color="000000"/>
                    <w:left w:val="single" w:sz="2" w:space="0" w:color="000000"/>
                    <w:bottom w:val="single" w:sz="2" w:space="0" w:color="000000"/>
                    <w:right w:val="single" w:sz="2" w:space="0" w:color="000000"/>
                  </w:divBdr>
                  <w:divsChild>
                    <w:div w:id="4600764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1579283">
                  <w:marLeft w:val="0"/>
                  <w:marRight w:val="0"/>
                  <w:marTop w:val="0"/>
                  <w:marBottom w:val="0"/>
                  <w:divBdr>
                    <w:top w:val="single" w:sz="2" w:space="0" w:color="000000"/>
                    <w:left w:val="single" w:sz="2" w:space="0" w:color="000000"/>
                    <w:bottom w:val="single" w:sz="2" w:space="0" w:color="000000"/>
                    <w:right w:val="single" w:sz="2" w:space="0" w:color="000000"/>
                  </w:divBdr>
                  <w:divsChild>
                    <w:div w:id="15659863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2332984">
                  <w:marLeft w:val="0"/>
                  <w:marRight w:val="0"/>
                  <w:marTop w:val="0"/>
                  <w:marBottom w:val="0"/>
                  <w:divBdr>
                    <w:top w:val="single" w:sz="2" w:space="0" w:color="000000"/>
                    <w:left w:val="single" w:sz="2" w:space="0" w:color="000000"/>
                    <w:bottom w:val="single" w:sz="2" w:space="0" w:color="000000"/>
                    <w:right w:val="single" w:sz="2" w:space="0" w:color="000000"/>
                  </w:divBdr>
                  <w:divsChild>
                    <w:div w:id="4199548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7597044">
                  <w:marLeft w:val="0"/>
                  <w:marRight w:val="0"/>
                  <w:marTop w:val="0"/>
                  <w:marBottom w:val="0"/>
                  <w:divBdr>
                    <w:top w:val="single" w:sz="2" w:space="0" w:color="000000"/>
                    <w:left w:val="single" w:sz="2" w:space="0" w:color="000000"/>
                    <w:bottom w:val="single" w:sz="2" w:space="0" w:color="000000"/>
                    <w:right w:val="single" w:sz="2" w:space="0" w:color="000000"/>
                  </w:divBdr>
                  <w:divsChild>
                    <w:div w:id="3573182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8551474">
                  <w:marLeft w:val="0"/>
                  <w:marRight w:val="0"/>
                  <w:marTop w:val="0"/>
                  <w:marBottom w:val="0"/>
                  <w:divBdr>
                    <w:top w:val="single" w:sz="2" w:space="0" w:color="000000"/>
                    <w:left w:val="single" w:sz="2" w:space="0" w:color="000000"/>
                    <w:bottom w:val="single" w:sz="2" w:space="0" w:color="000000"/>
                    <w:right w:val="single" w:sz="2" w:space="0" w:color="000000"/>
                  </w:divBdr>
                  <w:divsChild>
                    <w:div w:id="303071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2156652">
                  <w:marLeft w:val="0"/>
                  <w:marRight w:val="0"/>
                  <w:marTop w:val="0"/>
                  <w:marBottom w:val="0"/>
                  <w:divBdr>
                    <w:top w:val="single" w:sz="2" w:space="0" w:color="000000"/>
                    <w:left w:val="single" w:sz="2" w:space="0" w:color="000000"/>
                    <w:bottom w:val="single" w:sz="2" w:space="0" w:color="000000"/>
                    <w:right w:val="single" w:sz="2" w:space="0" w:color="000000"/>
                  </w:divBdr>
                  <w:divsChild>
                    <w:div w:id="8502659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7233909">
                  <w:marLeft w:val="0"/>
                  <w:marRight w:val="0"/>
                  <w:marTop w:val="0"/>
                  <w:marBottom w:val="0"/>
                  <w:divBdr>
                    <w:top w:val="single" w:sz="2" w:space="0" w:color="000000"/>
                    <w:left w:val="single" w:sz="2" w:space="0" w:color="000000"/>
                    <w:bottom w:val="single" w:sz="2" w:space="0" w:color="000000"/>
                    <w:right w:val="single" w:sz="2" w:space="0" w:color="000000"/>
                  </w:divBdr>
                  <w:divsChild>
                    <w:div w:id="4039890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1433918">
                  <w:marLeft w:val="0"/>
                  <w:marRight w:val="0"/>
                  <w:marTop w:val="0"/>
                  <w:marBottom w:val="0"/>
                  <w:divBdr>
                    <w:top w:val="single" w:sz="2" w:space="0" w:color="000000"/>
                    <w:left w:val="single" w:sz="2" w:space="0" w:color="000000"/>
                    <w:bottom w:val="single" w:sz="2" w:space="0" w:color="000000"/>
                    <w:right w:val="single" w:sz="2" w:space="0" w:color="000000"/>
                  </w:divBdr>
                  <w:divsChild>
                    <w:div w:id="20180007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35093211">
                  <w:marLeft w:val="0"/>
                  <w:marRight w:val="0"/>
                  <w:marTop w:val="0"/>
                  <w:marBottom w:val="0"/>
                  <w:divBdr>
                    <w:top w:val="single" w:sz="2" w:space="0" w:color="000000"/>
                    <w:left w:val="single" w:sz="2" w:space="0" w:color="000000"/>
                    <w:bottom w:val="single" w:sz="2" w:space="0" w:color="000000"/>
                    <w:right w:val="single" w:sz="2" w:space="0" w:color="000000"/>
                  </w:divBdr>
                  <w:divsChild>
                    <w:div w:id="1809010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31175349">
                  <w:marLeft w:val="0"/>
                  <w:marRight w:val="0"/>
                  <w:marTop w:val="0"/>
                  <w:marBottom w:val="0"/>
                  <w:divBdr>
                    <w:top w:val="single" w:sz="2" w:space="0" w:color="000000"/>
                    <w:left w:val="single" w:sz="2" w:space="0" w:color="000000"/>
                    <w:bottom w:val="single" w:sz="2" w:space="0" w:color="000000"/>
                    <w:right w:val="single" w:sz="2" w:space="0" w:color="000000"/>
                  </w:divBdr>
                  <w:divsChild>
                    <w:div w:id="877625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8505051">
                  <w:marLeft w:val="0"/>
                  <w:marRight w:val="0"/>
                  <w:marTop w:val="0"/>
                  <w:marBottom w:val="0"/>
                  <w:divBdr>
                    <w:top w:val="single" w:sz="2" w:space="0" w:color="000000"/>
                    <w:left w:val="single" w:sz="2" w:space="0" w:color="000000"/>
                    <w:bottom w:val="single" w:sz="2" w:space="0" w:color="000000"/>
                    <w:right w:val="single" w:sz="2" w:space="0" w:color="000000"/>
                  </w:divBdr>
                  <w:divsChild>
                    <w:div w:id="5383248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0478307">
                  <w:marLeft w:val="0"/>
                  <w:marRight w:val="0"/>
                  <w:marTop w:val="0"/>
                  <w:marBottom w:val="0"/>
                  <w:divBdr>
                    <w:top w:val="single" w:sz="2" w:space="0" w:color="000000"/>
                    <w:left w:val="single" w:sz="2" w:space="0" w:color="000000"/>
                    <w:bottom w:val="single" w:sz="2" w:space="0" w:color="000000"/>
                    <w:right w:val="single" w:sz="2" w:space="0" w:color="000000"/>
                  </w:divBdr>
                  <w:divsChild>
                    <w:div w:id="378827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6602286">
                  <w:marLeft w:val="0"/>
                  <w:marRight w:val="0"/>
                  <w:marTop w:val="0"/>
                  <w:marBottom w:val="0"/>
                  <w:divBdr>
                    <w:top w:val="single" w:sz="2" w:space="0" w:color="000000"/>
                    <w:left w:val="single" w:sz="2" w:space="0" w:color="000000"/>
                    <w:bottom w:val="single" w:sz="2" w:space="0" w:color="000000"/>
                    <w:right w:val="single" w:sz="2" w:space="0" w:color="000000"/>
                  </w:divBdr>
                  <w:divsChild>
                    <w:div w:id="5750900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8507630">
                  <w:marLeft w:val="0"/>
                  <w:marRight w:val="0"/>
                  <w:marTop w:val="0"/>
                  <w:marBottom w:val="0"/>
                  <w:divBdr>
                    <w:top w:val="single" w:sz="2" w:space="0" w:color="000000"/>
                    <w:left w:val="single" w:sz="2" w:space="0" w:color="000000"/>
                    <w:bottom w:val="single" w:sz="2" w:space="0" w:color="000000"/>
                    <w:right w:val="single" w:sz="2" w:space="0" w:color="000000"/>
                  </w:divBdr>
                  <w:divsChild>
                    <w:div w:id="1853104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0509074">
                  <w:marLeft w:val="0"/>
                  <w:marRight w:val="0"/>
                  <w:marTop w:val="0"/>
                  <w:marBottom w:val="0"/>
                  <w:divBdr>
                    <w:top w:val="single" w:sz="2" w:space="0" w:color="000000"/>
                    <w:left w:val="single" w:sz="2" w:space="0" w:color="000000"/>
                    <w:bottom w:val="single" w:sz="2" w:space="0" w:color="000000"/>
                    <w:right w:val="single" w:sz="2" w:space="0" w:color="000000"/>
                  </w:divBdr>
                  <w:divsChild>
                    <w:div w:id="17666086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5871042">
                  <w:marLeft w:val="0"/>
                  <w:marRight w:val="0"/>
                  <w:marTop w:val="0"/>
                  <w:marBottom w:val="0"/>
                  <w:divBdr>
                    <w:top w:val="single" w:sz="2" w:space="0" w:color="000000"/>
                    <w:left w:val="single" w:sz="2" w:space="0" w:color="000000"/>
                    <w:bottom w:val="single" w:sz="2" w:space="0" w:color="000000"/>
                    <w:right w:val="single" w:sz="2" w:space="0" w:color="000000"/>
                  </w:divBdr>
                  <w:divsChild>
                    <w:div w:id="1726517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3154246">
                  <w:marLeft w:val="0"/>
                  <w:marRight w:val="0"/>
                  <w:marTop w:val="0"/>
                  <w:marBottom w:val="0"/>
                  <w:divBdr>
                    <w:top w:val="single" w:sz="2" w:space="0" w:color="000000"/>
                    <w:left w:val="single" w:sz="2" w:space="0" w:color="000000"/>
                    <w:bottom w:val="single" w:sz="2" w:space="0" w:color="000000"/>
                    <w:right w:val="single" w:sz="2" w:space="0" w:color="000000"/>
                  </w:divBdr>
                  <w:divsChild>
                    <w:div w:id="15568930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2565670">
                  <w:marLeft w:val="0"/>
                  <w:marRight w:val="0"/>
                  <w:marTop w:val="0"/>
                  <w:marBottom w:val="0"/>
                  <w:divBdr>
                    <w:top w:val="single" w:sz="2" w:space="0" w:color="000000"/>
                    <w:left w:val="single" w:sz="2" w:space="0" w:color="000000"/>
                    <w:bottom w:val="single" w:sz="2" w:space="0" w:color="000000"/>
                    <w:right w:val="single" w:sz="2" w:space="0" w:color="000000"/>
                  </w:divBdr>
                  <w:divsChild>
                    <w:div w:id="21018730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32513214">
                  <w:marLeft w:val="0"/>
                  <w:marRight w:val="0"/>
                  <w:marTop w:val="0"/>
                  <w:marBottom w:val="0"/>
                  <w:divBdr>
                    <w:top w:val="single" w:sz="2" w:space="0" w:color="000000"/>
                    <w:left w:val="single" w:sz="2" w:space="0" w:color="000000"/>
                    <w:bottom w:val="single" w:sz="2" w:space="0" w:color="000000"/>
                    <w:right w:val="single" w:sz="2" w:space="0" w:color="000000"/>
                  </w:divBdr>
                  <w:divsChild>
                    <w:div w:id="3016900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58240615">
                  <w:marLeft w:val="0"/>
                  <w:marRight w:val="0"/>
                  <w:marTop w:val="0"/>
                  <w:marBottom w:val="0"/>
                  <w:divBdr>
                    <w:top w:val="single" w:sz="2" w:space="0" w:color="000000"/>
                    <w:left w:val="single" w:sz="2" w:space="0" w:color="000000"/>
                    <w:bottom w:val="single" w:sz="2" w:space="0" w:color="000000"/>
                    <w:right w:val="single" w:sz="2" w:space="0" w:color="000000"/>
                  </w:divBdr>
                  <w:divsChild>
                    <w:div w:id="7317319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4283635">
                  <w:marLeft w:val="0"/>
                  <w:marRight w:val="0"/>
                  <w:marTop w:val="0"/>
                  <w:marBottom w:val="0"/>
                  <w:divBdr>
                    <w:top w:val="single" w:sz="2" w:space="0" w:color="000000"/>
                    <w:left w:val="single" w:sz="2" w:space="0" w:color="000000"/>
                    <w:bottom w:val="single" w:sz="2" w:space="0" w:color="000000"/>
                    <w:right w:val="single" w:sz="2" w:space="0" w:color="000000"/>
                  </w:divBdr>
                  <w:divsChild>
                    <w:div w:id="10557859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43407210">
                  <w:marLeft w:val="0"/>
                  <w:marRight w:val="0"/>
                  <w:marTop w:val="0"/>
                  <w:marBottom w:val="0"/>
                  <w:divBdr>
                    <w:top w:val="single" w:sz="2" w:space="0" w:color="000000"/>
                    <w:left w:val="single" w:sz="2" w:space="0" w:color="000000"/>
                    <w:bottom w:val="single" w:sz="2" w:space="0" w:color="000000"/>
                    <w:right w:val="single" w:sz="2" w:space="0" w:color="000000"/>
                  </w:divBdr>
                  <w:divsChild>
                    <w:div w:id="1360353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1747522">
                  <w:marLeft w:val="0"/>
                  <w:marRight w:val="0"/>
                  <w:marTop w:val="0"/>
                  <w:marBottom w:val="0"/>
                  <w:divBdr>
                    <w:top w:val="single" w:sz="2" w:space="0" w:color="000000"/>
                    <w:left w:val="single" w:sz="2" w:space="0" w:color="000000"/>
                    <w:bottom w:val="single" w:sz="2" w:space="0" w:color="000000"/>
                    <w:right w:val="single" w:sz="2" w:space="0" w:color="000000"/>
                  </w:divBdr>
                  <w:divsChild>
                    <w:div w:id="11879128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6879753">
                  <w:marLeft w:val="0"/>
                  <w:marRight w:val="0"/>
                  <w:marTop w:val="0"/>
                  <w:marBottom w:val="0"/>
                  <w:divBdr>
                    <w:top w:val="single" w:sz="2" w:space="0" w:color="000000"/>
                    <w:left w:val="single" w:sz="2" w:space="0" w:color="000000"/>
                    <w:bottom w:val="single" w:sz="2" w:space="0" w:color="000000"/>
                    <w:right w:val="single" w:sz="2" w:space="0" w:color="000000"/>
                  </w:divBdr>
                  <w:divsChild>
                    <w:div w:id="9708634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8243349">
                  <w:marLeft w:val="0"/>
                  <w:marRight w:val="0"/>
                  <w:marTop w:val="0"/>
                  <w:marBottom w:val="0"/>
                  <w:divBdr>
                    <w:top w:val="single" w:sz="2" w:space="0" w:color="000000"/>
                    <w:left w:val="single" w:sz="2" w:space="0" w:color="000000"/>
                    <w:bottom w:val="single" w:sz="2" w:space="0" w:color="000000"/>
                    <w:right w:val="single" w:sz="2" w:space="0" w:color="000000"/>
                  </w:divBdr>
                  <w:divsChild>
                    <w:div w:id="804129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3755491">
                  <w:marLeft w:val="0"/>
                  <w:marRight w:val="0"/>
                  <w:marTop w:val="0"/>
                  <w:marBottom w:val="0"/>
                  <w:divBdr>
                    <w:top w:val="single" w:sz="2" w:space="0" w:color="000000"/>
                    <w:left w:val="single" w:sz="2" w:space="0" w:color="000000"/>
                    <w:bottom w:val="single" w:sz="2" w:space="0" w:color="000000"/>
                    <w:right w:val="single" w:sz="2" w:space="0" w:color="000000"/>
                  </w:divBdr>
                  <w:divsChild>
                    <w:div w:id="10752065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06562951">
                  <w:marLeft w:val="0"/>
                  <w:marRight w:val="0"/>
                  <w:marTop w:val="0"/>
                  <w:marBottom w:val="0"/>
                  <w:divBdr>
                    <w:top w:val="single" w:sz="2" w:space="0" w:color="000000"/>
                    <w:left w:val="single" w:sz="2" w:space="0" w:color="000000"/>
                    <w:bottom w:val="single" w:sz="2" w:space="0" w:color="000000"/>
                    <w:right w:val="single" w:sz="2" w:space="0" w:color="000000"/>
                  </w:divBdr>
                  <w:divsChild>
                    <w:div w:id="1890413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6386225">
                  <w:marLeft w:val="0"/>
                  <w:marRight w:val="0"/>
                  <w:marTop w:val="0"/>
                  <w:marBottom w:val="0"/>
                  <w:divBdr>
                    <w:top w:val="single" w:sz="2" w:space="0" w:color="000000"/>
                    <w:left w:val="single" w:sz="2" w:space="0" w:color="000000"/>
                    <w:bottom w:val="single" w:sz="2" w:space="0" w:color="000000"/>
                    <w:right w:val="single" w:sz="2" w:space="0" w:color="000000"/>
                  </w:divBdr>
                  <w:divsChild>
                    <w:div w:id="1615012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3245078">
                  <w:marLeft w:val="0"/>
                  <w:marRight w:val="0"/>
                  <w:marTop w:val="0"/>
                  <w:marBottom w:val="0"/>
                  <w:divBdr>
                    <w:top w:val="single" w:sz="2" w:space="0" w:color="000000"/>
                    <w:left w:val="single" w:sz="2" w:space="0" w:color="000000"/>
                    <w:bottom w:val="single" w:sz="2" w:space="0" w:color="000000"/>
                    <w:right w:val="single" w:sz="2" w:space="0" w:color="000000"/>
                  </w:divBdr>
                  <w:divsChild>
                    <w:div w:id="14922557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58026984">
                  <w:marLeft w:val="0"/>
                  <w:marRight w:val="0"/>
                  <w:marTop w:val="0"/>
                  <w:marBottom w:val="0"/>
                  <w:divBdr>
                    <w:top w:val="single" w:sz="2" w:space="0" w:color="000000"/>
                    <w:left w:val="single" w:sz="2" w:space="0" w:color="000000"/>
                    <w:bottom w:val="single" w:sz="2" w:space="0" w:color="000000"/>
                    <w:right w:val="single" w:sz="2" w:space="0" w:color="000000"/>
                  </w:divBdr>
                  <w:divsChild>
                    <w:div w:id="16693332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34776802">
                  <w:marLeft w:val="0"/>
                  <w:marRight w:val="0"/>
                  <w:marTop w:val="0"/>
                  <w:marBottom w:val="0"/>
                  <w:divBdr>
                    <w:top w:val="single" w:sz="2" w:space="0" w:color="000000"/>
                    <w:left w:val="single" w:sz="2" w:space="0" w:color="000000"/>
                    <w:bottom w:val="single" w:sz="2" w:space="0" w:color="000000"/>
                    <w:right w:val="single" w:sz="2" w:space="0" w:color="000000"/>
                  </w:divBdr>
                  <w:divsChild>
                    <w:div w:id="17021234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3891365">
                  <w:marLeft w:val="0"/>
                  <w:marRight w:val="0"/>
                  <w:marTop w:val="0"/>
                  <w:marBottom w:val="0"/>
                  <w:divBdr>
                    <w:top w:val="single" w:sz="2" w:space="0" w:color="000000"/>
                    <w:left w:val="single" w:sz="2" w:space="0" w:color="000000"/>
                    <w:bottom w:val="single" w:sz="2" w:space="0" w:color="000000"/>
                    <w:right w:val="single" w:sz="2" w:space="0" w:color="000000"/>
                  </w:divBdr>
                  <w:divsChild>
                    <w:div w:id="1920091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2242852">
                  <w:marLeft w:val="0"/>
                  <w:marRight w:val="0"/>
                  <w:marTop w:val="0"/>
                  <w:marBottom w:val="0"/>
                  <w:divBdr>
                    <w:top w:val="single" w:sz="2" w:space="0" w:color="000000"/>
                    <w:left w:val="single" w:sz="2" w:space="0" w:color="000000"/>
                    <w:bottom w:val="single" w:sz="2" w:space="0" w:color="000000"/>
                    <w:right w:val="single" w:sz="2" w:space="0" w:color="000000"/>
                  </w:divBdr>
                  <w:divsChild>
                    <w:div w:id="8410451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6102933">
                  <w:marLeft w:val="0"/>
                  <w:marRight w:val="0"/>
                  <w:marTop w:val="0"/>
                  <w:marBottom w:val="0"/>
                  <w:divBdr>
                    <w:top w:val="single" w:sz="2" w:space="0" w:color="000000"/>
                    <w:left w:val="single" w:sz="2" w:space="0" w:color="000000"/>
                    <w:bottom w:val="single" w:sz="2" w:space="0" w:color="000000"/>
                    <w:right w:val="single" w:sz="2" w:space="0" w:color="000000"/>
                  </w:divBdr>
                  <w:divsChild>
                    <w:div w:id="7327742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67806414">
              <w:marLeft w:val="0"/>
              <w:marRight w:val="0"/>
              <w:marTop w:val="312"/>
              <w:marBottom w:val="144"/>
              <w:divBdr>
                <w:top w:val="single" w:sz="2" w:space="0" w:color="000000"/>
                <w:left w:val="single" w:sz="2" w:space="0" w:color="000000"/>
                <w:bottom w:val="single" w:sz="2" w:space="0" w:color="000000"/>
                <w:right w:val="single" w:sz="2" w:space="0" w:color="000000"/>
              </w:divBdr>
            </w:div>
            <w:div w:id="1467165764">
              <w:marLeft w:val="0"/>
              <w:marRight w:val="0"/>
              <w:marTop w:val="0"/>
              <w:marBottom w:val="0"/>
              <w:divBdr>
                <w:top w:val="single" w:sz="2" w:space="0" w:color="000000"/>
                <w:left w:val="single" w:sz="2" w:space="0" w:color="000000"/>
                <w:bottom w:val="single" w:sz="2" w:space="0" w:color="000000"/>
                <w:right w:val="single" w:sz="2" w:space="0" w:color="000000"/>
              </w:divBdr>
            </w:div>
            <w:div w:id="1041319551">
              <w:marLeft w:val="0"/>
              <w:marRight w:val="0"/>
              <w:marTop w:val="0"/>
              <w:marBottom w:val="0"/>
              <w:divBdr>
                <w:top w:val="single" w:sz="2" w:space="0" w:color="000000"/>
                <w:left w:val="single" w:sz="2" w:space="0" w:color="000000"/>
                <w:bottom w:val="single" w:sz="2" w:space="0" w:color="000000"/>
                <w:right w:val="single" w:sz="2" w:space="0" w:color="000000"/>
              </w:divBdr>
            </w:div>
            <w:div w:id="332992923">
              <w:marLeft w:val="0"/>
              <w:marRight w:val="0"/>
              <w:marTop w:val="0"/>
              <w:marBottom w:val="0"/>
              <w:divBdr>
                <w:top w:val="single" w:sz="2" w:space="0" w:color="000000"/>
                <w:left w:val="single" w:sz="2" w:space="0" w:color="000000"/>
                <w:bottom w:val="single" w:sz="2" w:space="0" w:color="000000"/>
                <w:right w:val="single" w:sz="2" w:space="0" w:color="000000"/>
              </w:divBdr>
            </w:div>
            <w:div w:id="19313095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91838797">
      <w:bodyDiv w:val="1"/>
      <w:marLeft w:val="0"/>
      <w:marRight w:val="0"/>
      <w:marTop w:val="0"/>
      <w:marBottom w:val="0"/>
      <w:divBdr>
        <w:top w:val="none" w:sz="0" w:space="0" w:color="auto"/>
        <w:left w:val="none" w:sz="0" w:space="0" w:color="auto"/>
        <w:bottom w:val="none" w:sz="0" w:space="0" w:color="auto"/>
        <w:right w:val="none" w:sz="0" w:space="0" w:color="auto"/>
      </w:divBdr>
    </w:div>
    <w:div w:id="1208445424">
      <w:bodyDiv w:val="1"/>
      <w:marLeft w:val="0"/>
      <w:marRight w:val="0"/>
      <w:marTop w:val="0"/>
      <w:marBottom w:val="0"/>
      <w:divBdr>
        <w:top w:val="none" w:sz="0" w:space="0" w:color="auto"/>
        <w:left w:val="none" w:sz="0" w:space="0" w:color="auto"/>
        <w:bottom w:val="none" w:sz="0" w:space="0" w:color="auto"/>
        <w:right w:val="none" w:sz="0" w:space="0" w:color="auto"/>
      </w:divBdr>
      <w:divsChild>
        <w:div w:id="1260797468">
          <w:marLeft w:val="0"/>
          <w:marRight w:val="0"/>
          <w:marTop w:val="0"/>
          <w:marBottom w:val="0"/>
          <w:divBdr>
            <w:top w:val="none" w:sz="0" w:space="0" w:color="auto"/>
            <w:left w:val="none" w:sz="0" w:space="0" w:color="auto"/>
            <w:bottom w:val="none" w:sz="0" w:space="0" w:color="auto"/>
            <w:right w:val="none" w:sz="0" w:space="0" w:color="auto"/>
          </w:divBdr>
        </w:div>
      </w:divsChild>
    </w:div>
    <w:div w:id="1219244254">
      <w:bodyDiv w:val="1"/>
      <w:marLeft w:val="0"/>
      <w:marRight w:val="0"/>
      <w:marTop w:val="0"/>
      <w:marBottom w:val="0"/>
      <w:divBdr>
        <w:top w:val="none" w:sz="0" w:space="0" w:color="auto"/>
        <w:left w:val="none" w:sz="0" w:space="0" w:color="auto"/>
        <w:bottom w:val="none" w:sz="0" w:space="0" w:color="auto"/>
        <w:right w:val="none" w:sz="0" w:space="0" w:color="auto"/>
      </w:divBdr>
      <w:divsChild>
        <w:div w:id="546185847">
          <w:marLeft w:val="0"/>
          <w:marRight w:val="0"/>
          <w:marTop w:val="0"/>
          <w:marBottom w:val="0"/>
          <w:divBdr>
            <w:top w:val="none" w:sz="0" w:space="0" w:color="auto"/>
            <w:left w:val="none" w:sz="0" w:space="0" w:color="auto"/>
            <w:bottom w:val="none" w:sz="0" w:space="0" w:color="auto"/>
            <w:right w:val="none" w:sz="0" w:space="0" w:color="auto"/>
          </w:divBdr>
        </w:div>
      </w:divsChild>
    </w:div>
    <w:div w:id="1225216963">
      <w:bodyDiv w:val="1"/>
      <w:marLeft w:val="0"/>
      <w:marRight w:val="0"/>
      <w:marTop w:val="0"/>
      <w:marBottom w:val="0"/>
      <w:divBdr>
        <w:top w:val="none" w:sz="0" w:space="0" w:color="auto"/>
        <w:left w:val="none" w:sz="0" w:space="0" w:color="auto"/>
        <w:bottom w:val="none" w:sz="0" w:space="0" w:color="auto"/>
        <w:right w:val="none" w:sz="0" w:space="0" w:color="auto"/>
      </w:divBdr>
    </w:div>
    <w:div w:id="1239706201">
      <w:bodyDiv w:val="1"/>
      <w:marLeft w:val="0"/>
      <w:marRight w:val="0"/>
      <w:marTop w:val="0"/>
      <w:marBottom w:val="0"/>
      <w:divBdr>
        <w:top w:val="none" w:sz="0" w:space="0" w:color="auto"/>
        <w:left w:val="none" w:sz="0" w:space="0" w:color="auto"/>
        <w:bottom w:val="none" w:sz="0" w:space="0" w:color="auto"/>
        <w:right w:val="none" w:sz="0" w:space="0" w:color="auto"/>
      </w:divBdr>
    </w:div>
    <w:div w:id="1253660332">
      <w:bodyDiv w:val="1"/>
      <w:marLeft w:val="0"/>
      <w:marRight w:val="0"/>
      <w:marTop w:val="0"/>
      <w:marBottom w:val="0"/>
      <w:divBdr>
        <w:top w:val="none" w:sz="0" w:space="0" w:color="auto"/>
        <w:left w:val="none" w:sz="0" w:space="0" w:color="auto"/>
        <w:bottom w:val="none" w:sz="0" w:space="0" w:color="auto"/>
        <w:right w:val="none" w:sz="0" w:space="0" w:color="auto"/>
      </w:divBdr>
    </w:div>
    <w:div w:id="1265966449">
      <w:bodyDiv w:val="1"/>
      <w:marLeft w:val="0"/>
      <w:marRight w:val="0"/>
      <w:marTop w:val="0"/>
      <w:marBottom w:val="0"/>
      <w:divBdr>
        <w:top w:val="none" w:sz="0" w:space="0" w:color="auto"/>
        <w:left w:val="none" w:sz="0" w:space="0" w:color="auto"/>
        <w:bottom w:val="none" w:sz="0" w:space="0" w:color="auto"/>
        <w:right w:val="none" w:sz="0" w:space="0" w:color="auto"/>
      </w:divBdr>
      <w:divsChild>
        <w:div w:id="1706102156">
          <w:marLeft w:val="0"/>
          <w:marRight w:val="0"/>
          <w:marTop w:val="0"/>
          <w:marBottom w:val="0"/>
          <w:divBdr>
            <w:top w:val="none" w:sz="0" w:space="0" w:color="auto"/>
            <w:left w:val="none" w:sz="0" w:space="0" w:color="auto"/>
            <w:bottom w:val="none" w:sz="0" w:space="0" w:color="auto"/>
            <w:right w:val="none" w:sz="0" w:space="0" w:color="auto"/>
          </w:divBdr>
        </w:div>
      </w:divsChild>
    </w:div>
    <w:div w:id="1278636103">
      <w:bodyDiv w:val="1"/>
      <w:marLeft w:val="0"/>
      <w:marRight w:val="0"/>
      <w:marTop w:val="0"/>
      <w:marBottom w:val="0"/>
      <w:divBdr>
        <w:top w:val="none" w:sz="0" w:space="0" w:color="auto"/>
        <w:left w:val="none" w:sz="0" w:space="0" w:color="auto"/>
        <w:bottom w:val="none" w:sz="0" w:space="0" w:color="auto"/>
        <w:right w:val="none" w:sz="0" w:space="0" w:color="auto"/>
      </w:divBdr>
    </w:div>
    <w:div w:id="1283994058">
      <w:bodyDiv w:val="1"/>
      <w:marLeft w:val="0"/>
      <w:marRight w:val="0"/>
      <w:marTop w:val="0"/>
      <w:marBottom w:val="0"/>
      <w:divBdr>
        <w:top w:val="none" w:sz="0" w:space="0" w:color="auto"/>
        <w:left w:val="none" w:sz="0" w:space="0" w:color="auto"/>
        <w:bottom w:val="none" w:sz="0" w:space="0" w:color="auto"/>
        <w:right w:val="none" w:sz="0" w:space="0" w:color="auto"/>
      </w:divBdr>
    </w:div>
    <w:div w:id="1290404276">
      <w:bodyDiv w:val="1"/>
      <w:marLeft w:val="0"/>
      <w:marRight w:val="0"/>
      <w:marTop w:val="0"/>
      <w:marBottom w:val="0"/>
      <w:divBdr>
        <w:top w:val="none" w:sz="0" w:space="0" w:color="auto"/>
        <w:left w:val="none" w:sz="0" w:space="0" w:color="auto"/>
        <w:bottom w:val="none" w:sz="0" w:space="0" w:color="auto"/>
        <w:right w:val="none" w:sz="0" w:space="0" w:color="auto"/>
      </w:divBdr>
      <w:divsChild>
        <w:div w:id="1934362516">
          <w:marLeft w:val="0"/>
          <w:marRight w:val="0"/>
          <w:marTop w:val="0"/>
          <w:marBottom w:val="0"/>
          <w:divBdr>
            <w:top w:val="none" w:sz="0" w:space="0" w:color="auto"/>
            <w:left w:val="none" w:sz="0" w:space="0" w:color="auto"/>
            <w:bottom w:val="none" w:sz="0" w:space="0" w:color="auto"/>
            <w:right w:val="none" w:sz="0" w:space="0" w:color="auto"/>
          </w:divBdr>
        </w:div>
      </w:divsChild>
    </w:div>
    <w:div w:id="1292708010">
      <w:bodyDiv w:val="1"/>
      <w:marLeft w:val="0"/>
      <w:marRight w:val="0"/>
      <w:marTop w:val="0"/>
      <w:marBottom w:val="0"/>
      <w:divBdr>
        <w:top w:val="none" w:sz="0" w:space="0" w:color="auto"/>
        <w:left w:val="none" w:sz="0" w:space="0" w:color="auto"/>
        <w:bottom w:val="none" w:sz="0" w:space="0" w:color="auto"/>
        <w:right w:val="none" w:sz="0" w:space="0" w:color="auto"/>
      </w:divBdr>
      <w:divsChild>
        <w:div w:id="1470588527">
          <w:marLeft w:val="0"/>
          <w:marRight w:val="0"/>
          <w:marTop w:val="0"/>
          <w:marBottom w:val="0"/>
          <w:divBdr>
            <w:top w:val="none" w:sz="0" w:space="0" w:color="auto"/>
            <w:left w:val="none" w:sz="0" w:space="0" w:color="auto"/>
            <w:bottom w:val="none" w:sz="0" w:space="0" w:color="auto"/>
            <w:right w:val="none" w:sz="0" w:space="0" w:color="auto"/>
          </w:divBdr>
        </w:div>
      </w:divsChild>
    </w:div>
    <w:div w:id="1293441729">
      <w:bodyDiv w:val="1"/>
      <w:marLeft w:val="0"/>
      <w:marRight w:val="0"/>
      <w:marTop w:val="0"/>
      <w:marBottom w:val="0"/>
      <w:divBdr>
        <w:top w:val="none" w:sz="0" w:space="0" w:color="auto"/>
        <w:left w:val="none" w:sz="0" w:space="0" w:color="auto"/>
        <w:bottom w:val="none" w:sz="0" w:space="0" w:color="auto"/>
        <w:right w:val="none" w:sz="0" w:space="0" w:color="auto"/>
      </w:divBdr>
    </w:div>
    <w:div w:id="1294868531">
      <w:bodyDiv w:val="1"/>
      <w:marLeft w:val="0"/>
      <w:marRight w:val="0"/>
      <w:marTop w:val="0"/>
      <w:marBottom w:val="0"/>
      <w:divBdr>
        <w:top w:val="none" w:sz="0" w:space="0" w:color="auto"/>
        <w:left w:val="none" w:sz="0" w:space="0" w:color="auto"/>
        <w:bottom w:val="none" w:sz="0" w:space="0" w:color="auto"/>
        <w:right w:val="none" w:sz="0" w:space="0" w:color="auto"/>
      </w:divBdr>
      <w:divsChild>
        <w:div w:id="1234244124">
          <w:marLeft w:val="120"/>
          <w:marRight w:val="0"/>
          <w:marTop w:val="0"/>
          <w:marBottom w:val="0"/>
          <w:divBdr>
            <w:top w:val="none" w:sz="0" w:space="0" w:color="auto"/>
            <w:left w:val="none" w:sz="0" w:space="0" w:color="auto"/>
            <w:bottom w:val="none" w:sz="0" w:space="0" w:color="auto"/>
            <w:right w:val="none" w:sz="0" w:space="0" w:color="auto"/>
          </w:divBdr>
        </w:div>
      </w:divsChild>
    </w:div>
    <w:div w:id="1297755967">
      <w:bodyDiv w:val="1"/>
      <w:marLeft w:val="0"/>
      <w:marRight w:val="0"/>
      <w:marTop w:val="0"/>
      <w:marBottom w:val="0"/>
      <w:divBdr>
        <w:top w:val="none" w:sz="0" w:space="0" w:color="auto"/>
        <w:left w:val="none" w:sz="0" w:space="0" w:color="auto"/>
        <w:bottom w:val="none" w:sz="0" w:space="0" w:color="auto"/>
        <w:right w:val="none" w:sz="0" w:space="0" w:color="auto"/>
      </w:divBdr>
      <w:divsChild>
        <w:div w:id="236213340">
          <w:marLeft w:val="0"/>
          <w:marRight w:val="0"/>
          <w:marTop w:val="0"/>
          <w:marBottom w:val="0"/>
          <w:divBdr>
            <w:top w:val="none" w:sz="0" w:space="0" w:color="auto"/>
            <w:left w:val="none" w:sz="0" w:space="0" w:color="auto"/>
            <w:bottom w:val="none" w:sz="0" w:space="0" w:color="auto"/>
            <w:right w:val="none" w:sz="0" w:space="0" w:color="auto"/>
          </w:divBdr>
        </w:div>
        <w:div w:id="1538738307">
          <w:marLeft w:val="0"/>
          <w:marRight w:val="0"/>
          <w:marTop w:val="0"/>
          <w:marBottom w:val="0"/>
          <w:divBdr>
            <w:top w:val="none" w:sz="0" w:space="0" w:color="auto"/>
            <w:left w:val="none" w:sz="0" w:space="0" w:color="auto"/>
            <w:bottom w:val="none" w:sz="0" w:space="0" w:color="auto"/>
            <w:right w:val="none" w:sz="0" w:space="0" w:color="auto"/>
          </w:divBdr>
        </w:div>
        <w:div w:id="1987585919">
          <w:marLeft w:val="0"/>
          <w:marRight w:val="0"/>
          <w:marTop w:val="0"/>
          <w:marBottom w:val="0"/>
          <w:divBdr>
            <w:top w:val="none" w:sz="0" w:space="0" w:color="auto"/>
            <w:left w:val="none" w:sz="0" w:space="0" w:color="auto"/>
            <w:bottom w:val="none" w:sz="0" w:space="0" w:color="auto"/>
            <w:right w:val="none" w:sz="0" w:space="0" w:color="auto"/>
          </w:divBdr>
        </w:div>
        <w:div w:id="1075199653">
          <w:marLeft w:val="0"/>
          <w:marRight w:val="0"/>
          <w:marTop w:val="0"/>
          <w:marBottom w:val="0"/>
          <w:divBdr>
            <w:top w:val="none" w:sz="0" w:space="0" w:color="auto"/>
            <w:left w:val="none" w:sz="0" w:space="0" w:color="auto"/>
            <w:bottom w:val="none" w:sz="0" w:space="0" w:color="auto"/>
            <w:right w:val="none" w:sz="0" w:space="0" w:color="auto"/>
          </w:divBdr>
        </w:div>
        <w:div w:id="1458377994">
          <w:marLeft w:val="0"/>
          <w:marRight w:val="0"/>
          <w:marTop w:val="0"/>
          <w:marBottom w:val="0"/>
          <w:divBdr>
            <w:top w:val="none" w:sz="0" w:space="0" w:color="auto"/>
            <w:left w:val="none" w:sz="0" w:space="0" w:color="auto"/>
            <w:bottom w:val="none" w:sz="0" w:space="0" w:color="auto"/>
            <w:right w:val="none" w:sz="0" w:space="0" w:color="auto"/>
          </w:divBdr>
        </w:div>
        <w:div w:id="1071731422">
          <w:marLeft w:val="0"/>
          <w:marRight w:val="0"/>
          <w:marTop w:val="0"/>
          <w:marBottom w:val="0"/>
          <w:divBdr>
            <w:top w:val="none" w:sz="0" w:space="0" w:color="auto"/>
            <w:left w:val="none" w:sz="0" w:space="0" w:color="auto"/>
            <w:bottom w:val="none" w:sz="0" w:space="0" w:color="auto"/>
            <w:right w:val="none" w:sz="0" w:space="0" w:color="auto"/>
          </w:divBdr>
        </w:div>
        <w:div w:id="1076437803">
          <w:marLeft w:val="0"/>
          <w:marRight w:val="0"/>
          <w:marTop w:val="0"/>
          <w:marBottom w:val="0"/>
          <w:divBdr>
            <w:top w:val="none" w:sz="0" w:space="0" w:color="auto"/>
            <w:left w:val="none" w:sz="0" w:space="0" w:color="auto"/>
            <w:bottom w:val="none" w:sz="0" w:space="0" w:color="auto"/>
            <w:right w:val="none" w:sz="0" w:space="0" w:color="auto"/>
          </w:divBdr>
        </w:div>
        <w:div w:id="688143243">
          <w:marLeft w:val="0"/>
          <w:marRight w:val="0"/>
          <w:marTop w:val="0"/>
          <w:marBottom w:val="0"/>
          <w:divBdr>
            <w:top w:val="none" w:sz="0" w:space="0" w:color="auto"/>
            <w:left w:val="none" w:sz="0" w:space="0" w:color="auto"/>
            <w:bottom w:val="none" w:sz="0" w:space="0" w:color="auto"/>
            <w:right w:val="none" w:sz="0" w:space="0" w:color="auto"/>
          </w:divBdr>
        </w:div>
        <w:div w:id="1440443523">
          <w:marLeft w:val="0"/>
          <w:marRight w:val="0"/>
          <w:marTop w:val="0"/>
          <w:marBottom w:val="0"/>
          <w:divBdr>
            <w:top w:val="none" w:sz="0" w:space="0" w:color="auto"/>
            <w:left w:val="none" w:sz="0" w:space="0" w:color="auto"/>
            <w:bottom w:val="none" w:sz="0" w:space="0" w:color="auto"/>
            <w:right w:val="none" w:sz="0" w:space="0" w:color="auto"/>
          </w:divBdr>
        </w:div>
        <w:div w:id="399136697">
          <w:marLeft w:val="0"/>
          <w:marRight w:val="0"/>
          <w:marTop w:val="0"/>
          <w:marBottom w:val="0"/>
          <w:divBdr>
            <w:top w:val="none" w:sz="0" w:space="0" w:color="auto"/>
            <w:left w:val="none" w:sz="0" w:space="0" w:color="auto"/>
            <w:bottom w:val="none" w:sz="0" w:space="0" w:color="auto"/>
            <w:right w:val="none" w:sz="0" w:space="0" w:color="auto"/>
          </w:divBdr>
        </w:div>
        <w:div w:id="2029863928">
          <w:marLeft w:val="0"/>
          <w:marRight w:val="0"/>
          <w:marTop w:val="0"/>
          <w:marBottom w:val="0"/>
          <w:divBdr>
            <w:top w:val="none" w:sz="0" w:space="0" w:color="auto"/>
            <w:left w:val="none" w:sz="0" w:space="0" w:color="auto"/>
            <w:bottom w:val="none" w:sz="0" w:space="0" w:color="auto"/>
            <w:right w:val="none" w:sz="0" w:space="0" w:color="auto"/>
          </w:divBdr>
        </w:div>
        <w:div w:id="812259873">
          <w:marLeft w:val="0"/>
          <w:marRight w:val="0"/>
          <w:marTop w:val="0"/>
          <w:marBottom w:val="0"/>
          <w:divBdr>
            <w:top w:val="none" w:sz="0" w:space="0" w:color="auto"/>
            <w:left w:val="none" w:sz="0" w:space="0" w:color="auto"/>
            <w:bottom w:val="none" w:sz="0" w:space="0" w:color="auto"/>
            <w:right w:val="none" w:sz="0" w:space="0" w:color="auto"/>
          </w:divBdr>
        </w:div>
      </w:divsChild>
    </w:div>
    <w:div w:id="1311248116">
      <w:bodyDiv w:val="1"/>
      <w:marLeft w:val="0"/>
      <w:marRight w:val="0"/>
      <w:marTop w:val="0"/>
      <w:marBottom w:val="0"/>
      <w:divBdr>
        <w:top w:val="none" w:sz="0" w:space="0" w:color="auto"/>
        <w:left w:val="none" w:sz="0" w:space="0" w:color="auto"/>
        <w:bottom w:val="none" w:sz="0" w:space="0" w:color="auto"/>
        <w:right w:val="none" w:sz="0" w:space="0" w:color="auto"/>
      </w:divBdr>
    </w:div>
    <w:div w:id="1332173285">
      <w:bodyDiv w:val="1"/>
      <w:marLeft w:val="0"/>
      <w:marRight w:val="0"/>
      <w:marTop w:val="0"/>
      <w:marBottom w:val="0"/>
      <w:divBdr>
        <w:top w:val="none" w:sz="0" w:space="0" w:color="auto"/>
        <w:left w:val="none" w:sz="0" w:space="0" w:color="auto"/>
        <w:bottom w:val="none" w:sz="0" w:space="0" w:color="auto"/>
        <w:right w:val="none" w:sz="0" w:space="0" w:color="auto"/>
      </w:divBdr>
    </w:div>
    <w:div w:id="1336031097">
      <w:bodyDiv w:val="1"/>
      <w:marLeft w:val="0"/>
      <w:marRight w:val="0"/>
      <w:marTop w:val="0"/>
      <w:marBottom w:val="0"/>
      <w:divBdr>
        <w:top w:val="none" w:sz="0" w:space="0" w:color="auto"/>
        <w:left w:val="none" w:sz="0" w:space="0" w:color="auto"/>
        <w:bottom w:val="none" w:sz="0" w:space="0" w:color="auto"/>
        <w:right w:val="none" w:sz="0" w:space="0" w:color="auto"/>
      </w:divBdr>
    </w:div>
    <w:div w:id="1338074586">
      <w:bodyDiv w:val="1"/>
      <w:marLeft w:val="0"/>
      <w:marRight w:val="0"/>
      <w:marTop w:val="0"/>
      <w:marBottom w:val="0"/>
      <w:divBdr>
        <w:top w:val="none" w:sz="0" w:space="0" w:color="auto"/>
        <w:left w:val="none" w:sz="0" w:space="0" w:color="auto"/>
        <w:bottom w:val="none" w:sz="0" w:space="0" w:color="auto"/>
        <w:right w:val="none" w:sz="0" w:space="0" w:color="auto"/>
      </w:divBdr>
      <w:divsChild>
        <w:div w:id="1859007694">
          <w:marLeft w:val="0"/>
          <w:marRight w:val="0"/>
          <w:marTop w:val="0"/>
          <w:marBottom w:val="0"/>
          <w:divBdr>
            <w:top w:val="none" w:sz="0" w:space="0" w:color="auto"/>
            <w:left w:val="none" w:sz="0" w:space="0" w:color="auto"/>
            <w:bottom w:val="none" w:sz="0" w:space="0" w:color="auto"/>
            <w:right w:val="none" w:sz="0" w:space="0" w:color="auto"/>
          </w:divBdr>
        </w:div>
      </w:divsChild>
    </w:div>
    <w:div w:id="1339581881">
      <w:bodyDiv w:val="1"/>
      <w:marLeft w:val="0"/>
      <w:marRight w:val="0"/>
      <w:marTop w:val="0"/>
      <w:marBottom w:val="0"/>
      <w:divBdr>
        <w:top w:val="none" w:sz="0" w:space="0" w:color="auto"/>
        <w:left w:val="none" w:sz="0" w:space="0" w:color="auto"/>
        <w:bottom w:val="none" w:sz="0" w:space="0" w:color="auto"/>
        <w:right w:val="none" w:sz="0" w:space="0" w:color="auto"/>
      </w:divBdr>
      <w:divsChild>
        <w:div w:id="1298604370">
          <w:marLeft w:val="0"/>
          <w:marRight w:val="0"/>
          <w:marTop w:val="0"/>
          <w:marBottom w:val="0"/>
          <w:divBdr>
            <w:top w:val="none" w:sz="0" w:space="0" w:color="auto"/>
            <w:left w:val="none" w:sz="0" w:space="0" w:color="auto"/>
            <w:bottom w:val="none" w:sz="0" w:space="0" w:color="auto"/>
            <w:right w:val="none" w:sz="0" w:space="0" w:color="auto"/>
          </w:divBdr>
        </w:div>
      </w:divsChild>
    </w:div>
    <w:div w:id="1340085279">
      <w:bodyDiv w:val="1"/>
      <w:marLeft w:val="0"/>
      <w:marRight w:val="0"/>
      <w:marTop w:val="0"/>
      <w:marBottom w:val="0"/>
      <w:divBdr>
        <w:top w:val="none" w:sz="0" w:space="0" w:color="auto"/>
        <w:left w:val="none" w:sz="0" w:space="0" w:color="auto"/>
        <w:bottom w:val="none" w:sz="0" w:space="0" w:color="auto"/>
        <w:right w:val="none" w:sz="0" w:space="0" w:color="auto"/>
      </w:divBdr>
      <w:divsChild>
        <w:div w:id="642345583">
          <w:marLeft w:val="0"/>
          <w:marRight w:val="0"/>
          <w:marTop w:val="0"/>
          <w:marBottom w:val="0"/>
          <w:divBdr>
            <w:top w:val="none" w:sz="0" w:space="0" w:color="auto"/>
            <w:left w:val="none" w:sz="0" w:space="0" w:color="auto"/>
            <w:bottom w:val="none" w:sz="0" w:space="0" w:color="auto"/>
            <w:right w:val="none" w:sz="0" w:space="0" w:color="auto"/>
          </w:divBdr>
        </w:div>
      </w:divsChild>
    </w:div>
    <w:div w:id="1340504373">
      <w:bodyDiv w:val="1"/>
      <w:marLeft w:val="0"/>
      <w:marRight w:val="0"/>
      <w:marTop w:val="0"/>
      <w:marBottom w:val="0"/>
      <w:divBdr>
        <w:top w:val="none" w:sz="0" w:space="0" w:color="auto"/>
        <w:left w:val="none" w:sz="0" w:space="0" w:color="auto"/>
        <w:bottom w:val="none" w:sz="0" w:space="0" w:color="auto"/>
        <w:right w:val="none" w:sz="0" w:space="0" w:color="auto"/>
      </w:divBdr>
      <w:divsChild>
        <w:div w:id="1592931854">
          <w:marLeft w:val="0"/>
          <w:marRight w:val="0"/>
          <w:marTop w:val="0"/>
          <w:marBottom w:val="0"/>
          <w:divBdr>
            <w:top w:val="none" w:sz="0" w:space="0" w:color="auto"/>
            <w:left w:val="none" w:sz="0" w:space="0" w:color="auto"/>
            <w:bottom w:val="none" w:sz="0" w:space="0" w:color="auto"/>
            <w:right w:val="none" w:sz="0" w:space="0" w:color="auto"/>
          </w:divBdr>
        </w:div>
      </w:divsChild>
    </w:div>
    <w:div w:id="1342078443">
      <w:bodyDiv w:val="1"/>
      <w:marLeft w:val="0"/>
      <w:marRight w:val="0"/>
      <w:marTop w:val="0"/>
      <w:marBottom w:val="0"/>
      <w:divBdr>
        <w:top w:val="none" w:sz="0" w:space="0" w:color="auto"/>
        <w:left w:val="none" w:sz="0" w:space="0" w:color="auto"/>
        <w:bottom w:val="none" w:sz="0" w:space="0" w:color="auto"/>
        <w:right w:val="none" w:sz="0" w:space="0" w:color="auto"/>
      </w:divBdr>
      <w:divsChild>
        <w:div w:id="841513000">
          <w:marLeft w:val="0"/>
          <w:marRight w:val="0"/>
          <w:marTop w:val="0"/>
          <w:marBottom w:val="0"/>
          <w:divBdr>
            <w:top w:val="none" w:sz="0" w:space="0" w:color="auto"/>
            <w:left w:val="none" w:sz="0" w:space="0" w:color="auto"/>
            <w:bottom w:val="none" w:sz="0" w:space="0" w:color="auto"/>
            <w:right w:val="none" w:sz="0" w:space="0" w:color="auto"/>
          </w:divBdr>
        </w:div>
      </w:divsChild>
    </w:div>
    <w:div w:id="1343974543">
      <w:bodyDiv w:val="1"/>
      <w:marLeft w:val="0"/>
      <w:marRight w:val="0"/>
      <w:marTop w:val="0"/>
      <w:marBottom w:val="0"/>
      <w:divBdr>
        <w:top w:val="none" w:sz="0" w:space="0" w:color="auto"/>
        <w:left w:val="none" w:sz="0" w:space="0" w:color="auto"/>
        <w:bottom w:val="none" w:sz="0" w:space="0" w:color="auto"/>
        <w:right w:val="none" w:sz="0" w:space="0" w:color="auto"/>
      </w:divBdr>
      <w:divsChild>
        <w:div w:id="1169714396">
          <w:marLeft w:val="0"/>
          <w:marRight w:val="0"/>
          <w:marTop w:val="0"/>
          <w:marBottom w:val="0"/>
          <w:divBdr>
            <w:top w:val="none" w:sz="0" w:space="0" w:color="auto"/>
            <w:left w:val="none" w:sz="0" w:space="0" w:color="auto"/>
            <w:bottom w:val="none" w:sz="0" w:space="0" w:color="auto"/>
            <w:right w:val="none" w:sz="0" w:space="0" w:color="auto"/>
          </w:divBdr>
        </w:div>
      </w:divsChild>
    </w:div>
    <w:div w:id="1349024497">
      <w:bodyDiv w:val="1"/>
      <w:marLeft w:val="0"/>
      <w:marRight w:val="0"/>
      <w:marTop w:val="0"/>
      <w:marBottom w:val="0"/>
      <w:divBdr>
        <w:top w:val="none" w:sz="0" w:space="0" w:color="auto"/>
        <w:left w:val="none" w:sz="0" w:space="0" w:color="auto"/>
        <w:bottom w:val="none" w:sz="0" w:space="0" w:color="auto"/>
        <w:right w:val="none" w:sz="0" w:space="0" w:color="auto"/>
      </w:divBdr>
      <w:divsChild>
        <w:div w:id="1716151432">
          <w:marLeft w:val="0"/>
          <w:marRight w:val="0"/>
          <w:marTop w:val="0"/>
          <w:marBottom w:val="0"/>
          <w:divBdr>
            <w:top w:val="none" w:sz="0" w:space="0" w:color="auto"/>
            <w:left w:val="none" w:sz="0" w:space="0" w:color="auto"/>
            <w:bottom w:val="none" w:sz="0" w:space="0" w:color="auto"/>
            <w:right w:val="none" w:sz="0" w:space="0" w:color="auto"/>
          </w:divBdr>
          <w:divsChild>
            <w:div w:id="1042174132">
              <w:marLeft w:val="0"/>
              <w:marRight w:val="0"/>
              <w:marTop w:val="0"/>
              <w:marBottom w:val="0"/>
              <w:divBdr>
                <w:top w:val="single" w:sz="2" w:space="0" w:color="000000"/>
                <w:left w:val="single" w:sz="2" w:space="0" w:color="000000"/>
                <w:bottom w:val="single" w:sz="2" w:space="0" w:color="000000"/>
                <w:right w:val="single" w:sz="2" w:space="0" w:color="000000"/>
              </w:divBdr>
            </w:div>
            <w:div w:id="612982907">
              <w:marLeft w:val="0"/>
              <w:marRight w:val="0"/>
              <w:marTop w:val="0"/>
              <w:marBottom w:val="0"/>
              <w:divBdr>
                <w:top w:val="single" w:sz="2" w:space="0" w:color="000000"/>
                <w:left w:val="single" w:sz="2" w:space="0" w:color="000000"/>
                <w:bottom w:val="single" w:sz="2" w:space="0" w:color="000000"/>
                <w:right w:val="single" w:sz="2" w:space="0" w:color="000000"/>
              </w:divBdr>
            </w:div>
            <w:div w:id="1815484994">
              <w:marLeft w:val="0"/>
              <w:marRight w:val="0"/>
              <w:marTop w:val="0"/>
              <w:marBottom w:val="0"/>
              <w:divBdr>
                <w:top w:val="single" w:sz="2" w:space="0" w:color="000000"/>
                <w:left w:val="single" w:sz="2" w:space="0" w:color="000000"/>
                <w:bottom w:val="single" w:sz="2" w:space="0" w:color="000000"/>
                <w:right w:val="single" w:sz="2" w:space="0" w:color="000000"/>
              </w:divBdr>
            </w:div>
            <w:div w:id="1813019000">
              <w:marLeft w:val="0"/>
              <w:marRight w:val="0"/>
              <w:marTop w:val="0"/>
              <w:marBottom w:val="0"/>
              <w:divBdr>
                <w:top w:val="single" w:sz="2" w:space="0" w:color="000000"/>
                <w:left w:val="single" w:sz="2" w:space="0" w:color="000000"/>
                <w:bottom w:val="single" w:sz="2" w:space="0" w:color="000000"/>
                <w:right w:val="single" w:sz="2" w:space="0" w:color="000000"/>
              </w:divBdr>
            </w:div>
            <w:div w:id="5983664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63823079">
      <w:bodyDiv w:val="1"/>
      <w:marLeft w:val="0"/>
      <w:marRight w:val="0"/>
      <w:marTop w:val="0"/>
      <w:marBottom w:val="0"/>
      <w:divBdr>
        <w:top w:val="none" w:sz="0" w:space="0" w:color="auto"/>
        <w:left w:val="none" w:sz="0" w:space="0" w:color="auto"/>
        <w:bottom w:val="none" w:sz="0" w:space="0" w:color="auto"/>
        <w:right w:val="none" w:sz="0" w:space="0" w:color="auto"/>
      </w:divBdr>
      <w:divsChild>
        <w:div w:id="1060207767">
          <w:marLeft w:val="0"/>
          <w:marRight w:val="0"/>
          <w:marTop w:val="0"/>
          <w:marBottom w:val="0"/>
          <w:divBdr>
            <w:top w:val="none" w:sz="0" w:space="0" w:color="auto"/>
            <w:left w:val="none" w:sz="0" w:space="0" w:color="auto"/>
            <w:bottom w:val="none" w:sz="0" w:space="0" w:color="auto"/>
            <w:right w:val="none" w:sz="0" w:space="0" w:color="auto"/>
          </w:divBdr>
        </w:div>
      </w:divsChild>
    </w:div>
    <w:div w:id="1364554910">
      <w:bodyDiv w:val="1"/>
      <w:marLeft w:val="0"/>
      <w:marRight w:val="0"/>
      <w:marTop w:val="0"/>
      <w:marBottom w:val="0"/>
      <w:divBdr>
        <w:top w:val="none" w:sz="0" w:space="0" w:color="auto"/>
        <w:left w:val="none" w:sz="0" w:space="0" w:color="auto"/>
        <w:bottom w:val="none" w:sz="0" w:space="0" w:color="auto"/>
        <w:right w:val="none" w:sz="0" w:space="0" w:color="auto"/>
      </w:divBdr>
      <w:divsChild>
        <w:div w:id="591625250">
          <w:marLeft w:val="0"/>
          <w:marRight w:val="0"/>
          <w:marTop w:val="0"/>
          <w:marBottom w:val="0"/>
          <w:divBdr>
            <w:top w:val="none" w:sz="0" w:space="0" w:color="auto"/>
            <w:left w:val="none" w:sz="0" w:space="0" w:color="auto"/>
            <w:bottom w:val="none" w:sz="0" w:space="0" w:color="auto"/>
            <w:right w:val="none" w:sz="0" w:space="0" w:color="auto"/>
          </w:divBdr>
        </w:div>
      </w:divsChild>
    </w:div>
    <w:div w:id="1369182820">
      <w:bodyDiv w:val="1"/>
      <w:marLeft w:val="0"/>
      <w:marRight w:val="0"/>
      <w:marTop w:val="0"/>
      <w:marBottom w:val="0"/>
      <w:divBdr>
        <w:top w:val="none" w:sz="0" w:space="0" w:color="auto"/>
        <w:left w:val="none" w:sz="0" w:space="0" w:color="auto"/>
        <w:bottom w:val="none" w:sz="0" w:space="0" w:color="auto"/>
        <w:right w:val="none" w:sz="0" w:space="0" w:color="auto"/>
      </w:divBdr>
    </w:div>
    <w:div w:id="1370493542">
      <w:bodyDiv w:val="1"/>
      <w:marLeft w:val="0"/>
      <w:marRight w:val="0"/>
      <w:marTop w:val="0"/>
      <w:marBottom w:val="0"/>
      <w:divBdr>
        <w:top w:val="none" w:sz="0" w:space="0" w:color="auto"/>
        <w:left w:val="none" w:sz="0" w:space="0" w:color="auto"/>
        <w:bottom w:val="none" w:sz="0" w:space="0" w:color="auto"/>
        <w:right w:val="none" w:sz="0" w:space="0" w:color="auto"/>
      </w:divBdr>
    </w:div>
    <w:div w:id="1387072137">
      <w:bodyDiv w:val="1"/>
      <w:marLeft w:val="0"/>
      <w:marRight w:val="0"/>
      <w:marTop w:val="0"/>
      <w:marBottom w:val="0"/>
      <w:divBdr>
        <w:top w:val="none" w:sz="0" w:space="0" w:color="auto"/>
        <w:left w:val="none" w:sz="0" w:space="0" w:color="auto"/>
        <w:bottom w:val="none" w:sz="0" w:space="0" w:color="auto"/>
        <w:right w:val="none" w:sz="0" w:space="0" w:color="auto"/>
      </w:divBdr>
    </w:div>
    <w:div w:id="1394618162">
      <w:bodyDiv w:val="1"/>
      <w:marLeft w:val="0"/>
      <w:marRight w:val="0"/>
      <w:marTop w:val="0"/>
      <w:marBottom w:val="0"/>
      <w:divBdr>
        <w:top w:val="none" w:sz="0" w:space="0" w:color="auto"/>
        <w:left w:val="none" w:sz="0" w:space="0" w:color="auto"/>
        <w:bottom w:val="none" w:sz="0" w:space="0" w:color="auto"/>
        <w:right w:val="none" w:sz="0" w:space="0" w:color="auto"/>
      </w:divBdr>
      <w:divsChild>
        <w:div w:id="893977055">
          <w:marLeft w:val="0"/>
          <w:marRight w:val="0"/>
          <w:marTop w:val="0"/>
          <w:marBottom w:val="0"/>
          <w:divBdr>
            <w:top w:val="none" w:sz="0" w:space="0" w:color="auto"/>
            <w:left w:val="none" w:sz="0" w:space="0" w:color="auto"/>
            <w:bottom w:val="none" w:sz="0" w:space="0" w:color="auto"/>
            <w:right w:val="none" w:sz="0" w:space="0" w:color="auto"/>
          </w:divBdr>
        </w:div>
      </w:divsChild>
    </w:div>
    <w:div w:id="1398628778">
      <w:bodyDiv w:val="1"/>
      <w:marLeft w:val="0"/>
      <w:marRight w:val="0"/>
      <w:marTop w:val="0"/>
      <w:marBottom w:val="0"/>
      <w:divBdr>
        <w:top w:val="none" w:sz="0" w:space="0" w:color="auto"/>
        <w:left w:val="none" w:sz="0" w:space="0" w:color="auto"/>
        <w:bottom w:val="none" w:sz="0" w:space="0" w:color="auto"/>
        <w:right w:val="none" w:sz="0" w:space="0" w:color="auto"/>
      </w:divBdr>
    </w:div>
    <w:div w:id="1407726282">
      <w:bodyDiv w:val="1"/>
      <w:marLeft w:val="0"/>
      <w:marRight w:val="0"/>
      <w:marTop w:val="0"/>
      <w:marBottom w:val="0"/>
      <w:divBdr>
        <w:top w:val="none" w:sz="0" w:space="0" w:color="auto"/>
        <w:left w:val="none" w:sz="0" w:space="0" w:color="auto"/>
        <w:bottom w:val="none" w:sz="0" w:space="0" w:color="auto"/>
        <w:right w:val="none" w:sz="0" w:space="0" w:color="auto"/>
      </w:divBdr>
      <w:divsChild>
        <w:div w:id="1114399816">
          <w:marLeft w:val="0"/>
          <w:marRight w:val="0"/>
          <w:marTop w:val="0"/>
          <w:marBottom w:val="0"/>
          <w:divBdr>
            <w:top w:val="none" w:sz="0" w:space="0" w:color="auto"/>
            <w:left w:val="none" w:sz="0" w:space="0" w:color="auto"/>
            <w:bottom w:val="none" w:sz="0" w:space="0" w:color="auto"/>
            <w:right w:val="none" w:sz="0" w:space="0" w:color="auto"/>
          </w:divBdr>
          <w:divsChild>
            <w:div w:id="158101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0648">
      <w:bodyDiv w:val="1"/>
      <w:marLeft w:val="0"/>
      <w:marRight w:val="0"/>
      <w:marTop w:val="0"/>
      <w:marBottom w:val="0"/>
      <w:divBdr>
        <w:top w:val="none" w:sz="0" w:space="0" w:color="auto"/>
        <w:left w:val="none" w:sz="0" w:space="0" w:color="auto"/>
        <w:bottom w:val="none" w:sz="0" w:space="0" w:color="auto"/>
        <w:right w:val="none" w:sz="0" w:space="0" w:color="auto"/>
      </w:divBdr>
      <w:divsChild>
        <w:div w:id="1754663348">
          <w:marLeft w:val="0"/>
          <w:marRight w:val="0"/>
          <w:marTop w:val="0"/>
          <w:marBottom w:val="0"/>
          <w:divBdr>
            <w:top w:val="none" w:sz="0" w:space="0" w:color="auto"/>
            <w:left w:val="none" w:sz="0" w:space="0" w:color="auto"/>
            <w:bottom w:val="none" w:sz="0" w:space="0" w:color="auto"/>
            <w:right w:val="none" w:sz="0" w:space="0" w:color="auto"/>
          </w:divBdr>
        </w:div>
      </w:divsChild>
    </w:div>
    <w:div w:id="1427993192">
      <w:bodyDiv w:val="1"/>
      <w:marLeft w:val="0"/>
      <w:marRight w:val="0"/>
      <w:marTop w:val="0"/>
      <w:marBottom w:val="0"/>
      <w:divBdr>
        <w:top w:val="none" w:sz="0" w:space="0" w:color="auto"/>
        <w:left w:val="none" w:sz="0" w:space="0" w:color="auto"/>
        <w:bottom w:val="none" w:sz="0" w:space="0" w:color="auto"/>
        <w:right w:val="none" w:sz="0" w:space="0" w:color="auto"/>
      </w:divBdr>
    </w:div>
    <w:div w:id="1429810510">
      <w:bodyDiv w:val="1"/>
      <w:marLeft w:val="0"/>
      <w:marRight w:val="0"/>
      <w:marTop w:val="0"/>
      <w:marBottom w:val="0"/>
      <w:divBdr>
        <w:top w:val="none" w:sz="0" w:space="0" w:color="auto"/>
        <w:left w:val="none" w:sz="0" w:space="0" w:color="auto"/>
        <w:bottom w:val="none" w:sz="0" w:space="0" w:color="auto"/>
        <w:right w:val="none" w:sz="0" w:space="0" w:color="auto"/>
      </w:divBdr>
      <w:divsChild>
        <w:div w:id="1978949200">
          <w:marLeft w:val="0"/>
          <w:marRight w:val="0"/>
          <w:marTop w:val="0"/>
          <w:marBottom w:val="0"/>
          <w:divBdr>
            <w:top w:val="none" w:sz="0" w:space="0" w:color="auto"/>
            <w:left w:val="none" w:sz="0" w:space="0" w:color="auto"/>
            <w:bottom w:val="none" w:sz="0" w:space="0" w:color="auto"/>
            <w:right w:val="none" w:sz="0" w:space="0" w:color="auto"/>
          </w:divBdr>
        </w:div>
      </w:divsChild>
    </w:div>
    <w:div w:id="1430539917">
      <w:bodyDiv w:val="1"/>
      <w:marLeft w:val="0"/>
      <w:marRight w:val="0"/>
      <w:marTop w:val="0"/>
      <w:marBottom w:val="0"/>
      <w:divBdr>
        <w:top w:val="none" w:sz="0" w:space="0" w:color="auto"/>
        <w:left w:val="none" w:sz="0" w:space="0" w:color="auto"/>
        <w:bottom w:val="none" w:sz="0" w:space="0" w:color="auto"/>
        <w:right w:val="none" w:sz="0" w:space="0" w:color="auto"/>
      </w:divBdr>
    </w:div>
    <w:div w:id="1431970402">
      <w:bodyDiv w:val="1"/>
      <w:marLeft w:val="0"/>
      <w:marRight w:val="0"/>
      <w:marTop w:val="0"/>
      <w:marBottom w:val="0"/>
      <w:divBdr>
        <w:top w:val="none" w:sz="0" w:space="0" w:color="auto"/>
        <w:left w:val="none" w:sz="0" w:space="0" w:color="auto"/>
        <w:bottom w:val="none" w:sz="0" w:space="0" w:color="auto"/>
        <w:right w:val="none" w:sz="0" w:space="0" w:color="auto"/>
      </w:divBdr>
      <w:divsChild>
        <w:div w:id="302661735">
          <w:marLeft w:val="0"/>
          <w:marRight w:val="0"/>
          <w:marTop w:val="0"/>
          <w:marBottom w:val="0"/>
          <w:divBdr>
            <w:top w:val="none" w:sz="0" w:space="0" w:color="auto"/>
            <w:left w:val="none" w:sz="0" w:space="0" w:color="auto"/>
            <w:bottom w:val="none" w:sz="0" w:space="0" w:color="auto"/>
            <w:right w:val="none" w:sz="0" w:space="0" w:color="auto"/>
          </w:divBdr>
        </w:div>
      </w:divsChild>
    </w:div>
    <w:div w:id="1437676314">
      <w:bodyDiv w:val="1"/>
      <w:marLeft w:val="0"/>
      <w:marRight w:val="0"/>
      <w:marTop w:val="0"/>
      <w:marBottom w:val="0"/>
      <w:divBdr>
        <w:top w:val="none" w:sz="0" w:space="0" w:color="auto"/>
        <w:left w:val="none" w:sz="0" w:space="0" w:color="auto"/>
        <w:bottom w:val="none" w:sz="0" w:space="0" w:color="auto"/>
        <w:right w:val="none" w:sz="0" w:space="0" w:color="auto"/>
      </w:divBdr>
    </w:div>
    <w:div w:id="1443111468">
      <w:bodyDiv w:val="1"/>
      <w:marLeft w:val="0"/>
      <w:marRight w:val="0"/>
      <w:marTop w:val="0"/>
      <w:marBottom w:val="0"/>
      <w:divBdr>
        <w:top w:val="none" w:sz="0" w:space="0" w:color="auto"/>
        <w:left w:val="none" w:sz="0" w:space="0" w:color="auto"/>
        <w:bottom w:val="none" w:sz="0" w:space="0" w:color="auto"/>
        <w:right w:val="none" w:sz="0" w:space="0" w:color="auto"/>
      </w:divBdr>
      <w:divsChild>
        <w:div w:id="1806657275">
          <w:marLeft w:val="0"/>
          <w:marRight w:val="0"/>
          <w:marTop w:val="0"/>
          <w:marBottom w:val="0"/>
          <w:divBdr>
            <w:top w:val="none" w:sz="0" w:space="0" w:color="auto"/>
            <w:left w:val="none" w:sz="0" w:space="0" w:color="auto"/>
            <w:bottom w:val="none" w:sz="0" w:space="0" w:color="auto"/>
            <w:right w:val="none" w:sz="0" w:space="0" w:color="auto"/>
          </w:divBdr>
        </w:div>
      </w:divsChild>
    </w:div>
    <w:div w:id="1451391351">
      <w:bodyDiv w:val="1"/>
      <w:marLeft w:val="0"/>
      <w:marRight w:val="0"/>
      <w:marTop w:val="0"/>
      <w:marBottom w:val="0"/>
      <w:divBdr>
        <w:top w:val="none" w:sz="0" w:space="0" w:color="auto"/>
        <w:left w:val="none" w:sz="0" w:space="0" w:color="auto"/>
        <w:bottom w:val="none" w:sz="0" w:space="0" w:color="auto"/>
        <w:right w:val="none" w:sz="0" w:space="0" w:color="auto"/>
      </w:divBdr>
    </w:div>
    <w:div w:id="1456291661">
      <w:bodyDiv w:val="1"/>
      <w:marLeft w:val="0"/>
      <w:marRight w:val="0"/>
      <w:marTop w:val="0"/>
      <w:marBottom w:val="0"/>
      <w:divBdr>
        <w:top w:val="none" w:sz="0" w:space="0" w:color="auto"/>
        <w:left w:val="none" w:sz="0" w:space="0" w:color="auto"/>
        <w:bottom w:val="none" w:sz="0" w:space="0" w:color="auto"/>
        <w:right w:val="none" w:sz="0" w:space="0" w:color="auto"/>
      </w:divBdr>
    </w:div>
    <w:div w:id="1457218004">
      <w:bodyDiv w:val="1"/>
      <w:marLeft w:val="0"/>
      <w:marRight w:val="0"/>
      <w:marTop w:val="0"/>
      <w:marBottom w:val="0"/>
      <w:divBdr>
        <w:top w:val="none" w:sz="0" w:space="0" w:color="auto"/>
        <w:left w:val="none" w:sz="0" w:space="0" w:color="auto"/>
        <w:bottom w:val="none" w:sz="0" w:space="0" w:color="auto"/>
        <w:right w:val="none" w:sz="0" w:space="0" w:color="auto"/>
      </w:divBdr>
    </w:div>
    <w:div w:id="1464420979">
      <w:bodyDiv w:val="1"/>
      <w:marLeft w:val="0"/>
      <w:marRight w:val="0"/>
      <w:marTop w:val="0"/>
      <w:marBottom w:val="0"/>
      <w:divBdr>
        <w:top w:val="none" w:sz="0" w:space="0" w:color="auto"/>
        <w:left w:val="none" w:sz="0" w:space="0" w:color="auto"/>
        <w:bottom w:val="none" w:sz="0" w:space="0" w:color="auto"/>
        <w:right w:val="none" w:sz="0" w:space="0" w:color="auto"/>
      </w:divBdr>
    </w:div>
    <w:div w:id="1466850015">
      <w:bodyDiv w:val="1"/>
      <w:marLeft w:val="0"/>
      <w:marRight w:val="0"/>
      <w:marTop w:val="0"/>
      <w:marBottom w:val="0"/>
      <w:divBdr>
        <w:top w:val="none" w:sz="0" w:space="0" w:color="auto"/>
        <w:left w:val="none" w:sz="0" w:space="0" w:color="auto"/>
        <w:bottom w:val="none" w:sz="0" w:space="0" w:color="auto"/>
        <w:right w:val="none" w:sz="0" w:space="0" w:color="auto"/>
      </w:divBdr>
      <w:divsChild>
        <w:div w:id="773020193">
          <w:marLeft w:val="0"/>
          <w:marRight w:val="0"/>
          <w:marTop w:val="0"/>
          <w:marBottom w:val="0"/>
          <w:divBdr>
            <w:top w:val="none" w:sz="0" w:space="0" w:color="auto"/>
            <w:left w:val="none" w:sz="0" w:space="0" w:color="auto"/>
            <w:bottom w:val="none" w:sz="0" w:space="0" w:color="auto"/>
            <w:right w:val="none" w:sz="0" w:space="0" w:color="auto"/>
          </w:divBdr>
        </w:div>
      </w:divsChild>
    </w:div>
    <w:div w:id="1480725945">
      <w:bodyDiv w:val="1"/>
      <w:marLeft w:val="0"/>
      <w:marRight w:val="0"/>
      <w:marTop w:val="0"/>
      <w:marBottom w:val="0"/>
      <w:divBdr>
        <w:top w:val="none" w:sz="0" w:space="0" w:color="auto"/>
        <w:left w:val="none" w:sz="0" w:space="0" w:color="auto"/>
        <w:bottom w:val="none" w:sz="0" w:space="0" w:color="auto"/>
        <w:right w:val="none" w:sz="0" w:space="0" w:color="auto"/>
      </w:divBdr>
    </w:div>
    <w:div w:id="1482194833">
      <w:bodyDiv w:val="1"/>
      <w:marLeft w:val="0"/>
      <w:marRight w:val="0"/>
      <w:marTop w:val="0"/>
      <w:marBottom w:val="0"/>
      <w:divBdr>
        <w:top w:val="none" w:sz="0" w:space="0" w:color="auto"/>
        <w:left w:val="none" w:sz="0" w:space="0" w:color="auto"/>
        <w:bottom w:val="none" w:sz="0" w:space="0" w:color="auto"/>
        <w:right w:val="none" w:sz="0" w:space="0" w:color="auto"/>
      </w:divBdr>
      <w:divsChild>
        <w:div w:id="955722097">
          <w:marLeft w:val="0"/>
          <w:marRight w:val="0"/>
          <w:marTop w:val="0"/>
          <w:marBottom w:val="0"/>
          <w:divBdr>
            <w:top w:val="none" w:sz="0" w:space="0" w:color="auto"/>
            <w:left w:val="none" w:sz="0" w:space="0" w:color="auto"/>
            <w:bottom w:val="none" w:sz="0" w:space="0" w:color="auto"/>
            <w:right w:val="none" w:sz="0" w:space="0" w:color="auto"/>
          </w:divBdr>
        </w:div>
      </w:divsChild>
    </w:div>
    <w:div w:id="1483156032">
      <w:bodyDiv w:val="1"/>
      <w:marLeft w:val="0"/>
      <w:marRight w:val="0"/>
      <w:marTop w:val="0"/>
      <w:marBottom w:val="0"/>
      <w:divBdr>
        <w:top w:val="none" w:sz="0" w:space="0" w:color="auto"/>
        <w:left w:val="none" w:sz="0" w:space="0" w:color="auto"/>
        <w:bottom w:val="none" w:sz="0" w:space="0" w:color="auto"/>
        <w:right w:val="none" w:sz="0" w:space="0" w:color="auto"/>
      </w:divBdr>
      <w:divsChild>
        <w:div w:id="439302107">
          <w:marLeft w:val="0"/>
          <w:marRight w:val="0"/>
          <w:marTop w:val="0"/>
          <w:marBottom w:val="0"/>
          <w:divBdr>
            <w:top w:val="none" w:sz="0" w:space="0" w:color="auto"/>
            <w:left w:val="none" w:sz="0" w:space="0" w:color="auto"/>
            <w:bottom w:val="none" w:sz="0" w:space="0" w:color="auto"/>
            <w:right w:val="none" w:sz="0" w:space="0" w:color="auto"/>
          </w:divBdr>
        </w:div>
      </w:divsChild>
    </w:div>
    <w:div w:id="1486120077">
      <w:bodyDiv w:val="1"/>
      <w:marLeft w:val="0"/>
      <w:marRight w:val="0"/>
      <w:marTop w:val="0"/>
      <w:marBottom w:val="0"/>
      <w:divBdr>
        <w:top w:val="none" w:sz="0" w:space="0" w:color="auto"/>
        <w:left w:val="none" w:sz="0" w:space="0" w:color="auto"/>
        <w:bottom w:val="none" w:sz="0" w:space="0" w:color="auto"/>
        <w:right w:val="none" w:sz="0" w:space="0" w:color="auto"/>
      </w:divBdr>
      <w:divsChild>
        <w:div w:id="810824319">
          <w:marLeft w:val="0"/>
          <w:marRight w:val="0"/>
          <w:marTop w:val="0"/>
          <w:marBottom w:val="0"/>
          <w:divBdr>
            <w:top w:val="none" w:sz="0" w:space="0" w:color="auto"/>
            <w:left w:val="none" w:sz="0" w:space="0" w:color="auto"/>
            <w:bottom w:val="none" w:sz="0" w:space="0" w:color="auto"/>
            <w:right w:val="none" w:sz="0" w:space="0" w:color="auto"/>
          </w:divBdr>
        </w:div>
      </w:divsChild>
    </w:div>
    <w:div w:id="1487550690">
      <w:bodyDiv w:val="1"/>
      <w:marLeft w:val="0"/>
      <w:marRight w:val="0"/>
      <w:marTop w:val="0"/>
      <w:marBottom w:val="0"/>
      <w:divBdr>
        <w:top w:val="none" w:sz="0" w:space="0" w:color="auto"/>
        <w:left w:val="none" w:sz="0" w:space="0" w:color="auto"/>
        <w:bottom w:val="none" w:sz="0" w:space="0" w:color="auto"/>
        <w:right w:val="none" w:sz="0" w:space="0" w:color="auto"/>
      </w:divBdr>
      <w:divsChild>
        <w:div w:id="744647736">
          <w:marLeft w:val="120"/>
          <w:marRight w:val="0"/>
          <w:marTop w:val="0"/>
          <w:marBottom w:val="0"/>
          <w:divBdr>
            <w:top w:val="none" w:sz="0" w:space="0" w:color="auto"/>
            <w:left w:val="none" w:sz="0" w:space="0" w:color="auto"/>
            <w:bottom w:val="none" w:sz="0" w:space="0" w:color="auto"/>
            <w:right w:val="none" w:sz="0" w:space="0" w:color="auto"/>
          </w:divBdr>
        </w:div>
      </w:divsChild>
    </w:div>
    <w:div w:id="1488278408">
      <w:bodyDiv w:val="1"/>
      <w:marLeft w:val="0"/>
      <w:marRight w:val="0"/>
      <w:marTop w:val="0"/>
      <w:marBottom w:val="0"/>
      <w:divBdr>
        <w:top w:val="none" w:sz="0" w:space="0" w:color="auto"/>
        <w:left w:val="none" w:sz="0" w:space="0" w:color="auto"/>
        <w:bottom w:val="none" w:sz="0" w:space="0" w:color="auto"/>
        <w:right w:val="none" w:sz="0" w:space="0" w:color="auto"/>
      </w:divBdr>
    </w:div>
    <w:div w:id="1492675716">
      <w:bodyDiv w:val="1"/>
      <w:marLeft w:val="0"/>
      <w:marRight w:val="0"/>
      <w:marTop w:val="0"/>
      <w:marBottom w:val="0"/>
      <w:divBdr>
        <w:top w:val="none" w:sz="0" w:space="0" w:color="auto"/>
        <w:left w:val="none" w:sz="0" w:space="0" w:color="auto"/>
        <w:bottom w:val="none" w:sz="0" w:space="0" w:color="auto"/>
        <w:right w:val="none" w:sz="0" w:space="0" w:color="auto"/>
      </w:divBdr>
      <w:divsChild>
        <w:div w:id="670521616">
          <w:marLeft w:val="0"/>
          <w:marRight w:val="0"/>
          <w:marTop w:val="0"/>
          <w:marBottom w:val="0"/>
          <w:divBdr>
            <w:top w:val="none" w:sz="0" w:space="0" w:color="auto"/>
            <w:left w:val="none" w:sz="0" w:space="0" w:color="auto"/>
            <w:bottom w:val="none" w:sz="0" w:space="0" w:color="auto"/>
            <w:right w:val="none" w:sz="0" w:space="0" w:color="auto"/>
          </w:divBdr>
        </w:div>
        <w:div w:id="1635674526">
          <w:marLeft w:val="0"/>
          <w:marRight w:val="0"/>
          <w:marTop w:val="0"/>
          <w:marBottom w:val="0"/>
          <w:divBdr>
            <w:top w:val="none" w:sz="0" w:space="0" w:color="auto"/>
            <w:left w:val="none" w:sz="0" w:space="0" w:color="auto"/>
            <w:bottom w:val="none" w:sz="0" w:space="0" w:color="auto"/>
            <w:right w:val="none" w:sz="0" w:space="0" w:color="auto"/>
          </w:divBdr>
        </w:div>
        <w:div w:id="1868130757">
          <w:marLeft w:val="0"/>
          <w:marRight w:val="0"/>
          <w:marTop w:val="0"/>
          <w:marBottom w:val="0"/>
          <w:divBdr>
            <w:top w:val="none" w:sz="0" w:space="0" w:color="auto"/>
            <w:left w:val="none" w:sz="0" w:space="0" w:color="auto"/>
            <w:bottom w:val="none" w:sz="0" w:space="0" w:color="auto"/>
            <w:right w:val="none" w:sz="0" w:space="0" w:color="auto"/>
          </w:divBdr>
        </w:div>
        <w:div w:id="1632595133">
          <w:marLeft w:val="0"/>
          <w:marRight w:val="0"/>
          <w:marTop w:val="0"/>
          <w:marBottom w:val="0"/>
          <w:divBdr>
            <w:top w:val="none" w:sz="0" w:space="0" w:color="auto"/>
            <w:left w:val="none" w:sz="0" w:space="0" w:color="auto"/>
            <w:bottom w:val="none" w:sz="0" w:space="0" w:color="auto"/>
            <w:right w:val="none" w:sz="0" w:space="0" w:color="auto"/>
          </w:divBdr>
        </w:div>
        <w:div w:id="1017118854">
          <w:marLeft w:val="0"/>
          <w:marRight w:val="0"/>
          <w:marTop w:val="0"/>
          <w:marBottom w:val="0"/>
          <w:divBdr>
            <w:top w:val="none" w:sz="0" w:space="0" w:color="auto"/>
            <w:left w:val="none" w:sz="0" w:space="0" w:color="auto"/>
            <w:bottom w:val="none" w:sz="0" w:space="0" w:color="auto"/>
            <w:right w:val="none" w:sz="0" w:space="0" w:color="auto"/>
          </w:divBdr>
        </w:div>
        <w:div w:id="757947694">
          <w:marLeft w:val="0"/>
          <w:marRight w:val="0"/>
          <w:marTop w:val="0"/>
          <w:marBottom w:val="0"/>
          <w:divBdr>
            <w:top w:val="none" w:sz="0" w:space="0" w:color="auto"/>
            <w:left w:val="none" w:sz="0" w:space="0" w:color="auto"/>
            <w:bottom w:val="none" w:sz="0" w:space="0" w:color="auto"/>
            <w:right w:val="none" w:sz="0" w:space="0" w:color="auto"/>
          </w:divBdr>
        </w:div>
        <w:div w:id="1615795402">
          <w:marLeft w:val="0"/>
          <w:marRight w:val="0"/>
          <w:marTop w:val="0"/>
          <w:marBottom w:val="0"/>
          <w:divBdr>
            <w:top w:val="none" w:sz="0" w:space="0" w:color="auto"/>
            <w:left w:val="none" w:sz="0" w:space="0" w:color="auto"/>
            <w:bottom w:val="none" w:sz="0" w:space="0" w:color="auto"/>
            <w:right w:val="none" w:sz="0" w:space="0" w:color="auto"/>
          </w:divBdr>
        </w:div>
        <w:div w:id="279382167">
          <w:marLeft w:val="0"/>
          <w:marRight w:val="0"/>
          <w:marTop w:val="0"/>
          <w:marBottom w:val="0"/>
          <w:divBdr>
            <w:top w:val="none" w:sz="0" w:space="0" w:color="auto"/>
            <w:left w:val="none" w:sz="0" w:space="0" w:color="auto"/>
            <w:bottom w:val="none" w:sz="0" w:space="0" w:color="auto"/>
            <w:right w:val="none" w:sz="0" w:space="0" w:color="auto"/>
          </w:divBdr>
        </w:div>
        <w:div w:id="457068152">
          <w:marLeft w:val="0"/>
          <w:marRight w:val="0"/>
          <w:marTop w:val="0"/>
          <w:marBottom w:val="0"/>
          <w:divBdr>
            <w:top w:val="none" w:sz="0" w:space="0" w:color="auto"/>
            <w:left w:val="none" w:sz="0" w:space="0" w:color="auto"/>
            <w:bottom w:val="none" w:sz="0" w:space="0" w:color="auto"/>
            <w:right w:val="none" w:sz="0" w:space="0" w:color="auto"/>
          </w:divBdr>
        </w:div>
        <w:div w:id="1954902246">
          <w:marLeft w:val="0"/>
          <w:marRight w:val="0"/>
          <w:marTop w:val="0"/>
          <w:marBottom w:val="0"/>
          <w:divBdr>
            <w:top w:val="none" w:sz="0" w:space="0" w:color="auto"/>
            <w:left w:val="none" w:sz="0" w:space="0" w:color="auto"/>
            <w:bottom w:val="none" w:sz="0" w:space="0" w:color="auto"/>
            <w:right w:val="none" w:sz="0" w:space="0" w:color="auto"/>
          </w:divBdr>
        </w:div>
        <w:div w:id="1257712424">
          <w:marLeft w:val="0"/>
          <w:marRight w:val="0"/>
          <w:marTop w:val="0"/>
          <w:marBottom w:val="0"/>
          <w:divBdr>
            <w:top w:val="none" w:sz="0" w:space="0" w:color="auto"/>
            <w:left w:val="none" w:sz="0" w:space="0" w:color="auto"/>
            <w:bottom w:val="none" w:sz="0" w:space="0" w:color="auto"/>
            <w:right w:val="none" w:sz="0" w:space="0" w:color="auto"/>
          </w:divBdr>
        </w:div>
        <w:div w:id="998583664">
          <w:marLeft w:val="0"/>
          <w:marRight w:val="0"/>
          <w:marTop w:val="0"/>
          <w:marBottom w:val="0"/>
          <w:divBdr>
            <w:top w:val="none" w:sz="0" w:space="0" w:color="auto"/>
            <w:left w:val="none" w:sz="0" w:space="0" w:color="auto"/>
            <w:bottom w:val="none" w:sz="0" w:space="0" w:color="auto"/>
            <w:right w:val="none" w:sz="0" w:space="0" w:color="auto"/>
          </w:divBdr>
        </w:div>
        <w:div w:id="634021247">
          <w:marLeft w:val="0"/>
          <w:marRight w:val="0"/>
          <w:marTop w:val="0"/>
          <w:marBottom w:val="0"/>
          <w:divBdr>
            <w:top w:val="none" w:sz="0" w:space="0" w:color="auto"/>
            <w:left w:val="none" w:sz="0" w:space="0" w:color="auto"/>
            <w:bottom w:val="none" w:sz="0" w:space="0" w:color="auto"/>
            <w:right w:val="none" w:sz="0" w:space="0" w:color="auto"/>
          </w:divBdr>
        </w:div>
        <w:div w:id="1288661898">
          <w:marLeft w:val="0"/>
          <w:marRight w:val="0"/>
          <w:marTop w:val="0"/>
          <w:marBottom w:val="0"/>
          <w:divBdr>
            <w:top w:val="none" w:sz="0" w:space="0" w:color="auto"/>
            <w:left w:val="none" w:sz="0" w:space="0" w:color="auto"/>
            <w:bottom w:val="none" w:sz="0" w:space="0" w:color="auto"/>
            <w:right w:val="none" w:sz="0" w:space="0" w:color="auto"/>
          </w:divBdr>
        </w:div>
        <w:div w:id="1005858999">
          <w:marLeft w:val="0"/>
          <w:marRight w:val="0"/>
          <w:marTop w:val="0"/>
          <w:marBottom w:val="0"/>
          <w:divBdr>
            <w:top w:val="none" w:sz="0" w:space="0" w:color="auto"/>
            <w:left w:val="none" w:sz="0" w:space="0" w:color="auto"/>
            <w:bottom w:val="none" w:sz="0" w:space="0" w:color="auto"/>
            <w:right w:val="none" w:sz="0" w:space="0" w:color="auto"/>
          </w:divBdr>
        </w:div>
      </w:divsChild>
    </w:div>
    <w:div w:id="1492719498">
      <w:bodyDiv w:val="1"/>
      <w:marLeft w:val="0"/>
      <w:marRight w:val="0"/>
      <w:marTop w:val="0"/>
      <w:marBottom w:val="0"/>
      <w:divBdr>
        <w:top w:val="none" w:sz="0" w:space="0" w:color="auto"/>
        <w:left w:val="none" w:sz="0" w:space="0" w:color="auto"/>
        <w:bottom w:val="none" w:sz="0" w:space="0" w:color="auto"/>
        <w:right w:val="none" w:sz="0" w:space="0" w:color="auto"/>
      </w:divBdr>
    </w:div>
    <w:div w:id="1496847336">
      <w:bodyDiv w:val="1"/>
      <w:marLeft w:val="0"/>
      <w:marRight w:val="0"/>
      <w:marTop w:val="0"/>
      <w:marBottom w:val="0"/>
      <w:divBdr>
        <w:top w:val="none" w:sz="0" w:space="0" w:color="auto"/>
        <w:left w:val="none" w:sz="0" w:space="0" w:color="auto"/>
        <w:bottom w:val="none" w:sz="0" w:space="0" w:color="auto"/>
        <w:right w:val="none" w:sz="0" w:space="0" w:color="auto"/>
      </w:divBdr>
    </w:div>
    <w:div w:id="1497845527">
      <w:bodyDiv w:val="1"/>
      <w:marLeft w:val="0"/>
      <w:marRight w:val="0"/>
      <w:marTop w:val="0"/>
      <w:marBottom w:val="0"/>
      <w:divBdr>
        <w:top w:val="none" w:sz="0" w:space="0" w:color="auto"/>
        <w:left w:val="none" w:sz="0" w:space="0" w:color="auto"/>
        <w:bottom w:val="none" w:sz="0" w:space="0" w:color="auto"/>
        <w:right w:val="none" w:sz="0" w:space="0" w:color="auto"/>
      </w:divBdr>
    </w:div>
    <w:div w:id="1499077756">
      <w:bodyDiv w:val="1"/>
      <w:marLeft w:val="0"/>
      <w:marRight w:val="0"/>
      <w:marTop w:val="0"/>
      <w:marBottom w:val="0"/>
      <w:divBdr>
        <w:top w:val="none" w:sz="0" w:space="0" w:color="auto"/>
        <w:left w:val="none" w:sz="0" w:space="0" w:color="auto"/>
        <w:bottom w:val="none" w:sz="0" w:space="0" w:color="auto"/>
        <w:right w:val="none" w:sz="0" w:space="0" w:color="auto"/>
      </w:divBdr>
      <w:divsChild>
        <w:div w:id="890314089">
          <w:marLeft w:val="0"/>
          <w:marRight w:val="0"/>
          <w:marTop w:val="0"/>
          <w:marBottom w:val="0"/>
          <w:divBdr>
            <w:top w:val="none" w:sz="0" w:space="0" w:color="auto"/>
            <w:left w:val="none" w:sz="0" w:space="0" w:color="auto"/>
            <w:bottom w:val="none" w:sz="0" w:space="0" w:color="auto"/>
            <w:right w:val="none" w:sz="0" w:space="0" w:color="auto"/>
          </w:divBdr>
          <w:divsChild>
            <w:div w:id="2031249957">
              <w:marLeft w:val="0"/>
              <w:marRight w:val="0"/>
              <w:marTop w:val="0"/>
              <w:marBottom w:val="0"/>
              <w:divBdr>
                <w:top w:val="single" w:sz="2" w:space="0" w:color="000000"/>
                <w:left w:val="single" w:sz="2" w:space="0" w:color="000000"/>
                <w:bottom w:val="single" w:sz="2" w:space="0" w:color="000000"/>
                <w:right w:val="single" w:sz="2" w:space="0" w:color="000000"/>
              </w:divBdr>
            </w:div>
            <w:div w:id="11767292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06089205">
      <w:bodyDiv w:val="1"/>
      <w:marLeft w:val="0"/>
      <w:marRight w:val="0"/>
      <w:marTop w:val="0"/>
      <w:marBottom w:val="0"/>
      <w:divBdr>
        <w:top w:val="none" w:sz="0" w:space="0" w:color="auto"/>
        <w:left w:val="none" w:sz="0" w:space="0" w:color="auto"/>
        <w:bottom w:val="none" w:sz="0" w:space="0" w:color="auto"/>
        <w:right w:val="none" w:sz="0" w:space="0" w:color="auto"/>
      </w:divBdr>
    </w:div>
    <w:div w:id="1506089232">
      <w:bodyDiv w:val="1"/>
      <w:marLeft w:val="0"/>
      <w:marRight w:val="0"/>
      <w:marTop w:val="0"/>
      <w:marBottom w:val="0"/>
      <w:divBdr>
        <w:top w:val="none" w:sz="0" w:space="0" w:color="auto"/>
        <w:left w:val="none" w:sz="0" w:space="0" w:color="auto"/>
        <w:bottom w:val="none" w:sz="0" w:space="0" w:color="auto"/>
        <w:right w:val="none" w:sz="0" w:space="0" w:color="auto"/>
      </w:divBdr>
      <w:divsChild>
        <w:div w:id="990014978">
          <w:marLeft w:val="0"/>
          <w:marRight w:val="0"/>
          <w:marTop w:val="0"/>
          <w:marBottom w:val="0"/>
          <w:divBdr>
            <w:top w:val="none" w:sz="0" w:space="0" w:color="auto"/>
            <w:left w:val="none" w:sz="0" w:space="0" w:color="auto"/>
            <w:bottom w:val="none" w:sz="0" w:space="0" w:color="auto"/>
            <w:right w:val="none" w:sz="0" w:space="0" w:color="auto"/>
          </w:divBdr>
          <w:divsChild>
            <w:div w:id="1321083419">
              <w:marLeft w:val="0"/>
              <w:marRight w:val="0"/>
              <w:marTop w:val="312"/>
              <w:marBottom w:val="144"/>
              <w:divBdr>
                <w:top w:val="single" w:sz="2" w:space="0" w:color="000000"/>
                <w:left w:val="single" w:sz="2" w:space="0" w:color="000000"/>
                <w:bottom w:val="single" w:sz="2" w:space="0" w:color="000000"/>
                <w:right w:val="single" w:sz="2" w:space="0" w:color="000000"/>
              </w:divBdr>
            </w:div>
            <w:div w:id="19685856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06826617">
      <w:bodyDiv w:val="1"/>
      <w:marLeft w:val="0"/>
      <w:marRight w:val="0"/>
      <w:marTop w:val="0"/>
      <w:marBottom w:val="0"/>
      <w:divBdr>
        <w:top w:val="none" w:sz="0" w:space="0" w:color="auto"/>
        <w:left w:val="none" w:sz="0" w:space="0" w:color="auto"/>
        <w:bottom w:val="none" w:sz="0" w:space="0" w:color="auto"/>
        <w:right w:val="none" w:sz="0" w:space="0" w:color="auto"/>
      </w:divBdr>
    </w:div>
    <w:div w:id="1508910090">
      <w:bodyDiv w:val="1"/>
      <w:marLeft w:val="0"/>
      <w:marRight w:val="0"/>
      <w:marTop w:val="0"/>
      <w:marBottom w:val="0"/>
      <w:divBdr>
        <w:top w:val="none" w:sz="0" w:space="0" w:color="auto"/>
        <w:left w:val="none" w:sz="0" w:space="0" w:color="auto"/>
        <w:bottom w:val="none" w:sz="0" w:space="0" w:color="auto"/>
        <w:right w:val="none" w:sz="0" w:space="0" w:color="auto"/>
      </w:divBdr>
      <w:divsChild>
        <w:div w:id="1065950956">
          <w:marLeft w:val="0"/>
          <w:marRight w:val="0"/>
          <w:marTop w:val="0"/>
          <w:marBottom w:val="0"/>
          <w:divBdr>
            <w:top w:val="none" w:sz="0" w:space="0" w:color="auto"/>
            <w:left w:val="none" w:sz="0" w:space="0" w:color="auto"/>
            <w:bottom w:val="none" w:sz="0" w:space="0" w:color="auto"/>
            <w:right w:val="none" w:sz="0" w:space="0" w:color="auto"/>
          </w:divBdr>
        </w:div>
      </w:divsChild>
    </w:div>
    <w:div w:id="1514300072">
      <w:bodyDiv w:val="1"/>
      <w:marLeft w:val="0"/>
      <w:marRight w:val="0"/>
      <w:marTop w:val="0"/>
      <w:marBottom w:val="0"/>
      <w:divBdr>
        <w:top w:val="none" w:sz="0" w:space="0" w:color="auto"/>
        <w:left w:val="none" w:sz="0" w:space="0" w:color="auto"/>
        <w:bottom w:val="none" w:sz="0" w:space="0" w:color="auto"/>
        <w:right w:val="none" w:sz="0" w:space="0" w:color="auto"/>
      </w:divBdr>
    </w:div>
    <w:div w:id="1515999570">
      <w:bodyDiv w:val="1"/>
      <w:marLeft w:val="0"/>
      <w:marRight w:val="0"/>
      <w:marTop w:val="0"/>
      <w:marBottom w:val="0"/>
      <w:divBdr>
        <w:top w:val="none" w:sz="0" w:space="0" w:color="auto"/>
        <w:left w:val="none" w:sz="0" w:space="0" w:color="auto"/>
        <w:bottom w:val="none" w:sz="0" w:space="0" w:color="auto"/>
        <w:right w:val="none" w:sz="0" w:space="0" w:color="auto"/>
      </w:divBdr>
      <w:divsChild>
        <w:div w:id="1634483944">
          <w:marLeft w:val="0"/>
          <w:marRight w:val="0"/>
          <w:marTop w:val="0"/>
          <w:marBottom w:val="0"/>
          <w:divBdr>
            <w:top w:val="none" w:sz="0" w:space="0" w:color="auto"/>
            <w:left w:val="none" w:sz="0" w:space="0" w:color="auto"/>
            <w:bottom w:val="none" w:sz="0" w:space="0" w:color="auto"/>
            <w:right w:val="none" w:sz="0" w:space="0" w:color="auto"/>
          </w:divBdr>
        </w:div>
      </w:divsChild>
    </w:div>
    <w:div w:id="1529949469">
      <w:bodyDiv w:val="1"/>
      <w:marLeft w:val="0"/>
      <w:marRight w:val="0"/>
      <w:marTop w:val="0"/>
      <w:marBottom w:val="0"/>
      <w:divBdr>
        <w:top w:val="none" w:sz="0" w:space="0" w:color="auto"/>
        <w:left w:val="none" w:sz="0" w:space="0" w:color="auto"/>
        <w:bottom w:val="none" w:sz="0" w:space="0" w:color="auto"/>
        <w:right w:val="none" w:sz="0" w:space="0" w:color="auto"/>
      </w:divBdr>
    </w:div>
    <w:div w:id="1530141535">
      <w:bodyDiv w:val="1"/>
      <w:marLeft w:val="0"/>
      <w:marRight w:val="0"/>
      <w:marTop w:val="0"/>
      <w:marBottom w:val="0"/>
      <w:divBdr>
        <w:top w:val="none" w:sz="0" w:space="0" w:color="auto"/>
        <w:left w:val="none" w:sz="0" w:space="0" w:color="auto"/>
        <w:bottom w:val="none" w:sz="0" w:space="0" w:color="auto"/>
        <w:right w:val="none" w:sz="0" w:space="0" w:color="auto"/>
      </w:divBdr>
      <w:divsChild>
        <w:div w:id="1267881806">
          <w:marLeft w:val="0"/>
          <w:marRight w:val="0"/>
          <w:marTop w:val="0"/>
          <w:marBottom w:val="0"/>
          <w:divBdr>
            <w:top w:val="none" w:sz="0" w:space="0" w:color="auto"/>
            <w:left w:val="none" w:sz="0" w:space="0" w:color="auto"/>
            <w:bottom w:val="none" w:sz="0" w:space="0" w:color="auto"/>
            <w:right w:val="none" w:sz="0" w:space="0" w:color="auto"/>
          </w:divBdr>
        </w:div>
      </w:divsChild>
    </w:div>
    <w:div w:id="1531991711">
      <w:bodyDiv w:val="1"/>
      <w:marLeft w:val="0"/>
      <w:marRight w:val="0"/>
      <w:marTop w:val="0"/>
      <w:marBottom w:val="0"/>
      <w:divBdr>
        <w:top w:val="none" w:sz="0" w:space="0" w:color="auto"/>
        <w:left w:val="none" w:sz="0" w:space="0" w:color="auto"/>
        <w:bottom w:val="none" w:sz="0" w:space="0" w:color="auto"/>
        <w:right w:val="none" w:sz="0" w:space="0" w:color="auto"/>
      </w:divBdr>
      <w:divsChild>
        <w:div w:id="1261059155">
          <w:marLeft w:val="0"/>
          <w:marRight w:val="0"/>
          <w:marTop w:val="0"/>
          <w:marBottom w:val="0"/>
          <w:divBdr>
            <w:top w:val="none" w:sz="0" w:space="0" w:color="auto"/>
            <w:left w:val="none" w:sz="0" w:space="0" w:color="auto"/>
            <w:bottom w:val="none" w:sz="0" w:space="0" w:color="auto"/>
            <w:right w:val="none" w:sz="0" w:space="0" w:color="auto"/>
          </w:divBdr>
        </w:div>
      </w:divsChild>
    </w:div>
    <w:div w:id="1532376961">
      <w:bodyDiv w:val="1"/>
      <w:marLeft w:val="0"/>
      <w:marRight w:val="0"/>
      <w:marTop w:val="0"/>
      <w:marBottom w:val="0"/>
      <w:divBdr>
        <w:top w:val="none" w:sz="0" w:space="0" w:color="auto"/>
        <w:left w:val="none" w:sz="0" w:space="0" w:color="auto"/>
        <w:bottom w:val="none" w:sz="0" w:space="0" w:color="auto"/>
        <w:right w:val="none" w:sz="0" w:space="0" w:color="auto"/>
      </w:divBdr>
      <w:divsChild>
        <w:div w:id="522671412">
          <w:marLeft w:val="0"/>
          <w:marRight w:val="0"/>
          <w:marTop w:val="0"/>
          <w:marBottom w:val="0"/>
          <w:divBdr>
            <w:top w:val="none" w:sz="0" w:space="0" w:color="auto"/>
            <w:left w:val="none" w:sz="0" w:space="0" w:color="auto"/>
            <w:bottom w:val="none" w:sz="0" w:space="0" w:color="auto"/>
            <w:right w:val="none" w:sz="0" w:space="0" w:color="auto"/>
          </w:divBdr>
        </w:div>
      </w:divsChild>
    </w:div>
    <w:div w:id="1535001923">
      <w:bodyDiv w:val="1"/>
      <w:marLeft w:val="0"/>
      <w:marRight w:val="0"/>
      <w:marTop w:val="0"/>
      <w:marBottom w:val="0"/>
      <w:divBdr>
        <w:top w:val="none" w:sz="0" w:space="0" w:color="auto"/>
        <w:left w:val="none" w:sz="0" w:space="0" w:color="auto"/>
        <w:bottom w:val="none" w:sz="0" w:space="0" w:color="auto"/>
        <w:right w:val="none" w:sz="0" w:space="0" w:color="auto"/>
      </w:divBdr>
      <w:divsChild>
        <w:div w:id="1751778076">
          <w:marLeft w:val="0"/>
          <w:marRight w:val="0"/>
          <w:marTop w:val="0"/>
          <w:marBottom w:val="0"/>
          <w:divBdr>
            <w:top w:val="none" w:sz="0" w:space="0" w:color="auto"/>
            <w:left w:val="none" w:sz="0" w:space="0" w:color="auto"/>
            <w:bottom w:val="none" w:sz="0" w:space="0" w:color="auto"/>
            <w:right w:val="none" w:sz="0" w:space="0" w:color="auto"/>
          </w:divBdr>
        </w:div>
      </w:divsChild>
    </w:div>
    <w:div w:id="1537965413">
      <w:bodyDiv w:val="1"/>
      <w:marLeft w:val="0"/>
      <w:marRight w:val="0"/>
      <w:marTop w:val="0"/>
      <w:marBottom w:val="0"/>
      <w:divBdr>
        <w:top w:val="none" w:sz="0" w:space="0" w:color="auto"/>
        <w:left w:val="none" w:sz="0" w:space="0" w:color="auto"/>
        <w:bottom w:val="none" w:sz="0" w:space="0" w:color="auto"/>
        <w:right w:val="none" w:sz="0" w:space="0" w:color="auto"/>
      </w:divBdr>
      <w:divsChild>
        <w:div w:id="2146771122">
          <w:marLeft w:val="0"/>
          <w:marRight w:val="0"/>
          <w:marTop w:val="0"/>
          <w:marBottom w:val="0"/>
          <w:divBdr>
            <w:top w:val="none" w:sz="0" w:space="0" w:color="auto"/>
            <w:left w:val="none" w:sz="0" w:space="0" w:color="auto"/>
            <w:bottom w:val="none" w:sz="0" w:space="0" w:color="auto"/>
            <w:right w:val="none" w:sz="0" w:space="0" w:color="auto"/>
          </w:divBdr>
        </w:div>
      </w:divsChild>
    </w:div>
    <w:div w:id="1540777952">
      <w:bodyDiv w:val="1"/>
      <w:marLeft w:val="0"/>
      <w:marRight w:val="0"/>
      <w:marTop w:val="0"/>
      <w:marBottom w:val="0"/>
      <w:divBdr>
        <w:top w:val="none" w:sz="0" w:space="0" w:color="auto"/>
        <w:left w:val="none" w:sz="0" w:space="0" w:color="auto"/>
        <w:bottom w:val="none" w:sz="0" w:space="0" w:color="auto"/>
        <w:right w:val="none" w:sz="0" w:space="0" w:color="auto"/>
      </w:divBdr>
      <w:divsChild>
        <w:div w:id="1821724923">
          <w:marLeft w:val="0"/>
          <w:marRight w:val="0"/>
          <w:marTop w:val="0"/>
          <w:marBottom w:val="0"/>
          <w:divBdr>
            <w:top w:val="none" w:sz="0" w:space="0" w:color="auto"/>
            <w:left w:val="none" w:sz="0" w:space="0" w:color="auto"/>
            <w:bottom w:val="none" w:sz="0" w:space="0" w:color="auto"/>
            <w:right w:val="none" w:sz="0" w:space="0" w:color="auto"/>
          </w:divBdr>
        </w:div>
      </w:divsChild>
    </w:div>
    <w:div w:id="1540822063">
      <w:bodyDiv w:val="1"/>
      <w:marLeft w:val="0"/>
      <w:marRight w:val="0"/>
      <w:marTop w:val="0"/>
      <w:marBottom w:val="0"/>
      <w:divBdr>
        <w:top w:val="none" w:sz="0" w:space="0" w:color="auto"/>
        <w:left w:val="none" w:sz="0" w:space="0" w:color="auto"/>
        <w:bottom w:val="none" w:sz="0" w:space="0" w:color="auto"/>
        <w:right w:val="none" w:sz="0" w:space="0" w:color="auto"/>
      </w:divBdr>
      <w:divsChild>
        <w:div w:id="633564747">
          <w:marLeft w:val="0"/>
          <w:marRight w:val="0"/>
          <w:marTop w:val="0"/>
          <w:marBottom w:val="0"/>
          <w:divBdr>
            <w:top w:val="none" w:sz="0" w:space="0" w:color="auto"/>
            <w:left w:val="none" w:sz="0" w:space="0" w:color="auto"/>
            <w:bottom w:val="none" w:sz="0" w:space="0" w:color="auto"/>
            <w:right w:val="none" w:sz="0" w:space="0" w:color="auto"/>
          </w:divBdr>
        </w:div>
      </w:divsChild>
    </w:div>
    <w:div w:id="1559509905">
      <w:bodyDiv w:val="1"/>
      <w:marLeft w:val="0"/>
      <w:marRight w:val="0"/>
      <w:marTop w:val="0"/>
      <w:marBottom w:val="0"/>
      <w:divBdr>
        <w:top w:val="none" w:sz="0" w:space="0" w:color="auto"/>
        <w:left w:val="none" w:sz="0" w:space="0" w:color="auto"/>
        <w:bottom w:val="none" w:sz="0" w:space="0" w:color="auto"/>
        <w:right w:val="none" w:sz="0" w:space="0" w:color="auto"/>
      </w:divBdr>
      <w:divsChild>
        <w:div w:id="384450060">
          <w:marLeft w:val="0"/>
          <w:marRight w:val="0"/>
          <w:marTop w:val="0"/>
          <w:marBottom w:val="0"/>
          <w:divBdr>
            <w:top w:val="none" w:sz="0" w:space="0" w:color="auto"/>
            <w:left w:val="none" w:sz="0" w:space="0" w:color="auto"/>
            <w:bottom w:val="none" w:sz="0" w:space="0" w:color="auto"/>
            <w:right w:val="none" w:sz="0" w:space="0" w:color="auto"/>
          </w:divBdr>
        </w:div>
      </w:divsChild>
    </w:div>
    <w:div w:id="1561283136">
      <w:bodyDiv w:val="1"/>
      <w:marLeft w:val="0"/>
      <w:marRight w:val="0"/>
      <w:marTop w:val="0"/>
      <w:marBottom w:val="0"/>
      <w:divBdr>
        <w:top w:val="none" w:sz="0" w:space="0" w:color="auto"/>
        <w:left w:val="none" w:sz="0" w:space="0" w:color="auto"/>
        <w:bottom w:val="none" w:sz="0" w:space="0" w:color="auto"/>
        <w:right w:val="none" w:sz="0" w:space="0" w:color="auto"/>
      </w:divBdr>
    </w:div>
    <w:div w:id="1562594216">
      <w:bodyDiv w:val="1"/>
      <w:marLeft w:val="0"/>
      <w:marRight w:val="0"/>
      <w:marTop w:val="0"/>
      <w:marBottom w:val="0"/>
      <w:divBdr>
        <w:top w:val="none" w:sz="0" w:space="0" w:color="auto"/>
        <w:left w:val="none" w:sz="0" w:space="0" w:color="auto"/>
        <w:bottom w:val="none" w:sz="0" w:space="0" w:color="auto"/>
        <w:right w:val="none" w:sz="0" w:space="0" w:color="auto"/>
      </w:divBdr>
      <w:divsChild>
        <w:div w:id="596404520">
          <w:marLeft w:val="0"/>
          <w:marRight w:val="0"/>
          <w:marTop w:val="0"/>
          <w:marBottom w:val="0"/>
          <w:divBdr>
            <w:top w:val="none" w:sz="0" w:space="0" w:color="auto"/>
            <w:left w:val="none" w:sz="0" w:space="0" w:color="auto"/>
            <w:bottom w:val="none" w:sz="0" w:space="0" w:color="auto"/>
            <w:right w:val="none" w:sz="0" w:space="0" w:color="auto"/>
          </w:divBdr>
        </w:div>
      </w:divsChild>
    </w:div>
    <w:div w:id="1564679825">
      <w:marLeft w:val="0"/>
      <w:marRight w:val="0"/>
      <w:marTop w:val="0"/>
      <w:marBottom w:val="0"/>
      <w:divBdr>
        <w:top w:val="none" w:sz="0" w:space="0" w:color="auto"/>
        <w:left w:val="none" w:sz="0" w:space="0" w:color="auto"/>
        <w:bottom w:val="none" w:sz="0" w:space="0" w:color="auto"/>
        <w:right w:val="none" w:sz="0" w:space="0" w:color="auto"/>
      </w:divBdr>
      <w:divsChild>
        <w:div w:id="615525134">
          <w:marLeft w:val="0"/>
          <w:marRight w:val="0"/>
          <w:marTop w:val="0"/>
          <w:marBottom w:val="0"/>
          <w:divBdr>
            <w:top w:val="none" w:sz="0" w:space="0" w:color="auto"/>
            <w:left w:val="none" w:sz="0" w:space="0" w:color="auto"/>
            <w:bottom w:val="none" w:sz="0" w:space="0" w:color="auto"/>
            <w:right w:val="none" w:sz="0" w:space="0" w:color="auto"/>
          </w:divBdr>
        </w:div>
      </w:divsChild>
    </w:div>
    <w:div w:id="1569457609">
      <w:bodyDiv w:val="1"/>
      <w:marLeft w:val="0"/>
      <w:marRight w:val="0"/>
      <w:marTop w:val="0"/>
      <w:marBottom w:val="0"/>
      <w:divBdr>
        <w:top w:val="none" w:sz="0" w:space="0" w:color="auto"/>
        <w:left w:val="none" w:sz="0" w:space="0" w:color="auto"/>
        <w:bottom w:val="none" w:sz="0" w:space="0" w:color="auto"/>
        <w:right w:val="none" w:sz="0" w:space="0" w:color="auto"/>
      </w:divBdr>
      <w:divsChild>
        <w:div w:id="1724057496">
          <w:marLeft w:val="0"/>
          <w:marRight w:val="0"/>
          <w:marTop w:val="0"/>
          <w:marBottom w:val="0"/>
          <w:divBdr>
            <w:top w:val="none" w:sz="0" w:space="0" w:color="auto"/>
            <w:left w:val="none" w:sz="0" w:space="0" w:color="auto"/>
            <w:bottom w:val="none" w:sz="0" w:space="0" w:color="auto"/>
            <w:right w:val="none" w:sz="0" w:space="0" w:color="auto"/>
          </w:divBdr>
        </w:div>
      </w:divsChild>
    </w:div>
    <w:div w:id="1571965489">
      <w:bodyDiv w:val="1"/>
      <w:marLeft w:val="0"/>
      <w:marRight w:val="0"/>
      <w:marTop w:val="0"/>
      <w:marBottom w:val="0"/>
      <w:divBdr>
        <w:top w:val="none" w:sz="0" w:space="0" w:color="auto"/>
        <w:left w:val="none" w:sz="0" w:space="0" w:color="auto"/>
        <w:bottom w:val="none" w:sz="0" w:space="0" w:color="auto"/>
        <w:right w:val="none" w:sz="0" w:space="0" w:color="auto"/>
      </w:divBdr>
    </w:div>
    <w:div w:id="1573080693">
      <w:bodyDiv w:val="1"/>
      <w:marLeft w:val="0"/>
      <w:marRight w:val="0"/>
      <w:marTop w:val="0"/>
      <w:marBottom w:val="0"/>
      <w:divBdr>
        <w:top w:val="none" w:sz="0" w:space="0" w:color="auto"/>
        <w:left w:val="none" w:sz="0" w:space="0" w:color="auto"/>
        <w:bottom w:val="none" w:sz="0" w:space="0" w:color="auto"/>
        <w:right w:val="none" w:sz="0" w:space="0" w:color="auto"/>
      </w:divBdr>
      <w:divsChild>
        <w:div w:id="1671247825">
          <w:marLeft w:val="0"/>
          <w:marRight w:val="0"/>
          <w:marTop w:val="0"/>
          <w:marBottom w:val="0"/>
          <w:divBdr>
            <w:top w:val="none" w:sz="0" w:space="0" w:color="auto"/>
            <w:left w:val="none" w:sz="0" w:space="0" w:color="auto"/>
            <w:bottom w:val="none" w:sz="0" w:space="0" w:color="auto"/>
            <w:right w:val="none" w:sz="0" w:space="0" w:color="auto"/>
          </w:divBdr>
        </w:div>
      </w:divsChild>
    </w:div>
    <w:div w:id="1576817634">
      <w:bodyDiv w:val="1"/>
      <w:marLeft w:val="0"/>
      <w:marRight w:val="0"/>
      <w:marTop w:val="0"/>
      <w:marBottom w:val="0"/>
      <w:divBdr>
        <w:top w:val="none" w:sz="0" w:space="0" w:color="auto"/>
        <w:left w:val="none" w:sz="0" w:space="0" w:color="auto"/>
        <w:bottom w:val="none" w:sz="0" w:space="0" w:color="auto"/>
        <w:right w:val="none" w:sz="0" w:space="0" w:color="auto"/>
      </w:divBdr>
      <w:divsChild>
        <w:div w:id="941185513">
          <w:marLeft w:val="0"/>
          <w:marRight w:val="0"/>
          <w:marTop w:val="0"/>
          <w:marBottom w:val="0"/>
          <w:divBdr>
            <w:top w:val="none" w:sz="0" w:space="0" w:color="auto"/>
            <w:left w:val="none" w:sz="0" w:space="0" w:color="auto"/>
            <w:bottom w:val="none" w:sz="0" w:space="0" w:color="auto"/>
            <w:right w:val="none" w:sz="0" w:space="0" w:color="auto"/>
          </w:divBdr>
        </w:div>
      </w:divsChild>
    </w:div>
    <w:div w:id="1582251214">
      <w:bodyDiv w:val="1"/>
      <w:marLeft w:val="0"/>
      <w:marRight w:val="0"/>
      <w:marTop w:val="0"/>
      <w:marBottom w:val="0"/>
      <w:divBdr>
        <w:top w:val="none" w:sz="0" w:space="0" w:color="auto"/>
        <w:left w:val="none" w:sz="0" w:space="0" w:color="auto"/>
        <w:bottom w:val="none" w:sz="0" w:space="0" w:color="auto"/>
        <w:right w:val="none" w:sz="0" w:space="0" w:color="auto"/>
      </w:divBdr>
      <w:divsChild>
        <w:div w:id="927468781">
          <w:marLeft w:val="0"/>
          <w:marRight w:val="0"/>
          <w:marTop w:val="0"/>
          <w:marBottom w:val="0"/>
          <w:divBdr>
            <w:top w:val="none" w:sz="0" w:space="0" w:color="auto"/>
            <w:left w:val="none" w:sz="0" w:space="0" w:color="auto"/>
            <w:bottom w:val="none" w:sz="0" w:space="0" w:color="auto"/>
            <w:right w:val="none" w:sz="0" w:space="0" w:color="auto"/>
          </w:divBdr>
        </w:div>
      </w:divsChild>
    </w:div>
    <w:div w:id="1582563897">
      <w:bodyDiv w:val="1"/>
      <w:marLeft w:val="0"/>
      <w:marRight w:val="0"/>
      <w:marTop w:val="0"/>
      <w:marBottom w:val="0"/>
      <w:divBdr>
        <w:top w:val="none" w:sz="0" w:space="0" w:color="auto"/>
        <w:left w:val="none" w:sz="0" w:space="0" w:color="auto"/>
        <w:bottom w:val="none" w:sz="0" w:space="0" w:color="auto"/>
        <w:right w:val="none" w:sz="0" w:space="0" w:color="auto"/>
      </w:divBdr>
    </w:div>
    <w:div w:id="1590650019">
      <w:bodyDiv w:val="1"/>
      <w:marLeft w:val="0"/>
      <w:marRight w:val="0"/>
      <w:marTop w:val="0"/>
      <w:marBottom w:val="0"/>
      <w:divBdr>
        <w:top w:val="none" w:sz="0" w:space="0" w:color="auto"/>
        <w:left w:val="none" w:sz="0" w:space="0" w:color="auto"/>
        <w:bottom w:val="none" w:sz="0" w:space="0" w:color="auto"/>
        <w:right w:val="none" w:sz="0" w:space="0" w:color="auto"/>
      </w:divBdr>
    </w:div>
    <w:div w:id="1592274513">
      <w:bodyDiv w:val="1"/>
      <w:marLeft w:val="0"/>
      <w:marRight w:val="0"/>
      <w:marTop w:val="0"/>
      <w:marBottom w:val="0"/>
      <w:divBdr>
        <w:top w:val="none" w:sz="0" w:space="0" w:color="auto"/>
        <w:left w:val="none" w:sz="0" w:space="0" w:color="auto"/>
        <w:bottom w:val="none" w:sz="0" w:space="0" w:color="auto"/>
        <w:right w:val="none" w:sz="0" w:space="0" w:color="auto"/>
      </w:divBdr>
      <w:divsChild>
        <w:div w:id="526871008">
          <w:marLeft w:val="0"/>
          <w:marRight w:val="0"/>
          <w:marTop w:val="0"/>
          <w:marBottom w:val="0"/>
          <w:divBdr>
            <w:top w:val="none" w:sz="0" w:space="0" w:color="auto"/>
            <w:left w:val="none" w:sz="0" w:space="0" w:color="auto"/>
            <w:bottom w:val="none" w:sz="0" w:space="0" w:color="auto"/>
            <w:right w:val="none" w:sz="0" w:space="0" w:color="auto"/>
          </w:divBdr>
          <w:divsChild>
            <w:div w:id="698317924">
              <w:marLeft w:val="0"/>
              <w:marRight w:val="0"/>
              <w:marTop w:val="0"/>
              <w:marBottom w:val="0"/>
              <w:divBdr>
                <w:top w:val="single" w:sz="2" w:space="0" w:color="000000"/>
                <w:left w:val="single" w:sz="2" w:space="0" w:color="000000"/>
                <w:bottom w:val="single" w:sz="2" w:space="0" w:color="000000"/>
                <w:right w:val="single" w:sz="2" w:space="0" w:color="000000"/>
              </w:divBdr>
            </w:div>
            <w:div w:id="12030102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8371241">
      <w:bodyDiv w:val="1"/>
      <w:marLeft w:val="0"/>
      <w:marRight w:val="0"/>
      <w:marTop w:val="0"/>
      <w:marBottom w:val="0"/>
      <w:divBdr>
        <w:top w:val="none" w:sz="0" w:space="0" w:color="auto"/>
        <w:left w:val="none" w:sz="0" w:space="0" w:color="auto"/>
        <w:bottom w:val="none" w:sz="0" w:space="0" w:color="auto"/>
        <w:right w:val="none" w:sz="0" w:space="0" w:color="auto"/>
      </w:divBdr>
      <w:divsChild>
        <w:div w:id="917400836">
          <w:marLeft w:val="0"/>
          <w:marRight w:val="0"/>
          <w:marTop w:val="0"/>
          <w:marBottom w:val="0"/>
          <w:divBdr>
            <w:top w:val="none" w:sz="0" w:space="0" w:color="auto"/>
            <w:left w:val="none" w:sz="0" w:space="0" w:color="auto"/>
            <w:bottom w:val="none" w:sz="0" w:space="0" w:color="auto"/>
            <w:right w:val="none" w:sz="0" w:space="0" w:color="auto"/>
          </w:divBdr>
          <w:divsChild>
            <w:div w:id="1672634782">
              <w:marLeft w:val="0"/>
              <w:marRight w:val="0"/>
              <w:marTop w:val="0"/>
              <w:marBottom w:val="0"/>
              <w:divBdr>
                <w:top w:val="single" w:sz="2" w:space="0" w:color="000000"/>
                <w:left w:val="single" w:sz="2" w:space="0" w:color="000000"/>
                <w:bottom w:val="single" w:sz="2" w:space="0" w:color="000000"/>
                <w:right w:val="single" w:sz="2" w:space="0" w:color="000000"/>
              </w:divBdr>
            </w:div>
            <w:div w:id="1511407968">
              <w:marLeft w:val="0"/>
              <w:marRight w:val="0"/>
              <w:marTop w:val="0"/>
              <w:marBottom w:val="0"/>
              <w:divBdr>
                <w:top w:val="single" w:sz="2" w:space="0" w:color="000000"/>
                <w:left w:val="single" w:sz="2" w:space="0" w:color="000000"/>
                <w:bottom w:val="single" w:sz="2" w:space="0" w:color="000000"/>
                <w:right w:val="single" w:sz="2" w:space="0" w:color="000000"/>
              </w:divBdr>
              <w:divsChild>
                <w:div w:id="681929646">
                  <w:marLeft w:val="0"/>
                  <w:marRight w:val="0"/>
                  <w:marTop w:val="0"/>
                  <w:marBottom w:val="0"/>
                  <w:divBdr>
                    <w:top w:val="single" w:sz="2" w:space="0" w:color="000000"/>
                    <w:left w:val="single" w:sz="2" w:space="0" w:color="000000"/>
                    <w:bottom w:val="single" w:sz="2" w:space="0" w:color="000000"/>
                    <w:right w:val="single" w:sz="2" w:space="0" w:color="000000"/>
                  </w:divBdr>
                  <w:divsChild>
                    <w:div w:id="21288930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7772440">
                  <w:marLeft w:val="0"/>
                  <w:marRight w:val="0"/>
                  <w:marTop w:val="0"/>
                  <w:marBottom w:val="0"/>
                  <w:divBdr>
                    <w:top w:val="single" w:sz="2" w:space="0" w:color="000000"/>
                    <w:left w:val="single" w:sz="2" w:space="0" w:color="000000"/>
                    <w:bottom w:val="single" w:sz="2" w:space="0" w:color="000000"/>
                    <w:right w:val="single" w:sz="2" w:space="0" w:color="000000"/>
                  </w:divBdr>
                  <w:divsChild>
                    <w:div w:id="416175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2112304">
                  <w:marLeft w:val="0"/>
                  <w:marRight w:val="0"/>
                  <w:marTop w:val="0"/>
                  <w:marBottom w:val="0"/>
                  <w:divBdr>
                    <w:top w:val="single" w:sz="2" w:space="0" w:color="000000"/>
                    <w:left w:val="single" w:sz="2" w:space="0" w:color="000000"/>
                    <w:bottom w:val="single" w:sz="2" w:space="0" w:color="000000"/>
                    <w:right w:val="single" w:sz="2" w:space="0" w:color="000000"/>
                  </w:divBdr>
                  <w:divsChild>
                    <w:div w:id="578253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7632928">
                  <w:marLeft w:val="0"/>
                  <w:marRight w:val="0"/>
                  <w:marTop w:val="0"/>
                  <w:marBottom w:val="0"/>
                  <w:divBdr>
                    <w:top w:val="single" w:sz="2" w:space="0" w:color="000000"/>
                    <w:left w:val="single" w:sz="2" w:space="0" w:color="000000"/>
                    <w:bottom w:val="single" w:sz="2" w:space="0" w:color="000000"/>
                    <w:right w:val="single" w:sz="2" w:space="0" w:color="000000"/>
                  </w:divBdr>
                  <w:divsChild>
                    <w:div w:id="14459963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2763152">
                  <w:marLeft w:val="0"/>
                  <w:marRight w:val="0"/>
                  <w:marTop w:val="0"/>
                  <w:marBottom w:val="0"/>
                  <w:divBdr>
                    <w:top w:val="single" w:sz="2" w:space="0" w:color="000000"/>
                    <w:left w:val="single" w:sz="2" w:space="0" w:color="000000"/>
                    <w:bottom w:val="single" w:sz="2" w:space="0" w:color="000000"/>
                    <w:right w:val="single" w:sz="2" w:space="0" w:color="000000"/>
                  </w:divBdr>
                  <w:divsChild>
                    <w:div w:id="6631711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7016764">
                  <w:marLeft w:val="0"/>
                  <w:marRight w:val="0"/>
                  <w:marTop w:val="0"/>
                  <w:marBottom w:val="0"/>
                  <w:divBdr>
                    <w:top w:val="single" w:sz="2" w:space="0" w:color="000000"/>
                    <w:left w:val="single" w:sz="2" w:space="0" w:color="000000"/>
                    <w:bottom w:val="single" w:sz="2" w:space="0" w:color="000000"/>
                    <w:right w:val="single" w:sz="2" w:space="0" w:color="000000"/>
                  </w:divBdr>
                  <w:divsChild>
                    <w:div w:id="239486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3133802">
                  <w:marLeft w:val="0"/>
                  <w:marRight w:val="0"/>
                  <w:marTop w:val="0"/>
                  <w:marBottom w:val="0"/>
                  <w:divBdr>
                    <w:top w:val="single" w:sz="2" w:space="0" w:color="000000"/>
                    <w:left w:val="single" w:sz="2" w:space="0" w:color="000000"/>
                    <w:bottom w:val="single" w:sz="2" w:space="0" w:color="000000"/>
                    <w:right w:val="single" w:sz="2" w:space="0" w:color="000000"/>
                  </w:divBdr>
                  <w:divsChild>
                    <w:div w:id="21164344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391394">
                  <w:marLeft w:val="0"/>
                  <w:marRight w:val="0"/>
                  <w:marTop w:val="0"/>
                  <w:marBottom w:val="0"/>
                  <w:divBdr>
                    <w:top w:val="single" w:sz="2" w:space="0" w:color="000000"/>
                    <w:left w:val="single" w:sz="2" w:space="0" w:color="000000"/>
                    <w:bottom w:val="single" w:sz="2" w:space="0" w:color="000000"/>
                    <w:right w:val="single" w:sz="2" w:space="0" w:color="000000"/>
                  </w:divBdr>
                  <w:divsChild>
                    <w:div w:id="1872844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20100694">
                  <w:marLeft w:val="0"/>
                  <w:marRight w:val="0"/>
                  <w:marTop w:val="0"/>
                  <w:marBottom w:val="0"/>
                  <w:divBdr>
                    <w:top w:val="single" w:sz="2" w:space="0" w:color="000000"/>
                    <w:left w:val="single" w:sz="2" w:space="0" w:color="000000"/>
                    <w:bottom w:val="single" w:sz="2" w:space="0" w:color="000000"/>
                    <w:right w:val="single" w:sz="2" w:space="0" w:color="000000"/>
                  </w:divBdr>
                  <w:divsChild>
                    <w:div w:id="8529593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4586578">
                  <w:marLeft w:val="0"/>
                  <w:marRight w:val="0"/>
                  <w:marTop w:val="0"/>
                  <w:marBottom w:val="0"/>
                  <w:divBdr>
                    <w:top w:val="single" w:sz="2" w:space="0" w:color="000000"/>
                    <w:left w:val="single" w:sz="2" w:space="0" w:color="000000"/>
                    <w:bottom w:val="single" w:sz="2" w:space="0" w:color="000000"/>
                    <w:right w:val="single" w:sz="2" w:space="0" w:color="000000"/>
                  </w:divBdr>
                  <w:divsChild>
                    <w:div w:id="6620025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6679384">
                  <w:marLeft w:val="0"/>
                  <w:marRight w:val="0"/>
                  <w:marTop w:val="0"/>
                  <w:marBottom w:val="0"/>
                  <w:divBdr>
                    <w:top w:val="single" w:sz="2" w:space="0" w:color="000000"/>
                    <w:left w:val="single" w:sz="2" w:space="0" w:color="000000"/>
                    <w:bottom w:val="single" w:sz="2" w:space="0" w:color="000000"/>
                    <w:right w:val="single" w:sz="2" w:space="0" w:color="000000"/>
                  </w:divBdr>
                  <w:divsChild>
                    <w:div w:id="15884917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5509605">
                  <w:marLeft w:val="0"/>
                  <w:marRight w:val="0"/>
                  <w:marTop w:val="0"/>
                  <w:marBottom w:val="0"/>
                  <w:divBdr>
                    <w:top w:val="single" w:sz="2" w:space="0" w:color="000000"/>
                    <w:left w:val="single" w:sz="2" w:space="0" w:color="000000"/>
                    <w:bottom w:val="single" w:sz="2" w:space="0" w:color="000000"/>
                    <w:right w:val="single" w:sz="2" w:space="0" w:color="000000"/>
                  </w:divBdr>
                  <w:divsChild>
                    <w:div w:id="20176850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9071550">
                  <w:marLeft w:val="0"/>
                  <w:marRight w:val="0"/>
                  <w:marTop w:val="0"/>
                  <w:marBottom w:val="0"/>
                  <w:divBdr>
                    <w:top w:val="single" w:sz="2" w:space="0" w:color="000000"/>
                    <w:left w:val="single" w:sz="2" w:space="0" w:color="000000"/>
                    <w:bottom w:val="single" w:sz="2" w:space="0" w:color="000000"/>
                    <w:right w:val="single" w:sz="2" w:space="0" w:color="000000"/>
                  </w:divBdr>
                  <w:divsChild>
                    <w:div w:id="178735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8227781">
                  <w:marLeft w:val="0"/>
                  <w:marRight w:val="0"/>
                  <w:marTop w:val="0"/>
                  <w:marBottom w:val="0"/>
                  <w:divBdr>
                    <w:top w:val="single" w:sz="2" w:space="0" w:color="000000"/>
                    <w:left w:val="single" w:sz="2" w:space="0" w:color="000000"/>
                    <w:bottom w:val="single" w:sz="2" w:space="0" w:color="000000"/>
                    <w:right w:val="single" w:sz="2" w:space="0" w:color="000000"/>
                  </w:divBdr>
                  <w:divsChild>
                    <w:div w:id="17202841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8919004">
                  <w:marLeft w:val="0"/>
                  <w:marRight w:val="0"/>
                  <w:marTop w:val="0"/>
                  <w:marBottom w:val="0"/>
                  <w:divBdr>
                    <w:top w:val="single" w:sz="2" w:space="0" w:color="000000"/>
                    <w:left w:val="single" w:sz="2" w:space="0" w:color="000000"/>
                    <w:bottom w:val="single" w:sz="2" w:space="0" w:color="000000"/>
                    <w:right w:val="single" w:sz="2" w:space="0" w:color="000000"/>
                  </w:divBdr>
                  <w:divsChild>
                    <w:div w:id="20744215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0590423">
                  <w:marLeft w:val="0"/>
                  <w:marRight w:val="0"/>
                  <w:marTop w:val="0"/>
                  <w:marBottom w:val="0"/>
                  <w:divBdr>
                    <w:top w:val="single" w:sz="2" w:space="0" w:color="000000"/>
                    <w:left w:val="single" w:sz="2" w:space="0" w:color="000000"/>
                    <w:bottom w:val="single" w:sz="2" w:space="0" w:color="000000"/>
                    <w:right w:val="single" w:sz="2" w:space="0" w:color="000000"/>
                  </w:divBdr>
                  <w:divsChild>
                    <w:div w:id="20155730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8400082">
                  <w:marLeft w:val="0"/>
                  <w:marRight w:val="0"/>
                  <w:marTop w:val="0"/>
                  <w:marBottom w:val="0"/>
                  <w:divBdr>
                    <w:top w:val="single" w:sz="2" w:space="0" w:color="000000"/>
                    <w:left w:val="single" w:sz="2" w:space="0" w:color="000000"/>
                    <w:bottom w:val="single" w:sz="2" w:space="0" w:color="000000"/>
                    <w:right w:val="single" w:sz="2" w:space="0" w:color="000000"/>
                  </w:divBdr>
                  <w:divsChild>
                    <w:div w:id="19812261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9368079">
                  <w:marLeft w:val="0"/>
                  <w:marRight w:val="0"/>
                  <w:marTop w:val="0"/>
                  <w:marBottom w:val="0"/>
                  <w:divBdr>
                    <w:top w:val="single" w:sz="2" w:space="0" w:color="000000"/>
                    <w:left w:val="single" w:sz="2" w:space="0" w:color="000000"/>
                    <w:bottom w:val="single" w:sz="2" w:space="0" w:color="000000"/>
                    <w:right w:val="single" w:sz="2" w:space="0" w:color="000000"/>
                  </w:divBdr>
                  <w:divsChild>
                    <w:div w:id="2324700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4601194">
                  <w:marLeft w:val="0"/>
                  <w:marRight w:val="0"/>
                  <w:marTop w:val="0"/>
                  <w:marBottom w:val="0"/>
                  <w:divBdr>
                    <w:top w:val="single" w:sz="2" w:space="0" w:color="000000"/>
                    <w:left w:val="single" w:sz="2" w:space="0" w:color="000000"/>
                    <w:bottom w:val="single" w:sz="2" w:space="0" w:color="000000"/>
                    <w:right w:val="single" w:sz="2" w:space="0" w:color="000000"/>
                  </w:divBdr>
                  <w:divsChild>
                    <w:div w:id="937255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1689245">
                  <w:marLeft w:val="0"/>
                  <w:marRight w:val="0"/>
                  <w:marTop w:val="0"/>
                  <w:marBottom w:val="0"/>
                  <w:divBdr>
                    <w:top w:val="single" w:sz="2" w:space="0" w:color="000000"/>
                    <w:left w:val="single" w:sz="2" w:space="0" w:color="000000"/>
                    <w:bottom w:val="single" w:sz="2" w:space="0" w:color="000000"/>
                    <w:right w:val="single" w:sz="2" w:space="0" w:color="000000"/>
                  </w:divBdr>
                  <w:divsChild>
                    <w:div w:id="10757379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67254906">
                  <w:marLeft w:val="0"/>
                  <w:marRight w:val="0"/>
                  <w:marTop w:val="0"/>
                  <w:marBottom w:val="0"/>
                  <w:divBdr>
                    <w:top w:val="single" w:sz="2" w:space="0" w:color="000000"/>
                    <w:left w:val="single" w:sz="2" w:space="0" w:color="000000"/>
                    <w:bottom w:val="single" w:sz="2" w:space="0" w:color="000000"/>
                    <w:right w:val="single" w:sz="2" w:space="0" w:color="000000"/>
                  </w:divBdr>
                  <w:divsChild>
                    <w:div w:id="20550807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1950067">
                  <w:marLeft w:val="0"/>
                  <w:marRight w:val="0"/>
                  <w:marTop w:val="0"/>
                  <w:marBottom w:val="0"/>
                  <w:divBdr>
                    <w:top w:val="single" w:sz="2" w:space="0" w:color="000000"/>
                    <w:left w:val="single" w:sz="2" w:space="0" w:color="000000"/>
                    <w:bottom w:val="single" w:sz="2" w:space="0" w:color="000000"/>
                    <w:right w:val="single" w:sz="2" w:space="0" w:color="000000"/>
                  </w:divBdr>
                  <w:divsChild>
                    <w:div w:id="18483299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5728918">
                  <w:marLeft w:val="0"/>
                  <w:marRight w:val="0"/>
                  <w:marTop w:val="0"/>
                  <w:marBottom w:val="0"/>
                  <w:divBdr>
                    <w:top w:val="single" w:sz="2" w:space="0" w:color="000000"/>
                    <w:left w:val="single" w:sz="2" w:space="0" w:color="000000"/>
                    <w:bottom w:val="single" w:sz="2" w:space="0" w:color="000000"/>
                    <w:right w:val="single" w:sz="2" w:space="0" w:color="000000"/>
                  </w:divBdr>
                  <w:divsChild>
                    <w:div w:id="16657433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702213">
                  <w:marLeft w:val="0"/>
                  <w:marRight w:val="0"/>
                  <w:marTop w:val="0"/>
                  <w:marBottom w:val="0"/>
                  <w:divBdr>
                    <w:top w:val="single" w:sz="2" w:space="0" w:color="000000"/>
                    <w:left w:val="single" w:sz="2" w:space="0" w:color="000000"/>
                    <w:bottom w:val="single" w:sz="2" w:space="0" w:color="000000"/>
                    <w:right w:val="single" w:sz="2" w:space="0" w:color="000000"/>
                  </w:divBdr>
                  <w:divsChild>
                    <w:div w:id="9527873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6830273">
                  <w:marLeft w:val="0"/>
                  <w:marRight w:val="0"/>
                  <w:marTop w:val="0"/>
                  <w:marBottom w:val="0"/>
                  <w:divBdr>
                    <w:top w:val="single" w:sz="2" w:space="0" w:color="000000"/>
                    <w:left w:val="single" w:sz="2" w:space="0" w:color="000000"/>
                    <w:bottom w:val="single" w:sz="2" w:space="0" w:color="000000"/>
                    <w:right w:val="single" w:sz="2" w:space="0" w:color="000000"/>
                  </w:divBdr>
                  <w:divsChild>
                    <w:div w:id="1212114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3631467">
                  <w:marLeft w:val="0"/>
                  <w:marRight w:val="0"/>
                  <w:marTop w:val="0"/>
                  <w:marBottom w:val="0"/>
                  <w:divBdr>
                    <w:top w:val="single" w:sz="2" w:space="0" w:color="000000"/>
                    <w:left w:val="single" w:sz="2" w:space="0" w:color="000000"/>
                    <w:bottom w:val="single" w:sz="2" w:space="0" w:color="000000"/>
                    <w:right w:val="single" w:sz="2" w:space="0" w:color="000000"/>
                  </w:divBdr>
                  <w:divsChild>
                    <w:div w:id="6867570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1504528">
                  <w:marLeft w:val="0"/>
                  <w:marRight w:val="0"/>
                  <w:marTop w:val="0"/>
                  <w:marBottom w:val="0"/>
                  <w:divBdr>
                    <w:top w:val="single" w:sz="2" w:space="0" w:color="000000"/>
                    <w:left w:val="single" w:sz="2" w:space="0" w:color="000000"/>
                    <w:bottom w:val="single" w:sz="2" w:space="0" w:color="000000"/>
                    <w:right w:val="single" w:sz="2" w:space="0" w:color="000000"/>
                  </w:divBdr>
                  <w:divsChild>
                    <w:div w:id="16962987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7612405">
                  <w:marLeft w:val="0"/>
                  <w:marRight w:val="0"/>
                  <w:marTop w:val="0"/>
                  <w:marBottom w:val="0"/>
                  <w:divBdr>
                    <w:top w:val="single" w:sz="2" w:space="0" w:color="000000"/>
                    <w:left w:val="single" w:sz="2" w:space="0" w:color="000000"/>
                    <w:bottom w:val="single" w:sz="2" w:space="0" w:color="000000"/>
                    <w:right w:val="single" w:sz="2" w:space="0" w:color="000000"/>
                  </w:divBdr>
                  <w:divsChild>
                    <w:div w:id="296881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8644070">
                  <w:marLeft w:val="0"/>
                  <w:marRight w:val="0"/>
                  <w:marTop w:val="0"/>
                  <w:marBottom w:val="0"/>
                  <w:divBdr>
                    <w:top w:val="single" w:sz="2" w:space="0" w:color="000000"/>
                    <w:left w:val="single" w:sz="2" w:space="0" w:color="000000"/>
                    <w:bottom w:val="single" w:sz="2" w:space="0" w:color="000000"/>
                    <w:right w:val="single" w:sz="2" w:space="0" w:color="000000"/>
                  </w:divBdr>
                  <w:divsChild>
                    <w:div w:id="9873265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6925835">
                  <w:marLeft w:val="0"/>
                  <w:marRight w:val="0"/>
                  <w:marTop w:val="0"/>
                  <w:marBottom w:val="0"/>
                  <w:divBdr>
                    <w:top w:val="single" w:sz="2" w:space="0" w:color="000000"/>
                    <w:left w:val="single" w:sz="2" w:space="0" w:color="000000"/>
                    <w:bottom w:val="single" w:sz="2" w:space="0" w:color="000000"/>
                    <w:right w:val="single" w:sz="2" w:space="0" w:color="000000"/>
                  </w:divBdr>
                  <w:divsChild>
                    <w:div w:id="10653742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9357869">
                  <w:marLeft w:val="0"/>
                  <w:marRight w:val="0"/>
                  <w:marTop w:val="0"/>
                  <w:marBottom w:val="0"/>
                  <w:divBdr>
                    <w:top w:val="single" w:sz="2" w:space="0" w:color="000000"/>
                    <w:left w:val="single" w:sz="2" w:space="0" w:color="000000"/>
                    <w:bottom w:val="single" w:sz="2" w:space="0" w:color="000000"/>
                    <w:right w:val="single" w:sz="2" w:space="0" w:color="000000"/>
                  </w:divBdr>
                  <w:divsChild>
                    <w:div w:id="1618751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6770074">
                  <w:marLeft w:val="0"/>
                  <w:marRight w:val="0"/>
                  <w:marTop w:val="0"/>
                  <w:marBottom w:val="0"/>
                  <w:divBdr>
                    <w:top w:val="single" w:sz="2" w:space="0" w:color="000000"/>
                    <w:left w:val="single" w:sz="2" w:space="0" w:color="000000"/>
                    <w:bottom w:val="single" w:sz="2" w:space="0" w:color="000000"/>
                    <w:right w:val="single" w:sz="2" w:space="0" w:color="000000"/>
                  </w:divBdr>
                  <w:divsChild>
                    <w:div w:id="2440012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68017671">
                  <w:marLeft w:val="0"/>
                  <w:marRight w:val="0"/>
                  <w:marTop w:val="0"/>
                  <w:marBottom w:val="0"/>
                  <w:divBdr>
                    <w:top w:val="single" w:sz="2" w:space="0" w:color="000000"/>
                    <w:left w:val="single" w:sz="2" w:space="0" w:color="000000"/>
                    <w:bottom w:val="single" w:sz="2" w:space="0" w:color="000000"/>
                    <w:right w:val="single" w:sz="2" w:space="0" w:color="000000"/>
                  </w:divBdr>
                  <w:divsChild>
                    <w:div w:id="1900745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2724847">
                  <w:marLeft w:val="0"/>
                  <w:marRight w:val="0"/>
                  <w:marTop w:val="0"/>
                  <w:marBottom w:val="0"/>
                  <w:divBdr>
                    <w:top w:val="single" w:sz="2" w:space="0" w:color="000000"/>
                    <w:left w:val="single" w:sz="2" w:space="0" w:color="000000"/>
                    <w:bottom w:val="single" w:sz="2" w:space="0" w:color="000000"/>
                    <w:right w:val="single" w:sz="2" w:space="0" w:color="000000"/>
                  </w:divBdr>
                  <w:divsChild>
                    <w:div w:id="9465470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0986206">
                  <w:marLeft w:val="0"/>
                  <w:marRight w:val="0"/>
                  <w:marTop w:val="0"/>
                  <w:marBottom w:val="0"/>
                  <w:divBdr>
                    <w:top w:val="single" w:sz="2" w:space="0" w:color="000000"/>
                    <w:left w:val="single" w:sz="2" w:space="0" w:color="000000"/>
                    <w:bottom w:val="single" w:sz="2" w:space="0" w:color="000000"/>
                    <w:right w:val="single" w:sz="2" w:space="0" w:color="000000"/>
                  </w:divBdr>
                  <w:divsChild>
                    <w:div w:id="1305115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5224705">
                  <w:marLeft w:val="0"/>
                  <w:marRight w:val="0"/>
                  <w:marTop w:val="0"/>
                  <w:marBottom w:val="0"/>
                  <w:divBdr>
                    <w:top w:val="single" w:sz="2" w:space="0" w:color="000000"/>
                    <w:left w:val="single" w:sz="2" w:space="0" w:color="000000"/>
                    <w:bottom w:val="single" w:sz="2" w:space="0" w:color="000000"/>
                    <w:right w:val="single" w:sz="2" w:space="0" w:color="000000"/>
                  </w:divBdr>
                  <w:divsChild>
                    <w:div w:id="7515863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984766">
                  <w:marLeft w:val="0"/>
                  <w:marRight w:val="0"/>
                  <w:marTop w:val="0"/>
                  <w:marBottom w:val="0"/>
                  <w:divBdr>
                    <w:top w:val="single" w:sz="2" w:space="0" w:color="000000"/>
                    <w:left w:val="single" w:sz="2" w:space="0" w:color="000000"/>
                    <w:bottom w:val="single" w:sz="2" w:space="0" w:color="000000"/>
                    <w:right w:val="single" w:sz="2" w:space="0" w:color="000000"/>
                  </w:divBdr>
                  <w:divsChild>
                    <w:div w:id="21066077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78110714">
                  <w:marLeft w:val="0"/>
                  <w:marRight w:val="0"/>
                  <w:marTop w:val="0"/>
                  <w:marBottom w:val="0"/>
                  <w:divBdr>
                    <w:top w:val="single" w:sz="2" w:space="0" w:color="000000"/>
                    <w:left w:val="single" w:sz="2" w:space="0" w:color="000000"/>
                    <w:bottom w:val="single" w:sz="2" w:space="0" w:color="000000"/>
                    <w:right w:val="single" w:sz="2" w:space="0" w:color="000000"/>
                  </w:divBdr>
                  <w:divsChild>
                    <w:div w:id="15174292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5497480">
                  <w:marLeft w:val="0"/>
                  <w:marRight w:val="0"/>
                  <w:marTop w:val="0"/>
                  <w:marBottom w:val="0"/>
                  <w:divBdr>
                    <w:top w:val="single" w:sz="2" w:space="0" w:color="000000"/>
                    <w:left w:val="single" w:sz="2" w:space="0" w:color="000000"/>
                    <w:bottom w:val="single" w:sz="2" w:space="0" w:color="000000"/>
                    <w:right w:val="single" w:sz="2" w:space="0" w:color="000000"/>
                  </w:divBdr>
                  <w:divsChild>
                    <w:div w:id="4904165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4019370">
                  <w:marLeft w:val="0"/>
                  <w:marRight w:val="0"/>
                  <w:marTop w:val="0"/>
                  <w:marBottom w:val="0"/>
                  <w:divBdr>
                    <w:top w:val="single" w:sz="2" w:space="0" w:color="000000"/>
                    <w:left w:val="single" w:sz="2" w:space="0" w:color="000000"/>
                    <w:bottom w:val="single" w:sz="2" w:space="0" w:color="000000"/>
                    <w:right w:val="single" w:sz="2" w:space="0" w:color="000000"/>
                  </w:divBdr>
                  <w:divsChild>
                    <w:div w:id="9851616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47361261">
              <w:marLeft w:val="0"/>
              <w:marRight w:val="0"/>
              <w:marTop w:val="312"/>
              <w:marBottom w:val="144"/>
              <w:divBdr>
                <w:top w:val="single" w:sz="2" w:space="0" w:color="000000"/>
                <w:left w:val="single" w:sz="2" w:space="0" w:color="000000"/>
                <w:bottom w:val="single" w:sz="2" w:space="0" w:color="000000"/>
                <w:right w:val="single" w:sz="2" w:space="0" w:color="000000"/>
              </w:divBdr>
            </w:div>
            <w:div w:id="1736665135">
              <w:marLeft w:val="0"/>
              <w:marRight w:val="0"/>
              <w:marTop w:val="0"/>
              <w:marBottom w:val="0"/>
              <w:divBdr>
                <w:top w:val="single" w:sz="2" w:space="0" w:color="000000"/>
                <w:left w:val="single" w:sz="2" w:space="0" w:color="000000"/>
                <w:bottom w:val="single" w:sz="2" w:space="0" w:color="000000"/>
                <w:right w:val="single" w:sz="2" w:space="0" w:color="000000"/>
              </w:divBdr>
            </w:div>
            <w:div w:id="1854176867">
              <w:marLeft w:val="0"/>
              <w:marRight w:val="0"/>
              <w:marTop w:val="0"/>
              <w:marBottom w:val="0"/>
              <w:divBdr>
                <w:top w:val="single" w:sz="2" w:space="0" w:color="000000"/>
                <w:left w:val="single" w:sz="2" w:space="0" w:color="000000"/>
                <w:bottom w:val="single" w:sz="2" w:space="0" w:color="000000"/>
                <w:right w:val="single" w:sz="2" w:space="0" w:color="000000"/>
              </w:divBdr>
            </w:div>
            <w:div w:id="1538466059">
              <w:marLeft w:val="0"/>
              <w:marRight w:val="0"/>
              <w:marTop w:val="0"/>
              <w:marBottom w:val="0"/>
              <w:divBdr>
                <w:top w:val="single" w:sz="2" w:space="0" w:color="000000"/>
                <w:left w:val="single" w:sz="2" w:space="0" w:color="000000"/>
                <w:bottom w:val="single" w:sz="2" w:space="0" w:color="000000"/>
                <w:right w:val="single" w:sz="2" w:space="0" w:color="000000"/>
              </w:divBdr>
            </w:div>
            <w:div w:id="6696473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8948056">
      <w:bodyDiv w:val="1"/>
      <w:marLeft w:val="0"/>
      <w:marRight w:val="0"/>
      <w:marTop w:val="0"/>
      <w:marBottom w:val="0"/>
      <w:divBdr>
        <w:top w:val="none" w:sz="0" w:space="0" w:color="auto"/>
        <w:left w:val="none" w:sz="0" w:space="0" w:color="auto"/>
        <w:bottom w:val="none" w:sz="0" w:space="0" w:color="auto"/>
        <w:right w:val="none" w:sz="0" w:space="0" w:color="auto"/>
      </w:divBdr>
      <w:divsChild>
        <w:div w:id="11952577">
          <w:marLeft w:val="0"/>
          <w:marRight w:val="0"/>
          <w:marTop w:val="0"/>
          <w:marBottom w:val="0"/>
          <w:divBdr>
            <w:top w:val="none" w:sz="0" w:space="0" w:color="auto"/>
            <w:left w:val="none" w:sz="0" w:space="0" w:color="auto"/>
            <w:bottom w:val="none" w:sz="0" w:space="0" w:color="auto"/>
            <w:right w:val="none" w:sz="0" w:space="0" w:color="auto"/>
          </w:divBdr>
          <w:divsChild>
            <w:div w:id="1506281224">
              <w:marLeft w:val="0"/>
              <w:marRight w:val="0"/>
              <w:marTop w:val="312"/>
              <w:marBottom w:val="144"/>
              <w:divBdr>
                <w:top w:val="single" w:sz="2" w:space="0" w:color="000000"/>
                <w:left w:val="single" w:sz="2" w:space="0" w:color="000000"/>
                <w:bottom w:val="single" w:sz="2" w:space="0" w:color="000000"/>
                <w:right w:val="single" w:sz="2" w:space="0" w:color="000000"/>
              </w:divBdr>
            </w:div>
            <w:div w:id="976102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07342572">
      <w:bodyDiv w:val="1"/>
      <w:marLeft w:val="0"/>
      <w:marRight w:val="0"/>
      <w:marTop w:val="0"/>
      <w:marBottom w:val="0"/>
      <w:divBdr>
        <w:top w:val="none" w:sz="0" w:space="0" w:color="auto"/>
        <w:left w:val="none" w:sz="0" w:space="0" w:color="auto"/>
        <w:bottom w:val="none" w:sz="0" w:space="0" w:color="auto"/>
        <w:right w:val="none" w:sz="0" w:space="0" w:color="auto"/>
      </w:divBdr>
    </w:div>
    <w:div w:id="1622151970">
      <w:bodyDiv w:val="1"/>
      <w:marLeft w:val="0"/>
      <w:marRight w:val="0"/>
      <w:marTop w:val="0"/>
      <w:marBottom w:val="0"/>
      <w:divBdr>
        <w:top w:val="none" w:sz="0" w:space="0" w:color="auto"/>
        <w:left w:val="none" w:sz="0" w:space="0" w:color="auto"/>
        <w:bottom w:val="none" w:sz="0" w:space="0" w:color="auto"/>
        <w:right w:val="none" w:sz="0" w:space="0" w:color="auto"/>
      </w:divBdr>
      <w:divsChild>
        <w:div w:id="1232693475">
          <w:marLeft w:val="0"/>
          <w:marRight w:val="0"/>
          <w:marTop w:val="0"/>
          <w:marBottom w:val="0"/>
          <w:divBdr>
            <w:top w:val="none" w:sz="0" w:space="0" w:color="auto"/>
            <w:left w:val="none" w:sz="0" w:space="0" w:color="auto"/>
            <w:bottom w:val="none" w:sz="0" w:space="0" w:color="auto"/>
            <w:right w:val="none" w:sz="0" w:space="0" w:color="auto"/>
          </w:divBdr>
          <w:divsChild>
            <w:div w:id="833185268">
              <w:marLeft w:val="0"/>
              <w:marRight w:val="0"/>
              <w:marTop w:val="0"/>
              <w:marBottom w:val="0"/>
              <w:divBdr>
                <w:top w:val="single" w:sz="2" w:space="0" w:color="000000"/>
                <w:left w:val="single" w:sz="2" w:space="0" w:color="000000"/>
                <w:bottom w:val="single" w:sz="2" w:space="0" w:color="000000"/>
                <w:right w:val="single" w:sz="2" w:space="0" w:color="000000"/>
              </w:divBdr>
            </w:div>
            <w:div w:id="1867451507">
              <w:marLeft w:val="0"/>
              <w:marRight w:val="0"/>
              <w:marTop w:val="0"/>
              <w:marBottom w:val="0"/>
              <w:divBdr>
                <w:top w:val="single" w:sz="2" w:space="0" w:color="000000"/>
                <w:left w:val="single" w:sz="2" w:space="0" w:color="000000"/>
                <w:bottom w:val="single" w:sz="2" w:space="0" w:color="000000"/>
                <w:right w:val="single" w:sz="2" w:space="0" w:color="000000"/>
              </w:divBdr>
            </w:div>
            <w:div w:id="7197850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23262913">
      <w:bodyDiv w:val="1"/>
      <w:marLeft w:val="0"/>
      <w:marRight w:val="0"/>
      <w:marTop w:val="0"/>
      <w:marBottom w:val="0"/>
      <w:divBdr>
        <w:top w:val="none" w:sz="0" w:space="0" w:color="auto"/>
        <w:left w:val="none" w:sz="0" w:space="0" w:color="auto"/>
        <w:bottom w:val="none" w:sz="0" w:space="0" w:color="auto"/>
        <w:right w:val="none" w:sz="0" w:space="0" w:color="auto"/>
      </w:divBdr>
      <w:divsChild>
        <w:div w:id="587547155">
          <w:marLeft w:val="0"/>
          <w:marRight w:val="0"/>
          <w:marTop w:val="0"/>
          <w:marBottom w:val="0"/>
          <w:divBdr>
            <w:top w:val="none" w:sz="0" w:space="0" w:color="auto"/>
            <w:left w:val="none" w:sz="0" w:space="0" w:color="auto"/>
            <w:bottom w:val="none" w:sz="0" w:space="0" w:color="auto"/>
            <w:right w:val="none" w:sz="0" w:space="0" w:color="auto"/>
          </w:divBdr>
        </w:div>
      </w:divsChild>
    </w:div>
    <w:div w:id="1623417541">
      <w:bodyDiv w:val="1"/>
      <w:marLeft w:val="0"/>
      <w:marRight w:val="0"/>
      <w:marTop w:val="0"/>
      <w:marBottom w:val="0"/>
      <w:divBdr>
        <w:top w:val="none" w:sz="0" w:space="0" w:color="auto"/>
        <w:left w:val="none" w:sz="0" w:space="0" w:color="auto"/>
        <w:bottom w:val="none" w:sz="0" w:space="0" w:color="auto"/>
        <w:right w:val="none" w:sz="0" w:space="0" w:color="auto"/>
      </w:divBdr>
      <w:divsChild>
        <w:div w:id="122961867">
          <w:marLeft w:val="0"/>
          <w:marRight w:val="0"/>
          <w:marTop w:val="0"/>
          <w:marBottom w:val="0"/>
          <w:divBdr>
            <w:top w:val="none" w:sz="0" w:space="0" w:color="auto"/>
            <w:left w:val="none" w:sz="0" w:space="0" w:color="auto"/>
            <w:bottom w:val="none" w:sz="0" w:space="0" w:color="auto"/>
            <w:right w:val="none" w:sz="0" w:space="0" w:color="auto"/>
          </w:divBdr>
        </w:div>
      </w:divsChild>
    </w:div>
    <w:div w:id="1627390931">
      <w:bodyDiv w:val="1"/>
      <w:marLeft w:val="0"/>
      <w:marRight w:val="0"/>
      <w:marTop w:val="0"/>
      <w:marBottom w:val="0"/>
      <w:divBdr>
        <w:top w:val="none" w:sz="0" w:space="0" w:color="auto"/>
        <w:left w:val="none" w:sz="0" w:space="0" w:color="auto"/>
        <w:bottom w:val="none" w:sz="0" w:space="0" w:color="auto"/>
        <w:right w:val="none" w:sz="0" w:space="0" w:color="auto"/>
      </w:divBdr>
    </w:div>
    <w:div w:id="1630428619">
      <w:bodyDiv w:val="1"/>
      <w:marLeft w:val="0"/>
      <w:marRight w:val="0"/>
      <w:marTop w:val="0"/>
      <w:marBottom w:val="0"/>
      <w:divBdr>
        <w:top w:val="none" w:sz="0" w:space="0" w:color="auto"/>
        <w:left w:val="none" w:sz="0" w:space="0" w:color="auto"/>
        <w:bottom w:val="none" w:sz="0" w:space="0" w:color="auto"/>
        <w:right w:val="none" w:sz="0" w:space="0" w:color="auto"/>
      </w:divBdr>
      <w:divsChild>
        <w:div w:id="73477422">
          <w:marLeft w:val="0"/>
          <w:marRight w:val="0"/>
          <w:marTop w:val="0"/>
          <w:marBottom w:val="0"/>
          <w:divBdr>
            <w:top w:val="none" w:sz="0" w:space="0" w:color="auto"/>
            <w:left w:val="none" w:sz="0" w:space="0" w:color="auto"/>
            <w:bottom w:val="none" w:sz="0" w:space="0" w:color="auto"/>
            <w:right w:val="none" w:sz="0" w:space="0" w:color="auto"/>
          </w:divBdr>
        </w:div>
      </w:divsChild>
    </w:div>
    <w:div w:id="1632393920">
      <w:bodyDiv w:val="1"/>
      <w:marLeft w:val="0"/>
      <w:marRight w:val="0"/>
      <w:marTop w:val="0"/>
      <w:marBottom w:val="0"/>
      <w:divBdr>
        <w:top w:val="none" w:sz="0" w:space="0" w:color="auto"/>
        <w:left w:val="none" w:sz="0" w:space="0" w:color="auto"/>
        <w:bottom w:val="none" w:sz="0" w:space="0" w:color="auto"/>
        <w:right w:val="none" w:sz="0" w:space="0" w:color="auto"/>
      </w:divBdr>
      <w:divsChild>
        <w:div w:id="1875194846">
          <w:marLeft w:val="0"/>
          <w:marRight w:val="0"/>
          <w:marTop w:val="0"/>
          <w:marBottom w:val="0"/>
          <w:divBdr>
            <w:top w:val="none" w:sz="0" w:space="0" w:color="auto"/>
            <w:left w:val="none" w:sz="0" w:space="0" w:color="auto"/>
            <w:bottom w:val="none" w:sz="0" w:space="0" w:color="auto"/>
            <w:right w:val="none" w:sz="0" w:space="0" w:color="auto"/>
          </w:divBdr>
        </w:div>
      </w:divsChild>
    </w:div>
    <w:div w:id="1651205721">
      <w:bodyDiv w:val="1"/>
      <w:marLeft w:val="0"/>
      <w:marRight w:val="0"/>
      <w:marTop w:val="0"/>
      <w:marBottom w:val="0"/>
      <w:divBdr>
        <w:top w:val="none" w:sz="0" w:space="0" w:color="auto"/>
        <w:left w:val="none" w:sz="0" w:space="0" w:color="auto"/>
        <w:bottom w:val="none" w:sz="0" w:space="0" w:color="auto"/>
        <w:right w:val="none" w:sz="0" w:space="0" w:color="auto"/>
      </w:divBdr>
      <w:divsChild>
        <w:div w:id="66415482">
          <w:marLeft w:val="0"/>
          <w:marRight w:val="0"/>
          <w:marTop w:val="0"/>
          <w:marBottom w:val="0"/>
          <w:divBdr>
            <w:top w:val="none" w:sz="0" w:space="0" w:color="auto"/>
            <w:left w:val="none" w:sz="0" w:space="0" w:color="auto"/>
            <w:bottom w:val="none" w:sz="0" w:space="0" w:color="auto"/>
            <w:right w:val="none" w:sz="0" w:space="0" w:color="auto"/>
          </w:divBdr>
        </w:div>
      </w:divsChild>
    </w:div>
    <w:div w:id="1655068138">
      <w:bodyDiv w:val="1"/>
      <w:marLeft w:val="0"/>
      <w:marRight w:val="0"/>
      <w:marTop w:val="0"/>
      <w:marBottom w:val="0"/>
      <w:divBdr>
        <w:top w:val="none" w:sz="0" w:space="0" w:color="auto"/>
        <w:left w:val="none" w:sz="0" w:space="0" w:color="auto"/>
        <w:bottom w:val="none" w:sz="0" w:space="0" w:color="auto"/>
        <w:right w:val="none" w:sz="0" w:space="0" w:color="auto"/>
      </w:divBdr>
      <w:divsChild>
        <w:div w:id="1590113189">
          <w:marLeft w:val="0"/>
          <w:marRight w:val="0"/>
          <w:marTop w:val="0"/>
          <w:marBottom w:val="0"/>
          <w:divBdr>
            <w:top w:val="none" w:sz="0" w:space="0" w:color="auto"/>
            <w:left w:val="none" w:sz="0" w:space="0" w:color="auto"/>
            <w:bottom w:val="none" w:sz="0" w:space="0" w:color="auto"/>
            <w:right w:val="none" w:sz="0" w:space="0" w:color="auto"/>
          </w:divBdr>
          <w:divsChild>
            <w:div w:id="1515267257">
              <w:marLeft w:val="0"/>
              <w:marRight w:val="0"/>
              <w:marTop w:val="0"/>
              <w:marBottom w:val="0"/>
              <w:divBdr>
                <w:top w:val="single" w:sz="2" w:space="0" w:color="000000"/>
                <w:left w:val="single" w:sz="2" w:space="0" w:color="000000"/>
                <w:bottom w:val="single" w:sz="2" w:space="0" w:color="000000"/>
                <w:right w:val="single" w:sz="2" w:space="0" w:color="000000"/>
              </w:divBdr>
            </w:div>
            <w:div w:id="1754547953">
              <w:marLeft w:val="0"/>
              <w:marRight w:val="0"/>
              <w:marTop w:val="0"/>
              <w:marBottom w:val="0"/>
              <w:divBdr>
                <w:top w:val="single" w:sz="2" w:space="0" w:color="000000"/>
                <w:left w:val="single" w:sz="2" w:space="0" w:color="000000"/>
                <w:bottom w:val="single" w:sz="2" w:space="0" w:color="000000"/>
                <w:right w:val="single" w:sz="2" w:space="0" w:color="000000"/>
              </w:divBdr>
            </w:div>
            <w:div w:id="822115169">
              <w:marLeft w:val="0"/>
              <w:marRight w:val="0"/>
              <w:marTop w:val="0"/>
              <w:marBottom w:val="0"/>
              <w:divBdr>
                <w:top w:val="single" w:sz="2" w:space="0" w:color="000000"/>
                <w:left w:val="single" w:sz="2" w:space="0" w:color="000000"/>
                <w:bottom w:val="single" w:sz="2" w:space="0" w:color="000000"/>
                <w:right w:val="single" w:sz="2" w:space="0" w:color="000000"/>
              </w:divBdr>
            </w:div>
            <w:div w:id="1731147575">
              <w:marLeft w:val="0"/>
              <w:marRight w:val="0"/>
              <w:marTop w:val="0"/>
              <w:marBottom w:val="0"/>
              <w:divBdr>
                <w:top w:val="single" w:sz="2" w:space="0" w:color="000000"/>
                <w:left w:val="single" w:sz="2" w:space="0" w:color="000000"/>
                <w:bottom w:val="single" w:sz="2" w:space="0" w:color="000000"/>
                <w:right w:val="single" w:sz="2" w:space="0" w:color="000000"/>
              </w:divBdr>
            </w:div>
            <w:div w:id="1107700454">
              <w:marLeft w:val="0"/>
              <w:marRight w:val="0"/>
              <w:marTop w:val="0"/>
              <w:marBottom w:val="0"/>
              <w:divBdr>
                <w:top w:val="single" w:sz="2" w:space="0" w:color="000000"/>
                <w:left w:val="single" w:sz="2" w:space="0" w:color="000000"/>
                <w:bottom w:val="single" w:sz="2" w:space="0" w:color="000000"/>
                <w:right w:val="single" w:sz="2" w:space="0" w:color="000000"/>
              </w:divBdr>
            </w:div>
            <w:div w:id="986475643">
              <w:marLeft w:val="0"/>
              <w:marRight w:val="0"/>
              <w:marTop w:val="0"/>
              <w:marBottom w:val="0"/>
              <w:divBdr>
                <w:top w:val="single" w:sz="2" w:space="0" w:color="000000"/>
                <w:left w:val="single" w:sz="2" w:space="0" w:color="000000"/>
                <w:bottom w:val="single" w:sz="2" w:space="0" w:color="000000"/>
                <w:right w:val="single" w:sz="2" w:space="0" w:color="000000"/>
              </w:divBdr>
            </w:div>
            <w:div w:id="1465125102">
              <w:marLeft w:val="0"/>
              <w:marRight w:val="0"/>
              <w:marTop w:val="0"/>
              <w:marBottom w:val="0"/>
              <w:divBdr>
                <w:top w:val="single" w:sz="2" w:space="0" w:color="000000"/>
                <w:left w:val="single" w:sz="2" w:space="0" w:color="000000"/>
                <w:bottom w:val="single" w:sz="2" w:space="0" w:color="000000"/>
                <w:right w:val="single" w:sz="2" w:space="0" w:color="000000"/>
              </w:divBdr>
            </w:div>
            <w:div w:id="370494603">
              <w:marLeft w:val="0"/>
              <w:marRight w:val="0"/>
              <w:marTop w:val="0"/>
              <w:marBottom w:val="0"/>
              <w:divBdr>
                <w:top w:val="single" w:sz="2" w:space="0" w:color="000000"/>
                <w:left w:val="single" w:sz="2" w:space="0" w:color="000000"/>
                <w:bottom w:val="single" w:sz="2" w:space="0" w:color="000000"/>
                <w:right w:val="single" w:sz="2" w:space="0" w:color="000000"/>
              </w:divBdr>
            </w:div>
            <w:div w:id="2105615161">
              <w:marLeft w:val="0"/>
              <w:marRight w:val="0"/>
              <w:marTop w:val="0"/>
              <w:marBottom w:val="0"/>
              <w:divBdr>
                <w:top w:val="single" w:sz="2" w:space="0" w:color="000000"/>
                <w:left w:val="single" w:sz="2" w:space="0" w:color="000000"/>
                <w:bottom w:val="single" w:sz="2" w:space="0" w:color="000000"/>
                <w:right w:val="single" w:sz="2" w:space="0" w:color="000000"/>
              </w:divBdr>
            </w:div>
            <w:div w:id="1619138132">
              <w:marLeft w:val="0"/>
              <w:marRight w:val="0"/>
              <w:marTop w:val="0"/>
              <w:marBottom w:val="0"/>
              <w:divBdr>
                <w:top w:val="single" w:sz="2" w:space="0" w:color="000000"/>
                <w:left w:val="single" w:sz="2" w:space="0" w:color="000000"/>
                <w:bottom w:val="single" w:sz="2" w:space="0" w:color="000000"/>
                <w:right w:val="single" w:sz="2" w:space="0" w:color="000000"/>
              </w:divBdr>
            </w:div>
            <w:div w:id="614866980">
              <w:marLeft w:val="0"/>
              <w:marRight w:val="0"/>
              <w:marTop w:val="0"/>
              <w:marBottom w:val="0"/>
              <w:divBdr>
                <w:top w:val="single" w:sz="2" w:space="0" w:color="000000"/>
                <w:left w:val="single" w:sz="2" w:space="0" w:color="000000"/>
                <w:bottom w:val="single" w:sz="2" w:space="0" w:color="000000"/>
                <w:right w:val="single" w:sz="2" w:space="0" w:color="000000"/>
              </w:divBdr>
            </w:div>
            <w:div w:id="681712166">
              <w:marLeft w:val="0"/>
              <w:marRight w:val="0"/>
              <w:marTop w:val="0"/>
              <w:marBottom w:val="0"/>
              <w:divBdr>
                <w:top w:val="single" w:sz="2" w:space="0" w:color="000000"/>
                <w:left w:val="single" w:sz="2" w:space="0" w:color="000000"/>
                <w:bottom w:val="single" w:sz="2" w:space="0" w:color="000000"/>
                <w:right w:val="single" w:sz="2" w:space="0" w:color="000000"/>
              </w:divBdr>
            </w:div>
            <w:div w:id="772088620">
              <w:marLeft w:val="0"/>
              <w:marRight w:val="0"/>
              <w:marTop w:val="0"/>
              <w:marBottom w:val="0"/>
              <w:divBdr>
                <w:top w:val="single" w:sz="2" w:space="0" w:color="000000"/>
                <w:left w:val="single" w:sz="2" w:space="0" w:color="000000"/>
                <w:bottom w:val="single" w:sz="2" w:space="0" w:color="000000"/>
                <w:right w:val="single" w:sz="2" w:space="0" w:color="000000"/>
              </w:divBdr>
            </w:div>
            <w:div w:id="1668945058">
              <w:marLeft w:val="0"/>
              <w:marRight w:val="0"/>
              <w:marTop w:val="0"/>
              <w:marBottom w:val="0"/>
              <w:divBdr>
                <w:top w:val="single" w:sz="2" w:space="0" w:color="000000"/>
                <w:left w:val="single" w:sz="2" w:space="0" w:color="000000"/>
                <w:bottom w:val="single" w:sz="2" w:space="0" w:color="000000"/>
                <w:right w:val="single" w:sz="2" w:space="0" w:color="000000"/>
              </w:divBdr>
            </w:div>
            <w:div w:id="434978792">
              <w:marLeft w:val="0"/>
              <w:marRight w:val="0"/>
              <w:marTop w:val="0"/>
              <w:marBottom w:val="0"/>
              <w:divBdr>
                <w:top w:val="single" w:sz="2" w:space="0" w:color="000000"/>
                <w:left w:val="single" w:sz="2" w:space="0" w:color="000000"/>
                <w:bottom w:val="single" w:sz="2" w:space="0" w:color="000000"/>
                <w:right w:val="single" w:sz="2" w:space="0" w:color="000000"/>
              </w:divBdr>
            </w:div>
            <w:div w:id="14252300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60770896">
      <w:bodyDiv w:val="1"/>
      <w:marLeft w:val="0"/>
      <w:marRight w:val="0"/>
      <w:marTop w:val="0"/>
      <w:marBottom w:val="0"/>
      <w:divBdr>
        <w:top w:val="none" w:sz="0" w:space="0" w:color="auto"/>
        <w:left w:val="none" w:sz="0" w:space="0" w:color="auto"/>
        <w:bottom w:val="none" w:sz="0" w:space="0" w:color="auto"/>
        <w:right w:val="none" w:sz="0" w:space="0" w:color="auto"/>
      </w:divBdr>
    </w:div>
    <w:div w:id="1662150349">
      <w:bodyDiv w:val="1"/>
      <w:marLeft w:val="0"/>
      <w:marRight w:val="0"/>
      <w:marTop w:val="0"/>
      <w:marBottom w:val="0"/>
      <w:divBdr>
        <w:top w:val="none" w:sz="0" w:space="0" w:color="auto"/>
        <w:left w:val="none" w:sz="0" w:space="0" w:color="auto"/>
        <w:bottom w:val="none" w:sz="0" w:space="0" w:color="auto"/>
        <w:right w:val="none" w:sz="0" w:space="0" w:color="auto"/>
      </w:divBdr>
    </w:div>
    <w:div w:id="1674264048">
      <w:bodyDiv w:val="1"/>
      <w:marLeft w:val="0"/>
      <w:marRight w:val="0"/>
      <w:marTop w:val="0"/>
      <w:marBottom w:val="0"/>
      <w:divBdr>
        <w:top w:val="none" w:sz="0" w:space="0" w:color="auto"/>
        <w:left w:val="none" w:sz="0" w:space="0" w:color="auto"/>
        <w:bottom w:val="none" w:sz="0" w:space="0" w:color="auto"/>
        <w:right w:val="none" w:sz="0" w:space="0" w:color="auto"/>
      </w:divBdr>
      <w:divsChild>
        <w:div w:id="86465031">
          <w:marLeft w:val="0"/>
          <w:marRight w:val="0"/>
          <w:marTop w:val="0"/>
          <w:marBottom w:val="0"/>
          <w:divBdr>
            <w:top w:val="none" w:sz="0" w:space="0" w:color="auto"/>
            <w:left w:val="none" w:sz="0" w:space="0" w:color="auto"/>
            <w:bottom w:val="none" w:sz="0" w:space="0" w:color="auto"/>
            <w:right w:val="none" w:sz="0" w:space="0" w:color="auto"/>
          </w:divBdr>
        </w:div>
      </w:divsChild>
    </w:div>
    <w:div w:id="1677656253">
      <w:bodyDiv w:val="1"/>
      <w:marLeft w:val="0"/>
      <w:marRight w:val="0"/>
      <w:marTop w:val="0"/>
      <w:marBottom w:val="0"/>
      <w:divBdr>
        <w:top w:val="none" w:sz="0" w:space="0" w:color="auto"/>
        <w:left w:val="none" w:sz="0" w:space="0" w:color="auto"/>
        <w:bottom w:val="none" w:sz="0" w:space="0" w:color="auto"/>
        <w:right w:val="none" w:sz="0" w:space="0" w:color="auto"/>
      </w:divBdr>
    </w:div>
    <w:div w:id="1679579759">
      <w:bodyDiv w:val="1"/>
      <w:marLeft w:val="0"/>
      <w:marRight w:val="0"/>
      <w:marTop w:val="0"/>
      <w:marBottom w:val="0"/>
      <w:divBdr>
        <w:top w:val="none" w:sz="0" w:space="0" w:color="auto"/>
        <w:left w:val="none" w:sz="0" w:space="0" w:color="auto"/>
        <w:bottom w:val="none" w:sz="0" w:space="0" w:color="auto"/>
        <w:right w:val="none" w:sz="0" w:space="0" w:color="auto"/>
      </w:divBdr>
      <w:divsChild>
        <w:div w:id="198054869">
          <w:marLeft w:val="0"/>
          <w:marRight w:val="0"/>
          <w:marTop w:val="0"/>
          <w:marBottom w:val="0"/>
          <w:divBdr>
            <w:top w:val="none" w:sz="0" w:space="0" w:color="auto"/>
            <w:left w:val="none" w:sz="0" w:space="0" w:color="auto"/>
            <w:bottom w:val="none" w:sz="0" w:space="0" w:color="auto"/>
            <w:right w:val="none" w:sz="0" w:space="0" w:color="auto"/>
          </w:divBdr>
        </w:div>
      </w:divsChild>
    </w:div>
    <w:div w:id="1679962211">
      <w:bodyDiv w:val="1"/>
      <w:marLeft w:val="0"/>
      <w:marRight w:val="0"/>
      <w:marTop w:val="0"/>
      <w:marBottom w:val="0"/>
      <w:divBdr>
        <w:top w:val="none" w:sz="0" w:space="0" w:color="auto"/>
        <w:left w:val="none" w:sz="0" w:space="0" w:color="auto"/>
        <w:bottom w:val="none" w:sz="0" w:space="0" w:color="auto"/>
        <w:right w:val="none" w:sz="0" w:space="0" w:color="auto"/>
      </w:divBdr>
      <w:divsChild>
        <w:div w:id="255481397">
          <w:marLeft w:val="0"/>
          <w:marRight w:val="0"/>
          <w:marTop w:val="0"/>
          <w:marBottom w:val="0"/>
          <w:divBdr>
            <w:top w:val="none" w:sz="0" w:space="0" w:color="auto"/>
            <w:left w:val="none" w:sz="0" w:space="0" w:color="auto"/>
            <w:bottom w:val="none" w:sz="0" w:space="0" w:color="auto"/>
            <w:right w:val="none" w:sz="0" w:space="0" w:color="auto"/>
          </w:divBdr>
        </w:div>
      </w:divsChild>
    </w:div>
    <w:div w:id="1687176768">
      <w:bodyDiv w:val="1"/>
      <w:marLeft w:val="0"/>
      <w:marRight w:val="0"/>
      <w:marTop w:val="0"/>
      <w:marBottom w:val="0"/>
      <w:divBdr>
        <w:top w:val="none" w:sz="0" w:space="0" w:color="auto"/>
        <w:left w:val="none" w:sz="0" w:space="0" w:color="auto"/>
        <w:bottom w:val="none" w:sz="0" w:space="0" w:color="auto"/>
        <w:right w:val="none" w:sz="0" w:space="0" w:color="auto"/>
      </w:divBdr>
      <w:divsChild>
        <w:div w:id="2082825622">
          <w:marLeft w:val="0"/>
          <w:marRight w:val="0"/>
          <w:marTop w:val="0"/>
          <w:marBottom w:val="0"/>
          <w:divBdr>
            <w:top w:val="none" w:sz="0" w:space="0" w:color="auto"/>
            <w:left w:val="none" w:sz="0" w:space="0" w:color="auto"/>
            <w:bottom w:val="none" w:sz="0" w:space="0" w:color="auto"/>
            <w:right w:val="none" w:sz="0" w:space="0" w:color="auto"/>
          </w:divBdr>
        </w:div>
      </w:divsChild>
    </w:div>
    <w:div w:id="1690448198">
      <w:marLeft w:val="0"/>
      <w:marRight w:val="0"/>
      <w:marTop w:val="0"/>
      <w:marBottom w:val="0"/>
      <w:divBdr>
        <w:top w:val="none" w:sz="0" w:space="0" w:color="auto"/>
        <w:left w:val="none" w:sz="0" w:space="0" w:color="auto"/>
        <w:bottom w:val="none" w:sz="0" w:space="0" w:color="auto"/>
        <w:right w:val="none" w:sz="0" w:space="0" w:color="auto"/>
      </w:divBdr>
      <w:divsChild>
        <w:div w:id="185294934">
          <w:marLeft w:val="0"/>
          <w:marRight w:val="0"/>
          <w:marTop w:val="0"/>
          <w:marBottom w:val="0"/>
          <w:divBdr>
            <w:top w:val="none" w:sz="0" w:space="0" w:color="auto"/>
            <w:left w:val="none" w:sz="0" w:space="0" w:color="auto"/>
            <w:bottom w:val="none" w:sz="0" w:space="0" w:color="auto"/>
            <w:right w:val="none" w:sz="0" w:space="0" w:color="auto"/>
          </w:divBdr>
        </w:div>
      </w:divsChild>
    </w:div>
    <w:div w:id="1691562623">
      <w:bodyDiv w:val="1"/>
      <w:marLeft w:val="0"/>
      <w:marRight w:val="0"/>
      <w:marTop w:val="0"/>
      <w:marBottom w:val="0"/>
      <w:divBdr>
        <w:top w:val="none" w:sz="0" w:space="0" w:color="auto"/>
        <w:left w:val="none" w:sz="0" w:space="0" w:color="auto"/>
        <w:bottom w:val="none" w:sz="0" w:space="0" w:color="auto"/>
        <w:right w:val="none" w:sz="0" w:space="0" w:color="auto"/>
      </w:divBdr>
      <w:divsChild>
        <w:div w:id="383797579">
          <w:marLeft w:val="0"/>
          <w:marRight w:val="0"/>
          <w:marTop w:val="0"/>
          <w:marBottom w:val="0"/>
          <w:divBdr>
            <w:top w:val="none" w:sz="0" w:space="0" w:color="auto"/>
            <w:left w:val="none" w:sz="0" w:space="0" w:color="auto"/>
            <w:bottom w:val="none" w:sz="0" w:space="0" w:color="auto"/>
            <w:right w:val="none" w:sz="0" w:space="0" w:color="auto"/>
          </w:divBdr>
        </w:div>
      </w:divsChild>
    </w:div>
    <w:div w:id="1695880229">
      <w:bodyDiv w:val="1"/>
      <w:marLeft w:val="0"/>
      <w:marRight w:val="0"/>
      <w:marTop w:val="0"/>
      <w:marBottom w:val="0"/>
      <w:divBdr>
        <w:top w:val="none" w:sz="0" w:space="0" w:color="auto"/>
        <w:left w:val="none" w:sz="0" w:space="0" w:color="auto"/>
        <w:bottom w:val="none" w:sz="0" w:space="0" w:color="auto"/>
        <w:right w:val="none" w:sz="0" w:space="0" w:color="auto"/>
      </w:divBdr>
      <w:divsChild>
        <w:div w:id="213277208">
          <w:marLeft w:val="0"/>
          <w:marRight w:val="0"/>
          <w:marTop w:val="0"/>
          <w:marBottom w:val="0"/>
          <w:divBdr>
            <w:top w:val="none" w:sz="0" w:space="0" w:color="auto"/>
            <w:left w:val="none" w:sz="0" w:space="0" w:color="auto"/>
            <w:bottom w:val="none" w:sz="0" w:space="0" w:color="auto"/>
            <w:right w:val="none" w:sz="0" w:space="0" w:color="auto"/>
          </w:divBdr>
          <w:divsChild>
            <w:div w:id="658538274">
              <w:marLeft w:val="0"/>
              <w:marRight w:val="0"/>
              <w:marTop w:val="0"/>
              <w:marBottom w:val="0"/>
              <w:divBdr>
                <w:top w:val="single" w:sz="2" w:space="0" w:color="000000"/>
                <w:left w:val="single" w:sz="2" w:space="0" w:color="000000"/>
                <w:bottom w:val="single" w:sz="2" w:space="0" w:color="000000"/>
                <w:right w:val="single" w:sz="2" w:space="0" w:color="000000"/>
              </w:divBdr>
            </w:div>
            <w:div w:id="1694260538">
              <w:marLeft w:val="0"/>
              <w:marRight w:val="0"/>
              <w:marTop w:val="0"/>
              <w:marBottom w:val="0"/>
              <w:divBdr>
                <w:top w:val="single" w:sz="2" w:space="0" w:color="000000"/>
                <w:left w:val="single" w:sz="2" w:space="0" w:color="000000"/>
                <w:bottom w:val="single" w:sz="2" w:space="0" w:color="000000"/>
                <w:right w:val="single" w:sz="2" w:space="0" w:color="000000"/>
              </w:divBdr>
            </w:div>
            <w:div w:id="470176814">
              <w:marLeft w:val="0"/>
              <w:marRight w:val="0"/>
              <w:marTop w:val="0"/>
              <w:marBottom w:val="0"/>
              <w:divBdr>
                <w:top w:val="single" w:sz="2" w:space="0" w:color="000000"/>
                <w:left w:val="single" w:sz="2" w:space="0" w:color="000000"/>
                <w:bottom w:val="single" w:sz="2" w:space="0" w:color="000000"/>
                <w:right w:val="single" w:sz="2" w:space="0" w:color="000000"/>
              </w:divBdr>
            </w:div>
            <w:div w:id="160780056">
              <w:marLeft w:val="0"/>
              <w:marRight w:val="0"/>
              <w:marTop w:val="0"/>
              <w:marBottom w:val="0"/>
              <w:divBdr>
                <w:top w:val="single" w:sz="2" w:space="0" w:color="000000"/>
                <w:left w:val="single" w:sz="2" w:space="0" w:color="000000"/>
                <w:bottom w:val="single" w:sz="2" w:space="0" w:color="000000"/>
                <w:right w:val="single" w:sz="2" w:space="0" w:color="000000"/>
              </w:divBdr>
            </w:div>
            <w:div w:id="2074158754">
              <w:marLeft w:val="0"/>
              <w:marRight w:val="0"/>
              <w:marTop w:val="0"/>
              <w:marBottom w:val="0"/>
              <w:divBdr>
                <w:top w:val="single" w:sz="2" w:space="0" w:color="000000"/>
                <w:left w:val="single" w:sz="2" w:space="0" w:color="000000"/>
                <w:bottom w:val="single" w:sz="2" w:space="0" w:color="000000"/>
                <w:right w:val="single" w:sz="2" w:space="0" w:color="000000"/>
              </w:divBdr>
            </w:div>
            <w:div w:id="564877051">
              <w:marLeft w:val="0"/>
              <w:marRight w:val="0"/>
              <w:marTop w:val="0"/>
              <w:marBottom w:val="0"/>
              <w:divBdr>
                <w:top w:val="single" w:sz="2" w:space="0" w:color="000000"/>
                <w:left w:val="single" w:sz="2" w:space="0" w:color="000000"/>
                <w:bottom w:val="single" w:sz="2" w:space="0" w:color="000000"/>
                <w:right w:val="single" w:sz="2" w:space="0" w:color="000000"/>
              </w:divBdr>
            </w:div>
            <w:div w:id="31075936">
              <w:marLeft w:val="0"/>
              <w:marRight w:val="0"/>
              <w:marTop w:val="0"/>
              <w:marBottom w:val="0"/>
              <w:divBdr>
                <w:top w:val="single" w:sz="2" w:space="0" w:color="000000"/>
                <w:left w:val="single" w:sz="2" w:space="0" w:color="000000"/>
                <w:bottom w:val="single" w:sz="2" w:space="0" w:color="000000"/>
                <w:right w:val="single" w:sz="2" w:space="0" w:color="000000"/>
              </w:divBdr>
            </w:div>
            <w:div w:id="1033381331">
              <w:marLeft w:val="0"/>
              <w:marRight w:val="0"/>
              <w:marTop w:val="0"/>
              <w:marBottom w:val="0"/>
              <w:divBdr>
                <w:top w:val="single" w:sz="2" w:space="0" w:color="000000"/>
                <w:left w:val="single" w:sz="2" w:space="0" w:color="000000"/>
                <w:bottom w:val="single" w:sz="2" w:space="0" w:color="000000"/>
                <w:right w:val="single" w:sz="2" w:space="0" w:color="000000"/>
              </w:divBdr>
            </w:div>
            <w:div w:id="503789680">
              <w:marLeft w:val="0"/>
              <w:marRight w:val="0"/>
              <w:marTop w:val="0"/>
              <w:marBottom w:val="0"/>
              <w:divBdr>
                <w:top w:val="single" w:sz="2" w:space="0" w:color="000000"/>
                <w:left w:val="single" w:sz="2" w:space="0" w:color="000000"/>
                <w:bottom w:val="single" w:sz="2" w:space="0" w:color="000000"/>
                <w:right w:val="single" w:sz="2" w:space="0" w:color="000000"/>
              </w:divBdr>
            </w:div>
            <w:div w:id="1269314649">
              <w:marLeft w:val="0"/>
              <w:marRight w:val="0"/>
              <w:marTop w:val="0"/>
              <w:marBottom w:val="0"/>
              <w:divBdr>
                <w:top w:val="single" w:sz="2" w:space="0" w:color="000000"/>
                <w:left w:val="single" w:sz="2" w:space="0" w:color="000000"/>
                <w:bottom w:val="single" w:sz="2" w:space="0" w:color="000000"/>
                <w:right w:val="single" w:sz="2" w:space="0" w:color="000000"/>
              </w:divBdr>
            </w:div>
            <w:div w:id="1284727283">
              <w:marLeft w:val="0"/>
              <w:marRight w:val="0"/>
              <w:marTop w:val="0"/>
              <w:marBottom w:val="0"/>
              <w:divBdr>
                <w:top w:val="single" w:sz="2" w:space="0" w:color="000000"/>
                <w:left w:val="single" w:sz="2" w:space="0" w:color="000000"/>
                <w:bottom w:val="single" w:sz="2" w:space="0" w:color="000000"/>
                <w:right w:val="single" w:sz="2" w:space="0" w:color="000000"/>
              </w:divBdr>
            </w:div>
            <w:div w:id="221255395">
              <w:marLeft w:val="0"/>
              <w:marRight w:val="0"/>
              <w:marTop w:val="0"/>
              <w:marBottom w:val="0"/>
              <w:divBdr>
                <w:top w:val="single" w:sz="2" w:space="0" w:color="000000"/>
                <w:left w:val="single" w:sz="2" w:space="0" w:color="000000"/>
                <w:bottom w:val="single" w:sz="2" w:space="0" w:color="000000"/>
                <w:right w:val="single" w:sz="2" w:space="0" w:color="000000"/>
              </w:divBdr>
            </w:div>
            <w:div w:id="473448948">
              <w:marLeft w:val="0"/>
              <w:marRight w:val="0"/>
              <w:marTop w:val="0"/>
              <w:marBottom w:val="0"/>
              <w:divBdr>
                <w:top w:val="single" w:sz="2" w:space="0" w:color="000000"/>
                <w:left w:val="single" w:sz="2" w:space="0" w:color="000000"/>
                <w:bottom w:val="single" w:sz="2" w:space="0" w:color="000000"/>
                <w:right w:val="single" w:sz="2" w:space="0" w:color="000000"/>
              </w:divBdr>
            </w:div>
            <w:div w:id="1060859651">
              <w:marLeft w:val="0"/>
              <w:marRight w:val="0"/>
              <w:marTop w:val="0"/>
              <w:marBottom w:val="0"/>
              <w:divBdr>
                <w:top w:val="single" w:sz="2" w:space="0" w:color="000000"/>
                <w:left w:val="single" w:sz="2" w:space="0" w:color="000000"/>
                <w:bottom w:val="single" w:sz="2" w:space="0" w:color="000000"/>
                <w:right w:val="single" w:sz="2" w:space="0" w:color="000000"/>
              </w:divBdr>
            </w:div>
            <w:div w:id="2080201548">
              <w:marLeft w:val="0"/>
              <w:marRight w:val="0"/>
              <w:marTop w:val="0"/>
              <w:marBottom w:val="0"/>
              <w:divBdr>
                <w:top w:val="single" w:sz="2" w:space="0" w:color="000000"/>
                <w:left w:val="single" w:sz="2" w:space="0" w:color="000000"/>
                <w:bottom w:val="single" w:sz="2" w:space="0" w:color="000000"/>
                <w:right w:val="single" w:sz="2" w:space="0" w:color="000000"/>
              </w:divBdr>
            </w:div>
            <w:div w:id="6814749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98651062">
      <w:bodyDiv w:val="1"/>
      <w:marLeft w:val="0"/>
      <w:marRight w:val="0"/>
      <w:marTop w:val="0"/>
      <w:marBottom w:val="0"/>
      <w:divBdr>
        <w:top w:val="none" w:sz="0" w:space="0" w:color="auto"/>
        <w:left w:val="none" w:sz="0" w:space="0" w:color="auto"/>
        <w:bottom w:val="none" w:sz="0" w:space="0" w:color="auto"/>
        <w:right w:val="none" w:sz="0" w:space="0" w:color="auto"/>
      </w:divBdr>
      <w:divsChild>
        <w:div w:id="1096512626">
          <w:marLeft w:val="0"/>
          <w:marRight w:val="0"/>
          <w:marTop w:val="0"/>
          <w:marBottom w:val="0"/>
          <w:divBdr>
            <w:top w:val="none" w:sz="0" w:space="0" w:color="auto"/>
            <w:left w:val="none" w:sz="0" w:space="0" w:color="auto"/>
            <w:bottom w:val="none" w:sz="0" w:space="0" w:color="auto"/>
            <w:right w:val="none" w:sz="0" w:space="0" w:color="auto"/>
          </w:divBdr>
        </w:div>
      </w:divsChild>
    </w:div>
    <w:div w:id="1699155999">
      <w:bodyDiv w:val="1"/>
      <w:marLeft w:val="0"/>
      <w:marRight w:val="0"/>
      <w:marTop w:val="0"/>
      <w:marBottom w:val="0"/>
      <w:divBdr>
        <w:top w:val="none" w:sz="0" w:space="0" w:color="auto"/>
        <w:left w:val="none" w:sz="0" w:space="0" w:color="auto"/>
        <w:bottom w:val="none" w:sz="0" w:space="0" w:color="auto"/>
        <w:right w:val="none" w:sz="0" w:space="0" w:color="auto"/>
      </w:divBdr>
      <w:divsChild>
        <w:div w:id="643853259">
          <w:marLeft w:val="0"/>
          <w:marRight w:val="0"/>
          <w:marTop w:val="0"/>
          <w:marBottom w:val="0"/>
          <w:divBdr>
            <w:top w:val="none" w:sz="0" w:space="0" w:color="auto"/>
            <w:left w:val="none" w:sz="0" w:space="0" w:color="auto"/>
            <w:bottom w:val="none" w:sz="0" w:space="0" w:color="auto"/>
            <w:right w:val="none" w:sz="0" w:space="0" w:color="auto"/>
          </w:divBdr>
        </w:div>
      </w:divsChild>
    </w:div>
    <w:div w:id="1699814105">
      <w:bodyDiv w:val="1"/>
      <w:marLeft w:val="0"/>
      <w:marRight w:val="0"/>
      <w:marTop w:val="0"/>
      <w:marBottom w:val="0"/>
      <w:divBdr>
        <w:top w:val="none" w:sz="0" w:space="0" w:color="auto"/>
        <w:left w:val="none" w:sz="0" w:space="0" w:color="auto"/>
        <w:bottom w:val="none" w:sz="0" w:space="0" w:color="auto"/>
        <w:right w:val="none" w:sz="0" w:space="0" w:color="auto"/>
      </w:divBdr>
    </w:div>
    <w:div w:id="1704205382">
      <w:bodyDiv w:val="1"/>
      <w:marLeft w:val="0"/>
      <w:marRight w:val="0"/>
      <w:marTop w:val="0"/>
      <w:marBottom w:val="0"/>
      <w:divBdr>
        <w:top w:val="none" w:sz="0" w:space="0" w:color="auto"/>
        <w:left w:val="none" w:sz="0" w:space="0" w:color="auto"/>
        <w:bottom w:val="none" w:sz="0" w:space="0" w:color="auto"/>
        <w:right w:val="none" w:sz="0" w:space="0" w:color="auto"/>
      </w:divBdr>
    </w:div>
    <w:div w:id="1709329948">
      <w:bodyDiv w:val="1"/>
      <w:marLeft w:val="0"/>
      <w:marRight w:val="0"/>
      <w:marTop w:val="0"/>
      <w:marBottom w:val="0"/>
      <w:divBdr>
        <w:top w:val="none" w:sz="0" w:space="0" w:color="auto"/>
        <w:left w:val="none" w:sz="0" w:space="0" w:color="auto"/>
        <w:bottom w:val="none" w:sz="0" w:space="0" w:color="auto"/>
        <w:right w:val="none" w:sz="0" w:space="0" w:color="auto"/>
      </w:divBdr>
    </w:div>
    <w:div w:id="1712218452">
      <w:bodyDiv w:val="1"/>
      <w:marLeft w:val="0"/>
      <w:marRight w:val="0"/>
      <w:marTop w:val="0"/>
      <w:marBottom w:val="0"/>
      <w:divBdr>
        <w:top w:val="none" w:sz="0" w:space="0" w:color="auto"/>
        <w:left w:val="none" w:sz="0" w:space="0" w:color="auto"/>
        <w:bottom w:val="none" w:sz="0" w:space="0" w:color="auto"/>
        <w:right w:val="none" w:sz="0" w:space="0" w:color="auto"/>
      </w:divBdr>
    </w:div>
    <w:div w:id="1713992367">
      <w:bodyDiv w:val="1"/>
      <w:marLeft w:val="0"/>
      <w:marRight w:val="0"/>
      <w:marTop w:val="0"/>
      <w:marBottom w:val="0"/>
      <w:divBdr>
        <w:top w:val="none" w:sz="0" w:space="0" w:color="auto"/>
        <w:left w:val="none" w:sz="0" w:space="0" w:color="auto"/>
        <w:bottom w:val="none" w:sz="0" w:space="0" w:color="auto"/>
        <w:right w:val="none" w:sz="0" w:space="0" w:color="auto"/>
      </w:divBdr>
      <w:divsChild>
        <w:div w:id="283467665">
          <w:marLeft w:val="0"/>
          <w:marRight w:val="0"/>
          <w:marTop w:val="0"/>
          <w:marBottom w:val="0"/>
          <w:divBdr>
            <w:top w:val="none" w:sz="0" w:space="0" w:color="auto"/>
            <w:left w:val="none" w:sz="0" w:space="0" w:color="auto"/>
            <w:bottom w:val="none" w:sz="0" w:space="0" w:color="auto"/>
            <w:right w:val="none" w:sz="0" w:space="0" w:color="auto"/>
          </w:divBdr>
        </w:div>
      </w:divsChild>
    </w:div>
    <w:div w:id="1716349730">
      <w:bodyDiv w:val="1"/>
      <w:marLeft w:val="0"/>
      <w:marRight w:val="0"/>
      <w:marTop w:val="0"/>
      <w:marBottom w:val="0"/>
      <w:divBdr>
        <w:top w:val="none" w:sz="0" w:space="0" w:color="auto"/>
        <w:left w:val="none" w:sz="0" w:space="0" w:color="auto"/>
        <w:bottom w:val="none" w:sz="0" w:space="0" w:color="auto"/>
        <w:right w:val="none" w:sz="0" w:space="0" w:color="auto"/>
      </w:divBdr>
      <w:divsChild>
        <w:div w:id="1624656403">
          <w:marLeft w:val="0"/>
          <w:marRight w:val="0"/>
          <w:marTop w:val="0"/>
          <w:marBottom w:val="0"/>
          <w:divBdr>
            <w:top w:val="none" w:sz="0" w:space="0" w:color="auto"/>
            <w:left w:val="none" w:sz="0" w:space="0" w:color="auto"/>
            <w:bottom w:val="none" w:sz="0" w:space="0" w:color="auto"/>
            <w:right w:val="none" w:sz="0" w:space="0" w:color="auto"/>
          </w:divBdr>
        </w:div>
      </w:divsChild>
    </w:div>
    <w:div w:id="1718046798">
      <w:bodyDiv w:val="1"/>
      <w:marLeft w:val="0"/>
      <w:marRight w:val="0"/>
      <w:marTop w:val="0"/>
      <w:marBottom w:val="0"/>
      <w:divBdr>
        <w:top w:val="none" w:sz="0" w:space="0" w:color="auto"/>
        <w:left w:val="none" w:sz="0" w:space="0" w:color="auto"/>
        <w:bottom w:val="none" w:sz="0" w:space="0" w:color="auto"/>
        <w:right w:val="none" w:sz="0" w:space="0" w:color="auto"/>
      </w:divBdr>
      <w:divsChild>
        <w:div w:id="605118630">
          <w:marLeft w:val="0"/>
          <w:marRight w:val="0"/>
          <w:marTop w:val="0"/>
          <w:marBottom w:val="0"/>
          <w:divBdr>
            <w:top w:val="none" w:sz="0" w:space="0" w:color="auto"/>
            <w:left w:val="none" w:sz="0" w:space="0" w:color="auto"/>
            <w:bottom w:val="none" w:sz="0" w:space="0" w:color="auto"/>
            <w:right w:val="none" w:sz="0" w:space="0" w:color="auto"/>
          </w:divBdr>
        </w:div>
      </w:divsChild>
    </w:div>
    <w:div w:id="1722441174">
      <w:bodyDiv w:val="1"/>
      <w:marLeft w:val="0"/>
      <w:marRight w:val="0"/>
      <w:marTop w:val="0"/>
      <w:marBottom w:val="0"/>
      <w:divBdr>
        <w:top w:val="none" w:sz="0" w:space="0" w:color="auto"/>
        <w:left w:val="none" w:sz="0" w:space="0" w:color="auto"/>
        <w:bottom w:val="none" w:sz="0" w:space="0" w:color="auto"/>
        <w:right w:val="none" w:sz="0" w:space="0" w:color="auto"/>
      </w:divBdr>
    </w:div>
    <w:div w:id="1724330243">
      <w:bodyDiv w:val="1"/>
      <w:marLeft w:val="0"/>
      <w:marRight w:val="0"/>
      <w:marTop w:val="0"/>
      <w:marBottom w:val="0"/>
      <w:divBdr>
        <w:top w:val="none" w:sz="0" w:space="0" w:color="auto"/>
        <w:left w:val="none" w:sz="0" w:space="0" w:color="auto"/>
        <w:bottom w:val="none" w:sz="0" w:space="0" w:color="auto"/>
        <w:right w:val="none" w:sz="0" w:space="0" w:color="auto"/>
      </w:divBdr>
      <w:divsChild>
        <w:div w:id="1305502366">
          <w:marLeft w:val="0"/>
          <w:marRight w:val="0"/>
          <w:marTop w:val="0"/>
          <w:marBottom w:val="0"/>
          <w:divBdr>
            <w:top w:val="none" w:sz="0" w:space="0" w:color="auto"/>
            <w:left w:val="none" w:sz="0" w:space="0" w:color="auto"/>
            <w:bottom w:val="none" w:sz="0" w:space="0" w:color="auto"/>
            <w:right w:val="none" w:sz="0" w:space="0" w:color="auto"/>
          </w:divBdr>
        </w:div>
      </w:divsChild>
    </w:div>
    <w:div w:id="1724914007">
      <w:bodyDiv w:val="1"/>
      <w:marLeft w:val="0"/>
      <w:marRight w:val="0"/>
      <w:marTop w:val="0"/>
      <w:marBottom w:val="0"/>
      <w:divBdr>
        <w:top w:val="none" w:sz="0" w:space="0" w:color="auto"/>
        <w:left w:val="none" w:sz="0" w:space="0" w:color="auto"/>
        <w:bottom w:val="none" w:sz="0" w:space="0" w:color="auto"/>
        <w:right w:val="none" w:sz="0" w:space="0" w:color="auto"/>
      </w:divBdr>
      <w:divsChild>
        <w:div w:id="651763650">
          <w:marLeft w:val="0"/>
          <w:marRight w:val="0"/>
          <w:marTop w:val="0"/>
          <w:marBottom w:val="0"/>
          <w:divBdr>
            <w:top w:val="none" w:sz="0" w:space="0" w:color="auto"/>
            <w:left w:val="none" w:sz="0" w:space="0" w:color="auto"/>
            <w:bottom w:val="none" w:sz="0" w:space="0" w:color="auto"/>
            <w:right w:val="none" w:sz="0" w:space="0" w:color="auto"/>
          </w:divBdr>
        </w:div>
      </w:divsChild>
    </w:div>
    <w:div w:id="1726954935">
      <w:bodyDiv w:val="1"/>
      <w:marLeft w:val="0"/>
      <w:marRight w:val="0"/>
      <w:marTop w:val="0"/>
      <w:marBottom w:val="0"/>
      <w:divBdr>
        <w:top w:val="none" w:sz="0" w:space="0" w:color="auto"/>
        <w:left w:val="none" w:sz="0" w:space="0" w:color="auto"/>
        <w:bottom w:val="none" w:sz="0" w:space="0" w:color="auto"/>
        <w:right w:val="none" w:sz="0" w:space="0" w:color="auto"/>
      </w:divBdr>
    </w:div>
    <w:div w:id="1731272001">
      <w:bodyDiv w:val="1"/>
      <w:marLeft w:val="0"/>
      <w:marRight w:val="0"/>
      <w:marTop w:val="0"/>
      <w:marBottom w:val="0"/>
      <w:divBdr>
        <w:top w:val="none" w:sz="0" w:space="0" w:color="auto"/>
        <w:left w:val="none" w:sz="0" w:space="0" w:color="auto"/>
        <w:bottom w:val="none" w:sz="0" w:space="0" w:color="auto"/>
        <w:right w:val="none" w:sz="0" w:space="0" w:color="auto"/>
      </w:divBdr>
      <w:divsChild>
        <w:div w:id="1301693631">
          <w:marLeft w:val="0"/>
          <w:marRight w:val="0"/>
          <w:marTop w:val="0"/>
          <w:marBottom w:val="0"/>
          <w:divBdr>
            <w:top w:val="none" w:sz="0" w:space="0" w:color="auto"/>
            <w:left w:val="none" w:sz="0" w:space="0" w:color="auto"/>
            <w:bottom w:val="none" w:sz="0" w:space="0" w:color="auto"/>
            <w:right w:val="none" w:sz="0" w:space="0" w:color="auto"/>
          </w:divBdr>
        </w:div>
      </w:divsChild>
    </w:div>
    <w:div w:id="1744990643">
      <w:bodyDiv w:val="1"/>
      <w:marLeft w:val="0"/>
      <w:marRight w:val="0"/>
      <w:marTop w:val="0"/>
      <w:marBottom w:val="0"/>
      <w:divBdr>
        <w:top w:val="none" w:sz="0" w:space="0" w:color="auto"/>
        <w:left w:val="none" w:sz="0" w:space="0" w:color="auto"/>
        <w:bottom w:val="none" w:sz="0" w:space="0" w:color="auto"/>
        <w:right w:val="none" w:sz="0" w:space="0" w:color="auto"/>
      </w:divBdr>
      <w:divsChild>
        <w:div w:id="969361035">
          <w:marLeft w:val="0"/>
          <w:marRight w:val="0"/>
          <w:marTop w:val="0"/>
          <w:marBottom w:val="0"/>
          <w:divBdr>
            <w:top w:val="none" w:sz="0" w:space="0" w:color="auto"/>
            <w:left w:val="none" w:sz="0" w:space="0" w:color="auto"/>
            <w:bottom w:val="none" w:sz="0" w:space="0" w:color="auto"/>
            <w:right w:val="none" w:sz="0" w:space="0" w:color="auto"/>
          </w:divBdr>
        </w:div>
      </w:divsChild>
    </w:div>
    <w:div w:id="1749303661">
      <w:bodyDiv w:val="1"/>
      <w:marLeft w:val="0"/>
      <w:marRight w:val="0"/>
      <w:marTop w:val="0"/>
      <w:marBottom w:val="0"/>
      <w:divBdr>
        <w:top w:val="none" w:sz="0" w:space="0" w:color="auto"/>
        <w:left w:val="none" w:sz="0" w:space="0" w:color="auto"/>
        <w:bottom w:val="none" w:sz="0" w:space="0" w:color="auto"/>
        <w:right w:val="none" w:sz="0" w:space="0" w:color="auto"/>
      </w:divBdr>
      <w:divsChild>
        <w:div w:id="1382483891">
          <w:marLeft w:val="0"/>
          <w:marRight w:val="0"/>
          <w:marTop w:val="0"/>
          <w:marBottom w:val="0"/>
          <w:divBdr>
            <w:top w:val="none" w:sz="0" w:space="0" w:color="auto"/>
            <w:left w:val="none" w:sz="0" w:space="0" w:color="auto"/>
            <w:bottom w:val="none" w:sz="0" w:space="0" w:color="auto"/>
            <w:right w:val="none" w:sz="0" w:space="0" w:color="auto"/>
          </w:divBdr>
        </w:div>
      </w:divsChild>
    </w:div>
    <w:div w:id="1754203410">
      <w:bodyDiv w:val="1"/>
      <w:marLeft w:val="0"/>
      <w:marRight w:val="0"/>
      <w:marTop w:val="0"/>
      <w:marBottom w:val="0"/>
      <w:divBdr>
        <w:top w:val="none" w:sz="0" w:space="0" w:color="auto"/>
        <w:left w:val="none" w:sz="0" w:space="0" w:color="auto"/>
        <w:bottom w:val="none" w:sz="0" w:space="0" w:color="auto"/>
        <w:right w:val="none" w:sz="0" w:space="0" w:color="auto"/>
      </w:divBdr>
      <w:divsChild>
        <w:div w:id="1423604664">
          <w:marLeft w:val="0"/>
          <w:marRight w:val="0"/>
          <w:marTop w:val="0"/>
          <w:marBottom w:val="0"/>
          <w:divBdr>
            <w:top w:val="none" w:sz="0" w:space="0" w:color="auto"/>
            <w:left w:val="none" w:sz="0" w:space="0" w:color="auto"/>
            <w:bottom w:val="none" w:sz="0" w:space="0" w:color="auto"/>
            <w:right w:val="none" w:sz="0" w:space="0" w:color="auto"/>
          </w:divBdr>
        </w:div>
      </w:divsChild>
    </w:div>
    <w:div w:id="1756512705">
      <w:bodyDiv w:val="1"/>
      <w:marLeft w:val="0"/>
      <w:marRight w:val="0"/>
      <w:marTop w:val="0"/>
      <w:marBottom w:val="0"/>
      <w:divBdr>
        <w:top w:val="none" w:sz="0" w:space="0" w:color="auto"/>
        <w:left w:val="none" w:sz="0" w:space="0" w:color="auto"/>
        <w:bottom w:val="none" w:sz="0" w:space="0" w:color="auto"/>
        <w:right w:val="none" w:sz="0" w:space="0" w:color="auto"/>
      </w:divBdr>
    </w:div>
    <w:div w:id="1758473975">
      <w:bodyDiv w:val="1"/>
      <w:marLeft w:val="0"/>
      <w:marRight w:val="0"/>
      <w:marTop w:val="0"/>
      <w:marBottom w:val="0"/>
      <w:divBdr>
        <w:top w:val="none" w:sz="0" w:space="0" w:color="auto"/>
        <w:left w:val="none" w:sz="0" w:space="0" w:color="auto"/>
        <w:bottom w:val="none" w:sz="0" w:space="0" w:color="auto"/>
        <w:right w:val="none" w:sz="0" w:space="0" w:color="auto"/>
      </w:divBdr>
      <w:divsChild>
        <w:div w:id="591743441">
          <w:marLeft w:val="0"/>
          <w:marRight w:val="0"/>
          <w:marTop w:val="0"/>
          <w:marBottom w:val="0"/>
          <w:divBdr>
            <w:top w:val="none" w:sz="0" w:space="0" w:color="auto"/>
            <w:left w:val="none" w:sz="0" w:space="0" w:color="auto"/>
            <w:bottom w:val="none" w:sz="0" w:space="0" w:color="auto"/>
            <w:right w:val="none" w:sz="0" w:space="0" w:color="auto"/>
          </w:divBdr>
        </w:div>
      </w:divsChild>
    </w:div>
    <w:div w:id="1762067816">
      <w:bodyDiv w:val="1"/>
      <w:marLeft w:val="0"/>
      <w:marRight w:val="0"/>
      <w:marTop w:val="0"/>
      <w:marBottom w:val="0"/>
      <w:divBdr>
        <w:top w:val="none" w:sz="0" w:space="0" w:color="auto"/>
        <w:left w:val="none" w:sz="0" w:space="0" w:color="auto"/>
        <w:bottom w:val="none" w:sz="0" w:space="0" w:color="auto"/>
        <w:right w:val="none" w:sz="0" w:space="0" w:color="auto"/>
      </w:divBdr>
      <w:divsChild>
        <w:div w:id="1714693255">
          <w:marLeft w:val="0"/>
          <w:marRight w:val="0"/>
          <w:marTop w:val="0"/>
          <w:marBottom w:val="0"/>
          <w:divBdr>
            <w:top w:val="none" w:sz="0" w:space="0" w:color="auto"/>
            <w:left w:val="none" w:sz="0" w:space="0" w:color="auto"/>
            <w:bottom w:val="none" w:sz="0" w:space="0" w:color="auto"/>
            <w:right w:val="none" w:sz="0" w:space="0" w:color="auto"/>
          </w:divBdr>
        </w:div>
      </w:divsChild>
    </w:div>
    <w:div w:id="1764839984">
      <w:bodyDiv w:val="1"/>
      <w:marLeft w:val="0"/>
      <w:marRight w:val="0"/>
      <w:marTop w:val="0"/>
      <w:marBottom w:val="0"/>
      <w:divBdr>
        <w:top w:val="none" w:sz="0" w:space="0" w:color="auto"/>
        <w:left w:val="none" w:sz="0" w:space="0" w:color="auto"/>
        <w:bottom w:val="none" w:sz="0" w:space="0" w:color="auto"/>
        <w:right w:val="none" w:sz="0" w:space="0" w:color="auto"/>
      </w:divBdr>
    </w:div>
    <w:div w:id="1766487892">
      <w:bodyDiv w:val="1"/>
      <w:marLeft w:val="0"/>
      <w:marRight w:val="0"/>
      <w:marTop w:val="0"/>
      <w:marBottom w:val="0"/>
      <w:divBdr>
        <w:top w:val="none" w:sz="0" w:space="0" w:color="auto"/>
        <w:left w:val="none" w:sz="0" w:space="0" w:color="auto"/>
        <w:bottom w:val="none" w:sz="0" w:space="0" w:color="auto"/>
        <w:right w:val="none" w:sz="0" w:space="0" w:color="auto"/>
      </w:divBdr>
      <w:divsChild>
        <w:div w:id="241765145">
          <w:marLeft w:val="0"/>
          <w:marRight w:val="0"/>
          <w:marTop w:val="0"/>
          <w:marBottom w:val="0"/>
          <w:divBdr>
            <w:top w:val="none" w:sz="0" w:space="0" w:color="auto"/>
            <w:left w:val="none" w:sz="0" w:space="0" w:color="auto"/>
            <w:bottom w:val="none" w:sz="0" w:space="0" w:color="auto"/>
            <w:right w:val="none" w:sz="0" w:space="0" w:color="auto"/>
          </w:divBdr>
        </w:div>
        <w:div w:id="1144934544">
          <w:marLeft w:val="0"/>
          <w:marRight w:val="0"/>
          <w:marTop w:val="0"/>
          <w:marBottom w:val="0"/>
          <w:divBdr>
            <w:top w:val="none" w:sz="0" w:space="0" w:color="auto"/>
            <w:left w:val="none" w:sz="0" w:space="0" w:color="auto"/>
            <w:bottom w:val="none" w:sz="0" w:space="0" w:color="auto"/>
            <w:right w:val="none" w:sz="0" w:space="0" w:color="auto"/>
          </w:divBdr>
        </w:div>
        <w:div w:id="1231505175">
          <w:marLeft w:val="0"/>
          <w:marRight w:val="0"/>
          <w:marTop w:val="0"/>
          <w:marBottom w:val="0"/>
          <w:divBdr>
            <w:top w:val="none" w:sz="0" w:space="0" w:color="auto"/>
            <w:left w:val="none" w:sz="0" w:space="0" w:color="auto"/>
            <w:bottom w:val="none" w:sz="0" w:space="0" w:color="auto"/>
            <w:right w:val="none" w:sz="0" w:space="0" w:color="auto"/>
          </w:divBdr>
        </w:div>
        <w:div w:id="1838687482">
          <w:marLeft w:val="0"/>
          <w:marRight w:val="0"/>
          <w:marTop w:val="0"/>
          <w:marBottom w:val="0"/>
          <w:divBdr>
            <w:top w:val="none" w:sz="0" w:space="0" w:color="auto"/>
            <w:left w:val="none" w:sz="0" w:space="0" w:color="auto"/>
            <w:bottom w:val="none" w:sz="0" w:space="0" w:color="auto"/>
            <w:right w:val="none" w:sz="0" w:space="0" w:color="auto"/>
          </w:divBdr>
        </w:div>
        <w:div w:id="595331427">
          <w:marLeft w:val="0"/>
          <w:marRight w:val="0"/>
          <w:marTop w:val="0"/>
          <w:marBottom w:val="0"/>
          <w:divBdr>
            <w:top w:val="none" w:sz="0" w:space="0" w:color="auto"/>
            <w:left w:val="none" w:sz="0" w:space="0" w:color="auto"/>
            <w:bottom w:val="none" w:sz="0" w:space="0" w:color="auto"/>
            <w:right w:val="none" w:sz="0" w:space="0" w:color="auto"/>
          </w:divBdr>
        </w:div>
        <w:div w:id="361396734">
          <w:marLeft w:val="0"/>
          <w:marRight w:val="0"/>
          <w:marTop w:val="0"/>
          <w:marBottom w:val="0"/>
          <w:divBdr>
            <w:top w:val="none" w:sz="0" w:space="0" w:color="auto"/>
            <w:left w:val="none" w:sz="0" w:space="0" w:color="auto"/>
            <w:bottom w:val="none" w:sz="0" w:space="0" w:color="auto"/>
            <w:right w:val="none" w:sz="0" w:space="0" w:color="auto"/>
          </w:divBdr>
        </w:div>
        <w:div w:id="591596657">
          <w:marLeft w:val="0"/>
          <w:marRight w:val="0"/>
          <w:marTop w:val="0"/>
          <w:marBottom w:val="0"/>
          <w:divBdr>
            <w:top w:val="none" w:sz="0" w:space="0" w:color="auto"/>
            <w:left w:val="none" w:sz="0" w:space="0" w:color="auto"/>
            <w:bottom w:val="none" w:sz="0" w:space="0" w:color="auto"/>
            <w:right w:val="none" w:sz="0" w:space="0" w:color="auto"/>
          </w:divBdr>
        </w:div>
        <w:div w:id="1392969788">
          <w:marLeft w:val="0"/>
          <w:marRight w:val="0"/>
          <w:marTop w:val="0"/>
          <w:marBottom w:val="0"/>
          <w:divBdr>
            <w:top w:val="none" w:sz="0" w:space="0" w:color="auto"/>
            <w:left w:val="none" w:sz="0" w:space="0" w:color="auto"/>
            <w:bottom w:val="none" w:sz="0" w:space="0" w:color="auto"/>
            <w:right w:val="none" w:sz="0" w:space="0" w:color="auto"/>
          </w:divBdr>
        </w:div>
        <w:div w:id="1633753731">
          <w:marLeft w:val="0"/>
          <w:marRight w:val="0"/>
          <w:marTop w:val="0"/>
          <w:marBottom w:val="0"/>
          <w:divBdr>
            <w:top w:val="none" w:sz="0" w:space="0" w:color="auto"/>
            <w:left w:val="none" w:sz="0" w:space="0" w:color="auto"/>
            <w:bottom w:val="none" w:sz="0" w:space="0" w:color="auto"/>
            <w:right w:val="none" w:sz="0" w:space="0" w:color="auto"/>
          </w:divBdr>
        </w:div>
        <w:div w:id="481116163">
          <w:marLeft w:val="0"/>
          <w:marRight w:val="0"/>
          <w:marTop w:val="0"/>
          <w:marBottom w:val="0"/>
          <w:divBdr>
            <w:top w:val="none" w:sz="0" w:space="0" w:color="auto"/>
            <w:left w:val="none" w:sz="0" w:space="0" w:color="auto"/>
            <w:bottom w:val="none" w:sz="0" w:space="0" w:color="auto"/>
            <w:right w:val="none" w:sz="0" w:space="0" w:color="auto"/>
          </w:divBdr>
        </w:div>
        <w:div w:id="1018386982">
          <w:marLeft w:val="0"/>
          <w:marRight w:val="0"/>
          <w:marTop w:val="0"/>
          <w:marBottom w:val="0"/>
          <w:divBdr>
            <w:top w:val="none" w:sz="0" w:space="0" w:color="auto"/>
            <w:left w:val="none" w:sz="0" w:space="0" w:color="auto"/>
            <w:bottom w:val="none" w:sz="0" w:space="0" w:color="auto"/>
            <w:right w:val="none" w:sz="0" w:space="0" w:color="auto"/>
          </w:divBdr>
        </w:div>
        <w:div w:id="54205556">
          <w:marLeft w:val="0"/>
          <w:marRight w:val="0"/>
          <w:marTop w:val="0"/>
          <w:marBottom w:val="0"/>
          <w:divBdr>
            <w:top w:val="none" w:sz="0" w:space="0" w:color="auto"/>
            <w:left w:val="none" w:sz="0" w:space="0" w:color="auto"/>
            <w:bottom w:val="none" w:sz="0" w:space="0" w:color="auto"/>
            <w:right w:val="none" w:sz="0" w:space="0" w:color="auto"/>
          </w:divBdr>
        </w:div>
        <w:div w:id="542866902">
          <w:marLeft w:val="0"/>
          <w:marRight w:val="0"/>
          <w:marTop w:val="0"/>
          <w:marBottom w:val="0"/>
          <w:divBdr>
            <w:top w:val="none" w:sz="0" w:space="0" w:color="auto"/>
            <w:left w:val="none" w:sz="0" w:space="0" w:color="auto"/>
            <w:bottom w:val="none" w:sz="0" w:space="0" w:color="auto"/>
            <w:right w:val="none" w:sz="0" w:space="0" w:color="auto"/>
          </w:divBdr>
        </w:div>
        <w:div w:id="591939146">
          <w:marLeft w:val="0"/>
          <w:marRight w:val="0"/>
          <w:marTop w:val="0"/>
          <w:marBottom w:val="0"/>
          <w:divBdr>
            <w:top w:val="none" w:sz="0" w:space="0" w:color="auto"/>
            <w:left w:val="none" w:sz="0" w:space="0" w:color="auto"/>
            <w:bottom w:val="none" w:sz="0" w:space="0" w:color="auto"/>
            <w:right w:val="none" w:sz="0" w:space="0" w:color="auto"/>
          </w:divBdr>
        </w:div>
        <w:div w:id="283537826">
          <w:marLeft w:val="0"/>
          <w:marRight w:val="0"/>
          <w:marTop w:val="0"/>
          <w:marBottom w:val="0"/>
          <w:divBdr>
            <w:top w:val="none" w:sz="0" w:space="0" w:color="auto"/>
            <w:left w:val="none" w:sz="0" w:space="0" w:color="auto"/>
            <w:bottom w:val="none" w:sz="0" w:space="0" w:color="auto"/>
            <w:right w:val="none" w:sz="0" w:space="0" w:color="auto"/>
          </w:divBdr>
        </w:div>
      </w:divsChild>
    </w:div>
    <w:div w:id="1768115128">
      <w:bodyDiv w:val="1"/>
      <w:marLeft w:val="0"/>
      <w:marRight w:val="0"/>
      <w:marTop w:val="0"/>
      <w:marBottom w:val="0"/>
      <w:divBdr>
        <w:top w:val="none" w:sz="0" w:space="0" w:color="auto"/>
        <w:left w:val="none" w:sz="0" w:space="0" w:color="auto"/>
        <w:bottom w:val="none" w:sz="0" w:space="0" w:color="auto"/>
        <w:right w:val="none" w:sz="0" w:space="0" w:color="auto"/>
      </w:divBdr>
    </w:div>
    <w:div w:id="1768690294">
      <w:bodyDiv w:val="1"/>
      <w:marLeft w:val="0"/>
      <w:marRight w:val="0"/>
      <w:marTop w:val="0"/>
      <w:marBottom w:val="0"/>
      <w:divBdr>
        <w:top w:val="none" w:sz="0" w:space="0" w:color="auto"/>
        <w:left w:val="none" w:sz="0" w:space="0" w:color="auto"/>
        <w:bottom w:val="none" w:sz="0" w:space="0" w:color="auto"/>
        <w:right w:val="none" w:sz="0" w:space="0" w:color="auto"/>
      </w:divBdr>
    </w:div>
    <w:div w:id="1769735125">
      <w:bodyDiv w:val="1"/>
      <w:marLeft w:val="0"/>
      <w:marRight w:val="0"/>
      <w:marTop w:val="0"/>
      <w:marBottom w:val="0"/>
      <w:divBdr>
        <w:top w:val="none" w:sz="0" w:space="0" w:color="auto"/>
        <w:left w:val="none" w:sz="0" w:space="0" w:color="auto"/>
        <w:bottom w:val="none" w:sz="0" w:space="0" w:color="auto"/>
        <w:right w:val="none" w:sz="0" w:space="0" w:color="auto"/>
      </w:divBdr>
      <w:divsChild>
        <w:div w:id="1815757134">
          <w:marLeft w:val="0"/>
          <w:marRight w:val="0"/>
          <w:marTop w:val="0"/>
          <w:marBottom w:val="0"/>
          <w:divBdr>
            <w:top w:val="none" w:sz="0" w:space="0" w:color="auto"/>
            <w:left w:val="none" w:sz="0" w:space="0" w:color="auto"/>
            <w:bottom w:val="none" w:sz="0" w:space="0" w:color="auto"/>
            <w:right w:val="none" w:sz="0" w:space="0" w:color="auto"/>
          </w:divBdr>
        </w:div>
      </w:divsChild>
    </w:div>
    <w:div w:id="1775325516">
      <w:bodyDiv w:val="1"/>
      <w:marLeft w:val="0"/>
      <w:marRight w:val="0"/>
      <w:marTop w:val="0"/>
      <w:marBottom w:val="0"/>
      <w:divBdr>
        <w:top w:val="none" w:sz="0" w:space="0" w:color="auto"/>
        <w:left w:val="none" w:sz="0" w:space="0" w:color="auto"/>
        <w:bottom w:val="none" w:sz="0" w:space="0" w:color="auto"/>
        <w:right w:val="none" w:sz="0" w:space="0" w:color="auto"/>
      </w:divBdr>
    </w:div>
    <w:div w:id="1775588395">
      <w:bodyDiv w:val="1"/>
      <w:marLeft w:val="0"/>
      <w:marRight w:val="0"/>
      <w:marTop w:val="0"/>
      <w:marBottom w:val="0"/>
      <w:divBdr>
        <w:top w:val="none" w:sz="0" w:space="0" w:color="auto"/>
        <w:left w:val="none" w:sz="0" w:space="0" w:color="auto"/>
        <w:bottom w:val="none" w:sz="0" w:space="0" w:color="auto"/>
        <w:right w:val="none" w:sz="0" w:space="0" w:color="auto"/>
      </w:divBdr>
      <w:divsChild>
        <w:div w:id="169376013">
          <w:marLeft w:val="0"/>
          <w:marRight w:val="0"/>
          <w:marTop w:val="0"/>
          <w:marBottom w:val="0"/>
          <w:divBdr>
            <w:top w:val="none" w:sz="0" w:space="0" w:color="auto"/>
            <w:left w:val="none" w:sz="0" w:space="0" w:color="auto"/>
            <w:bottom w:val="none" w:sz="0" w:space="0" w:color="auto"/>
            <w:right w:val="none" w:sz="0" w:space="0" w:color="auto"/>
          </w:divBdr>
        </w:div>
        <w:div w:id="520515692">
          <w:marLeft w:val="0"/>
          <w:marRight w:val="0"/>
          <w:marTop w:val="0"/>
          <w:marBottom w:val="0"/>
          <w:divBdr>
            <w:top w:val="none" w:sz="0" w:space="0" w:color="auto"/>
            <w:left w:val="none" w:sz="0" w:space="0" w:color="auto"/>
            <w:bottom w:val="none" w:sz="0" w:space="0" w:color="auto"/>
            <w:right w:val="none" w:sz="0" w:space="0" w:color="auto"/>
          </w:divBdr>
        </w:div>
        <w:div w:id="452479152">
          <w:marLeft w:val="0"/>
          <w:marRight w:val="0"/>
          <w:marTop w:val="0"/>
          <w:marBottom w:val="0"/>
          <w:divBdr>
            <w:top w:val="none" w:sz="0" w:space="0" w:color="auto"/>
            <w:left w:val="none" w:sz="0" w:space="0" w:color="auto"/>
            <w:bottom w:val="none" w:sz="0" w:space="0" w:color="auto"/>
            <w:right w:val="none" w:sz="0" w:space="0" w:color="auto"/>
          </w:divBdr>
        </w:div>
        <w:div w:id="938566297">
          <w:marLeft w:val="0"/>
          <w:marRight w:val="0"/>
          <w:marTop w:val="0"/>
          <w:marBottom w:val="0"/>
          <w:divBdr>
            <w:top w:val="none" w:sz="0" w:space="0" w:color="auto"/>
            <w:left w:val="none" w:sz="0" w:space="0" w:color="auto"/>
            <w:bottom w:val="none" w:sz="0" w:space="0" w:color="auto"/>
            <w:right w:val="none" w:sz="0" w:space="0" w:color="auto"/>
          </w:divBdr>
        </w:div>
        <w:div w:id="506754717">
          <w:marLeft w:val="0"/>
          <w:marRight w:val="0"/>
          <w:marTop w:val="0"/>
          <w:marBottom w:val="0"/>
          <w:divBdr>
            <w:top w:val="none" w:sz="0" w:space="0" w:color="auto"/>
            <w:left w:val="none" w:sz="0" w:space="0" w:color="auto"/>
            <w:bottom w:val="none" w:sz="0" w:space="0" w:color="auto"/>
            <w:right w:val="none" w:sz="0" w:space="0" w:color="auto"/>
          </w:divBdr>
        </w:div>
        <w:div w:id="224534555">
          <w:marLeft w:val="0"/>
          <w:marRight w:val="0"/>
          <w:marTop w:val="0"/>
          <w:marBottom w:val="0"/>
          <w:divBdr>
            <w:top w:val="none" w:sz="0" w:space="0" w:color="auto"/>
            <w:left w:val="none" w:sz="0" w:space="0" w:color="auto"/>
            <w:bottom w:val="none" w:sz="0" w:space="0" w:color="auto"/>
            <w:right w:val="none" w:sz="0" w:space="0" w:color="auto"/>
          </w:divBdr>
        </w:div>
        <w:div w:id="1298339550">
          <w:marLeft w:val="0"/>
          <w:marRight w:val="0"/>
          <w:marTop w:val="0"/>
          <w:marBottom w:val="0"/>
          <w:divBdr>
            <w:top w:val="none" w:sz="0" w:space="0" w:color="auto"/>
            <w:left w:val="none" w:sz="0" w:space="0" w:color="auto"/>
            <w:bottom w:val="none" w:sz="0" w:space="0" w:color="auto"/>
            <w:right w:val="none" w:sz="0" w:space="0" w:color="auto"/>
          </w:divBdr>
        </w:div>
        <w:div w:id="1624578553">
          <w:marLeft w:val="0"/>
          <w:marRight w:val="0"/>
          <w:marTop w:val="0"/>
          <w:marBottom w:val="0"/>
          <w:divBdr>
            <w:top w:val="none" w:sz="0" w:space="0" w:color="auto"/>
            <w:left w:val="none" w:sz="0" w:space="0" w:color="auto"/>
            <w:bottom w:val="none" w:sz="0" w:space="0" w:color="auto"/>
            <w:right w:val="none" w:sz="0" w:space="0" w:color="auto"/>
          </w:divBdr>
        </w:div>
      </w:divsChild>
    </w:div>
    <w:div w:id="1776632485">
      <w:bodyDiv w:val="1"/>
      <w:marLeft w:val="0"/>
      <w:marRight w:val="0"/>
      <w:marTop w:val="0"/>
      <w:marBottom w:val="0"/>
      <w:divBdr>
        <w:top w:val="none" w:sz="0" w:space="0" w:color="auto"/>
        <w:left w:val="none" w:sz="0" w:space="0" w:color="auto"/>
        <w:bottom w:val="none" w:sz="0" w:space="0" w:color="auto"/>
        <w:right w:val="none" w:sz="0" w:space="0" w:color="auto"/>
      </w:divBdr>
      <w:divsChild>
        <w:div w:id="1960605423">
          <w:marLeft w:val="0"/>
          <w:marRight w:val="0"/>
          <w:marTop w:val="0"/>
          <w:marBottom w:val="0"/>
          <w:divBdr>
            <w:top w:val="none" w:sz="0" w:space="0" w:color="auto"/>
            <w:left w:val="none" w:sz="0" w:space="0" w:color="auto"/>
            <w:bottom w:val="none" w:sz="0" w:space="0" w:color="auto"/>
            <w:right w:val="none" w:sz="0" w:space="0" w:color="auto"/>
          </w:divBdr>
        </w:div>
      </w:divsChild>
    </w:div>
    <w:div w:id="1780442105">
      <w:bodyDiv w:val="1"/>
      <w:marLeft w:val="0"/>
      <w:marRight w:val="0"/>
      <w:marTop w:val="0"/>
      <w:marBottom w:val="0"/>
      <w:divBdr>
        <w:top w:val="none" w:sz="0" w:space="0" w:color="auto"/>
        <w:left w:val="none" w:sz="0" w:space="0" w:color="auto"/>
        <w:bottom w:val="none" w:sz="0" w:space="0" w:color="auto"/>
        <w:right w:val="none" w:sz="0" w:space="0" w:color="auto"/>
      </w:divBdr>
      <w:divsChild>
        <w:div w:id="1313026808">
          <w:marLeft w:val="0"/>
          <w:marRight w:val="0"/>
          <w:marTop w:val="0"/>
          <w:marBottom w:val="0"/>
          <w:divBdr>
            <w:top w:val="none" w:sz="0" w:space="0" w:color="auto"/>
            <w:left w:val="none" w:sz="0" w:space="0" w:color="auto"/>
            <w:bottom w:val="none" w:sz="0" w:space="0" w:color="auto"/>
            <w:right w:val="none" w:sz="0" w:space="0" w:color="auto"/>
          </w:divBdr>
        </w:div>
      </w:divsChild>
    </w:div>
    <w:div w:id="1782533490">
      <w:bodyDiv w:val="1"/>
      <w:marLeft w:val="0"/>
      <w:marRight w:val="0"/>
      <w:marTop w:val="0"/>
      <w:marBottom w:val="0"/>
      <w:divBdr>
        <w:top w:val="none" w:sz="0" w:space="0" w:color="auto"/>
        <w:left w:val="none" w:sz="0" w:space="0" w:color="auto"/>
        <w:bottom w:val="none" w:sz="0" w:space="0" w:color="auto"/>
        <w:right w:val="none" w:sz="0" w:space="0" w:color="auto"/>
      </w:divBdr>
    </w:div>
    <w:div w:id="1786996553">
      <w:bodyDiv w:val="1"/>
      <w:marLeft w:val="0"/>
      <w:marRight w:val="0"/>
      <w:marTop w:val="0"/>
      <w:marBottom w:val="0"/>
      <w:divBdr>
        <w:top w:val="none" w:sz="0" w:space="0" w:color="auto"/>
        <w:left w:val="none" w:sz="0" w:space="0" w:color="auto"/>
        <w:bottom w:val="none" w:sz="0" w:space="0" w:color="auto"/>
        <w:right w:val="none" w:sz="0" w:space="0" w:color="auto"/>
      </w:divBdr>
      <w:divsChild>
        <w:div w:id="1498496691">
          <w:marLeft w:val="0"/>
          <w:marRight w:val="0"/>
          <w:marTop w:val="0"/>
          <w:marBottom w:val="0"/>
          <w:divBdr>
            <w:top w:val="none" w:sz="0" w:space="0" w:color="auto"/>
            <w:left w:val="none" w:sz="0" w:space="0" w:color="auto"/>
            <w:bottom w:val="none" w:sz="0" w:space="0" w:color="auto"/>
            <w:right w:val="none" w:sz="0" w:space="0" w:color="auto"/>
          </w:divBdr>
        </w:div>
        <w:div w:id="1705255610">
          <w:marLeft w:val="0"/>
          <w:marRight w:val="0"/>
          <w:marTop w:val="0"/>
          <w:marBottom w:val="0"/>
          <w:divBdr>
            <w:top w:val="none" w:sz="0" w:space="0" w:color="auto"/>
            <w:left w:val="none" w:sz="0" w:space="0" w:color="auto"/>
            <w:bottom w:val="none" w:sz="0" w:space="0" w:color="auto"/>
            <w:right w:val="none" w:sz="0" w:space="0" w:color="auto"/>
          </w:divBdr>
        </w:div>
        <w:div w:id="1176922509">
          <w:marLeft w:val="0"/>
          <w:marRight w:val="0"/>
          <w:marTop w:val="0"/>
          <w:marBottom w:val="0"/>
          <w:divBdr>
            <w:top w:val="none" w:sz="0" w:space="0" w:color="auto"/>
            <w:left w:val="none" w:sz="0" w:space="0" w:color="auto"/>
            <w:bottom w:val="none" w:sz="0" w:space="0" w:color="auto"/>
            <w:right w:val="none" w:sz="0" w:space="0" w:color="auto"/>
          </w:divBdr>
        </w:div>
        <w:div w:id="15160930">
          <w:marLeft w:val="0"/>
          <w:marRight w:val="0"/>
          <w:marTop w:val="0"/>
          <w:marBottom w:val="0"/>
          <w:divBdr>
            <w:top w:val="none" w:sz="0" w:space="0" w:color="auto"/>
            <w:left w:val="none" w:sz="0" w:space="0" w:color="auto"/>
            <w:bottom w:val="none" w:sz="0" w:space="0" w:color="auto"/>
            <w:right w:val="none" w:sz="0" w:space="0" w:color="auto"/>
          </w:divBdr>
        </w:div>
        <w:div w:id="245189198">
          <w:marLeft w:val="0"/>
          <w:marRight w:val="0"/>
          <w:marTop w:val="0"/>
          <w:marBottom w:val="0"/>
          <w:divBdr>
            <w:top w:val="none" w:sz="0" w:space="0" w:color="auto"/>
            <w:left w:val="none" w:sz="0" w:space="0" w:color="auto"/>
            <w:bottom w:val="none" w:sz="0" w:space="0" w:color="auto"/>
            <w:right w:val="none" w:sz="0" w:space="0" w:color="auto"/>
          </w:divBdr>
        </w:div>
        <w:div w:id="741566130">
          <w:marLeft w:val="0"/>
          <w:marRight w:val="0"/>
          <w:marTop w:val="0"/>
          <w:marBottom w:val="0"/>
          <w:divBdr>
            <w:top w:val="none" w:sz="0" w:space="0" w:color="auto"/>
            <w:left w:val="none" w:sz="0" w:space="0" w:color="auto"/>
            <w:bottom w:val="none" w:sz="0" w:space="0" w:color="auto"/>
            <w:right w:val="none" w:sz="0" w:space="0" w:color="auto"/>
          </w:divBdr>
        </w:div>
        <w:div w:id="1760101840">
          <w:marLeft w:val="0"/>
          <w:marRight w:val="0"/>
          <w:marTop w:val="0"/>
          <w:marBottom w:val="0"/>
          <w:divBdr>
            <w:top w:val="none" w:sz="0" w:space="0" w:color="auto"/>
            <w:left w:val="none" w:sz="0" w:space="0" w:color="auto"/>
            <w:bottom w:val="none" w:sz="0" w:space="0" w:color="auto"/>
            <w:right w:val="none" w:sz="0" w:space="0" w:color="auto"/>
          </w:divBdr>
        </w:div>
        <w:div w:id="24261209">
          <w:marLeft w:val="0"/>
          <w:marRight w:val="0"/>
          <w:marTop w:val="0"/>
          <w:marBottom w:val="0"/>
          <w:divBdr>
            <w:top w:val="none" w:sz="0" w:space="0" w:color="auto"/>
            <w:left w:val="none" w:sz="0" w:space="0" w:color="auto"/>
            <w:bottom w:val="none" w:sz="0" w:space="0" w:color="auto"/>
            <w:right w:val="none" w:sz="0" w:space="0" w:color="auto"/>
          </w:divBdr>
        </w:div>
        <w:div w:id="203249494">
          <w:marLeft w:val="0"/>
          <w:marRight w:val="0"/>
          <w:marTop w:val="0"/>
          <w:marBottom w:val="0"/>
          <w:divBdr>
            <w:top w:val="none" w:sz="0" w:space="0" w:color="auto"/>
            <w:left w:val="none" w:sz="0" w:space="0" w:color="auto"/>
            <w:bottom w:val="none" w:sz="0" w:space="0" w:color="auto"/>
            <w:right w:val="none" w:sz="0" w:space="0" w:color="auto"/>
          </w:divBdr>
        </w:div>
        <w:div w:id="810292639">
          <w:marLeft w:val="0"/>
          <w:marRight w:val="0"/>
          <w:marTop w:val="0"/>
          <w:marBottom w:val="0"/>
          <w:divBdr>
            <w:top w:val="none" w:sz="0" w:space="0" w:color="auto"/>
            <w:left w:val="none" w:sz="0" w:space="0" w:color="auto"/>
            <w:bottom w:val="none" w:sz="0" w:space="0" w:color="auto"/>
            <w:right w:val="none" w:sz="0" w:space="0" w:color="auto"/>
          </w:divBdr>
        </w:div>
        <w:div w:id="47075455">
          <w:marLeft w:val="0"/>
          <w:marRight w:val="0"/>
          <w:marTop w:val="0"/>
          <w:marBottom w:val="0"/>
          <w:divBdr>
            <w:top w:val="none" w:sz="0" w:space="0" w:color="auto"/>
            <w:left w:val="none" w:sz="0" w:space="0" w:color="auto"/>
            <w:bottom w:val="none" w:sz="0" w:space="0" w:color="auto"/>
            <w:right w:val="none" w:sz="0" w:space="0" w:color="auto"/>
          </w:divBdr>
        </w:div>
      </w:divsChild>
    </w:div>
    <w:div w:id="1795366783">
      <w:bodyDiv w:val="1"/>
      <w:marLeft w:val="0"/>
      <w:marRight w:val="0"/>
      <w:marTop w:val="0"/>
      <w:marBottom w:val="0"/>
      <w:divBdr>
        <w:top w:val="none" w:sz="0" w:space="0" w:color="auto"/>
        <w:left w:val="none" w:sz="0" w:space="0" w:color="auto"/>
        <w:bottom w:val="none" w:sz="0" w:space="0" w:color="auto"/>
        <w:right w:val="none" w:sz="0" w:space="0" w:color="auto"/>
      </w:divBdr>
    </w:div>
    <w:div w:id="1797680356">
      <w:bodyDiv w:val="1"/>
      <w:marLeft w:val="0"/>
      <w:marRight w:val="0"/>
      <w:marTop w:val="0"/>
      <w:marBottom w:val="0"/>
      <w:divBdr>
        <w:top w:val="none" w:sz="0" w:space="0" w:color="auto"/>
        <w:left w:val="none" w:sz="0" w:space="0" w:color="auto"/>
        <w:bottom w:val="none" w:sz="0" w:space="0" w:color="auto"/>
        <w:right w:val="none" w:sz="0" w:space="0" w:color="auto"/>
      </w:divBdr>
    </w:div>
    <w:div w:id="1812674882">
      <w:bodyDiv w:val="1"/>
      <w:marLeft w:val="0"/>
      <w:marRight w:val="0"/>
      <w:marTop w:val="0"/>
      <w:marBottom w:val="0"/>
      <w:divBdr>
        <w:top w:val="none" w:sz="0" w:space="0" w:color="auto"/>
        <w:left w:val="none" w:sz="0" w:space="0" w:color="auto"/>
        <w:bottom w:val="none" w:sz="0" w:space="0" w:color="auto"/>
        <w:right w:val="none" w:sz="0" w:space="0" w:color="auto"/>
      </w:divBdr>
      <w:divsChild>
        <w:div w:id="129369952">
          <w:marLeft w:val="0"/>
          <w:marRight w:val="0"/>
          <w:marTop w:val="0"/>
          <w:marBottom w:val="0"/>
          <w:divBdr>
            <w:top w:val="none" w:sz="0" w:space="0" w:color="auto"/>
            <w:left w:val="none" w:sz="0" w:space="0" w:color="auto"/>
            <w:bottom w:val="none" w:sz="0" w:space="0" w:color="auto"/>
            <w:right w:val="none" w:sz="0" w:space="0" w:color="auto"/>
          </w:divBdr>
        </w:div>
      </w:divsChild>
    </w:div>
    <w:div w:id="1813526070">
      <w:bodyDiv w:val="1"/>
      <w:marLeft w:val="0"/>
      <w:marRight w:val="0"/>
      <w:marTop w:val="0"/>
      <w:marBottom w:val="0"/>
      <w:divBdr>
        <w:top w:val="none" w:sz="0" w:space="0" w:color="auto"/>
        <w:left w:val="none" w:sz="0" w:space="0" w:color="auto"/>
        <w:bottom w:val="none" w:sz="0" w:space="0" w:color="auto"/>
        <w:right w:val="none" w:sz="0" w:space="0" w:color="auto"/>
      </w:divBdr>
      <w:divsChild>
        <w:div w:id="1867788080">
          <w:marLeft w:val="0"/>
          <w:marRight w:val="0"/>
          <w:marTop w:val="0"/>
          <w:marBottom w:val="0"/>
          <w:divBdr>
            <w:top w:val="none" w:sz="0" w:space="0" w:color="auto"/>
            <w:left w:val="none" w:sz="0" w:space="0" w:color="auto"/>
            <w:bottom w:val="none" w:sz="0" w:space="0" w:color="auto"/>
            <w:right w:val="none" w:sz="0" w:space="0" w:color="auto"/>
          </w:divBdr>
        </w:div>
      </w:divsChild>
    </w:div>
    <w:div w:id="1821771885">
      <w:bodyDiv w:val="1"/>
      <w:marLeft w:val="0"/>
      <w:marRight w:val="0"/>
      <w:marTop w:val="0"/>
      <w:marBottom w:val="0"/>
      <w:divBdr>
        <w:top w:val="none" w:sz="0" w:space="0" w:color="auto"/>
        <w:left w:val="none" w:sz="0" w:space="0" w:color="auto"/>
        <w:bottom w:val="none" w:sz="0" w:space="0" w:color="auto"/>
        <w:right w:val="none" w:sz="0" w:space="0" w:color="auto"/>
      </w:divBdr>
    </w:div>
    <w:div w:id="1838687144">
      <w:bodyDiv w:val="1"/>
      <w:marLeft w:val="0"/>
      <w:marRight w:val="0"/>
      <w:marTop w:val="0"/>
      <w:marBottom w:val="0"/>
      <w:divBdr>
        <w:top w:val="none" w:sz="0" w:space="0" w:color="auto"/>
        <w:left w:val="none" w:sz="0" w:space="0" w:color="auto"/>
        <w:bottom w:val="none" w:sz="0" w:space="0" w:color="auto"/>
        <w:right w:val="none" w:sz="0" w:space="0" w:color="auto"/>
      </w:divBdr>
    </w:div>
    <w:div w:id="1852377986">
      <w:bodyDiv w:val="1"/>
      <w:marLeft w:val="0"/>
      <w:marRight w:val="0"/>
      <w:marTop w:val="0"/>
      <w:marBottom w:val="0"/>
      <w:divBdr>
        <w:top w:val="none" w:sz="0" w:space="0" w:color="auto"/>
        <w:left w:val="none" w:sz="0" w:space="0" w:color="auto"/>
        <w:bottom w:val="none" w:sz="0" w:space="0" w:color="auto"/>
        <w:right w:val="none" w:sz="0" w:space="0" w:color="auto"/>
      </w:divBdr>
    </w:div>
    <w:div w:id="1857499166">
      <w:marLeft w:val="0"/>
      <w:marRight w:val="0"/>
      <w:marTop w:val="0"/>
      <w:marBottom w:val="0"/>
      <w:divBdr>
        <w:top w:val="none" w:sz="0" w:space="0" w:color="auto"/>
        <w:left w:val="none" w:sz="0" w:space="0" w:color="auto"/>
        <w:bottom w:val="none" w:sz="0" w:space="0" w:color="auto"/>
        <w:right w:val="none" w:sz="0" w:space="0" w:color="auto"/>
      </w:divBdr>
      <w:divsChild>
        <w:div w:id="1108544205">
          <w:marLeft w:val="0"/>
          <w:marRight w:val="0"/>
          <w:marTop w:val="0"/>
          <w:marBottom w:val="0"/>
          <w:divBdr>
            <w:top w:val="none" w:sz="0" w:space="0" w:color="auto"/>
            <w:left w:val="none" w:sz="0" w:space="0" w:color="auto"/>
            <w:bottom w:val="none" w:sz="0" w:space="0" w:color="auto"/>
            <w:right w:val="none" w:sz="0" w:space="0" w:color="auto"/>
          </w:divBdr>
        </w:div>
      </w:divsChild>
    </w:div>
    <w:div w:id="1857619381">
      <w:bodyDiv w:val="1"/>
      <w:marLeft w:val="0"/>
      <w:marRight w:val="0"/>
      <w:marTop w:val="0"/>
      <w:marBottom w:val="0"/>
      <w:divBdr>
        <w:top w:val="none" w:sz="0" w:space="0" w:color="auto"/>
        <w:left w:val="none" w:sz="0" w:space="0" w:color="auto"/>
        <w:bottom w:val="none" w:sz="0" w:space="0" w:color="auto"/>
        <w:right w:val="none" w:sz="0" w:space="0" w:color="auto"/>
      </w:divBdr>
      <w:divsChild>
        <w:div w:id="1343822602">
          <w:marLeft w:val="0"/>
          <w:marRight w:val="0"/>
          <w:marTop w:val="0"/>
          <w:marBottom w:val="0"/>
          <w:divBdr>
            <w:top w:val="none" w:sz="0" w:space="0" w:color="auto"/>
            <w:left w:val="none" w:sz="0" w:space="0" w:color="auto"/>
            <w:bottom w:val="none" w:sz="0" w:space="0" w:color="auto"/>
            <w:right w:val="none" w:sz="0" w:space="0" w:color="auto"/>
          </w:divBdr>
        </w:div>
      </w:divsChild>
    </w:div>
    <w:div w:id="1873805407">
      <w:bodyDiv w:val="1"/>
      <w:marLeft w:val="0"/>
      <w:marRight w:val="0"/>
      <w:marTop w:val="0"/>
      <w:marBottom w:val="0"/>
      <w:divBdr>
        <w:top w:val="none" w:sz="0" w:space="0" w:color="auto"/>
        <w:left w:val="none" w:sz="0" w:space="0" w:color="auto"/>
        <w:bottom w:val="none" w:sz="0" w:space="0" w:color="auto"/>
        <w:right w:val="none" w:sz="0" w:space="0" w:color="auto"/>
      </w:divBdr>
      <w:divsChild>
        <w:div w:id="65109160">
          <w:marLeft w:val="0"/>
          <w:marRight w:val="0"/>
          <w:marTop w:val="0"/>
          <w:marBottom w:val="0"/>
          <w:divBdr>
            <w:top w:val="none" w:sz="0" w:space="0" w:color="auto"/>
            <w:left w:val="none" w:sz="0" w:space="0" w:color="auto"/>
            <w:bottom w:val="none" w:sz="0" w:space="0" w:color="auto"/>
            <w:right w:val="none" w:sz="0" w:space="0" w:color="auto"/>
          </w:divBdr>
        </w:div>
      </w:divsChild>
    </w:div>
    <w:div w:id="1881936060">
      <w:bodyDiv w:val="1"/>
      <w:marLeft w:val="0"/>
      <w:marRight w:val="0"/>
      <w:marTop w:val="0"/>
      <w:marBottom w:val="0"/>
      <w:divBdr>
        <w:top w:val="none" w:sz="0" w:space="0" w:color="auto"/>
        <w:left w:val="none" w:sz="0" w:space="0" w:color="auto"/>
        <w:bottom w:val="none" w:sz="0" w:space="0" w:color="auto"/>
        <w:right w:val="none" w:sz="0" w:space="0" w:color="auto"/>
      </w:divBdr>
      <w:divsChild>
        <w:div w:id="2099406808">
          <w:marLeft w:val="0"/>
          <w:marRight w:val="0"/>
          <w:marTop w:val="0"/>
          <w:marBottom w:val="0"/>
          <w:divBdr>
            <w:top w:val="none" w:sz="0" w:space="0" w:color="auto"/>
            <w:left w:val="none" w:sz="0" w:space="0" w:color="auto"/>
            <w:bottom w:val="none" w:sz="0" w:space="0" w:color="auto"/>
            <w:right w:val="none" w:sz="0" w:space="0" w:color="auto"/>
          </w:divBdr>
        </w:div>
      </w:divsChild>
    </w:div>
    <w:div w:id="1889798522">
      <w:bodyDiv w:val="1"/>
      <w:marLeft w:val="0"/>
      <w:marRight w:val="0"/>
      <w:marTop w:val="0"/>
      <w:marBottom w:val="0"/>
      <w:divBdr>
        <w:top w:val="none" w:sz="0" w:space="0" w:color="auto"/>
        <w:left w:val="none" w:sz="0" w:space="0" w:color="auto"/>
        <w:bottom w:val="none" w:sz="0" w:space="0" w:color="auto"/>
        <w:right w:val="none" w:sz="0" w:space="0" w:color="auto"/>
      </w:divBdr>
    </w:div>
    <w:div w:id="1891726866">
      <w:bodyDiv w:val="1"/>
      <w:marLeft w:val="0"/>
      <w:marRight w:val="0"/>
      <w:marTop w:val="0"/>
      <w:marBottom w:val="0"/>
      <w:divBdr>
        <w:top w:val="none" w:sz="0" w:space="0" w:color="auto"/>
        <w:left w:val="none" w:sz="0" w:space="0" w:color="auto"/>
        <w:bottom w:val="none" w:sz="0" w:space="0" w:color="auto"/>
        <w:right w:val="none" w:sz="0" w:space="0" w:color="auto"/>
      </w:divBdr>
      <w:divsChild>
        <w:div w:id="710543940">
          <w:marLeft w:val="0"/>
          <w:marRight w:val="0"/>
          <w:marTop w:val="0"/>
          <w:marBottom w:val="0"/>
          <w:divBdr>
            <w:top w:val="none" w:sz="0" w:space="0" w:color="auto"/>
            <w:left w:val="none" w:sz="0" w:space="0" w:color="auto"/>
            <w:bottom w:val="none" w:sz="0" w:space="0" w:color="auto"/>
            <w:right w:val="none" w:sz="0" w:space="0" w:color="auto"/>
          </w:divBdr>
        </w:div>
      </w:divsChild>
    </w:div>
    <w:div w:id="1896887780">
      <w:bodyDiv w:val="1"/>
      <w:marLeft w:val="0"/>
      <w:marRight w:val="0"/>
      <w:marTop w:val="0"/>
      <w:marBottom w:val="0"/>
      <w:divBdr>
        <w:top w:val="none" w:sz="0" w:space="0" w:color="auto"/>
        <w:left w:val="none" w:sz="0" w:space="0" w:color="auto"/>
        <w:bottom w:val="none" w:sz="0" w:space="0" w:color="auto"/>
        <w:right w:val="none" w:sz="0" w:space="0" w:color="auto"/>
      </w:divBdr>
    </w:div>
    <w:div w:id="1902254262">
      <w:bodyDiv w:val="1"/>
      <w:marLeft w:val="0"/>
      <w:marRight w:val="0"/>
      <w:marTop w:val="0"/>
      <w:marBottom w:val="0"/>
      <w:divBdr>
        <w:top w:val="none" w:sz="0" w:space="0" w:color="auto"/>
        <w:left w:val="none" w:sz="0" w:space="0" w:color="auto"/>
        <w:bottom w:val="none" w:sz="0" w:space="0" w:color="auto"/>
        <w:right w:val="none" w:sz="0" w:space="0" w:color="auto"/>
      </w:divBdr>
      <w:divsChild>
        <w:div w:id="1919442907">
          <w:marLeft w:val="0"/>
          <w:marRight w:val="0"/>
          <w:marTop w:val="0"/>
          <w:marBottom w:val="0"/>
          <w:divBdr>
            <w:top w:val="none" w:sz="0" w:space="0" w:color="auto"/>
            <w:left w:val="none" w:sz="0" w:space="0" w:color="auto"/>
            <w:bottom w:val="none" w:sz="0" w:space="0" w:color="auto"/>
            <w:right w:val="none" w:sz="0" w:space="0" w:color="auto"/>
          </w:divBdr>
        </w:div>
      </w:divsChild>
    </w:div>
    <w:div w:id="1906455885">
      <w:bodyDiv w:val="1"/>
      <w:marLeft w:val="0"/>
      <w:marRight w:val="0"/>
      <w:marTop w:val="0"/>
      <w:marBottom w:val="0"/>
      <w:divBdr>
        <w:top w:val="none" w:sz="0" w:space="0" w:color="auto"/>
        <w:left w:val="none" w:sz="0" w:space="0" w:color="auto"/>
        <w:bottom w:val="none" w:sz="0" w:space="0" w:color="auto"/>
        <w:right w:val="none" w:sz="0" w:space="0" w:color="auto"/>
      </w:divBdr>
      <w:divsChild>
        <w:div w:id="1109741209">
          <w:marLeft w:val="0"/>
          <w:marRight w:val="0"/>
          <w:marTop w:val="0"/>
          <w:marBottom w:val="0"/>
          <w:divBdr>
            <w:top w:val="none" w:sz="0" w:space="0" w:color="auto"/>
            <w:left w:val="none" w:sz="0" w:space="0" w:color="auto"/>
            <w:bottom w:val="none" w:sz="0" w:space="0" w:color="auto"/>
            <w:right w:val="none" w:sz="0" w:space="0" w:color="auto"/>
          </w:divBdr>
        </w:div>
      </w:divsChild>
    </w:div>
    <w:div w:id="1908110702">
      <w:bodyDiv w:val="1"/>
      <w:marLeft w:val="0"/>
      <w:marRight w:val="0"/>
      <w:marTop w:val="0"/>
      <w:marBottom w:val="0"/>
      <w:divBdr>
        <w:top w:val="none" w:sz="0" w:space="0" w:color="auto"/>
        <w:left w:val="none" w:sz="0" w:space="0" w:color="auto"/>
        <w:bottom w:val="none" w:sz="0" w:space="0" w:color="auto"/>
        <w:right w:val="none" w:sz="0" w:space="0" w:color="auto"/>
      </w:divBdr>
      <w:divsChild>
        <w:div w:id="403574581">
          <w:marLeft w:val="0"/>
          <w:marRight w:val="0"/>
          <w:marTop w:val="0"/>
          <w:marBottom w:val="0"/>
          <w:divBdr>
            <w:top w:val="none" w:sz="0" w:space="0" w:color="auto"/>
            <w:left w:val="none" w:sz="0" w:space="0" w:color="auto"/>
            <w:bottom w:val="none" w:sz="0" w:space="0" w:color="auto"/>
            <w:right w:val="none" w:sz="0" w:space="0" w:color="auto"/>
          </w:divBdr>
          <w:divsChild>
            <w:div w:id="658847079">
              <w:marLeft w:val="0"/>
              <w:marRight w:val="0"/>
              <w:marTop w:val="0"/>
              <w:marBottom w:val="0"/>
              <w:divBdr>
                <w:top w:val="single" w:sz="2" w:space="0" w:color="000000"/>
                <w:left w:val="single" w:sz="2" w:space="0" w:color="000000"/>
                <w:bottom w:val="single" w:sz="2" w:space="0" w:color="000000"/>
                <w:right w:val="single" w:sz="2" w:space="0" w:color="000000"/>
              </w:divBdr>
            </w:div>
            <w:div w:id="1331106360">
              <w:marLeft w:val="0"/>
              <w:marRight w:val="0"/>
              <w:marTop w:val="0"/>
              <w:marBottom w:val="0"/>
              <w:divBdr>
                <w:top w:val="single" w:sz="2" w:space="0" w:color="000000"/>
                <w:left w:val="single" w:sz="2" w:space="0" w:color="000000"/>
                <w:bottom w:val="single" w:sz="2" w:space="0" w:color="000000"/>
                <w:right w:val="single" w:sz="2" w:space="0" w:color="000000"/>
              </w:divBdr>
              <w:divsChild>
                <w:div w:id="2113433669">
                  <w:marLeft w:val="0"/>
                  <w:marRight w:val="0"/>
                  <w:marTop w:val="0"/>
                  <w:marBottom w:val="0"/>
                  <w:divBdr>
                    <w:top w:val="single" w:sz="2" w:space="0" w:color="000000"/>
                    <w:left w:val="single" w:sz="2" w:space="0" w:color="000000"/>
                    <w:bottom w:val="single" w:sz="2" w:space="0" w:color="000000"/>
                    <w:right w:val="single" w:sz="2" w:space="0" w:color="000000"/>
                  </w:divBdr>
                  <w:divsChild>
                    <w:div w:id="11126302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32224410">
                  <w:marLeft w:val="0"/>
                  <w:marRight w:val="0"/>
                  <w:marTop w:val="0"/>
                  <w:marBottom w:val="0"/>
                  <w:divBdr>
                    <w:top w:val="single" w:sz="2" w:space="0" w:color="000000"/>
                    <w:left w:val="single" w:sz="2" w:space="0" w:color="000000"/>
                    <w:bottom w:val="single" w:sz="2" w:space="0" w:color="000000"/>
                    <w:right w:val="single" w:sz="2" w:space="0" w:color="000000"/>
                  </w:divBdr>
                  <w:divsChild>
                    <w:div w:id="6203829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2383247">
                  <w:marLeft w:val="0"/>
                  <w:marRight w:val="0"/>
                  <w:marTop w:val="0"/>
                  <w:marBottom w:val="0"/>
                  <w:divBdr>
                    <w:top w:val="single" w:sz="2" w:space="0" w:color="000000"/>
                    <w:left w:val="single" w:sz="2" w:space="0" w:color="000000"/>
                    <w:bottom w:val="single" w:sz="2" w:space="0" w:color="000000"/>
                    <w:right w:val="single" w:sz="2" w:space="0" w:color="000000"/>
                  </w:divBdr>
                  <w:divsChild>
                    <w:div w:id="21353701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1741927">
                  <w:marLeft w:val="0"/>
                  <w:marRight w:val="0"/>
                  <w:marTop w:val="0"/>
                  <w:marBottom w:val="0"/>
                  <w:divBdr>
                    <w:top w:val="single" w:sz="2" w:space="0" w:color="000000"/>
                    <w:left w:val="single" w:sz="2" w:space="0" w:color="000000"/>
                    <w:bottom w:val="single" w:sz="2" w:space="0" w:color="000000"/>
                    <w:right w:val="single" w:sz="2" w:space="0" w:color="000000"/>
                  </w:divBdr>
                  <w:divsChild>
                    <w:div w:id="13052357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824856">
                  <w:marLeft w:val="0"/>
                  <w:marRight w:val="0"/>
                  <w:marTop w:val="0"/>
                  <w:marBottom w:val="0"/>
                  <w:divBdr>
                    <w:top w:val="single" w:sz="2" w:space="0" w:color="000000"/>
                    <w:left w:val="single" w:sz="2" w:space="0" w:color="000000"/>
                    <w:bottom w:val="single" w:sz="2" w:space="0" w:color="000000"/>
                    <w:right w:val="single" w:sz="2" w:space="0" w:color="000000"/>
                  </w:divBdr>
                  <w:divsChild>
                    <w:div w:id="409616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3754733">
                  <w:marLeft w:val="0"/>
                  <w:marRight w:val="0"/>
                  <w:marTop w:val="0"/>
                  <w:marBottom w:val="0"/>
                  <w:divBdr>
                    <w:top w:val="single" w:sz="2" w:space="0" w:color="000000"/>
                    <w:left w:val="single" w:sz="2" w:space="0" w:color="000000"/>
                    <w:bottom w:val="single" w:sz="2" w:space="0" w:color="000000"/>
                    <w:right w:val="single" w:sz="2" w:space="0" w:color="000000"/>
                  </w:divBdr>
                  <w:divsChild>
                    <w:div w:id="878944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1924594">
                  <w:marLeft w:val="0"/>
                  <w:marRight w:val="0"/>
                  <w:marTop w:val="0"/>
                  <w:marBottom w:val="0"/>
                  <w:divBdr>
                    <w:top w:val="single" w:sz="2" w:space="0" w:color="000000"/>
                    <w:left w:val="single" w:sz="2" w:space="0" w:color="000000"/>
                    <w:bottom w:val="single" w:sz="2" w:space="0" w:color="000000"/>
                    <w:right w:val="single" w:sz="2" w:space="0" w:color="000000"/>
                  </w:divBdr>
                  <w:divsChild>
                    <w:div w:id="13901802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2993279">
                  <w:marLeft w:val="0"/>
                  <w:marRight w:val="0"/>
                  <w:marTop w:val="0"/>
                  <w:marBottom w:val="0"/>
                  <w:divBdr>
                    <w:top w:val="single" w:sz="2" w:space="0" w:color="000000"/>
                    <w:left w:val="single" w:sz="2" w:space="0" w:color="000000"/>
                    <w:bottom w:val="single" w:sz="2" w:space="0" w:color="000000"/>
                    <w:right w:val="single" w:sz="2" w:space="0" w:color="000000"/>
                  </w:divBdr>
                  <w:divsChild>
                    <w:div w:id="2441899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3817223">
                  <w:marLeft w:val="0"/>
                  <w:marRight w:val="0"/>
                  <w:marTop w:val="0"/>
                  <w:marBottom w:val="0"/>
                  <w:divBdr>
                    <w:top w:val="single" w:sz="2" w:space="0" w:color="000000"/>
                    <w:left w:val="single" w:sz="2" w:space="0" w:color="000000"/>
                    <w:bottom w:val="single" w:sz="2" w:space="0" w:color="000000"/>
                    <w:right w:val="single" w:sz="2" w:space="0" w:color="000000"/>
                  </w:divBdr>
                  <w:divsChild>
                    <w:div w:id="10969068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5112018">
                  <w:marLeft w:val="0"/>
                  <w:marRight w:val="0"/>
                  <w:marTop w:val="0"/>
                  <w:marBottom w:val="0"/>
                  <w:divBdr>
                    <w:top w:val="single" w:sz="2" w:space="0" w:color="000000"/>
                    <w:left w:val="single" w:sz="2" w:space="0" w:color="000000"/>
                    <w:bottom w:val="single" w:sz="2" w:space="0" w:color="000000"/>
                    <w:right w:val="single" w:sz="2" w:space="0" w:color="000000"/>
                  </w:divBdr>
                  <w:divsChild>
                    <w:div w:id="16538669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2071565">
                  <w:marLeft w:val="0"/>
                  <w:marRight w:val="0"/>
                  <w:marTop w:val="0"/>
                  <w:marBottom w:val="0"/>
                  <w:divBdr>
                    <w:top w:val="single" w:sz="2" w:space="0" w:color="000000"/>
                    <w:left w:val="single" w:sz="2" w:space="0" w:color="000000"/>
                    <w:bottom w:val="single" w:sz="2" w:space="0" w:color="000000"/>
                    <w:right w:val="single" w:sz="2" w:space="0" w:color="000000"/>
                  </w:divBdr>
                  <w:divsChild>
                    <w:div w:id="7064919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2826573">
                  <w:marLeft w:val="0"/>
                  <w:marRight w:val="0"/>
                  <w:marTop w:val="0"/>
                  <w:marBottom w:val="0"/>
                  <w:divBdr>
                    <w:top w:val="single" w:sz="2" w:space="0" w:color="000000"/>
                    <w:left w:val="single" w:sz="2" w:space="0" w:color="000000"/>
                    <w:bottom w:val="single" w:sz="2" w:space="0" w:color="000000"/>
                    <w:right w:val="single" w:sz="2" w:space="0" w:color="000000"/>
                  </w:divBdr>
                  <w:divsChild>
                    <w:div w:id="5422067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6709516">
                  <w:marLeft w:val="0"/>
                  <w:marRight w:val="0"/>
                  <w:marTop w:val="0"/>
                  <w:marBottom w:val="0"/>
                  <w:divBdr>
                    <w:top w:val="single" w:sz="2" w:space="0" w:color="000000"/>
                    <w:left w:val="single" w:sz="2" w:space="0" w:color="000000"/>
                    <w:bottom w:val="single" w:sz="2" w:space="0" w:color="000000"/>
                    <w:right w:val="single" w:sz="2" w:space="0" w:color="000000"/>
                  </w:divBdr>
                  <w:divsChild>
                    <w:div w:id="19160162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1335796">
                  <w:marLeft w:val="0"/>
                  <w:marRight w:val="0"/>
                  <w:marTop w:val="0"/>
                  <w:marBottom w:val="0"/>
                  <w:divBdr>
                    <w:top w:val="single" w:sz="2" w:space="0" w:color="000000"/>
                    <w:left w:val="single" w:sz="2" w:space="0" w:color="000000"/>
                    <w:bottom w:val="single" w:sz="2" w:space="0" w:color="000000"/>
                    <w:right w:val="single" w:sz="2" w:space="0" w:color="000000"/>
                  </w:divBdr>
                  <w:divsChild>
                    <w:div w:id="20462484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8694907">
                  <w:marLeft w:val="0"/>
                  <w:marRight w:val="0"/>
                  <w:marTop w:val="0"/>
                  <w:marBottom w:val="0"/>
                  <w:divBdr>
                    <w:top w:val="single" w:sz="2" w:space="0" w:color="000000"/>
                    <w:left w:val="single" w:sz="2" w:space="0" w:color="000000"/>
                    <w:bottom w:val="single" w:sz="2" w:space="0" w:color="000000"/>
                    <w:right w:val="single" w:sz="2" w:space="0" w:color="000000"/>
                  </w:divBdr>
                  <w:divsChild>
                    <w:div w:id="594175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3358746">
                  <w:marLeft w:val="0"/>
                  <w:marRight w:val="0"/>
                  <w:marTop w:val="0"/>
                  <w:marBottom w:val="0"/>
                  <w:divBdr>
                    <w:top w:val="single" w:sz="2" w:space="0" w:color="000000"/>
                    <w:left w:val="single" w:sz="2" w:space="0" w:color="000000"/>
                    <w:bottom w:val="single" w:sz="2" w:space="0" w:color="000000"/>
                    <w:right w:val="single" w:sz="2" w:space="0" w:color="000000"/>
                  </w:divBdr>
                  <w:divsChild>
                    <w:div w:id="20563449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3024584">
                  <w:marLeft w:val="0"/>
                  <w:marRight w:val="0"/>
                  <w:marTop w:val="0"/>
                  <w:marBottom w:val="0"/>
                  <w:divBdr>
                    <w:top w:val="single" w:sz="2" w:space="0" w:color="000000"/>
                    <w:left w:val="single" w:sz="2" w:space="0" w:color="000000"/>
                    <w:bottom w:val="single" w:sz="2" w:space="0" w:color="000000"/>
                    <w:right w:val="single" w:sz="2" w:space="0" w:color="000000"/>
                  </w:divBdr>
                  <w:divsChild>
                    <w:div w:id="16497428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8423332">
                  <w:marLeft w:val="0"/>
                  <w:marRight w:val="0"/>
                  <w:marTop w:val="0"/>
                  <w:marBottom w:val="0"/>
                  <w:divBdr>
                    <w:top w:val="single" w:sz="2" w:space="0" w:color="000000"/>
                    <w:left w:val="single" w:sz="2" w:space="0" w:color="000000"/>
                    <w:bottom w:val="single" w:sz="2" w:space="0" w:color="000000"/>
                    <w:right w:val="single" w:sz="2" w:space="0" w:color="000000"/>
                  </w:divBdr>
                  <w:divsChild>
                    <w:div w:id="12617968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470301">
                  <w:marLeft w:val="0"/>
                  <w:marRight w:val="0"/>
                  <w:marTop w:val="0"/>
                  <w:marBottom w:val="0"/>
                  <w:divBdr>
                    <w:top w:val="single" w:sz="2" w:space="0" w:color="000000"/>
                    <w:left w:val="single" w:sz="2" w:space="0" w:color="000000"/>
                    <w:bottom w:val="single" w:sz="2" w:space="0" w:color="000000"/>
                    <w:right w:val="single" w:sz="2" w:space="0" w:color="000000"/>
                  </w:divBdr>
                  <w:divsChild>
                    <w:div w:id="102310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85237141">
                  <w:marLeft w:val="0"/>
                  <w:marRight w:val="0"/>
                  <w:marTop w:val="0"/>
                  <w:marBottom w:val="0"/>
                  <w:divBdr>
                    <w:top w:val="single" w:sz="2" w:space="0" w:color="000000"/>
                    <w:left w:val="single" w:sz="2" w:space="0" w:color="000000"/>
                    <w:bottom w:val="single" w:sz="2" w:space="0" w:color="000000"/>
                    <w:right w:val="single" w:sz="2" w:space="0" w:color="000000"/>
                  </w:divBdr>
                  <w:divsChild>
                    <w:div w:id="171455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1594884">
                  <w:marLeft w:val="0"/>
                  <w:marRight w:val="0"/>
                  <w:marTop w:val="0"/>
                  <w:marBottom w:val="0"/>
                  <w:divBdr>
                    <w:top w:val="single" w:sz="2" w:space="0" w:color="000000"/>
                    <w:left w:val="single" w:sz="2" w:space="0" w:color="000000"/>
                    <w:bottom w:val="single" w:sz="2" w:space="0" w:color="000000"/>
                    <w:right w:val="single" w:sz="2" w:space="0" w:color="000000"/>
                  </w:divBdr>
                  <w:divsChild>
                    <w:div w:id="3261755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9539765">
                  <w:marLeft w:val="0"/>
                  <w:marRight w:val="0"/>
                  <w:marTop w:val="0"/>
                  <w:marBottom w:val="0"/>
                  <w:divBdr>
                    <w:top w:val="single" w:sz="2" w:space="0" w:color="000000"/>
                    <w:left w:val="single" w:sz="2" w:space="0" w:color="000000"/>
                    <w:bottom w:val="single" w:sz="2" w:space="0" w:color="000000"/>
                    <w:right w:val="single" w:sz="2" w:space="0" w:color="000000"/>
                  </w:divBdr>
                  <w:divsChild>
                    <w:div w:id="2883220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5895872">
                  <w:marLeft w:val="0"/>
                  <w:marRight w:val="0"/>
                  <w:marTop w:val="0"/>
                  <w:marBottom w:val="0"/>
                  <w:divBdr>
                    <w:top w:val="single" w:sz="2" w:space="0" w:color="000000"/>
                    <w:left w:val="single" w:sz="2" w:space="0" w:color="000000"/>
                    <w:bottom w:val="single" w:sz="2" w:space="0" w:color="000000"/>
                    <w:right w:val="single" w:sz="2" w:space="0" w:color="000000"/>
                  </w:divBdr>
                  <w:divsChild>
                    <w:div w:id="6054317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5296958">
                  <w:marLeft w:val="0"/>
                  <w:marRight w:val="0"/>
                  <w:marTop w:val="0"/>
                  <w:marBottom w:val="0"/>
                  <w:divBdr>
                    <w:top w:val="single" w:sz="2" w:space="0" w:color="000000"/>
                    <w:left w:val="single" w:sz="2" w:space="0" w:color="000000"/>
                    <w:bottom w:val="single" w:sz="2" w:space="0" w:color="000000"/>
                    <w:right w:val="single" w:sz="2" w:space="0" w:color="000000"/>
                  </w:divBdr>
                  <w:divsChild>
                    <w:div w:id="9245355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4683076">
                  <w:marLeft w:val="0"/>
                  <w:marRight w:val="0"/>
                  <w:marTop w:val="0"/>
                  <w:marBottom w:val="0"/>
                  <w:divBdr>
                    <w:top w:val="single" w:sz="2" w:space="0" w:color="000000"/>
                    <w:left w:val="single" w:sz="2" w:space="0" w:color="000000"/>
                    <w:bottom w:val="single" w:sz="2" w:space="0" w:color="000000"/>
                    <w:right w:val="single" w:sz="2" w:space="0" w:color="000000"/>
                  </w:divBdr>
                  <w:divsChild>
                    <w:div w:id="12493860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8728180">
                  <w:marLeft w:val="0"/>
                  <w:marRight w:val="0"/>
                  <w:marTop w:val="0"/>
                  <w:marBottom w:val="0"/>
                  <w:divBdr>
                    <w:top w:val="single" w:sz="2" w:space="0" w:color="000000"/>
                    <w:left w:val="single" w:sz="2" w:space="0" w:color="000000"/>
                    <w:bottom w:val="single" w:sz="2" w:space="0" w:color="000000"/>
                    <w:right w:val="single" w:sz="2" w:space="0" w:color="000000"/>
                  </w:divBdr>
                  <w:divsChild>
                    <w:div w:id="1660578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29542455">
                  <w:marLeft w:val="0"/>
                  <w:marRight w:val="0"/>
                  <w:marTop w:val="0"/>
                  <w:marBottom w:val="0"/>
                  <w:divBdr>
                    <w:top w:val="single" w:sz="2" w:space="0" w:color="000000"/>
                    <w:left w:val="single" w:sz="2" w:space="0" w:color="000000"/>
                    <w:bottom w:val="single" w:sz="2" w:space="0" w:color="000000"/>
                    <w:right w:val="single" w:sz="2" w:space="0" w:color="000000"/>
                  </w:divBdr>
                  <w:divsChild>
                    <w:div w:id="19986816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0081144">
                  <w:marLeft w:val="0"/>
                  <w:marRight w:val="0"/>
                  <w:marTop w:val="0"/>
                  <w:marBottom w:val="0"/>
                  <w:divBdr>
                    <w:top w:val="single" w:sz="2" w:space="0" w:color="000000"/>
                    <w:left w:val="single" w:sz="2" w:space="0" w:color="000000"/>
                    <w:bottom w:val="single" w:sz="2" w:space="0" w:color="000000"/>
                    <w:right w:val="single" w:sz="2" w:space="0" w:color="000000"/>
                  </w:divBdr>
                  <w:divsChild>
                    <w:div w:id="1944871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3213547">
                  <w:marLeft w:val="0"/>
                  <w:marRight w:val="0"/>
                  <w:marTop w:val="0"/>
                  <w:marBottom w:val="0"/>
                  <w:divBdr>
                    <w:top w:val="single" w:sz="2" w:space="0" w:color="000000"/>
                    <w:left w:val="single" w:sz="2" w:space="0" w:color="000000"/>
                    <w:bottom w:val="single" w:sz="2" w:space="0" w:color="000000"/>
                    <w:right w:val="single" w:sz="2" w:space="0" w:color="000000"/>
                  </w:divBdr>
                  <w:divsChild>
                    <w:div w:id="16009904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7493138">
                  <w:marLeft w:val="0"/>
                  <w:marRight w:val="0"/>
                  <w:marTop w:val="0"/>
                  <w:marBottom w:val="0"/>
                  <w:divBdr>
                    <w:top w:val="single" w:sz="2" w:space="0" w:color="000000"/>
                    <w:left w:val="single" w:sz="2" w:space="0" w:color="000000"/>
                    <w:bottom w:val="single" w:sz="2" w:space="0" w:color="000000"/>
                    <w:right w:val="single" w:sz="2" w:space="0" w:color="000000"/>
                  </w:divBdr>
                  <w:divsChild>
                    <w:div w:id="5049757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7426925">
                  <w:marLeft w:val="0"/>
                  <w:marRight w:val="0"/>
                  <w:marTop w:val="0"/>
                  <w:marBottom w:val="0"/>
                  <w:divBdr>
                    <w:top w:val="single" w:sz="2" w:space="0" w:color="000000"/>
                    <w:left w:val="single" w:sz="2" w:space="0" w:color="000000"/>
                    <w:bottom w:val="single" w:sz="2" w:space="0" w:color="000000"/>
                    <w:right w:val="single" w:sz="2" w:space="0" w:color="000000"/>
                  </w:divBdr>
                  <w:divsChild>
                    <w:div w:id="1229152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1290174">
                  <w:marLeft w:val="0"/>
                  <w:marRight w:val="0"/>
                  <w:marTop w:val="0"/>
                  <w:marBottom w:val="0"/>
                  <w:divBdr>
                    <w:top w:val="single" w:sz="2" w:space="0" w:color="000000"/>
                    <w:left w:val="single" w:sz="2" w:space="0" w:color="000000"/>
                    <w:bottom w:val="single" w:sz="2" w:space="0" w:color="000000"/>
                    <w:right w:val="single" w:sz="2" w:space="0" w:color="000000"/>
                  </w:divBdr>
                  <w:divsChild>
                    <w:div w:id="14787618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3683392">
                  <w:marLeft w:val="0"/>
                  <w:marRight w:val="0"/>
                  <w:marTop w:val="0"/>
                  <w:marBottom w:val="0"/>
                  <w:divBdr>
                    <w:top w:val="single" w:sz="2" w:space="0" w:color="000000"/>
                    <w:left w:val="single" w:sz="2" w:space="0" w:color="000000"/>
                    <w:bottom w:val="single" w:sz="2" w:space="0" w:color="000000"/>
                    <w:right w:val="single" w:sz="2" w:space="0" w:color="000000"/>
                  </w:divBdr>
                  <w:divsChild>
                    <w:div w:id="400055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1260963">
                  <w:marLeft w:val="0"/>
                  <w:marRight w:val="0"/>
                  <w:marTop w:val="0"/>
                  <w:marBottom w:val="0"/>
                  <w:divBdr>
                    <w:top w:val="single" w:sz="2" w:space="0" w:color="000000"/>
                    <w:left w:val="single" w:sz="2" w:space="0" w:color="000000"/>
                    <w:bottom w:val="single" w:sz="2" w:space="0" w:color="000000"/>
                    <w:right w:val="single" w:sz="2" w:space="0" w:color="000000"/>
                  </w:divBdr>
                  <w:divsChild>
                    <w:div w:id="1925609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32947892">
                  <w:marLeft w:val="0"/>
                  <w:marRight w:val="0"/>
                  <w:marTop w:val="0"/>
                  <w:marBottom w:val="0"/>
                  <w:divBdr>
                    <w:top w:val="single" w:sz="2" w:space="0" w:color="000000"/>
                    <w:left w:val="single" w:sz="2" w:space="0" w:color="000000"/>
                    <w:bottom w:val="single" w:sz="2" w:space="0" w:color="000000"/>
                    <w:right w:val="single" w:sz="2" w:space="0" w:color="000000"/>
                  </w:divBdr>
                  <w:divsChild>
                    <w:div w:id="542181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0969876">
                  <w:marLeft w:val="0"/>
                  <w:marRight w:val="0"/>
                  <w:marTop w:val="0"/>
                  <w:marBottom w:val="0"/>
                  <w:divBdr>
                    <w:top w:val="single" w:sz="2" w:space="0" w:color="000000"/>
                    <w:left w:val="single" w:sz="2" w:space="0" w:color="000000"/>
                    <w:bottom w:val="single" w:sz="2" w:space="0" w:color="000000"/>
                    <w:right w:val="single" w:sz="2" w:space="0" w:color="000000"/>
                  </w:divBdr>
                  <w:divsChild>
                    <w:div w:id="1727024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8280405">
                  <w:marLeft w:val="0"/>
                  <w:marRight w:val="0"/>
                  <w:marTop w:val="0"/>
                  <w:marBottom w:val="0"/>
                  <w:divBdr>
                    <w:top w:val="single" w:sz="2" w:space="0" w:color="000000"/>
                    <w:left w:val="single" w:sz="2" w:space="0" w:color="000000"/>
                    <w:bottom w:val="single" w:sz="2" w:space="0" w:color="000000"/>
                    <w:right w:val="single" w:sz="2" w:space="0" w:color="000000"/>
                  </w:divBdr>
                  <w:divsChild>
                    <w:div w:id="5967175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9345093">
                  <w:marLeft w:val="0"/>
                  <w:marRight w:val="0"/>
                  <w:marTop w:val="0"/>
                  <w:marBottom w:val="0"/>
                  <w:divBdr>
                    <w:top w:val="single" w:sz="2" w:space="0" w:color="000000"/>
                    <w:left w:val="single" w:sz="2" w:space="0" w:color="000000"/>
                    <w:bottom w:val="single" w:sz="2" w:space="0" w:color="000000"/>
                    <w:right w:val="single" w:sz="2" w:space="0" w:color="000000"/>
                  </w:divBdr>
                  <w:divsChild>
                    <w:div w:id="1097880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0311428">
                  <w:marLeft w:val="0"/>
                  <w:marRight w:val="0"/>
                  <w:marTop w:val="0"/>
                  <w:marBottom w:val="0"/>
                  <w:divBdr>
                    <w:top w:val="single" w:sz="2" w:space="0" w:color="000000"/>
                    <w:left w:val="single" w:sz="2" w:space="0" w:color="000000"/>
                    <w:bottom w:val="single" w:sz="2" w:space="0" w:color="000000"/>
                    <w:right w:val="single" w:sz="2" w:space="0" w:color="000000"/>
                  </w:divBdr>
                  <w:divsChild>
                    <w:div w:id="1055734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6693143">
                  <w:marLeft w:val="0"/>
                  <w:marRight w:val="0"/>
                  <w:marTop w:val="0"/>
                  <w:marBottom w:val="0"/>
                  <w:divBdr>
                    <w:top w:val="single" w:sz="2" w:space="0" w:color="000000"/>
                    <w:left w:val="single" w:sz="2" w:space="0" w:color="000000"/>
                    <w:bottom w:val="single" w:sz="2" w:space="0" w:color="000000"/>
                    <w:right w:val="single" w:sz="2" w:space="0" w:color="000000"/>
                  </w:divBdr>
                  <w:divsChild>
                    <w:div w:id="1687318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14714676">
              <w:marLeft w:val="0"/>
              <w:marRight w:val="0"/>
              <w:marTop w:val="312"/>
              <w:marBottom w:val="144"/>
              <w:divBdr>
                <w:top w:val="single" w:sz="2" w:space="0" w:color="000000"/>
                <w:left w:val="single" w:sz="2" w:space="0" w:color="000000"/>
                <w:bottom w:val="single" w:sz="2" w:space="0" w:color="000000"/>
                <w:right w:val="single" w:sz="2" w:space="0" w:color="000000"/>
              </w:divBdr>
            </w:div>
            <w:div w:id="2124423440">
              <w:marLeft w:val="0"/>
              <w:marRight w:val="0"/>
              <w:marTop w:val="0"/>
              <w:marBottom w:val="0"/>
              <w:divBdr>
                <w:top w:val="single" w:sz="2" w:space="0" w:color="000000"/>
                <w:left w:val="single" w:sz="2" w:space="0" w:color="000000"/>
                <w:bottom w:val="single" w:sz="2" w:space="0" w:color="000000"/>
                <w:right w:val="single" w:sz="2" w:space="0" w:color="000000"/>
              </w:divBdr>
            </w:div>
            <w:div w:id="1652444659">
              <w:marLeft w:val="0"/>
              <w:marRight w:val="0"/>
              <w:marTop w:val="0"/>
              <w:marBottom w:val="0"/>
              <w:divBdr>
                <w:top w:val="single" w:sz="2" w:space="0" w:color="000000"/>
                <w:left w:val="single" w:sz="2" w:space="0" w:color="000000"/>
                <w:bottom w:val="single" w:sz="2" w:space="0" w:color="000000"/>
                <w:right w:val="single" w:sz="2" w:space="0" w:color="000000"/>
              </w:divBdr>
            </w:div>
            <w:div w:id="1914730651">
              <w:marLeft w:val="0"/>
              <w:marRight w:val="0"/>
              <w:marTop w:val="0"/>
              <w:marBottom w:val="0"/>
              <w:divBdr>
                <w:top w:val="single" w:sz="2" w:space="0" w:color="000000"/>
                <w:left w:val="single" w:sz="2" w:space="0" w:color="000000"/>
                <w:bottom w:val="single" w:sz="2" w:space="0" w:color="000000"/>
                <w:right w:val="single" w:sz="2" w:space="0" w:color="000000"/>
              </w:divBdr>
            </w:div>
            <w:div w:id="18834403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16166545">
      <w:bodyDiv w:val="1"/>
      <w:marLeft w:val="0"/>
      <w:marRight w:val="0"/>
      <w:marTop w:val="0"/>
      <w:marBottom w:val="0"/>
      <w:divBdr>
        <w:top w:val="none" w:sz="0" w:space="0" w:color="auto"/>
        <w:left w:val="none" w:sz="0" w:space="0" w:color="auto"/>
        <w:bottom w:val="none" w:sz="0" w:space="0" w:color="auto"/>
        <w:right w:val="none" w:sz="0" w:space="0" w:color="auto"/>
      </w:divBdr>
      <w:divsChild>
        <w:div w:id="1618640367">
          <w:marLeft w:val="0"/>
          <w:marRight w:val="0"/>
          <w:marTop w:val="0"/>
          <w:marBottom w:val="0"/>
          <w:divBdr>
            <w:top w:val="none" w:sz="0" w:space="0" w:color="auto"/>
            <w:left w:val="none" w:sz="0" w:space="0" w:color="auto"/>
            <w:bottom w:val="none" w:sz="0" w:space="0" w:color="auto"/>
            <w:right w:val="none" w:sz="0" w:space="0" w:color="auto"/>
          </w:divBdr>
        </w:div>
      </w:divsChild>
    </w:div>
    <w:div w:id="1916936821">
      <w:bodyDiv w:val="1"/>
      <w:marLeft w:val="0"/>
      <w:marRight w:val="0"/>
      <w:marTop w:val="0"/>
      <w:marBottom w:val="0"/>
      <w:divBdr>
        <w:top w:val="none" w:sz="0" w:space="0" w:color="auto"/>
        <w:left w:val="none" w:sz="0" w:space="0" w:color="auto"/>
        <w:bottom w:val="none" w:sz="0" w:space="0" w:color="auto"/>
        <w:right w:val="none" w:sz="0" w:space="0" w:color="auto"/>
      </w:divBdr>
      <w:divsChild>
        <w:div w:id="925071378">
          <w:marLeft w:val="0"/>
          <w:marRight w:val="0"/>
          <w:marTop w:val="0"/>
          <w:marBottom w:val="0"/>
          <w:divBdr>
            <w:top w:val="none" w:sz="0" w:space="0" w:color="auto"/>
            <w:left w:val="none" w:sz="0" w:space="0" w:color="auto"/>
            <w:bottom w:val="none" w:sz="0" w:space="0" w:color="auto"/>
            <w:right w:val="none" w:sz="0" w:space="0" w:color="auto"/>
          </w:divBdr>
        </w:div>
      </w:divsChild>
    </w:div>
    <w:div w:id="1917086737">
      <w:bodyDiv w:val="1"/>
      <w:marLeft w:val="0"/>
      <w:marRight w:val="0"/>
      <w:marTop w:val="0"/>
      <w:marBottom w:val="0"/>
      <w:divBdr>
        <w:top w:val="none" w:sz="0" w:space="0" w:color="auto"/>
        <w:left w:val="none" w:sz="0" w:space="0" w:color="auto"/>
        <w:bottom w:val="none" w:sz="0" w:space="0" w:color="auto"/>
        <w:right w:val="none" w:sz="0" w:space="0" w:color="auto"/>
      </w:divBdr>
      <w:divsChild>
        <w:div w:id="1788544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0975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29525">
          <w:blockQuote w:val="1"/>
          <w:marLeft w:val="720"/>
          <w:marRight w:val="720"/>
          <w:marTop w:val="100"/>
          <w:marBottom w:val="100"/>
          <w:divBdr>
            <w:top w:val="none" w:sz="0" w:space="0" w:color="auto"/>
            <w:left w:val="none" w:sz="0" w:space="0" w:color="auto"/>
            <w:bottom w:val="none" w:sz="0" w:space="0" w:color="auto"/>
            <w:right w:val="none" w:sz="0" w:space="0" w:color="auto"/>
          </w:divBdr>
        </w:div>
        <w:div w:id="971907442">
          <w:blockQuote w:val="1"/>
          <w:marLeft w:val="720"/>
          <w:marRight w:val="720"/>
          <w:marTop w:val="100"/>
          <w:marBottom w:val="100"/>
          <w:divBdr>
            <w:top w:val="none" w:sz="0" w:space="0" w:color="auto"/>
            <w:left w:val="none" w:sz="0" w:space="0" w:color="auto"/>
            <w:bottom w:val="none" w:sz="0" w:space="0" w:color="auto"/>
            <w:right w:val="none" w:sz="0" w:space="0" w:color="auto"/>
          </w:divBdr>
        </w:div>
        <w:div w:id="427971130">
          <w:blockQuote w:val="1"/>
          <w:marLeft w:val="720"/>
          <w:marRight w:val="720"/>
          <w:marTop w:val="100"/>
          <w:marBottom w:val="100"/>
          <w:divBdr>
            <w:top w:val="none" w:sz="0" w:space="0" w:color="auto"/>
            <w:left w:val="none" w:sz="0" w:space="0" w:color="auto"/>
            <w:bottom w:val="none" w:sz="0" w:space="0" w:color="auto"/>
            <w:right w:val="none" w:sz="0" w:space="0" w:color="auto"/>
          </w:divBdr>
        </w:div>
        <w:div w:id="432631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973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692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271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897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8205747">
      <w:bodyDiv w:val="1"/>
      <w:marLeft w:val="0"/>
      <w:marRight w:val="0"/>
      <w:marTop w:val="0"/>
      <w:marBottom w:val="0"/>
      <w:divBdr>
        <w:top w:val="none" w:sz="0" w:space="0" w:color="auto"/>
        <w:left w:val="none" w:sz="0" w:space="0" w:color="auto"/>
        <w:bottom w:val="none" w:sz="0" w:space="0" w:color="auto"/>
        <w:right w:val="none" w:sz="0" w:space="0" w:color="auto"/>
      </w:divBdr>
      <w:divsChild>
        <w:div w:id="2029522423">
          <w:marLeft w:val="0"/>
          <w:marRight w:val="0"/>
          <w:marTop w:val="0"/>
          <w:marBottom w:val="0"/>
          <w:divBdr>
            <w:top w:val="none" w:sz="0" w:space="0" w:color="auto"/>
            <w:left w:val="none" w:sz="0" w:space="0" w:color="auto"/>
            <w:bottom w:val="none" w:sz="0" w:space="0" w:color="auto"/>
            <w:right w:val="none" w:sz="0" w:space="0" w:color="auto"/>
          </w:divBdr>
        </w:div>
        <w:div w:id="1415125002">
          <w:marLeft w:val="0"/>
          <w:marRight w:val="0"/>
          <w:marTop w:val="0"/>
          <w:marBottom w:val="0"/>
          <w:divBdr>
            <w:top w:val="none" w:sz="0" w:space="0" w:color="auto"/>
            <w:left w:val="none" w:sz="0" w:space="0" w:color="auto"/>
            <w:bottom w:val="none" w:sz="0" w:space="0" w:color="auto"/>
            <w:right w:val="none" w:sz="0" w:space="0" w:color="auto"/>
          </w:divBdr>
        </w:div>
        <w:div w:id="1196387204">
          <w:marLeft w:val="0"/>
          <w:marRight w:val="0"/>
          <w:marTop w:val="0"/>
          <w:marBottom w:val="0"/>
          <w:divBdr>
            <w:top w:val="none" w:sz="0" w:space="0" w:color="auto"/>
            <w:left w:val="none" w:sz="0" w:space="0" w:color="auto"/>
            <w:bottom w:val="none" w:sz="0" w:space="0" w:color="auto"/>
            <w:right w:val="none" w:sz="0" w:space="0" w:color="auto"/>
          </w:divBdr>
        </w:div>
        <w:div w:id="1015424674">
          <w:marLeft w:val="0"/>
          <w:marRight w:val="0"/>
          <w:marTop w:val="0"/>
          <w:marBottom w:val="0"/>
          <w:divBdr>
            <w:top w:val="none" w:sz="0" w:space="0" w:color="auto"/>
            <w:left w:val="none" w:sz="0" w:space="0" w:color="auto"/>
            <w:bottom w:val="none" w:sz="0" w:space="0" w:color="auto"/>
            <w:right w:val="none" w:sz="0" w:space="0" w:color="auto"/>
          </w:divBdr>
        </w:div>
        <w:div w:id="967321095">
          <w:marLeft w:val="0"/>
          <w:marRight w:val="0"/>
          <w:marTop w:val="0"/>
          <w:marBottom w:val="0"/>
          <w:divBdr>
            <w:top w:val="none" w:sz="0" w:space="0" w:color="auto"/>
            <w:left w:val="none" w:sz="0" w:space="0" w:color="auto"/>
            <w:bottom w:val="none" w:sz="0" w:space="0" w:color="auto"/>
            <w:right w:val="none" w:sz="0" w:space="0" w:color="auto"/>
          </w:divBdr>
        </w:div>
        <w:div w:id="2027755428">
          <w:marLeft w:val="0"/>
          <w:marRight w:val="0"/>
          <w:marTop w:val="0"/>
          <w:marBottom w:val="0"/>
          <w:divBdr>
            <w:top w:val="none" w:sz="0" w:space="0" w:color="auto"/>
            <w:left w:val="none" w:sz="0" w:space="0" w:color="auto"/>
            <w:bottom w:val="none" w:sz="0" w:space="0" w:color="auto"/>
            <w:right w:val="none" w:sz="0" w:space="0" w:color="auto"/>
          </w:divBdr>
        </w:div>
        <w:div w:id="1655984254">
          <w:marLeft w:val="0"/>
          <w:marRight w:val="0"/>
          <w:marTop w:val="0"/>
          <w:marBottom w:val="0"/>
          <w:divBdr>
            <w:top w:val="none" w:sz="0" w:space="0" w:color="auto"/>
            <w:left w:val="none" w:sz="0" w:space="0" w:color="auto"/>
            <w:bottom w:val="none" w:sz="0" w:space="0" w:color="auto"/>
            <w:right w:val="none" w:sz="0" w:space="0" w:color="auto"/>
          </w:divBdr>
          <w:divsChild>
            <w:div w:id="1026783980">
              <w:marLeft w:val="0"/>
              <w:marRight w:val="0"/>
              <w:marTop w:val="0"/>
              <w:marBottom w:val="0"/>
              <w:divBdr>
                <w:top w:val="none" w:sz="0" w:space="0" w:color="auto"/>
                <w:left w:val="none" w:sz="0" w:space="0" w:color="auto"/>
                <w:bottom w:val="none" w:sz="0" w:space="0" w:color="auto"/>
                <w:right w:val="none" w:sz="0" w:space="0" w:color="auto"/>
              </w:divBdr>
              <w:divsChild>
                <w:div w:id="20944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3159">
          <w:marLeft w:val="0"/>
          <w:marRight w:val="0"/>
          <w:marTop w:val="0"/>
          <w:marBottom w:val="0"/>
          <w:divBdr>
            <w:top w:val="none" w:sz="0" w:space="0" w:color="auto"/>
            <w:left w:val="none" w:sz="0" w:space="0" w:color="auto"/>
            <w:bottom w:val="none" w:sz="0" w:space="0" w:color="auto"/>
            <w:right w:val="none" w:sz="0" w:space="0" w:color="auto"/>
          </w:divBdr>
        </w:div>
      </w:divsChild>
    </w:div>
    <w:div w:id="1920213906">
      <w:bodyDiv w:val="1"/>
      <w:marLeft w:val="0"/>
      <w:marRight w:val="0"/>
      <w:marTop w:val="0"/>
      <w:marBottom w:val="0"/>
      <w:divBdr>
        <w:top w:val="none" w:sz="0" w:space="0" w:color="auto"/>
        <w:left w:val="none" w:sz="0" w:space="0" w:color="auto"/>
        <w:bottom w:val="none" w:sz="0" w:space="0" w:color="auto"/>
        <w:right w:val="none" w:sz="0" w:space="0" w:color="auto"/>
      </w:divBdr>
      <w:divsChild>
        <w:div w:id="324748346">
          <w:marLeft w:val="0"/>
          <w:marRight w:val="0"/>
          <w:marTop w:val="0"/>
          <w:marBottom w:val="0"/>
          <w:divBdr>
            <w:top w:val="none" w:sz="0" w:space="0" w:color="auto"/>
            <w:left w:val="none" w:sz="0" w:space="0" w:color="auto"/>
            <w:bottom w:val="none" w:sz="0" w:space="0" w:color="auto"/>
            <w:right w:val="none" w:sz="0" w:space="0" w:color="auto"/>
          </w:divBdr>
        </w:div>
      </w:divsChild>
    </w:div>
    <w:div w:id="1923757312">
      <w:bodyDiv w:val="1"/>
      <w:marLeft w:val="0"/>
      <w:marRight w:val="0"/>
      <w:marTop w:val="0"/>
      <w:marBottom w:val="0"/>
      <w:divBdr>
        <w:top w:val="none" w:sz="0" w:space="0" w:color="auto"/>
        <w:left w:val="none" w:sz="0" w:space="0" w:color="auto"/>
        <w:bottom w:val="none" w:sz="0" w:space="0" w:color="auto"/>
        <w:right w:val="none" w:sz="0" w:space="0" w:color="auto"/>
      </w:divBdr>
      <w:divsChild>
        <w:div w:id="1934850043">
          <w:marLeft w:val="0"/>
          <w:marRight w:val="0"/>
          <w:marTop w:val="0"/>
          <w:marBottom w:val="0"/>
          <w:divBdr>
            <w:top w:val="none" w:sz="0" w:space="0" w:color="auto"/>
            <w:left w:val="none" w:sz="0" w:space="0" w:color="auto"/>
            <w:bottom w:val="none" w:sz="0" w:space="0" w:color="auto"/>
            <w:right w:val="none" w:sz="0" w:space="0" w:color="auto"/>
          </w:divBdr>
        </w:div>
      </w:divsChild>
    </w:div>
    <w:div w:id="1926184605">
      <w:bodyDiv w:val="1"/>
      <w:marLeft w:val="0"/>
      <w:marRight w:val="0"/>
      <w:marTop w:val="0"/>
      <w:marBottom w:val="0"/>
      <w:divBdr>
        <w:top w:val="none" w:sz="0" w:space="0" w:color="auto"/>
        <w:left w:val="none" w:sz="0" w:space="0" w:color="auto"/>
        <w:bottom w:val="none" w:sz="0" w:space="0" w:color="auto"/>
        <w:right w:val="none" w:sz="0" w:space="0" w:color="auto"/>
      </w:divBdr>
      <w:divsChild>
        <w:div w:id="1364134916">
          <w:marLeft w:val="0"/>
          <w:marRight w:val="0"/>
          <w:marTop w:val="0"/>
          <w:marBottom w:val="0"/>
          <w:divBdr>
            <w:top w:val="none" w:sz="0" w:space="0" w:color="auto"/>
            <w:left w:val="none" w:sz="0" w:space="0" w:color="auto"/>
            <w:bottom w:val="none" w:sz="0" w:space="0" w:color="auto"/>
            <w:right w:val="none" w:sz="0" w:space="0" w:color="auto"/>
          </w:divBdr>
        </w:div>
      </w:divsChild>
    </w:div>
    <w:div w:id="1936788717">
      <w:bodyDiv w:val="1"/>
      <w:marLeft w:val="0"/>
      <w:marRight w:val="0"/>
      <w:marTop w:val="0"/>
      <w:marBottom w:val="0"/>
      <w:divBdr>
        <w:top w:val="none" w:sz="0" w:space="0" w:color="auto"/>
        <w:left w:val="none" w:sz="0" w:space="0" w:color="auto"/>
        <w:bottom w:val="none" w:sz="0" w:space="0" w:color="auto"/>
        <w:right w:val="none" w:sz="0" w:space="0" w:color="auto"/>
      </w:divBdr>
    </w:div>
    <w:div w:id="1939098107">
      <w:bodyDiv w:val="1"/>
      <w:marLeft w:val="0"/>
      <w:marRight w:val="0"/>
      <w:marTop w:val="0"/>
      <w:marBottom w:val="0"/>
      <w:divBdr>
        <w:top w:val="none" w:sz="0" w:space="0" w:color="auto"/>
        <w:left w:val="none" w:sz="0" w:space="0" w:color="auto"/>
        <w:bottom w:val="none" w:sz="0" w:space="0" w:color="auto"/>
        <w:right w:val="none" w:sz="0" w:space="0" w:color="auto"/>
      </w:divBdr>
      <w:divsChild>
        <w:div w:id="1946381736">
          <w:marLeft w:val="0"/>
          <w:marRight w:val="0"/>
          <w:marTop w:val="0"/>
          <w:marBottom w:val="0"/>
          <w:divBdr>
            <w:top w:val="none" w:sz="0" w:space="0" w:color="auto"/>
            <w:left w:val="none" w:sz="0" w:space="0" w:color="auto"/>
            <w:bottom w:val="none" w:sz="0" w:space="0" w:color="auto"/>
            <w:right w:val="none" w:sz="0" w:space="0" w:color="auto"/>
          </w:divBdr>
          <w:divsChild>
            <w:div w:id="143131890">
              <w:marLeft w:val="0"/>
              <w:marRight w:val="0"/>
              <w:marTop w:val="0"/>
              <w:marBottom w:val="0"/>
              <w:divBdr>
                <w:top w:val="single" w:sz="2" w:space="0" w:color="000000"/>
                <w:left w:val="single" w:sz="2" w:space="0" w:color="000000"/>
                <w:bottom w:val="single" w:sz="2" w:space="0" w:color="000000"/>
                <w:right w:val="single" w:sz="2" w:space="0" w:color="000000"/>
              </w:divBdr>
            </w:div>
            <w:div w:id="7916300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45964665">
      <w:bodyDiv w:val="1"/>
      <w:marLeft w:val="0"/>
      <w:marRight w:val="0"/>
      <w:marTop w:val="0"/>
      <w:marBottom w:val="0"/>
      <w:divBdr>
        <w:top w:val="none" w:sz="0" w:space="0" w:color="auto"/>
        <w:left w:val="none" w:sz="0" w:space="0" w:color="auto"/>
        <w:bottom w:val="none" w:sz="0" w:space="0" w:color="auto"/>
        <w:right w:val="none" w:sz="0" w:space="0" w:color="auto"/>
      </w:divBdr>
      <w:divsChild>
        <w:div w:id="782458894">
          <w:marLeft w:val="0"/>
          <w:marRight w:val="0"/>
          <w:marTop w:val="0"/>
          <w:marBottom w:val="0"/>
          <w:divBdr>
            <w:top w:val="none" w:sz="0" w:space="0" w:color="auto"/>
            <w:left w:val="none" w:sz="0" w:space="0" w:color="auto"/>
            <w:bottom w:val="none" w:sz="0" w:space="0" w:color="auto"/>
            <w:right w:val="none" w:sz="0" w:space="0" w:color="auto"/>
          </w:divBdr>
        </w:div>
        <w:div w:id="626737529">
          <w:marLeft w:val="0"/>
          <w:marRight w:val="0"/>
          <w:marTop w:val="0"/>
          <w:marBottom w:val="0"/>
          <w:divBdr>
            <w:top w:val="none" w:sz="0" w:space="0" w:color="auto"/>
            <w:left w:val="none" w:sz="0" w:space="0" w:color="auto"/>
            <w:bottom w:val="none" w:sz="0" w:space="0" w:color="auto"/>
            <w:right w:val="none" w:sz="0" w:space="0" w:color="auto"/>
          </w:divBdr>
        </w:div>
        <w:div w:id="1332609292">
          <w:marLeft w:val="0"/>
          <w:marRight w:val="0"/>
          <w:marTop w:val="0"/>
          <w:marBottom w:val="0"/>
          <w:divBdr>
            <w:top w:val="none" w:sz="0" w:space="0" w:color="auto"/>
            <w:left w:val="none" w:sz="0" w:space="0" w:color="auto"/>
            <w:bottom w:val="none" w:sz="0" w:space="0" w:color="auto"/>
            <w:right w:val="none" w:sz="0" w:space="0" w:color="auto"/>
          </w:divBdr>
        </w:div>
        <w:div w:id="1152256677">
          <w:marLeft w:val="0"/>
          <w:marRight w:val="0"/>
          <w:marTop w:val="0"/>
          <w:marBottom w:val="0"/>
          <w:divBdr>
            <w:top w:val="none" w:sz="0" w:space="0" w:color="auto"/>
            <w:left w:val="none" w:sz="0" w:space="0" w:color="auto"/>
            <w:bottom w:val="none" w:sz="0" w:space="0" w:color="auto"/>
            <w:right w:val="none" w:sz="0" w:space="0" w:color="auto"/>
          </w:divBdr>
        </w:div>
        <w:div w:id="153037989">
          <w:marLeft w:val="0"/>
          <w:marRight w:val="0"/>
          <w:marTop w:val="0"/>
          <w:marBottom w:val="0"/>
          <w:divBdr>
            <w:top w:val="none" w:sz="0" w:space="0" w:color="auto"/>
            <w:left w:val="none" w:sz="0" w:space="0" w:color="auto"/>
            <w:bottom w:val="none" w:sz="0" w:space="0" w:color="auto"/>
            <w:right w:val="none" w:sz="0" w:space="0" w:color="auto"/>
          </w:divBdr>
          <w:divsChild>
            <w:div w:id="1563444386">
              <w:marLeft w:val="0"/>
              <w:marRight w:val="0"/>
              <w:marTop w:val="0"/>
              <w:marBottom w:val="0"/>
              <w:divBdr>
                <w:top w:val="none" w:sz="0" w:space="0" w:color="auto"/>
                <w:left w:val="none" w:sz="0" w:space="0" w:color="auto"/>
                <w:bottom w:val="none" w:sz="0" w:space="0" w:color="auto"/>
                <w:right w:val="none" w:sz="0" w:space="0" w:color="auto"/>
              </w:divBdr>
            </w:div>
          </w:divsChild>
        </w:div>
        <w:div w:id="1551771909">
          <w:marLeft w:val="0"/>
          <w:marRight w:val="0"/>
          <w:marTop w:val="0"/>
          <w:marBottom w:val="0"/>
          <w:divBdr>
            <w:top w:val="none" w:sz="0" w:space="0" w:color="auto"/>
            <w:left w:val="none" w:sz="0" w:space="0" w:color="auto"/>
            <w:bottom w:val="none" w:sz="0" w:space="0" w:color="auto"/>
            <w:right w:val="none" w:sz="0" w:space="0" w:color="auto"/>
          </w:divBdr>
        </w:div>
        <w:div w:id="1164467685">
          <w:marLeft w:val="0"/>
          <w:marRight w:val="0"/>
          <w:marTop w:val="0"/>
          <w:marBottom w:val="0"/>
          <w:divBdr>
            <w:top w:val="none" w:sz="0" w:space="0" w:color="auto"/>
            <w:left w:val="none" w:sz="0" w:space="0" w:color="auto"/>
            <w:bottom w:val="none" w:sz="0" w:space="0" w:color="auto"/>
            <w:right w:val="none" w:sz="0" w:space="0" w:color="auto"/>
          </w:divBdr>
        </w:div>
        <w:div w:id="1143474113">
          <w:marLeft w:val="0"/>
          <w:marRight w:val="0"/>
          <w:marTop w:val="0"/>
          <w:marBottom w:val="0"/>
          <w:divBdr>
            <w:top w:val="none" w:sz="0" w:space="0" w:color="auto"/>
            <w:left w:val="none" w:sz="0" w:space="0" w:color="auto"/>
            <w:bottom w:val="none" w:sz="0" w:space="0" w:color="auto"/>
            <w:right w:val="none" w:sz="0" w:space="0" w:color="auto"/>
          </w:divBdr>
        </w:div>
      </w:divsChild>
    </w:div>
    <w:div w:id="1947808859">
      <w:bodyDiv w:val="1"/>
      <w:marLeft w:val="0"/>
      <w:marRight w:val="0"/>
      <w:marTop w:val="0"/>
      <w:marBottom w:val="0"/>
      <w:divBdr>
        <w:top w:val="none" w:sz="0" w:space="0" w:color="auto"/>
        <w:left w:val="none" w:sz="0" w:space="0" w:color="auto"/>
        <w:bottom w:val="none" w:sz="0" w:space="0" w:color="auto"/>
        <w:right w:val="none" w:sz="0" w:space="0" w:color="auto"/>
      </w:divBdr>
      <w:divsChild>
        <w:div w:id="92283352">
          <w:marLeft w:val="0"/>
          <w:marRight w:val="0"/>
          <w:marTop w:val="0"/>
          <w:marBottom w:val="0"/>
          <w:divBdr>
            <w:top w:val="none" w:sz="0" w:space="0" w:color="auto"/>
            <w:left w:val="none" w:sz="0" w:space="0" w:color="auto"/>
            <w:bottom w:val="none" w:sz="0" w:space="0" w:color="auto"/>
            <w:right w:val="none" w:sz="0" w:space="0" w:color="auto"/>
          </w:divBdr>
        </w:div>
      </w:divsChild>
    </w:div>
    <w:div w:id="1948266970">
      <w:bodyDiv w:val="1"/>
      <w:marLeft w:val="0"/>
      <w:marRight w:val="0"/>
      <w:marTop w:val="0"/>
      <w:marBottom w:val="0"/>
      <w:divBdr>
        <w:top w:val="none" w:sz="0" w:space="0" w:color="auto"/>
        <w:left w:val="none" w:sz="0" w:space="0" w:color="auto"/>
        <w:bottom w:val="none" w:sz="0" w:space="0" w:color="auto"/>
        <w:right w:val="none" w:sz="0" w:space="0" w:color="auto"/>
      </w:divBdr>
    </w:div>
    <w:div w:id="1949894265">
      <w:bodyDiv w:val="1"/>
      <w:marLeft w:val="0"/>
      <w:marRight w:val="0"/>
      <w:marTop w:val="0"/>
      <w:marBottom w:val="0"/>
      <w:divBdr>
        <w:top w:val="none" w:sz="0" w:space="0" w:color="auto"/>
        <w:left w:val="none" w:sz="0" w:space="0" w:color="auto"/>
        <w:bottom w:val="none" w:sz="0" w:space="0" w:color="auto"/>
        <w:right w:val="none" w:sz="0" w:space="0" w:color="auto"/>
      </w:divBdr>
    </w:div>
    <w:div w:id="1950817604">
      <w:bodyDiv w:val="1"/>
      <w:marLeft w:val="0"/>
      <w:marRight w:val="0"/>
      <w:marTop w:val="0"/>
      <w:marBottom w:val="0"/>
      <w:divBdr>
        <w:top w:val="none" w:sz="0" w:space="0" w:color="auto"/>
        <w:left w:val="none" w:sz="0" w:space="0" w:color="auto"/>
        <w:bottom w:val="none" w:sz="0" w:space="0" w:color="auto"/>
        <w:right w:val="none" w:sz="0" w:space="0" w:color="auto"/>
      </w:divBdr>
      <w:divsChild>
        <w:div w:id="1438407102">
          <w:marLeft w:val="0"/>
          <w:marRight w:val="0"/>
          <w:marTop w:val="0"/>
          <w:marBottom w:val="0"/>
          <w:divBdr>
            <w:top w:val="none" w:sz="0" w:space="0" w:color="auto"/>
            <w:left w:val="none" w:sz="0" w:space="0" w:color="auto"/>
            <w:bottom w:val="none" w:sz="0" w:space="0" w:color="auto"/>
            <w:right w:val="none" w:sz="0" w:space="0" w:color="auto"/>
          </w:divBdr>
        </w:div>
      </w:divsChild>
    </w:div>
    <w:div w:id="1952008905">
      <w:bodyDiv w:val="1"/>
      <w:marLeft w:val="0"/>
      <w:marRight w:val="0"/>
      <w:marTop w:val="0"/>
      <w:marBottom w:val="0"/>
      <w:divBdr>
        <w:top w:val="none" w:sz="0" w:space="0" w:color="auto"/>
        <w:left w:val="none" w:sz="0" w:space="0" w:color="auto"/>
        <w:bottom w:val="none" w:sz="0" w:space="0" w:color="auto"/>
        <w:right w:val="none" w:sz="0" w:space="0" w:color="auto"/>
      </w:divBdr>
      <w:divsChild>
        <w:div w:id="1303072650">
          <w:marLeft w:val="0"/>
          <w:marRight w:val="0"/>
          <w:marTop w:val="0"/>
          <w:marBottom w:val="0"/>
          <w:divBdr>
            <w:top w:val="none" w:sz="0" w:space="0" w:color="auto"/>
            <w:left w:val="none" w:sz="0" w:space="0" w:color="auto"/>
            <w:bottom w:val="none" w:sz="0" w:space="0" w:color="auto"/>
            <w:right w:val="none" w:sz="0" w:space="0" w:color="auto"/>
          </w:divBdr>
        </w:div>
      </w:divsChild>
    </w:div>
    <w:div w:id="1959487432">
      <w:bodyDiv w:val="1"/>
      <w:marLeft w:val="0"/>
      <w:marRight w:val="0"/>
      <w:marTop w:val="0"/>
      <w:marBottom w:val="0"/>
      <w:divBdr>
        <w:top w:val="none" w:sz="0" w:space="0" w:color="auto"/>
        <w:left w:val="none" w:sz="0" w:space="0" w:color="auto"/>
        <w:bottom w:val="none" w:sz="0" w:space="0" w:color="auto"/>
        <w:right w:val="none" w:sz="0" w:space="0" w:color="auto"/>
      </w:divBdr>
      <w:divsChild>
        <w:div w:id="1078331182">
          <w:marLeft w:val="0"/>
          <w:marRight w:val="0"/>
          <w:marTop w:val="0"/>
          <w:marBottom w:val="0"/>
          <w:divBdr>
            <w:top w:val="none" w:sz="0" w:space="0" w:color="auto"/>
            <w:left w:val="none" w:sz="0" w:space="0" w:color="auto"/>
            <w:bottom w:val="none" w:sz="0" w:space="0" w:color="auto"/>
            <w:right w:val="none" w:sz="0" w:space="0" w:color="auto"/>
          </w:divBdr>
        </w:div>
        <w:div w:id="1997610905">
          <w:marLeft w:val="0"/>
          <w:marRight w:val="0"/>
          <w:marTop w:val="0"/>
          <w:marBottom w:val="0"/>
          <w:divBdr>
            <w:top w:val="none" w:sz="0" w:space="0" w:color="auto"/>
            <w:left w:val="none" w:sz="0" w:space="0" w:color="auto"/>
            <w:bottom w:val="none" w:sz="0" w:space="0" w:color="auto"/>
            <w:right w:val="none" w:sz="0" w:space="0" w:color="auto"/>
          </w:divBdr>
        </w:div>
        <w:div w:id="1153136872">
          <w:marLeft w:val="0"/>
          <w:marRight w:val="0"/>
          <w:marTop w:val="0"/>
          <w:marBottom w:val="0"/>
          <w:divBdr>
            <w:top w:val="none" w:sz="0" w:space="0" w:color="auto"/>
            <w:left w:val="none" w:sz="0" w:space="0" w:color="auto"/>
            <w:bottom w:val="none" w:sz="0" w:space="0" w:color="auto"/>
            <w:right w:val="none" w:sz="0" w:space="0" w:color="auto"/>
          </w:divBdr>
        </w:div>
        <w:div w:id="135925982">
          <w:marLeft w:val="0"/>
          <w:marRight w:val="0"/>
          <w:marTop w:val="0"/>
          <w:marBottom w:val="0"/>
          <w:divBdr>
            <w:top w:val="none" w:sz="0" w:space="0" w:color="auto"/>
            <w:left w:val="none" w:sz="0" w:space="0" w:color="auto"/>
            <w:bottom w:val="none" w:sz="0" w:space="0" w:color="auto"/>
            <w:right w:val="none" w:sz="0" w:space="0" w:color="auto"/>
          </w:divBdr>
        </w:div>
        <w:div w:id="545020442">
          <w:marLeft w:val="0"/>
          <w:marRight w:val="0"/>
          <w:marTop w:val="0"/>
          <w:marBottom w:val="0"/>
          <w:divBdr>
            <w:top w:val="none" w:sz="0" w:space="0" w:color="auto"/>
            <w:left w:val="none" w:sz="0" w:space="0" w:color="auto"/>
            <w:bottom w:val="none" w:sz="0" w:space="0" w:color="auto"/>
            <w:right w:val="none" w:sz="0" w:space="0" w:color="auto"/>
          </w:divBdr>
        </w:div>
        <w:div w:id="995719899">
          <w:marLeft w:val="0"/>
          <w:marRight w:val="0"/>
          <w:marTop w:val="0"/>
          <w:marBottom w:val="0"/>
          <w:divBdr>
            <w:top w:val="none" w:sz="0" w:space="0" w:color="auto"/>
            <w:left w:val="none" w:sz="0" w:space="0" w:color="auto"/>
            <w:bottom w:val="none" w:sz="0" w:space="0" w:color="auto"/>
            <w:right w:val="none" w:sz="0" w:space="0" w:color="auto"/>
          </w:divBdr>
        </w:div>
        <w:div w:id="1160387988">
          <w:marLeft w:val="0"/>
          <w:marRight w:val="0"/>
          <w:marTop w:val="0"/>
          <w:marBottom w:val="0"/>
          <w:divBdr>
            <w:top w:val="none" w:sz="0" w:space="0" w:color="auto"/>
            <w:left w:val="none" w:sz="0" w:space="0" w:color="auto"/>
            <w:bottom w:val="none" w:sz="0" w:space="0" w:color="auto"/>
            <w:right w:val="none" w:sz="0" w:space="0" w:color="auto"/>
          </w:divBdr>
        </w:div>
        <w:div w:id="1402143070">
          <w:marLeft w:val="0"/>
          <w:marRight w:val="0"/>
          <w:marTop w:val="0"/>
          <w:marBottom w:val="0"/>
          <w:divBdr>
            <w:top w:val="none" w:sz="0" w:space="0" w:color="auto"/>
            <w:left w:val="none" w:sz="0" w:space="0" w:color="auto"/>
            <w:bottom w:val="none" w:sz="0" w:space="0" w:color="auto"/>
            <w:right w:val="none" w:sz="0" w:space="0" w:color="auto"/>
          </w:divBdr>
        </w:div>
        <w:div w:id="2079553759">
          <w:marLeft w:val="0"/>
          <w:marRight w:val="0"/>
          <w:marTop w:val="0"/>
          <w:marBottom w:val="0"/>
          <w:divBdr>
            <w:top w:val="none" w:sz="0" w:space="0" w:color="auto"/>
            <w:left w:val="none" w:sz="0" w:space="0" w:color="auto"/>
            <w:bottom w:val="none" w:sz="0" w:space="0" w:color="auto"/>
            <w:right w:val="none" w:sz="0" w:space="0" w:color="auto"/>
          </w:divBdr>
        </w:div>
        <w:div w:id="667908226">
          <w:marLeft w:val="0"/>
          <w:marRight w:val="0"/>
          <w:marTop w:val="0"/>
          <w:marBottom w:val="0"/>
          <w:divBdr>
            <w:top w:val="none" w:sz="0" w:space="0" w:color="auto"/>
            <w:left w:val="none" w:sz="0" w:space="0" w:color="auto"/>
            <w:bottom w:val="none" w:sz="0" w:space="0" w:color="auto"/>
            <w:right w:val="none" w:sz="0" w:space="0" w:color="auto"/>
          </w:divBdr>
        </w:div>
        <w:div w:id="1077944135">
          <w:marLeft w:val="0"/>
          <w:marRight w:val="0"/>
          <w:marTop w:val="0"/>
          <w:marBottom w:val="0"/>
          <w:divBdr>
            <w:top w:val="none" w:sz="0" w:space="0" w:color="auto"/>
            <w:left w:val="none" w:sz="0" w:space="0" w:color="auto"/>
            <w:bottom w:val="none" w:sz="0" w:space="0" w:color="auto"/>
            <w:right w:val="none" w:sz="0" w:space="0" w:color="auto"/>
          </w:divBdr>
        </w:div>
      </w:divsChild>
    </w:div>
    <w:div w:id="1965652011">
      <w:bodyDiv w:val="1"/>
      <w:marLeft w:val="0"/>
      <w:marRight w:val="0"/>
      <w:marTop w:val="0"/>
      <w:marBottom w:val="0"/>
      <w:divBdr>
        <w:top w:val="none" w:sz="0" w:space="0" w:color="auto"/>
        <w:left w:val="none" w:sz="0" w:space="0" w:color="auto"/>
        <w:bottom w:val="none" w:sz="0" w:space="0" w:color="auto"/>
        <w:right w:val="none" w:sz="0" w:space="0" w:color="auto"/>
      </w:divBdr>
      <w:divsChild>
        <w:div w:id="1580283796">
          <w:marLeft w:val="0"/>
          <w:marRight w:val="0"/>
          <w:marTop w:val="0"/>
          <w:marBottom w:val="0"/>
          <w:divBdr>
            <w:top w:val="none" w:sz="0" w:space="0" w:color="auto"/>
            <w:left w:val="none" w:sz="0" w:space="0" w:color="auto"/>
            <w:bottom w:val="none" w:sz="0" w:space="0" w:color="auto"/>
            <w:right w:val="none" w:sz="0" w:space="0" w:color="auto"/>
          </w:divBdr>
        </w:div>
        <w:div w:id="843934389">
          <w:marLeft w:val="0"/>
          <w:marRight w:val="0"/>
          <w:marTop w:val="0"/>
          <w:marBottom w:val="0"/>
          <w:divBdr>
            <w:top w:val="none" w:sz="0" w:space="0" w:color="auto"/>
            <w:left w:val="none" w:sz="0" w:space="0" w:color="auto"/>
            <w:bottom w:val="none" w:sz="0" w:space="0" w:color="auto"/>
            <w:right w:val="none" w:sz="0" w:space="0" w:color="auto"/>
          </w:divBdr>
        </w:div>
        <w:div w:id="1248802609">
          <w:marLeft w:val="0"/>
          <w:marRight w:val="0"/>
          <w:marTop w:val="0"/>
          <w:marBottom w:val="0"/>
          <w:divBdr>
            <w:top w:val="none" w:sz="0" w:space="0" w:color="auto"/>
            <w:left w:val="none" w:sz="0" w:space="0" w:color="auto"/>
            <w:bottom w:val="none" w:sz="0" w:space="0" w:color="auto"/>
            <w:right w:val="none" w:sz="0" w:space="0" w:color="auto"/>
          </w:divBdr>
        </w:div>
        <w:div w:id="332802291">
          <w:marLeft w:val="0"/>
          <w:marRight w:val="0"/>
          <w:marTop w:val="0"/>
          <w:marBottom w:val="0"/>
          <w:divBdr>
            <w:top w:val="none" w:sz="0" w:space="0" w:color="auto"/>
            <w:left w:val="none" w:sz="0" w:space="0" w:color="auto"/>
            <w:bottom w:val="none" w:sz="0" w:space="0" w:color="auto"/>
            <w:right w:val="none" w:sz="0" w:space="0" w:color="auto"/>
          </w:divBdr>
        </w:div>
        <w:div w:id="2095977488">
          <w:marLeft w:val="0"/>
          <w:marRight w:val="0"/>
          <w:marTop w:val="0"/>
          <w:marBottom w:val="0"/>
          <w:divBdr>
            <w:top w:val="none" w:sz="0" w:space="0" w:color="auto"/>
            <w:left w:val="none" w:sz="0" w:space="0" w:color="auto"/>
            <w:bottom w:val="none" w:sz="0" w:space="0" w:color="auto"/>
            <w:right w:val="none" w:sz="0" w:space="0" w:color="auto"/>
          </w:divBdr>
        </w:div>
        <w:div w:id="1781682486">
          <w:marLeft w:val="0"/>
          <w:marRight w:val="0"/>
          <w:marTop w:val="0"/>
          <w:marBottom w:val="0"/>
          <w:divBdr>
            <w:top w:val="none" w:sz="0" w:space="0" w:color="auto"/>
            <w:left w:val="none" w:sz="0" w:space="0" w:color="auto"/>
            <w:bottom w:val="none" w:sz="0" w:space="0" w:color="auto"/>
            <w:right w:val="none" w:sz="0" w:space="0" w:color="auto"/>
          </w:divBdr>
        </w:div>
        <w:div w:id="599487649">
          <w:marLeft w:val="0"/>
          <w:marRight w:val="0"/>
          <w:marTop w:val="0"/>
          <w:marBottom w:val="0"/>
          <w:divBdr>
            <w:top w:val="none" w:sz="0" w:space="0" w:color="auto"/>
            <w:left w:val="none" w:sz="0" w:space="0" w:color="auto"/>
            <w:bottom w:val="none" w:sz="0" w:space="0" w:color="auto"/>
            <w:right w:val="none" w:sz="0" w:space="0" w:color="auto"/>
          </w:divBdr>
        </w:div>
        <w:div w:id="2030134813">
          <w:marLeft w:val="0"/>
          <w:marRight w:val="0"/>
          <w:marTop w:val="0"/>
          <w:marBottom w:val="0"/>
          <w:divBdr>
            <w:top w:val="none" w:sz="0" w:space="0" w:color="auto"/>
            <w:left w:val="none" w:sz="0" w:space="0" w:color="auto"/>
            <w:bottom w:val="none" w:sz="0" w:space="0" w:color="auto"/>
            <w:right w:val="none" w:sz="0" w:space="0" w:color="auto"/>
          </w:divBdr>
        </w:div>
        <w:div w:id="2063945250">
          <w:marLeft w:val="0"/>
          <w:marRight w:val="0"/>
          <w:marTop w:val="0"/>
          <w:marBottom w:val="0"/>
          <w:divBdr>
            <w:top w:val="none" w:sz="0" w:space="0" w:color="auto"/>
            <w:left w:val="none" w:sz="0" w:space="0" w:color="auto"/>
            <w:bottom w:val="none" w:sz="0" w:space="0" w:color="auto"/>
            <w:right w:val="none" w:sz="0" w:space="0" w:color="auto"/>
          </w:divBdr>
        </w:div>
        <w:div w:id="440684642">
          <w:marLeft w:val="0"/>
          <w:marRight w:val="0"/>
          <w:marTop w:val="0"/>
          <w:marBottom w:val="0"/>
          <w:divBdr>
            <w:top w:val="none" w:sz="0" w:space="0" w:color="auto"/>
            <w:left w:val="none" w:sz="0" w:space="0" w:color="auto"/>
            <w:bottom w:val="none" w:sz="0" w:space="0" w:color="auto"/>
            <w:right w:val="none" w:sz="0" w:space="0" w:color="auto"/>
          </w:divBdr>
        </w:div>
        <w:div w:id="1297494870">
          <w:marLeft w:val="0"/>
          <w:marRight w:val="0"/>
          <w:marTop w:val="0"/>
          <w:marBottom w:val="0"/>
          <w:divBdr>
            <w:top w:val="none" w:sz="0" w:space="0" w:color="auto"/>
            <w:left w:val="none" w:sz="0" w:space="0" w:color="auto"/>
            <w:bottom w:val="none" w:sz="0" w:space="0" w:color="auto"/>
            <w:right w:val="none" w:sz="0" w:space="0" w:color="auto"/>
          </w:divBdr>
        </w:div>
      </w:divsChild>
    </w:div>
    <w:div w:id="1969582804">
      <w:bodyDiv w:val="1"/>
      <w:marLeft w:val="0"/>
      <w:marRight w:val="0"/>
      <w:marTop w:val="0"/>
      <w:marBottom w:val="0"/>
      <w:divBdr>
        <w:top w:val="none" w:sz="0" w:space="0" w:color="auto"/>
        <w:left w:val="none" w:sz="0" w:space="0" w:color="auto"/>
        <w:bottom w:val="none" w:sz="0" w:space="0" w:color="auto"/>
        <w:right w:val="none" w:sz="0" w:space="0" w:color="auto"/>
      </w:divBdr>
      <w:divsChild>
        <w:div w:id="1511142073">
          <w:marLeft w:val="0"/>
          <w:marRight w:val="0"/>
          <w:marTop w:val="0"/>
          <w:marBottom w:val="0"/>
          <w:divBdr>
            <w:top w:val="none" w:sz="0" w:space="0" w:color="auto"/>
            <w:left w:val="none" w:sz="0" w:space="0" w:color="auto"/>
            <w:bottom w:val="none" w:sz="0" w:space="0" w:color="auto"/>
            <w:right w:val="none" w:sz="0" w:space="0" w:color="auto"/>
          </w:divBdr>
        </w:div>
      </w:divsChild>
    </w:div>
    <w:div w:id="1969893670">
      <w:bodyDiv w:val="1"/>
      <w:marLeft w:val="0"/>
      <w:marRight w:val="0"/>
      <w:marTop w:val="0"/>
      <w:marBottom w:val="0"/>
      <w:divBdr>
        <w:top w:val="none" w:sz="0" w:space="0" w:color="auto"/>
        <w:left w:val="none" w:sz="0" w:space="0" w:color="auto"/>
        <w:bottom w:val="none" w:sz="0" w:space="0" w:color="auto"/>
        <w:right w:val="none" w:sz="0" w:space="0" w:color="auto"/>
      </w:divBdr>
    </w:div>
    <w:div w:id="1974478062">
      <w:bodyDiv w:val="1"/>
      <w:marLeft w:val="0"/>
      <w:marRight w:val="0"/>
      <w:marTop w:val="0"/>
      <w:marBottom w:val="0"/>
      <w:divBdr>
        <w:top w:val="none" w:sz="0" w:space="0" w:color="auto"/>
        <w:left w:val="none" w:sz="0" w:space="0" w:color="auto"/>
        <w:bottom w:val="none" w:sz="0" w:space="0" w:color="auto"/>
        <w:right w:val="none" w:sz="0" w:space="0" w:color="auto"/>
      </w:divBdr>
    </w:div>
    <w:div w:id="1982538931">
      <w:bodyDiv w:val="1"/>
      <w:marLeft w:val="0"/>
      <w:marRight w:val="0"/>
      <w:marTop w:val="0"/>
      <w:marBottom w:val="0"/>
      <w:divBdr>
        <w:top w:val="none" w:sz="0" w:space="0" w:color="auto"/>
        <w:left w:val="none" w:sz="0" w:space="0" w:color="auto"/>
        <w:bottom w:val="none" w:sz="0" w:space="0" w:color="auto"/>
        <w:right w:val="none" w:sz="0" w:space="0" w:color="auto"/>
      </w:divBdr>
      <w:divsChild>
        <w:div w:id="1682201773">
          <w:marLeft w:val="0"/>
          <w:marRight w:val="0"/>
          <w:marTop w:val="0"/>
          <w:marBottom w:val="0"/>
          <w:divBdr>
            <w:top w:val="none" w:sz="0" w:space="0" w:color="auto"/>
            <w:left w:val="none" w:sz="0" w:space="0" w:color="auto"/>
            <w:bottom w:val="none" w:sz="0" w:space="0" w:color="auto"/>
            <w:right w:val="none" w:sz="0" w:space="0" w:color="auto"/>
          </w:divBdr>
        </w:div>
      </w:divsChild>
    </w:div>
    <w:div w:id="1987783707">
      <w:bodyDiv w:val="1"/>
      <w:marLeft w:val="0"/>
      <w:marRight w:val="0"/>
      <w:marTop w:val="0"/>
      <w:marBottom w:val="0"/>
      <w:divBdr>
        <w:top w:val="none" w:sz="0" w:space="0" w:color="auto"/>
        <w:left w:val="none" w:sz="0" w:space="0" w:color="auto"/>
        <w:bottom w:val="none" w:sz="0" w:space="0" w:color="auto"/>
        <w:right w:val="none" w:sz="0" w:space="0" w:color="auto"/>
      </w:divBdr>
      <w:divsChild>
        <w:div w:id="2145930735">
          <w:marLeft w:val="0"/>
          <w:marRight w:val="0"/>
          <w:marTop w:val="0"/>
          <w:marBottom w:val="0"/>
          <w:divBdr>
            <w:top w:val="none" w:sz="0" w:space="0" w:color="auto"/>
            <w:left w:val="none" w:sz="0" w:space="0" w:color="auto"/>
            <w:bottom w:val="none" w:sz="0" w:space="0" w:color="auto"/>
            <w:right w:val="none" w:sz="0" w:space="0" w:color="auto"/>
          </w:divBdr>
        </w:div>
      </w:divsChild>
    </w:div>
    <w:div w:id="1990287155">
      <w:bodyDiv w:val="1"/>
      <w:marLeft w:val="0"/>
      <w:marRight w:val="0"/>
      <w:marTop w:val="0"/>
      <w:marBottom w:val="0"/>
      <w:divBdr>
        <w:top w:val="none" w:sz="0" w:space="0" w:color="auto"/>
        <w:left w:val="none" w:sz="0" w:space="0" w:color="auto"/>
        <w:bottom w:val="none" w:sz="0" w:space="0" w:color="auto"/>
        <w:right w:val="none" w:sz="0" w:space="0" w:color="auto"/>
      </w:divBdr>
    </w:div>
    <w:div w:id="1997604869">
      <w:bodyDiv w:val="1"/>
      <w:marLeft w:val="0"/>
      <w:marRight w:val="0"/>
      <w:marTop w:val="0"/>
      <w:marBottom w:val="0"/>
      <w:divBdr>
        <w:top w:val="none" w:sz="0" w:space="0" w:color="auto"/>
        <w:left w:val="none" w:sz="0" w:space="0" w:color="auto"/>
        <w:bottom w:val="none" w:sz="0" w:space="0" w:color="auto"/>
        <w:right w:val="none" w:sz="0" w:space="0" w:color="auto"/>
      </w:divBdr>
      <w:divsChild>
        <w:div w:id="2140146288">
          <w:marLeft w:val="0"/>
          <w:marRight w:val="0"/>
          <w:marTop w:val="0"/>
          <w:marBottom w:val="0"/>
          <w:divBdr>
            <w:top w:val="none" w:sz="0" w:space="0" w:color="auto"/>
            <w:left w:val="none" w:sz="0" w:space="0" w:color="auto"/>
            <w:bottom w:val="none" w:sz="0" w:space="0" w:color="auto"/>
            <w:right w:val="none" w:sz="0" w:space="0" w:color="auto"/>
          </w:divBdr>
        </w:div>
      </w:divsChild>
    </w:div>
    <w:div w:id="1997996454">
      <w:bodyDiv w:val="1"/>
      <w:marLeft w:val="0"/>
      <w:marRight w:val="0"/>
      <w:marTop w:val="0"/>
      <w:marBottom w:val="0"/>
      <w:divBdr>
        <w:top w:val="none" w:sz="0" w:space="0" w:color="auto"/>
        <w:left w:val="none" w:sz="0" w:space="0" w:color="auto"/>
        <w:bottom w:val="none" w:sz="0" w:space="0" w:color="auto"/>
        <w:right w:val="none" w:sz="0" w:space="0" w:color="auto"/>
      </w:divBdr>
      <w:divsChild>
        <w:div w:id="1334843670">
          <w:marLeft w:val="0"/>
          <w:marRight w:val="0"/>
          <w:marTop w:val="0"/>
          <w:marBottom w:val="0"/>
          <w:divBdr>
            <w:top w:val="none" w:sz="0" w:space="0" w:color="auto"/>
            <w:left w:val="none" w:sz="0" w:space="0" w:color="auto"/>
            <w:bottom w:val="none" w:sz="0" w:space="0" w:color="auto"/>
            <w:right w:val="none" w:sz="0" w:space="0" w:color="auto"/>
          </w:divBdr>
        </w:div>
      </w:divsChild>
    </w:div>
    <w:div w:id="1999114960">
      <w:bodyDiv w:val="1"/>
      <w:marLeft w:val="0"/>
      <w:marRight w:val="0"/>
      <w:marTop w:val="0"/>
      <w:marBottom w:val="0"/>
      <w:divBdr>
        <w:top w:val="none" w:sz="0" w:space="0" w:color="auto"/>
        <w:left w:val="none" w:sz="0" w:space="0" w:color="auto"/>
        <w:bottom w:val="none" w:sz="0" w:space="0" w:color="auto"/>
        <w:right w:val="none" w:sz="0" w:space="0" w:color="auto"/>
      </w:divBdr>
      <w:divsChild>
        <w:div w:id="662782190">
          <w:marLeft w:val="0"/>
          <w:marRight w:val="0"/>
          <w:marTop w:val="0"/>
          <w:marBottom w:val="0"/>
          <w:divBdr>
            <w:top w:val="none" w:sz="0" w:space="0" w:color="auto"/>
            <w:left w:val="none" w:sz="0" w:space="0" w:color="auto"/>
            <w:bottom w:val="none" w:sz="0" w:space="0" w:color="auto"/>
            <w:right w:val="none" w:sz="0" w:space="0" w:color="auto"/>
          </w:divBdr>
        </w:div>
      </w:divsChild>
    </w:div>
    <w:div w:id="1999918688">
      <w:bodyDiv w:val="1"/>
      <w:marLeft w:val="0"/>
      <w:marRight w:val="0"/>
      <w:marTop w:val="0"/>
      <w:marBottom w:val="0"/>
      <w:divBdr>
        <w:top w:val="none" w:sz="0" w:space="0" w:color="auto"/>
        <w:left w:val="none" w:sz="0" w:space="0" w:color="auto"/>
        <w:bottom w:val="none" w:sz="0" w:space="0" w:color="auto"/>
        <w:right w:val="none" w:sz="0" w:space="0" w:color="auto"/>
      </w:divBdr>
    </w:div>
    <w:div w:id="2000646004">
      <w:bodyDiv w:val="1"/>
      <w:marLeft w:val="0"/>
      <w:marRight w:val="0"/>
      <w:marTop w:val="0"/>
      <w:marBottom w:val="0"/>
      <w:divBdr>
        <w:top w:val="none" w:sz="0" w:space="0" w:color="auto"/>
        <w:left w:val="none" w:sz="0" w:space="0" w:color="auto"/>
        <w:bottom w:val="none" w:sz="0" w:space="0" w:color="auto"/>
        <w:right w:val="none" w:sz="0" w:space="0" w:color="auto"/>
      </w:divBdr>
    </w:div>
    <w:div w:id="2014644368">
      <w:bodyDiv w:val="1"/>
      <w:marLeft w:val="0"/>
      <w:marRight w:val="0"/>
      <w:marTop w:val="0"/>
      <w:marBottom w:val="0"/>
      <w:divBdr>
        <w:top w:val="none" w:sz="0" w:space="0" w:color="auto"/>
        <w:left w:val="none" w:sz="0" w:space="0" w:color="auto"/>
        <w:bottom w:val="none" w:sz="0" w:space="0" w:color="auto"/>
        <w:right w:val="none" w:sz="0" w:space="0" w:color="auto"/>
      </w:divBdr>
      <w:divsChild>
        <w:div w:id="1712730308">
          <w:marLeft w:val="0"/>
          <w:marRight w:val="0"/>
          <w:marTop w:val="0"/>
          <w:marBottom w:val="0"/>
          <w:divBdr>
            <w:top w:val="none" w:sz="0" w:space="0" w:color="auto"/>
            <w:left w:val="none" w:sz="0" w:space="0" w:color="auto"/>
            <w:bottom w:val="none" w:sz="0" w:space="0" w:color="auto"/>
            <w:right w:val="none" w:sz="0" w:space="0" w:color="auto"/>
          </w:divBdr>
        </w:div>
      </w:divsChild>
    </w:div>
    <w:div w:id="2015062811">
      <w:bodyDiv w:val="1"/>
      <w:marLeft w:val="0"/>
      <w:marRight w:val="0"/>
      <w:marTop w:val="0"/>
      <w:marBottom w:val="0"/>
      <w:divBdr>
        <w:top w:val="none" w:sz="0" w:space="0" w:color="auto"/>
        <w:left w:val="none" w:sz="0" w:space="0" w:color="auto"/>
        <w:bottom w:val="none" w:sz="0" w:space="0" w:color="auto"/>
        <w:right w:val="none" w:sz="0" w:space="0" w:color="auto"/>
      </w:divBdr>
    </w:div>
    <w:div w:id="2021151839">
      <w:bodyDiv w:val="1"/>
      <w:marLeft w:val="0"/>
      <w:marRight w:val="0"/>
      <w:marTop w:val="0"/>
      <w:marBottom w:val="0"/>
      <w:divBdr>
        <w:top w:val="none" w:sz="0" w:space="0" w:color="auto"/>
        <w:left w:val="none" w:sz="0" w:space="0" w:color="auto"/>
        <w:bottom w:val="none" w:sz="0" w:space="0" w:color="auto"/>
        <w:right w:val="none" w:sz="0" w:space="0" w:color="auto"/>
      </w:divBdr>
      <w:divsChild>
        <w:div w:id="757749876">
          <w:marLeft w:val="0"/>
          <w:marRight w:val="0"/>
          <w:marTop w:val="0"/>
          <w:marBottom w:val="0"/>
          <w:divBdr>
            <w:top w:val="none" w:sz="0" w:space="0" w:color="auto"/>
            <w:left w:val="none" w:sz="0" w:space="0" w:color="auto"/>
            <w:bottom w:val="none" w:sz="0" w:space="0" w:color="auto"/>
            <w:right w:val="none" w:sz="0" w:space="0" w:color="auto"/>
          </w:divBdr>
          <w:divsChild>
            <w:div w:id="1700280402">
              <w:marLeft w:val="0"/>
              <w:marRight w:val="0"/>
              <w:marTop w:val="0"/>
              <w:marBottom w:val="0"/>
              <w:divBdr>
                <w:top w:val="single" w:sz="2" w:space="0" w:color="000000"/>
                <w:left w:val="single" w:sz="2" w:space="0" w:color="000000"/>
                <w:bottom w:val="single" w:sz="2" w:space="0" w:color="000000"/>
                <w:right w:val="single" w:sz="2" w:space="0" w:color="000000"/>
              </w:divBdr>
            </w:div>
            <w:div w:id="1196429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24701512">
      <w:bodyDiv w:val="1"/>
      <w:marLeft w:val="0"/>
      <w:marRight w:val="0"/>
      <w:marTop w:val="0"/>
      <w:marBottom w:val="0"/>
      <w:divBdr>
        <w:top w:val="none" w:sz="0" w:space="0" w:color="auto"/>
        <w:left w:val="none" w:sz="0" w:space="0" w:color="auto"/>
        <w:bottom w:val="none" w:sz="0" w:space="0" w:color="auto"/>
        <w:right w:val="none" w:sz="0" w:space="0" w:color="auto"/>
      </w:divBdr>
      <w:divsChild>
        <w:div w:id="757866334">
          <w:marLeft w:val="0"/>
          <w:marRight w:val="0"/>
          <w:marTop w:val="0"/>
          <w:marBottom w:val="0"/>
          <w:divBdr>
            <w:top w:val="none" w:sz="0" w:space="0" w:color="auto"/>
            <w:left w:val="none" w:sz="0" w:space="0" w:color="auto"/>
            <w:bottom w:val="none" w:sz="0" w:space="0" w:color="auto"/>
            <w:right w:val="none" w:sz="0" w:space="0" w:color="auto"/>
          </w:divBdr>
        </w:div>
      </w:divsChild>
    </w:div>
    <w:div w:id="2027974645">
      <w:bodyDiv w:val="1"/>
      <w:marLeft w:val="0"/>
      <w:marRight w:val="0"/>
      <w:marTop w:val="0"/>
      <w:marBottom w:val="0"/>
      <w:divBdr>
        <w:top w:val="none" w:sz="0" w:space="0" w:color="auto"/>
        <w:left w:val="none" w:sz="0" w:space="0" w:color="auto"/>
        <w:bottom w:val="none" w:sz="0" w:space="0" w:color="auto"/>
        <w:right w:val="none" w:sz="0" w:space="0" w:color="auto"/>
      </w:divBdr>
      <w:divsChild>
        <w:div w:id="83963046">
          <w:marLeft w:val="0"/>
          <w:marRight w:val="0"/>
          <w:marTop w:val="0"/>
          <w:marBottom w:val="0"/>
          <w:divBdr>
            <w:top w:val="none" w:sz="0" w:space="0" w:color="auto"/>
            <w:left w:val="none" w:sz="0" w:space="0" w:color="auto"/>
            <w:bottom w:val="none" w:sz="0" w:space="0" w:color="auto"/>
            <w:right w:val="none" w:sz="0" w:space="0" w:color="auto"/>
          </w:divBdr>
        </w:div>
      </w:divsChild>
    </w:div>
    <w:div w:id="2029988802">
      <w:bodyDiv w:val="1"/>
      <w:marLeft w:val="0"/>
      <w:marRight w:val="0"/>
      <w:marTop w:val="0"/>
      <w:marBottom w:val="0"/>
      <w:divBdr>
        <w:top w:val="none" w:sz="0" w:space="0" w:color="auto"/>
        <w:left w:val="none" w:sz="0" w:space="0" w:color="auto"/>
        <w:bottom w:val="none" w:sz="0" w:space="0" w:color="auto"/>
        <w:right w:val="none" w:sz="0" w:space="0" w:color="auto"/>
      </w:divBdr>
      <w:divsChild>
        <w:div w:id="99877007">
          <w:marLeft w:val="0"/>
          <w:marRight w:val="0"/>
          <w:marTop w:val="0"/>
          <w:marBottom w:val="0"/>
          <w:divBdr>
            <w:top w:val="none" w:sz="0" w:space="0" w:color="auto"/>
            <w:left w:val="none" w:sz="0" w:space="0" w:color="auto"/>
            <w:bottom w:val="none" w:sz="0" w:space="0" w:color="auto"/>
            <w:right w:val="none" w:sz="0" w:space="0" w:color="auto"/>
          </w:divBdr>
        </w:div>
      </w:divsChild>
    </w:div>
    <w:div w:id="2031101820">
      <w:bodyDiv w:val="1"/>
      <w:marLeft w:val="0"/>
      <w:marRight w:val="0"/>
      <w:marTop w:val="0"/>
      <w:marBottom w:val="0"/>
      <w:divBdr>
        <w:top w:val="none" w:sz="0" w:space="0" w:color="auto"/>
        <w:left w:val="none" w:sz="0" w:space="0" w:color="auto"/>
        <w:bottom w:val="none" w:sz="0" w:space="0" w:color="auto"/>
        <w:right w:val="none" w:sz="0" w:space="0" w:color="auto"/>
      </w:divBdr>
    </w:div>
    <w:div w:id="2033527665">
      <w:bodyDiv w:val="1"/>
      <w:marLeft w:val="0"/>
      <w:marRight w:val="0"/>
      <w:marTop w:val="0"/>
      <w:marBottom w:val="0"/>
      <w:divBdr>
        <w:top w:val="none" w:sz="0" w:space="0" w:color="auto"/>
        <w:left w:val="none" w:sz="0" w:space="0" w:color="auto"/>
        <w:bottom w:val="none" w:sz="0" w:space="0" w:color="auto"/>
        <w:right w:val="none" w:sz="0" w:space="0" w:color="auto"/>
      </w:divBdr>
      <w:divsChild>
        <w:div w:id="598174991">
          <w:marLeft w:val="0"/>
          <w:marRight w:val="0"/>
          <w:marTop w:val="0"/>
          <w:marBottom w:val="0"/>
          <w:divBdr>
            <w:top w:val="none" w:sz="0" w:space="0" w:color="auto"/>
            <w:left w:val="none" w:sz="0" w:space="0" w:color="auto"/>
            <w:bottom w:val="none" w:sz="0" w:space="0" w:color="auto"/>
            <w:right w:val="none" w:sz="0" w:space="0" w:color="auto"/>
          </w:divBdr>
        </w:div>
      </w:divsChild>
    </w:div>
    <w:div w:id="2036735410">
      <w:bodyDiv w:val="1"/>
      <w:marLeft w:val="0"/>
      <w:marRight w:val="0"/>
      <w:marTop w:val="0"/>
      <w:marBottom w:val="0"/>
      <w:divBdr>
        <w:top w:val="none" w:sz="0" w:space="0" w:color="auto"/>
        <w:left w:val="none" w:sz="0" w:space="0" w:color="auto"/>
        <w:bottom w:val="none" w:sz="0" w:space="0" w:color="auto"/>
        <w:right w:val="none" w:sz="0" w:space="0" w:color="auto"/>
      </w:divBdr>
      <w:divsChild>
        <w:div w:id="1281258077">
          <w:marLeft w:val="0"/>
          <w:marRight w:val="0"/>
          <w:marTop w:val="0"/>
          <w:marBottom w:val="0"/>
          <w:divBdr>
            <w:top w:val="none" w:sz="0" w:space="0" w:color="auto"/>
            <w:left w:val="none" w:sz="0" w:space="0" w:color="auto"/>
            <w:bottom w:val="none" w:sz="0" w:space="0" w:color="auto"/>
            <w:right w:val="none" w:sz="0" w:space="0" w:color="auto"/>
          </w:divBdr>
        </w:div>
      </w:divsChild>
    </w:div>
    <w:div w:id="2038654861">
      <w:bodyDiv w:val="1"/>
      <w:marLeft w:val="0"/>
      <w:marRight w:val="0"/>
      <w:marTop w:val="0"/>
      <w:marBottom w:val="0"/>
      <w:divBdr>
        <w:top w:val="none" w:sz="0" w:space="0" w:color="auto"/>
        <w:left w:val="none" w:sz="0" w:space="0" w:color="auto"/>
        <w:bottom w:val="none" w:sz="0" w:space="0" w:color="auto"/>
        <w:right w:val="none" w:sz="0" w:space="0" w:color="auto"/>
      </w:divBdr>
    </w:div>
    <w:div w:id="2039164158">
      <w:bodyDiv w:val="1"/>
      <w:marLeft w:val="0"/>
      <w:marRight w:val="0"/>
      <w:marTop w:val="0"/>
      <w:marBottom w:val="0"/>
      <w:divBdr>
        <w:top w:val="none" w:sz="0" w:space="0" w:color="auto"/>
        <w:left w:val="none" w:sz="0" w:space="0" w:color="auto"/>
        <w:bottom w:val="none" w:sz="0" w:space="0" w:color="auto"/>
        <w:right w:val="none" w:sz="0" w:space="0" w:color="auto"/>
      </w:divBdr>
      <w:divsChild>
        <w:div w:id="1498568071">
          <w:marLeft w:val="0"/>
          <w:marRight w:val="0"/>
          <w:marTop w:val="0"/>
          <w:marBottom w:val="0"/>
          <w:divBdr>
            <w:top w:val="none" w:sz="0" w:space="0" w:color="auto"/>
            <w:left w:val="none" w:sz="0" w:space="0" w:color="auto"/>
            <w:bottom w:val="none" w:sz="0" w:space="0" w:color="auto"/>
            <w:right w:val="none" w:sz="0" w:space="0" w:color="auto"/>
          </w:divBdr>
        </w:div>
        <w:div w:id="1199902371">
          <w:marLeft w:val="0"/>
          <w:marRight w:val="0"/>
          <w:marTop w:val="0"/>
          <w:marBottom w:val="0"/>
          <w:divBdr>
            <w:top w:val="none" w:sz="0" w:space="0" w:color="auto"/>
            <w:left w:val="none" w:sz="0" w:space="0" w:color="auto"/>
            <w:bottom w:val="none" w:sz="0" w:space="0" w:color="auto"/>
            <w:right w:val="none" w:sz="0" w:space="0" w:color="auto"/>
          </w:divBdr>
        </w:div>
        <w:div w:id="61176548">
          <w:marLeft w:val="0"/>
          <w:marRight w:val="0"/>
          <w:marTop w:val="0"/>
          <w:marBottom w:val="0"/>
          <w:divBdr>
            <w:top w:val="none" w:sz="0" w:space="0" w:color="auto"/>
            <w:left w:val="none" w:sz="0" w:space="0" w:color="auto"/>
            <w:bottom w:val="none" w:sz="0" w:space="0" w:color="auto"/>
            <w:right w:val="none" w:sz="0" w:space="0" w:color="auto"/>
          </w:divBdr>
        </w:div>
        <w:div w:id="706683588">
          <w:marLeft w:val="0"/>
          <w:marRight w:val="0"/>
          <w:marTop w:val="0"/>
          <w:marBottom w:val="0"/>
          <w:divBdr>
            <w:top w:val="none" w:sz="0" w:space="0" w:color="auto"/>
            <w:left w:val="none" w:sz="0" w:space="0" w:color="auto"/>
            <w:bottom w:val="none" w:sz="0" w:space="0" w:color="auto"/>
            <w:right w:val="none" w:sz="0" w:space="0" w:color="auto"/>
          </w:divBdr>
        </w:div>
        <w:div w:id="1014721859">
          <w:marLeft w:val="0"/>
          <w:marRight w:val="0"/>
          <w:marTop w:val="0"/>
          <w:marBottom w:val="0"/>
          <w:divBdr>
            <w:top w:val="none" w:sz="0" w:space="0" w:color="auto"/>
            <w:left w:val="none" w:sz="0" w:space="0" w:color="auto"/>
            <w:bottom w:val="none" w:sz="0" w:space="0" w:color="auto"/>
            <w:right w:val="none" w:sz="0" w:space="0" w:color="auto"/>
          </w:divBdr>
        </w:div>
      </w:divsChild>
    </w:div>
    <w:div w:id="2042245192">
      <w:bodyDiv w:val="1"/>
      <w:marLeft w:val="0"/>
      <w:marRight w:val="0"/>
      <w:marTop w:val="0"/>
      <w:marBottom w:val="0"/>
      <w:divBdr>
        <w:top w:val="none" w:sz="0" w:space="0" w:color="auto"/>
        <w:left w:val="none" w:sz="0" w:space="0" w:color="auto"/>
        <w:bottom w:val="none" w:sz="0" w:space="0" w:color="auto"/>
        <w:right w:val="none" w:sz="0" w:space="0" w:color="auto"/>
      </w:divBdr>
    </w:div>
    <w:div w:id="2042394956">
      <w:bodyDiv w:val="1"/>
      <w:marLeft w:val="0"/>
      <w:marRight w:val="0"/>
      <w:marTop w:val="0"/>
      <w:marBottom w:val="0"/>
      <w:divBdr>
        <w:top w:val="none" w:sz="0" w:space="0" w:color="auto"/>
        <w:left w:val="none" w:sz="0" w:space="0" w:color="auto"/>
        <w:bottom w:val="none" w:sz="0" w:space="0" w:color="auto"/>
        <w:right w:val="none" w:sz="0" w:space="0" w:color="auto"/>
      </w:divBdr>
      <w:divsChild>
        <w:div w:id="187530745">
          <w:marLeft w:val="0"/>
          <w:marRight w:val="0"/>
          <w:marTop w:val="0"/>
          <w:marBottom w:val="0"/>
          <w:divBdr>
            <w:top w:val="none" w:sz="0" w:space="0" w:color="auto"/>
            <w:left w:val="none" w:sz="0" w:space="0" w:color="auto"/>
            <w:bottom w:val="none" w:sz="0" w:space="0" w:color="auto"/>
            <w:right w:val="none" w:sz="0" w:space="0" w:color="auto"/>
          </w:divBdr>
        </w:div>
      </w:divsChild>
    </w:div>
    <w:div w:id="2043901575">
      <w:bodyDiv w:val="1"/>
      <w:marLeft w:val="0"/>
      <w:marRight w:val="0"/>
      <w:marTop w:val="0"/>
      <w:marBottom w:val="0"/>
      <w:divBdr>
        <w:top w:val="none" w:sz="0" w:space="0" w:color="auto"/>
        <w:left w:val="none" w:sz="0" w:space="0" w:color="auto"/>
        <w:bottom w:val="none" w:sz="0" w:space="0" w:color="auto"/>
        <w:right w:val="none" w:sz="0" w:space="0" w:color="auto"/>
      </w:divBdr>
    </w:div>
    <w:div w:id="2046176091">
      <w:bodyDiv w:val="1"/>
      <w:marLeft w:val="0"/>
      <w:marRight w:val="0"/>
      <w:marTop w:val="0"/>
      <w:marBottom w:val="0"/>
      <w:divBdr>
        <w:top w:val="none" w:sz="0" w:space="0" w:color="auto"/>
        <w:left w:val="none" w:sz="0" w:space="0" w:color="auto"/>
        <w:bottom w:val="none" w:sz="0" w:space="0" w:color="auto"/>
        <w:right w:val="none" w:sz="0" w:space="0" w:color="auto"/>
      </w:divBdr>
    </w:div>
    <w:div w:id="2046322613">
      <w:marLeft w:val="0"/>
      <w:marRight w:val="0"/>
      <w:marTop w:val="0"/>
      <w:marBottom w:val="0"/>
      <w:divBdr>
        <w:top w:val="none" w:sz="0" w:space="0" w:color="auto"/>
        <w:left w:val="none" w:sz="0" w:space="0" w:color="auto"/>
        <w:bottom w:val="none" w:sz="0" w:space="0" w:color="auto"/>
        <w:right w:val="none" w:sz="0" w:space="0" w:color="auto"/>
      </w:divBdr>
      <w:divsChild>
        <w:div w:id="1815557721">
          <w:marLeft w:val="0"/>
          <w:marRight w:val="0"/>
          <w:marTop w:val="0"/>
          <w:marBottom w:val="0"/>
          <w:divBdr>
            <w:top w:val="none" w:sz="0" w:space="0" w:color="auto"/>
            <w:left w:val="none" w:sz="0" w:space="0" w:color="auto"/>
            <w:bottom w:val="none" w:sz="0" w:space="0" w:color="auto"/>
            <w:right w:val="none" w:sz="0" w:space="0" w:color="auto"/>
          </w:divBdr>
        </w:div>
      </w:divsChild>
    </w:div>
    <w:div w:id="2046906807">
      <w:bodyDiv w:val="1"/>
      <w:marLeft w:val="0"/>
      <w:marRight w:val="0"/>
      <w:marTop w:val="0"/>
      <w:marBottom w:val="0"/>
      <w:divBdr>
        <w:top w:val="none" w:sz="0" w:space="0" w:color="auto"/>
        <w:left w:val="none" w:sz="0" w:space="0" w:color="auto"/>
        <w:bottom w:val="none" w:sz="0" w:space="0" w:color="auto"/>
        <w:right w:val="none" w:sz="0" w:space="0" w:color="auto"/>
      </w:divBdr>
    </w:div>
    <w:div w:id="2052802269">
      <w:bodyDiv w:val="1"/>
      <w:marLeft w:val="0"/>
      <w:marRight w:val="0"/>
      <w:marTop w:val="0"/>
      <w:marBottom w:val="0"/>
      <w:divBdr>
        <w:top w:val="none" w:sz="0" w:space="0" w:color="auto"/>
        <w:left w:val="none" w:sz="0" w:space="0" w:color="auto"/>
        <w:bottom w:val="none" w:sz="0" w:space="0" w:color="auto"/>
        <w:right w:val="none" w:sz="0" w:space="0" w:color="auto"/>
      </w:divBdr>
    </w:div>
    <w:div w:id="2057775315">
      <w:bodyDiv w:val="1"/>
      <w:marLeft w:val="0"/>
      <w:marRight w:val="0"/>
      <w:marTop w:val="0"/>
      <w:marBottom w:val="0"/>
      <w:divBdr>
        <w:top w:val="none" w:sz="0" w:space="0" w:color="auto"/>
        <w:left w:val="none" w:sz="0" w:space="0" w:color="auto"/>
        <w:bottom w:val="none" w:sz="0" w:space="0" w:color="auto"/>
        <w:right w:val="none" w:sz="0" w:space="0" w:color="auto"/>
      </w:divBdr>
    </w:div>
    <w:div w:id="2058509980">
      <w:bodyDiv w:val="1"/>
      <w:marLeft w:val="0"/>
      <w:marRight w:val="0"/>
      <w:marTop w:val="0"/>
      <w:marBottom w:val="0"/>
      <w:divBdr>
        <w:top w:val="none" w:sz="0" w:space="0" w:color="auto"/>
        <w:left w:val="none" w:sz="0" w:space="0" w:color="auto"/>
        <w:bottom w:val="none" w:sz="0" w:space="0" w:color="auto"/>
        <w:right w:val="none" w:sz="0" w:space="0" w:color="auto"/>
      </w:divBdr>
      <w:divsChild>
        <w:div w:id="1611668822">
          <w:marLeft w:val="0"/>
          <w:marRight w:val="0"/>
          <w:marTop w:val="0"/>
          <w:marBottom w:val="0"/>
          <w:divBdr>
            <w:top w:val="none" w:sz="0" w:space="0" w:color="auto"/>
            <w:left w:val="none" w:sz="0" w:space="0" w:color="auto"/>
            <w:bottom w:val="none" w:sz="0" w:space="0" w:color="auto"/>
            <w:right w:val="none" w:sz="0" w:space="0" w:color="auto"/>
          </w:divBdr>
        </w:div>
      </w:divsChild>
    </w:div>
    <w:div w:id="2079937006">
      <w:bodyDiv w:val="1"/>
      <w:marLeft w:val="0"/>
      <w:marRight w:val="0"/>
      <w:marTop w:val="0"/>
      <w:marBottom w:val="0"/>
      <w:divBdr>
        <w:top w:val="none" w:sz="0" w:space="0" w:color="auto"/>
        <w:left w:val="none" w:sz="0" w:space="0" w:color="auto"/>
        <w:bottom w:val="none" w:sz="0" w:space="0" w:color="auto"/>
        <w:right w:val="none" w:sz="0" w:space="0" w:color="auto"/>
      </w:divBdr>
    </w:div>
    <w:div w:id="2083721310">
      <w:bodyDiv w:val="1"/>
      <w:marLeft w:val="0"/>
      <w:marRight w:val="0"/>
      <w:marTop w:val="0"/>
      <w:marBottom w:val="0"/>
      <w:divBdr>
        <w:top w:val="none" w:sz="0" w:space="0" w:color="auto"/>
        <w:left w:val="none" w:sz="0" w:space="0" w:color="auto"/>
        <w:bottom w:val="none" w:sz="0" w:space="0" w:color="auto"/>
        <w:right w:val="none" w:sz="0" w:space="0" w:color="auto"/>
      </w:divBdr>
    </w:div>
    <w:div w:id="2094620438">
      <w:bodyDiv w:val="1"/>
      <w:marLeft w:val="0"/>
      <w:marRight w:val="0"/>
      <w:marTop w:val="0"/>
      <w:marBottom w:val="0"/>
      <w:divBdr>
        <w:top w:val="none" w:sz="0" w:space="0" w:color="auto"/>
        <w:left w:val="none" w:sz="0" w:space="0" w:color="auto"/>
        <w:bottom w:val="none" w:sz="0" w:space="0" w:color="auto"/>
        <w:right w:val="none" w:sz="0" w:space="0" w:color="auto"/>
      </w:divBdr>
      <w:divsChild>
        <w:div w:id="1019509128">
          <w:marLeft w:val="0"/>
          <w:marRight w:val="0"/>
          <w:marTop w:val="0"/>
          <w:marBottom w:val="0"/>
          <w:divBdr>
            <w:top w:val="none" w:sz="0" w:space="0" w:color="auto"/>
            <w:left w:val="none" w:sz="0" w:space="0" w:color="auto"/>
            <w:bottom w:val="none" w:sz="0" w:space="0" w:color="auto"/>
            <w:right w:val="none" w:sz="0" w:space="0" w:color="auto"/>
          </w:divBdr>
          <w:divsChild>
            <w:div w:id="318923196">
              <w:marLeft w:val="0"/>
              <w:marRight w:val="0"/>
              <w:marTop w:val="0"/>
              <w:marBottom w:val="0"/>
              <w:divBdr>
                <w:top w:val="single" w:sz="2" w:space="0" w:color="000000"/>
                <w:left w:val="single" w:sz="2" w:space="0" w:color="000000"/>
                <w:bottom w:val="single" w:sz="2" w:space="0" w:color="000000"/>
                <w:right w:val="single" w:sz="2" w:space="0" w:color="000000"/>
              </w:divBdr>
            </w:div>
            <w:div w:id="1095126592">
              <w:marLeft w:val="0"/>
              <w:marRight w:val="0"/>
              <w:marTop w:val="0"/>
              <w:marBottom w:val="0"/>
              <w:divBdr>
                <w:top w:val="single" w:sz="2" w:space="0" w:color="000000"/>
                <w:left w:val="single" w:sz="2" w:space="0" w:color="000000"/>
                <w:bottom w:val="single" w:sz="2" w:space="0" w:color="000000"/>
                <w:right w:val="single" w:sz="2" w:space="0" w:color="000000"/>
              </w:divBdr>
              <w:divsChild>
                <w:div w:id="930506144">
                  <w:marLeft w:val="0"/>
                  <w:marRight w:val="0"/>
                  <w:marTop w:val="0"/>
                  <w:marBottom w:val="0"/>
                  <w:divBdr>
                    <w:top w:val="single" w:sz="2" w:space="0" w:color="000000"/>
                    <w:left w:val="single" w:sz="2" w:space="0" w:color="000000"/>
                    <w:bottom w:val="single" w:sz="2" w:space="0" w:color="000000"/>
                    <w:right w:val="single" w:sz="2" w:space="0" w:color="000000"/>
                  </w:divBdr>
                  <w:divsChild>
                    <w:div w:id="957540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00577536">
                  <w:marLeft w:val="0"/>
                  <w:marRight w:val="0"/>
                  <w:marTop w:val="0"/>
                  <w:marBottom w:val="0"/>
                  <w:divBdr>
                    <w:top w:val="single" w:sz="2" w:space="0" w:color="000000"/>
                    <w:left w:val="single" w:sz="2" w:space="0" w:color="000000"/>
                    <w:bottom w:val="single" w:sz="2" w:space="0" w:color="000000"/>
                    <w:right w:val="single" w:sz="2" w:space="0" w:color="000000"/>
                  </w:divBdr>
                  <w:divsChild>
                    <w:div w:id="13935753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4832922">
                  <w:marLeft w:val="0"/>
                  <w:marRight w:val="0"/>
                  <w:marTop w:val="0"/>
                  <w:marBottom w:val="0"/>
                  <w:divBdr>
                    <w:top w:val="single" w:sz="2" w:space="0" w:color="000000"/>
                    <w:left w:val="single" w:sz="2" w:space="0" w:color="000000"/>
                    <w:bottom w:val="single" w:sz="2" w:space="0" w:color="000000"/>
                    <w:right w:val="single" w:sz="2" w:space="0" w:color="000000"/>
                  </w:divBdr>
                  <w:divsChild>
                    <w:div w:id="9471573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1785112">
                  <w:marLeft w:val="0"/>
                  <w:marRight w:val="0"/>
                  <w:marTop w:val="0"/>
                  <w:marBottom w:val="0"/>
                  <w:divBdr>
                    <w:top w:val="single" w:sz="2" w:space="0" w:color="000000"/>
                    <w:left w:val="single" w:sz="2" w:space="0" w:color="000000"/>
                    <w:bottom w:val="single" w:sz="2" w:space="0" w:color="000000"/>
                    <w:right w:val="single" w:sz="2" w:space="0" w:color="000000"/>
                  </w:divBdr>
                  <w:divsChild>
                    <w:div w:id="1081355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8451574">
                  <w:marLeft w:val="0"/>
                  <w:marRight w:val="0"/>
                  <w:marTop w:val="0"/>
                  <w:marBottom w:val="0"/>
                  <w:divBdr>
                    <w:top w:val="single" w:sz="2" w:space="0" w:color="000000"/>
                    <w:left w:val="single" w:sz="2" w:space="0" w:color="000000"/>
                    <w:bottom w:val="single" w:sz="2" w:space="0" w:color="000000"/>
                    <w:right w:val="single" w:sz="2" w:space="0" w:color="000000"/>
                  </w:divBdr>
                  <w:divsChild>
                    <w:div w:id="6515253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37479843">
                  <w:marLeft w:val="0"/>
                  <w:marRight w:val="0"/>
                  <w:marTop w:val="0"/>
                  <w:marBottom w:val="0"/>
                  <w:divBdr>
                    <w:top w:val="single" w:sz="2" w:space="0" w:color="000000"/>
                    <w:left w:val="single" w:sz="2" w:space="0" w:color="000000"/>
                    <w:bottom w:val="single" w:sz="2" w:space="0" w:color="000000"/>
                    <w:right w:val="single" w:sz="2" w:space="0" w:color="000000"/>
                  </w:divBdr>
                  <w:divsChild>
                    <w:div w:id="8177645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8493960">
                  <w:marLeft w:val="0"/>
                  <w:marRight w:val="0"/>
                  <w:marTop w:val="0"/>
                  <w:marBottom w:val="0"/>
                  <w:divBdr>
                    <w:top w:val="single" w:sz="2" w:space="0" w:color="000000"/>
                    <w:left w:val="single" w:sz="2" w:space="0" w:color="000000"/>
                    <w:bottom w:val="single" w:sz="2" w:space="0" w:color="000000"/>
                    <w:right w:val="single" w:sz="2" w:space="0" w:color="000000"/>
                  </w:divBdr>
                  <w:divsChild>
                    <w:div w:id="2839736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8602479">
                  <w:marLeft w:val="0"/>
                  <w:marRight w:val="0"/>
                  <w:marTop w:val="0"/>
                  <w:marBottom w:val="0"/>
                  <w:divBdr>
                    <w:top w:val="single" w:sz="2" w:space="0" w:color="000000"/>
                    <w:left w:val="single" w:sz="2" w:space="0" w:color="000000"/>
                    <w:bottom w:val="single" w:sz="2" w:space="0" w:color="000000"/>
                    <w:right w:val="single" w:sz="2" w:space="0" w:color="000000"/>
                  </w:divBdr>
                  <w:divsChild>
                    <w:div w:id="10426340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3267548">
                  <w:marLeft w:val="0"/>
                  <w:marRight w:val="0"/>
                  <w:marTop w:val="0"/>
                  <w:marBottom w:val="0"/>
                  <w:divBdr>
                    <w:top w:val="single" w:sz="2" w:space="0" w:color="000000"/>
                    <w:left w:val="single" w:sz="2" w:space="0" w:color="000000"/>
                    <w:bottom w:val="single" w:sz="2" w:space="0" w:color="000000"/>
                    <w:right w:val="single" w:sz="2" w:space="0" w:color="000000"/>
                  </w:divBdr>
                  <w:divsChild>
                    <w:div w:id="11929145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0436834">
                  <w:marLeft w:val="0"/>
                  <w:marRight w:val="0"/>
                  <w:marTop w:val="0"/>
                  <w:marBottom w:val="0"/>
                  <w:divBdr>
                    <w:top w:val="single" w:sz="2" w:space="0" w:color="000000"/>
                    <w:left w:val="single" w:sz="2" w:space="0" w:color="000000"/>
                    <w:bottom w:val="single" w:sz="2" w:space="0" w:color="000000"/>
                    <w:right w:val="single" w:sz="2" w:space="0" w:color="000000"/>
                  </w:divBdr>
                  <w:divsChild>
                    <w:div w:id="13273184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7007613">
                  <w:marLeft w:val="0"/>
                  <w:marRight w:val="0"/>
                  <w:marTop w:val="0"/>
                  <w:marBottom w:val="0"/>
                  <w:divBdr>
                    <w:top w:val="single" w:sz="2" w:space="0" w:color="000000"/>
                    <w:left w:val="single" w:sz="2" w:space="0" w:color="000000"/>
                    <w:bottom w:val="single" w:sz="2" w:space="0" w:color="000000"/>
                    <w:right w:val="single" w:sz="2" w:space="0" w:color="000000"/>
                  </w:divBdr>
                  <w:divsChild>
                    <w:div w:id="17489173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8710737">
                  <w:marLeft w:val="0"/>
                  <w:marRight w:val="0"/>
                  <w:marTop w:val="0"/>
                  <w:marBottom w:val="0"/>
                  <w:divBdr>
                    <w:top w:val="single" w:sz="2" w:space="0" w:color="000000"/>
                    <w:left w:val="single" w:sz="2" w:space="0" w:color="000000"/>
                    <w:bottom w:val="single" w:sz="2" w:space="0" w:color="000000"/>
                    <w:right w:val="single" w:sz="2" w:space="0" w:color="000000"/>
                  </w:divBdr>
                  <w:divsChild>
                    <w:div w:id="13290933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7816216">
                  <w:marLeft w:val="0"/>
                  <w:marRight w:val="0"/>
                  <w:marTop w:val="0"/>
                  <w:marBottom w:val="0"/>
                  <w:divBdr>
                    <w:top w:val="single" w:sz="2" w:space="0" w:color="000000"/>
                    <w:left w:val="single" w:sz="2" w:space="0" w:color="000000"/>
                    <w:bottom w:val="single" w:sz="2" w:space="0" w:color="000000"/>
                    <w:right w:val="single" w:sz="2" w:space="0" w:color="000000"/>
                  </w:divBdr>
                  <w:divsChild>
                    <w:div w:id="21318939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5255040">
                  <w:marLeft w:val="0"/>
                  <w:marRight w:val="0"/>
                  <w:marTop w:val="0"/>
                  <w:marBottom w:val="0"/>
                  <w:divBdr>
                    <w:top w:val="single" w:sz="2" w:space="0" w:color="000000"/>
                    <w:left w:val="single" w:sz="2" w:space="0" w:color="000000"/>
                    <w:bottom w:val="single" w:sz="2" w:space="0" w:color="000000"/>
                    <w:right w:val="single" w:sz="2" w:space="0" w:color="000000"/>
                  </w:divBdr>
                  <w:divsChild>
                    <w:div w:id="1205024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963178">
                  <w:marLeft w:val="0"/>
                  <w:marRight w:val="0"/>
                  <w:marTop w:val="0"/>
                  <w:marBottom w:val="0"/>
                  <w:divBdr>
                    <w:top w:val="single" w:sz="2" w:space="0" w:color="000000"/>
                    <w:left w:val="single" w:sz="2" w:space="0" w:color="000000"/>
                    <w:bottom w:val="single" w:sz="2" w:space="0" w:color="000000"/>
                    <w:right w:val="single" w:sz="2" w:space="0" w:color="000000"/>
                  </w:divBdr>
                  <w:divsChild>
                    <w:div w:id="3222416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91111671">
                  <w:marLeft w:val="0"/>
                  <w:marRight w:val="0"/>
                  <w:marTop w:val="0"/>
                  <w:marBottom w:val="0"/>
                  <w:divBdr>
                    <w:top w:val="single" w:sz="2" w:space="0" w:color="000000"/>
                    <w:left w:val="single" w:sz="2" w:space="0" w:color="000000"/>
                    <w:bottom w:val="single" w:sz="2" w:space="0" w:color="000000"/>
                    <w:right w:val="single" w:sz="2" w:space="0" w:color="000000"/>
                  </w:divBdr>
                  <w:divsChild>
                    <w:div w:id="2101881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80504206">
                  <w:marLeft w:val="0"/>
                  <w:marRight w:val="0"/>
                  <w:marTop w:val="0"/>
                  <w:marBottom w:val="0"/>
                  <w:divBdr>
                    <w:top w:val="single" w:sz="2" w:space="0" w:color="000000"/>
                    <w:left w:val="single" w:sz="2" w:space="0" w:color="000000"/>
                    <w:bottom w:val="single" w:sz="2" w:space="0" w:color="000000"/>
                    <w:right w:val="single" w:sz="2" w:space="0" w:color="000000"/>
                  </w:divBdr>
                  <w:divsChild>
                    <w:div w:id="1560019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1399747">
                  <w:marLeft w:val="0"/>
                  <w:marRight w:val="0"/>
                  <w:marTop w:val="0"/>
                  <w:marBottom w:val="0"/>
                  <w:divBdr>
                    <w:top w:val="single" w:sz="2" w:space="0" w:color="000000"/>
                    <w:left w:val="single" w:sz="2" w:space="0" w:color="000000"/>
                    <w:bottom w:val="single" w:sz="2" w:space="0" w:color="000000"/>
                    <w:right w:val="single" w:sz="2" w:space="0" w:color="000000"/>
                  </w:divBdr>
                  <w:divsChild>
                    <w:div w:id="19624216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4448657">
                  <w:marLeft w:val="0"/>
                  <w:marRight w:val="0"/>
                  <w:marTop w:val="0"/>
                  <w:marBottom w:val="0"/>
                  <w:divBdr>
                    <w:top w:val="single" w:sz="2" w:space="0" w:color="000000"/>
                    <w:left w:val="single" w:sz="2" w:space="0" w:color="000000"/>
                    <w:bottom w:val="single" w:sz="2" w:space="0" w:color="000000"/>
                    <w:right w:val="single" w:sz="2" w:space="0" w:color="000000"/>
                  </w:divBdr>
                  <w:divsChild>
                    <w:div w:id="9970304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2100694">
                  <w:marLeft w:val="0"/>
                  <w:marRight w:val="0"/>
                  <w:marTop w:val="0"/>
                  <w:marBottom w:val="0"/>
                  <w:divBdr>
                    <w:top w:val="single" w:sz="2" w:space="0" w:color="000000"/>
                    <w:left w:val="single" w:sz="2" w:space="0" w:color="000000"/>
                    <w:bottom w:val="single" w:sz="2" w:space="0" w:color="000000"/>
                    <w:right w:val="single" w:sz="2" w:space="0" w:color="000000"/>
                  </w:divBdr>
                  <w:divsChild>
                    <w:div w:id="39311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6748671">
                  <w:marLeft w:val="0"/>
                  <w:marRight w:val="0"/>
                  <w:marTop w:val="0"/>
                  <w:marBottom w:val="0"/>
                  <w:divBdr>
                    <w:top w:val="single" w:sz="2" w:space="0" w:color="000000"/>
                    <w:left w:val="single" w:sz="2" w:space="0" w:color="000000"/>
                    <w:bottom w:val="single" w:sz="2" w:space="0" w:color="000000"/>
                    <w:right w:val="single" w:sz="2" w:space="0" w:color="000000"/>
                  </w:divBdr>
                  <w:divsChild>
                    <w:div w:id="694984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01761587">
                  <w:marLeft w:val="0"/>
                  <w:marRight w:val="0"/>
                  <w:marTop w:val="0"/>
                  <w:marBottom w:val="0"/>
                  <w:divBdr>
                    <w:top w:val="single" w:sz="2" w:space="0" w:color="000000"/>
                    <w:left w:val="single" w:sz="2" w:space="0" w:color="000000"/>
                    <w:bottom w:val="single" w:sz="2" w:space="0" w:color="000000"/>
                    <w:right w:val="single" w:sz="2" w:space="0" w:color="000000"/>
                  </w:divBdr>
                  <w:divsChild>
                    <w:div w:id="17150338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6744197">
                  <w:marLeft w:val="0"/>
                  <w:marRight w:val="0"/>
                  <w:marTop w:val="0"/>
                  <w:marBottom w:val="0"/>
                  <w:divBdr>
                    <w:top w:val="single" w:sz="2" w:space="0" w:color="000000"/>
                    <w:left w:val="single" w:sz="2" w:space="0" w:color="000000"/>
                    <w:bottom w:val="single" w:sz="2" w:space="0" w:color="000000"/>
                    <w:right w:val="single" w:sz="2" w:space="0" w:color="000000"/>
                  </w:divBdr>
                  <w:divsChild>
                    <w:div w:id="304240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4007406">
                  <w:marLeft w:val="0"/>
                  <w:marRight w:val="0"/>
                  <w:marTop w:val="0"/>
                  <w:marBottom w:val="0"/>
                  <w:divBdr>
                    <w:top w:val="single" w:sz="2" w:space="0" w:color="000000"/>
                    <w:left w:val="single" w:sz="2" w:space="0" w:color="000000"/>
                    <w:bottom w:val="single" w:sz="2" w:space="0" w:color="000000"/>
                    <w:right w:val="single" w:sz="2" w:space="0" w:color="000000"/>
                  </w:divBdr>
                  <w:divsChild>
                    <w:div w:id="9681710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0945006">
                  <w:marLeft w:val="0"/>
                  <w:marRight w:val="0"/>
                  <w:marTop w:val="0"/>
                  <w:marBottom w:val="0"/>
                  <w:divBdr>
                    <w:top w:val="single" w:sz="2" w:space="0" w:color="000000"/>
                    <w:left w:val="single" w:sz="2" w:space="0" w:color="000000"/>
                    <w:bottom w:val="single" w:sz="2" w:space="0" w:color="000000"/>
                    <w:right w:val="single" w:sz="2" w:space="0" w:color="000000"/>
                  </w:divBdr>
                  <w:divsChild>
                    <w:div w:id="11568041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2112311">
                  <w:marLeft w:val="0"/>
                  <w:marRight w:val="0"/>
                  <w:marTop w:val="0"/>
                  <w:marBottom w:val="0"/>
                  <w:divBdr>
                    <w:top w:val="single" w:sz="2" w:space="0" w:color="000000"/>
                    <w:left w:val="single" w:sz="2" w:space="0" w:color="000000"/>
                    <w:bottom w:val="single" w:sz="2" w:space="0" w:color="000000"/>
                    <w:right w:val="single" w:sz="2" w:space="0" w:color="000000"/>
                  </w:divBdr>
                  <w:divsChild>
                    <w:div w:id="16717872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91032622">
                  <w:marLeft w:val="0"/>
                  <w:marRight w:val="0"/>
                  <w:marTop w:val="0"/>
                  <w:marBottom w:val="0"/>
                  <w:divBdr>
                    <w:top w:val="single" w:sz="2" w:space="0" w:color="000000"/>
                    <w:left w:val="single" w:sz="2" w:space="0" w:color="000000"/>
                    <w:bottom w:val="single" w:sz="2" w:space="0" w:color="000000"/>
                    <w:right w:val="single" w:sz="2" w:space="0" w:color="000000"/>
                  </w:divBdr>
                  <w:divsChild>
                    <w:div w:id="14536707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905235">
                  <w:marLeft w:val="0"/>
                  <w:marRight w:val="0"/>
                  <w:marTop w:val="0"/>
                  <w:marBottom w:val="0"/>
                  <w:divBdr>
                    <w:top w:val="single" w:sz="2" w:space="0" w:color="000000"/>
                    <w:left w:val="single" w:sz="2" w:space="0" w:color="000000"/>
                    <w:bottom w:val="single" w:sz="2" w:space="0" w:color="000000"/>
                    <w:right w:val="single" w:sz="2" w:space="0" w:color="000000"/>
                  </w:divBdr>
                  <w:divsChild>
                    <w:div w:id="187257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5194735">
                  <w:marLeft w:val="0"/>
                  <w:marRight w:val="0"/>
                  <w:marTop w:val="0"/>
                  <w:marBottom w:val="0"/>
                  <w:divBdr>
                    <w:top w:val="single" w:sz="2" w:space="0" w:color="000000"/>
                    <w:left w:val="single" w:sz="2" w:space="0" w:color="000000"/>
                    <w:bottom w:val="single" w:sz="2" w:space="0" w:color="000000"/>
                    <w:right w:val="single" w:sz="2" w:space="0" w:color="000000"/>
                  </w:divBdr>
                  <w:divsChild>
                    <w:div w:id="12446863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5785314">
                  <w:marLeft w:val="0"/>
                  <w:marRight w:val="0"/>
                  <w:marTop w:val="0"/>
                  <w:marBottom w:val="0"/>
                  <w:divBdr>
                    <w:top w:val="single" w:sz="2" w:space="0" w:color="000000"/>
                    <w:left w:val="single" w:sz="2" w:space="0" w:color="000000"/>
                    <w:bottom w:val="single" w:sz="2" w:space="0" w:color="000000"/>
                    <w:right w:val="single" w:sz="2" w:space="0" w:color="000000"/>
                  </w:divBdr>
                  <w:divsChild>
                    <w:div w:id="10013957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2584820">
                  <w:marLeft w:val="0"/>
                  <w:marRight w:val="0"/>
                  <w:marTop w:val="0"/>
                  <w:marBottom w:val="0"/>
                  <w:divBdr>
                    <w:top w:val="single" w:sz="2" w:space="0" w:color="000000"/>
                    <w:left w:val="single" w:sz="2" w:space="0" w:color="000000"/>
                    <w:bottom w:val="single" w:sz="2" w:space="0" w:color="000000"/>
                    <w:right w:val="single" w:sz="2" w:space="0" w:color="000000"/>
                  </w:divBdr>
                  <w:divsChild>
                    <w:div w:id="8124041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4012530">
                  <w:marLeft w:val="0"/>
                  <w:marRight w:val="0"/>
                  <w:marTop w:val="0"/>
                  <w:marBottom w:val="0"/>
                  <w:divBdr>
                    <w:top w:val="single" w:sz="2" w:space="0" w:color="000000"/>
                    <w:left w:val="single" w:sz="2" w:space="0" w:color="000000"/>
                    <w:bottom w:val="single" w:sz="2" w:space="0" w:color="000000"/>
                    <w:right w:val="single" w:sz="2" w:space="0" w:color="000000"/>
                  </w:divBdr>
                  <w:divsChild>
                    <w:div w:id="1190869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95134189">
                  <w:marLeft w:val="0"/>
                  <w:marRight w:val="0"/>
                  <w:marTop w:val="0"/>
                  <w:marBottom w:val="0"/>
                  <w:divBdr>
                    <w:top w:val="single" w:sz="2" w:space="0" w:color="000000"/>
                    <w:left w:val="single" w:sz="2" w:space="0" w:color="000000"/>
                    <w:bottom w:val="single" w:sz="2" w:space="0" w:color="000000"/>
                    <w:right w:val="single" w:sz="2" w:space="0" w:color="000000"/>
                  </w:divBdr>
                  <w:divsChild>
                    <w:div w:id="812228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8663781">
                  <w:marLeft w:val="0"/>
                  <w:marRight w:val="0"/>
                  <w:marTop w:val="0"/>
                  <w:marBottom w:val="0"/>
                  <w:divBdr>
                    <w:top w:val="single" w:sz="2" w:space="0" w:color="000000"/>
                    <w:left w:val="single" w:sz="2" w:space="0" w:color="000000"/>
                    <w:bottom w:val="single" w:sz="2" w:space="0" w:color="000000"/>
                    <w:right w:val="single" w:sz="2" w:space="0" w:color="000000"/>
                  </w:divBdr>
                  <w:divsChild>
                    <w:div w:id="19188542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4048327">
                  <w:marLeft w:val="0"/>
                  <w:marRight w:val="0"/>
                  <w:marTop w:val="0"/>
                  <w:marBottom w:val="0"/>
                  <w:divBdr>
                    <w:top w:val="single" w:sz="2" w:space="0" w:color="000000"/>
                    <w:left w:val="single" w:sz="2" w:space="0" w:color="000000"/>
                    <w:bottom w:val="single" w:sz="2" w:space="0" w:color="000000"/>
                    <w:right w:val="single" w:sz="2" w:space="0" w:color="000000"/>
                  </w:divBdr>
                  <w:divsChild>
                    <w:div w:id="5375515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6067923">
                  <w:marLeft w:val="0"/>
                  <w:marRight w:val="0"/>
                  <w:marTop w:val="0"/>
                  <w:marBottom w:val="0"/>
                  <w:divBdr>
                    <w:top w:val="single" w:sz="2" w:space="0" w:color="000000"/>
                    <w:left w:val="single" w:sz="2" w:space="0" w:color="000000"/>
                    <w:bottom w:val="single" w:sz="2" w:space="0" w:color="000000"/>
                    <w:right w:val="single" w:sz="2" w:space="0" w:color="000000"/>
                  </w:divBdr>
                  <w:divsChild>
                    <w:div w:id="12391734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1010498">
                  <w:marLeft w:val="0"/>
                  <w:marRight w:val="0"/>
                  <w:marTop w:val="0"/>
                  <w:marBottom w:val="0"/>
                  <w:divBdr>
                    <w:top w:val="single" w:sz="2" w:space="0" w:color="000000"/>
                    <w:left w:val="single" w:sz="2" w:space="0" w:color="000000"/>
                    <w:bottom w:val="single" w:sz="2" w:space="0" w:color="000000"/>
                    <w:right w:val="single" w:sz="2" w:space="0" w:color="000000"/>
                  </w:divBdr>
                  <w:divsChild>
                    <w:div w:id="18182978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5674320">
                  <w:marLeft w:val="0"/>
                  <w:marRight w:val="0"/>
                  <w:marTop w:val="0"/>
                  <w:marBottom w:val="0"/>
                  <w:divBdr>
                    <w:top w:val="single" w:sz="2" w:space="0" w:color="000000"/>
                    <w:left w:val="single" w:sz="2" w:space="0" w:color="000000"/>
                    <w:bottom w:val="single" w:sz="2" w:space="0" w:color="000000"/>
                    <w:right w:val="single" w:sz="2" w:space="0" w:color="000000"/>
                  </w:divBdr>
                  <w:divsChild>
                    <w:div w:id="10099419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7771658">
                  <w:marLeft w:val="0"/>
                  <w:marRight w:val="0"/>
                  <w:marTop w:val="0"/>
                  <w:marBottom w:val="0"/>
                  <w:divBdr>
                    <w:top w:val="single" w:sz="2" w:space="0" w:color="000000"/>
                    <w:left w:val="single" w:sz="2" w:space="0" w:color="000000"/>
                    <w:bottom w:val="single" w:sz="2" w:space="0" w:color="000000"/>
                    <w:right w:val="single" w:sz="2" w:space="0" w:color="000000"/>
                  </w:divBdr>
                  <w:divsChild>
                    <w:div w:id="9631214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8293623">
                  <w:marLeft w:val="0"/>
                  <w:marRight w:val="0"/>
                  <w:marTop w:val="0"/>
                  <w:marBottom w:val="0"/>
                  <w:divBdr>
                    <w:top w:val="single" w:sz="2" w:space="0" w:color="000000"/>
                    <w:left w:val="single" w:sz="2" w:space="0" w:color="000000"/>
                    <w:bottom w:val="single" w:sz="2" w:space="0" w:color="000000"/>
                    <w:right w:val="single" w:sz="2" w:space="0" w:color="000000"/>
                  </w:divBdr>
                  <w:divsChild>
                    <w:div w:id="1986739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31069156">
              <w:marLeft w:val="0"/>
              <w:marRight w:val="0"/>
              <w:marTop w:val="312"/>
              <w:marBottom w:val="144"/>
              <w:divBdr>
                <w:top w:val="single" w:sz="2" w:space="0" w:color="000000"/>
                <w:left w:val="single" w:sz="2" w:space="0" w:color="000000"/>
                <w:bottom w:val="single" w:sz="2" w:space="0" w:color="000000"/>
                <w:right w:val="single" w:sz="2" w:space="0" w:color="000000"/>
              </w:divBdr>
            </w:div>
            <w:div w:id="2058357301">
              <w:marLeft w:val="0"/>
              <w:marRight w:val="0"/>
              <w:marTop w:val="0"/>
              <w:marBottom w:val="0"/>
              <w:divBdr>
                <w:top w:val="single" w:sz="2" w:space="0" w:color="000000"/>
                <w:left w:val="single" w:sz="2" w:space="0" w:color="000000"/>
                <w:bottom w:val="single" w:sz="2" w:space="0" w:color="000000"/>
                <w:right w:val="single" w:sz="2" w:space="0" w:color="000000"/>
              </w:divBdr>
            </w:div>
            <w:div w:id="274602643">
              <w:marLeft w:val="0"/>
              <w:marRight w:val="0"/>
              <w:marTop w:val="0"/>
              <w:marBottom w:val="0"/>
              <w:divBdr>
                <w:top w:val="single" w:sz="2" w:space="0" w:color="000000"/>
                <w:left w:val="single" w:sz="2" w:space="0" w:color="000000"/>
                <w:bottom w:val="single" w:sz="2" w:space="0" w:color="000000"/>
                <w:right w:val="single" w:sz="2" w:space="0" w:color="000000"/>
              </w:divBdr>
            </w:div>
            <w:div w:id="20975794">
              <w:marLeft w:val="0"/>
              <w:marRight w:val="0"/>
              <w:marTop w:val="0"/>
              <w:marBottom w:val="0"/>
              <w:divBdr>
                <w:top w:val="single" w:sz="2" w:space="0" w:color="000000"/>
                <w:left w:val="single" w:sz="2" w:space="0" w:color="000000"/>
                <w:bottom w:val="single" w:sz="2" w:space="0" w:color="000000"/>
                <w:right w:val="single" w:sz="2" w:space="0" w:color="000000"/>
              </w:divBdr>
            </w:div>
            <w:div w:id="20904171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98869449">
      <w:marLeft w:val="0"/>
      <w:marRight w:val="0"/>
      <w:marTop w:val="0"/>
      <w:marBottom w:val="0"/>
      <w:divBdr>
        <w:top w:val="none" w:sz="0" w:space="0" w:color="auto"/>
        <w:left w:val="none" w:sz="0" w:space="0" w:color="auto"/>
        <w:bottom w:val="none" w:sz="0" w:space="0" w:color="auto"/>
        <w:right w:val="none" w:sz="0" w:space="0" w:color="auto"/>
      </w:divBdr>
      <w:divsChild>
        <w:div w:id="1424184366">
          <w:marLeft w:val="0"/>
          <w:marRight w:val="0"/>
          <w:marTop w:val="0"/>
          <w:marBottom w:val="0"/>
          <w:divBdr>
            <w:top w:val="none" w:sz="0" w:space="0" w:color="auto"/>
            <w:left w:val="none" w:sz="0" w:space="0" w:color="auto"/>
            <w:bottom w:val="none" w:sz="0" w:space="0" w:color="auto"/>
            <w:right w:val="none" w:sz="0" w:space="0" w:color="auto"/>
          </w:divBdr>
        </w:div>
      </w:divsChild>
    </w:div>
    <w:div w:id="2099590821">
      <w:bodyDiv w:val="1"/>
      <w:marLeft w:val="0"/>
      <w:marRight w:val="0"/>
      <w:marTop w:val="0"/>
      <w:marBottom w:val="0"/>
      <w:divBdr>
        <w:top w:val="none" w:sz="0" w:space="0" w:color="auto"/>
        <w:left w:val="none" w:sz="0" w:space="0" w:color="auto"/>
        <w:bottom w:val="none" w:sz="0" w:space="0" w:color="auto"/>
        <w:right w:val="none" w:sz="0" w:space="0" w:color="auto"/>
      </w:divBdr>
      <w:divsChild>
        <w:div w:id="392777703">
          <w:marLeft w:val="0"/>
          <w:marRight w:val="0"/>
          <w:marTop w:val="0"/>
          <w:marBottom w:val="0"/>
          <w:divBdr>
            <w:top w:val="none" w:sz="0" w:space="0" w:color="auto"/>
            <w:left w:val="none" w:sz="0" w:space="0" w:color="auto"/>
            <w:bottom w:val="none" w:sz="0" w:space="0" w:color="auto"/>
            <w:right w:val="none" w:sz="0" w:space="0" w:color="auto"/>
          </w:divBdr>
        </w:div>
      </w:divsChild>
    </w:div>
    <w:div w:id="2110854312">
      <w:bodyDiv w:val="1"/>
      <w:marLeft w:val="0"/>
      <w:marRight w:val="0"/>
      <w:marTop w:val="0"/>
      <w:marBottom w:val="0"/>
      <w:divBdr>
        <w:top w:val="none" w:sz="0" w:space="0" w:color="auto"/>
        <w:left w:val="none" w:sz="0" w:space="0" w:color="auto"/>
        <w:bottom w:val="none" w:sz="0" w:space="0" w:color="auto"/>
        <w:right w:val="none" w:sz="0" w:space="0" w:color="auto"/>
      </w:divBdr>
    </w:div>
    <w:div w:id="2112895736">
      <w:bodyDiv w:val="1"/>
      <w:marLeft w:val="0"/>
      <w:marRight w:val="0"/>
      <w:marTop w:val="0"/>
      <w:marBottom w:val="0"/>
      <w:divBdr>
        <w:top w:val="none" w:sz="0" w:space="0" w:color="auto"/>
        <w:left w:val="none" w:sz="0" w:space="0" w:color="auto"/>
        <w:bottom w:val="none" w:sz="0" w:space="0" w:color="auto"/>
        <w:right w:val="none" w:sz="0" w:space="0" w:color="auto"/>
      </w:divBdr>
      <w:divsChild>
        <w:div w:id="1588078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99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931275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021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992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05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651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1874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219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68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737847">
      <w:bodyDiv w:val="1"/>
      <w:marLeft w:val="0"/>
      <w:marRight w:val="0"/>
      <w:marTop w:val="0"/>
      <w:marBottom w:val="0"/>
      <w:divBdr>
        <w:top w:val="none" w:sz="0" w:space="0" w:color="auto"/>
        <w:left w:val="none" w:sz="0" w:space="0" w:color="auto"/>
        <w:bottom w:val="none" w:sz="0" w:space="0" w:color="auto"/>
        <w:right w:val="none" w:sz="0" w:space="0" w:color="auto"/>
      </w:divBdr>
      <w:divsChild>
        <w:div w:id="863010578">
          <w:marLeft w:val="0"/>
          <w:marRight w:val="0"/>
          <w:marTop w:val="0"/>
          <w:marBottom w:val="0"/>
          <w:divBdr>
            <w:top w:val="none" w:sz="0" w:space="0" w:color="auto"/>
            <w:left w:val="none" w:sz="0" w:space="0" w:color="auto"/>
            <w:bottom w:val="none" w:sz="0" w:space="0" w:color="auto"/>
            <w:right w:val="none" w:sz="0" w:space="0" w:color="auto"/>
          </w:divBdr>
        </w:div>
      </w:divsChild>
    </w:div>
    <w:div w:id="2133739809">
      <w:bodyDiv w:val="1"/>
      <w:marLeft w:val="0"/>
      <w:marRight w:val="0"/>
      <w:marTop w:val="0"/>
      <w:marBottom w:val="0"/>
      <w:divBdr>
        <w:top w:val="none" w:sz="0" w:space="0" w:color="auto"/>
        <w:left w:val="none" w:sz="0" w:space="0" w:color="auto"/>
        <w:bottom w:val="none" w:sz="0" w:space="0" w:color="auto"/>
        <w:right w:val="none" w:sz="0" w:space="0" w:color="auto"/>
      </w:divBdr>
      <w:divsChild>
        <w:div w:id="1160661838">
          <w:marLeft w:val="0"/>
          <w:marRight w:val="0"/>
          <w:marTop w:val="0"/>
          <w:marBottom w:val="0"/>
          <w:divBdr>
            <w:top w:val="none" w:sz="0" w:space="0" w:color="auto"/>
            <w:left w:val="none" w:sz="0" w:space="0" w:color="auto"/>
            <w:bottom w:val="none" w:sz="0" w:space="0" w:color="auto"/>
            <w:right w:val="none" w:sz="0" w:space="0" w:color="auto"/>
          </w:divBdr>
        </w:div>
      </w:divsChild>
    </w:div>
    <w:div w:id="2137596871">
      <w:bodyDiv w:val="1"/>
      <w:marLeft w:val="0"/>
      <w:marRight w:val="0"/>
      <w:marTop w:val="0"/>
      <w:marBottom w:val="0"/>
      <w:divBdr>
        <w:top w:val="none" w:sz="0" w:space="0" w:color="auto"/>
        <w:left w:val="none" w:sz="0" w:space="0" w:color="auto"/>
        <w:bottom w:val="none" w:sz="0" w:space="0" w:color="auto"/>
        <w:right w:val="none" w:sz="0" w:space="0" w:color="auto"/>
      </w:divBdr>
      <w:divsChild>
        <w:div w:id="1708945777">
          <w:marLeft w:val="0"/>
          <w:marRight w:val="0"/>
          <w:marTop w:val="0"/>
          <w:marBottom w:val="0"/>
          <w:divBdr>
            <w:top w:val="none" w:sz="0" w:space="0" w:color="auto"/>
            <w:left w:val="none" w:sz="0" w:space="0" w:color="auto"/>
            <w:bottom w:val="none" w:sz="0" w:space="0" w:color="auto"/>
            <w:right w:val="none" w:sz="0" w:space="0" w:color="auto"/>
          </w:divBdr>
        </w:div>
        <w:div w:id="956789915">
          <w:marLeft w:val="0"/>
          <w:marRight w:val="0"/>
          <w:marTop w:val="0"/>
          <w:marBottom w:val="0"/>
          <w:divBdr>
            <w:top w:val="none" w:sz="0" w:space="0" w:color="auto"/>
            <w:left w:val="none" w:sz="0" w:space="0" w:color="auto"/>
            <w:bottom w:val="none" w:sz="0" w:space="0" w:color="auto"/>
            <w:right w:val="none" w:sz="0" w:space="0" w:color="auto"/>
          </w:divBdr>
        </w:div>
        <w:div w:id="219024178">
          <w:marLeft w:val="0"/>
          <w:marRight w:val="0"/>
          <w:marTop w:val="0"/>
          <w:marBottom w:val="0"/>
          <w:divBdr>
            <w:top w:val="none" w:sz="0" w:space="0" w:color="auto"/>
            <w:left w:val="none" w:sz="0" w:space="0" w:color="auto"/>
            <w:bottom w:val="none" w:sz="0" w:space="0" w:color="auto"/>
            <w:right w:val="none" w:sz="0" w:space="0" w:color="auto"/>
          </w:divBdr>
        </w:div>
        <w:div w:id="2017725117">
          <w:marLeft w:val="0"/>
          <w:marRight w:val="0"/>
          <w:marTop w:val="0"/>
          <w:marBottom w:val="0"/>
          <w:divBdr>
            <w:top w:val="none" w:sz="0" w:space="0" w:color="auto"/>
            <w:left w:val="none" w:sz="0" w:space="0" w:color="auto"/>
            <w:bottom w:val="none" w:sz="0" w:space="0" w:color="auto"/>
            <w:right w:val="none" w:sz="0" w:space="0" w:color="auto"/>
          </w:divBdr>
        </w:div>
        <w:div w:id="198977820">
          <w:marLeft w:val="0"/>
          <w:marRight w:val="0"/>
          <w:marTop w:val="0"/>
          <w:marBottom w:val="0"/>
          <w:divBdr>
            <w:top w:val="none" w:sz="0" w:space="0" w:color="auto"/>
            <w:left w:val="none" w:sz="0" w:space="0" w:color="auto"/>
            <w:bottom w:val="none" w:sz="0" w:space="0" w:color="auto"/>
            <w:right w:val="none" w:sz="0" w:space="0" w:color="auto"/>
          </w:divBdr>
        </w:div>
        <w:div w:id="819157943">
          <w:marLeft w:val="0"/>
          <w:marRight w:val="0"/>
          <w:marTop w:val="0"/>
          <w:marBottom w:val="0"/>
          <w:divBdr>
            <w:top w:val="none" w:sz="0" w:space="0" w:color="auto"/>
            <w:left w:val="none" w:sz="0" w:space="0" w:color="auto"/>
            <w:bottom w:val="none" w:sz="0" w:space="0" w:color="auto"/>
            <w:right w:val="none" w:sz="0" w:space="0" w:color="auto"/>
          </w:divBdr>
          <w:divsChild>
            <w:div w:id="941257100">
              <w:marLeft w:val="0"/>
              <w:marRight w:val="0"/>
              <w:marTop w:val="0"/>
              <w:marBottom w:val="0"/>
              <w:divBdr>
                <w:top w:val="none" w:sz="0" w:space="0" w:color="auto"/>
                <w:left w:val="none" w:sz="0" w:space="0" w:color="auto"/>
                <w:bottom w:val="none" w:sz="0" w:space="0" w:color="auto"/>
                <w:right w:val="none" w:sz="0" w:space="0" w:color="auto"/>
              </w:divBdr>
            </w:div>
          </w:divsChild>
        </w:div>
        <w:div w:id="775557287">
          <w:marLeft w:val="0"/>
          <w:marRight w:val="0"/>
          <w:marTop w:val="0"/>
          <w:marBottom w:val="0"/>
          <w:divBdr>
            <w:top w:val="none" w:sz="0" w:space="0" w:color="auto"/>
            <w:left w:val="none" w:sz="0" w:space="0" w:color="auto"/>
            <w:bottom w:val="none" w:sz="0" w:space="0" w:color="auto"/>
            <w:right w:val="none" w:sz="0" w:space="0" w:color="auto"/>
          </w:divBdr>
        </w:div>
        <w:div w:id="1551650939">
          <w:marLeft w:val="0"/>
          <w:marRight w:val="0"/>
          <w:marTop w:val="0"/>
          <w:marBottom w:val="0"/>
          <w:divBdr>
            <w:top w:val="none" w:sz="0" w:space="0" w:color="auto"/>
            <w:left w:val="none" w:sz="0" w:space="0" w:color="auto"/>
            <w:bottom w:val="none" w:sz="0" w:space="0" w:color="auto"/>
            <w:right w:val="none" w:sz="0" w:space="0" w:color="auto"/>
          </w:divBdr>
        </w:div>
        <w:div w:id="362052398">
          <w:marLeft w:val="0"/>
          <w:marRight w:val="0"/>
          <w:marTop w:val="0"/>
          <w:marBottom w:val="0"/>
          <w:divBdr>
            <w:top w:val="none" w:sz="0" w:space="0" w:color="auto"/>
            <w:left w:val="none" w:sz="0" w:space="0" w:color="auto"/>
            <w:bottom w:val="none" w:sz="0" w:space="0" w:color="auto"/>
            <w:right w:val="none" w:sz="0" w:space="0" w:color="auto"/>
          </w:divBdr>
        </w:div>
        <w:div w:id="891119002">
          <w:marLeft w:val="0"/>
          <w:marRight w:val="0"/>
          <w:marTop w:val="0"/>
          <w:marBottom w:val="0"/>
          <w:divBdr>
            <w:top w:val="none" w:sz="0" w:space="0" w:color="auto"/>
            <w:left w:val="none" w:sz="0" w:space="0" w:color="auto"/>
            <w:bottom w:val="none" w:sz="0" w:space="0" w:color="auto"/>
            <w:right w:val="none" w:sz="0" w:space="0" w:color="auto"/>
          </w:divBdr>
        </w:div>
        <w:div w:id="1973976276">
          <w:marLeft w:val="0"/>
          <w:marRight w:val="0"/>
          <w:marTop w:val="0"/>
          <w:marBottom w:val="0"/>
          <w:divBdr>
            <w:top w:val="none" w:sz="0" w:space="0" w:color="auto"/>
            <w:left w:val="none" w:sz="0" w:space="0" w:color="auto"/>
            <w:bottom w:val="none" w:sz="0" w:space="0" w:color="auto"/>
            <w:right w:val="none" w:sz="0" w:space="0" w:color="auto"/>
          </w:divBdr>
        </w:div>
        <w:div w:id="158348172">
          <w:marLeft w:val="0"/>
          <w:marRight w:val="0"/>
          <w:marTop w:val="0"/>
          <w:marBottom w:val="0"/>
          <w:divBdr>
            <w:top w:val="none" w:sz="0" w:space="0" w:color="auto"/>
            <w:left w:val="none" w:sz="0" w:space="0" w:color="auto"/>
            <w:bottom w:val="none" w:sz="0" w:space="0" w:color="auto"/>
            <w:right w:val="none" w:sz="0" w:space="0" w:color="auto"/>
          </w:divBdr>
        </w:div>
        <w:div w:id="560988309">
          <w:marLeft w:val="0"/>
          <w:marRight w:val="0"/>
          <w:marTop w:val="0"/>
          <w:marBottom w:val="0"/>
          <w:divBdr>
            <w:top w:val="none" w:sz="0" w:space="0" w:color="auto"/>
            <w:left w:val="none" w:sz="0" w:space="0" w:color="auto"/>
            <w:bottom w:val="none" w:sz="0" w:space="0" w:color="auto"/>
            <w:right w:val="none" w:sz="0" w:space="0" w:color="auto"/>
          </w:divBdr>
        </w:div>
      </w:divsChild>
    </w:div>
    <w:div w:id="2139373321">
      <w:bodyDiv w:val="1"/>
      <w:marLeft w:val="0"/>
      <w:marRight w:val="0"/>
      <w:marTop w:val="0"/>
      <w:marBottom w:val="0"/>
      <w:divBdr>
        <w:top w:val="none" w:sz="0" w:space="0" w:color="auto"/>
        <w:left w:val="none" w:sz="0" w:space="0" w:color="auto"/>
        <w:bottom w:val="none" w:sz="0" w:space="0" w:color="auto"/>
        <w:right w:val="none" w:sz="0" w:space="0" w:color="auto"/>
      </w:divBdr>
      <w:divsChild>
        <w:div w:id="1556695338">
          <w:marLeft w:val="0"/>
          <w:marRight w:val="0"/>
          <w:marTop w:val="0"/>
          <w:marBottom w:val="0"/>
          <w:divBdr>
            <w:top w:val="none" w:sz="0" w:space="0" w:color="auto"/>
            <w:left w:val="none" w:sz="0" w:space="0" w:color="auto"/>
            <w:bottom w:val="none" w:sz="0" w:space="0" w:color="auto"/>
            <w:right w:val="none" w:sz="0" w:space="0" w:color="auto"/>
          </w:divBdr>
        </w:div>
      </w:divsChild>
    </w:div>
    <w:div w:id="2140343530">
      <w:bodyDiv w:val="1"/>
      <w:marLeft w:val="0"/>
      <w:marRight w:val="0"/>
      <w:marTop w:val="0"/>
      <w:marBottom w:val="0"/>
      <w:divBdr>
        <w:top w:val="none" w:sz="0" w:space="0" w:color="auto"/>
        <w:left w:val="none" w:sz="0" w:space="0" w:color="auto"/>
        <w:bottom w:val="none" w:sz="0" w:space="0" w:color="auto"/>
        <w:right w:val="none" w:sz="0" w:space="0" w:color="auto"/>
      </w:divBdr>
    </w:div>
    <w:div w:id="214515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diagramColors" Target="diagrams/colors2.xml"/><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chart" Target="charts/chart2.xm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diagramLayout" Target="diagrams/layout2.xml"/><Relationship Id="rId31"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4.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76;&#1084;&#1080;&#1085;\Desktop\&#1058;&#1072;&#1073;&#1083;&#1080;&#1094;&#1099;%20&#1076;&#1083;&#1103;%20&#1076;&#1080;&#1087;&#1083;&#1086;&#1084;&#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76;&#1084;&#1080;&#1085;\Desktop\&#1058;&#1072;&#1073;&#1083;&#1080;&#1094;&#1099;%20&#1076;&#1083;&#1103;%20&#1076;&#1080;&#1087;&#1083;&#1086;&#1084;&#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0;&#1076;&#1084;&#1080;&#1085;\Desktop\&#1058;&#1072;&#1073;&#1083;&#1080;&#1094;&#1099;%20&#1076;&#1083;&#1103;%20&#1076;&#1080;&#1087;&#1083;&#1086;&#1084;&#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0;&#1076;&#1084;&#1080;&#1085;\Desktop\&#1058;&#1072;&#1073;&#1083;&#1080;&#1094;&#1099;%20&#1076;&#1083;&#1103;%20&#1076;&#1080;&#1087;&#1083;&#1086;&#1084;&#107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3888888888888888E-2"/>
          <c:w val="0.69409818910399568"/>
          <c:h val="0.98611111111111116"/>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5C0-426E-ABEC-10BFA5EC6813}"/>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5C0-426E-ABEC-10BFA5EC6813}"/>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5C0-426E-ABEC-10BFA5EC6813}"/>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E5C0-426E-ABEC-10BFA5EC6813}"/>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E5C0-426E-ABEC-10BFA5EC6813}"/>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E5C0-426E-ABEC-10BFA5EC6813}"/>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E5C0-426E-ABEC-10BFA5EC6813}"/>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E5C0-426E-ABEC-10BFA5EC6813}"/>
              </c:ext>
            </c:extLst>
          </c:dPt>
          <c:dLbls>
            <c:dLbl>
              <c:idx val="7"/>
              <c:layout>
                <c:manualLayout>
                  <c:x val="1.9431930814158765E-2"/>
                  <c:y val="6.4214421114027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5C0-426E-ABEC-10BFA5EC6813}"/>
                </c:ext>
              </c:extLst>
            </c:dLbl>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'Рис 9'!$A$2:$A$9</c:f>
              <c:strCache>
                <c:ptCount val="8"/>
                <c:pt idx="0">
                  <c:v>Отдых в Сочи</c:v>
                </c:pt>
                <c:pt idx="1">
                  <c:v>Отдых Анапа</c:v>
                </c:pt>
                <c:pt idx="2">
                  <c:v>Горнолыжные туры</c:v>
                </c:pt>
                <c:pt idx="3">
                  <c:v>Культурные туры</c:v>
                </c:pt>
                <c:pt idx="4">
                  <c:v>Семейный отдых
</c:v>
                </c:pt>
                <c:pt idx="5">
                  <c:v>Гастрономические туры</c:v>
                </c:pt>
                <c:pt idx="6">
                  <c:v>Экстремальный туризм</c:v>
                </c:pt>
                <c:pt idx="7">
                  <c:v>Прочее</c:v>
                </c:pt>
              </c:strCache>
            </c:strRef>
          </c:cat>
          <c:val>
            <c:numRef>
              <c:f>'Рис 9'!$B$2:$B$9</c:f>
              <c:numCache>
                <c:formatCode>General</c:formatCode>
                <c:ptCount val="8"/>
                <c:pt idx="0">
                  <c:v>25</c:v>
                </c:pt>
                <c:pt idx="1">
                  <c:v>9</c:v>
                </c:pt>
                <c:pt idx="2">
                  <c:v>18</c:v>
                </c:pt>
                <c:pt idx="3">
                  <c:v>22</c:v>
                </c:pt>
                <c:pt idx="4">
                  <c:v>11</c:v>
                </c:pt>
                <c:pt idx="5">
                  <c:v>6</c:v>
                </c:pt>
                <c:pt idx="6">
                  <c:v>6</c:v>
                </c:pt>
                <c:pt idx="7">
                  <c:v>3</c:v>
                </c:pt>
              </c:numCache>
            </c:numRef>
          </c:val>
          <c:extLst>
            <c:ext xmlns:c16="http://schemas.microsoft.com/office/drawing/2014/chart" uri="{C3380CC4-5D6E-409C-BE32-E72D297353CC}">
              <c16:uniqueId val="{00000010-E5C0-426E-ABEC-10BFA5EC6813}"/>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11322247603977"/>
          <c:y val="1.4155001458151064E-2"/>
          <c:w val="0.30590181089600427"/>
          <c:h val="0.9855788859725868"/>
        </c:manualLayout>
      </c:layout>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'1 год'!$A$1:$A$12</c:f>
              <c:strCache>
                <c:ptCount val="12"/>
                <c:pt idx="0">
                  <c:v>1 год, Q1</c:v>
                </c:pt>
                <c:pt idx="1">
                  <c:v>1 год, Q2</c:v>
                </c:pt>
                <c:pt idx="2">
                  <c:v>1 год, Q3</c:v>
                </c:pt>
                <c:pt idx="3">
                  <c:v>1 год, Q4</c:v>
                </c:pt>
                <c:pt idx="4">
                  <c:v>2 год, Q1</c:v>
                </c:pt>
                <c:pt idx="5">
                  <c:v>2 год, Q2</c:v>
                </c:pt>
                <c:pt idx="6">
                  <c:v>2 год, Q3</c:v>
                </c:pt>
                <c:pt idx="7">
                  <c:v>2 год, Q4</c:v>
                </c:pt>
                <c:pt idx="8">
                  <c:v>3 год, Q1</c:v>
                </c:pt>
                <c:pt idx="9">
                  <c:v>3 год, Q2</c:v>
                </c:pt>
                <c:pt idx="10">
                  <c:v>3 год, Q3</c:v>
                </c:pt>
                <c:pt idx="11">
                  <c:v>3 год, Q4</c:v>
                </c:pt>
              </c:strCache>
            </c:strRef>
          </c:cat>
          <c:val>
            <c:numRef>
              <c:f>'1 год'!$B$1:$B$12</c:f>
              <c:numCache>
                <c:formatCode>General</c:formatCode>
                <c:ptCount val="12"/>
                <c:pt idx="0">
                  <c:v>2000</c:v>
                </c:pt>
                <c:pt idx="1">
                  <c:v>5500</c:v>
                </c:pt>
                <c:pt idx="2">
                  <c:v>8500</c:v>
                </c:pt>
                <c:pt idx="3">
                  <c:v>10000</c:v>
                </c:pt>
                <c:pt idx="4">
                  <c:v>11250</c:v>
                </c:pt>
                <c:pt idx="5">
                  <c:v>13438</c:v>
                </c:pt>
                <c:pt idx="6">
                  <c:v>15313</c:v>
                </c:pt>
                <c:pt idx="7">
                  <c:v>16250</c:v>
                </c:pt>
                <c:pt idx="8">
                  <c:v>17500</c:v>
                </c:pt>
                <c:pt idx="9">
                  <c:v>19688</c:v>
                </c:pt>
                <c:pt idx="10">
                  <c:v>21563</c:v>
                </c:pt>
                <c:pt idx="11">
                  <c:v>22500</c:v>
                </c:pt>
              </c:numCache>
            </c:numRef>
          </c:val>
          <c:extLst>
            <c:ext xmlns:c16="http://schemas.microsoft.com/office/drawing/2014/chart" uri="{C3380CC4-5D6E-409C-BE32-E72D297353CC}">
              <c16:uniqueId val="{00000000-37A4-406D-B074-938B0ABCDF21}"/>
            </c:ext>
          </c:extLst>
        </c:ser>
        <c:dLbls>
          <c:showLegendKey val="0"/>
          <c:showVal val="0"/>
          <c:showCatName val="0"/>
          <c:showSerName val="0"/>
          <c:showPercent val="0"/>
          <c:showBubbleSize val="0"/>
        </c:dLbls>
        <c:gapWidth val="150"/>
        <c:shape val="box"/>
        <c:axId val="908328784"/>
        <c:axId val="758654320"/>
        <c:axId val="0"/>
      </c:bar3DChart>
      <c:catAx>
        <c:axId val="908328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58654320"/>
        <c:crosses val="autoZero"/>
        <c:auto val="1"/>
        <c:lblAlgn val="ctr"/>
        <c:lblOffset val="100"/>
        <c:noMultiLvlLbl val="0"/>
      </c:catAx>
      <c:valAx>
        <c:axId val="75865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8328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'1 год'!$A$1:$A$12</c:f>
              <c:strCache>
                <c:ptCount val="12"/>
                <c:pt idx="0">
                  <c:v>1 год, Q1</c:v>
                </c:pt>
                <c:pt idx="1">
                  <c:v>1 год, Q2</c:v>
                </c:pt>
                <c:pt idx="2">
                  <c:v>1 год, Q3</c:v>
                </c:pt>
                <c:pt idx="3">
                  <c:v>1 год, Q4</c:v>
                </c:pt>
                <c:pt idx="4">
                  <c:v>2 год, Q1</c:v>
                </c:pt>
                <c:pt idx="5">
                  <c:v>2 год, Q2</c:v>
                </c:pt>
                <c:pt idx="6">
                  <c:v>2 год, Q3</c:v>
                </c:pt>
                <c:pt idx="7">
                  <c:v>2 год, Q4</c:v>
                </c:pt>
                <c:pt idx="8">
                  <c:v>3 год, Q1</c:v>
                </c:pt>
                <c:pt idx="9">
                  <c:v>3 год, Q2</c:v>
                </c:pt>
                <c:pt idx="10">
                  <c:v>3 год, Q3</c:v>
                </c:pt>
                <c:pt idx="11">
                  <c:v>3 год, Q4</c:v>
                </c:pt>
              </c:strCache>
            </c:strRef>
          </c:cat>
          <c:val>
            <c:numRef>
              <c:f>'1 год'!$B$1:$B$12</c:f>
              <c:numCache>
                <c:formatCode>General</c:formatCode>
                <c:ptCount val="12"/>
                <c:pt idx="0">
                  <c:v>0.26300000000000001</c:v>
                </c:pt>
                <c:pt idx="1">
                  <c:v>0.45900000000000002</c:v>
                </c:pt>
                <c:pt idx="2">
                  <c:v>0.39400000000000002</c:v>
                </c:pt>
                <c:pt idx="3">
                  <c:v>0.19700000000000001</c:v>
                </c:pt>
                <c:pt idx="4">
                  <c:v>0.40600000000000003</c:v>
                </c:pt>
                <c:pt idx="5">
                  <c:v>0.71099999999999997</c:v>
                </c:pt>
                <c:pt idx="6">
                  <c:v>0.60899999999999999</c:v>
                </c:pt>
                <c:pt idx="7">
                  <c:v>0.30499999999999999</c:v>
                </c:pt>
                <c:pt idx="8">
                  <c:v>0.85299999999999998</c:v>
                </c:pt>
                <c:pt idx="9">
                  <c:v>1.4930000000000001</c:v>
                </c:pt>
                <c:pt idx="10">
                  <c:v>1.28</c:v>
                </c:pt>
                <c:pt idx="11">
                  <c:v>0.64</c:v>
                </c:pt>
              </c:numCache>
            </c:numRef>
          </c:val>
          <c:extLst>
            <c:ext xmlns:c16="http://schemas.microsoft.com/office/drawing/2014/chart" uri="{C3380CC4-5D6E-409C-BE32-E72D297353CC}">
              <c16:uniqueId val="{00000000-31F0-4C76-8AB3-0EB345765567}"/>
            </c:ext>
          </c:extLst>
        </c:ser>
        <c:dLbls>
          <c:showLegendKey val="0"/>
          <c:showVal val="0"/>
          <c:showCatName val="0"/>
          <c:showSerName val="0"/>
          <c:showPercent val="0"/>
          <c:showBubbleSize val="0"/>
        </c:dLbls>
        <c:gapWidth val="150"/>
        <c:shape val="box"/>
        <c:axId val="908328784"/>
        <c:axId val="758654320"/>
        <c:axId val="0"/>
      </c:bar3DChart>
      <c:catAx>
        <c:axId val="908328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58654320"/>
        <c:crosses val="autoZero"/>
        <c:auto val="1"/>
        <c:lblAlgn val="ctr"/>
        <c:lblOffset val="100"/>
        <c:noMultiLvlLbl val="0"/>
      </c:catAx>
      <c:valAx>
        <c:axId val="75865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8328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4B6-4505-BB3F-CB16AED7126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4B6-4505-BB3F-CB16AED7126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4B6-4505-BB3F-CB16AED7126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4B6-4505-BB3F-CB16AED7126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4B6-4505-BB3F-CB16AED71267}"/>
              </c:ext>
            </c:extLst>
          </c:dPt>
          <c:dLbls>
            <c:dLbl>
              <c:idx val="3"/>
              <c:layout>
                <c:manualLayout>
                  <c:x val="5.0388903214973225E-2"/>
                  <c:y val="0.1475789454475780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B6-4505-BB3F-CB16AED7126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Рисунок!$A$1:$A$5</c:f>
              <c:strCache>
                <c:ptCount val="5"/>
                <c:pt idx="0">
                  <c:v>Вконтакте</c:v>
                </c:pt>
                <c:pt idx="1">
                  <c:v>Яндекс.Директ</c:v>
                </c:pt>
                <c:pt idx="2">
                  <c:v>Блогеры</c:v>
                </c:pt>
                <c:pt idx="3">
                  <c:v>SEO</c:v>
                </c:pt>
                <c:pt idx="4">
                  <c:v>Прочее</c:v>
                </c:pt>
              </c:strCache>
            </c:strRef>
          </c:cat>
          <c:val>
            <c:numRef>
              <c:f>Рисунок!$B$1:$B$5</c:f>
              <c:numCache>
                <c:formatCode>General</c:formatCode>
                <c:ptCount val="5"/>
                <c:pt idx="0">
                  <c:v>40</c:v>
                </c:pt>
                <c:pt idx="1">
                  <c:v>36</c:v>
                </c:pt>
                <c:pt idx="2">
                  <c:v>15</c:v>
                </c:pt>
                <c:pt idx="3">
                  <c:v>8</c:v>
                </c:pt>
                <c:pt idx="4">
                  <c:v>1</c:v>
                </c:pt>
              </c:numCache>
            </c:numRef>
          </c:val>
          <c:extLst>
            <c:ext xmlns:c16="http://schemas.microsoft.com/office/drawing/2014/chart" uri="{C3380CC4-5D6E-409C-BE32-E72D297353CC}">
              <c16:uniqueId val="{0000000A-E4B6-4505-BB3F-CB16AED7126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897500721777636"/>
          <c:y val="4.9121553896145372E-2"/>
          <c:w val="0.19796874210221058"/>
          <c:h val="0.888513790932564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7B416-1C3E-4DF6-9BB1-EFE35797C06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F40E6717-1400-4C29-83A0-ECE8A690D135}">
      <dgm:prSet phldrT="[Текст]" custT="1"/>
      <dgm:spPr>
        <a:no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Основные этапы проекта «ТурGO» </a:t>
          </a:r>
        </a:p>
      </dgm:t>
    </dgm:pt>
    <dgm:pt modelId="{EE9F8D19-8378-4165-B5C3-9A600527B363}" type="parTrans" cxnId="{7488526E-F033-4E1C-A506-0B8F42823B05}">
      <dgm:prSet/>
      <dgm:spPr/>
      <dgm:t>
        <a:bodyPr/>
        <a:lstStyle/>
        <a:p>
          <a:endParaRPr lang="ru-RU"/>
        </a:p>
      </dgm:t>
    </dgm:pt>
    <dgm:pt modelId="{09E1D952-0CBE-4D0B-BB28-9E93AC299C56}" type="sibTrans" cxnId="{7488526E-F033-4E1C-A506-0B8F42823B05}">
      <dgm:prSet/>
      <dgm:spPr/>
      <dgm:t>
        <a:bodyPr/>
        <a:lstStyle/>
        <a:p>
          <a:endParaRPr lang="ru-RU"/>
        </a:p>
      </dgm:t>
    </dgm:pt>
    <dgm:pt modelId="{A5014C16-EE37-467E-99B2-4BB161ADFA9C}">
      <dgm:prSet phldrT="[Текст]" custT="1"/>
      <dgm:spPr>
        <a:no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Запуск</a:t>
          </a:r>
        </a:p>
      </dgm:t>
    </dgm:pt>
    <dgm:pt modelId="{756F126D-10D4-4DD8-B96B-AEBD0DC9EC36}" type="parTrans" cxnId="{1157009F-86BF-4B03-859D-21D5435F1225}">
      <dgm:prSet>
        <dgm:style>
          <a:lnRef idx="0">
            <a:scrgbClr r="0" g="0" b="0"/>
          </a:lnRef>
          <a:fillRef idx="0">
            <a:scrgbClr r="0" g="0" b="0"/>
          </a:fillRef>
          <a:effectRef idx="0">
            <a:scrgbClr r="0" g="0" b="0"/>
          </a:effectRef>
          <a:fontRef idx="minor">
            <a:schemeClr val="tx1"/>
          </a:fontRef>
        </dgm:style>
      </dgm:prSet>
      <dgm:spPr>
        <a:ln w="12700" cap="flat" cmpd="sng" algn="ctr">
          <a:solidFill>
            <a:schemeClr val="tx1"/>
          </a:solidFill>
          <a:prstDash val="solid"/>
          <a:round/>
          <a:headEnd type="none" w="med" len="med"/>
          <a:tailEnd type="arrow" w="med" len="med"/>
        </a:ln>
      </dgm:spPr>
      <dgm:t>
        <a:bodyPr/>
        <a:lstStyle/>
        <a:p>
          <a:endParaRPr lang="ru-RU"/>
        </a:p>
      </dgm:t>
    </dgm:pt>
    <dgm:pt modelId="{4687FB02-A908-41F5-9B76-E47EB4B2D50A}" type="sibTrans" cxnId="{1157009F-86BF-4B03-859D-21D5435F1225}">
      <dgm:prSet/>
      <dgm:spPr/>
      <dgm:t>
        <a:bodyPr/>
        <a:lstStyle/>
        <a:p>
          <a:endParaRPr lang="ru-RU"/>
        </a:p>
      </dgm:t>
    </dgm:pt>
    <dgm:pt modelId="{0A5E8105-2B56-4B4E-91F8-30FDFFF4CAC2}">
      <dgm:prSet phldrT="[Текст]" custT="1"/>
      <dgm:spPr>
        <a:no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Масштабирование</a:t>
          </a:r>
        </a:p>
      </dgm:t>
    </dgm:pt>
    <dgm:pt modelId="{118663D7-70B6-4885-83D5-C89DF6D2FB04}" type="parTrans" cxnId="{CF1A727C-432B-4327-B7B6-C5FCD15FA503}">
      <dgm:prSet>
        <dgm:style>
          <a:lnRef idx="0">
            <a:scrgbClr r="0" g="0" b="0"/>
          </a:lnRef>
          <a:fillRef idx="0">
            <a:scrgbClr r="0" g="0" b="0"/>
          </a:fillRef>
          <a:effectRef idx="0">
            <a:scrgbClr r="0" g="0" b="0"/>
          </a:effectRef>
          <a:fontRef idx="minor">
            <a:schemeClr val="tx1"/>
          </a:fontRef>
        </dgm:style>
      </dgm:prSet>
      <dgm:spPr>
        <a:ln w="12700" cap="flat" cmpd="sng" algn="ctr">
          <a:solidFill>
            <a:schemeClr val="tx1"/>
          </a:solidFill>
          <a:prstDash val="solid"/>
          <a:round/>
          <a:headEnd type="none" w="med" len="med"/>
          <a:tailEnd type="arrow" w="med" len="med"/>
        </a:ln>
      </dgm:spPr>
      <dgm:t>
        <a:bodyPr/>
        <a:lstStyle/>
        <a:p>
          <a:endParaRPr lang="ru-RU"/>
        </a:p>
      </dgm:t>
    </dgm:pt>
    <dgm:pt modelId="{67EF3469-E384-4891-8243-0DA3D5CFE6E3}" type="sibTrans" cxnId="{CF1A727C-432B-4327-B7B6-C5FCD15FA503}">
      <dgm:prSet/>
      <dgm:spPr/>
      <dgm:t>
        <a:bodyPr/>
        <a:lstStyle/>
        <a:p>
          <a:endParaRPr lang="ru-RU"/>
        </a:p>
      </dgm:t>
    </dgm:pt>
    <dgm:pt modelId="{526698A3-C52F-4E48-B330-ECAA7E6A66D0}">
      <dgm:prSet phldrT="[Текст]" custT="1"/>
      <dgm:spPr>
        <a:no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Рост</a:t>
          </a:r>
        </a:p>
      </dgm:t>
    </dgm:pt>
    <dgm:pt modelId="{083BDAAC-3DC1-410E-B2A6-184ABBF86A8E}" type="parTrans" cxnId="{583D5BCA-0F6E-41D4-9314-550B686A0D70}">
      <dgm:prSet>
        <dgm:style>
          <a:lnRef idx="0">
            <a:scrgbClr r="0" g="0" b="0"/>
          </a:lnRef>
          <a:fillRef idx="0">
            <a:scrgbClr r="0" g="0" b="0"/>
          </a:fillRef>
          <a:effectRef idx="0">
            <a:scrgbClr r="0" g="0" b="0"/>
          </a:effectRef>
          <a:fontRef idx="minor">
            <a:schemeClr val="tx1"/>
          </a:fontRef>
        </dgm:style>
      </dgm:prSet>
      <dgm:spPr>
        <a:ln w="12700" cap="flat" cmpd="sng" algn="ctr">
          <a:solidFill>
            <a:schemeClr val="tx1"/>
          </a:solidFill>
          <a:prstDash val="solid"/>
          <a:round/>
          <a:headEnd type="none" w="med" len="med"/>
          <a:tailEnd type="arrow" w="med" len="med"/>
        </a:ln>
      </dgm:spPr>
      <dgm:t>
        <a:bodyPr/>
        <a:lstStyle/>
        <a:p>
          <a:endParaRPr lang="ru-RU"/>
        </a:p>
      </dgm:t>
    </dgm:pt>
    <dgm:pt modelId="{274E6309-8DC7-4B9B-A8BC-40736259A5C6}" type="sibTrans" cxnId="{583D5BCA-0F6E-41D4-9314-550B686A0D70}">
      <dgm:prSet/>
      <dgm:spPr/>
      <dgm:t>
        <a:bodyPr/>
        <a:lstStyle/>
        <a:p>
          <a:endParaRPr lang="ru-RU"/>
        </a:p>
      </dgm:t>
    </dgm:pt>
    <dgm:pt modelId="{7E150773-9BE1-4C13-9F2C-0AE48504F5E6}">
      <dgm:prSet phldrT="[Текст]" custT="1"/>
      <dgm:spPr>
        <a:no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Оптимизация бюджета</a:t>
          </a:r>
        </a:p>
      </dgm:t>
    </dgm:pt>
    <dgm:pt modelId="{8CA42AD2-0AFC-4CC6-BA20-D1420DCA1CF9}" type="parTrans" cxnId="{AC7B05F1-A006-4B59-AF22-88F3A84E682A}">
      <dgm:prSet>
        <dgm:style>
          <a:lnRef idx="0">
            <a:scrgbClr r="0" g="0" b="0"/>
          </a:lnRef>
          <a:fillRef idx="0">
            <a:scrgbClr r="0" g="0" b="0"/>
          </a:fillRef>
          <a:effectRef idx="0">
            <a:scrgbClr r="0" g="0" b="0"/>
          </a:effectRef>
          <a:fontRef idx="minor">
            <a:schemeClr val="tx1"/>
          </a:fontRef>
        </dgm:style>
      </dgm:prSet>
      <dgm:spPr>
        <a:ln w="12700" cap="flat" cmpd="sng" algn="ctr">
          <a:solidFill>
            <a:schemeClr val="tx1"/>
          </a:solidFill>
          <a:prstDash val="solid"/>
          <a:round/>
          <a:headEnd type="none" w="med" len="med"/>
          <a:tailEnd type="arrow" w="med" len="med"/>
        </a:ln>
      </dgm:spPr>
      <dgm:t>
        <a:bodyPr/>
        <a:lstStyle/>
        <a:p>
          <a:endParaRPr lang="ru-RU"/>
        </a:p>
      </dgm:t>
    </dgm:pt>
    <dgm:pt modelId="{16D8EB58-D367-488E-B036-380C786675EF}" type="sibTrans" cxnId="{AC7B05F1-A006-4B59-AF22-88F3A84E682A}">
      <dgm:prSet/>
      <dgm:spPr/>
      <dgm:t>
        <a:bodyPr/>
        <a:lstStyle/>
        <a:p>
          <a:endParaRPr lang="ru-RU"/>
        </a:p>
      </dgm:t>
    </dgm:pt>
    <dgm:pt modelId="{3B357618-D1D4-45C0-A60B-4D5EEF617097}">
      <dgm:prSet phldrT="[Текст]" custT="1"/>
      <dgm:spPr>
        <a:no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Улучшение продукта</a:t>
          </a:r>
        </a:p>
      </dgm:t>
    </dgm:pt>
    <dgm:pt modelId="{0BD832F9-C8A9-4D10-996E-C9D99A1A73EC}" type="parTrans" cxnId="{69422BB3-188C-4278-BE02-F7B5FEB967C2}">
      <dgm:prSet>
        <dgm:style>
          <a:lnRef idx="0">
            <a:scrgbClr r="0" g="0" b="0"/>
          </a:lnRef>
          <a:fillRef idx="0">
            <a:scrgbClr r="0" g="0" b="0"/>
          </a:fillRef>
          <a:effectRef idx="0">
            <a:scrgbClr r="0" g="0" b="0"/>
          </a:effectRef>
          <a:fontRef idx="minor">
            <a:schemeClr val="tx1"/>
          </a:fontRef>
        </dgm:style>
      </dgm:prSet>
      <dgm:spPr>
        <a:ln w="12700" cap="flat" cmpd="sng" algn="ctr">
          <a:solidFill>
            <a:schemeClr val="tx1"/>
          </a:solidFill>
          <a:prstDash val="solid"/>
          <a:round/>
          <a:headEnd type="none" w="med" len="med"/>
          <a:tailEnd type="arrow" w="med" len="med"/>
        </a:ln>
      </dgm:spPr>
      <dgm:t>
        <a:bodyPr/>
        <a:lstStyle/>
        <a:p>
          <a:endParaRPr lang="ru-RU"/>
        </a:p>
      </dgm:t>
    </dgm:pt>
    <dgm:pt modelId="{F8CAB5B0-A6C5-40E6-9F6D-0A35EAA816C5}" type="sibTrans" cxnId="{69422BB3-188C-4278-BE02-F7B5FEB967C2}">
      <dgm:prSet/>
      <dgm:spPr/>
      <dgm:t>
        <a:bodyPr/>
        <a:lstStyle/>
        <a:p>
          <a:endParaRPr lang="ru-RU"/>
        </a:p>
      </dgm:t>
    </dgm:pt>
    <dgm:pt modelId="{6A03148F-B46B-471C-99EE-0621F35F51C7}">
      <dgm:prSet phldrT="[Текст]" custT="1"/>
      <dgm:spPr>
        <a:noFill/>
        <a:ln>
          <a:solidFill>
            <a:schemeClr val="tx1"/>
          </a:solidFill>
        </a:ln>
      </dgm:spPr>
      <dgm:t>
        <a:bodyPr/>
        <a:lstStyle/>
        <a:p>
          <a:r>
            <a:rPr lang="ru-RU" sz="1400">
              <a:solidFill>
                <a:schemeClr val="tx1"/>
              </a:solidFill>
              <a:latin typeface="Times New Roman" panose="02020603050405020304" pitchFamily="18" charset="0"/>
              <a:cs typeface="Times New Roman" panose="02020603050405020304" pitchFamily="18" charset="0"/>
            </a:rPr>
            <a:t>Выбор регионов</a:t>
          </a:r>
        </a:p>
      </dgm:t>
    </dgm:pt>
    <dgm:pt modelId="{E77B2BC5-6B16-45D1-B44A-25150C690B02}" type="parTrans" cxnId="{2CAF5210-86A8-40F2-8AF4-DA1EBAC35663}">
      <dgm:prSet>
        <dgm:style>
          <a:lnRef idx="0">
            <a:scrgbClr r="0" g="0" b="0"/>
          </a:lnRef>
          <a:fillRef idx="0">
            <a:scrgbClr r="0" g="0" b="0"/>
          </a:fillRef>
          <a:effectRef idx="0">
            <a:scrgbClr r="0" g="0" b="0"/>
          </a:effectRef>
          <a:fontRef idx="minor">
            <a:schemeClr val="tx1"/>
          </a:fontRef>
        </dgm:style>
      </dgm:prSet>
      <dgm:spPr>
        <a:ln w="12700" cap="flat" cmpd="sng" algn="ctr">
          <a:solidFill>
            <a:schemeClr val="tx1"/>
          </a:solidFill>
          <a:prstDash val="solid"/>
          <a:round/>
          <a:headEnd type="none" w="med" len="med"/>
          <a:tailEnd type="arrow" w="med" len="med"/>
        </a:ln>
      </dgm:spPr>
      <dgm:t>
        <a:bodyPr/>
        <a:lstStyle/>
        <a:p>
          <a:endParaRPr lang="ru-RU"/>
        </a:p>
      </dgm:t>
    </dgm:pt>
    <dgm:pt modelId="{6589C67E-96B0-43B4-9EDA-6FC48FB27906}" type="sibTrans" cxnId="{2CAF5210-86A8-40F2-8AF4-DA1EBAC35663}">
      <dgm:prSet/>
      <dgm:spPr/>
      <dgm:t>
        <a:bodyPr/>
        <a:lstStyle/>
        <a:p>
          <a:endParaRPr lang="ru-RU"/>
        </a:p>
      </dgm:t>
    </dgm:pt>
    <dgm:pt modelId="{F9CE74DB-6AEE-4876-AC1A-0B484C5E3E6D}" type="pres">
      <dgm:prSet presAssocID="{D727B416-1C3E-4DF6-9BB1-EFE35797C067}" presName="hierChild1" presStyleCnt="0">
        <dgm:presLayoutVars>
          <dgm:orgChart val="1"/>
          <dgm:chPref val="1"/>
          <dgm:dir/>
          <dgm:animOne val="branch"/>
          <dgm:animLvl val="lvl"/>
          <dgm:resizeHandles/>
        </dgm:presLayoutVars>
      </dgm:prSet>
      <dgm:spPr/>
    </dgm:pt>
    <dgm:pt modelId="{3636929A-AF6D-4A8E-9B7D-672F8156F24A}" type="pres">
      <dgm:prSet presAssocID="{F40E6717-1400-4C29-83A0-ECE8A690D135}" presName="hierRoot1" presStyleCnt="0">
        <dgm:presLayoutVars>
          <dgm:hierBranch val="init"/>
        </dgm:presLayoutVars>
      </dgm:prSet>
      <dgm:spPr/>
    </dgm:pt>
    <dgm:pt modelId="{355C2C24-3649-4E79-BA01-764158DDFD36}" type="pres">
      <dgm:prSet presAssocID="{F40E6717-1400-4C29-83A0-ECE8A690D135}" presName="rootComposite1" presStyleCnt="0"/>
      <dgm:spPr/>
    </dgm:pt>
    <dgm:pt modelId="{786A5000-F3FD-4EE9-9B55-5E249CD764EE}" type="pres">
      <dgm:prSet presAssocID="{F40E6717-1400-4C29-83A0-ECE8A690D135}" presName="rootText1" presStyleLbl="node0" presStyleIdx="0" presStyleCnt="1" custScaleX="107768">
        <dgm:presLayoutVars>
          <dgm:chPref val="3"/>
        </dgm:presLayoutVars>
      </dgm:prSet>
      <dgm:spPr/>
    </dgm:pt>
    <dgm:pt modelId="{ADD0234E-C546-4D99-A1C2-09332E240203}" type="pres">
      <dgm:prSet presAssocID="{F40E6717-1400-4C29-83A0-ECE8A690D135}" presName="rootConnector1" presStyleLbl="node1" presStyleIdx="0" presStyleCnt="0"/>
      <dgm:spPr/>
    </dgm:pt>
    <dgm:pt modelId="{3FC83F7E-22C4-4D76-8B65-559904BFB115}" type="pres">
      <dgm:prSet presAssocID="{F40E6717-1400-4C29-83A0-ECE8A690D135}" presName="hierChild2" presStyleCnt="0"/>
      <dgm:spPr/>
    </dgm:pt>
    <dgm:pt modelId="{A98A5CED-D58C-4C71-8418-20FEE43BD2A7}" type="pres">
      <dgm:prSet presAssocID="{756F126D-10D4-4DD8-B96B-AEBD0DC9EC36}" presName="Name37" presStyleLbl="parChTrans1D2" presStyleIdx="0" presStyleCnt="3"/>
      <dgm:spPr/>
    </dgm:pt>
    <dgm:pt modelId="{28195F77-787D-44C7-9B72-5B88FF276E60}" type="pres">
      <dgm:prSet presAssocID="{A5014C16-EE37-467E-99B2-4BB161ADFA9C}" presName="hierRoot2" presStyleCnt="0">
        <dgm:presLayoutVars>
          <dgm:hierBranch val="init"/>
        </dgm:presLayoutVars>
      </dgm:prSet>
      <dgm:spPr/>
    </dgm:pt>
    <dgm:pt modelId="{F8D0DB3D-EE5D-46A6-92BF-680405EEDF96}" type="pres">
      <dgm:prSet presAssocID="{A5014C16-EE37-467E-99B2-4BB161ADFA9C}" presName="rootComposite" presStyleCnt="0"/>
      <dgm:spPr/>
    </dgm:pt>
    <dgm:pt modelId="{8F54D4D5-4169-4160-92DD-040849A06282}" type="pres">
      <dgm:prSet presAssocID="{A5014C16-EE37-467E-99B2-4BB161ADFA9C}" presName="rootText" presStyleLbl="node2" presStyleIdx="0" presStyleCnt="3" custScaleX="70094">
        <dgm:presLayoutVars>
          <dgm:chPref val="3"/>
        </dgm:presLayoutVars>
      </dgm:prSet>
      <dgm:spPr>
        <a:prstGeom prst="roundRect">
          <a:avLst/>
        </a:prstGeom>
      </dgm:spPr>
    </dgm:pt>
    <dgm:pt modelId="{3744AAFF-2D9C-482F-A09F-91BAC92B1CEC}" type="pres">
      <dgm:prSet presAssocID="{A5014C16-EE37-467E-99B2-4BB161ADFA9C}" presName="rootConnector" presStyleLbl="node2" presStyleIdx="0" presStyleCnt="3"/>
      <dgm:spPr/>
    </dgm:pt>
    <dgm:pt modelId="{9673B600-0CCF-4978-B355-A43A511568CF}" type="pres">
      <dgm:prSet presAssocID="{A5014C16-EE37-467E-99B2-4BB161ADFA9C}" presName="hierChild4" presStyleCnt="0"/>
      <dgm:spPr/>
    </dgm:pt>
    <dgm:pt modelId="{824FF9F8-E8F3-4C25-96E3-11857839CF64}" type="pres">
      <dgm:prSet presAssocID="{8CA42AD2-0AFC-4CC6-BA20-D1420DCA1CF9}" presName="Name37" presStyleLbl="parChTrans1D3" presStyleIdx="0" presStyleCnt="3"/>
      <dgm:spPr/>
    </dgm:pt>
    <dgm:pt modelId="{5958850F-8F7C-495C-8437-222C389A4668}" type="pres">
      <dgm:prSet presAssocID="{7E150773-9BE1-4C13-9F2C-0AE48504F5E6}" presName="hierRoot2" presStyleCnt="0">
        <dgm:presLayoutVars>
          <dgm:hierBranch val="init"/>
        </dgm:presLayoutVars>
      </dgm:prSet>
      <dgm:spPr/>
    </dgm:pt>
    <dgm:pt modelId="{C944BE1C-242D-4407-975D-66ADEC430FF8}" type="pres">
      <dgm:prSet presAssocID="{7E150773-9BE1-4C13-9F2C-0AE48504F5E6}" presName="rootComposite" presStyleCnt="0"/>
      <dgm:spPr/>
    </dgm:pt>
    <dgm:pt modelId="{2C28E630-BCAA-40DE-B8D4-EBC9597F01DE}" type="pres">
      <dgm:prSet presAssocID="{7E150773-9BE1-4C13-9F2C-0AE48504F5E6}" presName="rootText" presStyleLbl="node3" presStyleIdx="0" presStyleCnt="3" custScaleX="107768">
        <dgm:presLayoutVars>
          <dgm:chPref val="3"/>
        </dgm:presLayoutVars>
      </dgm:prSet>
      <dgm:spPr>
        <a:prstGeom prst="roundRect">
          <a:avLst/>
        </a:prstGeom>
      </dgm:spPr>
    </dgm:pt>
    <dgm:pt modelId="{45B9CFB2-50F4-455D-A356-1F1455F1573D}" type="pres">
      <dgm:prSet presAssocID="{7E150773-9BE1-4C13-9F2C-0AE48504F5E6}" presName="rootConnector" presStyleLbl="node3" presStyleIdx="0" presStyleCnt="3"/>
      <dgm:spPr/>
    </dgm:pt>
    <dgm:pt modelId="{1521AC08-9F5C-4DF6-82D7-7AF9862D522F}" type="pres">
      <dgm:prSet presAssocID="{7E150773-9BE1-4C13-9F2C-0AE48504F5E6}" presName="hierChild4" presStyleCnt="0"/>
      <dgm:spPr/>
    </dgm:pt>
    <dgm:pt modelId="{532E7A44-B35C-4A60-AA4B-166234C7B4BE}" type="pres">
      <dgm:prSet presAssocID="{7E150773-9BE1-4C13-9F2C-0AE48504F5E6}" presName="hierChild5" presStyleCnt="0"/>
      <dgm:spPr/>
    </dgm:pt>
    <dgm:pt modelId="{3BFA681E-FE15-43D3-B517-5B5AF3053A8E}" type="pres">
      <dgm:prSet presAssocID="{A5014C16-EE37-467E-99B2-4BB161ADFA9C}" presName="hierChild5" presStyleCnt="0"/>
      <dgm:spPr/>
    </dgm:pt>
    <dgm:pt modelId="{D28BEA27-D90B-4B32-BD81-AD4DF103FA21}" type="pres">
      <dgm:prSet presAssocID="{118663D7-70B6-4885-83D5-C89DF6D2FB04}" presName="Name37" presStyleLbl="parChTrans1D2" presStyleIdx="1" presStyleCnt="3"/>
      <dgm:spPr/>
    </dgm:pt>
    <dgm:pt modelId="{05BB22FD-0A50-48F0-A1F9-67E8133F2D74}" type="pres">
      <dgm:prSet presAssocID="{0A5E8105-2B56-4B4E-91F8-30FDFFF4CAC2}" presName="hierRoot2" presStyleCnt="0">
        <dgm:presLayoutVars>
          <dgm:hierBranch val="init"/>
        </dgm:presLayoutVars>
      </dgm:prSet>
      <dgm:spPr/>
    </dgm:pt>
    <dgm:pt modelId="{A6536E49-6C8D-428B-BB0D-530A8D25136C}" type="pres">
      <dgm:prSet presAssocID="{0A5E8105-2B56-4B4E-91F8-30FDFFF4CAC2}" presName="rootComposite" presStyleCnt="0"/>
      <dgm:spPr/>
    </dgm:pt>
    <dgm:pt modelId="{084383B4-F4EC-4CF9-BBF3-E18F98CF8461}" type="pres">
      <dgm:prSet presAssocID="{0A5E8105-2B56-4B4E-91F8-30FDFFF4CAC2}" presName="rootText" presStyleLbl="node2" presStyleIdx="1" presStyleCnt="3" custScaleX="107768">
        <dgm:presLayoutVars>
          <dgm:chPref val="3"/>
        </dgm:presLayoutVars>
      </dgm:prSet>
      <dgm:spPr>
        <a:prstGeom prst="roundRect">
          <a:avLst/>
        </a:prstGeom>
      </dgm:spPr>
    </dgm:pt>
    <dgm:pt modelId="{35E17039-8D60-425A-90C5-BF4E9745BAF4}" type="pres">
      <dgm:prSet presAssocID="{0A5E8105-2B56-4B4E-91F8-30FDFFF4CAC2}" presName="rootConnector" presStyleLbl="node2" presStyleIdx="1" presStyleCnt="3"/>
      <dgm:spPr/>
    </dgm:pt>
    <dgm:pt modelId="{C3CA50A1-E9A7-4B5F-9467-3796EC720C71}" type="pres">
      <dgm:prSet presAssocID="{0A5E8105-2B56-4B4E-91F8-30FDFFF4CAC2}" presName="hierChild4" presStyleCnt="0"/>
      <dgm:spPr/>
    </dgm:pt>
    <dgm:pt modelId="{E46E0F1D-1A38-4BB0-9F1D-EF43F2BFDDB0}" type="pres">
      <dgm:prSet presAssocID="{0BD832F9-C8A9-4D10-996E-C9D99A1A73EC}" presName="Name37" presStyleLbl="parChTrans1D3" presStyleIdx="1" presStyleCnt="3"/>
      <dgm:spPr/>
    </dgm:pt>
    <dgm:pt modelId="{2B570D78-81E1-4C44-8882-D164DC56E99F}" type="pres">
      <dgm:prSet presAssocID="{3B357618-D1D4-45C0-A60B-4D5EEF617097}" presName="hierRoot2" presStyleCnt="0">
        <dgm:presLayoutVars>
          <dgm:hierBranch val="init"/>
        </dgm:presLayoutVars>
      </dgm:prSet>
      <dgm:spPr/>
    </dgm:pt>
    <dgm:pt modelId="{555791F2-A992-4262-AF8C-0ED133D43CA6}" type="pres">
      <dgm:prSet presAssocID="{3B357618-D1D4-45C0-A60B-4D5EEF617097}" presName="rootComposite" presStyleCnt="0"/>
      <dgm:spPr/>
    </dgm:pt>
    <dgm:pt modelId="{F5F0DBD1-EFCA-4694-918E-D4B934032B21}" type="pres">
      <dgm:prSet presAssocID="{3B357618-D1D4-45C0-A60B-4D5EEF617097}" presName="rootText" presStyleLbl="node3" presStyleIdx="1" presStyleCnt="3" custScaleX="107768">
        <dgm:presLayoutVars>
          <dgm:chPref val="3"/>
        </dgm:presLayoutVars>
      </dgm:prSet>
      <dgm:spPr>
        <a:prstGeom prst="roundRect">
          <a:avLst/>
        </a:prstGeom>
      </dgm:spPr>
    </dgm:pt>
    <dgm:pt modelId="{8E7961F9-5365-4AB2-8DA3-B0F71DB6A20F}" type="pres">
      <dgm:prSet presAssocID="{3B357618-D1D4-45C0-A60B-4D5EEF617097}" presName="rootConnector" presStyleLbl="node3" presStyleIdx="1" presStyleCnt="3"/>
      <dgm:spPr/>
    </dgm:pt>
    <dgm:pt modelId="{FEE4C48E-579B-49D3-A9B1-2DCF967111D9}" type="pres">
      <dgm:prSet presAssocID="{3B357618-D1D4-45C0-A60B-4D5EEF617097}" presName="hierChild4" presStyleCnt="0"/>
      <dgm:spPr/>
    </dgm:pt>
    <dgm:pt modelId="{C263C374-9113-4706-9521-C39C0F8079D8}" type="pres">
      <dgm:prSet presAssocID="{3B357618-D1D4-45C0-A60B-4D5EEF617097}" presName="hierChild5" presStyleCnt="0"/>
      <dgm:spPr/>
    </dgm:pt>
    <dgm:pt modelId="{D5D2E07D-EB5C-462B-8753-8339B451D03D}" type="pres">
      <dgm:prSet presAssocID="{0A5E8105-2B56-4B4E-91F8-30FDFFF4CAC2}" presName="hierChild5" presStyleCnt="0"/>
      <dgm:spPr/>
    </dgm:pt>
    <dgm:pt modelId="{95A46453-C7ED-4FB7-8AF0-4620B3FA15C1}" type="pres">
      <dgm:prSet presAssocID="{083BDAAC-3DC1-410E-B2A6-184ABBF86A8E}" presName="Name37" presStyleLbl="parChTrans1D2" presStyleIdx="2" presStyleCnt="3"/>
      <dgm:spPr/>
    </dgm:pt>
    <dgm:pt modelId="{D9518933-6DAC-42EE-AD4B-8C84A446DF90}" type="pres">
      <dgm:prSet presAssocID="{526698A3-C52F-4E48-B330-ECAA7E6A66D0}" presName="hierRoot2" presStyleCnt="0">
        <dgm:presLayoutVars>
          <dgm:hierBranch val="init"/>
        </dgm:presLayoutVars>
      </dgm:prSet>
      <dgm:spPr/>
    </dgm:pt>
    <dgm:pt modelId="{89AA535B-1DA2-47C6-812A-16267840006B}" type="pres">
      <dgm:prSet presAssocID="{526698A3-C52F-4E48-B330-ECAA7E6A66D0}" presName="rootComposite" presStyleCnt="0"/>
      <dgm:spPr/>
    </dgm:pt>
    <dgm:pt modelId="{D1659C33-4264-44D3-B467-E9E439E735A4}" type="pres">
      <dgm:prSet presAssocID="{526698A3-C52F-4E48-B330-ECAA7E6A66D0}" presName="rootText" presStyleLbl="node2" presStyleIdx="2" presStyleCnt="3" custScaleX="76771">
        <dgm:presLayoutVars>
          <dgm:chPref val="3"/>
        </dgm:presLayoutVars>
      </dgm:prSet>
      <dgm:spPr>
        <a:prstGeom prst="roundRect">
          <a:avLst/>
        </a:prstGeom>
      </dgm:spPr>
    </dgm:pt>
    <dgm:pt modelId="{D1313C83-29FB-4F94-A869-E32AA828DBB5}" type="pres">
      <dgm:prSet presAssocID="{526698A3-C52F-4E48-B330-ECAA7E6A66D0}" presName="rootConnector" presStyleLbl="node2" presStyleIdx="2" presStyleCnt="3"/>
      <dgm:spPr/>
    </dgm:pt>
    <dgm:pt modelId="{F3A398B2-E7A2-4E3F-9C1B-7EA9FE9F04DB}" type="pres">
      <dgm:prSet presAssocID="{526698A3-C52F-4E48-B330-ECAA7E6A66D0}" presName="hierChild4" presStyleCnt="0"/>
      <dgm:spPr/>
    </dgm:pt>
    <dgm:pt modelId="{5AAF9664-2315-4185-AB85-9989933CAC37}" type="pres">
      <dgm:prSet presAssocID="{E77B2BC5-6B16-45D1-B44A-25150C690B02}" presName="Name37" presStyleLbl="parChTrans1D3" presStyleIdx="2" presStyleCnt="3"/>
      <dgm:spPr/>
    </dgm:pt>
    <dgm:pt modelId="{ED5D7D2B-9200-482F-AFC3-DD1DE5B19E95}" type="pres">
      <dgm:prSet presAssocID="{6A03148F-B46B-471C-99EE-0621F35F51C7}" presName="hierRoot2" presStyleCnt="0">
        <dgm:presLayoutVars>
          <dgm:hierBranch val="init"/>
        </dgm:presLayoutVars>
      </dgm:prSet>
      <dgm:spPr/>
    </dgm:pt>
    <dgm:pt modelId="{7A7F7FE9-BA90-43CA-9AB6-2CA1F2265B33}" type="pres">
      <dgm:prSet presAssocID="{6A03148F-B46B-471C-99EE-0621F35F51C7}" presName="rootComposite" presStyleCnt="0"/>
      <dgm:spPr/>
    </dgm:pt>
    <dgm:pt modelId="{7560CFC6-D3F5-4A19-8EA6-01448697CDE9}" type="pres">
      <dgm:prSet presAssocID="{6A03148F-B46B-471C-99EE-0621F35F51C7}" presName="rootText" presStyleLbl="node3" presStyleIdx="2" presStyleCnt="3" custScaleX="107768">
        <dgm:presLayoutVars>
          <dgm:chPref val="3"/>
        </dgm:presLayoutVars>
      </dgm:prSet>
      <dgm:spPr>
        <a:prstGeom prst="roundRect">
          <a:avLst/>
        </a:prstGeom>
      </dgm:spPr>
    </dgm:pt>
    <dgm:pt modelId="{A5B8DD96-9D7B-43DD-B5CD-9626CF07A18B}" type="pres">
      <dgm:prSet presAssocID="{6A03148F-B46B-471C-99EE-0621F35F51C7}" presName="rootConnector" presStyleLbl="node3" presStyleIdx="2" presStyleCnt="3"/>
      <dgm:spPr/>
    </dgm:pt>
    <dgm:pt modelId="{7165D445-C724-4B97-9BCA-A4ADF382C222}" type="pres">
      <dgm:prSet presAssocID="{6A03148F-B46B-471C-99EE-0621F35F51C7}" presName="hierChild4" presStyleCnt="0"/>
      <dgm:spPr/>
    </dgm:pt>
    <dgm:pt modelId="{E8C93EEB-7CB0-4622-8C61-462466472911}" type="pres">
      <dgm:prSet presAssocID="{6A03148F-B46B-471C-99EE-0621F35F51C7}" presName="hierChild5" presStyleCnt="0"/>
      <dgm:spPr/>
    </dgm:pt>
    <dgm:pt modelId="{68ABB06B-D7F4-4A1F-B19C-169B6B3F30BF}" type="pres">
      <dgm:prSet presAssocID="{526698A3-C52F-4E48-B330-ECAA7E6A66D0}" presName="hierChild5" presStyleCnt="0"/>
      <dgm:spPr/>
    </dgm:pt>
    <dgm:pt modelId="{EE8800D5-82B6-40A6-B419-BD908F081FF9}" type="pres">
      <dgm:prSet presAssocID="{F40E6717-1400-4C29-83A0-ECE8A690D135}" presName="hierChild3" presStyleCnt="0"/>
      <dgm:spPr/>
    </dgm:pt>
  </dgm:ptLst>
  <dgm:cxnLst>
    <dgm:cxn modelId="{D2FB2D04-CC88-466B-9E7B-8717B66B9B96}" type="presOf" srcId="{6A03148F-B46B-471C-99EE-0621F35F51C7}" destId="{A5B8DD96-9D7B-43DD-B5CD-9626CF07A18B}" srcOrd="1" destOrd="0" presId="urn:microsoft.com/office/officeart/2005/8/layout/orgChart1"/>
    <dgm:cxn modelId="{7B6CB206-C418-478C-A11A-96AA7C202280}" type="presOf" srcId="{A5014C16-EE37-467E-99B2-4BB161ADFA9C}" destId="{8F54D4D5-4169-4160-92DD-040849A06282}" srcOrd="0" destOrd="0" presId="urn:microsoft.com/office/officeart/2005/8/layout/orgChart1"/>
    <dgm:cxn modelId="{6A6FC60A-B9DF-4CAA-9F29-DB4AF25653D3}" type="presOf" srcId="{E77B2BC5-6B16-45D1-B44A-25150C690B02}" destId="{5AAF9664-2315-4185-AB85-9989933CAC37}" srcOrd="0" destOrd="0" presId="urn:microsoft.com/office/officeart/2005/8/layout/orgChart1"/>
    <dgm:cxn modelId="{2CAF5210-86A8-40F2-8AF4-DA1EBAC35663}" srcId="{526698A3-C52F-4E48-B330-ECAA7E6A66D0}" destId="{6A03148F-B46B-471C-99EE-0621F35F51C7}" srcOrd="0" destOrd="0" parTransId="{E77B2BC5-6B16-45D1-B44A-25150C690B02}" sibTransId="{6589C67E-96B0-43B4-9EDA-6FC48FB27906}"/>
    <dgm:cxn modelId="{FEE71915-43C8-4B29-98E1-0C0FA9ED6E79}" type="presOf" srcId="{0A5E8105-2B56-4B4E-91F8-30FDFFF4CAC2}" destId="{084383B4-F4EC-4CF9-BBF3-E18F98CF8461}" srcOrd="0" destOrd="0" presId="urn:microsoft.com/office/officeart/2005/8/layout/orgChart1"/>
    <dgm:cxn modelId="{CFE09D22-7248-43C0-B654-CF869372D4D8}" type="presOf" srcId="{D727B416-1C3E-4DF6-9BB1-EFE35797C067}" destId="{F9CE74DB-6AEE-4876-AC1A-0B484C5E3E6D}" srcOrd="0" destOrd="0" presId="urn:microsoft.com/office/officeart/2005/8/layout/orgChart1"/>
    <dgm:cxn modelId="{E6604F5E-8DC7-4B1E-B432-F52C54FEF5B8}" type="presOf" srcId="{6A03148F-B46B-471C-99EE-0621F35F51C7}" destId="{7560CFC6-D3F5-4A19-8EA6-01448697CDE9}" srcOrd="0" destOrd="0" presId="urn:microsoft.com/office/officeart/2005/8/layout/orgChart1"/>
    <dgm:cxn modelId="{A09F7064-A4BD-42CF-8BEA-285EA4F97CD1}" type="presOf" srcId="{0BD832F9-C8A9-4D10-996E-C9D99A1A73EC}" destId="{E46E0F1D-1A38-4BB0-9F1D-EF43F2BFDDB0}" srcOrd="0" destOrd="0" presId="urn:microsoft.com/office/officeart/2005/8/layout/orgChart1"/>
    <dgm:cxn modelId="{3DC22165-759E-43D0-B274-120100D927DE}" type="presOf" srcId="{526698A3-C52F-4E48-B330-ECAA7E6A66D0}" destId="{D1659C33-4264-44D3-B467-E9E439E735A4}" srcOrd="0" destOrd="0" presId="urn:microsoft.com/office/officeart/2005/8/layout/orgChart1"/>
    <dgm:cxn modelId="{D1ACA166-193C-4478-98FA-C3899DA8D5CB}" type="presOf" srcId="{118663D7-70B6-4885-83D5-C89DF6D2FB04}" destId="{D28BEA27-D90B-4B32-BD81-AD4DF103FA21}" srcOrd="0" destOrd="0" presId="urn:microsoft.com/office/officeart/2005/8/layout/orgChart1"/>
    <dgm:cxn modelId="{7488526E-F033-4E1C-A506-0B8F42823B05}" srcId="{D727B416-1C3E-4DF6-9BB1-EFE35797C067}" destId="{F40E6717-1400-4C29-83A0-ECE8A690D135}" srcOrd="0" destOrd="0" parTransId="{EE9F8D19-8378-4165-B5C3-9A600527B363}" sibTransId="{09E1D952-0CBE-4D0B-BB28-9E93AC299C56}"/>
    <dgm:cxn modelId="{18930C54-23FA-4F07-B369-8BED92648AA6}" type="presOf" srcId="{526698A3-C52F-4E48-B330-ECAA7E6A66D0}" destId="{D1313C83-29FB-4F94-A869-E32AA828DBB5}" srcOrd="1" destOrd="0" presId="urn:microsoft.com/office/officeart/2005/8/layout/orgChart1"/>
    <dgm:cxn modelId="{0789757B-905A-4C8C-8AA3-A4D27B39271F}" type="presOf" srcId="{7E150773-9BE1-4C13-9F2C-0AE48504F5E6}" destId="{2C28E630-BCAA-40DE-B8D4-EBC9597F01DE}" srcOrd="0" destOrd="0" presId="urn:microsoft.com/office/officeart/2005/8/layout/orgChart1"/>
    <dgm:cxn modelId="{CF1A727C-432B-4327-B7B6-C5FCD15FA503}" srcId="{F40E6717-1400-4C29-83A0-ECE8A690D135}" destId="{0A5E8105-2B56-4B4E-91F8-30FDFFF4CAC2}" srcOrd="1" destOrd="0" parTransId="{118663D7-70B6-4885-83D5-C89DF6D2FB04}" sibTransId="{67EF3469-E384-4891-8243-0DA3D5CFE6E3}"/>
    <dgm:cxn modelId="{1414A988-2673-47A0-BC07-A58B170AC8E7}" type="presOf" srcId="{F40E6717-1400-4C29-83A0-ECE8A690D135}" destId="{ADD0234E-C546-4D99-A1C2-09332E240203}" srcOrd="1" destOrd="0" presId="urn:microsoft.com/office/officeart/2005/8/layout/orgChart1"/>
    <dgm:cxn modelId="{993D4A97-1AC4-424F-AAAB-8FD688A7E4CA}" type="presOf" srcId="{083BDAAC-3DC1-410E-B2A6-184ABBF86A8E}" destId="{95A46453-C7ED-4FB7-8AF0-4620B3FA15C1}" srcOrd="0" destOrd="0" presId="urn:microsoft.com/office/officeart/2005/8/layout/orgChart1"/>
    <dgm:cxn modelId="{2ACBE797-1E64-4A75-83F5-0A1ACCB760C1}" type="presOf" srcId="{3B357618-D1D4-45C0-A60B-4D5EEF617097}" destId="{F5F0DBD1-EFCA-4694-918E-D4B934032B21}" srcOrd="0" destOrd="0" presId="urn:microsoft.com/office/officeart/2005/8/layout/orgChart1"/>
    <dgm:cxn modelId="{1157009F-86BF-4B03-859D-21D5435F1225}" srcId="{F40E6717-1400-4C29-83A0-ECE8A690D135}" destId="{A5014C16-EE37-467E-99B2-4BB161ADFA9C}" srcOrd="0" destOrd="0" parTransId="{756F126D-10D4-4DD8-B96B-AEBD0DC9EC36}" sibTransId="{4687FB02-A908-41F5-9B76-E47EB4B2D50A}"/>
    <dgm:cxn modelId="{69DC00B0-2461-4233-A3A7-2EB70B4BF734}" type="presOf" srcId="{F40E6717-1400-4C29-83A0-ECE8A690D135}" destId="{786A5000-F3FD-4EE9-9B55-5E249CD764EE}" srcOrd="0" destOrd="0" presId="urn:microsoft.com/office/officeart/2005/8/layout/orgChart1"/>
    <dgm:cxn modelId="{69422BB3-188C-4278-BE02-F7B5FEB967C2}" srcId="{0A5E8105-2B56-4B4E-91F8-30FDFFF4CAC2}" destId="{3B357618-D1D4-45C0-A60B-4D5EEF617097}" srcOrd="0" destOrd="0" parTransId="{0BD832F9-C8A9-4D10-996E-C9D99A1A73EC}" sibTransId="{F8CAB5B0-A6C5-40E6-9F6D-0A35EAA816C5}"/>
    <dgm:cxn modelId="{46D22EC1-A97B-4F59-BE79-72D17B2B80C8}" type="presOf" srcId="{0A5E8105-2B56-4B4E-91F8-30FDFFF4CAC2}" destId="{35E17039-8D60-425A-90C5-BF4E9745BAF4}" srcOrd="1" destOrd="0" presId="urn:microsoft.com/office/officeart/2005/8/layout/orgChart1"/>
    <dgm:cxn modelId="{01EA1DC8-CBCF-4533-9334-C4BF1FA3A440}" type="presOf" srcId="{A5014C16-EE37-467E-99B2-4BB161ADFA9C}" destId="{3744AAFF-2D9C-482F-A09F-91BAC92B1CEC}" srcOrd="1" destOrd="0" presId="urn:microsoft.com/office/officeart/2005/8/layout/orgChart1"/>
    <dgm:cxn modelId="{583D5BCA-0F6E-41D4-9314-550B686A0D70}" srcId="{F40E6717-1400-4C29-83A0-ECE8A690D135}" destId="{526698A3-C52F-4E48-B330-ECAA7E6A66D0}" srcOrd="2" destOrd="0" parTransId="{083BDAAC-3DC1-410E-B2A6-184ABBF86A8E}" sibTransId="{274E6309-8DC7-4B9B-A8BC-40736259A5C6}"/>
    <dgm:cxn modelId="{1BC595E4-2126-4AFF-8999-3DF0A9541FFC}" type="presOf" srcId="{7E150773-9BE1-4C13-9F2C-0AE48504F5E6}" destId="{45B9CFB2-50F4-455D-A356-1F1455F1573D}" srcOrd="1" destOrd="0" presId="urn:microsoft.com/office/officeart/2005/8/layout/orgChart1"/>
    <dgm:cxn modelId="{25FDC5E7-60BB-43CB-9D4B-F339226C59E2}" type="presOf" srcId="{3B357618-D1D4-45C0-A60B-4D5EEF617097}" destId="{8E7961F9-5365-4AB2-8DA3-B0F71DB6A20F}" srcOrd="1" destOrd="0" presId="urn:microsoft.com/office/officeart/2005/8/layout/orgChart1"/>
    <dgm:cxn modelId="{E73B79E8-711D-4C4B-A6CE-F6EEA775F82E}" type="presOf" srcId="{756F126D-10D4-4DD8-B96B-AEBD0DC9EC36}" destId="{A98A5CED-D58C-4C71-8418-20FEE43BD2A7}" srcOrd="0" destOrd="0" presId="urn:microsoft.com/office/officeart/2005/8/layout/orgChart1"/>
    <dgm:cxn modelId="{AC7B05F1-A006-4B59-AF22-88F3A84E682A}" srcId="{A5014C16-EE37-467E-99B2-4BB161ADFA9C}" destId="{7E150773-9BE1-4C13-9F2C-0AE48504F5E6}" srcOrd="0" destOrd="0" parTransId="{8CA42AD2-0AFC-4CC6-BA20-D1420DCA1CF9}" sibTransId="{16D8EB58-D367-488E-B036-380C786675EF}"/>
    <dgm:cxn modelId="{0BF4BAFA-1CC7-45DA-A0C4-D914CF84DDF3}" type="presOf" srcId="{8CA42AD2-0AFC-4CC6-BA20-D1420DCA1CF9}" destId="{824FF9F8-E8F3-4C25-96E3-11857839CF64}" srcOrd="0" destOrd="0" presId="urn:microsoft.com/office/officeart/2005/8/layout/orgChart1"/>
    <dgm:cxn modelId="{CD24084B-15F0-43CC-888B-5719C3B9FE40}" type="presParOf" srcId="{F9CE74DB-6AEE-4876-AC1A-0B484C5E3E6D}" destId="{3636929A-AF6D-4A8E-9B7D-672F8156F24A}" srcOrd="0" destOrd="0" presId="urn:microsoft.com/office/officeart/2005/8/layout/orgChart1"/>
    <dgm:cxn modelId="{3E4E52D7-8DFA-48CB-BB45-29922961E01E}" type="presParOf" srcId="{3636929A-AF6D-4A8E-9B7D-672F8156F24A}" destId="{355C2C24-3649-4E79-BA01-764158DDFD36}" srcOrd="0" destOrd="0" presId="urn:microsoft.com/office/officeart/2005/8/layout/orgChart1"/>
    <dgm:cxn modelId="{3710E95F-091C-44AD-A074-2A4533150DE6}" type="presParOf" srcId="{355C2C24-3649-4E79-BA01-764158DDFD36}" destId="{786A5000-F3FD-4EE9-9B55-5E249CD764EE}" srcOrd="0" destOrd="0" presId="urn:microsoft.com/office/officeart/2005/8/layout/orgChart1"/>
    <dgm:cxn modelId="{61A002DF-2A2A-4928-991D-3E4856C8116C}" type="presParOf" srcId="{355C2C24-3649-4E79-BA01-764158DDFD36}" destId="{ADD0234E-C546-4D99-A1C2-09332E240203}" srcOrd="1" destOrd="0" presId="urn:microsoft.com/office/officeart/2005/8/layout/orgChart1"/>
    <dgm:cxn modelId="{68393A3E-626B-4207-AD99-9213BA21B718}" type="presParOf" srcId="{3636929A-AF6D-4A8E-9B7D-672F8156F24A}" destId="{3FC83F7E-22C4-4D76-8B65-559904BFB115}" srcOrd="1" destOrd="0" presId="urn:microsoft.com/office/officeart/2005/8/layout/orgChart1"/>
    <dgm:cxn modelId="{421E22E2-3D29-435F-8D28-D03078421CA5}" type="presParOf" srcId="{3FC83F7E-22C4-4D76-8B65-559904BFB115}" destId="{A98A5CED-D58C-4C71-8418-20FEE43BD2A7}" srcOrd="0" destOrd="0" presId="urn:microsoft.com/office/officeart/2005/8/layout/orgChart1"/>
    <dgm:cxn modelId="{87A754BA-AE86-450C-B74C-676F80F35299}" type="presParOf" srcId="{3FC83F7E-22C4-4D76-8B65-559904BFB115}" destId="{28195F77-787D-44C7-9B72-5B88FF276E60}" srcOrd="1" destOrd="0" presId="urn:microsoft.com/office/officeart/2005/8/layout/orgChart1"/>
    <dgm:cxn modelId="{B3C2B753-A49B-43F9-964E-B79A1F08FEE9}" type="presParOf" srcId="{28195F77-787D-44C7-9B72-5B88FF276E60}" destId="{F8D0DB3D-EE5D-46A6-92BF-680405EEDF96}" srcOrd="0" destOrd="0" presId="urn:microsoft.com/office/officeart/2005/8/layout/orgChart1"/>
    <dgm:cxn modelId="{C4188ABD-6570-4B85-B63C-D89FF9587ECA}" type="presParOf" srcId="{F8D0DB3D-EE5D-46A6-92BF-680405EEDF96}" destId="{8F54D4D5-4169-4160-92DD-040849A06282}" srcOrd="0" destOrd="0" presId="urn:microsoft.com/office/officeart/2005/8/layout/orgChart1"/>
    <dgm:cxn modelId="{66569766-3C92-45E4-B433-0A4580969384}" type="presParOf" srcId="{F8D0DB3D-EE5D-46A6-92BF-680405EEDF96}" destId="{3744AAFF-2D9C-482F-A09F-91BAC92B1CEC}" srcOrd="1" destOrd="0" presId="urn:microsoft.com/office/officeart/2005/8/layout/orgChart1"/>
    <dgm:cxn modelId="{7F1C4C5F-EE3A-4292-A1B1-D0DFCD9D580F}" type="presParOf" srcId="{28195F77-787D-44C7-9B72-5B88FF276E60}" destId="{9673B600-0CCF-4978-B355-A43A511568CF}" srcOrd="1" destOrd="0" presId="urn:microsoft.com/office/officeart/2005/8/layout/orgChart1"/>
    <dgm:cxn modelId="{C84E5A14-4FD7-4134-A90A-05E907314AB1}" type="presParOf" srcId="{9673B600-0CCF-4978-B355-A43A511568CF}" destId="{824FF9F8-E8F3-4C25-96E3-11857839CF64}" srcOrd="0" destOrd="0" presId="urn:microsoft.com/office/officeart/2005/8/layout/orgChart1"/>
    <dgm:cxn modelId="{0D69FCC8-6F98-4B41-AE4D-6C520C58D0CF}" type="presParOf" srcId="{9673B600-0CCF-4978-B355-A43A511568CF}" destId="{5958850F-8F7C-495C-8437-222C389A4668}" srcOrd="1" destOrd="0" presId="urn:microsoft.com/office/officeart/2005/8/layout/orgChart1"/>
    <dgm:cxn modelId="{8036DF20-C9AD-48AB-9AFB-142C9D753C40}" type="presParOf" srcId="{5958850F-8F7C-495C-8437-222C389A4668}" destId="{C944BE1C-242D-4407-975D-66ADEC430FF8}" srcOrd="0" destOrd="0" presId="urn:microsoft.com/office/officeart/2005/8/layout/orgChart1"/>
    <dgm:cxn modelId="{CFA68FFD-CDEE-4688-A9DE-CF1B5334FA2E}" type="presParOf" srcId="{C944BE1C-242D-4407-975D-66ADEC430FF8}" destId="{2C28E630-BCAA-40DE-B8D4-EBC9597F01DE}" srcOrd="0" destOrd="0" presId="urn:microsoft.com/office/officeart/2005/8/layout/orgChart1"/>
    <dgm:cxn modelId="{4B1856BA-53F6-4169-AFCD-D3D9A84FEE73}" type="presParOf" srcId="{C944BE1C-242D-4407-975D-66ADEC430FF8}" destId="{45B9CFB2-50F4-455D-A356-1F1455F1573D}" srcOrd="1" destOrd="0" presId="urn:microsoft.com/office/officeart/2005/8/layout/orgChart1"/>
    <dgm:cxn modelId="{A6E7A16A-187C-45E6-BE1A-4164932FEBFA}" type="presParOf" srcId="{5958850F-8F7C-495C-8437-222C389A4668}" destId="{1521AC08-9F5C-4DF6-82D7-7AF9862D522F}" srcOrd="1" destOrd="0" presId="urn:microsoft.com/office/officeart/2005/8/layout/orgChart1"/>
    <dgm:cxn modelId="{BDF01368-2D3B-4DD8-A928-CA9210729B31}" type="presParOf" srcId="{5958850F-8F7C-495C-8437-222C389A4668}" destId="{532E7A44-B35C-4A60-AA4B-166234C7B4BE}" srcOrd="2" destOrd="0" presId="urn:microsoft.com/office/officeart/2005/8/layout/orgChart1"/>
    <dgm:cxn modelId="{4647B70E-3E92-49D4-A373-9B8A1ED98384}" type="presParOf" srcId="{28195F77-787D-44C7-9B72-5B88FF276E60}" destId="{3BFA681E-FE15-43D3-B517-5B5AF3053A8E}" srcOrd="2" destOrd="0" presId="urn:microsoft.com/office/officeart/2005/8/layout/orgChart1"/>
    <dgm:cxn modelId="{E95E4626-5B9E-4139-8C4D-5BF8A358B121}" type="presParOf" srcId="{3FC83F7E-22C4-4D76-8B65-559904BFB115}" destId="{D28BEA27-D90B-4B32-BD81-AD4DF103FA21}" srcOrd="2" destOrd="0" presId="urn:microsoft.com/office/officeart/2005/8/layout/orgChart1"/>
    <dgm:cxn modelId="{B2395A78-C5F9-4052-A495-E334B0AC7FAF}" type="presParOf" srcId="{3FC83F7E-22C4-4D76-8B65-559904BFB115}" destId="{05BB22FD-0A50-48F0-A1F9-67E8133F2D74}" srcOrd="3" destOrd="0" presId="urn:microsoft.com/office/officeart/2005/8/layout/orgChart1"/>
    <dgm:cxn modelId="{E1B58507-F138-4551-90CE-4476FDE200C2}" type="presParOf" srcId="{05BB22FD-0A50-48F0-A1F9-67E8133F2D74}" destId="{A6536E49-6C8D-428B-BB0D-530A8D25136C}" srcOrd="0" destOrd="0" presId="urn:microsoft.com/office/officeart/2005/8/layout/orgChart1"/>
    <dgm:cxn modelId="{D7934078-4FE2-408B-A18C-64DA4F04888C}" type="presParOf" srcId="{A6536E49-6C8D-428B-BB0D-530A8D25136C}" destId="{084383B4-F4EC-4CF9-BBF3-E18F98CF8461}" srcOrd="0" destOrd="0" presId="urn:microsoft.com/office/officeart/2005/8/layout/orgChart1"/>
    <dgm:cxn modelId="{29002339-F7C4-46ED-9518-4BB40B97D5B5}" type="presParOf" srcId="{A6536E49-6C8D-428B-BB0D-530A8D25136C}" destId="{35E17039-8D60-425A-90C5-BF4E9745BAF4}" srcOrd="1" destOrd="0" presId="urn:microsoft.com/office/officeart/2005/8/layout/orgChart1"/>
    <dgm:cxn modelId="{E4341D67-BD82-4DE7-97DF-924D06C901ED}" type="presParOf" srcId="{05BB22FD-0A50-48F0-A1F9-67E8133F2D74}" destId="{C3CA50A1-E9A7-4B5F-9467-3796EC720C71}" srcOrd="1" destOrd="0" presId="urn:microsoft.com/office/officeart/2005/8/layout/orgChart1"/>
    <dgm:cxn modelId="{D69064DE-CB5B-453B-A517-68C34916BB13}" type="presParOf" srcId="{C3CA50A1-E9A7-4B5F-9467-3796EC720C71}" destId="{E46E0F1D-1A38-4BB0-9F1D-EF43F2BFDDB0}" srcOrd="0" destOrd="0" presId="urn:microsoft.com/office/officeart/2005/8/layout/orgChart1"/>
    <dgm:cxn modelId="{452C1BF3-B68D-471B-9650-F298ADC6A479}" type="presParOf" srcId="{C3CA50A1-E9A7-4B5F-9467-3796EC720C71}" destId="{2B570D78-81E1-4C44-8882-D164DC56E99F}" srcOrd="1" destOrd="0" presId="urn:microsoft.com/office/officeart/2005/8/layout/orgChart1"/>
    <dgm:cxn modelId="{24E64025-B200-4122-B6BC-D773E0C254A6}" type="presParOf" srcId="{2B570D78-81E1-4C44-8882-D164DC56E99F}" destId="{555791F2-A992-4262-AF8C-0ED133D43CA6}" srcOrd="0" destOrd="0" presId="urn:microsoft.com/office/officeart/2005/8/layout/orgChart1"/>
    <dgm:cxn modelId="{ECE64405-215E-48BB-A516-83B46DD3399D}" type="presParOf" srcId="{555791F2-A992-4262-AF8C-0ED133D43CA6}" destId="{F5F0DBD1-EFCA-4694-918E-D4B934032B21}" srcOrd="0" destOrd="0" presId="urn:microsoft.com/office/officeart/2005/8/layout/orgChart1"/>
    <dgm:cxn modelId="{9A13B959-8298-4A42-9559-40DFFC9157AE}" type="presParOf" srcId="{555791F2-A992-4262-AF8C-0ED133D43CA6}" destId="{8E7961F9-5365-4AB2-8DA3-B0F71DB6A20F}" srcOrd="1" destOrd="0" presId="urn:microsoft.com/office/officeart/2005/8/layout/orgChart1"/>
    <dgm:cxn modelId="{65DB5384-8BAC-4C01-9DBB-C6211D196047}" type="presParOf" srcId="{2B570D78-81E1-4C44-8882-D164DC56E99F}" destId="{FEE4C48E-579B-49D3-A9B1-2DCF967111D9}" srcOrd="1" destOrd="0" presId="urn:microsoft.com/office/officeart/2005/8/layout/orgChart1"/>
    <dgm:cxn modelId="{FC42D962-8834-4A71-94EE-A96EA7E04355}" type="presParOf" srcId="{2B570D78-81E1-4C44-8882-D164DC56E99F}" destId="{C263C374-9113-4706-9521-C39C0F8079D8}" srcOrd="2" destOrd="0" presId="urn:microsoft.com/office/officeart/2005/8/layout/orgChart1"/>
    <dgm:cxn modelId="{17F12F47-311C-4D21-B90A-35DFFC138F91}" type="presParOf" srcId="{05BB22FD-0A50-48F0-A1F9-67E8133F2D74}" destId="{D5D2E07D-EB5C-462B-8753-8339B451D03D}" srcOrd="2" destOrd="0" presId="urn:microsoft.com/office/officeart/2005/8/layout/orgChart1"/>
    <dgm:cxn modelId="{30276F3B-8752-4658-86DE-009BBAD180E1}" type="presParOf" srcId="{3FC83F7E-22C4-4D76-8B65-559904BFB115}" destId="{95A46453-C7ED-4FB7-8AF0-4620B3FA15C1}" srcOrd="4" destOrd="0" presId="urn:microsoft.com/office/officeart/2005/8/layout/orgChart1"/>
    <dgm:cxn modelId="{3E333061-CFBE-4C2B-926F-467CC527F574}" type="presParOf" srcId="{3FC83F7E-22C4-4D76-8B65-559904BFB115}" destId="{D9518933-6DAC-42EE-AD4B-8C84A446DF90}" srcOrd="5" destOrd="0" presId="urn:microsoft.com/office/officeart/2005/8/layout/orgChart1"/>
    <dgm:cxn modelId="{1ECD22BF-2A05-48ED-8FC1-A80CBB89DB90}" type="presParOf" srcId="{D9518933-6DAC-42EE-AD4B-8C84A446DF90}" destId="{89AA535B-1DA2-47C6-812A-16267840006B}" srcOrd="0" destOrd="0" presId="urn:microsoft.com/office/officeart/2005/8/layout/orgChart1"/>
    <dgm:cxn modelId="{909DD501-1B0D-46CC-8E1F-0BCF6456EE17}" type="presParOf" srcId="{89AA535B-1DA2-47C6-812A-16267840006B}" destId="{D1659C33-4264-44D3-B467-E9E439E735A4}" srcOrd="0" destOrd="0" presId="urn:microsoft.com/office/officeart/2005/8/layout/orgChart1"/>
    <dgm:cxn modelId="{624EA1D1-FD5A-4454-BADD-2D71F24B25CA}" type="presParOf" srcId="{89AA535B-1DA2-47C6-812A-16267840006B}" destId="{D1313C83-29FB-4F94-A869-E32AA828DBB5}" srcOrd="1" destOrd="0" presId="urn:microsoft.com/office/officeart/2005/8/layout/orgChart1"/>
    <dgm:cxn modelId="{51235DB6-D4A7-4854-A151-9B2650C20471}" type="presParOf" srcId="{D9518933-6DAC-42EE-AD4B-8C84A446DF90}" destId="{F3A398B2-E7A2-4E3F-9C1B-7EA9FE9F04DB}" srcOrd="1" destOrd="0" presId="urn:microsoft.com/office/officeart/2005/8/layout/orgChart1"/>
    <dgm:cxn modelId="{463C3BDF-D324-4088-A036-A2BAD4AEA7CD}" type="presParOf" srcId="{F3A398B2-E7A2-4E3F-9C1B-7EA9FE9F04DB}" destId="{5AAF9664-2315-4185-AB85-9989933CAC37}" srcOrd="0" destOrd="0" presId="urn:microsoft.com/office/officeart/2005/8/layout/orgChart1"/>
    <dgm:cxn modelId="{12AD73D5-E960-41F5-A447-869A0B38B9F3}" type="presParOf" srcId="{F3A398B2-E7A2-4E3F-9C1B-7EA9FE9F04DB}" destId="{ED5D7D2B-9200-482F-AFC3-DD1DE5B19E95}" srcOrd="1" destOrd="0" presId="urn:microsoft.com/office/officeart/2005/8/layout/orgChart1"/>
    <dgm:cxn modelId="{316C57E3-1F89-4A7C-9F6E-64F92E4D84CF}" type="presParOf" srcId="{ED5D7D2B-9200-482F-AFC3-DD1DE5B19E95}" destId="{7A7F7FE9-BA90-43CA-9AB6-2CA1F2265B33}" srcOrd="0" destOrd="0" presId="urn:microsoft.com/office/officeart/2005/8/layout/orgChart1"/>
    <dgm:cxn modelId="{DE74DE14-7C22-40BB-9AA1-44D0C097342A}" type="presParOf" srcId="{7A7F7FE9-BA90-43CA-9AB6-2CA1F2265B33}" destId="{7560CFC6-D3F5-4A19-8EA6-01448697CDE9}" srcOrd="0" destOrd="0" presId="urn:microsoft.com/office/officeart/2005/8/layout/orgChart1"/>
    <dgm:cxn modelId="{4EBECCEE-ED9A-42EB-B230-24C5BFBC9DCE}" type="presParOf" srcId="{7A7F7FE9-BA90-43CA-9AB6-2CA1F2265B33}" destId="{A5B8DD96-9D7B-43DD-B5CD-9626CF07A18B}" srcOrd="1" destOrd="0" presId="urn:microsoft.com/office/officeart/2005/8/layout/orgChart1"/>
    <dgm:cxn modelId="{4A971AB5-1B84-43B3-A910-32A80150B89B}" type="presParOf" srcId="{ED5D7D2B-9200-482F-AFC3-DD1DE5B19E95}" destId="{7165D445-C724-4B97-9BCA-A4ADF382C222}" srcOrd="1" destOrd="0" presId="urn:microsoft.com/office/officeart/2005/8/layout/orgChart1"/>
    <dgm:cxn modelId="{4CDD82D8-9009-4035-BF9C-55B5186192DD}" type="presParOf" srcId="{ED5D7D2B-9200-482F-AFC3-DD1DE5B19E95}" destId="{E8C93EEB-7CB0-4622-8C61-462466472911}" srcOrd="2" destOrd="0" presId="urn:microsoft.com/office/officeart/2005/8/layout/orgChart1"/>
    <dgm:cxn modelId="{39FC54D3-21A8-4EB7-BEAA-0746F2F0D4B1}" type="presParOf" srcId="{D9518933-6DAC-42EE-AD4B-8C84A446DF90}" destId="{68ABB06B-D7F4-4A1F-B19C-169B6B3F30BF}" srcOrd="2" destOrd="0" presId="urn:microsoft.com/office/officeart/2005/8/layout/orgChart1"/>
    <dgm:cxn modelId="{89EF5887-7BE2-4C2B-BF58-9B01CD0FF893}" type="presParOf" srcId="{3636929A-AF6D-4A8E-9B7D-672F8156F24A}" destId="{EE8800D5-82B6-40A6-B419-BD908F081FF9}"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6DD770-F253-4EE0-A14B-F28D89E1DA17}" type="doc">
      <dgm:prSet loTypeId="urn:microsoft.com/office/officeart/2005/8/layout/process1" loCatId="process" qsTypeId="urn:microsoft.com/office/officeart/2005/8/quickstyle/simple1" qsCatId="simple" csTypeId="urn:microsoft.com/office/officeart/2005/8/colors/accent0_1" csCatId="mainScheme" phldr="1"/>
      <dgm:spPr/>
    </dgm:pt>
    <dgm:pt modelId="{FE886806-79E1-438A-A798-B4D29FECA95F}">
      <dgm:prSet phldrT="[Текст]" custT="1"/>
      <dgm:spPr/>
      <dgm:t>
        <a:bodyPr/>
        <a:lstStyle/>
        <a:p>
          <a:pPr algn="ctr"/>
          <a:r>
            <a:rPr lang="ru-RU" sz="1400">
              <a:latin typeface="Times New Roman" panose="02020603050405020304" pitchFamily="18" charset="0"/>
              <a:cs typeface="Times New Roman" panose="02020603050405020304" pitchFamily="18" charset="0"/>
            </a:rPr>
            <a:t>Сбор данных</a:t>
          </a:r>
        </a:p>
      </dgm:t>
    </dgm:pt>
    <dgm:pt modelId="{53106247-86D2-49E7-BF38-AEE174727D5F}" type="parTrans" cxnId="{D8CDEBA0-97CD-4F72-913D-CF201B26218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9C5A1309-8FDA-40C0-8835-235A2C9A3EB8}" type="sibTrans" cxnId="{D8CDEBA0-97CD-4F72-913D-CF201B262180}">
      <dgm:prSet custT="1"/>
      <dgm:spPr/>
      <dgm:t>
        <a:bodyPr/>
        <a:lstStyle/>
        <a:p>
          <a:pPr algn="ctr"/>
          <a:endParaRPr lang="ru-RU" sz="1400">
            <a:latin typeface="Times New Roman" panose="02020603050405020304" pitchFamily="18" charset="0"/>
            <a:cs typeface="Times New Roman" panose="02020603050405020304" pitchFamily="18" charset="0"/>
          </a:endParaRPr>
        </a:p>
      </dgm:t>
    </dgm:pt>
    <dgm:pt modelId="{0C0CC3F2-333B-4122-94FB-2F161CC8993E}">
      <dgm:prSet phldrT="[Текст]" custT="1"/>
      <dgm:spPr/>
      <dgm:t>
        <a:bodyPr/>
        <a:lstStyle/>
        <a:p>
          <a:pPr algn="ctr"/>
          <a:r>
            <a:rPr lang="ru-RU" sz="1400">
              <a:latin typeface="Times New Roman" panose="02020603050405020304" pitchFamily="18" charset="0"/>
              <a:cs typeface="Times New Roman" panose="02020603050405020304" pitchFamily="18" charset="0"/>
            </a:rPr>
            <a:t>Обработка нейронными сетями</a:t>
          </a:r>
        </a:p>
      </dgm:t>
    </dgm:pt>
    <dgm:pt modelId="{97A10E2F-D02F-4DC7-983A-1DAA820E6468}" type="parTrans" cxnId="{5FA7D74A-5BEA-4EA5-AC39-2BDFCD1506DE}">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78CA7821-AA08-4043-9F28-6D9C8841C000}" type="sibTrans" cxnId="{5FA7D74A-5BEA-4EA5-AC39-2BDFCD1506DE}">
      <dgm:prSet custT="1"/>
      <dgm:spPr/>
      <dgm:t>
        <a:bodyPr/>
        <a:lstStyle/>
        <a:p>
          <a:pPr algn="ctr"/>
          <a:endParaRPr lang="ru-RU" sz="1400">
            <a:latin typeface="Times New Roman" panose="02020603050405020304" pitchFamily="18" charset="0"/>
            <a:cs typeface="Times New Roman" panose="02020603050405020304" pitchFamily="18" charset="0"/>
          </a:endParaRPr>
        </a:p>
      </dgm:t>
    </dgm:pt>
    <dgm:pt modelId="{AC5309DB-3A21-4B86-BB80-8659B61C7162}">
      <dgm:prSet phldrT="[Текст]" custT="1"/>
      <dgm:spPr/>
      <dgm:t>
        <a:bodyPr/>
        <a:lstStyle/>
        <a:p>
          <a:pPr algn="ctr"/>
          <a:r>
            <a:rPr lang="ru-RU" sz="1400">
              <a:latin typeface="Times New Roman" panose="02020603050405020304" pitchFamily="18" charset="0"/>
              <a:cs typeface="Times New Roman" panose="02020603050405020304" pitchFamily="18" charset="0"/>
            </a:rPr>
            <a:t>Сегментация</a:t>
          </a:r>
        </a:p>
      </dgm:t>
    </dgm:pt>
    <dgm:pt modelId="{3C4130F8-2740-4915-9D99-C4DE25F1FB42}" type="parTrans" cxnId="{29C144EF-3509-4CD0-8F9C-B708B17E6EB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BEEE4406-71DA-4122-8EDF-75720C064B56}" type="sibTrans" cxnId="{29C144EF-3509-4CD0-8F9C-B708B17E6EBD}">
      <dgm:prSet custT="1"/>
      <dgm:spPr/>
      <dgm:t>
        <a:bodyPr/>
        <a:lstStyle/>
        <a:p>
          <a:pPr algn="ctr"/>
          <a:endParaRPr lang="ru-RU" sz="1400">
            <a:latin typeface="Times New Roman" panose="02020603050405020304" pitchFamily="18" charset="0"/>
            <a:cs typeface="Times New Roman" panose="02020603050405020304" pitchFamily="18" charset="0"/>
          </a:endParaRPr>
        </a:p>
      </dgm:t>
    </dgm:pt>
    <dgm:pt modelId="{06947F4B-DEB9-43FE-8913-DD262CB8E68E}">
      <dgm:prSet custT="1"/>
      <dgm:spPr/>
      <dgm:t>
        <a:bodyPr/>
        <a:lstStyle/>
        <a:p>
          <a:pPr algn="ctr"/>
          <a:r>
            <a:rPr lang="ru-RU" sz="1400">
              <a:latin typeface="Times New Roman" panose="02020603050405020304" pitchFamily="18" charset="0"/>
              <a:cs typeface="Times New Roman" panose="02020603050405020304" pitchFamily="18" charset="0"/>
            </a:rPr>
            <a:t>Рекомендации</a:t>
          </a:r>
        </a:p>
      </dgm:t>
    </dgm:pt>
    <dgm:pt modelId="{451014F9-5376-4BF7-9407-79F35D4CB517}" type="parTrans" cxnId="{0ABF843F-6FCE-4A79-9C19-072935A2EF9F}">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6E104D36-5987-4A76-86CF-4C4635CD2D49}" type="sibTrans" cxnId="{0ABF843F-6FCE-4A79-9C19-072935A2EF9F}">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42C1B654-6137-4D7E-B4A6-15EA978CDE9F}" type="pres">
      <dgm:prSet presAssocID="{9D6DD770-F253-4EE0-A14B-F28D89E1DA17}" presName="Name0" presStyleCnt="0">
        <dgm:presLayoutVars>
          <dgm:dir/>
          <dgm:resizeHandles val="exact"/>
        </dgm:presLayoutVars>
      </dgm:prSet>
      <dgm:spPr/>
    </dgm:pt>
    <dgm:pt modelId="{255A2465-559B-4C27-8236-D8F19FD2509D}" type="pres">
      <dgm:prSet presAssocID="{FE886806-79E1-438A-A798-B4D29FECA95F}" presName="node" presStyleLbl="node1" presStyleIdx="0" presStyleCnt="4" custScaleX="83950" custScaleY="140184">
        <dgm:presLayoutVars>
          <dgm:bulletEnabled val="1"/>
        </dgm:presLayoutVars>
      </dgm:prSet>
      <dgm:spPr/>
    </dgm:pt>
    <dgm:pt modelId="{CB7AD63C-BF55-40E6-9CF6-8112E2C4C72A}" type="pres">
      <dgm:prSet presAssocID="{9C5A1309-8FDA-40C0-8835-235A2C9A3EB8}" presName="sibTrans" presStyleLbl="sibTrans2D1" presStyleIdx="0" presStyleCnt="3"/>
      <dgm:spPr/>
    </dgm:pt>
    <dgm:pt modelId="{44076184-CC4A-4813-8230-DA0B9E208CCD}" type="pres">
      <dgm:prSet presAssocID="{9C5A1309-8FDA-40C0-8835-235A2C9A3EB8}" presName="connectorText" presStyleLbl="sibTrans2D1" presStyleIdx="0" presStyleCnt="3"/>
      <dgm:spPr/>
    </dgm:pt>
    <dgm:pt modelId="{B25A2B51-F982-4E6E-A0AF-67C7C330B987}" type="pres">
      <dgm:prSet presAssocID="{0C0CC3F2-333B-4122-94FB-2F161CC8993E}" presName="node" presStyleLbl="node1" presStyleIdx="1" presStyleCnt="4" custScaleX="113613" custScaleY="140184">
        <dgm:presLayoutVars>
          <dgm:bulletEnabled val="1"/>
        </dgm:presLayoutVars>
      </dgm:prSet>
      <dgm:spPr/>
    </dgm:pt>
    <dgm:pt modelId="{9159B6F2-93C3-4985-A52D-CED0CB841A57}" type="pres">
      <dgm:prSet presAssocID="{78CA7821-AA08-4043-9F28-6D9C8841C000}" presName="sibTrans" presStyleLbl="sibTrans2D1" presStyleIdx="1" presStyleCnt="3"/>
      <dgm:spPr/>
    </dgm:pt>
    <dgm:pt modelId="{DF2B552A-5D07-41C7-83E6-F32C46496C41}" type="pres">
      <dgm:prSet presAssocID="{78CA7821-AA08-4043-9F28-6D9C8841C000}" presName="connectorText" presStyleLbl="sibTrans2D1" presStyleIdx="1" presStyleCnt="3"/>
      <dgm:spPr/>
    </dgm:pt>
    <dgm:pt modelId="{A8489A93-ECBB-4322-8372-3CC77071C0C5}" type="pres">
      <dgm:prSet presAssocID="{AC5309DB-3A21-4B86-BB80-8659B61C7162}" presName="node" presStyleLbl="node1" presStyleIdx="2" presStyleCnt="4" custScaleX="113620" custScaleY="140184">
        <dgm:presLayoutVars>
          <dgm:bulletEnabled val="1"/>
        </dgm:presLayoutVars>
      </dgm:prSet>
      <dgm:spPr/>
    </dgm:pt>
    <dgm:pt modelId="{BD7A5FFA-3920-41DB-AC7A-CE4A76B5D891}" type="pres">
      <dgm:prSet presAssocID="{BEEE4406-71DA-4122-8EDF-75720C064B56}" presName="sibTrans" presStyleLbl="sibTrans2D1" presStyleIdx="2" presStyleCnt="3"/>
      <dgm:spPr/>
    </dgm:pt>
    <dgm:pt modelId="{B5705ACE-9529-4793-B064-6C75B9D7C489}" type="pres">
      <dgm:prSet presAssocID="{BEEE4406-71DA-4122-8EDF-75720C064B56}" presName="connectorText" presStyleLbl="sibTrans2D1" presStyleIdx="2" presStyleCnt="3"/>
      <dgm:spPr/>
    </dgm:pt>
    <dgm:pt modelId="{B1287A0F-F720-4D7C-B85A-FB0E03C2B18C}" type="pres">
      <dgm:prSet presAssocID="{06947F4B-DEB9-43FE-8913-DD262CB8E68E}" presName="node" presStyleLbl="node1" presStyleIdx="3" presStyleCnt="4" custScaleX="125381" custScaleY="140184">
        <dgm:presLayoutVars>
          <dgm:bulletEnabled val="1"/>
        </dgm:presLayoutVars>
      </dgm:prSet>
      <dgm:spPr/>
    </dgm:pt>
  </dgm:ptLst>
  <dgm:cxnLst>
    <dgm:cxn modelId="{85031F01-FB4A-4594-AD14-46704262F597}" type="presOf" srcId="{06947F4B-DEB9-43FE-8913-DD262CB8E68E}" destId="{B1287A0F-F720-4D7C-B85A-FB0E03C2B18C}" srcOrd="0" destOrd="0" presId="urn:microsoft.com/office/officeart/2005/8/layout/process1"/>
    <dgm:cxn modelId="{1F12703A-B57B-4E17-9BC2-FD639CBC45C8}" type="presOf" srcId="{BEEE4406-71DA-4122-8EDF-75720C064B56}" destId="{B5705ACE-9529-4793-B064-6C75B9D7C489}" srcOrd="1" destOrd="0" presId="urn:microsoft.com/office/officeart/2005/8/layout/process1"/>
    <dgm:cxn modelId="{1DDCFE3C-5172-4458-AB9E-A6B9DEE48326}" type="presOf" srcId="{9C5A1309-8FDA-40C0-8835-235A2C9A3EB8}" destId="{44076184-CC4A-4813-8230-DA0B9E208CCD}" srcOrd="1" destOrd="0" presId="urn:microsoft.com/office/officeart/2005/8/layout/process1"/>
    <dgm:cxn modelId="{0ABF843F-6FCE-4A79-9C19-072935A2EF9F}" srcId="{9D6DD770-F253-4EE0-A14B-F28D89E1DA17}" destId="{06947F4B-DEB9-43FE-8913-DD262CB8E68E}" srcOrd="3" destOrd="0" parTransId="{451014F9-5376-4BF7-9407-79F35D4CB517}" sibTransId="{6E104D36-5987-4A76-86CF-4C4635CD2D49}"/>
    <dgm:cxn modelId="{5FA7D74A-5BEA-4EA5-AC39-2BDFCD1506DE}" srcId="{9D6DD770-F253-4EE0-A14B-F28D89E1DA17}" destId="{0C0CC3F2-333B-4122-94FB-2F161CC8993E}" srcOrd="1" destOrd="0" parTransId="{97A10E2F-D02F-4DC7-983A-1DAA820E6468}" sibTransId="{78CA7821-AA08-4043-9F28-6D9C8841C000}"/>
    <dgm:cxn modelId="{2E7F238A-F69A-4D60-AC93-FDA7EBA06945}" type="presOf" srcId="{BEEE4406-71DA-4122-8EDF-75720C064B56}" destId="{BD7A5FFA-3920-41DB-AC7A-CE4A76B5D891}" srcOrd="0" destOrd="0" presId="urn:microsoft.com/office/officeart/2005/8/layout/process1"/>
    <dgm:cxn modelId="{5519FA8F-CB03-4C13-A0BA-BA90CAB24DCD}" type="presOf" srcId="{AC5309DB-3A21-4B86-BB80-8659B61C7162}" destId="{A8489A93-ECBB-4322-8372-3CC77071C0C5}" srcOrd="0" destOrd="0" presId="urn:microsoft.com/office/officeart/2005/8/layout/process1"/>
    <dgm:cxn modelId="{39D7399E-1D87-462E-BD50-39341F60B2EF}" type="presOf" srcId="{78CA7821-AA08-4043-9F28-6D9C8841C000}" destId="{DF2B552A-5D07-41C7-83E6-F32C46496C41}" srcOrd="1" destOrd="0" presId="urn:microsoft.com/office/officeart/2005/8/layout/process1"/>
    <dgm:cxn modelId="{D8CDEBA0-97CD-4F72-913D-CF201B262180}" srcId="{9D6DD770-F253-4EE0-A14B-F28D89E1DA17}" destId="{FE886806-79E1-438A-A798-B4D29FECA95F}" srcOrd="0" destOrd="0" parTransId="{53106247-86D2-49E7-BF38-AEE174727D5F}" sibTransId="{9C5A1309-8FDA-40C0-8835-235A2C9A3EB8}"/>
    <dgm:cxn modelId="{5B1E26B5-38C9-4723-82BE-D67475282D3E}" type="presOf" srcId="{FE886806-79E1-438A-A798-B4D29FECA95F}" destId="{255A2465-559B-4C27-8236-D8F19FD2509D}" srcOrd="0" destOrd="0" presId="urn:microsoft.com/office/officeart/2005/8/layout/process1"/>
    <dgm:cxn modelId="{AEBFDCC0-759C-41E6-BD92-3F27F291C705}" type="presOf" srcId="{0C0CC3F2-333B-4122-94FB-2F161CC8993E}" destId="{B25A2B51-F982-4E6E-A0AF-67C7C330B987}" srcOrd="0" destOrd="0" presId="urn:microsoft.com/office/officeart/2005/8/layout/process1"/>
    <dgm:cxn modelId="{3C3130C1-E0E9-40D4-B436-D6ACB37CBC66}" type="presOf" srcId="{78CA7821-AA08-4043-9F28-6D9C8841C000}" destId="{9159B6F2-93C3-4985-A52D-CED0CB841A57}" srcOrd="0" destOrd="0" presId="urn:microsoft.com/office/officeart/2005/8/layout/process1"/>
    <dgm:cxn modelId="{EA6BF9DF-5773-486C-BCA5-C7ABB5D51949}" type="presOf" srcId="{9D6DD770-F253-4EE0-A14B-F28D89E1DA17}" destId="{42C1B654-6137-4D7E-B4A6-15EA978CDE9F}" srcOrd="0" destOrd="0" presId="urn:microsoft.com/office/officeart/2005/8/layout/process1"/>
    <dgm:cxn modelId="{29C144EF-3509-4CD0-8F9C-B708B17E6EBD}" srcId="{9D6DD770-F253-4EE0-A14B-F28D89E1DA17}" destId="{AC5309DB-3A21-4B86-BB80-8659B61C7162}" srcOrd="2" destOrd="0" parTransId="{3C4130F8-2740-4915-9D99-C4DE25F1FB42}" sibTransId="{BEEE4406-71DA-4122-8EDF-75720C064B56}"/>
    <dgm:cxn modelId="{FBEB5DF4-F6F5-45FB-B8E5-D4837E0FCA08}" type="presOf" srcId="{9C5A1309-8FDA-40C0-8835-235A2C9A3EB8}" destId="{CB7AD63C-BF55-40E6-9CF6-8112E2C4C72A}" srcOrd="0" destOrd="0" presId="urn:microsoft.com/office/officeart/2005/8/layout/process1"/>
    <dgm:cxn modelId="{7C8B9FAD-1738-4A75-A811-21B2BC779E8E}" type="presParOf" srcId="{42C1B654-6137-4D7E-B4A6-15EA978CDE9F}" destId="{255A2465-559B-4C27-8236-D8F19FD2509D}" srcOrd="0" destOrd="0" presId="urn:microsoft.com/office/officeart/2005/8/layout/process1"/>
    <dgm:cxn modelId="{4CBE229F-D2D2-42F5-80B3-08A67F84FC14}" type="presParOf" srcId="{42C1B654-6137-4D7E-B4A6-15EA978CDE9F}" destId="{CB7AD63C-BF55-40E6-9CF6-8112E2C4C72A}" srcOrd="1" destOrd="0" presId="urn:microsoft.com/office/officeart/2005/8/layout/process1"/>
    <dgm:cxn modelId="{0509DD3A-1536-45B7-BAC3-18F1E585F567}" type="presParOf" srcId="{CB7AD63C-BF55-40E6-9CF6-8112E2C4C72A}" destId="{44076184-CC4A-4813-8230-DA0B9E208CCD}" srcOrd="0" destOrd="0" presId="urn:microsoft.com/office/officeart/2005/8/layout/process1"/>
    <dgm:cxn modelId="{D83AEBD4-2E27-40E5-891A-6DDDE8188263}" type="presParOf" srcId="{42C1B654-6137-4D7E-B4A6-15EA978CDE9F}" destId="{B25A2B51-F982-4E6E-A0AF-67C7C330B987}" srcOrd="2" destOrd="0" presId="urn:microsoft.com/office/officeart/2005/8/layout/process1"/>
    <dgm:cxn modelId="{9B0B7876-052A-4E5E-894A-027F83A4C95B}" type="presParOf" srcId="{42C1B654-6137-4D7E-B4A6-15EA978CDE9F}" destId="{9159B6F2-93C3-4985-A52D-CED0CB841A57}" srcOrd="3" destOrd="0" presId="urn:microsoft.com/office/officeart/2005/8/layout/process1"/>
    <dgm:cxn modelId="{A4E80EAB-5A9D-459A-83EB-F5547147ADE9}" type="presParOf" srcId="{9159B6F2-93C3-4985-A52D-CED0CB841A57}" destId="{DF2B552A-5D07-41C7-83E6-F32C46496C41}" srcOrd="0" destOrd="0" presId="urn:microsoft.com/office/officeart/2005/8/layout/process1"/>
    <dgm:cxn modelId="{4D8E7203-CD9F-4636-96C5-ED5056FCEC92}" type="presParOf" srcId="{42C1B654-6137-4D7E-B4A6-15EA978CDE9F}" destId="{A8489A93-ECBB-4322-8372-3CC77071C0C5}" srcOrd="4" destOrd="0" presId="urn:microsoft.com/office/officeart/2005/8/layout/process1"/>
    <dgm:cxn modelId="{8FBC70F3-AF8F-4E5E-AC69-80C735004645}" type="presParOf" srcId="{42C1B654-6137-4D7E-B4A6-15EA978CDE9F}" destId="{BD7A5FFA-3920-41DB-AC7A-CE4A76B5D891}" srcOrd="5" destOrd="0" presId="urn:microsoft.com/office/officeart/2005/8/layout/process1"/>
    <dgm:cxn modelId="{80BF22DB-2EEB-4082-A25D-F351890CD0BD}" type="presParOf" srcId="{BD7A5FFA-3920-41DB-AC7A-CE4A76B5D891}" destId="{B5705ACE-9529-4793-B064-6C75B9D7C489}" srcOrd="0" destOrd="0" presId="urn:microsoft.com/office/officeart/2005/8/layout/process1"/>
    <dgm:cxn modelId="{A759A630-DBB7-4638-9F4F-67D92B59A195}" type="presParOf" srcId="{42C1B654-6137-4D7E-B4A6-15EA978CDE9F}" destId="{B1287A0F-F720-4D7C-B85A-FB0E03C2B18C}" srcOrd="6"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F9664-2315-4185-AB85-9989933CAC37}">
      <dsp:nvSpPr>
        <dsp:cNvPr id="0" name=""/>
        <dsp:cNvSpPr/>
      </dsp:nvSpPr>
      <dsp:spPr>
        <a:xfrm>
          <a:off x="3985536" y="1871287"/>
          <a:ext cx="174009" cy="695092"/>
        </a:xfrm>
        <a:custGeom>
          <a:avLst/>
          <a:gdLst/>
          <a:ahLst/>
          <a:cxnLst/>
          <a:rect l="0" t="0" r="0" b="0"/>
          <a:pathLst>
            <a:path>
              <a:moveTo>
                <a:pt x="0" y="0"/>
              </a:moveTo>
              <a:lnTo>
                <a:pt x="0" y="695092"/>
              </a:lnTo>
              <a:lnTo>
                <a:pt x="174009" y="695092"/>
              </a:lnTo>
            </a:path>
          </a:pathLst>
        </a:custGeom>
        <a:noFill/>
        <a:ln w="12700" cap="flat" cmpd="sng" algn="ctr">
          <a:solidFill>
            <a:schemeClr val="tx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95A46453-C7ED-4FB7-8AF0-4620B3FA15C1}">
      <dsp:nvSpPr>
        <dsp:cNvPr id="0" name=""/>
        <dsp:cNvSpPr/>
      </dsp:nvSpPr>
      <dsp:spPr>
        <a:xfrm>
          <a:off x="2516398" y="798427"/>
          <a:ext cx="1933163" cy="317324"/>
        </a:xfrm>
        <a:custGeom>
          <a:avLst/>
          <a:gdLst/>
          <a:ahLst/>
          <a:cxnLst/>
          <a:rect l="0" t="0" r="0" b="0"/>
          <a:pathLst>
            <a:path>
              <a:moveTo>
                <a:pt x="0" y="0"/>
              </a:moveTo>
              <a:lnTo>
                <a:pt x="0" y="158662"/>
              </a:lnTo>
              <a:lnTo>
                <a:pt x="1933163" y="158662"/>
              </a:lnTo>
              <a:lnTo>
                <a:pt x="1933163" y="317324"/>
              </a:lnTo>
            </a:path>
          </a:pathLst>
        </a:custGeom>
        <a:noFill/>
        <a:ln w="12700" cap="flat" cmpd="sng" algn="ctr">
          <a:solidFill>
            <a:schemeClr val="tx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E46E0F1D-1A38-4BB0-9F1D-EF43F2BFDDB0}">
      <dsp:nvSpPr>
        <dsp:cNvPr id="0" name=""/>
        <dsp:cNvSpPr/>
      </dsp:nvSpPr>
      <dsp:spPr>
        <a:xfrm>
          <a:off x="1969503" y="1871287"/>
          <a:ext cx="244267" cy="695092"/>
        </a:xfrm>
        <a:custGeom>
          <a:avLst/>
          <a:gdLst/>
          <a:ahLst/>
          <a:cxnLst/>
          <a:rect l="0" t="0" r="0" b="0"/>
          <a:pathLst>
            <a:path>
              <a:moveTo>
                <a:pt x="0" y="0"/>
              </a:moveTo>
              <a:lnTo>
                <a:pt x="0" y="695092"/>
              </a:lnTo>
              <a:lnTo>
                <a:pt x="244267" y="695092"/>
              </a:lnTo>
            </a:path>
          </a:pathLst>
        </a:custGeom>
        <a:noFill/>
        <a:ln w="12700" cap="flat" cmpd="sng" algn="ctr">
          <a:solidFill>
            <a:schemeClr val="tx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D28BEA27-D90B-4B32-BD81-AD4DF103FA21}">
      <dsp:nvSpPr>
        <dsp:cNvPr id="0" name=""/>
        <dsp:cNvSpPr/>
      </dsp:nvSpPr>
      <dsp:spPr>
        <a:xfrm>
          <a:off x="2516398" y="798427"/>
          <a:ext cx="104484" cy="317324"/>
        </a:xfrm>
        <a:custGeom>
          <a:avLst/>
          <a:gdLst/>
          <a:ahLst/>
          <a:cxnLst/>
          <a:rect l="0" t="0" r="0" b="0"/>
          <a:pathLst>
            <a:path>
              <a:moveTo>
                <a:pt x="0" y="0"/>
              </a:moveTo>
              <a:lnTo>
                <a:pt x="0" y="158662"/>
              </a:lnTo>
              <a:lnTo>
                <a:pt x="104484" y="158662"/>
              </a:lnTo>
              <a:lnTo>
                <a:pt x="104484" y="317324"/>
              </a:lnTo>
            </a:path>
          </a:pathLst>
        </a:custGeom>
        <a:noFill/>
        <a:ln w="12700" cap="flat" cmpd="sng" algn="ctr">
          <a:solidFill>
            <a:schemeClr val="tx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824FF9F8-E8F3-4C25-96E3-11857839CF64}">
      <dsp:nvSpPr>
        <dsp:cNvPr id="0" name=""/>
        <dsp:cNvSpPr/>
      </dsp:nvSpPr>
      <dsp:spPr>
        <a:xfrm>
          <a:off x="109120" y="1871287"/>
          <a:ext cx="158875" cy="695092"/>
        </a:xfrm>
        <a:custGeom>
          <a:avLst/>
          <a:gdLst/>
          <a:ahLst/>
          <a:cxnLst/>
          <a:rect l="0" t="0" r="0" b="0"/>
          <a:pathLst>
            <a:path>
              <a:moveTo>
                <a:pt x="0" y="0"/>
              </a:moveTo>
              <a:lnTo>
                <a:pt x="0" y="695092"/>
              </a:lnTo>
              <a:lnTo>
                <a:pt x="158875" y="695092"/>
              </a:lnTo>
            </a:path>
          </a:pathLst>
        </a:custGeom>
        <a:noFill/>
        <a:ln w="12700" cap="flat" cmpd="sng" algn="ctr">
          <a:solidFill>
            <a:schemeClr val="tx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A98A5CED-D58C-4C71-8418-20FEE43BD2A7}">
      <dsp:nvSpPr>
        <dsp:cNvPr id="0" name=""/>
        <dsp:cNvSpPr/>
      </dsp:nvSpPr>
      <dsp:spPr>
        <a:xfrm>
          <a:off x="532788" y="798427"/>
          <a:ext cx="1983610" cy="317324"/>
        </a:xfrm>
        <a:custGeom>
          <a:avLst/>
          <a:gdLst/>
          <a:ahLst/>
          <a:cxnLst/>
          <a:rect l="0" t="0" r="0" b="0"/>
          <a:pathLst>
            <a:path>
              <a:moveTo>
                <a:pt x="1983610" y="0"/>
              </a:moveTo>
              <a:lnTo>
                <a:pt x="1983610" y="158662"/>
              </a:lnTo>
              <a:lnTo>
                <a:pt x="0" y="158662"/>
              </a:lnTo>
              <a:lnTo>
                <a:pt x="0" y="317324"/>
              </a:lnTo>
            </a:path>
          </a:pathLst>
        </a:custGeom>
        <a:noFill/>
        <a:ln w="12700" cap="flat" cmpd="sng" algn="ctr">
          <a:solidFill>
            <a:schemeClr val="tx1"/>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786A5000-F3FD-4EE9-9B55-5E249CD764EE}">
      <dsp:nvSpPr>
        <dsp:cNvPr id="0" name=""/>
        <dsp:cNvSpPr/>
      </dsp:nvSpPr>
      <dsp:spPr>
        <a:xfrm>
          <a:off x="1702173" y="42892"/>
          <a:ext cx="1628450" cy="755535"/>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cs typeface="Times New Roman" panose="02020603050405020304" pitchFamily="18" charset="0"/>
            </a:rPr>
            <a:t>Основные этапы проекта «ТурGO» </a:t>
          </a:r>
        </a:p>
      </dsp:txBody>
      <dsp:txXfrm>
        <a:off x="1702173" y="42892"/>
        <a:ext cx="1628450" cy="755535"/>
      </dsp:txXfrm>
    </dsp:sp>
    <dsp:sp modelId="{8F54D4D5-4169-4160-92DD-040849A06282}">
      <dsp:nvSpPr>
        <dsp:cNvPr id="0" name=""/>
        <dsp:cNvSpPr/>
      </dsp:nvSpPr>
      <dsp:spPr>
        <a:xfrm>
          <a:off x="3203" y="1115752"/>
          <a:ext cx="1059169" cy="755535"/>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cs typeface="Times New Roman" panose="02020603050405020304" pitchFamily="18" charset="0"/>
            </a:rPr>
            <a:t>Запуск</a:t>
          </a:r>
        </a:p>
      </dsp:txBody>
      <dsp:txXfrm>
        <a:off x="40085" y="1152634"/>
        <a:ext cx="985405" cy="681771"/>
      </dsp:txXfrm>
    </dsp:sp>
    <dsp:sp modelId="{2C28E630-BCAA-40DE-B8D4-EBC9597F01DE}">
      <dsp:nvSpPr>
        <dsp:cNvPr id="0" name=""/>
        <dsp:cNvSpPr/>
      </dsp:nvSpPr>
      <dsp:spPr>
        <a:xfrm>
          <a:off x="267995" y="2188612"/>
          <a:ext cx="1628450" cy="755535"/>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cs typeface="Times New Roman" panose="02020603050405020304" pitchFamily="18" charset="0"/>
            </a:rPr>
            <a:t>Оптимизация бюджета</a:t>
          </a:r>
        </a:p>
      </dsp:txBody>
      <dsp:txXfrm>
        <a:off x="304877" y="2225494"/>
        <a:ext cx="1554686" cy="681771"/>
      </dsp:txXfrm>
    </dsp:sp>
    <dsp:sp modelId="{084383B4-F4EC-4CF9-BBF3-E18F98CF8461}">
      <dsp:nvSpPr>
        <dsp:cNvPr id="0" name=""/>
        <dsp:cNvSpPr/>
      </dsp:nvSpPr>
      <dsp:spPr>
        <a:xfrm>
          <a:off x="1806658" y="1115752"/>
          <a:ext cx="1628450" cy="755535"/>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cs typeface="Times New Roman" panose="02020603050405020304" pitchFamily="18" charset="0"/>
            </a:rPr>
            <a:t>Масштабирование</a:t>
          </a:r>
        </a:p>
      </dsp:txBody>
      <dsp:txXfrm>
        <a:off x="1843540" y="1152634"/>
        <a:ext cx="1554686" cy="681771"/>
      </dsp:txXfrm>
    </dsp:sp>
    <dsp:sp modelId="{F5F0DBD1-EFCA-4694-918E-D4B934032B21}">
      <dsp:nvSpPr>
        <dsp:cNvPr id="0" name=""/>
        <dsp:cNvSpPr/>
      </dsp:nvSpPr>
      <dsp:spPr>
        <a:xfrm>
          <a:off x="2213770" y="2188612"/>
          <a:ext cx="1628450" cy="755535"/>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cs typeface="Times New Roman" panose="02020603050405020304" pitchFamily="18" charset="0"/>
            </a:rPr>
            <a:t>Улучшение продукта</a:t>
          </a:r>
        </a:p>
      </dsp:txBody>
      <dsp:txXfrm>
        <a:off x="2250652" y="2225494"/>
        <a:ext cx="1554686" cy="681771"/>
      </dsp:txXfrm>
    </dsp:sp>
    <dsp:sp modelId="{D1659C33-4264-44D3-B467-E9E439E735A4}">
      <dsp:nvSpPr>
        <dsp:cNvPr id="0" name=""/>
        <dsp:cNvSpPr/>
      </dsp:nvSpPr>
      <dsp:spPr>
        <a:xfrm>
          <a:off x="3869530" y="1115752"/>
          <a:ext cx="1160063" cy="755535"/>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cs typeface="Times New Roman" panose="02020603050405020304" pitchFamily="18" charset="0"/>
            </a:rPr>
            <a:t>Рост</a:t>
          </a:r>
        </a:p>
      </dsp:txBody>
      <dsp:txXfrm>
        <a:off x="3906412" y="1152634"/>
        <a:ext cx="1086299" cy="681771"/>
      </dsp:txXfrm>
    </dsp:sp>
    <dsp:sp modelId="{7560CFC6-D3F5-4A19-8EA6-01448697CDE9}">
      <dsp:nvSpPr>
        <dsp:cNvPr id="0" name=""/>
        <dsp:cNvSpPr/>
      </dsp:nvSpPr>
      <dsp:spPr>
        <a:xfrm>
          <a:off x="4159546" y="2188612"/>
          <a:ext cx="1628450" cy="755535"/>
        </a:xfrm>
        <a:prstGeom prst="round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chemeClr val="tx1"/>
              </a:solidFill>
              <a:latin typeface="Times New Roman" panose="02020603050405020304" pitchFamily="18" charset="0"/>
              <a:cs typeface="Times New Roman" panose="02020603050405020304" pitchFamily="18" charset="0"/>
            </a:rPr>
            <a:t>Выбор регионов</a:t>
          </a:r>
        </a:p>
      </dsp:txBody>
      <dsp:txXfrm>
        <a:off x="4196428" y="2225494"/>
        <a:ext cx="1554686" cy="681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A2465-559B-4C27-8236-D8F19FD2509D}">
      <dsp:nvSpPr>
        <dsp:cNvPr id="0" name=""/>
        <dsp:cNvSpPr/>
      </dsp:nvSpPr>
      <dsp:spPr>
        <a:xfrm>
          <a:off x="6598" y="141552"/>
          <a:ext cx="879577" cy="9818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Сбор данных</a:t>
          </a:r>
        </a:p>
      </dsp:txBody>
      <dsp:txXfrm>
        <a:off x="32360" y="167314"/>
        <a:ext cx="828053" cy="930290"/>
      </dsp:txXfrm>
    </dsp:sp>
    <dsp:sp modelId="{CB7AD63C-BF55-40E6-9CF6-8112E2C4C72A}">
      <dsp:nvSpPr>
        <dsp:cNvPr id="0" name=""/>
        <dsp:cNvSpPr/>
      </dsp:nvSpPr>
      <dsp:spPr>
        <a:xfrm>
          <a:off x="990950" y="502540"/>
          <a:ext cx="222120" cy="2598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990950" y="554508"/>
        <a:ext cx="155484" cy="155903"/>
      </dsp:txXfrm>
    </dsp:sp>
    <dsp:sp modelId="{B25A2B51-F982-4E6E-A0AF-67C7C330B987}">
      <dsp:nvSpPr>
        <dsp:cNvPr id="0" name=""/>
        <dsp:cNvSpPr/>
      </dsp:nvSpPr>
      <dsp:spPr>
        <a:xfrm>
          <a:off x="1305272" y="141552"/>
          <a:ext cx="1190368" cy="9818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Обработка нейронными сетями</a:t>
          </a:r>
        </a:p>
      </dsp:txBody>
      <dsp:txXfrm>
        <a:off x="1334028" y="170308"/>
        <a:ext cx="1132856" cy="924302"/>
      </dsp:txXfrm>
    </dsp:sp>
    <dsp:sp modelId="{9159B6F2-93C3-4985-A52D-CED0CB841A57}">
      <dsp:nvSpPr>
        <dsp:cNvPr id="0" name=""/>
        <dsp:cNvSpPr/>
      </dsp:nvSpPr>
      <dsp:spPr>
        <a:xfrm>
          <a:off x="2600414" y="502540"/>
          <a:ext cx="222120" cy="2598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2600414" y="554508"/>
        <a:ext cx="155484" cy="155903"/>
      </dsp:txXfrm>
    </dsp:sp>
    <dsp:sp modelId="{A8489A93-ECBB-4322-8372-3CC77071C0C5}">
      <dsp:nvSpPr>
        <dsp:cNvPr id="0" name=""/>
        <dsp:cNvSpPr/>
      </dsp:nvSpPr>
      <dsp:spPr>
        <a:xfrm>
          <a:off x="2914736" y="141552"/>
          <a:ext cx="1190441" cy="9818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Сегментация</a:t>
          </a:r>
        </a:p>
      </dsp:txBody>
      <dsp:txXfrm>
        <a:off x="2943492" y="170308"/>
        <a:ext cx="1132929" cy="924302"/>
      </dsp:txXfrm>
    </dsp:sp>
    <dsp:sp modelId="{BD7A5FFA-3920-41DB-AC7A-CE4A76B5D891}">
      <dsp:nvSpPr>
        <dsp:cNvPr id="0" name=""/>
        <dsp:cNvSpPr/>
      </dsp:nvSpPr>
      <dsp:spPr>
        <a:xfrm>
          <a:off x="4209952" y="502540"/>
          <a:ext cx="222120" cy="25983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4209952" y="554508"/>
        <a:ext cx="155484" cy="155903"/>
      </dsp:txXfrm>
    </dsp:sp>
    <dsp:sp modelId="{B1287A0F-F720-4D7C-B85A-FB0E03C2B18C}">
      <dsp:nvSpPr>
        <dsp:cNvPr id="0" name=""/>
        <dsp:cNvSpPr/>
      </dsp:nvSpPr>
      <dsp:spPr>
        <a:xfrm>
          <a:off x="4524274" y="141552"/>
          <a:ext cx="1313666" cy="9818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Рекомендации</a:t>
          </a:r>
        </a:p>
      </dsp:txBody>
      <dsp:txXfrm>
        <a:off x="4553030" y="170308"/>
        <a:ext cx="1256154" cy="9243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0D12E-2B7F-400F-982A-13926BAF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18037</Words>
  <Characters>102811</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Кулягина</dc:creator>
  <cp:keywords/>
  <dc:description/>
  <cp:lastModifiedBy>Кристина Вячеславовна</cp:lastModifiedBy>
  <cp:revision>2</cp:revision>
  <dcterms:created xsi:type="dcterms:W3CDTF">2025-06-17T22:02:00Z</dcterms:created>
  <dcterms:modified xsi:type="dcterms:W3CDTF">2025-06-17T22:02:00Z</dcterms:modified>
</cp:coreProperties>
</file>