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F3CF" w14:textId="77777777" w:rsidR="000E4F50" w:rsidRPr="00F136C0" w:rsidRDefault="000E4F50" w:rsidP="000E4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4EFA0944" w14:textId="77777777" w:rsidR="000E4F50" w:rsidRPr="00F136C0" w:rsidRDefault="000E4F50" w:rsidP="000E4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94250F7" w14:textId="77777777" w:rsidR="000E4F50" w:rsidRPr="00F136C0" w:rsidRDefault="000E4F50" w:rsidP="000E4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3028F6B6" w14:textId="77777777" w:rsidR="000E4F50" w:rsidRPr="00F136C0" w:rsidRDefault="000E4F50" w:rsidP="000E4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14:paraId="2E8D7BEF" w14:textId="77777777" w:rsidR="000E4F50" w:rsidRPr="00F136C0" w:rsidRDefault="000E4F50" w:rsidP="000E4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04D8552C" w14:textId="77777777" w:rsidR="000E4F50" w:rsidRPr="00F136C0" w:rsidRDefault="000E4F50" w:rsidP="000E4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482830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экономический</w:t>
      </w:r>
    </w:p>
    <w:p w14:paraId="3D3AA3E9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14:paraId="0DAEFFD5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94E39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A8AE4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F30C9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F4E57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7CFF60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5DE051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14:paraId="14734B96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коммерческое дело</w:t>
      </w:r>
      <w:r w:rsidRPr="004B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62769E6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165D11" w14:textId="77777777" w:rsidR="000E4F5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FD3E13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434421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 ВЫСТАВОК И ЯРМАРОК В РАЗВИТИИ МЕЖДУНАРОДНЫХ КОММЕРЧЕСКИХ ОПЕРАЦИЙ</w:t>
      </w:r>
    </w:p>
    <w:p w14:paraId="6E998F09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13F70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B6634" w14:textId="77777777" w:rsidR="000E4F5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CD3C6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52893" w14:textId="77777777" w:rsidR="000E4F50" w:rsidRPr="00F136C0" w:rsidRDefault="000E4F50" w:rsidP="000E4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25A7C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B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В.О. </w:t>
      </w:r>
      <w:proofErr w:type="spellStart"/>
      <w:r w:rsidRPr="004B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Вадимова</w:t>
      </w:r>
      <w:proofErr w:type="spellEnd"/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E5FAAD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E7817" w14:textId="77777777" w:rsidR="000E4F50" w:rsidRPr="004B578F" w:rsidRDefault="000E4F50" w:rsidP="000E4F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подготовки </w:t>
      </w:r>
      <w:r w:rsidRPr="004B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38.03.02 Менеджмент     курс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группа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08   </w:t>
      </w:r>
      <w:r w:rsidRPr="004B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4B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</w:t>
      </w:r>
    </w:p>
    <w:p w14:paraId="69E201DD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B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 (профиль) Международный менеджмент</w:t>
      </w:r>
    </w:p>
    <w:p w14:paraId="1E6E70B3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14:paraId="0DE64EB5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доцент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</w:rPr>
        <w:t>_Е.Н. Александрова</w:t>
      </w: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663AC3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92FD9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14:paraId="17DD459E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доцент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</w:rPr>
        <w:t>_Е.Н. Александрова</w:t>
      </w: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C47134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379135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CA9CBB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BA327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41511" w14:textId="77777777" w:rsidR="000E4F5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46717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3CFA0" w14:textId="77777777" w:rsidR="000E4F5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5130A" w14:textId="77777777" w:rsidR="000E4F50" w:rsidRPr="00F136C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3D98F" w14:textId="1D483084" w:rsidR="005D0DA0" w:rsidRPr="000E4F50" w:rsidRDefault="000E4F50" w:rsidP="000E4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</w:p>
    <w:p w14:paraId="3DD1C837" w14:textId="38569F8E" w:rsidR="00B23939" w:rsidRPr="00A877B5" w:rsidRDefault="00B23939" w:rsidP="00B2393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7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5253E285" w14:textId="77777777" w:rsidR="00D94AD5" w:rsidRDefault="00D94AD5" w:rsidP="00D94A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496"/>
      </w:tblGrid>
      <w:tr w:rsidR="00D94AD5" w:rsidRPr="0083067B" w14:paraId="5EA0E07E" w14:textId="77777777" w:rsidTr="00F0581E">
        <w:tc>
          <w:tcPr>
            <w:tcW w:w="8848" w:type="dxa"/>
          </w:tcPr>
          <w:p w14:paraId="7725D869" w14:textId="77777777" w:rsidR="00D94AD5" w:rsidRPr="0083067B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……………………………………………………………………..</w:t>
            </w:r>
          </w:p>
        </w:tc>
        <w:tc>
          <w:tcPr>
            <w:tcW w:w="496" w:type="dxa"/>
          </w:tcPr>
          <w:p w14:paraId="01EC3B05" w14:textId="25E3FDB9" w:rsidR="00D94AD5" w:rsidRPr="001F64B2" w:rsidRDefault="006C5FBD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AD5" w:rsidRPr="0083067B" w14:paraId="1C383280" w14:textId="77777777" w:rsidTr="00F0581E">
        <w:tc>
          <w:tcPr>
            <w:tcW w:w="8848" w:type="dxa"/>
          </w:tcPr>
          <w:p w14:paraId="4D2DB656" w14:textId="77777777" w:rsidR="00B2133E" w:rsidRPr="00B2133E" w:rsidRDefault="00D94AD5" w:rsidP="00B213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Теоретические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аспекты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133E" w:rsidRPr="00B2133E">
              <w:rPr>
                <w:rFonts w:ascii="Times New Roman" w:hAnsi="Times New Roman" w:cs="Times New Roman"/>
                <w:sz w:val="28"/>
                <w:szCs w:val="28"/>
              </w:rPr>
              <w:t xml:space="preserve">роли выставок и ярмарок в </w:t>
            </w:r>
          </w:p>
          <w:p w14:paraId="5CD12C06" w14:textId="6AA075FA" w:rsidR="00D94AD5" w:rsidRPr="00B2133E" w:rsidRDefault="00B2133E" w:rsidP="00B2133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2133E">
              <w:rPr>
                <w:rFonts w:ascii="Times New Roman" w:hAnsi="Times New Roman" w:cs="Times New Roman"/>
                <w:sz w:val="28"/>
                <w:szCs w:val="28"/>
              </w:rPr>
              <w:t>международных коммерческих операциях</w:t>
            </w:r>
            <w:r w:rsidR="00D94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………………………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………..</w:t>
            </w:r>
          </w:p>
        </w:tc>
        <w:tc>
          <w:tcPr>
            <w:tcW w:w="496" w:type="dxa"/>
          </w:tcPr>
          <w:p w14:paraId="45E502B0" w14:textId="77777777" w:rsidR="00D94AD5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2C263" w14:textId="7DA5060E" w:rsidR="00044EAC" w:rsidRPr="001F64B2" w:rsidRDefault="00044EAC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AD5" w:rsidRPr="0083067B" w14:paraId="5F4D5425" w14:textId="77777777" w:rsidTr="00F0581E">
        <w:tc>
          <w:tcPr>
            <w:tcW w:w="8848" w:type="dxa"/>
          </w:tcPr>
          <w:p w14:paraId="32F60682" w14:textId="27951BD7" w:rsidR="00D94AD5" w:rsidRPr="0083067B" w:rsidRDefault="00D94AD5" w:rsidP="00F0581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0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Функции выставок и ярмарок ..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96" w:type="dxa"/>
          </w:tcPr>
          <w:p w14:paraId="236470EF" w14:textId="3EE64B69" w:rsidR="00D94AD5" w:rsidRPr="001F64B2" w:rsidRDefault="00044EAC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AD5" w:rsidRPr="0083067B" w14:paraId="34B38F48" w14:textId="77777777" w:rsidTr="00F0581E">
        <w:tc>
          <w:tcPr>
            <w:tcW w:w="8848" w:type="dxa"/>
          </w:tcPr>
          <w:p w14:paraId="34A1E8AF" w14:textId="1F48F81D" w:rsidR="00D94AD5" w:rsidRPr="000A79E6" w:rsidRDefault="00D94AD5" w:rsidP="0000052C">
            <w:pPr>
              <w:autoSpaceDE w:val="0"/>
              <w:autoSpaceDN w:val="0"/>
              <w:adjustRightInd w:val="0"/>
              <w:spacing w:line="360" w:lineRule="auto"/>
              <w:ind w:left="179" w:hanging="1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0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Основные виды международных коммерческих операций, которые заключаются на выставках и ярмарках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  <w:r w:rsidR="00000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14:paraId="1FF136C5" w14:textId="77777777" w:rsidR="00D94AD5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841DD" w14:textId="27B66790" w:rsidR="004C18A6" w:rsidRPr="001F64B2" w:rsidRDefault="00685C0F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4AD5" w:rsidRPr="0083067B" w14:paraId="124FB56A" w14:textId="77777777" w:rsidTr="00F0581E">
        <w:tc>
          <w:tcPr>
            <w:tcW w:w="8848" w:type="dxa"/>
          </w:tcPr>
          <w:p w14:paraId="678C8862" w14:textId="2C81B8AF" w:rsidR="00D94AD5" w:rsidRPr="000A79E6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0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компаний в выставках и ярмарках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</w:t>
            </w:r>
            <w:r w:rsidR="00000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1558FF88" w14:textId="1A1911E1" w:rsidR="00D94AD5" w:rsidRPr="00CE1B53" w:rsidRDefault="00BD6E9A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4AD5" w:rsidRPr="0083067B" w14:paraId="33D40C53" w14:textId="77777777" w:rsidTr="00F0581E">
        <w:tc>
          <w:tcPr>
            <w:tcW w:w="8848" w:type="dxa"/>
          </w:tcPr>
          <w:p w14:paraId="16EF4F0B" w14:textId="0545F913" w:rsidR="00D94AD5" w:rsidRPr="0000052C" w:rsidRDefault="00D94AD5" w:rsidP="000005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133E" w:rsidRPr="00B2133E">
              <w:rPr>
                <w:rFonts w:ascii="Times New Roman" w:hAnsi="Times New Roman" w:cs="Times New Roman"/>
                <w:sz w:val="28"/>
                <w:szCs w:val="28"/>
              </w:rPr>
              <w:t>Практические примеры участия компаний в</w:t>
            </w:r>
            <w:r w:rsidR="0000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33E" w:rsidRPr="00B2133E">
              <w:rPr>
                <w:rFonts w:ascii="Times New Roman" w:hAnsi="Times New Roman" w:cs="Times New Roman"/>
                <w:sz w:val="28"/>
                <w:szCs w:val="28"/>
              </w:rPr>
              <w:t>международных выставках и яр</w:t>
            </w:r>
            <w:r w:rsidR="0000052C">
              <w:rPr>
                <w:rFonts w:ascii="Times New Roman" w:hAnsi="Times New Roman" w:cs="Times New Roman"/>
                <w:sz w:val="28"/>
                <w:szCs w:val="28"/>
              </w:rPr>
              <w:t>марках ……………………………………………………….</w:t>
            </w:r>
          </w:p>
        </w:tc>
        <w:tc>
          <w:tcPr>
            <w:tcW w:w="496" w:type="dxa"/>
          </w:tcPr>
          <w:p w14:paraId="6300630F" w14:textId="77777777" w:rsidR="00D94AD5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820ED" w14:textId="10B42147" w:rsidR="00623ED3" w:rsidRPr="001F64B2" w:rsidRDefault="00623ED3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4AD5" w:rsidRPr="0083067B" w14:paraId="6C07421B" w14:textId="77777777" w:rsidTr="00F0581E">
        <w:tc>
          <w:tcPr>
            <w:tcW w:w="8848" w:type="dxa"/>
          </w:tcPr>
          <w:p w14:paraId="68E9991A" w14:textId="1B84988B" w:rsidR="00D94AD5" w:rsidRPr="000A79E6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Характеристика с</w:t>
            </w:r>
            <w:r w:rsidR="002E5C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овременны</w:t>
            </w:r>
            <w:r w:rsidR="006F7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r w:rsidR="002E5C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выстав</w:t>
            </w:r>
            <w:r w:rsidR="006F7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</w:t>
            </w:r>
            <w:r w:rsidR="002E5C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ярмар</w:t>
            </w:r>
            <w:r w:rsidR="006F7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</w:t>
            </w:r>
            <w:r w:rsidR="002E5C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5C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………………...</w:t>
            </w:r>
          </w:p>
        </w:tc>
        <w:tc>
          <w:tcPr>
            <w:tcW w:w="496" w:type="dxa"/>
          </w:tcPr>
          <w:p w14:paraId="64A36930" w14:textId="2606C18C" w:rsidR="00D94AD5" w:rsidRPr="001F64B2" w:rsidRDefault="00623ED3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4AD5" w:rsidRPr="0083067B" w14:paraId="3F803552" w14:textId="77777777" w:rsidTr="00F0581E">
        <w:tc>
          <w:tcPr>
            <w:tcW w:w="8848" w:type="dxa"/>
          </w:tcPr>
          <w:p w14:paraId="6D8006AF" w14:textId="4AB1491B" w:rsidR="00D94AD5" w:rsidRPr="000A79E6" w:rsidRDefault="00D94AD5" w:rsidP="00F9425C">
            <w:pPr>
              <w:autoSpaceDE w:val="0"/>
              <w:autoSpaceDN w:val="0"/>
              <w:adjustRightInd w:val="0"/>
              <w:spacing w:line="360" w:lineRule="auto"/>
              <w:ind w:left="179" w:hanging="17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  <w:r w:rsidR="002E5C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2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Кейс компани</w:t>
            </w:r>
            <w:r w:rsidR="00B834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F942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использующ</w:t>
            </w:r>
            <w:r w:rsidR="00B834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ей</w:t>
            </w:r>
            <w:r w:rsidR="00F942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выставки для расширения международных операций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</w:t>
            </w:r>
            <w:r w:rsidR="00F94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…………………………………………...</w:t>
            </w:r>
          </w:p>
        </w:tc>
        <w:tc>
          <w:tcPr>
            <w:tcW w:w="496" w:type="dxa"/>
          </w:tcPr>
          <w:p w14:paraId="09B57753" w14:textId="77777777" w:rsidR="00D94AD5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5199" w14:textId="1223FD43" w:rsidR="00281396" w:rsidRPr="001F64B2" w:rsidRDefault="00281396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94AD5" w:rsidRPr="0083067B" w14:paraId="1AC9A31E" w14:textId="77777777" w:rsidTr="00F0581E">
        <w:tc>
          <w:tcPr>
            <w:tcW w:w="8848" w:type="dxa"/>
          </w:tcPr>
          <w:p w14:paraId="265DE958" w14:textId="736F3167" w:rsidR="00D94AD5" w:rsidRPr="000A79E6" w:rsidRDefault="00D94AD5" w:rsidP="00F0581E">
            <w:pPr>
              <w:tabs>
                <w:tab w:val="left" w:pos="285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21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930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0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Проблемы </w:t>
            </w:r>
            <w:r w:rsidR="00AA4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экспонентов при участии в выставках и ярмарках ……..</w:t>
            </w:r>
          </w:p>
        </w:tc>
        <w:tc>
          <w:tcPr>
            <w:tcW w:w="496" w:type="dxa"/>
          </w:tcPr>
          <w:p w14:paraId="7BCDA1EB" w14:textId="602D7E89" w:rsidR="00D94AD5" w:rsidRPr="001F64B2" w:rsidRDefault="00281396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4AD5" w:rsidRPr="0083067B" w14:paraId="06716F03" w14:textId="77777777" w:rsidTr="00F0581E">
        <w:tc>
          <w:tcPr>
            <w:tcW w:w="8848" w:type="dxa"/>
          </w:tcPr>
          <w:p w14:paraId="44837B5B" w14:textId="77777777" w:rsidR="00D94AD5" w:rsidRPr="000A79E6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…………………………………………………………………..</w:t>
            </w:r>
          </w:p>
        </w:tc>
        <w:tc>
          <w:tcPr>
            <w:tcW w:w="496" w:type="dxa"/>
          </w:tcPr>
          <w:p w14:paraId="03203A83" w14:textId="22582588" w:rsidR="00D94AD5" w:rsidRPr="00D94AD5" w:rsidRDefault="00A87DF2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AD5" w:rsidRPr="0083067B" w14:paraId="2EF7D8B6" w14:textId="77777777" w:rsidTr="00F0581E">
        <w:trPr>
          <w:trHeight w:val="514"/>
        </w:trPr>
        <w:tc>
          <w:tcPr>
            <w:tcW w:w="8848" w:type="dxa"/>
          </w:tcPr>
          <w:p w14:paraId="48BC7B24" w14:textId="77777777" w:rsidR="00D94AD5" w:rsidRPr="000A79E6" w:rsidRDefault="00D94AD5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</w:tc>
        <w:tc>
          <w:tcPr>
            <w:tcW w:w="496" w:type="dxa"/>
          </w:tcPr>
          <w:p w14:paraId="01CCF5A1" w14:textId="06350F51" w:rsidR="00D94AD5" w:rsidRPr="00D94AD5" w:rsidRDefault="00A87DF2" w:rsidP="00F0581E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6A314A86" w14:textId="77777777" w:rsidR="00F12C76" w:rsidRDefault="00F12C76" w:rsidP="006C0B77">
      <w:pPr>
        <w:spacing w:after="0"/>
        <w:ind w:firstLine="709"/>
        <w:jc w:val="both"/>
      </w:pPr>
    </w:p>
    <w:p w14:paraId="661C4FBF" w14:textId="77777777" w:rsidR="005556D0" w:rsidRDefault="005556D0" w:rsidP="006C0B77">
      <w:pPr>
        <w:spacing w:after="0"/>
        <w:ind w:firstLine="709"/>
        <w:jc w:val="both"/>
      </w:pPr>
    </w:p>
    <w:p w14:paraId="28F94D15" w14:textId="77777777" w:rsidR="005556D0" w:rsidRDefault="005556D0" w:rsidP="006C0B77">
      <w:pPr>
        <w:spacing w:after="0"/>
        <w:ind w:firstLine="709"/>
        <w:jc w:val="both"/>
      </w:pPr>
    </w:p>
    <w:p w14:paraId="7ADDB698" w14:textId="77777777" w:rsidR="005556D0" w:rsidRDefault="005556D0" w:rsidP="006C0B77">
      <w:pPr>
        <w:spacing w:after="0"/>
        <w:ind w:firstLine="709"/>
        <w:jc w:val="both"/>
      </w:pPr>
    </w:p>
    <w:p w14:paraId="348BDAD9" w14:textId="77777777" w:rsidR="005556D0" w:rsidRDefault="005556D0" w:rsidP="006C0B77">
      <w:pPr>
        <w:spacing w:after="0"/>
        <w:ind w:firstLine="709"/>
        <w:jc w:val="both"/>
      </w:pPr>
    </w:p>
    <w:p w14:paraId="5EFF8086" w14:textId="77777777" w:rsidR="005556D0" w:rsidRDefault="005556D0" w:rsidP="006C0B77">
      <w:pPr>
        <w:spacing w:after="0"/>
        <w:ind w:firstLine="709"/>
        <w:jc w:val="both"/>
      </w:pPr>
    </w:p>
    <w:p w14:paraId="1546CACC" w14:textId="77777777" w:rsidR="005556D0" w:rsidRDefault="005556D0" w:rsidP="006C0B77">
      <w:pPr>
        <w:spacing w:after="0"/>
        <w:ind w:firstLine="709"/>
        <w:jc w:val="both"/>
      </w:pPr>
    </w:p>
    <w:p w14:paraId="1470EFED" w14:textId="77777777" w:rsidR="005556D0" w:rsidRDefault="005556D0" w:rsidP="006C0B77">
      <w:pPr>
        <w:spacing w:after="0"/>
        <w:ind w:firstLine="709"/>
        <w:jc w:val="both"/>
      </w:pPr>
    </w:p>
    <w:p w14:paraId="61C73CE2" w14:textId="77777777" w:rsidR="005556D0" w:rsidRDefault="005556D0" w:rsidP="006C0B77">
      <w:pPr>
        <w:spacing w:after="0"/>
        <w:ind w:firstLine="709"/>
        <w:jc w:val="both"/>
      </w:pPr>
    </w:p>
    <w:p w14:paraId="0DE1E5A3" w14:textId="77777777" w:rsidR="005556D0" w:rsidRDefault="005556D0" w:rsidP="006C0B77">
      <w:pPr>
        <w:spacing w:after="0"/>
        <w:ind w:firstLine="709"/>
        <w:jc w:val="both"/>
      </w:pPr>
    </w:p>
    <w:p w14:paraId="01590A69" w14:textId="77777777" w:rsidR="005556D0" w:rsidRDefault="005556D0" w:rsidP="006C0B77">
      <w:pPr>
        <w:spacing w:after="0"/>
        <w:ind w:firstLine="709"/>
        <w:jc w:val="both"/>
      </w:pPr>
    </w:p>
    <w:p w14:paraId="6B5DF38A" w14:textId="77777777" w:rsidR="005556D0" w:rsidRDefault="005556D0" w:rsidP="006C0B77">
      <w:pPr>
        <w:spacing w:after="0"/>
        <w:ind w:firstLine="709"/>
        <w:jc w:val="both"/>
      </w:pPr>
    </w:p>
    <w:p w14:paraId="6B1B6428" w14:textId="77777777" w:rsidR="005556D0" w:rsidRDefault="005556D0" w:rsidP="006C0B77">
      <w:pPr>
        <w:spacing w:after="0"/>
        <w:ind w:firstLine="709"/>
        <w:jc w:val="both"/>
      </w:pPr>
    </w:p>
    <w:p w14:paraId="3071E41C" w14:textId="77777777" w:rsidR="005556D0" w:rsidRDefault="005556D0" w:rsidP="006C0B77">
      <w:pPr>
        <w:spacing w:after="0"/>
        <w:ind w:firstLine="709"/>
        <w:jc w:val="both"/>
      </w:pPr>
    </w:p>
    <w:p w14:paraId="32E64357" w14:textId="77777777" w:rsidR="005556D0" w:rsidRDefault="005556D0" w:rsidP="006C0B77">
      <w:pPr>
        <w:spacing w:after="0"/>
        <w:ind w:firstLine="709"/>
        <w:jc w:val="both"/>
      </w:pPr>
    </w:p>
    <w:p w14:paraId="3D5C65E4" w14:textId="77777777" w:rsidR="005556D0" w:rsidRDefault="005556D0" w:rsidP="006C0B77">
      <w:pPr>
        <w:spacing w:after="0"/>
        <w:ind w:firstLine="709"/>
        <w:jc w:val="both"/>
      </w:pPr>
    </w:p>
    <w:p w14:paraId="32C46BC1" w14:textId="77777777" w:rsidR="005556D0" w:rsidRDefault="005556D0" w:rsidP="006C0B77">
      <w:pPr>
        <w:spacing w:after="0"/>
        <w:ind w:firstLine="709"/>
        <w:jc w:val="both"/>
      </w:pPr>
    </w:p>
    <w:p w14:paraId="5F37E8CE" w14:textId="77777777" w:rsidR="005556D0" w:rsidRDefault="005556D0" w:rsidP="006C0B77">
      <w:pPr>
        <w:spacing w:after="0"/>
        <w:ind w:firstLine="709"/>
        <w:jc w:val="both"/>
      </w:pPr>
    </w:p>
    <w:p w14:paraId="1A88475F" w14:textId="77777777" w:rsidR="005556D0" w:rsidRDefault="005556D0" w:rsidP="006C0B77">
      <w:pPr>
        <w:spacing w:after="0"/>
        <w:ind w:firstLine="709"/>
        <w:jc w:val="both"/>
      </w:pPr>
    </w:p>
    <w:p w14:paraId="62415B25" w14:textId="77777777" w:rsidR="005556D0" w:rsidRDefault="005556D0" w:rsidP="006C0B77">
      <w:pPr>
        <w:spacing w:after="0"/>
        <w:ind w:firstLine="709"/>
        <w:jc w:val="both"/>
      </w:pPr>
    </w:p>
    <w:p w14:paraId="76CDB99E" w14:textId="77777777" w:rsidR="005556D0" w:rsidRDefault="005556D0" w:rsidP="006C0B77">
      <w:pPr>
        <w:spacing w:after="0"/>
        <w:ind w:firstLine="709"/>
        <w:jc w:val="both"/>
      </w:pPr>
    </w:p>
    <w:p w14:paraId="1848D934" w14:textId="00D968DD" w:rsidR="005556D0" w:rsidRDefault="005556D0" w:rsidP="00F55A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0E7A668E" w14:textId="77777777" w:rsidR="005556D0" w:rsidRDefault="005556D0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7C893" w14:textId="2BAE8379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 тем, </w:t>
      </w:r>
      <w:r w:rsidR="00BD624B" w:rsidRPr="00BD624B">
        <w:rPr>
          <w:rFonts w:ascii="Times New Roman" w:hAnsi="Times New Roman" w:cs="Times New Roman"/>
          <w:sz w:val="28"/>
          <w:szCs w:val="28"/>
        </w:rPr>
        <w:t xml:space="preserve">что в современных условиях международной торговли участие в выставках и ярмарках становится важным инструментом развития </w:t>
      </w:r>
      <w:r w:rsidR="00BD624B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BD624B" w:rsidRPr="00BD624B">
        <w:rPr>
          <w:rFonts w:ascii="Times New Roman" w:hAnsi="Times New Roman" w:cs="Times New Roman"/>
          <w:sz w:val="28"/>
          <w:szCs w:val="28"/>
        </w:rPr>
        <w:t>коммерческих операций, способствующим расширению рынка, установлению деловых связей и успешному продвижению продукции на зарубежные рынки.</w:t>
      </w:r>
    </w:p>
    <w:p w14:paraId="4712AE93" w14:textId="5E78AEB0" w:rsidR="00F55A07" w:rsidRPr="00F55A07" w:rsidRDefault="00BD624B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4B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теоретическое </w:t>
      </w:r>
      <w:r w:rsidR="00E86CE5">
        <w:rPr>
          <w:rFonts w:ascii="Times New Roman" w:hAnsi="Times New Roman" w:cs="Times New Roman"/>
          <w:sz w:val="28"/>
          <w:szCs w:val="28"/>
        </w:rPr>
        <w:t>обобщение</w:t>
      </w:r>
      <w:r w:rsidRPr="00BD624B">
        <w:rPr>
          <w:rFonts w:ascii="Times New Roman" w:hAnsi="Times New Roman" w:cs="Times New Roman"/>
          <w:sz w:val="28"/>
          <w:szCs w:val="28"/>
        </w:rPr>
        <w:t xml:space="preserve"> роли выставок и ярмарок в развитии международных коммерческих операций, а также разработка практических рекомендаций по эффективному использованию этих мероприятий для продвижения компании на международные рынки.</w:t>
      </w:r>
    </w:p>
    <w:p w14:paraId="32C01991" w14:textId="77777777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>Поставленная цель предопределила следующие задачи курсовой работы:</w:t>
      </w:r>
    </w:p>
    <w:p w14:paraId="0EA19331" w14:textId="17DE6251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 xml:space="preserve">- </w:t>
      </w:r>
      <w:r w:rsidR="00BD624B" w:rsidRPr="00BD624B">
        <w:rPr>
          <w:rFonts w:ascii="Times New Roman" w:hAnsi="Times New Roman" w:cs="Times New Roman"/>
          <w:sz w:val="28"/>
          <w:szCs w:val="28"/>
        </w:rPr>
        <w:t xml:space="preserve">анализ роли выставок и ярмарок в развитии международных коммерческих операций;  </w:t>
      </w:r>
    </w:p>
    <w:p w14:paraId="67986529" w14:textId="2AC1E571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 xml:space="preserve">- </w:t>
      </w:r>
      <w:r w:rsidR="00BD624B" w:rsidRPr="00BD624B">
        <w:rPr>
          <w:rFonts w:ascii="Times New Roman" w:hAnsi="Times New Roman" w:cs="Times New Roman"/>
          <w:sz w:val="28"/>
          <w:szCs w:val="28"/>
        </w:rPr>
        <w:t xml:space="preserve">изучение особенностей организации участия компаний в данных мероприятиях;  </w:t>
      </w:r>
    </w:p>
    <w:p w14:paraId="5C6DD618" w14:textId="15372D0C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 xml:space="preserve">- </w:t>
      </w:r>
      <w:r w:rsidR="00BD624B" w:rsidRPr="00BD624B">
        <w:rPr>
          <w:rFonts w:ascii="Times New Roman" w:hAnsi="Times New Roman" w:cs="Times New Roman"/>
          <w:sz w:val="28"/>
          <w:szCs w:val="28"/>
        </w:rPr>
        <w:t>разработка практических рекомендаций по использованию выставок и ярмарок для выхода на новые международные рынки.</w:t>
      </w:r>
    </w:p>
    <w:p w14:paraId="640C766B" w14:textId="2E424867" w:rsidR="002938E9" w:rsidRDefault="002938E9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E9">
        <w:rPr>
          <w:rFonts w:ascii="Times New Roman" w:hAnsi="Times New Roman" w:cs="Times New Roman"/>
          <w:sz w:val="28"/>
          <w:szCs w:val="28"/>
        </w:rPr>
        <w:t>Объектом исследования явля</w:t>
      </w:r>
      <w:r w:rsidR="00E86CE5">
        <w:rPr>
          <w:rFonts w:ascii="Times New Roman" w:hAnsi="Times New Roman" w:cs="Times New Roman"/>
          <w:sz w:val="28"/>
          <w:szCs w:val="28"/>
        </w:rPr>
        <w:t>ю</w:t>
      </w:r>
      <w:r w:rsidRPr="002938E9">
        <w:rPr>
          <w:rFonts w:ascii="Times New Roman" w:hAnsi="Times New Roman" w:cs="Times New Roman"/>
          <w:sz w:val="28"/>
          <w:szCs w:val="28"/>
        </w:rPr>
        <w:t>тся выстав</w:t>
      </w:r>
      <w:r w:rsidR="00E86CE5">
        <w:rPr>
          <w:rFonts w:ascii="Times New Roman" w:hAnsi="Times New Roman" w:cs="Times New Roman"/>
          <w:sz w:val="28"/>
          <w:szCs w:val="28"/>
        </w:rPr>
        <w:t>ки</w:t>
      </w:r>
      <w:r w:rsidRPr="002938E9">
        <w:rPr>
          <w:rFonts w:ascii="Times New Roman" w:hAnsi="Times New Roman" w:cs="Times New Roman"/>
          <w:sz w:val="28"/>
          <w:szCs w:val="28"/>
        </w:rPr>
        <w:t xml:space="preserve"> и ярмар</w:t>
      </w:r>
      <w:r w:rsidR="00E86CE5">
        <w:rPr>
          <w:rFonts w:ascii="Times New Roman" w:hAnsi="Times New Roman" w:cs="Times New Roman"/>
          <w:sz w:val="28"/>
          <w:szCs w:val="28"/>
        </w:rPr>
        <w:t>ки</w:t>
      </w:r>
      <w:r w:rsidRPr="002938E9">
        <w:rPr>
          <w:rFonts w:ascii="Times New Roman" w:hAnsi="Times New Roman" w:cs="Times New Roman"/>
          <w:sz w:val="28"/>
          <w:szCs w:val="28"/>
        </w:rPr>
        <w:t xml:space="preserve"> как инструмент</w:t>
      </w:r>
      <w:r w:rsidR="00E86CE5">
        <w:rPr>
          <w:rFonts w:ascii="Times New Roman" w:hAnsi="Times New Roman" w:cs="Times New Roman"/>
          <w:sz w:val="28"/>
          <w:szCs w:val="28"/>
        </w:rPr>
        <w:t>ы</w:t>
      </w:r>
      <w:r w:rsidRPr="002938E9">
        <w:rPr>
          <w:rFonts w:ascii="Times New Roman" w:hAnsi="Times New Roman" w:cs="Times New Roman"/>
          <w:sz w:val="28"/>
          <w:szCs w:val="28"/>
        </w:rPr>
        <w:t xml:space="preserve"> развития международных коммерческих операций и выход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E9">
        <w:rPr>
          <w:rFonts w:ascii="Times New Roman" w:hAnsi="Times New Roman" w:cs="Times New Roman"/>
          <w:sz w:val="28"/>
          <w:szCs w:val="28"/>
        </w:rPr>
        <w:t>компаний на новые рынки.</w:t>
      </w:r>
    </w:p>
    <w:p w14:paraId="7D0F07A8" w14:textId="606D1501" w:rsidR="002938E9" w:rsidRDefault="002938E9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E9">
        <w:rPr>
          <w:rFonts w:ascii="Times New Roman" w:hAnsi="Times New Roman" w:cs="Times New Roman"/>
          <w:sz w:val="28"/>
          <w:szCs w:val="28"/>
        </w:rPr>
        <w:t xml:space="preserve">Предметом исследования выступает комплекс экономических </w:t>
      </w:r>
      <w:r w:rsidR="00E86CE5">
        <w:rPr>
          <w:rFonts w:ascii="Times New Roman" w:hAnsi="Times New Roman" w:cs="Times New Roman"/>
          <w:sz w:val="28"/>
          <w:szCs w:val="28"/>
        </w:rPr>
        <w:t xml:space="preserve">и управленческих </w:t>
      </w:r>
      <w:r w:rsidRPr="002938E9">
        <w:rPr>
          <w:rFonts w:ascii="Times New Roman" w:hAnsi="Times New Roman" w:cs="Times New Roman"/>
          <w:sz w:val="28"/>
          <w:szCs w:val="28"/>
        </w:rPr>
        <w:t>отношений, формирующихся в ходе участия компаний в выставках и ярмарках в процессе развития международных коммерческих операций.</w:t>
      </w:r>
    </w:p>
    <w:p w14:paraId="1630F22B" w14:textId="602B6D5A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>Теоретическая база исследования - труды ряда авторов по исследуемой тематике.</w:t>
      </w:r>
    </w:p>
    <w:p w14:paraId="6EC707FA" w14:textId="77777777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>Методологической базой исследования послужили статистический метод, синтез и классификация.</w:t>
      </w:r>
    </w:p>
    <w:p w14:paraId="6489F00A" w14:textId="3612CF24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базой исследования для написания работы послужили публикации по исследуемой тематике, справочные и учебные материалы различных авторов и интернет-ресурсы, а также данные о </w:t>
      </w:r>
      <w:r w:rsidR="00715823">
        <w:rPr>
          <w:rFonts w:ascii="Times New Roman" w:hAnsi="Times New Roman" w:cs="Times New Roman"/>
          <w:sz w:val="28"/>
          <w:szCs w:val="28"/>
        </w:rPr>
        <w:t xml:space="preserve">выставках и ярмарках </w:t>
      </w:r>
      <w:r w:rsidRPr="00F55A07">
        <w:rPr>
          <w:rFonts w:ascii="Times New Roman" w:hAnsi="Times New Roman" w:cs="Times New Roman"/>
          <w:sz w:val="28"/>
          <w:szCs w:val="28"/>
        </w:rPr>
        <w:t>за 202</w:t>
      </w:r>
      <w:r w:rsidR="00715823">
        <w:rPr>
          <w:rFonts w:ascii="Times New Roman" w:hAnsi="Times New Roman" w:cs="Times New Roman"/>
          <w:sz w:val="28"/>
          <w:szCs w:val="28"/>
        </w:rPr>
        <w:t>5</w:t>
      </w:r>
      <w:r w:rsidRPr="00F55A07">
        <w:rPr>
          <w:rFonts w:ascii="Times New Roman" w:hAnsi="Times New Roman" w:cs="Times New Roman"/>
          <w:sz w:val="28"/>
          <w:szCs w:val="28"/>
        </w:rPr>
        <w:t xml:space="preserve"> год и ряд предшествующих лет.</w:t>
      </w:r>
    </w:p>
    <w:p w14:paraId="47183E16" w14:textId="08129AD4" w:rsidR="00551A72" w:rsidRDefault="00551A72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2">
        <w:rPr>
          <w:rFonts w:ascii="Times New Roman" w:hAnsi="Times New Roman" w:cs="Times New Roman"/>
          <w:sz w:val="28"/>
          <w:szCs w:val="28"/>
        </w:rPr>
        <w:t>Теоретическая значимость работы заключается в том, что в ней представлено авторское видение ключевой роли выставок и ярмарок в процессе развития международных коммерческих операций компаний.</w:t>
      </w:r>
    </w:p>
    <w:p w14:paraId="7E90AFB9" w14:textId="2F0BD6C5" w:rsidR="00623AEC" w:rsidRDefault="00623AE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EC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том, что на примере </w:t>
      </w:r>
      <w:r>
        <w:rPr>
          <w:rFonts w:ascii="Times New Roman" w:hAnsi="Times New Roman" w:cs="Times New Roman"/>
          <w:sz w:val="28"/>
          <w:szCs w:val="28"/>
        </w:rPr>
        <w:t xml:space="preserve">различных выставок и компаний </w:t>
      </w:r>
      <w:r w:rsidRPr="00623AEC">
        <w:rPr>
          <w:rFonts w:ascii="Times New Roman" w:hAnsi="Times New Roman" w:cs="Times New Roman"/>
          <w:sz w:val="28"/>
          <w:szCs w:val="28"/>
        </w:rPr>
        <w:t>проанализированы и продемонстрированы возможности использования выставок и ярмарок как эффективных инструментов для развития международных коммерческих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212EF1" w14:textId="76D9048E" w:rsidR="00F55A07" w:rsidRPr="00F55A07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>Во введении представлены актуальность темы курсовой работы, ее цели, задачи, объект и предмет исследования, теоретическая, методологическая и эмпирическая базы.</w:t>
      </w:r>
    </w:p>
    <w:p w14:paraId="52944378" w14:textId="5683128B" w:rsidR="00623AEC" w:rsidRDefault="00623AE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EC">
        <w:rPr>
          <w:rFonts w:ascii="Times New Roman" w:hAnsi="Times New Roman" w:cs="Times New Roman"/>
          <w:sz w:val="28"/>
          <w:szCs w:val="28"/>
        </w:rPr>
        <w:t>В первой главе рассматриваются теоретические аспекты организации и проведения выставок и ярмарок, а во второй главе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3AEC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3AEC">
        <w:rPr>
          <w:rFonts w:ascii="Times New Roman" w:hAnsi="Times New Roman" w:cs="Times New Roman"/>
          <w:sz w:val="28"/>
          <w:szCs w:val="28"/>
        </w:rPr>
        <w:t xml:space="preserve"> использования данных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623AEC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14:paraId="5A4347B1" w14:textId="46B96CEB" w:rsidR="005556D0" w:rsidRDefault="00F55A07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07">
        <w:rPr>
          <w:rFonts w:ascii="Times New Roman" w:hAnsi="Times New Roman" w:cs="Times New Roman"/>
          <w:sz w:val="28"/>
          <w:szCs w:val="28"/>
        </w:rPr>
        <w:t>Структура курсовой работы состоит из введения, двух глав, заключения и списка использованной литературы.</w:t>
      </w:r>
    </w:p>
    <w:p w14:paraId="0E6C5B1C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B838F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6AD6D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A39B7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6CF01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628BC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5380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317F7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4D1A4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3196B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9E154" w14:textId="77777777" w:rsidR="00044EAC" w:rsidRDefault="00044EAC" w:rsidP="00F55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CF2B7" w14:textId="58E12155" w:rsidR="00044EAC" w:rsidRPr="001C7D19" w:rsidRDefault="00044EAC" w:rsidP="002810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D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1 Теоретические аспекты </w:t>
      </w:r>
      <w:r w:rsidRPr="001C7D19">
        <w:rPr>
          <w:rFonts w:ascii="Times New Roman" w:hAnsi="Times New Roman" w:cs="Times New Roman"/>
          <w:b/>
          <w:bCs/>
          <w:sz w:val="28"/>
          <w:szCs w:val="28"/>
        </w:rPr>
        <w:t>роли выставок и ярмарок в международных коммерческих операциях</w:t>
      </w:r>
    </w:p>
    <w:p w14:paraId="3E9F5956" w14:textId="77777777" w:rsidR="00044EAC" w:rsidRPr="001C7D19" w:rsidRDefault="00044EAC" w:rsidP="002810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1FE40" w14:textId="290555AA" w:rsidR="00044EAC" w:rsidRPr="001C7D19" w:rsidRDefault="00044EAC" w:rsidP="0028100E">
      <w:pPr>
        <w:pStyle w:val="a7"/>
        <w:numPr>
          <w:ilvl w:val="1"/>
          <w:numId w:val="2"/>
        </w:numPr>
        <w:spacing w:line="360" w:lineRule="auto"/>
        <w:ind w:left="1134" w:hanging="425"/>
        <w:jc w:val="both"/>
        <w:rPr>
          <w:rFonts w:eastAsia="Calibri" w:cs="Times New Roman"/>
          <w:b/>
          <w:bCs/>
          <w:color w:val="000000"/>
          <w:szCs w:val="28"/>
        </w:rPr>
      </w:pPr>
      <w:r w:rsidRPr="001C7D19">
        <w:rPr>
          <w:rFonts w:eastAsia="Calibri" w:cs="Times New Roman"/>
          <w:b/>
          <w:bCs/>
          <w:color w:val="000000"/>
          <w:szCs w:val="28"/>
        </w:rPr>
        <w:t>Функции выставок и ярмарок</w:t>
      </w:r>
    </w:p>
    <w:p w14:paraId="471AA2D9" w14:textId="77777777" w:rsidR="00044EAC" w:rsidRDefault="00044EAC" w:rsidP="00044EAC">
      <w:pPr>
        <w:spacing w:line="360" w:lineRule="auto"/>
        <w:ind w:firstLine="709"/>
        <w:contextualSpacing/>
        <w:jc w:val="both"/>
        <w:rPr>
          <w:rFonts w:cs="Times New Roman"/>
          <w:szCs w:val="28"/>
        </w:rPr>
      </w:pPr>
    </w:p>
    <w:p w14:paraId="6D13F479" w14:textId="3EFF5C05" w:rsidR="00C55F19" w:rsidRDefault="00C55F19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Международные выставки и ярмарки играют ключевую роль в развитии внешнеэкономических связей, предоставляя предприятиям из разных стран уникальную возможность для участия. Эти мероприятия способствуют заключению международных контрактов, продвижению продукции на зарубежные рынки и расширению клиентской базы</w:t>
      </w:r>
      <w:r w:rsidR="00DB55F5" w:rsidRPr="00DB55F5">
        <w:rPr>
          <w:rFonts w:ascii="Times New Roman" w:hAnsi="Times New Roman" w:cs="Times New Roman"/>
          <w:sz w:val="28"/>
          <w:szCs w:val="28"/>
        </w:rPr>
        <w:t xml:space="preserve"> [7]</w:t>
      </w:r>
      <w:r w:rsidRPr="00C55F19">
        <w:rPr>
          <w:rFonts w:ascii="Times New Roman" w:hAnsi="Times New Roman" w:cs="Times New Roman"/>
          <w:sz w:val="28"/>
          <w:szCs w:val="28"/>
        </w:rPr>
        <w:t>.</w:t>
      </w:r>
    </w:p>
    <w:p w14:paraId="2E0E1E05" w14:textId="6D075494" w:rsidR="00C55F19" w:rsidRDefault="00C55F19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Одним из главных преимуществ выставок является сосредоточение множества товаров из разных стран в одном месте. Это позволяет покупателям быстро ознакомиться с актуальными предложениями, проконсультироваться со специалистами, провести анализ цен и качества, обсудить коммерческие условия и заключить сделки. Особенно ценны такие мероприятия для приобретения сложного оборудования и машин, так как здесь можно увидеть их в действии и оценить функциональные характеристики</w:t>
      </w:r>
      <w:r w:rsidR="00DB55F5" w:rsidRPr="00DB55F5">
        <w:rPr>
          <w:rFonts w:ascii="Times New Roman" w:hAnsi="Times New Roman" w:cs="Times New Roman"/>
          <w:sz w:val="28"/>
          <w:szCs w:val="28"/>
        </w:rPr>
        <w:t xml:space="preserve"> [6</w:t>
      </w:r>
      <w:r w:rsidR="00DB55F5" w:rsidRPr="00DE6E81">
        <w:rPr>
          <w:rFonts w:ascii="Times New Roman" w:hAnsi="Times New Roman" w:cs="Times New Roman"/>
          <w:sz w:val="28"/>
          <w:szCs w:val="28"/>
        </w:rPr>
        <w:t>]</w:t>
      </w:r>
      <w:r w:rsidRPr="00C55F19">
        <w:rPr>
          <w:rFonts w:ascii="Times New Roman" w:hAnsi="Times New Roman" w:cs="Times New Roman"/>
          <w:sz w:val="28"/>
          <w:szCs w:val="28"/>
        </w:rPr>
        <w:t>.</w:t>
      </w:r>
    </w:p>
    <w:p w14:paraId="15E072D8" w14:textId="68FF0BDC" w:rsidR="00C55F19" w:rsidRDefault="00C55F19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Благодаря широкому охвату и высокой эффективности, международные выставки и ярмарки остаются важнейшими инструментами развития глобального рынка, стимулируя международную торговлю и обеспечивая е</w:t>
      </w:r>
      <w:r w:rsidR="003E5E19">
        <w:rPr>
          <w:rFonts w:ascii="Times New Roman" w:hAnsi="Times New Roman" w:cs="Times New Roman"/>
          <w:sz w:val="28"/>
          <w:szCs w:val="28"/>
        </w:rPr>
        <w:t>е</w:t>
      </w:r>
      <w:r w:rsidRPr="00C55F19">
        <w:rPr>
          <w:rFonts w:ascii="Times New Roman" w:hAnsi="Times New Roman" w:cs="Times New Roman"/>
          <w:sz w:val="28"/>
          <w:szCs w:val="28"/>
        </w:rPr>
        <w:t xml:space="preserve"> динамичный рост. Они служат не только платформой для демонстрации товаров, но и мощным инструментом продвижения продукции на международной арене. Участники могут активно рекламировать свои товары, используя разнообразные маркетинговые и рекламные средства, а также устанавливать новые деловые связи и укреплять существующие контакты</w:t>
      </w:r>
      <w:r w:rsidR="003A5C53" w:rsidRPr="003A5C53">
        <w:rPr>
          <w:rFonts w:ascii="Times New Roman" w:hAnsi="Times New Roman" w:cs="Times New Roman"/>
          <w:sz w:val="28"/>
          <w:szCs w:val="28"/>
        </w:rPr>
        <w:t xml:space="preserve"> [19]</w:t>
      </w:r>
      <w:r w:rsidRPr="00C55F19">
        <w:rPr>
          <w:rFonts w:ascii="Times New Roman" w:hAnsi="Times New Roman" w:cs="Times New Roman"/>
          <w:sz w:val="28"/>
          <w:szCs w:val="28"/>
        </w:rPr>
        <w:t>.</w:t>
      </w:r>
    </w:p>
    <w:p w14:paraId="53AD027C" w14:textId="77777777" w:rsidR="005A5FC7" w:rsidRPr="007F15C3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C3">
        <w:rPr>
          <w:rFonts w:ascii="Times New Roman" w:hAnsi="Times New Roman" w:cs="Times New Roman"/>
          <w:sz w:val="28"/>
          <w:szCs w:val="28"/>
        </w:rPr>
        <w:t>Эффективность выставок достигается за счет:</w:t>
      </w:r>
    </w:p>
    <w:p w14:paraId="2F4538C6" w14:textId="77777777" w:rsidR="005A5FC7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15C3">
        <w:rPr>
          <w:rFonts w:ascii="Times New Roman" w:hAnsi="Times New Roman" w:cs="Times New Roman"/>
          <w:sz w:val="28"/>
          <w:szCs w:val="28"/>
        </w:rPr>
        <w:t>Мультисенсорного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FC2B9" w14:textId="77777777" w:rsidR="005A5FC7" w:rsidRPr="007F15C3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C3">
        <w:rPr>
          <w:rFonts w:ascii="Times New Roman" w:hAnsi="Times New Roman" w:cs="Times New Roman"/>
          <w:sz w:val="28"/>
          <w:szCs w:val="28"/>
        </w:rPr>
        <w:t>Вовлечение всех чувств усиливает впечатление на клиентов.</w:t>
      </w:r>
    </w:p>
    <w:p w14:paraId="44FDEEED" w14:textId="77777777" w:rsidR="005A5FC7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5C3">
        <w:rPr>
          <w:rFonts w:ascii="Times New Roman" w:hAnsi="Times New Roman" w:cs="Times New Roman"/>
          <w:sz w:val="28"/>
          <w:szCs w:val="28"/>
        </w:rPr>
        <w:t>Личного контакта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3CB05" w14:textId="77777777" w:rsidR="005A5FC7" w:rsidRPr="007F15C3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C3">
        <w:rPr>
          <w:rFonts w:ascii="Times New Roman" w:hAnsi="Times New Roman" w:cs="Times New Roman"/>
          <w:sz w:val="28"/>
          <w:szCs w:val="28"/>
        </w:rPr>
        <w:lastRenderedPageBreak/>
        <w:t>Улучшает понимание клиента, позволяет ответить на вопросы, укрепить отношения.</w:t>
      </w:r>
    </w:p>
    <w:p w14:paraId="5E505F3F" w14:textId="77777777" w:rsidR="005A5FC7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15C3">
        <w:rPr>
          <w:rFonts w:ascii="Times New Roman" w:hAnsi="Times New Roman" w:cs="Times New Roman"/>
          <w:sz w:val="28"/>
          <w:szCs w:val="28"/>
        </w:rPr>
        <w:t>Наглядной демонстрации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2EB52" w14:textId="77777777" w:rsidR="005A5FC7" w:rsidRPr="007F15C3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C3">
        <w:rPr>
          <w:rFonts w:ascii="Times New Roman" w:hAnsi="Times New Roman" w:cs="Times New Roman"/>
          <w:sz w:val="28"/>
          <w:szCs w:val="28"/>
        </w:rPr>
        <w:t>Позволяет оценить продукт в действии и сравнить с конкурентами, ускоряя принятие решения о покупке. Выставки увеличивают покупательную способность и сокращают цикл продаж.</w:t>
      </w:r>
    </w:p>
    <w:p w14:paraId="09EA9729" w14:textId="77777777" w:rsidR="005A5FC7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15C3">
        <w:rPr>
          <w:rFonts w:ascii="Times New Roman" w:hAnsi="Times New Roman" w:cs="Times New Roman"/>
          <w:sz w:val="28"/>
          <w:szCs w:val="28"/>
        </w:rPr>
        <w:t>Уникальной целевой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97291" w14:textId="6D4F7A54" w:rsidR="005A5FC7" w:rsidRDefault="005A5FC7" w:rsidP="005A5F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C3">
        <w:rPr>
          <w:rFonts w:ascii="Times New Roman" w:hAnsi="Times New Roman" w:cs="Times New Roman"/>
          <w:sz w:val="28"/>
          <w:szCs w:val="28"/>
        </w:rPr>
        <w:t>Обеспечивают доступ к заинтересованным клиентам, недоступным через другие каналы</w:t>
      </w:r>
      <w:r w:rsidR="00DE6E81" w:rsidRPr="00DE6E81">
        <w:rPr>
          <w:rFonts w:ascii="Times New Roman" w:hAnsi="Times New Roman" w:cs="Times New Roman"/>
          <w:sz w:val="28"/>
          <w:szCs w:val="28"/>
        </w:rPr>
        <w:t xml:space="preserve"> [16]</w:t>
      </w:r>
      <w:r w:rsidRPr="007F15C3">
        <w:rPr>
          <w:rFonts w:ascii="Times New Roman" w:hAnsi="Times New Roman" w:cs="Times New Roman"/>
          <w:sz w:val="28"/>
          <w:szCs w:val="28"/>
        </w:rPr>
        <w:t>.</w:t>
      </w:r>
    </w:p>
    <w:p w14:paraId="75246CC8" w14:textId="77777777" w:rsidR="00C55F19" w:rsidRDefault="00C55F19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На международных выставках представлены образцы товаров, соответствующие мировым стандартам. Их посещают инженеры, конструкторы и научные работники, что способствует обмену опытом, изучению новейших технологий и дальнейшему развитию инноваций. Такие мероприятия ускоряют технический прогресс и способствуют появлению новых товаров, востребованных на мировом рынке.</w:t>
      </w:r>
    </w:p>
    <w:p w14:paraId="2B9B5026" w14:textId="77777777" w:rsidR="00C55F19" w:rsidRDefault="00C55F19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Особое значение имеют всемирные выставки, которые демонстрируют достижения стран-участниц в сферах науки, техники и культуры. Эти мероприятия носят некоммерческий характер и направлены на обмен знаниями и укрепление международного сотрудничества.</w:t>
      </w:r>
    </w:p>
    <w:p w14:paraId="4CC1DD5F" w14:textId="63D147A4" w:rsidR="00C55F19" w:rsidRDefault="00DD11AA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несколько ф</w:t>
      </w:r>
      <w:r w:rsidR="00C55F19" w:rsidRPr="00C55F19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55F19" w:rsidRPr="00C55F19">
        <w:rPr>
          <w:rFonts w:ascii="Times New Roman" w:hAnsi="Times New Roman" w:cs="Times New Roman"/>
          <w:sz w:val="28"/>
          <w:szCs w:val="28"/>
        </w:rPr>
        <w:t xml:space="preserve"> выставок и ярмарок в развитии международных коммерческих операций</w:t>
      </w:r>
      <w:r w:rsidR="00A33CB1">
        <w:rPr>
          <w:rFonts w:ascii="Times New Roman" w:hAnsi="Times New Roman" w:cs="Times New Roman"/>
          <w:sz w:val="28"/>
          <w:szCs w:val="28"/>
        </w:rPr>
        <w:t>, что отражено в таблице 1</w:t>
      </w:r>
      <w:r w:rsidR="00DE6E81" w:rsidRPr="00DE6E81">
        <w:rPr>
          <w:rFonts w:ascii="Times New Roman" w:hAnsi="Times New Roman" w:cs="Times New Roman"/>
          <w:sz w:val="28"/>
          <w:szCs w:val="28"/>
        </w:rPr>
        <w:t xml:space="preserve"> [11]</w:t>
      </w:r>
      <w:r w:rsidR="00A33CB1">
        <w:rPr>
          <w:rFonts w:ascii="Times New Roman" w:hAnsi="Times New Roman" w:cs="Times New Roman"/>
          <w:sz w:val="28"/>
          <w:szCs w:val="28"/>
        </w:rPr>
        <w:t>.</w:t>
      </w:r>
    </w:p>
    <w:p w14:paraId="495C7F63" w14:textId="77777777" w:rsidR="00A33CB1" w:rsidRDefault="00A33CB1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58FC6" w14:textId="731D2839" w:rsidR="00A33CB1" w:rsidRDefault="00A33CB1" w:rsidP="00A33C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Функции выставок и ярмарок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33CB1" w14:paraId="4588C77B" w14:textId="77777777" w:rsidTr="00A33CB1">
        <w:tc>
          <w:tcPr>
            <w:tcW w:w="4672" w:type="dxa"/>
          </w:tcPr>
          <w:p w14:paraId="283ADE0C" w14:textId="3EA80311" w:rsidR="00A33CB1" w:rsidRPr="007D4164" w:rsidRDefault="00A33CB1" w:rsidP="007D41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Функции выставок</w:t>
            </w:r>
          </w:p>
        </w:tc>
        <w:tc>
          <w:tcPr>
            <w:tcW w:w="4672" w:type="dxa"/>
          </w:tcPr>
          <w:p w14:paraId="75652D53" w14:textId="7B947C74" w:rsidR="00A33CB1" w:rsidRPr="007D4164" w:rsidRDefault="00A33CB1" w:rsidP="007D41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Характеристика функции</w:t>
            </w:r>
          </w:p>
        </w:tc>
      </w:tr>
      <w:tr w:rsidR="00A33CB1" w14:paraId="53424117" w14:textId="77777777" w:rsidTr="00A33CB1">
        <w:tc>
          <w:tcPr>
            <w:tcW w:w="4672" w:type="dxa"/>
          </w:tcPr>
          <w:p w14:paraId="2B599D1D" w14:textId="23E09749" w:rsidR="00A33CB1" w:rsidRPr="007D4164" w:rsidRDefault="00A33CB1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Стимулирование международной торговли</w:t>
            </w:r>
          </w:p>
        </w:tc>
        <w:tc>
          <w:tcPr>
            <w:tcW w:w="4672" w:type="dxa"/>
          </w:tcPr>
          <w:p w14:paraId="27ED3CCD" w14:textId="710A9DAE" w:rsidR="00A33CB1" w:rsidRPr="007D4164" w:rsidRDefault="00A33CB1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Выставки способствуют заключению контрактов, продвижению продукции на зарубежные рынки и расширению клиентской базы</w:t>
            </w:r>
          </w:p>
        </w:tc>
      </w:tr>
      <w:tr w:rsidR="007D4164" w14:paraId="11B6FEEB" w14:textId="77777777" w:rsidTr="00A33CB1">
        <w:tc>
          <w:tcPr>
            <w:tcW w:w="4672" w:type="dxa"/>
          </w:tcPr>
          <w:p w14:paraId="2FC89AE8" w14:textId="0B1D59E8" w:rsidR="007D4164" w:rsidRPr="007D4164" w:rsidRDefault="007D4164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Эффективное исследование рынка</w:t>
            </w:r>
          </w:p>
        </w:tc>
        <w:tc>
          <w:tcPr>
            <w:tcW w:w="4672" w:type="dxa"/>
          </w:tcPr>
          <w:p w14:paraId="3DEB94C4" w14:textId="63113763" w:rsidR="007D4164" w:rsidRPr="007D4164" w:rsidRDefault="007D4164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Участие в выставках позволяет компаниям оценить интерес к своим предложениям и выявить потенциальных конкурентов</w:t>
            </w:r>
          </w:p>
        </w:tc>
      </w:tr>
    </w:tbl>
    <w:p w14:paraId="1E9C0312" w14:textId="6BBD268D" w:rsidR="00A33CB1" w:rsidRDefault="00A33CB1" w:rsidP="00A33C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1EA827" w14:textId="77777777" w:rsidR="007D4164" w:rsidRDefault="007D4164" w:rsidP="00A33C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F1A5E1" w14:textId="685B99EB" w:rsidR="007D4164" w:rsidRDefault="007D4164" w:rsidP="00A33C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33CB1" w14:paraId="2DC86900" w14:textId="77777777" w:rsidTr="0026255C">
        <w:tc>
          <w:tcPr>
            <w:tcW w:w="4672" w:type="dxa"/>
          </w:tcPr>
          <w:p w14:paraId="22B50FBD" w14:textId="716EBCC6" w:rsidR="00A33CB1" w:rsidRPr="007D4164" w:rsidRDefault="007D4164" w:rsidP="007D41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Функции выставок</w:t>
            </w:r>
          </w:p>
        </w:tc>
        <w:tc>
          <w:tcPr>
            <w:tcW w:w="4672" w:type="dxa"/>
          </w:tcPr>
          <w:p w14:paraId="17297DB6" w14:textId="739CBCDA" w:rsidR="00A33CB1" w:rsidRPr="007D4164" w:rsidRDefault="007D4164" w:rsidP="007D41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Характеристика функции</w:t>
            </w:r>
          </w:p>
        </w:tc>
      </w:tr>
      <w:tr w:rsidR="00A33CB1" w14:paraId="0562B206" w14:textId="77777777" w:rsidTr="0026255C">
        <w:tc>
          <w:tcPr>
            <w:tcW w:w="4672" w:type="dxa"/>
          </w:tcPr>
          <w:p w14:paraId="7C70F7D4" w14:textId="77777777" w:rsidR="00A33CB1" w:rsidRPr="007D4164" w:rsidRDefault="00A33CB1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Налаживание деловых контактов</w:t>
            </w:r>
          </w:p>
        </w:tc>
        <w:tc>
          <w:tcPr>
            <w:tcW w:w="4672" w:type="dxa"/>
          </w:tcPr>
          <w:p w14:paraId="14E08BDF" w14:textId="31909E93" w:rsidR="00A33CB1" w:rsidRPr="007D4164" w:rsidRDefault="00A33CB1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Выставки создают возможности для заключения выгодных контрактов и установления долгосрочных партн</w:t>
            </w:r>
            <w:r w:rsidR="003E5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рских отношений</w:t>
            </w:r>
          </w:p>
        </w:tc>
      </w:tr>
      <w:tr w:rsidR="00A33CB1" w14:paraId="2DD8CE9A" w14:textId="77777777" w:rsidTr="0026255C">
        <w:tc>
          <w:tcPr>
            <w:tcW w:w="4672" w:type="dxa"/>
          </w:tcPr>
          <w:p w14:paraId="365432A6" w14:textId="77777777" w:rsidR="00A33CB1" w:rsidRPr="007D4164" w:rsidRDefault="00A33CB1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Развитие инноваций</w:t>
            </w:r>
          </w:p>
        </w:tc>
        <w:tc>
          <w:tcPr>
            <w:tcW w:w="4672" w:type="dxa"/>
          </w:tcPr>
          <w:p w14:paraId="5727D30F" w14:textId="77777777" w:rsidR="00A33CB1" w:rsidRPr="007D4164" w:rsidRDefault="00A33CB1" w:rsidP="007D41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4">
              <w:rPr>
                <w:rFonts w:ascii="Times New Roman" w:hAnsi="Times New Roman" w:cs="Times New Roman"/>
                <w:sz w:val="24"/>
                <w:szCs w:val="24"/>
              </w:rPr>
              <w:t>На выставках представлены товары, соответствующие мировым стандартам, что способствует обмену опытом и изучению новейших технологий</w:t>
            </w:r>
          </w:p>
        </w:tc>
      </w:tr>
    </w:tbl>
    <w:p w14:paraId="01A143DC" w14:textId="77777777" w:rsidR="00A33CB1" w:rsidRDefault="00A33CB1" w:rsidP="00A33C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50F4D2" w14:textId="77777777" w:rsidR="00C55F19" w:rsidRDefault="00C55F19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Участие в выставке позволяет одновременно решать множество бизнес-задач — от сбыта и производства до маркетинга и коммуникаций. Выставки помогают расширить клиентскую базу, повысить продажи, оптимизировать производственные процессы, укрепить конкурентоспособность и улучшить имидж компании.</w:t>
      </w:r>
    </w:p>
    <w:p w14:paraId="43E5F558" w14:textId="60F7EDA3" w:rsidR="00C55F19" w:rsidRDefault="00C55F19" w:rsidP="002810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9">
        <w:rPr>
          <w:rFonts w:ascii="Times New Roman" w:hAnsi="Times New Roman" w:cs="Times New Roman"/>
          <w:sz w:val="28"/>
          <w:szCs w:val="28"/>
        </w:rPr>
        <w:t>Положительным эффектом участия в выставке может стать бесплатное освещение в телевизионных репортажах или публикациях в отраслевых изданиях и на интернет-порталах благодаря представителям СМИ, освещающим мероприятие. Это привлекает внимание и воздействует на целевую аудиторию ещ</w:t>
      </w:r>
      <w:r w:rsidR="003E5E19">
        <w:rPr>
          <w:rFonts w:ascii="Times New Roman" w:hAnsi="Times New Roman" w:cs="Times New Roman"/>
          <w:sz w:val="28"/>
          <w:szCs w:val="28"/>
        </w:rPr>
        <w:t>е</w:t>
      </w:r>
      <w:r w:rsidRPr="00C55F19">
        <w:rPr>
          <w:rFonts w:ascii="Times New Roman" w:hAnsi="Times New Roman" w:cs="Times New Roman"/>
          <w:sz w:val="28"/>
          <w:szCs w:val="28"/>
        </w:rPr>
        <w:t xml:space="preserve"> до открытия выставки, обеспечивая длительный эффект после е</w:t>
      </w:r>
      <w:r w:rsidR="003E5E19">
        <w:rPr>
          <w:rFonts w:ascii="Times New Roman" w:hAnsi="Times New Roman" w:cs="Times New Roman"/>
          <w:sz w:val="28"/>
          <w:szCs w:val="28"/>
        </w:rPr>
        <w:t>е</w:t>
      </w:r>
      <w:r w:rsidRPr="00C55F19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2A00DB" w:rsidRPr="002A00DB">
        <w:rPr>
          <w:rFonts w:ascii="Times New Roman" w:hAnsi="Times New Roman" w:cs="Times New Roman"/>
          <w:sz w:val="28"/>
          <w:szCs w:val="28"/>
        </w:rPr>
        <w:t xml:space="preserve"> [15]</w:t>
      </w:r>
      <w:r w:rsidRPr="00C55F19">
        <w:rPr>
          <w:rFonts w:ascii="Times New Roman" w:hAnsi="Times New Roman" w:cs="Times New Roman"/>
          <w:sz w:val="28"/>
          <w:szCs w:val="28"/>
        </w:rPr>
        <w:t>.</w:t>
      </w:r>
    </w:p>
    <w:p w14:paraId="69415153" w14:textId="0DAD0D5C" w:rsidR="003F127C" w:rsidRDefault="00E7080A" w:rsidP="00467F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7080A">
        <w:rPr>
          <w:rFonts w:ascii="Times New Roman" w:hAnsi="Times New Roman" w:cs="Times New Roman"/>
          <w:sz w:val="28"/>
          <w:szCs w:val="28"/>
        </w:rPr>
        <w:t>международные выставки и ярмарки остаются незаменимым механизмом развития глобальной торговли и инноваций, одновременно способствуя укреплению сотрудничества между странами и повышению конкурентоспособности компаний на мировом рынке. Эффективное участие в таких мероприятиях помогает предприятиям не только расширять рынки сбыта, но и способствует устойчивому росту и развитию бизнеса.</w:t>
      </w:r>
    </w:p>
    <w:p w14:paraId="06445B47" w14:textId="77777777" w:rsidR="003F127C" w:rsidRDefault="003F127C" w:rsidP="000D4B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3FD58" w14:textId="4DBFC547" w:rsidR="00AE5D17" w:rsidRPr="00AE5D17" w:rsidRDefault="00AE5D17" w:rsidP="008001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E5D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1.2 Основные виды международных коммерческих операций, которые заключаются на выставках и ярмарках</w:t>
      </w:r>
    </w:p>
    <w:p w14:paraId="08C87F57" w14:textId="77777777" w:rsidR="00AE5D17" w:rsidRDefault="00AE5D17" w:rsidP="008001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69AC3D" w14:textId="611AD621" w:rsidR="00AB29C7" w:rsidRDefault="00AB29C7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9C7">
        <w:rPr>
          <w:rFonts w:ascii="Times New Roman" w:hAnsi="Times New Roman" w:cs="Times New Roman"/>
          <w:sz w:val="28"/>
          <w:szCs w:val="28"/>
        </w:rPr>
        <w:lastRenderedPageBreak/>
        <w:t>Многообразие видов внешнеторговых сделок</w:t>
      </w:r>
      <w:r w:rsidR="004C18A6">
        <w:rPr>
          <w:rFonts w:ascii="Times New Roman" w:hAnsi="Times New Roman" w:cs="Times New Roman"/>
          <w:sz w:val="28"/>
          <w:szCs w:val="28"/>
        </w:rPr>
        <w:t xml:space="preserve"> </w:t>
      </w:r>
      <w:r w:rsidRPr="00AB29C7">
        <w:rPr>
          <w:rFonts w:ascii="Times New Roman" w:hAnsi="Times New Roman" w:cs="Times New Roman"/>
          <w:sz w:val="28"/>
          <w:szCs w:val="28"/>
        </w:rPr>
        <w:t xml:space="preserve">в мировой торговле находится в тесной взаимосвязи с предметом сделки (товар, услуги, результат интеллектуальной деятельности, аренда оборудования и т.д.), его особенностями (сырьевые товары, готовая машинно-техническая продукция и т.п.) и организационными формами торговли на мировом рынке, а также в зависимости от каналов сбыта и характера взаимоотношений между внешнеторговыми партнерами. </w:t>
      </w:r>
    </w:p>
    <w:p w14:paraId="4E6D8953" w14:textId="37B49F66" w:rsidR="004C18A6" w:rsidRDefault="004C18A6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виды международных коммерческих операций, заключаемых на выставках и ярмарках: </w:t>
      </w:r>
      <w:r w:rsidR="00AD3B23">
        <w:rPr>
          <w:rFonts w:ascii="Times New Roman" w:hAnsi="Times New Roman" w:cs="Times New Roman"/>
          <w:sz w:val="28"/>
          <w:szCs w:val="28"/>
        </w:rPr>
        <w:t>э</w:t>
      </w:r>
      <w:r w:rsidRPr="004C18A6">
        <w:rPr>
          <w:rFonts w:ascii="Times New Roman" w:hAnsi="Times New Roman" w:cs="Times New Roman"/>
          <w:sz w:val="28"/>
          <w:szCs w:val="28"/>
        </w:rPr>
        <w:t>кспортно-импортные сделки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4C18A6">
        <w:rPr>
          <w:rFonts w:ascii="Times New Roman" w:hAnsi="Times New Roman" w:cs="Times New Roman"/>
          <w:sz w:val="28"/>
          <w:szCs w:val="28"/>
        </w:rPr>
        <w:t>ицензионные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3B23">
        <w:rPr>
          <w:rFonts w:ascii="Times New Roman" w:hAnsi="Times New Roman" w:cs="Times New Roman"/>
          <w:sz w:val="28"/>
          <w:szCs w:val="28"/>
        </w:rPr>
        <w:t>ф</w:t>
      </w:r>
      <w:r w:rsidR="00AD3B23" w:rsidRPr="00AD3B23">
        <w:rPr>
          <w:rFonts w:ascii="Times New Roman" w:hAnsi="Times New Roman" w:cs="Times New Roman"/>
          <w:sz w:val="28"/>
          <w:szCs w:val="28"/>
        </w:rPr>
        <w:t>ранчайзинг</w:t>
      </w:r>
      <w:r w:rsidR="00AD3B23">
        <w:rPr>
          <w:rFonts w:ascii="Times New Roman" w:hAnsi="Times New Roman" w:cs="Times New Roman"/>
          <w:sz w:val="28"/>
          <w:szCs w:val="28"/>
        </w:rPr>
        <w:t>, и</w:t>
      </w:r>
      <w:r w:rsidR="00AD3B23" w:rsidRPr="00AD3B23">
        <w:rPr>
          <w:rFonts w:ascii="Times New Roman" w:hAnsi="Times New Roman" w:cs="Times New Roman"/>
          <w:sz w:val="28"/>
          <w:szCs w:val="28"/>
        </w:rPr>
        <w:t xml:space="preserve">нвестиционные </w:t>
      </w:r>
      <w:r w:rsidR="009666C7">
        <w:rPr>
          <w:rFonts w:ascii="Times New Roman" w:hAnsi="Times New Roman" w:cs="Times New Roman"/>
          <w:sz w:val="28"/>
          <w:szCs w:val="28"/>
        </w:rPr>
        <w:t>соглашения</w:t>
      </w:r>
      <w:r w:rsidR="00AD3B23">
        <w:rPr>
          <w:rFonts w:ascii="Times New Roman" w:hAnsi="Times New Roman" w:cs="Times New Roman"/>
          <w:sz w:val="28"/>
          <w:szCs w:val="28"/>
        </w:rPr>
        <w:t xml:space="preserve">, </w:t>
      </w:r>
      <w:r w:rsidRPr="00B67C8C">
        <w:rPr>
          <w:rFonts w:ascii="Times New Roman" w:hAnsi="Times New Roman" w:cs="Times New Roman"/>
          <w:sz w:val="28"/>
          <w:szCs w:val="28"/>
        </w:rPr>
        <w:t>арендные сделки</w:t>
      </w:r>
      <w:r w:rsidR="002928C5" w:rsidRPr="002928C5">
        <w:rPr>
          <w:rFonts w:ascii="Times New Roman" w:hAnsi="Times New Roman" w:cs="Times New Roman"/>
          <w:sz w:val="28"/>
          <w:szCs w:val="28"/>
        </w:rPr>
        <w:t xml:space="preserve"> [</w:t>
      </w:r>
      <w:r w:rsidR="00144B7B">
        <w:rPr>
          <w:rFonts w:ascii="Times New Roman" w:hAnsi="Times New Roman" w:cs="Times New Roman"/>
          <w:sz w:val="28"/>
          <w:szCs w:val="28"/>
        </w:rPr>
        <w:t>10</w:t>
      </w:r>
      <w:r w:rsidR="002928C5" w:rsidRPr="00DB55F5">
        <w:rPr>
          <w:rFonts w:ascii="Times New Roman" w:hAnsi="Times New Roman" w:cs="Times New Roman"/>
          <w:sz w:val="28"/>
          <w:szCs w:val="28"/>
        </w:rPr>
        <w:t>]</w:t>
      </w:r>
      <w:r w:rsidR="00B67C8C">
        <w:rPr>
          <w:rFonts w:ascii="Times New Roman" w:hAnsi="Times New Roman" w:cs="Times New Roman"/>
          <w:sz w:val="28"/>
          <w:szCs w:val="28"/>
        </w:rPr>
        <w:t>.</w:t>
      </w:r>
    </w:p>
    <w:p w14:paraId="5C5D3380" w14:textId="2C60B3B8" w:rsidR="00CD19EE" w:rsidRDefault="00CD19EE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</w:t>
      </w:r>
      <w:r w:rsidRPr="004C18A6">
        <w:rPr>
          <w:rFonts w:ascii="Times New Roman" w:hAnsi="Times New Roman" w:cs="Times New Roman"/>
          <w:sz w:val="28"/>
          <w:szCs w:val="28"/>
        </w:rPr>
        <w:t>кспортно-импортные сделки</w:t>
      </w:r>
    </w:p>
    <w:p w14:paraId="6A3D6E70" w14:textId="0938F8B6" w:rsidR="002A0E93" w:rsidRPr="002A0E93" w:rsidRDefault="002A0E93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93">
        <w:rPr>
          <w:rFonts w:ascii="Times New Roman" w:hAnsi="Times New Roman" w:cs="Times New Roman"/>
          <w:sz w:val="28"/>
          <w:szCs w:val="28"/>
        </w:rPr>
        <w:t xml:space="preserve">Экспортно-импортные сделки, заключаемые на международных выставках и ярмарках, включают различные виды коммерческих контрактов.   </w:t>
      </w:r>
    </w:p>
    <w:p w14:paraId="51C2B1C7" w14:textId="3DBC5705" w:rsidR="002A0E93" w:rsidRPr="002A0E93" w:rsidRDefault="002A0E93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93">
        <w:rPr>
          <w:rFonts w:ascii="Times New Roman" w:hAnsi="Times New Roman" w:cs="Times New Roman"/>
          <w:sz w:val="28"/>
          <w:szCs w:val="28"/>
        </w:rPr>
        <w:t xml:space="preserve">Основной вид — сделки по выставленным образцам последующей поставкой товара.   </w:t>
      </w:r>
    </w:p>
    <w:p w14:paraId="352AF922" w14:textId="163EFD13" w:rsidR="002A0E93" w:rsidRPr="002A0E93" w:rsidRDefault="002A0E93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93">
        <w:rPr>
          <w:rFonts w:ascii="Times New Roman" w:hAnsi="Times New Roman" w:cs="Times New Roman"/>
          <w:sz w:val="28"/>
          <w:szCs w:val="28"/>
        </w:rPr>
        <w:t xml:space="preserve">Другой вид — продажа самих экспонатов: машин и оборудования, предметов длительного пользования и некоторых видов товаров широкого потребления.   </w:t>
      </w:r>
    </w:p>
    <w:p w14:paraId="4CA45F06" w14:textId="5C896750" w:rsidR="002A0E93" w:rsidRPr="002A0E93" w:rsidRDefault="002A0E93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93">
        <w:rPr>
          <w:rFonts w:ascii="Times New Roman" w:hAnsi="Times New Roman" w:cs="Times New Roman"/>
          <w:sz w:val="28"/>
          <w:szCs w:val="28"/>
        </w:rPr>
        <w:t xml:space="preserve">При заключении таких сделок обычно оговаривается, что покупатель забирает купленный товар после закрытия ярмарки или выставки. В отдельных случаях продавец (экспонент) может взять на себя доставку товара покупателю.   </w:t>
      </w:r>
    </w:p>
    <w:p w14:paraId="3F0B5E41" w14:textId="557A6828" w:rsidR="00CD19EE" w:rsidRDefault="002A0E93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93">
        <w:rPr>
          <w:rFonts w:ascii="Times New Roman" w:hAnsi="Times New Roman" w:cs="Times New Roman"/>
          <w:sz w:val="28"/>
          <w:szCs w:val="28"/>
        </w:rPr>
        <w:t>Кроме того, на международных выставках и ярмарках могут заключаться встречные сделки, где экспортер обязуется принять в оплату стоимости своего товара всю или часть стоимости встречного импортного товара покупателя. </w:t>
      </w:r>
    </w:p>
    <w:p w14:paraId="07D72208" w14:textId="346955D2" w:rsidR="00CD19EE" w:rsidRDefault="00E814BA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9EE">
        <w:rPr>
          <w:rFonts w:ascii="Times New Roman" w:hAnsi="Times New Roman" w:cs="Times New Roman"/>
          <w:sz w:val="28"/>
          <w:szCs w:val="28"/>
        </w:rPr>
        <w:t>. Л</w:t>
      </w:r>
      <w:r w:rsidR="00CD19EE" w:rsidRPr="004C18A6">
        <w:rPr>
          <w:rFonts w:ascii="Times New Roman" w:hAnsi="Times New Roman" w:cs="Times New Roman"/>
          <w:sz w:val="28"/>
          <w:szCs w:val="28"/>
        </w:rPr>
        <w:t>ицензионные соглашения</w:t>
      </w:r>
    </w:p>
    <w:p w14:paraId="3F2349B9" w14:textId="66721A67" w:rsidR="00CD19EE" w:rsidRDefault="00CD19EE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9C7">
        <w:rPr>
          <w:rFonts w:ascii="Times New Roman" w:hAnsi="Times New Roman" w:cs="Times New Roman"/>
          <w:sz w:val="28"/>
          <w:szCs w:val="28"/>
        </w:rPr>
        <w:lastRenderedPageBreak/>
        <w:t>Лицензионные сделки в международной практике характерны при коммерческом обмене технологиями реализуются обычно на основе заключаемых договоров на передачу ноу-хау.</w:t>
      </w:r>
    </w:p>
    <w:p w14:paraId="7056906E" w14:textId="2F56586C" w:rsidR="00CB7C64" w:rsidRPr="00CB7C64" w:rsidRDefault="00CB7C64" w:rsidP="00CB7C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64">
        <w:rPr>
          <w:rFonts w:ascii="Times New Roman" w:hAnsi="Times New Roman" w:cs="Times New Roman"/>
          <w:sz w:val="28"/>
          <w:szCs w:val="28"/>
        </w:rPr>
        <w:t>На стенде или в рамках деловой программы устанавливается контакт с потенциальным лицензиатом. Представляется объект лицензирования, обсуждаются его преимущества и условия сотрудничества. На этапе предварительных переговоров стороны согласовывают ключевые условия — объект лицензии, территорию, срок действия, размер роялти, а также формы контроля и отчетности. Важно выяснить интересы и ожидания обеих сторон. При необходимости может быть подписан меморандум о взаимопонимании или письмо о намерениях (LOI).</w:t>
      </w:r>
    </w:p>
    <w:p w14:paraId="51D27452" w14:textId="77777777" w:rsidR="00CB7C64" w:rsidRDefault="00CB7C64" w:rsidP="00CB7C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64">
        <w:rPr>
          <w:rFonts w:ascii="Times New Roman" w:hAnsi="Times New Roman" w:cs="Times New Roman"/>
          <w:sz w:val="28"/>
          <w:szCs w:val="28"/>
        </w:rPr>
        <w:t xml:space="preserve">Далее, при необходимости, лицензиар и лицензиат проводят дью-дилидженс — оценку прав на объект, проверку юридической чистоты и коммерческого потенциала, а также финансовую устойчивость и репутацию партнера. Финальный этап — подписание лицензионного соглашения, которое может состояться непосредственно на мероприятии при полном согласии сторон либо позже, в цифровом или традиционном формате, после детальной проработки условий. </w:t>
      </w:r>
    </w:p>
    <w:p w14:paraId="6F463C79" w14:textId="1E8AE727" w:rsidR="00CD19EE" w:rsidRDefault="00E814BA" w:rsidP="00CB7C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19EE">
        <w:rPr>
          <w:rFonts w:ascii="Times New Roman" w:hAnsi="Times New Roman" w:cs="Times New Roman"/>
          <w:sz w:val="28"/>
          <w:szCs w:val="28"/>
        </w:rPr>
        <w:t>. Ф</w:t>
      </w:r>
      <w:r w:rsidR="00CD19EE" w:rsidRPr="00AD3B23">
        <w:rPr>
          <w:rFonts w:ascii="Times New Roman" w:hAnsi="Times New Roman" w:cs="Times New Roman"/>
          <w:sz w:val="28"/>
          <w:szCs w:val="28"/>
        </w:rPr>
        <w:t>ранчайзинг</w:t>
      </w:r>
    </w:p>
    <w:p w14:paraId="02F17736" w14:textId="6BD0D0EF" w:rsidR="00CD19EE" w:rsidRDefault="00436B63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B63">
        <w:rPr>
          <w:rFonts w:ascii="Times New Roman" w:hAnsi="Times New Roman" w:cs="Times New Roman"/>
          <w:sz w:val="28"/>
          <w:szCs w:val="28"/>
        </w:rPr>
        <w:t>Международные выставки и ярмарки по франчайзингу — это специализированные мероприятия, в которых принимают участие компании, продающие франшизы. На своих стендах они демонстрируют продукцию или представляют презентации своих услуг и предоставляют заинтересованным лицам промо- и рекламные материалы.</w:t>
      </w:r>
    </w:p>
    <w:p w14:paraId="3A8036B7" w14:textId="1FD8F37D" w:rsidR="00CD19EE" w:rsidRDefault="00E814BA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9EE">
        <w:rPr>
          <w:rFonts w:ascii="Times New Roman" w:hAnsi="Times New Roman" w:cs="Times New Roman"/>
          <w:sz w:val="28"/>
          <w:szCs w:val="28"/>
        </w:rPr>
        <w:t>. И</w:t>
      </w:r>
      <w:r w:rsidR="00CD19EE" w:rsidRPr="00AD3B23">
        <w:rPr>
          <w:rFonts w:ascii="Times New Roman" w:hAnsi="Times New Roman" w:cs="Times New Roman"/>
          <w:sz w:val="28"/>
          <w:szCs w:val="28"/>
        </w:rPr>
        <w:t xml:space="preserve">нвестиционные </w:t>
      </w:r>
      <w:r w:rsidR="00376A5C">
        <w:rPr>
          <w:rFonts w:ascii="Times New Roman" w:hAnsi="Times New Roman" w:cs="Times New Roman"/>
          <w:sz w:val="28"/>
          <w:szCs w:val="28"/>
        </w:rPr>
        <w:t>соглашения</w:t>
      </w:r>
    </w:p>
    <w:p w14:paraId="6EA54C9D" w14:textId="03DEE0A6" w:rsidR="00376A5C" w:rsidRDefault="008866D6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6">
        <w:rPr>
          <w:rFonts w:ascii="Times New Roman" w:hAnsi="Times New Roman" w:cs="Times New Roman"/>
          <w:sz w:val="28"/>
          <w:szCs w:val="28"/>
        </w:rPr>
        <w:t>Инвестиционный контракт — это договор, по которому инвестор обязуется передать денежные ценности (инвестиции), а организатор инвестиций обязуется за определенное вознаграждение принять и организовать эти инвестиции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95633" w14:textId="0EB55277" w:rsidR="008866D6" w:rsidRPr="008866D6" w:rsidRDefault="008866D6" w:rsidP="008866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6">
        <w:rPr>
          <w:rFonts w:ascii="Times New Roman" w:hAnsi="Times New Roman" w:cs="Times New Roman"/>
          <w:sz w:val="28"/>
          <w:szCs w:val="28"/>
        </w:rPr>
        <w:lastRenderedPageBreak/>
        <w:t>На выставке или ярмарке проводится активное установление контактов и переговоры с заинтересованными инвесторами. В ходе встреч представляется проект, обсуждаются его ключевые преимущества, основные условия сотрудничества и потенциальные выгоды для инвесторов. Особое внимание уделяется обсуждению размера инвестиций, доли участия, а также форм возврата вложенных средств, таких как дивиденды или выкуп доли. Кроме того, уточняются вопросы управления проектом, распределения рисков и обязанностей между сторонами.</w:t>
      </w:r>
    </w:p>
    <w:p w14:paraId="3EBAAAEA" w14:textId="32E21151" w:rsidR="008866D6" w:rsidRPr="008866D6" w:rsidRDefault="008866D6" w:rsidP="008866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6">
        <w:rPr>
          <w:rFonts w:ascii="Times New Roman" w:hAnsi="Times New Roman" w:cs="Times New Roman"/>
          <w:sz w:val="28"/>
          <w:szCs w:val="28"/>
        </w:rPr>
        <w:t>После достижения предварительных договор</w:t>
      </w:r>
      <w:r w:rsidR="003E5E19">
        <w:rPr>
          <w:rFonts w:ascii="Times New Roman" w:hAnsi="Times New Roman" w:cs="Times New Roman"/>
          <w:sz w:val="28"/>
          <w:szCs w:val="28"/>
        </w:rPr>
        <w:t>е</w:t>
      </w:r>
      <w:r w:rsidRPr="008866D6">
        <w:rPr>
          <w:rFonts w:ascii="Times New Roman" w:hAnsi="Times New Roman" w:cs="Times New Roman"/>
          <w:sz w:val="28"/>
          <w:szCs w:val="28"/>
        </w:rPr>
        <w:t>нностей стороны подписывают меморандум о взаимопонимании или письмо о намерениях (LOI), что создает основу для дальнейших формальных соглашений. Следующим этапом является дью-дилидженс — комплексная проверка инвестиционного проекта инвестором, включающая анализ финансового состояния, юридическую проверку, оценку рисков и перспектив.</w:t>
      </w:r>
    </w:p>
    <w:p w14:paraId="7D5E4E87" w14:textId="57F8A51C" w:rsidR="00376A5C" w:rsidRDefault="008866D6" w:rsidP="000B26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6">
        <w:rPr>
          <w:rFonts w:ascii="Times New Roman" w:hAnsi="Times New Roman" w:cs="Times New Roman"/>
          <w:sz w:val="28"/>
          <w:szCs w:val="28"/>
        </w:rPr>
        <w:t>Инвестиционное соглашение подписывается либо непосредственно на выставке/ярмарке при достижении полного согласия, либо позже, после детальной проработки всех условий сделки.</w:t>
      </w:r>
    </w:p>
    <w:p w14:paraId="2A407D2A" w14:textId="50F0FD29" w:rsidR="00B67C8C" w:rsidRPr="00AB29C7" w:rsidRDefault="000B2609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C8C">
        <w:rPr>
          <w:rFonts w:ascii="Times New Roman" w:hAnsi="Times New Roman" w:cs="Times New Roman"/>
          <w:sz w:val="28"/>
          <w:szCs w:val="28"/>
        </w:rPr>
        <w:t>. Арендные сделки</w:t>
      </w:r>
    </w:p>
    <w:p w14:paraId="59E97AFC" w14:textId="35CA945F" w:rsidR="00AB29C7" w:rsidRDefault="00AB29C7" w:rsidP="003B7A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9C7">
        <w:rPr>
          <w:rFonts w:ascii="Times New Roman" w:hAnsi="Times New Roman" w:cs="Times New Roman"/>
          <w:sz w:val="28"/>
          <w:szCs w:val="28"/>
        </w:rPr>
        <w:t>Международный лизинг</w:t>
      </w:r>
      <w:r w:rsidR="00B67C8C">
        <w:rPr>
          <w:rFonts w:ascii="Times New Roman" w:hAnsi="Times New Roman" w:cs="Times New Roman"/>
          <w:sz w:val="28"/>
          <w:szCs w:val="28"/>
        </w:rPr>
        <w:t xml:space="preserve"> –</w:t>
      </w:r>
      <w:r w:rsidRPr="00AB29C7">
        <w:rPr>
          <w:rFonts w:ascii="Times New Roman" w:hAnsi="Times New Roman" w:cs="Times New Roman"/>
          <w:sz w:val="28"/>
          <w:szCs w:val="28"/>
        </w:rPr>
        <w:t xml:space="preserve"> это договор аренды, заключаемый предприятиями и организациями разных стран.</w:t>
      </w:r>
      <w:r w:rsidR="00B67C8C">
        <w:rPr>
          <w:rFonts w:ascii="Times New Roman" w:hAnsi="Times New Roman" w:cs="Times New Roman"/>
          <w:sz w:val="28"/>
          <w:szCs w:val="28"/>
        </w:rPr>
        <w:t xml:space="preserve"> </w:t>
      </w:r>
      <w:r w:rsidRPr="00AB29C7">
        <w:rPr>
          <w:rFonts w:ascii="Times New Roman" w:hAnsi="Times New Roman" w:cs="Times New Roman"/>
          <w:sz w:val="28"/>
          <w:szCs w:val="28"/>
        </w:rPr>
        <w:t>Характеризуется тем, что лизинговая фирма и арендатор или лизинговая фирма и поставщик (владелец имущества, сдаваемого в аренду) находятся в разных странах.</w:t>
      </w:r>
    </w:p>
    <w:p w14:paraId="11F627B4" w14:textId="0EFFE5E9" w:rsidR="0041339F" w:rsidRPr="0041339F" w:rsidRDefault="0041339F" w:rsidP="004133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9F">
        <w:rPr>
          <w:rFonts w:ascii="Times New Roman" w:hAnsi="Times New Roman" w:cs="Times New Roman"/>
          <w:sz w:val="28"/>
          <w:szCs w:val="28"/>
        </w:rPr>
        <w:t>На выставке или ярмарке ведутся переговоры с потенциальным лизингополучателем и лизингодателем. Демонстрируется оборудование, обсуждаются преимущества лизинга по сравнению с покупкой. На этапе предварительного согласования стороны обсуждают сроки договора, размер авансового платежа, график платежей, условия технического обслуживания и страхования. Уточняются вопросы доставки, таможенного оформления, а также гарантий и ответственности сторон.</w:t>
      </w:r>
    </w:p>
    <w:p w14:paraId="4C9655A5" w14:textId="156CEE55" w:rsidR="0041339F" w:rsidRPr="0041339F" w:rsidRDefault="0041339F" w:rsidP="004133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9F">
        <w:rPr>
          <w:rFonts w:ascii="Times New Roman" w:hAnsi="Times New Roman" w:cs="Times New Roman"/>
          <w:sz w:val="28"/>
          <w:szCs w:val="28"/>
        </w:rPr>
        <w:lastRenderedPageBreak/>
        <w:t>Для фиксации основных договоренностей перед разработкой полного лизингового договора может быть подписан предварительный документ, например, меморандум о намерениях. Далее проводится юридическая и финансовая проверка (</w:t>
      </w:r>
      <w:proofErr w:type="spellStart"/>
      <w:r w:rsidRPr="0041339F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413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39F">
        <w:rPr>
          <w:rFonts w:ascii="Times New Roman" w:hAnsi="Times New Roman" w:cs="Times New Roman"/>
          <w:sz w:val="28"/>
          <w:szCs w:val="28"/>
        </w:rPr>
        <w:t>diligence</w:t>
      </w:r>
      <w:proofErr w:type="spellEnd"/>
      <w:r w:rsidRPr="0041339F">
        <w:rPr>
          <w:rFonts w:ascii="Times New Roman" w:hAnsi="Times New Roman" w:cs="Times New Roman"/>
          <w:sz w:val="28"/>
          <w:szCs w:val="28"/>
        </w:rPr>
        <w:t>), включающая оценку кредитоспособности лизингополучателя, правового статуса оборудования и условий международной сделки.</w:t>
      </w:r>
    </w:p>
    <w:p w14:paraId="261E891D" w14:textId="25C80DEA" w:rsidR="00376A5C" w:rsidRDefault="0041339F" w:rsidP="004133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9F">
        <w:rPr>
          <w:rFonts w:ascii="Times New Roman" w:hAnsi="Times New Roman" w:cs="Times New Roman"/>
          <w:sz w:val="28"/>
          <w:szCs w:val="28"/>
        </w:rPr>
        <w:t>Заключительный этап — подписание договора лизинга, которое может состояться непосредственно на выставке при наличии полного согласия сторон либо после дополнительного согласования</w:t>
      </w:r>
      <w:r w:rsidR="00DB55F5" w:rsidRPr="00DB55F5">
        <w:rPr>
          <w:rFonts w:ascii="Times New Roman" w:hAnsi="Times New Roman" w:cs="Times New Roman"/>
          <w:sz w:val="28"/>
          <w:szCs w:val="28"/>
        </w:rPr>
        <w:t xml:space="preserve"> [9]</w:t>
      </w:r>
      <w:r w:rsidRPr="0041339F">
        <w:rPr>
          <w:rFonts w:ascii="Times New Roman" w:hAnsi="Times New Roman" w:cs="Times New Roman"/>
          <w:sz w:val="28"/>
          <w:szCs w:val="28"/>
        </w:rPr>
        <w:t>.</w:t>
      </w:r>
    </w:p>
    <w:p w14:paraId="71615A67" w14:textId="32B74BD9" w:rsidR="00AE5D17" w:rsidRDefault="0077493F" w:rsidP="00122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</w:t>
      </w:r>
      <w:r w:rsidRPr="0077493F">
        <w:rPr>
          <w:rFonts w:ascii="Times New Roman" w:hAnsi="Times New Roman" w:cs="Times New Roman"/>
          <w:sz w:val="28"/>
          <w:szCs w:val="28"/>
        </w:rPr>
        <w:t>ногообразие видов внешнеторговых сделок на международных выставках и ярмарках демонстрирует сложную и взаимосвязанную природу глобальной торговли. Каждая категория сделок — от экспортно-импортных до аренды — имеет свои особенности и правила.</w:t>
      </w:r>
    </w:p>
    <w:p w14:paraId="1052DF18" w14:textId="77777777" w:rsidR="00F030B0" w:rsidRDefault="00F030B0" w:rsidP="00122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8A7C6" w14:textId="06B1B342" w:rsidR="00460E47" w:rsidRPr="00460E47" w:rsidRDefault="00460E47" w:rsidP="008D37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0E47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460E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Участие компаний в выставках и ярмарках</w:t>
      </w:r>
    </w:p>
    <w:p w14:paraId="4A27D3CF" w14:textId="77777777" w:rsidR="00460E47" w:rsidRDefault="00460E47" w:rsidP="008D37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F58485" w14:textId="08CC3D22" w:rsidR="008D375F" w:rsidRDefault="008D375F" w:rsidP="008D37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75F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международной выставке или ярмарке — это уникальная возможность для компаний расширить свои горизонты, представить свои товары и услуги на глобальной арене, а также наладить деловые контакты с потенциальными клиентами и партнерами. Успех в участие в таких мероприятиях требует тщательной подготовки, понимания специфики рынка, а также соблюдения определенных правил и норм, которые помогут максимизировать результаты и укрепить позиции компании в своей отрасли.</w:t>
      </w:r>
    </w:p>
    <w:p w14:paraId="1B531775" w14:textId="4002C9D5" w:rsidR="00420ED9" w:rsidRDefault="003138E9" w:rsidP="004917C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E9">
        <w:rPr>
          <w:rFonts w:ascii="Times New Roman" w:eastAsia="Calibri" w:hAnsi="Times New Roman" w:cs="Times New Roman"/>
          <w:color w:val="000000"/>
          <w:sz w:val="28"/>
          <w:szCs w:val="28"/>
        </w:rPr>
        <w:t>Процесс участия в международной выставке или ярмарке включает в себя несколько этапов</w:t>
      </w:r>
      <w:r w:rsidR="00DA0ABA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я описала в таблице 2</w:t>
      </w:r>
      <w:r w:rsidR="002A00DB" w:rsidRPr="002A00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[14]</w:t>
      </w:r>
      <w:r w:rsidR="00DA0AB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8B2866D" w14:textId="77777777" w:rsidR="004917C2" w:rsidRDefault="004917C2" w:rsidP="004917C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360544" w14:textId="2747129B" w:rsidR="00DA0ABA" w:rsidRDefault="00DA0ABA" w:rsidP="00DA0A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3138E9">
        <w:rPr>
          <w:rFonts w:ascii="Times New Roman" w:eastAsia="Calibri" w:hAnsi="Times New Roman" w:cs="Times New Roman"/>
          <w:color w:val="000000"/>
          <w:sz w:val="28"/>
          <w:szCs w:val="28"/>
        </w:rPr>
        <w:t>Процесс участия в международной выставке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A0ABA" w14:paraId="14E28BF6" w14:textId="77777777" w:rsidTr="0026255C">
        <w:tc>
          <w:tcPr>
            <w:tcW w:w="4672" w:type="dxa"/>
          </w:tcPr>
          <w:p w14:paraId="2D74EC07" w14:textId="4DD5736E" w:rsidR="00DA0ABA" w:rsidRPr="00F030B0" w:rsidRDefault="00DA0ABA" w:rsidP="00F030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B0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4672" w:type="dxa"/>
          </w:tcPr>
          <w:p w14:paraId="798F98B7" w14:textId="1C968191" w:rsidR="00DA0ABA" w:rsidRPr="00F030B0" w:rsidRDefault="00DA0ABA" w:rsidP="00F030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B0">
              <w:rPr>
                <w:rFonts w:ascii="Times New Roman" w:hAnsi="Times New Roman" w:cs="Times New Roman"/>
                <w:sz w:val="24"/>
                <w:szCs w:val="24"/>
              </w:rPr>
              <w:t>Характеристика шаг</w:t>
            </w:r>
            <w:r w:rsidR="00FE63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A0ABA" w14:paraId="6D6731FE" w14:textId="77777777" w:rsidTr="0026255C">
        <w:tc>
          <w:tcPr>
            <w:tcW w:w="4672" w:type="dxa"/>
          </w:tcPr>
          <w:p w14:paraId="522009FF" w14:textId="78B16A75" w:rsidR="00DA0ABA" w:rsidRPr="00F030B0" w:rsidRDefault="00DA0ABA" w:rsidP="00F030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выставки</w:t>
            </w:r>
          </w:p>
        </w:tc>
        <w:tc>
          <w:tcPr>
            <w:tcW w:w="4672" w:type="dxa"/>
          </w:tcPr>
          <w:p w14:paraId="322C6D3B" w14:textId="46F88A45" w:rsidR="00DA0ABA" w:rsidRPr="00F030B0" w:rsidRDefault="00DA0ABA" w:rsidP="00F030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Необходимо тщательно изучить различные выставки и ярмарки, чтобы выбрать наиболее подходящую для вашей компании.</w:t>
            </w:r>
          </w:p>
        </w:tc>
      </w:tr>
    </w:tbl>
    <w:p w14:paraId="606412CE" w14:textId="325EADE1" w:rsidR="004917C2" w:rsidRPr="00330DA4" w:rsidRDefault="004917C2">
      <w:pPr>
        <w:rPr>
          <w:rFonts w:ascii="Times New Roman" w:hAnsi="Times New Roman" w:cs="Times New Roman"/>
          <w:sz w:val="28"/>
          <w:szCs w:val="28"/>
        </w:rPr>
      </w:pPr>
      <w:r w:rsidRPr="00330DA4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917C2" w14:paraId="47DA2262" w14:textId="77777777" w:rsidTr="0026255C">
        <w:tc>
          <w:tcPr>
            <w:tcW w:w="4672" w:type="dxa"/>
          </w:tcPr>
          <w:p w14:paraId="7FD6EFF7" w14:textId="7E81F325" w:rsidR="004917C2" w:rsidRPr="00F030B0" w:rsidRDefault="004917C2" w:rsidP="004917C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4672" w:type="dxa"/>
          </w:tcPr>
          <w:p w14:paraId="73C0D5E2" w14:textId="0AD55484" w:rsidR="004917C2" w:rsidRPr="00F030B0" w:rsidRDefault="004917C2" w:rsidP="004917C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hAnsi="Times New Roman" w:cs="Times New Roman"/>
                <w:sz w:val="24"/>
                <w:szCs w:val="24"/>
              </w:rPr>
              <w:t>Характеристика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A0ABA" w14:paraId="3D2B531F" w14:textId="77777777" w:rsidTr="0026255C">
        <w:tc>
          <w:tcPr>
            <w:tcW w:w="4672" w:type="dxa"/>
          </w:tcPr>
          <w:p w14:paraId="4F55CBEC" w14:textId="20E5C9DC" w:rsidR="00DA0ABA" w:rsidRPr="00F030B0" w:rsidRDefault="00DA0ABA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Регистрация и бронирование стенда</w:t>
            </w:r>
          </w:p>
        </w:tc>
        <w:tc>
          <w:tcPr>
            <w:tcW w:w="4672" w:type="dxa"/>
          </w:tcPr>
          <w:p w14:paraId="297D0B68" w14:textId="60C4EC28" w:rsidR="00DA0ABA" w:rsidRPr="00F030B0" w:rsidRDefault="00DA0ABA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выбора выставки необходимо зарегистрироваться в качестве участника и забронировать стенд. Размер и расположение стенда зависят от бюджета и целей компании</w:t>
            </w:r>
          </w:p>
        </w:tc>
      </w:tr>
      <w:tr w:rsidR="00F030B0" w14:paraId="729824F3" w14:textId="77777777" w:rsidTr="0026255C">
        <w:tc>
          <w:tcPr>
            <w:tcW w:w="4672" w:type="dxa"/>
          </w:tcPr>
          <w:p w14:paraId="78D947D7" w14:textId="65CD3A53" w:rsidR="00F030B0" w:rsidRPr="00F030B0" w:rsidRDefault="00F030B0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выставке</w:t>
            </w:r>
          </w:p>
        </w:tc>
        <w:tc>
          <w:tcPr>
            <w:tcW w:w="4672" w:type="dxa"/>
          </w:tcPr>
          <w:p w14:paraId="42A5ED94" w14:textId="349C0BDE" w:rsidR="00F030B0" w:rsidRPr="00F030B0" w:rsidRDefault="00F030B0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Этот этап включает в себя разработку концепции стенда, подготовку рекламных материалов, обучение персонала и логистику</w:t>
            </w:r>
          </w:p>
        </w:tc>
      </w:tr>
      <w:tr w:rsidR="00F030B0" w14:paraId="17AEE0D2" w14:textId="77777777" w:rsidTr="0026255C">
        <w:tc>
          <w:tcPr>
            <w:tcW w:w="4672" w:type="dxa"/>
          </w:tcPr>
          <w:p w14:paraId="4FAA2263" w14:textId="258FABE6" w:rsidR="00F030B0" w:rsidRPr="00F030B0" w:rsidRDefault="00F030B0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выставке</w:t>
            </w:r>
          </w:p>
        </w:tc>
        <w:tc>
          <w:tcPr>
            <w:tcW w:w="4672" w:type="dxa"/>
          </w:tcPr>
          <w:p w14:paraId="4CF615CB" w14:textId="33FBE829" w:rsidR="00F030B0" w:rsidRPr="00F030B0" w:rsidRDefault="00F030B0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время выставки необходимо активно взаимодействовать с посетителями, демонстрировать свою продукцию, проводить презентации и налаживать деловые контакты</w:t>
            </w:r>
          </w:p>
        </w:tc>
      </w:tr>
      <w:tr w:rsidR="00F030B0" w14:paraId="44CF7613" w14:textId="77777777" w:rsidTr="0026255C">
        <w:tc>
          <w:tcPr>
            <w:tcW w:w="4672" w:type="dxa"/>
          </w:tcPr>
          <w:p w14:paraId="086ACCEC" w14:textId="2753001C" w:rsidR="00F030B0" w:rsidRPr="00F030B0" w:rsidRDefault="00F030B0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выставочная работа</w:t>
            </w:r>
          </w:p>
        </w:tc>
        <w:tc>
          <w:tcPr>
            <w:tcW w:w="4672" w:type="dxa"/>
          </w:tcPr>
          <w:p w14:paraId="044421C0" w14:textId="3F937D39" w:rsidR="00F030B0" w:rsidRPr="00F030B0" w:rsidRDefault="00F030B0" w:rsidP="00F030B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окончания выставки необходимо обработать полученные контакты, отправить коммерческие предложения и поддерживать связь с потенциальными клиентами и партнерами</w:t>
            </w:r>
          </w:p>
        </w:tc>
      </w:tr>
    </w:tbl>
    <w:p w14:paraId="04D5EF9E" w14:textId="77777777" w:rsidR="00DA0ABA" w:rsidRPr="00CE1B53" w:rsidRDefault="00DA0ABA" w:rsidP="00DA0ABA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2798BC" w14:textId="509808BE" w:rsidR="001128F8" w:rsidRDefault="00CE1B53" w:rsidP="001128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1B53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международных выставках и ярмарках регулируется определенными правилами, которые необходимо соблюдать. Каждая выставка имеет свои правила, касающиеся регистрации, оформления стенда и поведения на территории мероприятия, и эти правила обычно опубликованы на сайте организатора</w:t>
      </w:r>
      <w:r w:rsidR="003A5C53" w:rsidRPr="003A5C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[18]</w:t>
      </w:r>
      <w:r w:rsidRPr="00CE1B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403D7EEB" w14:textId="705EFE7E" w:rsidR="00CE1B53" w:rsidRDefault="00CE1B53" w:rsidP="001128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1B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ввозе и вывозе товаров для выставки важно соблюдать таможенные правила страны, в которой проходит мероприятие. Также необходимо следовать установленным организатором правилам безопасности, включая требования пожарной безопасности и охраны труда. Соблюдение делового этикета, включая правила общения с посетителями, партнерами и конкурентами, имеет большое значение. Рекомендуется застраховать продукцию и оборудование от возможных рисков, таких как кража, повреждение или несчастный случай. Если актуально, стоит получить визу для посещения страны, где проходит выставка. Необходимо учитывать языковые барьеры и обеспечить наличие персонала, владеющего иностранными языками, или предоставить переводческие услуги. Важно также защитить </w:t>
      </w:r>
      <w:r w:rsidRPr="00CE1B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свою интеллектуальную собственность, такую как патенты, товарные знаки и авторские права</w:t>
      </w:r>
      <w:r w:rsidR="003A5C53" w:rsidRPr="003A5C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[17]</w:t>
      </w:r>
      <w:r w:rsidRPr="00CE1B5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7DEDBB" w14:textId="77777777" w:rsidR="001128F8" w:rsidRDefault="001128F8" w:rsidP="001128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28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Успех участия в выставке во многом зависит от тщательной подготовки. </w:t>
      </w:r>
    </w:p>
    <w:p w14:paraId="61A9DA2D" w14:textId="31410786" w:rsidR="001128F8" w:rsidRDefault="001128F8" w:rsidP="001128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28F8">
        <w:rPr>
          <w:rFonts w:ascii="Times New Roman" w:eastAsia="Calibri" w:hAnsi="Times New Roman" w:cs="Times New Roman"/>
          <w:color w:val="000000"/>
          <w:sz w:val="28"/>
          <w:szCs w:val="28"/>
        </w:rPr>
        <w:t>Важным аспектом является разработка концепции стенда, который должен быть привлекательным, информативным и соответствовать целям компании. Необходимо продумать дизайн, освещение, расположение продукции и зоны для переговоров. Также следует подготовить качественные рекламные материалы, включая брошюры, каталоги, презентации и сувениры. Персонал, работающий на стенде, должен быть хорошо обучен, знать информацию о продукции и уметь общаться с посетителями. Организация логистики, включая транспортировку продукции и проживание сотрудников, также играет важную роль. Кроме того, перед выставкой и во время нее следует провести маркетинговую кампанию для привлечения посетителей на стенд, что может включать рассылку приглашений и рекламу в социальных сетях. Не менее важно составить подробный бюджет, включающий все расходы, связанные с участием в выставке, и контролировать его исполнение</w:t>
      </w:r>
      <w:r w:rsidR="002A00DB" w:rsidRPr="002A00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[12]</w:t>
      </w:r>
      <w:r w:rsidRPr="001128F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7FEF39E" w14:textId="7C08336D" w:rsidR="003138E9" w:rsidRDefault="003138E9" w:rsidP="001128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E9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международных выставках и ярмарках – это сложный, но очень эффективный инструмент для развития бизнеса. Тщательная подготовка, соблюдение правил</w:t>
      </w:r>
      <w:r w:rsidR="001128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38E9">
        <w:rPr>
          <w:rFonts w:ascii="Times New Roman" w:eastAsia="Calibri" w:hAnsi="Times New Roman" w:cs="Times New Roman"/>
          <w:color w:val="000000"/>
          <w:sz w:val="28"/>
          <w:szCs w:val="28"/>
        </w:rPr>
        <w:t>и активная работа во время и после выставки помогут компаниям достичь поставленных целей, выйти на новые рынки, укрепить свой бренд и увеличить продажи. Понимание всех аспектов, от выбора выставки до после</w:t>
      </w:r>
      <w:r w:rsidR="001128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38E9">
        <w:rPr>
          <w:rFonts w:ascii="Times New Roman" w:eastAsia="Calibri" w:hAnsi="Times New Roman" w:cs="Times New Roman"/>
          <w:color w:val="000000"/>
          <w:sz w:val="28"/>
          <w:szCs w:val="28"/>
        </w:rPr>
        <w:t>выставочной работы, является ключом к успешному участию и получению максимальной выгоды от этого ценного инструмента.</w:t>
      </w:r>
      <w:r w:rsidRPr="003138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14:paraId="19E15CFE" w14:textId="77777777" w:rsidR="00A02CF6" w:rsidRDefault="00A02CF6" w:rsidP="00187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858F4" w14:textId="77777777" w:rsidR="00B92B47" w:rsidRDefault="00B92B47" w:rsidP="00187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06F74" w14:textId="77777777" w:rsidR="00B92B47" w:rsidRDefault="00B92B47" w:rsidP="00187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D21A0" w14:textId="7F6E9BA4" w:rsidR="00A02CF6" w:rsidRPr="00FE13EC" w:rsidRDefault="00FE13EC" w:rsidP="001873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3EC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Практические примеры участия компаний в международных выставках и ярмарках</w:t>
      </w:r>
    </w:p>
    <w:p w14:paraId="0BA437E2" w14:textId="77777777" w:rsidR="00A02CF6" w:rsidRPr="00FE13EC" w:rsidRDefault="00A02CF6" w:rsidP="001873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08FCC" w14:textId="6CAC2EE6" w:rsidR="00A02CF6" w:rsidRPr="00FE13EC" w:rsidRDefault="00FE13EC" w:rsidP="001873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3EC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6F72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Характеристика с</w:t>
      </w:r>
      <w:r w:rsidRPr="00FE1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овременны</w:t>
      </w:r>
      <w:r w:rsidR="006F72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</w:t>
      </w:r>
      <w:r w:rsidRPr="00FE1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выстав</w:t>
      </w:r>
      <w:r w:rsidR="006F72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ок</w:t>
      </w:r>
      <w:r w:rsidRPr="00FE1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ярмар</w:t>
      </w:r>
      <w:r w:rsidR="006F72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ок</w:t>
      </w:r>
    </w:p>
    <w:p w14:paraId="48D3CCBD" w14:textId="77777777" w:rsidR="00A02CF6" w:rsidRDefault="00A02CF6" w:rsidP="001873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65D6D" w14:textId="3C4CEF94" w:rsidR="00161D68" w:rsidRDefault="00161D68" w:rsidP="001873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D68">
        <w:rPr>
          <w:rFonts w:ascii="Times New Roman" w:hAnsi="Times New Roman" w:cs="Times New Roman"/>
          <w:sz w:val="28"/>
          <w:szCs w:val="28"/>
        </w:rPr>
        <w:t xml:space="preserve">Современные международные выставки и ярмарки играют важную роль в развитии мировой экономики, культуры и технологий. Они служат площадками для обмена опытом, демонстрации инноваций, укрепления деловых связей и продвижения продукции на международные рынки. </w:t>
      </w:r>
      <w:r w:rsidR="000C125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61D68">
        <w:rPr>
          <w:rFonts w:ascii="Times New Roman" w:hAnsi="Times New Roman" w:cs="Times New Roman"/>
          <w:sz w:val="28"/>
          <w:szCs w:val="28"/>
        </w:rPr>
        <w:t>будут рассмотрены примеры наиболее значимых международных выставок и ярмарок, которые отражают актуальные направления развития различных сфер</w:t>
      </w:r>
      <w:r w:rsidR="003A5C53" w:rsidRPr="003A5C53">
        <w:rPr>
          <w:rFonts w:ascii="Times New Roman" w:hAnsi="Times New Roman" w:cs="Times New Roman"/>
          <w:sz w:val="28"/>
          <w:szCs w:val="28"/>
        </w:rPr>
        <w:t xml:space="preserve"> [20]</w:t>
      </w:r>
      <w:r w:rsidRPr="00161D68">
        <w:rPr>
          <w:rFonts w:ascii="Times New Roman" w:hAnsi="Times New Roman" w:cs="Times New Roman"/>
          <w:sz w:val="28"/>
          <w:szCs w:val="28"/>
        </w:rPr>
        <w:t>.</w:t>
      </w:r>
    </w:p>
    <w:p w14:paraId="27840065" w14:textId="77777777" w:rsidR="0053328F" w:rsidRPr="0053328F" w:rsidRDefault="0053328F" w:rsidP="001873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94">
        <w:rPr>
          <w:rFonts w:ascii="Times New Roman" w:hAnsi="Times New Roman" w:cs="Times New Roman"/>
          <w:sz w:val="28"/>
          <w:szCs w:val="28"/>
        </w:rPr>
        <w:t>1</w:t>
      </w:r>
      <w:r w:rsidRPr="005332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63994">
        <w:rPr>
          <w:rFonts w:ascii="Times New Roman" w:hAnsi="Times New Roman" w:cs="Times New Roman"/>
          <w:sz w:val="28"/>
          <w:szCs w:val="28"/>
        </w:rPr>
        <w:t>Hannover</w:t>
      </w:r>
      <w:proofErr w:type="spellEnd"/>
      <w:r w:rsidRPr="00763994">
        <w:rPr>
          <w:rFonts w:ascii="Times New Roman" w:hAnsi="Times New Roman" w:cs="Times New Roman"/>
          <w:sz w:val="28"/>
          <w:szCs w:val="28"/>
        </w:rPr>
        <w:t xml:space="preserve"> Messe (Ганновер, Германия)</w:t>
      </w:r>
    </w:p>
    <w:p w14:paraId="0E0FDFC3" w14:textId="4FB9E0A1" w:rsidR="0053328F" w:rsidRDefault="0053328F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28F">
        <w:rPr>
          <w:rFonts w:ascii="Times New Roman" w:hAnsi="Times New Roman" w:cs="Times New Roman"/>
          <w:sz w:val="28"/>
          <w:szCs w:val="28"/>
        </w:rPr>
        <w:t>Hannover</w:t>
      </w:r>
      <w:proofErr w:type="spellEnd"/>
      <w:r w:rsidRPr="0053328F">
        <w:rPr>
          <w:rFonts w:ascii="Times New Roman" w:hAnsi="Times New Roman" w:cs="Times New Roman"/>
          <w:sz w:val="28"/>
          <w:szCs w:val="28"/>
        </w:rPr>
        <w:t xml:space="preserve"> Messe — крупнейшая в мире выставка промышленных технологий и инноваций. Она проводится ежегодно в Ганновере и привлекает более 200 000 посетителей из разных стран мира. На </w:t>
      </w:r>
      <w:proofErr w:type="spellStart"/>
      <w:r w:rsidRPr="0053328F">
        <w:rPr>
          <w:rFonts w:ascii="Times New Roman" w:hAnsi="Times New Roman" w:cs="Times New Roman"/>
          <w:sz w:val="28"/>
          <w:szCs w:val="28"/>
        </w:rPr>
        <w:t>Hannover</w:t>
      </w:r>
      <w:proofErr w:type="spellEnd"/>
      <w:r w:rsidRPr="0053328F">
        <w:rPr>
          <w:rFonts w:ascii="Times New Roman" w:hAnsi="Times New Roman" w:cs="Times New Roman"/>
          <w:sz w:val="28"/>
          <w:szCs w:val="28"/>
        </w:rPr>
        <w:t xml:space="preserve"> Messe демонстрируются основные отрасли промышленности, включая машиностроение, энергетику, автоматизацию и технологии связи</w:t>
      </w:r>
      <w:r w:rsidR="002708C2" w:rsidRPr="002708C2">
        <w:rPr>
          <w:rFonts w:ascii="Times New Roman" w:hAnsi="Times New Roman" w:cs="Times New Roman"/>
          <w:sz w:val="28"/>
          <w:szCs w:val="28"/>
        </w:rPr>
        <w:t xml:space="preserve"> [</w:t>
      </w:r>
      <w:r w:rsidR="00EB406D">
        <w:rPr>
          <w:rFonts w:ascii="Times New Roman" w:hAnsi="Times New Roman" w:cs="Times New Roman"/>
          <w:sz w:val="28"/>
          <w:szCs w:val="28"/>
        </w:rPr>
        <w:t>2</w:t>
      </w:r>
      <w:r w:rsidR="002708C2" w:rsidRPr="002708C2">
        <w:rPr>
          <w:rFonts w:ascii="Times New Roman" w:hAnsi="Times New Roman" w:cs="Times New Roman"/>
          <w:sz w:val="28"/>
          <w:szCs w:val="28"/>
        </w:rPr>
        <w:t>4]</w:t>
      </w:r>
      <w:r w:rsidRPr="0053328F">
        <w:rPr>
          <w:rFonts w:ascii="Times New Roman" w:hAnsi="Times New Roman" w:cs="Times New Roman"/>
          <w:sz w:val="28"/>
          <w:szCs w:val="28"/>
        </w:rPr>
        <w:t>.</w:t>
      </w:r>
    </w:p>
    <w:p w14:paraId="0CAC9C6D" w14:textId="77777777" w:rsidR="00F4798A" w:rsidRPr="00F4798A" w:rsidRDefault="00F4798A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t xml:space="preserve">Даты проведения </w:t>
      </w:r>
      <w:proofErr w:type="spellStart"/>
      <w:r w:rsidRPr="00F4798A">
        <w:rPr>
          <w:rFonts w:ascii="Times New Roman" w:hAnsi="Times New Roman" w:cs="Times New Roman"/>
          <w:sz w:val="28"/>
          <w:szCs w:val="28"/>
        </w:rPr>
        <w:t>Hannover</w:t>
      </w:r>
      <w:proofErr w:type="spellEnd"/>
      <w:r w:rsidRPr="00F4798A">
        <w:rPr>
          <w:rFonts w:ascii="Times New Roman" w:hAnsi="Times New Roman" w:cs="Times New Roman"/>
          <w:sz w:val="28"/>
          <w:szCs w:val="28"/>
        </w:rPr>
        <w:t xml:space="preserve"> Messe 2025 — с 31 марта по 4 апреля.  </w:t>
      </w:r>
    </w:p>
    <w:p w14:paraId="0D9B4970" w14:textId="34D23B29" w:rsidR="00F4798A" w:rsidRPr="00F4798A" w:rsidRDefault="00F4798A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t xml:space="preserve">В выставке </w:t>
      </w:r>
      <w:r w:rsidR="00B24C3C">
        <w:rPr>
          <w:rFonts w:ascii="Times New Roman" w:hAnsi="Times New Roman" w:cs="Times New Roman"/>
          <w:sz w:val="28"/>
          <w:szCs w:val="28"/>
        </w:rPr>
        <w:t>участвовали</w:t>
      </w:r>
      <w:r w:rsidRPr="00F4798A">
        <w:rPr>
          <w:rFonts w:ascii="Times New Roman" w:hAnsi="Times New Roman" w:cs="Times New Roman"/>
          <w:sz w:val="28"/>
          <w:szCs w:val="28"/>
        </w:rPr>
        <w:t xml:space="preserve"> более 4000 компаний и тысяч профессионалов из различных отраслей со всего мира.  </w:t>
      </w:r>
    </w:p>
    <w:p w14:paraId="5BC596F1" w14:textId="28EB6E43" w:rsidR="004E6F2A" w:rsidRDefault="00F4798A" w:rsidP="004E6F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t xml:space="preserve">Главной темой </w:t>
      </w:r>
      <w:proofErr w:type="spellStart"/>
      <w:r w:rsidRPr="00F4798A">
        <w:rPr>
          <w:rFonts w:ascii="Times New Roman" w:hAnsi="Times New Roman" w:cs="Times New Roman"/>
          <w:sz w:val="28"/>
          <w:szCs w:val="28"/>
        </w:rPr>
        <w:t>Hannover</w:t>
      </w:r>
      <w:proofErr w:type="spellEnd"/>
      <w:r w:rsidRPr="00F4798A">
        <w:rPr>
          <w:rFonts w:ascii="Times New Roman" w:hAnsi="Times New Roman" w:cs="Times New Roman"/>
          <w:sz w:val="28"/>
          <w:szCs w:val="28"/>
        </w:rPr>
        <w:t xml:space="preserve"> Messe 2025 ста</w:t>
      </w:r>
      <w:r w:rsidR="002653C3">
        <w:rPr>
          <w:rFonts w:ascii="Times New Roman" w:hAnsi="Times New Roman" w:cs="Times New Roman"/>
          <w:sz w:val="28"/>
          <w:szCs w:val="28"/>
        </w:rPr>
        <w:t>ли</w:t>
      </w:r>
      <w:r w:rsidRPr="00F4798A">
        <w:rPr>
          <w:rFonts w:ascii="Times New Roman" w:hAnsi="Times New Roman" w:cs="Times New Roman"/>
          <w:sz w:val="28"/>
          <w:szCs w:val="28"/>
        </w:rPr>
        <w:t xml:space="preserve"> зел</w:t>
      </w:r>
      <w:r w:rsidR="003E5E19">
        <w:rPr>
          <w:rFonts w:ascii="Times New Roman" w:hAnsi="Times New Roman" w:cs="Times New Roman"/>
          <w:sz w:val="28"/>
          <w:szCs w:val="28"/>
        </w:rPr>
        <w:t>е</w:t>
      </w:r>
      <w:r w:rsidRPr="00F4798A">
        <w:rPr>
          <w:rFonts w:ascii="Times New Roman" w:hAnsi="Times New Roman" w:cs="Times New Roman"/>
          <w:sz w:val="28"/>
          <w:szCs w:val="28"/>
        </w:rPr>
        <w:t>ные технологии, где б</w:t>
      </w:r>
      <w:r w:rsidR="002653C3">
        <w:rPr>
          <w:rFonts w:ascii="Times New Roman" w:hAnsi="Times New Roman" w:cs="Times New Roman"/>
          <w:sz w:val="28"/>
          <w:szCs w:val="28"/>
        </w:rPr>
        <w:t>ыли</w:t>
      </w:r>
      <w:r w:rsidRPr="00F4798A">
        <w:rPr>
          <w:rFonts w:ascii="Times New Roman" w:hAnsi="Times New Roman" w:cs="Times New Roman"/>
          <w:sz w:val="28"/>
          <w:szCs w:val="28"/>
        </w:rPr>
        <w:t xml:space="preserve"> представлены такие инновации, как зел</w:t>
      </w:r>
      <w:r w:rsidR="003E5E19">
        <w:rPr>
          <w:rFonts w:ascii="Times New Roman" w:hAnsi="Times New Roman" w:cs="Times New Roman"/>
          <w:sz w:val="28"/>
          <w:szCs w:val="28"/>
        </w:rPr>
        <w:t>е</w:t>
      </w:r>
      <w:r w:rsidRPr="00F4798A">
        <w:rPr>
          <w:rFonts w:ascii="Times New Roman" w:hAnsi="Times New Roman" w:cs="Times New Roman"/>
          <w:sz w:val="28"/>
          <w:szCs w:val="28"/>
        </w:rPr>
        <w:t>ный водород, умное производство и искусственный интеллект</w:t>
      </w:r>
      <w:r w:rsidR="002708C2" w:rsidRPr="002708C2">
        <w:rPr>
          <w:rFonts w:ascii="Times New Roman" w:hAnsi="Times New Roman" w:cs="Times New Roman"/>
          <w:sz w:val="28"/>
          <w:szCs w:val="28"/>
        </w:rPr>
        <w:t xml:space="preserve"> [</w:t>
      </w:r>
      <w:r w:rsidR="00EB406D">
        <w:rPr>
          <w:rFonts w:ascii="Times New Roman" w:hAnsi="Times New Roman" w:cs="Times New Roman"/>
          <w:sz w:val="28"/>
          <w:szCs w:val="28"/>
        </w:rPr>
        <w:t>2</w:t>
      </w:r>
      <w:r w:rsidR="002708C2" w:rsidRPr="002708C2">
        <w:rPr>
          <w:rFonts w:ascii="Times New Roman" w:hAnsi="Times New Roman" w:cs="Times New Roman"/>
          <w:sz w:val="28"/>
          <w:szCs w:val="28"/>
        </w:rPr>
        <w:t>5]</w:t>
      </w:r>
      <w:r w:rsidRPr="00F4798A">
        <w:rPr>
          <w:rFonts w:ascii="Times New Roman" w:hAnsi="Times New Roman" w:cs="Times New Roman"/>
          <w:sz w:val="28"/>
          <w:szCs w:val="28"/>
        </w:rPr>
        <w:t>.</w:t>
      </w:r>
    </w:p>
    <w:p w14:paraId="3E39CE43" w14:textId="6AF1B7C9" w:rsidR="004E6F2A" w:rsidRDefault="005738CC" w:rsidP="004E6F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экспонентов, посетителей и названия стран-партнеров за последние 10 лет представлены в таблице 3</w:t>
      </w:r>
      <w:r w:rsidR="002708C2" w:rsidRPr="002708C2">
        <w:rPr>
          <w:rFonts w:ascii="Times New Roman" w:hAnsi="Times New Roman" w:cs="Times New Roman"/>
          <w:sz w:val="28"/>
          <w:szCs w:val="28"/>
        </w:rPr>
        <w:t xml:space="preserve"> [</w:t>
      </w:r>
      <w:r w:rsidR="00EB406D">
        <w:rPr>
          <w:rFonts w:ascii="Times New Roman" w:hAnsi="Times New Roman" w:cs="Times New Roman"/>
          <w:sz w:val="28"/>
          <w:szCs w:val="28"/>
        </w:rPr>
        <w:t>2</w:t>
      </w:r>
      <w:r w:rsidR="002708C2" w:rsidRPr="002708C2">
        <w:rPr>
          <w:rFonts w:ascii="Times New Roman" w:hAnsi="Times New Roman" w:cs="Times New Roman"/>
          <w:sz w:val="28"/>
          <w:szCs w:val="28"/>
        </w:rPr>
        <w:t>3</w:t>
      </w:r>
      <w:r w:rsidR="002708C2" w:rsidRPr="002928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75B8D" w14:textId="77777777" w:rsidR="00D8560A" w:rsidRDefault="00D8560A" w:rsidP="005F12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36C96A" w14:textId="6C116E7D" w:rsidR="004E6F2A" w:rsidRDefault="004E6F2A" w:rsidP="004E6F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Количество экспонентов</w:t>
      </w:r>
      <w:r w:rsidR="00902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="009022BE">
        <w:rPr>
          <w:rFonts w:ascii="Times New Roman" w:hAnsi="Times New Roman" w:cs="Times New Roman"/>
          <w:sz w:val="28"/>
          <w:szCs w:val="28"/>
        </w:rPr>
        <w:t xml:space="preserve"> и стран-партнеров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E6F2A" w:rsidRPr="001C5F9D" w14:paraId="05B14FEA" w14:textId="77777777" w:rsidTr="004E6F2A">
        <w:tc>
          <w:tcPr>
            <w:tcW w:w="2336" w:type="dxa"/>
          </w:tcPr>
          <w:p w14:paraId="09124942" w14:textId="4624F7D8" w:rsidR="004E6F2A" w:rsidRPr="001C5F9D" w:rsidRDefault="004E6F2A" w:rsidP="001C5F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36" w:type="dxa"/>
          </w:tcPr>
          <w:p w14:paraId="1D9112DD" w14:textId="0DE50A41" w:rsidR="004E6F2A" w:rsidRPr="001C5F9D" w:rsidRDefault="004E6F2A" w:rsidP="001C5F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Экспоненты</w:t>
            </w:r>
          </w:p>
        </w:tc>
        <w:tc>
          <w:tcPr>
            <w:tcW w:w="2336" w:type="dxa"/>
          </w:tcPr>
          <w:p w14:paraId="618D705D" w14:textId="613DBF39" w:rsidR="004E6F2A" w:rsidRPr="001C5F9D" w:rsidRDefault="004E6F2A" w:rsidP="001C5F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336" w:type="dxa"/>
          </w:tcPr>
          <w:p w14:paraId="0A1C95F3" w14:textId="488FCF4B" w:rsidR="004E6F2A" w:rsidRPr="001C5F9D" w:rsidRDefault="004E6F2A" w:rsidP="001C5F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Страна-Партнер</w:t>
            </w:r>
          </w:p>
        </w:tc>
      </w:tr>
      <w:tr w:rsidR="004E6F2A" w:rsidRPr="001C5F9D" w14:paraId="14BD770A" w14:textId="77777777" w:rsidTr="004E6F2A">
        <w:tc>
          <w:tcPr>
            <w:tcW w:w="2336" w:type="dxa"/>
          </w:tcPr>
          <w:p w14:paraId="7E53862B" w14:textId="751FF17E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36" w:type="dxa"/>
          </w:tcPr>
          <w:p w14:paraId="654F085E" w14:textId="474FA070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2336" w:type="dxa"/>
          </w:tcPr>
          <w:p w14:paraId="2400FBF4" w14:textId="5D760D56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2336" w:type="dxa"/>
          </w:tcPr>
          <w:p w14:paraId="54CE9881" w14:textId="051FF837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4E6F2A" w:rsidRPr="001C5F9D" w14:paraId="5192F2FD" w14:textId="77777777" w:rsidTr="004E6F2A">
        <w:tc>
          <w:tcPr>
            <w:tcW w:w="2336" w:type="dxa"/>
          </w:tcPr>
          <w:p w14:paraId="438C7CDF" w14:textId="174A4DB9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36" w:type="dxa"/>
          </w:tcPr>
          <w:p w14:paraId="7F9F405D" w14:textId="77777777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B752952" w14:textId="65C79BC3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2336" w:type="dxa"/>
          </w:tcPr>
          <w:p w14:paraId="78BEFA3D" w14:textId="2D1CE1AF" w:rsidR="004E6F2A" w:rsidRPr="001C5F9D" w:rsidRDefault="004E6F2A" w:rsidP="001C5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</w:tbl>
    <w:p w14:paraId="16753401" w14:textId="6396F540" w:rsidR="004E6F2A" w:rsidRDefault="005F12DD" w:rsidP="005F12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F12DD" w:rsidRPr="001C5F9D" w14:paraId="08418507" w14:textId="77777777" w:rsidTr="00BE3A99">
        <w:tc>
          <w:tcPr>
            <w:tcW w:w="2336" w:type="dxa"/>
          </w:tcPr>
          <w:p w14:paraId="66E85D7A" w14:textId="449A7A3C" w:rsidR="005F12DD" w:rsidRPr="001C5F9D" w:rsidRDefault="005F12DD" w:rsidP="005F1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36" w:type="dxa"/>
          </w:tcPr>
          <w:p w14:paraId="7B56F4AC" w14:textId="11886983" w:rsidR="005F12DD" w:rsidRPr="001C5F9D" w:rsidRDefault="005F12DD" w:rsidP="005F1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Экспоненты</w:t>
            </w:r>
          </w:p>
        </w:tc>
        <w:tc>
          <w:tcPr>
            <w:tcW w:w="2336" w:type="dxa"/>
          </w:tcPr>
          <w:p w14:paraId="51F56524" w14:textId="39B6FFAB" w:rsidR="005F12DD" w:rsidRPr="001C5F9D" w:rsidRDefault="005F12DD" w:rsidP="005F1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336" w:type="dxa"/>
          </w:tcPr>
          <w:p w14:paraId="4E35FD41" w14:textId="253B71B8" w:rsidR="005F12DD" w:rsidRPr="001C5F9D" w:rsidRDefault="005F12DD" w:rsidP="005F1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Страна-Партнер</w:t>
            </w:r>
          </w:p>
        </w:tc>
      </w:tr>
      <w:tr w:rsidR="005F12DD" w:rsidRPr="001C5F9D" w14:paraId="4D60B2B6" w14:textId="77777777" w:rsidTr="00BE3A99">
        <w:tc>
          <w:tcPr>
            <w:tcW w:w="2336" w:type="dxa"/>
          </w:tcPr>
          <w:p w14:paraId="7065D28D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6" w:type="dxa"/>
          </w:tcPr>
          <w:p w14:paraId="0D4B583F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E852774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</w:p>
        </w:tc>
        <w:tc>
          <w:tcPr>
            <w:tcW w:w="2336" w:type="dxa"/>
          </w:tcPr>
          <w:p w14:paraId="75475A50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5F12DD" w:rsidRPr="001C5F9D" w14:paraId="6DCD0405" w14:textId="77777777" w:rsidTr="00BE3A99">
        <w:tc>
          <w:tcPr>
            <w:tcW w:w="2336" w:type="dxa"/>
          </w:tcPr>
          <w:p w14:paraId="11B4CF81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6" w:type="dxa"/>
          </w:tcPr>
          <w:p w14:paraId="6089441B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2336" w:type="dxa"/>
          </w:tcPr>
          <w:p w14:paraId="0D069B26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2336" w:type="dxa"/>
          </w:tcPr>
          <w:p w14:paraId="517AC464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</w:tr>
      <w:tr w:rsidR="005F12DD" w:rsidRPr="001C5F9D" w14:paraId="2964EE61" w14:textId="77777777" w:rsidTr="00BE3A99">
        <w:tc>
          <w:tcPr>
            <w:tcW w:w="2336" w:type="dxa"/>
          </w:tcPr>
          <w:p w14:paraId="6D202FE5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6" w:type="dxa"/>
          </w:tcPr>
          <w:p w14:paraId="06DA5C9B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2336" w:type="dxa"/>
          </w:tcPr>
          <w:p w14:paraId="021F55E4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215 000</w:t>
            </w:r>
          </w:p>
        </w:tc>
        <w:tc>
          <w:tcPr>
            <w:tcW w:w="2336" w:type="dxa"/>
          </w:tcPr>
          <w:p w14:paraId="072ECC6C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</w:tr>
      <w:tr w:rsidR="005F12DD" w:rsidRPr="001C5F9D" w14:paraId="6C002750" w14:textId="77777777" w:rsidTr="00BE3A99">
        <w:tc>
          <w:tcPr>
            <w:tcW w:w="2336" w:type="dxa"/>
          </w:tcPr>
          <w:p w14:paraId="2019D0FA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6" w:type="dxa"/>
          </w:tcPr>
          <w:p w14:paraId="1972D7EF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D2A421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EF864D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Отменен</w:t>
            </w:r>
          </w:p>
        </w:tc>
      </w:tr>
      <w:tr w:rsidR="005F12DD" w:rsidRPr="001C5F9D" w14:paraId="7FD284EA" w14:textId="77777777" w:rsidTr="00BE3A99">
        <w:tc>
          <w:tcPr>
            <w:tcW w:w="2336" w:type="dxa"/>
          </w:tcPr>
          <w:p w14:paraId="5CF1251E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14:paraId="2A29CFE2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336" w:type="dxa"/>
          </w:tcPr>
          <w:p w14:paraId="2118DEBB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2336" w:type="dxa"/>
          </w:tcPr>
          <w:p w14:paraId="5225664D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</w:tr>
      <w:tr w:rsidR="005F12DD" w:rsidRPr="001C5F9D" w14:paraId="0B4D07EA" w14:textId="77777777" w:rsidTr="00BE3A99">
        <w:tc>
          <w:tcPr>
            <w:tcW w:w="2336" w:type="dxa"/>
          </w:tcPr>
          <w:p w14:paraId="4A420942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36" w:type="dxa"/>
          </w:tcPr>
          <w:p w14:paraId="6269F361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2336" w:type="dxa"/>
          </w:tcPr>
          <w:p w14:paraId="15AAB83E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336" w:type="dxa"/>
          </w:tcPr>
          <w:p w14:paraId="516ADA7E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</w:tr>
      <w:tr w:rsidR="005F12DD" w:rsidRPr="001C5F9D" w14:paraId="73FEF783" w14:textId="77777777" w:rsidTr="00BE3A99">
        <w:tc>
          <w:tcPr>
            <w:tcW w:w="2336" w:type="dxa"/>
          </w:tcPr>
          <w:p w14:paraId="25356451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6" w:type="dxa"/>
          </w:tcPr>
          <w:p w14:paraId="0C5635C5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36" w:type="dxa"/>
          </w:tcPr>
          <w:p w14:paraId="62597ED6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2336" w:type="dxa"/>
          </w:tcPr>
          <w:p w14:paraId="1E63C165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</w:tr>
      <w:tr w:rsidR="005F12DD" w:rsidRPr="001C5F9D" w14:paraId="145BD077" w14:textId="77777777" w:rsidTr="00BE3A99">
        <w:tc>
          <w:tcPr>
            <w:tcW w:w="2336" w:type="dxa"/>
          </w:tcPr>
          <w:p w14:paraId="176A42CB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</w:tcPr>
          <w:p w14:paraId="6291364B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36" w:type="dxa"/>
          </w:tcPr>
          <w:p w14:paraId="77DCBF33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2336" w:type="dxa"/>
          </w:tcPr>
          <w:p w14:paraId="6A9FED34" w14:textId="77777777" w:rsidR="005F12DD" w:rsidRPr="001C5F9D" w:rsidRDefault="005F12DD" w:rsidP="00BE3A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D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</w:tr>
    </w:tbl>
    <w:p w14:paraId="399DA8E9" w14:textId="5895EECB" w:rsidR="005F12DD" w:rsidRDefault="005F12DD" w:rsidP="005F12DD">
      <w:pPr>
        <w:tabs>
          <w:tab w:val="left" w:pos="27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706BF8" w14:textId="4494F325" w:rsidR="005F12DD" w:rsidRDefault="005F12DD" w:rsidP="005F12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таблицы 3 можно построить </w:t>
      </w:r>
      <w:r w:rsidR="008500E4">
        <w:rPr>
          <w:rFonts w:ascii="Times New Roman" w:hAnsi="Times New Roman" w:cs="Times New Roman"/>
          <w:sz w:val="28"/>
          <w:szCs w:val="28"/>
        </w:rPr>
        <w:t>гисто</w:t>
      </w:r>
      <w:r>
        <w:rPr>
          <w:rFonts w:ascii="Times New Roman" w:hAnsi="Times New Roman" w:cs="Times New Roman"/>
          <w:sz w:val="28"/>
          <w:szCs w:val="28"/>
        </w:rPr>
        <w:t xml:space="preserve">грамму, продемонстрированную на рисунке </w:t>
      </w:r>
      <w:r w:rsidR="008500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652">
        <w:rPr>
          <w:rFonts w:ascii="Times New Roman" w:hAnsi="Times New Roman" w:cs="Times New Roman"/>
          <w:sz w:val="28"/>
          <w:szCs w:val="28"/>
        </w:rPr>
        <w:t>и позволяющую наглядно 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0E4">
        <w:rPr>
          <w:rFonts w:ascii="Times New Roman" w:hAnsi="Times New Roman" w:cs="Times New Roman"/>
          <w:sz w:val="28"/>
          <w:szCs w:val="28"/>
        </w:rPr>
        <w:t>изменение количества экспонентов и посетителей в каждом году.</w:t>
      </w:r>
    </w:p>
    <w:p w14:paraId="7479CB12" w14:textId="77777777" w:rsidR="005F12DD" w:rsidRDefault="005F12DD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4D7C8" w14:textId="6018ECC0" w:rsidR="005738CC" w:rsidRDefault="005738CC" w:rsidP="00917E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373F6AF3" wp14:editId="7B9F32F4">
            <wp:extent cx="5486400" cy="3200400"/>
            <wp:effectExtent l="0" t="0" r="0" b="0"/>
            <wp:docPr id="160845518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E155DA" w14:textId="77777777" w:rsidR="00917E7C" w:rsidRDefault="00917E7C" w:rsidP="00917E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E1B34" w14:textId="31C671DC" w:rsidR="00917E7C" w:rsidRDefault="00917E7C" w:rsidP="00917E7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Количество экспонентов и посетителей</w:t>
      </w:r>
    </w:p>
    <w:p w14:paraId="28BB226F" w14:textId="77777777" w:rsidR="00917E7C" w:rsidRDefault="00917E7C" w:rsidP="00917E7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07F0BE" w14:textId="1DE05281" w:rsidR="0053328F" w:rsidRPr="0053328F" w:rsidRDefault="0053328F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t>2</w:t>
      </w:r>
      <w:r w:rsidRPr="005332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4798A">
        <w:rPr>
          <w:rFonts w:ascii="Times New Roman" w:hAnsi="Times New Roman" w:cs="Times New Roman"/>
          <w:sz w:val="28"/>
          <w:szCs w:val="28"/>
        </w:rPr>
        <w:t>CES (Лас-Вегас, США)</w:t>
      </w:r>
    </w:p>
    <w:p w14:paraId="7D4D070B" w14:textId="4D583C84" w:rsidR="00F4798A" w:rsidRPr="00F4798A" w:rsidRDefault="00F4798A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t xml:space="preserve">CES (Consumer Electronics Show) в Лас-Вегасе, США — крупнейшая ежегодная выставка потребительских технологий в мире и одна из крупнейших в Америке.  </w:t>
      </w:r>
    </w:p>
    <w:p w14:paraId="0F1437A5" w14:textId="70EEF15F" w:rsidR="00F4798A" w:rsidRDefault="00F4798A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lastRenderedPageBreak/>
        <w:t xml:space="preserve">На выставке представлены продукты в сферах аудио, цифровой визуализации, новых технологий, игр, высоких технологий, домашнего кинотеатра, автомобильных технологий, беспроводных и домашних сетей.  </w:t>
      </w:r>
    </w:p>
    <w:p w14:paraId="3E643127" w14:textId="2631014F" w:rsidR="00054CE7" w:rsidRDefault="00054CE7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CE7">
        <w:rPr>
          <w:rFonts w:ascii="Times New Roman" w:hAnsi="Times New Roman" w:cs="Times New Roman"/>
          <w:sz w:val="28"/>
          <w:szCs w:val="28"/>
        </w:rPr>
        <w:t xml:space="preserve">В 2024 году в </w:t>
      </w:r>
      <w:r w:rsidR="000636A5">
        <w:rPr>
          <w:rFonts w:ascii="Times New Roman" w:hAnsi="Times New Roman" w:cs="Times New Roman"/>
          <w:sz w:val="28"/>
          <w:szCs w:val="28"/>
          <w:lang w:val="en-US"/>
        </w:rPr>
        <w:t>CES</w:t>
      </w:r>
      <w:r w:rsidRPr="00054CE7">
        <w:rPr>
          <w:rFonts w:ascii="Times New Roman" w:hAnsi="Times New Roman" w:cs="Times New Roman"/>
          <w:sz w:val="28"/>
          <w:szCs w:val="28"/>
        </w:rPr>
        <w:t xml:space="preserve"> приняли участие более </w:t>
      </w:r>
      <w:r w:rsidR="000636A5">
        <w:rPr>
          <w:rFonts w:ascii="Times New Roman" w:hAnsi="Times New Roman" w:cs="Times New Roman"/>
          <w:sz w:val="28"/>
          <w:szCs w:val="28"/>
        </w:rPr>
        <w:t>3500</w:t>
      </w:r>
      <w:r w:rsidRPr="00054CE7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0636A5">
        <w:rPr>
          <w:rFonts w:ascii="Times New Roman" w:hAnsi="Times New Roman" w:cs="Times New Roman"/>
          <w:sz w:val="28"/>
          <w:szCs w:val="28"/>
        </w:rPr>
        <w:t xml:space="preserve">. </w:t>
      </w:r>
      <w:r w:rsidR="00736898">
        <w:rPr>
          <w:rFonts w:ascii="Times New Roman" w:hAnsi="Times New Roman" w:cs="Times New Roman"/>
          <w:sz w:val="28"/>
          <w:szCs w:val="28"/>
        </w:rPr>
        <w:t>На рисунке 2 представлено количество экспонентов из каждой страны.</w:t>
      </w:r>
    </w:p>
    <w:p w14:paraId="4A312285" w14:textId="77777777" w:rsidR="00736898" w:rsidRDefault="00736898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7E5D03" w14:textId="3A5B1B10" w:rsidR="00736898" w:rsidRDefault="00736898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542A18FE" wp14:editId="0B347999">
            <wp:extent cx="5486400" cy="3200400"/>
            <wp:effectExtent l="0" t="0" r="0" b="0"/>
            <wp:docPr id="15694793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0F30DD" w14:textId="77777777" w:rsidR="00736898" w:rsidRDefault="00736898" w:rsidP="00F479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573158" w14:textId="5F6EF9C1" w:rsidR="00736898" w:rsidRDefault="00736898" w:rsidP="0073689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Страны участников</w:t>
      </w:r>
    </w:p>
    <w:p w14:paraId="4FFFAF66" w14:textId="77777777" w:rsidR="00736898" w:rsidRPr="00F4798A" w:rsidRDefault="00736898" w:rsidP="0073689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9FCB21" w14:textId="1FCE1B0D" w:rsidR="00F4798A" w:rsidRPr="00F4798A" w:rsidRDefault="00054CE7" w:rsidP="000C12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54CE7">
        <w:rPr>
          <w:rFonts w:ascii="Times New Roman" w:hAnsi="Times New Roman" w:cs="Times New Roman"/>
          <w:sz w:val="28"/>
          <w:szCs w:val="28"/>
        </w:rPr>
        <w:t>на выставке CES 2025 приехало более 4,5 тыс. компаний со всего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98A" w:rsidRPr="00F4798A">
        <w:rPr>
          <w:rFonts w:ascii="Times New Roman" w:hAnsi="Times New Roman" w:cs="Times New Roman"/>
          <w:sz w:val="28"/>
          <w:szCs w:val="28"/>
        </w:rPr>
        <w:t>Некоторые новинки CES 2025:</w:t>
      </w:r>
      <w:r w:rsidR="000C1254">
        <w:rPr>
          <w:rFonts w:ascii="Times New Roman" w:hAnsi="Times New Roman" w:cs="Times New Roman"/>
          <w:sz w:val="28"/>
          <w:szCs w:val="28"/>
        </w:rPr>
        <w:t xml:space="preserve"> </w:t>
      </w:r>
      <w:r w:rsidR="00F4798A" w:rsidRPr="00F4798A">
        <w:rPr>
          <w:rFonts w:ascii="Times New Roman" w:hAnsi="Times New Roman" w:cs="Times New Roman"/>
          <w:sz w:val="28"/>
          <w:szCs w:val="28"/>
        </w:rPr>
        <w:t>прозрачный Micro LED-дисплей от Samsung</w:t>
      </w:r>
      <w:r w:rsidR="000C1254">
        <w:rPr>
          <w:rFonts w:ascii="Times New Roman" w:hAnsi="Times New Roman" w:cs="Times New Roman"/>
          <w:sz w:val="28"/>
          <w:szCs w:val="28"/>
        </w:rPr>
        <w:t xml:space="preserve">, </w:t>
      </w:r>
      <w:r w:rsidR="00F4798A" w:rsidRPr="00F4798A">
        <w:rPr>
          <w:rFonts w:ascii="Times New Roman" w:hAnsi="Times New Roman" w:cs="Times New Roman"/>
          <w:sz w:val="28"/>
          <w:szCs w:val="28"/>
        </w:rPr>
        <w:t>робот для инвалидных колясок</w:t>
      </w:r>
      <w:r w:rsidR="000C1254">
        <w:rPr>
          <w:rFonts w:ascii="Times New Roman" w:hAnsi="Times New Roman" w:cs="Times New Roman"/>
          <w:sz w:val="28"/>
          <w:szCs w:val="28"/>
        </w:rPr>
        <w:t xml:space="preserve">, </w:t>
      </w:r>
      <w:r w:rsidR="00F4798A" w:rsidRPr="00F4798A">
        <w:rPr>
          <w:rFonts w:ascii="Times New Roman" w:hAnsi="Times New Roman" w:cs="Times New Roman"/>
          <w:sz w:val="28"/>
          <w:szCs w:val="28"/>
        </w:rPr>
        <w:t xml:space="preserve">умные очки </w:t>
      </w:r>
      <w:proofErr w:type="spellStart"/>
      <w:r w:rsidR="00F4798A" w:rsidRPr="00F4798A">
        <w:rPr>
          <w:rFonts w:ascii="Times New Roman" w:hAnsi="Times New Roman" w:cs="Times New Roman"/>
          <w:sz w:val="28"/>
          <w:szCs w:val="28"/>
        </w:rPr>
        <w:t>Halliday</w:t>
      </w:r>
      <w:proofErr w:type="spellEnd"/>
      <w:r w:rsidR="00F4798A" w:rsidRPr="00F4798A">
        <w:rPr>
          <w:rFonts w:ascii="Times New Roman" w:hAnsi="Times New Roman" w:cs="Times New Roman"/>
          <w:sz w:val="28"/>
          <w:szCs w:val="28"/>
        </w:rPr>
        <w:t xml:space="preserve"> Smart </w:t>
      </w:r>
      <w:proofErr w:type="spellStart"/>
      <w:r w:rsidR="00F4798A" w:rsidRPr="00F4798A">
        <w:rPr>
          <w:rFonts w:ascii="Times New Roman" w:hAnsi="Times New Roman" w:cs="Times New Roman"/>
          <w:sz w:val="28"/>
          <w:szCs w:val="28"/>
        </w:rPr>
        <w:t>Glasses</w:t>
      </w:r>
      <w:proofErr w:type="spellEnd"/>
      <w:r w:rsidR="00F4798A" w:rsidRPr="00F4798A">
        <w:rPr>
          <w:rFonts w:ascii="Times New Roman" w:hAnsi="Times New Roman" w:cs="Times New Roman"/>
          <w:sz w:val="28"/>
          <w:szCs w:val="28"/>
        </w:rPr>
        <w:t xml:space="preserve"> с искусственным интеллектом и 3,5-дюймовым экраном</w:t>
      </w:r>
      <w:r w:rsidR="000C1254">
        <w:rPr>
          <w:rFonts w:ascii="Times New Roman" w:hAnsi="Times New Roman" w:cs="Times New Roman"/>
          <w:sz w:val="28"/>
          <w:szCs w:val="28"/>
        </w:rPr>
        <w:t xml:space="preserve">, </w:t>
      </w:r>
      <w:r w:rsidR="00F4798A" w:rsidRPr="00F4798A">
        <w:rPr>
          <w:rFonts w:ascii="Times New Roman" w:hAnsi="Times New Roman" w:cs="Times New Roman"/>
          <w:sz w:val="28"/>
          <w:szCs w:val="28"/>
        </w:rPr>
        <w:t xml:space="preserve">модульный летающий автомобиль </w:t>
      </w:r>
      <w:proofErr w:type="spellStart"/>
      <w:r w:rsidR="00F4798A" w:rsidRPr="00F4798A">
        <w:rPr>
          <w:rFonts w:ascii="Times New Roman" w:hAnsi="Times New Roman" w:cs="Times New Roman"/>
          <w:sz w:val="28"/>
          <w:szCs w:val="28"/>
        </w:rPr>
        <w:t>XPeng</w:t>
      </w:r>
      <w:proofErr w:type="spellEnd"/>
      <w:r w:rsidR="00F4798A" w:rsidRPr="00F47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98A" w:rsidRPr="00F4798A">
        <w:rPr>
          <w:rFonts w:ascii="Times New Roman" w:hAnsi="Times New Roman" w:cs="Times New Roman"/>
          <w:sz w:val="28"/>
          <w:szCs w:val="28"/>
        </w:rPr>
        <w:t>Aeroht</w:t>
      </w:r>
      <w:proofErr w:type="spellEnd"/>
      <w:r w:rsidR="000C1254">
        <w:rPr>
          <w:rFonts w:ascii="Times New Roman" w:hAnsi="Times New Roman" w:cs="Times New Roman"/>
          <w:sz w:val="28"/>
          <w:szCs w:val="28"/>
        </w:rPr>
        <w:t xml:space="preserve">, </w:t>
      </w:r>
      <w:r w:rsidR="00F4798A" w:rsidRPr="00F4798A">
        <w:rPr>
          <w:rFonts w:ascii="Times New Roman" w:hAnsi="Times New Roman" w:cs="Times New Roman"/>
          <w:sz w:val="28"/>
          <w:szCs w:val="28"/>
        </w:rPr>
        <w:t xml:space="preserve">робот </w:t>
      </w:r>
      <w:proofErr w:type="spellStart"/>
      <w:r w:rsidR="00F4798A" w:rsidRPr="00F4798A">
        <w:rPr>
          <w:rFonts w:ascii="Times New Roman" w:hAnsi="Times New Roman" w:cs="Times New Roman"/>
          <w:sz w:val="28"/>
          <w:szCs w:val="28"/>
        </w:rPr>
        <w:t>SwitchBot</w:t>
      </w:r>
      <w:proofErr w:type="spellEnd"/>
      <w:r w:rsidR="00F4798A" w:rsidRPr="00F4798A">
        <w:rPr>
          <w:rFonts w:ascii="Times New Roman" w:hAnsi="Times New Roman" w:cs="Times New Roman"/>
          <w:sz w:val="28"/>
          <w:szCs w:val="28"/>
        </w:rPr>
        <w:t xml:space="preserve"> для автоматизации домашних дел</w:t>
      </w:r>
      <w:r w:rsidR="000C1254">
        <w:rPr>
          <w:rFonts w:ascii="Times New Roman" w:hAnsi="Times New Roman" w:cs="Times New Roman"/>
          <w:sz w:val="28"/>
          <w:szCs w:val="28"/>
        </w:rPr>
        <w:t xml:space="preserve">, </w:t>
      </w:r>
      <w:r w:rsidR="00F4798A" w:rsidRPr="00F4798A">
        <w:rPr>
          <w:rFonts w:ascii="Times New Roman" w:hAnsi="Times New Roman" w:cs="Times New Roman"/>
          <w:sz w:val="28"/>
          <w:szCs w:val="28"/>
        </w:rPr>
        <w:t xml:space="preserve">зеркало здоровья AI OMNIA с персональным анализом сердца, метаболизма и других показателей.  </w:t>
      </w:r>
    </w:p>
    <w:p w14:paraId="2350AEF4" w14:textId="457502B8" w:rsidR="00F4798A" w:rsidRPr="00F4798A" w:rsidRDefault="00F4798A" w:rsidP="009A36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8A">
        <w:rPr>
          <w:rFonts w:ascii="Times New Roman" w:hAnsi="Times New Roman" w:cs="Times New Roman"/>
          <w:sz w:val="28"/>
          <w:szCs w:val="28"/>
        </w:rPr>
        <w:t>Следующая выставка CES в Лас-Вегасе запланирована на 6–9 января 2026 года</w:t>
      </w:r>
      <w:r w:rsidR="002A00DB" w:rsidRPr="002A00DB">
        <w:rPr>
          <w:rFonts w:ascii="Times New Roman" w:hAnsi="Times New Roman" w:cs="Times New Roman"/>
          <w:sz w:val="28"/>
          <w:szCs w:val="28"/>
        </w:rPr>
        <w:t xml:space="preserve"> [13]</w:t>
      </w:r>
      <w:r w:rsidRPr="00F4798A">
        <w:rPr>
          <w:rFonts w:ascii="Times New Roman" w:hAnsi="Times New Roman" w:cs="Times New Roman"/>
          <w:sz w:val="28"/>
          <w:szCs w:val="28"/>
        </w:rPr>
        <w:t>.</w:t>
      </w:r>
    </w:p>
    <w:p w14:paraId="033D847F" w14:textId="4D39F9D8" w:rsidR="00DD02CC" w:rsidRDefault="00DD02CC" w:rsidP="007B3F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D02CC">
        <w:rPr>
          <w:rFonts w:ascii="Times New Roman" w:hAnsi="Times New Roman" w:cs="Times New Roman"/>
          <w:sz w:val="28"/>
          <w:szCs w:val="28"/>
        </w:rPr>
        <w:t>ассмотренные примеры крупнейших выставок отражают разнообразие и динамичность развития множества отраслей. В будущем такие мероприятия будут и дальше способствовать интеграции мирового сообщества, стимулировать инновации и поддерживать устойчивый экономический рост.</w:t>
      </w:r>
    </w:p>
    <w:p w14:paraId="0C8FAFE0" w14:textId="77777777" w:rsidR="00FE13EC" w:rsidRDefault="00FE13EC" w:rsidP="007B3F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D7290" w14:textId="7C0C3276" w:rsidR="00FE13EC" w:rsidRPr="0053328F" w:rsidRDefault="0053328F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8F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Pr="005332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Кейс компани</w:t>
      </w:r>
      <w:r w:rsidR="00B834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  <w:r w:rsidRPr="005332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использующ</w:t>
      </w:r>
      <w:r w:rsidR="00B834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ей</w:t>
      </w:r>
      <w:r w:rsidRPr="005332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выставки для расширения международных операций</w:t>
      </w:r>
    </w:p>
    <w:p w14:paraId="737F7B0A" w14:textId="77777777" w:rsidR="00FE13EC" w:rsidRDefault="00FE13EC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49399" w14:textId="6B0AE2AC" w:rsidR="00372CE4" w:rsidRDefault="00372CE4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E4">
        <w:rPr>
          <w:rFonts w:ascii="Times New Roman" w:hAnsi="Times New Roman" w:cs="Times New Roman"/>
          <w:sz w:val="28"/>
          <w:szCs w:val="28"/>
        </w:rPr>
        <w:t xml:space="preserve">Выставки и международные ярмарки выступают эффективным инструментом для установления деловых контактов, демонстрации инновационных продуктов и услуг, а также продвижения бренда за рубежом.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2CE4">
        <w:rPr>
          <w:rFonts w:ascii="Times New Roman" w:hAnsi="Times New Roman" w:cs="Times New Roman"/>
          <w:sz w:val="28"/>
          <w:szCs w:val="28"/>
        </w:rPr>
        <w:t xml:space="preserve">нализ реальных кейсов позволит наглядно продемонстрировать, каким образом различные компании используют участие в выставках для успешного расширения своей деятельности на глобальном уровне, преодоления культурных и рыночных барьеров, а также достижения конкурентных преимуществ. </w:t>
      </w:r>
    </w:p>
    <w:p w14:paraId="672435BD" w14:textId="12511EDA" w:rsidR="00EF29DF" w:rsidRDefault="00372CE4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EF29DF" w:rsidRPr="00EF29DF">
        <w:rPr>
          <w:rFonts w:ascii="Times New Roman" w:hAnsi="Times New Roman" w:cs="Times New Roman"/>
          <w:sz w:val="28"/>
          <w:szCs w:val="28"/>
        </w:rPr>
        <w:t>«</w:t>
      </w:r>
      <w:r w:rsidRPr="00AD3F65">
        <w:rPr>
          <w:rFonts w:ascii="Times New Roman" w:hAnsi="Times New Roman" w:cs="Times New Roman"/>
          <w:sz w:val="28"/>
          <w:szCs w:val="28"/>
        </w:rPr>
        <w:t>Haier</w:t>
      </w:r>
      <w:r w:rsidR="00EF29DF" w:rsidRPr="00EF29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3F65">
        <w:rPr>
          <w:rFonts w:ascii="Times New Roman" w:hAnsi="Times New Roman" w:cs="Times New Roman"/>
          <w:sz w:val="28"/>
          <w:szCs w:val="28"/>
        </w:rPr>
        <w:t>один из крупнейших производителей бытовой техники в мире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E6A">
        <w:rPr>
          <w:rFonts w:ascii="Times New Roman" w:hAnsi="Times New Roman" w:cs="Times New Roman"/>
          <w:sz w:val="28"/>
          <w:szCs w:val="28"/>
        </w:rPr>
        <w:t xml:space="preserve"> </w:t>
      </w:r>
      <w:r w:rsidR="00EF29DF">
        <w:rPr>
          <w:rFonts w:ascii="Times New Roman" w:hAnsi="Times New Roman" w:cs="Times New Roman"/>
          <w:sz w:val="28"/>
          <w:szCs w:val="28"/>
        </w:rPr>
        <w:t>Она</w:t>
      </w:r>
      <w:r w:rsidRPr="00372CE4">
        <w:rPr>
          <w:rFonts w:ascii="Times New Roman" w:hAnsi="Times New Roman" w:cs="Times New Roman"/>
          <w:sz w:val="28"/>
          <w:szCs w:val="28"/>
        </w:rPr>
        <w:t xml:space="preserve"> участвовала в международных выставках бытовой техники, в том числе в IFA Berlin и CES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 Vegas.  </w:t>
      </w:r>
      <w:r w:rsidR="00EF29DF" w:rsidRPr="00372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EB8A4" w14:textId="1046299F" w:rsidR="00976E6A" w:rsidRDefault="00976E6A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E4">
        <w:rPr>
          <w:rFonts w:ascii="Times New Roman" w:hAnsi="Times New Roman" w:cs="Times New Roman"/>
          <w:sz w:val="28"/>
          <w:szCs w:val="28"/>
        </w:rPr>
        <w:t xml:space="preserve">На IFA Berlin Haier, в частности, в 2023 году выступала с концепцией «Connect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Extraordinary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» и демонстрировала инновационные решения в сфере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>. В 2024 году на выставке IFA Berlin Haier представила свои последние инновации, включая стиральн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2CE4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ProWash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 700, духовку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Bake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 800 и холодильник Candy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Fresco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700</w:t>
      </w:r>
      <w:r w:rsidRPr="00372CE4">
        <w:rPr>
          <w:rFonts w:ascii="Times New Roman" w:hAnsi="Times New Roman" w:cs="Times New Roman"/>
          <w:sz w:val="28"/>
          <w:szCs w:val="28"/>
        </w:rPr>
        <w:t>. </w:t>
      </w:r>
    </w:p>
    <w:p w14:paraId="5797D56B" w14:textId="2E6608DC" w:rsidR="00EF29DF" w:rsidRDefault="00372CE4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E4">
        <w:rPr>
          <w:rFonts w:ascii="Times New Roman" w:hAnsi="Times New Roman" w:cs="Times New Roman"/>
          <w:sz w:val="28"/>
          <w:szCs w:val="28"/>
        </w:rPr>
        <w:t xml:space="preserve">На CES 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 Vegas в 2010 году Haier представила первый в мире </w:t>
      </w:r>
      <w:r w:rsidR="00295E54" w:rsidRPr="00295E54">
        <w:rPr>
          <w:rFonts w:ascii="Times New Roman" w:hAnsi="Times New Roman" w:cs="Times New Roman"/>
          <w:sz w:val="28"/>
          <w:szCs w:val="28"/>
        </w:rPr>
        <w:t>полностью беспроводной LCD-телевизор</w:t>
      </w:r>
      <w:r w:rsidRPr="00372CE4">
        <w:rPr>
          <w:rFonts w:ascii="Times New Roman" w:hAnsi="Times New Roman" w:cs="Times New Roman"/>
          <w:sz w:val="28"/>
          <w:szCs w:val="28"/>
        </w:rPr>
        <w:t>, который получил награду CES Future Tech-</w:t>
      </w:r>
      <w:proofErr w:type="spellStart"/>
      <w:r w:rsidRPr="00372CE4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372CE4">
        <w:rPr>
          <w:rFonts w:ascii="Times New Roman" w:hAnsi="Times New Roman" w:cs="Times New Roman"/>
          <w:sz w:val="28"/>
          <w:szCs w:val="28"/>
        </w:rPr>
        <w:t xml:space="preserve"> Prize. Компания участвовала в выставке ежегодно в течение 11 лет.  </w:t>
      </w:r>
      <w:r w:rsidR="00EF29DF" w:rsidRPr="00372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1767C" w14:textId="2754127F" w:rsidR="00976E6A" w:rsidRDefault="00976E6A" w:rsidP="00B90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4 представлено </w:t>
      </w:r>
      <w:r w:rsidRPr="00976E6A">
        <w:rPr>
          <w:rFonts w:ascii="Times New Roman" w:hAnsi="Times New Roman" w:cs="Times New Roman"/>
          <w:sz w:val="28"/>
          <w:szCs w:val="28"/>
        </w:rPr>
        <w:t>несколько категорий компаний, с которыми Haier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E6A">
        <w:rPr>
          <w:rFonts w:ascii="Times New Roman" w:hAnsi="Times New Roman" w:cs="Times New Roman"/>
          <w:sz w:val="28"/>
          <w:szCs w:val="28"/>
        </w:rPr>
        <w:t>начала сотрудничать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Pr="00372CE4">
        <w:rPr>
          <w:rFonts w:ascii="Times New Roman" w:hAnsi="Times New Roman" w:cs="Times New Roman"/>
          <w:sz w:val="28"/>
          <w:szCs w:val="28"/>
        </w:rPr>
        <w:t>CES</w:t>
      </w:r>
      <w:r w:rsidRPr="00976E6A">
        <w:rPr>
          <w:rFonts w:ascii="Times New Roman" w:hAnsi="Times New Roman" w:cs="Times New Roman"/>
          <w:sz w:val="28"/>
          <w:szCs w:val="28"/>
        </w:rPr>
        <w:t xml:space="preserve"> в период с 2010 по 2021 год</w:t>
      </w:r>
      <w:r w:rsidR="002708C2">
        <w:rPr>
          <w:rFonts w:ascii="Times New Roman" w:hAnsi="Times New Roman" w:cs="Times New Roman"/>
          <w:sz w:val="28"/>
          <w:szCs w:val="28"/>
        </w:rPr>
        <w:t xml:space="preserve"> </w:t>
      </w:r>
      <w:r w:rsidR="002708C2" w:rsidRPr="002708C2">
        <w:rPr>
          <w:rFonts w:ascii="Times New Roman" w:hAnsi="Times New Roman" w:cs="Times New Roman"/>
          <w:sz w:val="28"/>
          <w:szCs w:val="28"/>
        </w:rPr>
        <w:t>[</w:t>
      </w:r>
      <w:r w:rsidR="00144B7B">
        <w:rPr>
          <w:rFonts w:ascii="Times New Roman" w:hAnsi="Times New Roman" w:cs="Times New Roman"/>
          <w:sz w:val="28"/>
          <w:szCs w:val="28"/>
        </w:rPr>
        <w:t>22</w:t>
      </w:r>
      <w:r w:rsidR="002708C2" w:rsidRPr="002708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20979" w14:textId="3E2A9A74" w:rsidR="00976E6A" w:rsidRDefault="00976E6A" w:rsidP="001B18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 – Компании, </w:t>
      </w:r>
      <w:r w:rsidRPr="00976E6A">
        <w:rPr>
          <w:rFonts w:ascii="Times New Roman" w:hAnsi="Times New Roman" w:cs="Times New Roman"/>
          <w:sz w:val="28"/>
          <w:szCs w:val="28"/>
        </w:rPr>
        <w:t>с которыми Haier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E6A">
        <w:rPr>
          <w:rFonts w:ascii="Times New Roman" w:hAnsi="Times New Roman" w:cs="Times New Roman"/>
          <w:sz w:val="28"/>
          <w:szCs w:val="28"/>
        </w:rPr>
        <w:t>начала сотрудничать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Pr="00372CE4">
        <w:rPr>
          <w:rFonts w:ascii="Times New Roman" w:hAnsi="Times New Roman" w:cs="Times New Roman"/>
          <w:sz w:val="28"/>
          <w:szCs w:val="28"/>
        </w:rPr>
        <w:t>CES</w:t>
      </w:r>
      <w:r w:rsidRPr="00976E6A">
        <w:rPr>
          <w:rFonts w:ascii="Times New Roman" w:hAnsi="Times New Roman" w:cs="Times New Roman"/>
          <w:sz w:val="28"/>
          <w:szCs w:val="28"/>
        </w:rPr>
        <w:t xml:space="preserve"> в период с 2010 по 2021 год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2261"/>
      </w:tblGrid>
      <w:tr w:rsidR="00976E6A" w:rsidRPr="002819D1" w14:paraId="0BF0D1C4" w14:textId="77777777" w:rsidTr="002819D1">
        <w:tc>
          <w:tcPr>
            <w:tcW w:w="2972" w:type="dxa"/>
          </w:tcPr>
          <w:p w14:paraId="60411660" w14:textId="203E10F1" w:rsidR="00976E6A" w:rsidRPr="002819D1" w:rsidRDefault="00976E6A" w:rsidP="001B1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Категории компаний</w:t>
            </w:r>
          </w:p>
        </w:tc>
        <w:tc>
          <w:tcPr>
            <w:tcW w:w="4111" w:type="dxa"/>
          </w:tcPr>
          <w:p w14:paraId="23DCAA13" w14:textId="0E605145" w:rsidR="00976E6A" w:rsidRPr="002819D1" w:rsidRDefault="00976E6A" w:rsidP="001B1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61" w:type="dxa"/>
          </w:tcPr>
          <w:p w14:paraId="3C044C53" w14:textId="163FAD01" w:rsidR="00976E6A" w:rsidRPr="002819D1" w:rsidRDefault="00976E6A" w:rsidP="001B1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Названия компаний</w:t>
            </w:r>
          </w:p>
        </w:tc>
      </w:tr>
      <w:tr w:rsidR="00976E6A" w:rsidRPr="002819D1" w14:paraId="436D92D0" w14:textId="77777777" w:rsidTr="002819D1">
        <w:tc>
          <w:tcPr>
            <w:tcW w:w="2972" w:type="dxa"/>
          </w:tcPr>
          <w:p w14:paraId="30ABF5DD" w14:textId="62A4B2BB" w:rsidR="00976E6A" w:rsidRPr="002819D1" w:rsidRDefault="00976E6A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Крупные розничные сети</w:t>
            </w:r>
          </w:p>
        </w:tc>
        <w:tc>
          <w:tcPr>
            <w:tcW w:w="4111" w:type="dxa"/>
          </w:tcPr>
          <w:p w14:paraId="29604D7A" w14:textId="23C519D6" w:rsidR="00976E6A" w:rsidRPr="002819D1" w:rsidRDefault="002819D1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Haier стремилась наладить сотрудничество с крупными ритейлерами, чтобы увеличить продажи своей продукции</w:t>
            </w:r>
          </w:p>
        </w:tc>
        <w:tc>
          <w:tcPr>
            <w:tcW w:w="2261" w:type="dxa"/>
          </w:tcPr>
          <w:p w14:paraId="5003F8D3" w14:textId="637562E8" w:rsidR="00976E6A" w:rsidRPr="002819D1" w:rsidRDefault="00976E6A" w:rsidP="001B1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 Buy, Walmart, Target</w:t>
            </w:r>
          </w:p>
        </w:tc>
      </w:tr>
      <w:tr w:rsidR="00976E6A" w:rsidRPr="002819D1" w14:paraId="264B3459" w14:textId="77777777" w:rsidTr="002819D1">
        <w:tc>
          <w:tcPr>
            <w:tcW w:w="2972" w:type="dxa"/>
          </w:tcPr>
          <w:p w14:paraId="5DA61F6F" w14:textId="3C67F308" w:rsidR="00976E6A" w:rsidRPr="002819D1" w:rsidRDefault="00976E6A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Онлайн-ритейлеры</w:t>
            </w:r>
          </w:p>
        </w:tc>
        <w:tc>
          <w:tcPr>
            <w:tcW w:w="4111" w:type="dxa"/>
          </w:tcPr>
          <w:p w14:paraId="1A54630E" w14:textId="156F44BF" w:rsidR="00976E6A" w:rsidRPr="002819D1" w:rsidRDefault="002819D1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Haier активно развивала онлайн-продажи и сотрудничала с платформами, чтобы расширить свою аудиторию</w:t>
            </w:r>
          </w:p>
        </w:tc>
        <w:tc>
          <w:tcPr>
            <w:tcW w:w="2261" w:type="dxa"/>
          </w:tcPr>
          <w:p w14:paraId="4910D86A" w14:textId="6E890A13" w:rsidR="00976E6A" w:rsidRPr="002819D1" w:rsidRDefault="00976E6A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</w:p>
        </w:tc>
      </w:tr>
      <w:tr w:rsidR="00976E6A" w:rsidRPr="002819D1" w14:paraId="4E6617F9" w14:textId="77777777" w:rsidTr="002819D1">
        <w:tc>
          <w:tcPr>
            <w:tcW w:w="2972" w:type="dxa"/>
          </w:tcPr>
          <w:p w14:paraId="7CD7B1B8" w14:textId="3276563B" w:rsidR="00976E6A" w:rsidRPr="002819D1" w:rsidRDefault="00976E6A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Строительные компании и девелоперы</w:t>
            </w:r>
          </w:p>
        </w:tc>
        <w:tc>
          <w:tcPr>
            <w:tcW w:w="4111" w:type="dxa"/>
          </w:tcPr>
          <w:p w14:paraId="7AEC1CE9" w14:textId="17DEE83F" w:rsidR="00976E6A" w:rsidRPr="002819D1" w:rsidRDefault="002819D1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Haier предлагала решения для умного дома и бытовую технику для новых жилых комплексов, что могло привести к сотрудничеству со строительными компаниями и девелоперами</w:t>
            </w:r>
          </w:p>
        </w:tc>
        <w:tc>
          <w:tcPr>
            <w:tcW w:w="2261" w:type="dxa"/>
          </w:tcPr>
          <w:p w14:paraId="79C9D10F" w14:textId="5EC46AFD" w:rsidR="00976E6A" w:rsidRPr="002819D1" w:rsidRDefault="005C030C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точных данных</w:t>
            </w:r>
          </w:p>
        </w:tc>
      </w:tr>
      <w:tr w:rsidR="00976E6A" w:rsidRPr="002819D1" w14:paraId="33A0BBCE" w14:textId="77777777" w:rsidTr="002819D1">
        <w:tc>
          <w:tcPr>
            <w:tcW w:w="2972" w:type="dxa"/>
          </w:tcPr>
          <w:p w14:paraId="32B384CA" w14:textId="707E0472" w:rsidR="00976E6A" w:rsidRPr="002819D1" w:rsidRDefault="00976E6A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Компании, занимающиеся управлением недвижимостью</w:t>
            </w:r>
          </w:p>
        </w:tc>
        <w:tc>
          <w:tcPr>
            <w:tcW w:w="4111" w:type="dxa"/>
          </w:tcPr>
          <w:p w14:paraId="4C9F3FC6" w14:textId="018BFC27" w:rsidR="00976E6A" w:rsidRPr="002819D1" w:rsidRDefault="002819D1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1">
              <w:rPr>
                <w:rFonts w:ascii="Times New Roman" w:hAnsi="Times New Roman" w:cs="Times New Roman"/>
                <w:sz w:val="24"/>
                <w:szCs w:val="24"/>
              </w:rPr>
              <w:t>Haier могла сотрудничать с компаниями, занимающимися управлением недвижимостью, чтобы предлагать решения для умного дома и бытовую технику для сдаваемых в аренду квартир и домов</w:t>
            </w:r>
          </w:p>
        </w:tc>
        <w:tc>
          <w:tcPr>
            <w:tcW w:w="2261" w:type="dxa"/>
          </w:tcPr>
          <w:p w14:paraId="2BFA1267" w14:textId="2E00DD70" w:rsidR="00976E6A" w:rsidRPr="002819D1" w:rsidRDefault="005C030C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точных данных</w:t>
            </w:r>
          </w:p>
        </w:tc>
      </w:tr>
    </w:tbl>
    <w:p w14:paraId="5C5A5EE4" w14:textId="77777777" w:rsidR="00976E6A" w:rsidRDefault="00976E6A" w:rsidP="001B18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9D332" w14:textId="6B215E5D" w:rsidR="00D92C39" w:rsidRDefault="00D92C39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2C39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C39">
        <w:rPr>
          <w:rFonts w:ascii="Times New Roman" w:hAnsi="Times New Roman" w:cs="Times New Roman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2C39">
        <w:rPr>
          <w:rFonts w:ascii="Times New Roman" w:hAnsi="Times New Roman" w:cs="Times New Roman"/>
          <w:sz w:val="28"/>
          <w:szCs w:val="28"/>
        </w:rPr>
        <w:t xml:space="preserve"> и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C39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="00D03C7A" w:rsidRPr="00976E6A">
        <w:rPr>
          <w:rFonts w:ascii="Times New Roman" w:hAnsi="Times New Roman" w:cs="Times New Roman"/>
          <w:sz w:val="28"/>
          <w:szCs w:val="28"/>
        </w:rPr>
        <w:t>Haier</w:t>
      </w:r>
      <w:r w:rsidR="00D03C7A" w:rsidRPr="00D03C7A">
        <w:rPr>
          <w:rFonts w:ascii="Times New Roman" w:hAnsi="Times New Roman" w:cs="Times New Roman"/>
          <w:sz w:val="28"/>
          <w:szCs w:val="28"/>
        </w:rPr>
        <w:t xml:space="preserve"> </w:t>
      </w:r>
      <w:r w:rsidR="00D03C7A">
        <w:rPr>
          <w:rFonts w:ascii="Times New Roman" w:hAnsi="Times New Roman" w:cs="Times New Roman"/>
          <w:sz w:val="28"/>
          <w:szCs w:val="28"/>
        </w:rPr>
        <w:t xml:space="preserve">на </w:t>
      </w:r>
      <w:r w:rsidR="00D03C7A">
        <w:rPr>
          <w:rFonts w:ascii="Times New Roman" w:hAnsi="Times New Roman" w:cs="Times New Roman"/>
          <w:sz w:val="28"/>
          <w:szCs w:val="28"/>
          <w:lang w:val="en-US"/>
        </w:rPr>
        <w:t>CES</w:t>
      </w:r>
      <w:r w:rsidR="00D03C7A" w:rsidRPr="00D03C7A">
        <w:rPr>
          <w:rFonts w:ascii="Times New Roman" w:hAnsi="Times New Roman" w:cs="Times New Roman"/>
          <w:sz w:val="28"/>
          <w:szCs w:val="28"/>
        </w:rPr>
        <w:t xml:space="preserve"> </w:t>
      </w:r>
      <w:r w:rsidR="00D03C7A">
        <w:rPr>
          <w:rFonts w:ascii="Times New Roman" w:hAnsi="Times New Roman" w:cs="Times New Roman"/>
          <w:sz w:val="28"/>
          <w:szCs w:val="28"/>
        </w:rPr>
        <w:t xml:space="preserve">с 2010 по 2021 год </w:t>
      </w:r>
      <w:r>
        <w:rPr>
          <w:rFonts w:ascii="Times New Roman" w:hAnsi="Times New Roman" w:cs="Times New Roman"/>
          <w:sz w:val="28"/>
          <w:szCs w:val="28"/>
        </w:rPr>
        <w:t>описаны в таблице 5.</w:t>
      </w:r>
    </w:p>
    <w:p w14:paraId="38ADF7B8" w14:textId="77777777" w:rsidR="00D92C39" w:rsidRDefault="00D92C39" w:rsidP="001B1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244089" w14:textId="1339C811" w:rsidR="00D92C39" w:rsidRDefault="00D92C39" w:rsidP="001B18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 К</w:t>
      </w:r>
      <w:r w:rsidRPr="00D92C39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C39">
        <w:rPr>
          <w:rFonts w:ascii="Times New Roman" w:hAnsi="Times New Roman" w:cs="Times New Roman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2C39">
        <w:rPr>
          <w:rFonts w:ascii="Times New Roman" w:hAnsi="Times New Roman" w:cs="Times New Roman"/>
          <w:sz w:val="28"/>
          <w:szCs w:val="28"/>
        </w:rPr>
        <w:t xml:space="preserve"> и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C39">
        <w:rPr>
          <w:rFonts w:ascii="Times New Roman" w:hAnsi="Times New Roman" w:cs="Times New Roman"/>
          <w:sz w:val="28"/>
          <w:szCs w:val="28"/>
        </w:rPr>
        <w:t xml:space="preserve"> события каждого года</w:t>
      </w:r>
      <w:r>
        <w:rPr>
          <w:rFonts w:ascii="Times New Roman" w:hAnsi="Times New Roman" w:cs="Times New Roman"/>
          <w:sz w:val="28"/>
          <w:szCs w:val="28"/>
        </w:rPr>
        <w:t xml:space="preserve"> (с 2010 по 2021 год)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92C39" w:rsidRPr="001B1851" w14:paraId="71E9CA73" w14:textId="77777777" w:rsidTr="00D92C39">
        <w:tc>
          <w:tcPr>
            <w:tcW w:w="4672" w:type="dxa"/>
          </w:tcPr>
          <w:p w14:paraId="699E210D" w14:textId="64C9765F" w:rsidR="00D92C39" w:rsidRPr="001B1851" w:rsidRDefault="001B1851" w:rsidP="001B1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Ключевые тенденции</w:t>
            </w:r>
          </w:p>
        </w:tc>
        <w:tc>
          <w:tcPr>
            <w:tcW w:w="4672" w:type="dxa"/>
          </w:tcPr>
          <w:p w14:paraId="7266EEF3" w14:textId="4D276BA5" w:rsidR="00D92C39" w:rsidRPr="001B1851" w:rsidRDefault="001B1851" w:rsidP="001B1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Значимые события</w:t>
            </w:r>
          </w:p>
        </w:tc>
      </w:tr>
      <w:tr w:rsidR="00D92C39" w:rsidRPr="001B1851" w14:paraId="3524E427" w14:textId="77777777" w:rsidTr="00D92C39">
        <w:tc>
          <w:tcPr>
            <w:tcW w:w="4672" w:type="dxa"/>
          </w:tcPr>
          <w:p w14:paraId="31088674" w14:textId="3900B489" w:rsidR="00D92C39" w:rsidRPr="001B1851" w:rsidRDefault="001B1851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Фокус на энергоэффективность и инновационный дизайн (2010-2012)</w:t>
            </w:r>
          </w:p>
        </w:tc>
        <w:tc>
          <w:tcPr>
            <w:tcW w:w="4672" w:type="dxa"/>
          </w:tcPr>
          <w:p w14:paraId="2F1AE08A" w14:textId="0ADD12BB" w:rsidR="00D92C39" w:rsidRPr="001B1851" w:rsidRDefault="001B1851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Haier демонстрировала продукты с акцентом на энергосбережение и экологичность, а также инновационные дизайнерские решения. В эти годы компания активно искала партнеров для расширения дистрибьюторской сети в Северной Америке и Европе</w:t>
            </w:r>
          </w:p>
        </w:tc>
      </w:tr>
      <w:tr w:rsidR="00833623" w:rsidRPr="001B1851" w14:paraId="39754E88" w14:textId="77777777" w:rsidTr="00D92C39">
        <w:tc>
          <w:tcPr>
            <w:tcW w:w="4672" w:type="dxa"/>
          </w:tcPr>
          <w:p w14:paraId="71F5C4A5" w14:textId="5BCDA148" w:rsidR="00833623" w:rsidRPr="001B1851" w:rsidRDefault="00833623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 и умный дом (2013-2015)</w:t>
            </w:r>
          </w:p>
        </w:tc>
        <w:tc>
          <w:tcPr>
            <w:tcW w:w="4672" w:type="dxa"/>
          </w:tcPr>
          <w:p w14:paraId="7C85F0D6" w14:textId="38495F71" w:rsidR="00833623" w:rsidRPr="001B1851" w:rsidRDefault="00833623" w:rsidP="001B18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Haier начала активно продвигать концепцию умного дома, представляя продукты с возможностью подключения к интернету и управления через мобильные приложения. На CES 2014 компания представила прототип умного холодильника, который мог заказывать продукты онлайн. </w:t>
            </w:r>
          </w:p>
        </w:tc>
      </w:tr>
    </w:tbl>
    <w:p w14:paraId="718A609D" w14:textId="313D27A2" w:rsidR="00FE63F6" w:rsidRDefault="00FE63F6" w:rsidP="00FE63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5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E63F6" w14:paraId="73369DCF" w14:textId="77777777" w:rsidTr="00FE63F6">
        <w:tc>
          <w:tcPr>
            <w:tcW w:w="4672" w:type="dxa"/>
          </w:tcPr>
          <w:p w14:paraId="7D9E9F79" w14:textId="38A24B01" w:rsidR="00FE63F6" w:rsidRDefault="00FE63F6" w:rsidP="00FE63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Ключевые тенденции</w:t>
            </w:r>
          </w:p>
        </w:tc>
        <w:tc>
          <w:tcPr>
            <w:tcW w:w="4672" w:type="dxa"/>
          </w:tcPr>
          <w:p w14:paraId="4958EADB" w14:textId="6846634F" w:rsidR="00FE63F6" w:rsidRDefault="00FE63F6" w:rsidP="00FE63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Значимые события</w:t>
            </w:r>
          </w:p>
        </w:tc>
      </w:tr>
      <w:tr w:rsidR="00FE63F6" w14:paraId="52CCE428" w14:textId="77777777" w:rsidTr="00FE63F6">
        <w:tc>
          <w:tcPr>
            <w:tcW w:w="4672" w:type="dxa"/>
          </w:tcPr>
          <w:p w14:paraId="11510EA1" w14:textId="463F6B21" w:rsidR="00FE63F6" w:rsidRDefault="00FE63F6" w:rsidP="00FE63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 и умный дом (2013-2015)</w:t>
            </w:r>
          </w:p>
        </w:tc>
        <w:tc>
          <w:tcPr>
            <w:tcW w:w="4672" w:type="dxa"/>
          </w:tcPr>
          <w:p w14:paraId="6DAAF6D9" w14:textId="515ECD4F" w:rsidR="00FE63F6" w:rsidRDefault="00FE63F6" w:rsidP="00FE63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Haier начала активно продвигать концепцию умного дома, представляя продукты с возможностью подключения к интернету и управления через мобильные приложения. На CES 2014 компания представила прототип умного холодильника, который мог заказывать продукты онлайн. В эти годы компания активно сотрудничала с технологическими компаниями для интеграции своих продуктов в экосистемы умного дома</w:t>
            </w:r>
          </w:p>
        </w:tc>
      </w:tr>
      <w:tr w:rsidR="00FE63F6" w14:paraId="1FFD399A" w14:textId="77777777" w:rsidTr="00FE63F6">
        <w:tc>
          <w:tcPr>
            <w:tcW w:w="4672" w:type="dxa"/>
          </w:tcPr>
          <w:p w14:paraId="1959C027" w14:textId="0E86AF1C" w:rsidR="00FE63F6" w:rsidRDefault="00FE63F6" w:rsidP="00FE63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GE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Appliances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расширение портфеля брендов (2016-2018)</w:t>
            </w:r>
          </w:p>
        </w:tc>
        <w:tc>
          <w:tcPr>
            <w:tcW w:w="4672" w:type="dxa"/>
          </w:tcPr>
          <w:p w14:paraId="232D680B" w14:textId="5FB3525C" w:rsidR="00FE63F6" w:rsidRDefault="00FE63F6" w:rsidP="00FE63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GE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Appliances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стало поворотным моментом для Haier. На CES 2017 и 2018 компания демонстрировала продукты под брендами Haier, GE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Appliances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Fisher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Paykel</w:t>
            </w:r>
            <w:proofErr w:type="spellEnd"/>
            <w:r w:rsidRPr="001B1851">
              <w:rPr>
                <w:rFonts w:ascii="Times New Roman" w:hAnsi="Times New Roman" w:cs="Times New Roman"/>
                <w:sz w:val="24"/>
                <w:szCs w:val="24"/>
              </w:rPr>
              <w:t xml:space="preserve"> и Candy, предлагая широкий ассортимент бытовой техники для различных сегментов рынка. В эти годы компания активно привлекала новых дистрибьюторов и ритейлеров, заинтересованных в продаже продукции под всеми брендами Haier Group</w:t>
            </w:r>
          </w:p>
        </w:tc>
      </w:tr>
      <w:tr w:rsidR="00FE63F6" w14:paraId="2ABF9729" w14:textId="77777777" w:rsidTr="00FE63F6">
        <w:tc>
          <w:tcPr>
            <w:tcW w:w="4672" w:type="dxa"/>
          </w:tcPr>
          <w:p w14:paraId="71194FC3" w14:textId="336E9976" w:rsidR="00FE63F6" w:rsidRDefault="00FE63F6" w:rsidP="002041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Персонализация и экосистемы умного дома (2019-2021)</w:t>
            </w:r>
          </w:p>
        </w:tc>
        <w:tc>
          <w:tcPr>
            <w:tcW w:w="4672" w:type="dxa"/>
          </w:tcPr>
          <w:p w14:paraId="7315EA04" w14:textId="7C1B5880" w:rsidR="00FE63F6" w:rsidRDefault="00FE63F6" w:rsidP="002041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4"/>
                <w:szCs w:val="24"/>
              </w:rPr>
              <w:t>Haier продолжила развивать концепцию умного дома, представляя продукты с возможностью персонализации и интеграции в единую экосистему. На CES 2019 компания представила платформу U+, которая объединяет различные устройства и сервисы в единую систему управления умным домом. В эти годы компания активно сотрудничала с разработчиками программного обеспечения и поставщиками контента для расширения функциональности своих продуктов и сервисов</w:t>
            </w:r>
          </w:p>
        </w:tc>
      </w:tr>
    </w:tbl>
    <w:p w14:paraId="610D642A" w14:textId="77777777" w:rsidR="00FE63F6" w:rsidRDefault="00FE63F6" w:rsidP="00204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06925" w14:textId="79FCF3A1" w:rsidR="00FE13EC" w:rsidRDefault="00B834EC" w:rsidP="00204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64469E" w:rsidRPr="0064469E">
        <w:rPr>
          <w:rFonts w:ascii="Times New Roman" w:hAnsi="Times New Roman" w:cs="Times New Roman"/>
          <w:sz w:val="28"/>
          <w:szCs w:val="28"/>
        </w:rPr>
        <w:t xml:space="preserve">частие Haier в CES с 2010 по 2021 год было стратегически важным для компании. Выставка стала платформой для демонстрации инноваций, укрепления бренда, поиска партнеров и привлечения новых клиентов. Хотя точное количество сделок и имена новых крупных покупателей не всегда доступны, можно с уверенностью утверждать, что Haier активно использовала CES для расширения своего глобального присутствия и укрепления позиций на рынке бытовой техники и электроники. </w:t>
      </w:r>
      <w:r w:rsidR="0064469E" w:rsidRPr="0064469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GE </w:t>
      </w:r>
      <w:proofErr w:type="spellStart"/>
      <w:r w:rsidR="0064469E" w:rsidRPr="0064469E">
        <w:rPr>
          <w:rFonts w:ascii="Times New Roman" w:hAnsi="Times New Roman" w:cs="Times New Roman"/>
          <w:sz w:val="28"/>
          <w:szCs w:val="28"/>
        </w:rPr>
        <w:t>Appliances</w:t>
      </w:r>
      <w:proofErr w:type="spellEnd"/>
      <w:r w:rsidR="0064469E" w:rsidRPr="0064469E">
        <w:rPr>
          <w:rFonts w:ascii="Times New Roman" w:hAnsi="Times New Roman" w:cs="Times New Roman"/>
          <w:sz w:val="28"/>
          <w:szCs w:val="28"/>
        </w:rPr>
        <w:t xml:space="preserve"> и акцент на умном доме стали ключевыми факторами успеха Haier в этот период</w:t>
      </w:r>
      <w:r w:rsidR="002708C2" w:rsidRPr="002708C2">
        <w:rPr>
          <w:rFonts w:ascii="Times New Roman" w:hAnsi="Times New Roman" w:cs="Times New Roman"/>
          <w:sz w:val="28"/>
          <w:szCs w:val="28"/>
        </w:rPr>
        <w:t xml:space="preserve"> [2</w:t>
      </w:r>
      <w:r w:rsidR="00144B7B">
        <w:rPr>
          <w:rFonts w:ascii="Times New Roman" w:hAnsi="Times New Roman" w:cs="Times New Roman"/>
          <w:sz w:val="28"/>
          <w:szCs w:val="28"/>
        </w:rPr>
        <w:t>1</w:t>
      </w:r>
      <w:r w:rsidR="002708C2" w:rsidRPr="002708C2">
        <w:rPr>
          <w:rFonts w:ascii="Times New Roman" w:hAnsi="Times New Roman" w:cs="Times New Roman"/>
          <w:sz w:val="28"/>
          <w:szCs w:val="28"/>
        </w:rPr>
        <w:t>]</w:t>
      </w:r>
      <w:r w:rsidR="0064469E" w:rsidRPr="0064469E">
        <w:rPr>
          <w:rFonts w:ascii="Times New Roman" w:hAnsi="Times New Roman" w:cs="Times New Roman"/>
          <w:sz w:val="28"/>
          <w:szCs w:val="28"/>
        </w:rPr>
        <w:t>.</w:t>
      </w:r>
    </w:p>
    <w:p w14:paraId="0A357905" w14:textId="77777777" w:rsidR="0064469E" w:rsidRDefault="0064469E" w:rsidP="00204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C1B4C" w14:textId="64225976" w:rsidR="00FE13EC" w:rsidRPr="0053328F" w:rsidRDefault="0053328F" w:rsidP="00204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8F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Pr="005332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Проблемы </w:t>
      </w:r>
      <w:r w:rsidR="00C56E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экспонентов при участии в выставках и ярмарках</w:t>
      </w:r>
    </w:p>
    <w:p w14:paraId="2E034DD9" w14:textId="77777777" w:rsidR="004673C9" w:rsidRDefault="004673C9" w:rsidP="00204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859BA" w14:textId="79BFD9C1" w:rsidR="004673C9" w:rsidRDefault="004673C9" w:rsidP="002041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3C9">
        <w:rPr>
          <w:rFonts w:ascii="Times New Roman" w:hAnsi="Times New Roman" w:cs="Times New Roman"/>
          <w:sz w:val="28"/>
          <w:szCs w:val="28"/>
        </w:rPr>
        <w:t xml:space="preserve">Участие в выставках и ярмарках является важным инструментом для продвижения продукции и установления деловых контактов. Однако экспоненты сталкиваются с рядом значительных проблем, которые могут препятствовать эффективному участию и достижению поставленных целей. </w:t>
      </w:r>
      <w:r>
        <w:rPr>
          <w:rFonts w:ascii="Times New Roman" w:hAnsi="Times New Roman" w:cs="Times New Roman"/>
          <w:sz w:val="28"/>
          <w:szCs w:val="28"/>
        </w:rPr>
        <w:t>Ниже я рассмотрела</w:t>
      </w:r>
      <w:r w:rsidRPr="004673C9">
        <w:rPr>
          <w:rFonts w:ascii="Times New Roman" w:hAnsi="Times New Roman" w:cs="Times New Roman"/>
          <w:sz w:val="28"/>
          <w:szCs w:val="28"/>
        </w:rPr>
        <w:t xml:space="preserve"> основные трудности, с которыми сталкиваются участники выставок, а также возможные решения для их преодоления.</w:t>
      </w:r>
    </w:p>
    <w:p w14:paraId="633EC3AF" w14:textId="25F6A7C6" w:rsidR="001C5F9D" w:rsidRDefault="004673C9" w:rsidP="004673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3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ервая п</w:t>
      </w:r>
      <w:r w:rsidRPr="004673C9">
        <w:rPr>
          <w:rFonts w:ascii="Times New Roman" w:hAnsi="Times New Roman" w:cs="Times New Roman"/>
          <w:sz w:val="28"/>
          <w:szCs w:val="28"/>
        </w:rPr>
        <w:t xml:space="preserve">роблема заключается в высоких затратах на участие, так как участие в международных выставках и ярмарках требует значительных финансовых вложений, включая аренду стенда, транспортировку оборудования, проживание персонала и маркетинговые расходы. </w:t>
      </w:r>
      <w:r w:rsidR="001C5F9D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AA3CBA">
        <w:rPr>
          <w:rFonts w:ascii="Times New Roman" w:hAnsi="Times New Roman" w:cs="Times New Roman"/>
          <w:sz w:val="28"/>
          <w:szCs w:val="28"/>
        </w:rPr>
        <w:t>6</w:t>
      </w:r>
      <w:r w:rsidR="001C5F9D">
        <w:rPr>
          <w:rFonts w:ascii="Times New Roman" w:hAnsi="Times New Roman" w:cs="Times New Roman"/>
          <w:sz w:val="28"/>
          <w:szCs w:val="28"/>
        </w:rPr>
        <w:t xml:space="preserve"> представлены несколько решений данной проблемы.</w:t>
      </w:r>
    </w:p>
    <w:p w14:paraId="2DB0ECB3" w14:textId="77777777" w:rsidR="001C5F9D" w:rsidRDefault="001C5F9D" w:rsidP="004673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6E68A" w14:textId="6138FD32" w:rsidR="001C5F9D" w:rsidRDefault="001C5F9D" w:rsidP="001C5F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3C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Решения проблемы </w:t>
      </w:r>
      <w:r w:rsidRPr="004673C9">
        <w:rPr>
          <w:rFonts w:ascii="Times New Roman" w:hAnsi="Times New Roman" w:cs="Times New Roman"/>
          <w:sz w:val="28"/>
          <w:szCs w:val="28"/>
        </w:rPr>
        <w:t>высоких затрат на участие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C5F9D" w:rsidRPr="00E775F9" w14:paraId="6337A6AF" w14:textId="77777777" w:rsidTr="001C5F9D">
        <w:tc>
          <w:tcPr>
            <w:tcW w:w="4672" w:type="dxa"/>
          </w:tcPr>
          <w:p w14:paraId="6EEDF357" w14:textId="210B45CF" w:rsidR="001C5F9D" w:rsidRPr="00E775F9" w:rsidRDefault="001C5F9D" w:rsidP="00E7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Название решения</w:t>
            </w:r>
          </w:p>
        </w:tc>
        <w:tc>
          <w:tcPr>
            <w:tcW w:w="4672" w:type="dxa"/>
          </w:tcPr>
          <w:p w14:paraId="399D50F5" w14:textId="1B9C015F" w:rsidR="001C5F9D" w:rsidRPr="00E775F9" w:rsidRDefault="001C5F9D" w:rsidP="00E7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Характеристика решения</w:t>
            </w:r>
          </w:p>
        </w:tc>
      </w:tr>
      <w:tr w:rsidR="001C5F9D" w:rsidRPr="00E775F9" w14:paraId="6F348FA2" w14:textId="77777777" w:rsidTr="001C5F9D">
        <w:tc>
          <w:tcPr>
            <w:tcW w:w="4672" w:type="dxa"/>
          </w:tcPr>
          <w:p w14:paraId="6902860D" w14:textId="6A62C20F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Тщательное планирование бюджета</w:t>
            </w:r>
          </w:p>
        </w:tc>
        <w:tc>
          <w:tcPr>
            <w:tcW w:w="4672" w:type="dxa"/>
          </w:tcPr>
          <w:p w14:paraId="20DD91F1" w14:textId="4989F04E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бюджета, учитывающего все возможные расходы</w:t>
            </w:r>
          </w:p>
        </w:tc>
      </w:tr>
      <w:tr w:rsidR="001C5F9D" w:rsidRPr="00E775F9" w14:paraId="3F7EA942" w14:textId="77777777" w:rsidTr="001C5F9D">
        <w:tc>
          <w:tcPr>
            <w:tcW w:w="4672" w:type="dxa"/>
          </w:tcPr>
          <w:p w14:paraId="4E7725D3" w14:textId="723A7DC5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Поиск спонсоров и партнеров</w:t>
            </w:r>
          </w:p>
        </w:tc>
        <w:tc>
          <w:tcPr>
            <w:tcW w:w="4672" w:type="dxa"/>
          </w:tcPr>
          <w:p w14:paraId="4BF2DFC0" w14:textId="2E64800F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 и партнеров для снижения финансовых затрат</w:t>
            </w:r>
          </w:p>
        </w:tc>
      </w:tr>
      <w:tr w:rsidR="001C5F9D" w:rsidRPr="00E775F9" w14:paraId="1C027534" w14:textId="77777777" w:rsidTr="001C5F9D">
        <w:tc>
          <w:tcPr>
            <w:tcW w:w="4672" w:type="dxa"/>
          </w:tcPr>
          <w:p w14:paraId="10B04A25" w14:textId="54D9449F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Оптимизация дизайна стенда</w:t>
            </w:r>
          </w:p>
        </w:tc>
        <w:tc>
          <w:tcPr>
            <w:tcW w:w="4672" w:type="dxa"/>
          </w:tcPr>
          <w:p w14:paraId="561919DF" w14:textId="261EBD38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эффективного и экономичного дизайна стенда</w:t>
            </w:r>
          </w:p>
        </w:tc>
      </w:tr>
      <w:tr w:rsidR="001C5F9D" w:rsidRPr="00E775F9" w14:paraId="2B7EA0AD" w14:textId="77777777" w:rsidTr="001C5F9D">
        <w:tc>
          <w:tcPr>
            <w:tcW w:w="4672" w:type="dxa"/>
          </w:tcPr>
          <w:p w14:paraId="32E7A6DE" w14:textId="18C1D192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</w:t>
            </w:r>
          </w:p>
        </w:tc>
        <w:tc>
          <w:tcPr>
            <w:tcW w:w="4672" w:type="dxa"/>
          </w:tcPr>
          <w:p w14:paraId="7BF9715B" w14:textId="64B736FA" w:rsidR="001C5F9D" w:rsidRPr="00E775F9" w:rsidRDefault="001C5F9D" w:rsidP="00E775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F9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для снижения затрат на печатные материалы и другие традиционные маркетинговые инструменты</w:t>
            </w:r>
          </w:p>
        </w:tc>
      </w:tr>
    </w:tbl>
    <w:p w14:paraId="12AC3138" w14:textId="77777777" w:rsidR="001C5F9D" w:rsidRDefault="001C5F9D" w:rsidP="001C5F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158F79" w14:textId="3410AAC4" w:rsidR="00CC69E9" w:rsidRDefault="00CC69E9" w:rsidP="00CC69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компания </w:t>
      </w:r>
      <w:r w:rsidRPr="00CC69E9">
        <w:rPr>
          <w:rFonts w:ascii="Times New Roman" w:hAnsi="Times New Roman" w:cs="Times New Roman"/>
          <w:sz w:val="28"/>
          <w:szCs w:val="28"/>
        </w:rPr>
        <w:t>VAG (Volkswagen Group)</w:t>
      </w:r>
      <w:r w:rsidR="007F389A">
        <w:rPr>
          <w:rFonts w:ascii="Times New Roman" w:hAnsi="Times New Roman" w:cs="Times New Roman"/>
          <w:sz w:val="28"/>
          <w:szCs w:val="28"/>
        </w:rPr>
        <w:t xml:space="preserve"> </w:t>
      </w:r>
      <w:r w:rsidR="007F389A" w:rsidRPr="007F389A">
        <w:rPr>
          <w:rFonts w:ascii="Times New Roman" w:hAnsi="Times New Roman" w:cs="Times New Roman"/>
          <w:sz w:val="28"/>
          <w:szCs w:val="28"/>
        </w:rPr>
        <w:t>представила электромобиль Volkswagen ID7 с двумя голосовыми помощниками на базе ИИ</w:t>
      </w:r>
      <w:r w:rsidR="007F389A">
        <w:rPr>
          <w:rFonts w:ascii="Times New Roman" w:hAnsi="Times New Roman" w:cs="Times New Roman"/>
          <w:sz w:val="28"/>
          <w:szCs w:val="28"/>
        </w:rPr>
        <w:t xml:space="preserve"> на </w:t>
      </w:r>
      <w:r w:rsidR="007F389A" w:rsidRPr="00CC69E9">
        <w:rPr>
          <w:rFonts w:ascii="Times New Roman" w:hAnsi="Times New Roman" w:cs="Times New Roman"/>
          <w:sz w:val="28"/>
          <w:szCs w:val="28"/>
        </w:rPr>
        <w:t>выставке CES 2024</w:t>
      </w:r>
      <w:r w:rsidR="007F389A" w:rsidRPr="007F389A">
        <w:rPr>
          <w:rFonts w:ascii="Times New Roman" w:hAnsi="Times New Roman" w:cs="Times New Roman"/>
          <w:sz w:val="28"/>
          <w:szCs w:val="28"/>
        </w:rPr>
        <w:t xml:space="preserve">. </w:t>
      </w:r>
      <w:r w:rsidR="007F389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потратила </w:t>
      </w:r>
      <w:r w:rsidRPr="00CC69E9">
        <w:rPr>
          <w:rFonts w:ascii="Times New Roman" w:hAnsi="Times New Roman" w:cs="Times New Roman"/>
          <w:sz w:val="28"/>
          <w:szCs w:val="28"/>
        </w:rPr>
        <w:t xml:space="preserve">на участие в выставке </w:t>
      </w:r>
      <w:r>
        <w:rPr>
          <w:rFonts w:ascii="Times New Roman" w:hAnsi="Times New Roman" w:cs="Times New Roman"/>
          <w:sz w:val="28"/>
          <w:szCs w:val="28"/>
        </w:rPr>
        <w:t xml:space="preserve">около семи </w:t>
      </w:r>
      <w:r w:rsidRPr="00CC69E9">
        <w:rPr>
          <w:rFonts w:ascii="Times New Roman" w:hAnsi="Times New Roman" w:cs="Times New Roman"/>
          <w:sz w:val="28"/>
          <w:szCs w:val="28"/>
        </w:rPr>
        <w:t>миллионов долларов США.</w:t>
      </w:r>
      <w:r>
        <w:rPr>
          <w:rFonts w:ascii="Times New Roman" w:hAnsi="Times New Roman" w:cs="Times New Roman"/>
          <w:sz w:val="28"/>
          <w:szCs w:val="28"/>
        </w:rPr>
        <w:t xml:space="preserve"> Точной суммы нет, так как к</w:t>
      </w:r>
      <w:r w:rsidRPr="00CC69E9">
        <w:rPr>
          <w:rFonts w:ascii="Times New Roman" w:hAnsi="Times New Roman" w:cs="Times New Roman"/>
          <w:sz w:val="28"/>
          <w:szCs w:val="28"/>
        </w:rPr>
        <w:t xml:space="preserve">омпании редко </w:t>
      </w:r>
      <w:r w:rsidRPr="00CC69E9">
        <w:rPr>
          <w:rFonts w:ascii="Times New Roman" w:hAnsi="Times New Roman" w:cs="Times New Roman"/>
          <w:sz w:val="28"/>
          <w:szCs w:val="28"/>
        </w:rPr>
        <w:lastRenderedPageBreak/>
        <w:t>раскрывают детализированные расходы на конкретные мероприятия, это является конфиденциальной коммерческой информацией.</w:t>
      </w:r>
      <w:r w:rsidR="00445D1F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AA3CBA">
        <w:rPr>
          <w:rFonts w:ascii="Times New Roman" w:hAnsi="Times New Roman" w:cs="Times New Roman"/>
          <w:sz w:val="28"/>
          <w:szCs w:val="28"/>
        </w:rPr>
        <w:t>7</w:t>
      </w:r>
      <w:r w:rsidR="00445D1F">
        <w:rPr>
          <w:rFonts w:ascii="Times New Roman" w:hAnsi="Times New Roman" w:cs="Times New Roman"/>
          <w:sz w:val="28"/>
          <w:szCs w:val="28"/>
        </w:rPr>
        <w:t xml:space="preserve"> представлен примерный перечень расходов.</w:t>
      </w:r>
    </w:p>
    <w:p w14:paraId="126E06B4" w14:textId="77777777" w:rsidR="00445D1F" w:rsidRDefault="00445D1F" w:rsidP="00CC69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36EA9" w14:textId="2A706F30" w:rsidR="00445D1F" w:rsidRDefault="00445D1F" w:rsidP="00445D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3C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Смета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VAG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CC69E9">
        <w:rPr>
          <w:rFonts w:ascii="Times New Roman" w:hAnsi="Times New Roman" w:cs="Times New Roman"/>
          <w:sz w:val="28"/>
          <w:szCs w:val="28"/>
        </w:rPr>
        <w:t>CES 2024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119"/>
      </w:tblGrid>
      <w:tr w:rsidR="005E109E" w:rsidRPr="005E109E" w14:paraId="1B9942A6" w14:textId="77777777" w:rsidTr="005E109E">
        <w:tc>
          <w:tcPr>
            <w:tcW w:w="2547" w:type="dxa"/>
          </w:tcPr>
          <w:p w14:paraId="16F06F57" w14:textId="0271D98F" w:rsidR="005E109E" w:rsidRPr="005E109E" w:rsidRDefault="005E109E" w:rsidP="005E1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4678" w:type="dxa"/>
          </w:tcPr>
          <w:p w14:paraId="5FACE4FC" w14:textId="33E5D6B6" w:rsidR="005E109E" w:rsidRPr="005E109E" w:rsidRDefault="005E109E" w:rsidP="005E1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19" w:type="dxa"/>
          </w:tcPr>
          <w:p w14:paraId="20EC12C8" w14:textId="58160439" w:rsidR="005E109E" w:rsidRPr="005E109E" w:rsidRDefault="005E109E" w:rsidP="005E1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Количество расходов</w:t>
            </w:r>
          </w:p>
        </w:tc>
      </w:tr>
      <w:tr w:rsidR="005E109E" w:rsidRPr="005E109E" w14:paraId="6F442C20" w14:textId="77777777" w:rsidTr="005E109E">
        <w:tc>
          <w:tcPr>
            <w:tcW w:w="2547" w:type="dxa"/>
          </w:tcPr>
          <w:p w14:paraId="619E926D" w14:textId="20C35DCA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Разработка и строительство стенда</w:t>
            </w:r>
          </w:p>
        </w:tc>
        <w:tc>
          <w:tcPr>
            <w:tcW w:w="4678" w:type="dxa"/>
          </w:tcPr>
          <w:p w14:paraId="5E8698A5" w14:textId="5B51EBB4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архитектура, строительство и монтаж, логистика, персонал</w:t>
            </w:r>
          </w:p>
        </w:tc>
        <w:tc>
          <w:tcPr>
            <w:tcW w:w="2119" w:type="dxa"/>
          </w:tcPr>
          <w:p w14:paraId="1B643B50" w14:textId="06D96F11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3 миллиона долларов США</w:t>
            </w:r>
          </w:p>
        </w:tc>
      </w:tr>
      <w:tr w:rsidR="005E109E" w:rsidRPr="005E109E" w14:paraId="5BFE0B1A" w14:textId="77777777" w:rsidTr="005E109E">
        <w:tc>
          <w:tcPr>
            <w:tcW w:w="2547" w:type="dxa"/>
          </w:tcPr>
          <w:p w14:paraId="255DAD14" w14:textId="29829AB8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технологий и продуктов </w:t>
            </w:r>
          </w:p>
        </w:tc>
        <w:tc>
          <w:tcPr>
            <w:tcW w:w="4678" w:type="dxa"/>
          </w:tcPr>
          <w:p w14:paraId="0B5D1440" w14:textId="5FC83784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VAG представила на CES 2024 ряд инновационных технологий и концептуальных автомобилей, что требует значительных инвестиций (разработка и интеграция программного обеспечения, создание интерактивных демонстраций, подготовка прототипов и концептуальных автомобилей)</w:t>
            </w:r>
          </w:p>
        </w:tc>
        <w:tc>
          <w:tcPr>
            <w:tcW w:w="2119" w:type="dxa"/>
          </w:tcPr>
          <w:p w14:paraId="15C5B002" w14:textId="09BE8FB9" w:rsidR="005E109E" w:rsidRPr="005E109E" w:rsidRDefault="00571980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09E" w:rsidRPr="005E109E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долларов США</w:t>
            </w:r>
          </w:p>
        </w:tc>
      </w:tr>
      <w:tr w:rsidR="005E109E" w:rsidRPr="005E109E" w14:paraId="1759BF77" w14:textId="77777777" w:rsidTr="005E109E">
        <w:tc>
          <w:tcPr>
            <w:tcW w:w="2547" w:type="dxa"/>
          </w:tcPr>
          <w:p w14:paraId="1B0B043F" w14:textId="15E143AD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FD">
              <w:rPr>
                <w:rFonts w:ascii="Times New Roman" w:hAnsi="Times New Roman" w:cs="Times New Roman"/>
                <w:sz w:val="24"/>
                <w:szCs w:val="24"/>
              </w:rPr>
              <w:t>Маркетинг и PR</w:t>
            </w: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53D9676D" w14:textId="2E21B239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Продвижение участия VAG в CES 2024 и привлечение внимания к своим продуктам и технологиям (р</w:t>
            </w:r>
            <w:r w:rsidRPr="00AF1DFD">
              <w:rPr>
                <w:rFonts w:ascii="Times New Roman" w:hAnsi="Times New Roman" w:cs="Times New Roman"/>
                <w:sz w:val="24"/>
                <w:szCs w:val="24"/>
              </w:rPr>
              <w:t>екламные кампании</w:t>
            </w: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DFD">
              <w:rPr>
                <w:rFonts w:ascii="Times New Roman" w:hAnsi="Times New Roman" w:cs="Times New Roman"/>
                <w:sz w:val="24"/>
                <w:szCs w:val="24"/>
              </w:rPr>
              <w:t>PR-мероприятия</w:t>
            </w: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F1DFD">
              <w:rPr>
                <w:rFonts w:ascii="Times New Roman" w:hAnsi="Times New Roman" w:cs="Times New Roman"/>
                <w:sz w:val="24"/>
                <w:szCs w:val="24"/>
              </w:rPr>
              <w:t>онтент-маркетинг</w:t>
            </w: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10AEA76D" w14:textId="0CDEA129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400 тысяч долларов США</w:t>
            </w:r>
          </w:p>
        </w:tc>
      </w:tr>
      <w:tr w:rsidR="005E109E" w:rsidRPr="005E109E" w14:paraId="10475860" w14:textId="77777777" w:rsidTr="005E109E">
        <w:tc>
          <w:tcPr>
            <w:tcW w:w="2547" w:type="dxa"/>
          </w:tcPr>
          <w:p w14:paraId="249536CB" w14:textId="50E8D551" w:rsidR="005E109E" w:rsidRPr="005E109E" w:rsidRDefault="005E109E" w:rsidP="005E109E">
            <w:pPr>
              <w:tabs>
                <w:tab w:val="num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</w:p>
        </w:tc>
        <w:tc>
          <w:tcPr>
            <w:tcW w:w="4678" w:type="dxa"/>
          </w:tcPr>
          <w:p w14:paraId="7CAA671C" w14:textId="01F4066C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Оплата труда сотрудников VAG, участвующих в выставке (представители компании, обслуживающий персонал)</w:t>
            </w:r>
          </w:p>
        </w:tc>
        <w:tc>
          <w:tcPr>
            <w:tcW w:w="2119" w:type="dxa"/>
          </w:tcPr>
          <w:p w14:paraId="0B63D74D" w14:textId="5661B004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200 тысяч долларов США</w:t>
            </w:r>
          </w:p>
        </w:tc>
      </w:tr>
      <w:tr w:rsidR="005E109E" w:rsidRPr="005E109E" w14:paraId="0AA5567F" w14:textId="77777777" w:rsidTr="005E109E">
        <w:tc>
          <w:tcPr>
            <w:tcW w:w="2547" w:type="dxa"/>
          </w:tcPr>
          <w:p w14:paraId="516D54EF" w14:textId="1503173D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4678" w:type="dxa"/>
          </w:tcPr>
          <w:p w14:paraId="06E6FA43" w14:textId="20C8247E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Аренда выставочной площади, страхование, проживание и питание, транспорт</w:t>
            </w:r>
          </w:p>
        </w:tc>
        <w:tc>
          <w:tcPr>
            <w:tcW w:w="2119" w:type="dxa"/>
          </w:tcPr>
          <w:p w14:paraId="6A60478A" w14:textId="30429F53" w:rsidR="005E109E" w:rsidRPr="005E109E" w:rsidRDefault="005E109E" w:rsidP="005E10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E">
              <w:rPr>
                <w:rFonts w:ascii="Times New Roman" w:hAnsi="Times New Roman" w:cs="Times New Roman"/>
                <w:sz w:val="24"/>
                <w:szCs w:val="24"/>
              </w:rPr>
              <w:t>200 тысяч долларов США</w:t>
            </w:r>
          </w:p>
        </w:tc>
      </w:tr>
    </w:tbl>
    <w:p w14:paraId="5424C176" w14:textId="77777777" w:rsidR="00445D1F" w:rsidRPr="00445D1F" w:rsidRDefault="00445D1F" w:rsidP="00445D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A41E9" w14:textId="6A5C51C2" w:rsidR="00CC6A3F" w:rsidRDefault="00CC6A3F" w:rsidP="00E24E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6A3F">
        <w:rPr>
          <w:rFonts w:ascii="Times New Roman" w:hAnsi="Times New Roman" w:cs="Times New Roman"/>
          <w:sz w:val="28"/>
          <w:szCs w:val="28"/>
        </w:rPr>
        <w:t>сновная часть бюджета посвящена технологической демонстрации и подготовке стенда, что указывает на стремление VAG представить на выставке инновационные решения и создать максимально привлекательное представление бренда. Маркетинг и операционные расходы занимают меньшую, но важную долю, обеспечивая поддержку и комфорт участия. Такой подход демонстрирует сбалансированное распределение ресурсов для эффективного участия в международном событии.</w:t>
      </w:r>
    </w:p>
    <w:p w14:paraId="5531FDA6" w14:textId="7722CAC8" w:rsidR="00022652" w:rsidRDefault="00022652" w:rsidP="00E24E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таблицы </w:t>
      </w:r>
      <w:r w:rsidR="00AA3C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можно построить круговую диаграмму, продемонстрированную на рисунке 3 </w:t>
      </w:r>
      <w:r w:rsidRPr="00022652">
        <w:rPr>
          <w:rFonts w:ascii="Times New Roman" w:hAnsi="Times New Roman" w:cs="Times New Roman"/>
          <w:sz w:val="28"/>
          <w:szCs w:val="28"/>
        </w:rPr>
        <w:t>и позволяющую наглядно увидеть</w:t>
      </w:r>
      <w:r w:rsidR="00BE5B45">
        <w:rPr>
          <w:rFonts w:ascii="Times New Roman" w:hAnsi="Times New Roman" w:cs="Times New Roman"/>
          <w:sz w:val="28"/>
          <w:szCs w:val="28"/>
        </w:rPr>
        <w:t xml:space="preserve"> долю каждой статьи расходов в общей сумме.</w:t>
      </w:r>
    </w:p>
    <w:p w14:paraId="394DCD26" w14:textId="42BFC0BE" w:rsidR="00BE5B45" w:rsidRDefault="00BE5B45" w:rsidP="00E24E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E02B8" w14:textId="6865C868" w:rsidR="00BE5B45" w:rsidRDefault="00BE5B45" w:rsidP="00E24E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23C63764" wp14:editId="145207C2">
            <wp:extent cx="5486400" cy="3200400"/>
            <wp:effectExtent l="0" t="0" r="9525" b="9525"/>
            <wp:docPr id="188496475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FA80A6" w14:textId="77777777" w:rsidR="00523570" w:rsidRDefault="00523570" w:rsidP="00E24E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F8800" w14:textId="1529053D" w:rsidR="00523570" w:rsidRDefault="00523570" w:rsidP="0052357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Статьи расходов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VAG</w:t>
      </w:r>
    </w:p>
    <w:p w14:paraId="5247526A" w14:textId="77777777" w:rsidR="00523570" w:rsidRPr="00523570" w:rsidRDefault="00523570" w:rsidP="0052357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51E718" w14:textId="796E7076" w:rsidR="003E5E19" w:rsidRDefault="003E5E19" w:rsidP="003E5E1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еще несколько </w:t>
      </w:r>
      <w:r w:rsidRPr="003E5E19">
        <w:rPr>
          <w:rFonts w:ascii="Times New Roman" w:eastAsia="Calibri" w:hAnsi="Times New Roman" w:cs="Times New Roman"/>
          <w:color w:val="000000"/>
          <w:sz w:val="28"/>
          <w:szCs w:val="28"/>
        </w:rPr>
        <w:t>проблем</w:t>
      </w:r>
      <w:r w:rsidR="002C542E">
        <w:rPr>
          <w:rFonts w:ascii="Times New Roman" w:eastAsia="Calibri" w:hAnsi="Times New Roman" w:cs="Times New Roman"/>
          <w:color w:val="000000"/>
          <w:sz w:val="28"/>
          <w:szCs w:val="28"/>
        </w:rPr>
        <w:t>, возникающих у</w:t>
      </w:r>
      <w:r w:rsidRPr="003E5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экспонентов</w:t>
      </w:r>
      <w:r w:rsidR="002C542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E5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участии в выставках и ярмарках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09E25FC" w14:textId="7774146D" w:rsidR="003E5E19" w:rsidRDefault="003E5E19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47062E">
        <w:rPr>
          <w:rFonts w:ascii="Times New Roman" w:hAnsi="Times New Roman" w:cs="Times New Roman"/>
          <w:sz w:val="28"/>
          <w:szCs w:val="28"/>
        </w:rPr>
        <w:t>Проблема неэффективного взаимодействия с посетителями выставки заключается в том, что неумение привлечь их внимание и наладить с ними эффективный контакт может привести к потере потенциальных клиентов.</w:t>
      </w:r>
    </w:p>
    <w:p w14:paraId="344FA6BF" w14:textId="5AB8B962" w:rsidR="003E5E19" w:rsidRDefault="003E5E19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3E8">
        <w:rPr>
          <w:rFonts w:ascii="Times New Roman" w:hAnsi="Times New Roman" w:cs="Times New Roman"/>
          <w:sz w:val="28"/>
          <w:szCs w:val="28"/>
        </w:rPr>
        <w:t>Проблема языкового барьера является одной из главных сложностей при общении и понимании между участниками выставки, поскольку именно он может затруднить коммуникацию и привести к недоразумениям.</w:t>
      </w:r>
    </w:p>
    <w:p w14:paraId="2CEA8889" w14:textId="07E9ED27" w:rsidR="003E5E19" w:rsidRDefault="003E5E19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0003E8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3E8">
        <w:rPr>
          <w:rFonts w:ascii="Times New Roman" w:hAnsi="Times New Roman" w:cs="Times New Roman"/>
          <w:sz w:val="28"/>
          <w:szCs w:val="28"/>
        </w:rPr>
        <w:t xml:space="preserve"> культурных различий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3E8">
        <w:rPr>
          <w:rFonts w:ascii="Times New Roman" w:hAnsi="Times New Roman" w:cs="Times New Roman"/>
          <w:sz w:val="28"/>
          <w:szCs w:val="28"/>
        </w:rPr>
        <w:t>играет значительную роль, так как может привести к недопониманиям и даже конфликтам между участниками выставки.</w:t>
      </w:r>
    </w:p>
    <w:p w14:paraId="7207FE81" w14:textId="60715D9F" w:rsidR="003E5E19" w:rsidRDefault="003E5E19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03E8">
        <w:rPr>
          <w:rFonts w:ascii="Times New Roman" w:hAnsi="Times New Roman" w:cs="Times New Roman"/>
          <w:sz w:val="28"/>
          <w:szCs w:val="28"/>
        </w:rPr>
        <w:t>Проблема отсутствия четких показателей эффективности создает значительные трудности при оценке рентабельности участия в выставке, поскольку без точных критериев сложно понять, насколько успешным было мероприятие.</w:t>
      </w:r>
    </w:p>
    <w:p w14:paraId="3BB7EB1A" w14:textId="1DBB44E3" w:rsidR="003E5E19" w:rsidRDefault="003E5E19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</w:t>
      </w:r>
      <w:r w:rsidRPr="000003E8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3E8">
        <w:rPr>
          <w:rFonts w:ascii="Times New Roman" w:hAnsi="Times New Roman" w:cs="Times New Roman"/>
          <w:sz w:val="28"/>
          <w:szCs w:val="28"/>
        </w:rPr>
        <w:t xml:space="preserve"> экологической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3E8">
        <w:rPr>
          <w:rFonts w:ascii="Times New Roman" w:hAnsi="Times New Roman" w:cs="Times New Roman"/>
          <w:sz w:val="28"/>
          <w:szCs w:val="28"/>
        </w:rPr>
        <w:t>становится все более актуальной, так как выставки и ярмарки могут оказывать негативное воздействие на окружающую среду из-за большого объема отходов, высокого потребления энергии и выбросов углекислого газа.</w:t>
      </w:r>
    </w:p>
    <w:p w14:paraId="223DC2B5" w14:textId="109B2DF2" w:rsidR="00F424A7" w:rsidRDefault="00F424A7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24A7">
        <w:rPr>
          <w:rFonts w:ascii="Times New Roman" w:hAnsi="Times New Roman" w:cs="Times New Roman"/>
          <w:sz w:val="28"/>
          <w:szCs w:val="28"/>
        </w:rPr>
        <w:t>Проблема недостаточной подготовки к выставке является одной из ключевых причин, по которой экспоненты могут столкнуться с упущенными возможностями и неэффективным использованием ресурсов.</w:t>
      </w:r>
    </w:p>
    <w:p w14:paraId="661AE2C9" w14:textId="28C9E10D" w:rsidR="00164594" w:rsidRDefault="00164594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решению каждой выявленной проблемы:</w:t>
      </w:r>
    </w:p>
    <w:p w14:paraId="4B00540D" w14:textId="37701656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1. </w:t>
      </w:r>
      <w:r w:rsidR="00F6140B">
        <w:rPr>
          <w:rFonts w:ascii="Times New Roman" w:hAnsi="Times New Roman" w:cs="Times New Roman"/>
          <w:sz w:val="28"/>
          <w:szCs w:val="28"/>
        </w:rPr>
        <w:t>Для решения п</w:t>
      </w:r>
      <w:r w:rsidRPr="00164594">
        <w:rPr>
          <w:rFonts w:ascii="Times New Roman" w:hAnsi="Times New Roman" w:cs="Times New Roman"/>
          <w:sz w:val="28"/>
          <w:szCs w:val="28"/>
        </w:rPr>
        <w:t>роблем</w:t>
      </w:r>
      <w:r w:rsidR="00F6140B">
        <w:rPr>
          <w:rFonts w:ascii="Times New Roman" w:hAnsi="Times New Roman" w:cs="Times New Roman"/>
          <w:sz w:val="28"/>
          <w:szCs w:val="28"/>
        </w:rPr>
        <w:t>ы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неэффективного взаимодействия с посетителями</w:t>
      </w:r>
      <w:r w:rsidR="00F6140B">
        <w:rPr>
          <w:rFonts w:ascii="Times New Roman" w:hAnsi="Times New Roman" w:cs="Times New Roman"/>
          <w:sz w:val="28"/>
          <w:szCs w:val="28"/>
        </w:rPr>
        <w:t xml:space="preserve"> можно предпринять следующие действия:</w:t>
      </w:r>
    </w:p>
    <w:p w14:paraId="66A55B46" w14:textId="12A82851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F6140B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>Использовать интерактивные технологии (AR/VR, сенсорные панели) для привлечения внимания</w:t>
      </w:r>
      <w:r w:rsidR="00F6140B">
        <w:rPr>
          <w:rFonts w:ascii="Times New Roman" w:hAnsi="Times New Roman" w:cs="Times New Roman"/>
          <w:sz w:val="28"/>
          <w:szCs w:val="28"/>
        </w:rPr>
        <w:t>;</w:t>
      </w:r>
    </w:p>
    <w:p w14:paraId="70AB837D" w14:textId="69FA3358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Обучить персонал навыкам активного слушания и эффективной коммуникации</w:t>
      </w:r>
      <w:r w:rsidR="00F6140B">
        <w:rPr>
          <w:rFonts w:ascii="Times New Roman" w:hAnsi="Times New Roman" w:cs="Times New Roman"/>
          <w:sz w:val="28"/>
          <w:szCs w:val="28"/>
        </w:rPr>
        <w:t>;</w:t>
      </w:r>
    </w:p>
    <w:p w14:paraId="7EE0444C" w14:textId="01371582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Внедрять CRM-системы для последующего взаимодействия с потенциальными клиентами</w:t>
      </w:r>
      <w:r w:rsidR="00F6140B">
        <w:rPr>
          <w:rFonts w:ascii="Times New Roman" w:hAnsi="Times New Roman" w:cs="Times New Roman"/>
          <w:sz w:val="28"/>
          <w:szCs w:val="28"/>
        </w:rPr>
        <w:t>;</w:t>
      </w:r>
    </w:p>
    <w:p w14:paraId="7E8D5219" w14:textId="595D3521" w:rsidR="00164594" w:rsidRPr="00164594" w:rsidRDefault="00164594" w:rsidP="007770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F6140B">
        <w:rPr>
          <w:rFonts w:ascii="Times New Roman" w:hAnsi="Times New Roman" w:cs="Times New Roman"/>
          <w:sz w:val="28"/>
          <w:szCs w:val="28"/>
        </w:rPr>
        <w:t xml:space="preserve"> </w:t>
      </w:r>
      <w:r w:rsidRPr="00164594">
        <w:rPr>
          <w:rFonts w:ascii="Times New Roman" w:hAnsi="Times New Roman" w:cs="Times New Roman"/>
          <w:sz w:val="28"/>
          <w:szCs w:val="28"/>
        </w:rPr>
        <w:t>Планировать активные презентации, мастер-классы, демонстрации для повышения вовлеченности.</w:t>
      </w:r>
    </w:p>
    <w:p w14:paraId="0E9389E3" w14:textId="06B47176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2. Проблема языкового барьера</w:t>
      </w:r>
      <w:r w:rsidR="007770FD">
        <w:rPr>
          <w:rFonts w:ascii="Times New Roman" w:hAnsi="Times New Roman" w:cs="Times New Roman"/>
          <w:sz w:val="28"/>
          <w:szCs w:val="28"/>
        </w:rPr>
        <w:t xml:space="preserve"> может решиться с помощью следующих действий: </w:t>
      </w:r>
    </w:p>
    <w:p w14:paraId="4D1D863B" w14:textId="5C179B77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Привлекать многоязычный персонал и профессиональных переводчиков</w:t>
      </w:r>
      <w:r w:rsidR="00F41963">
        <w:rPr>
          <w:rFonts w:ascii="Times New Roman" w:hAnsi="Times New Roman" w:cs="Times New Roman"/>
          <w:sz w:val="28"/>
          <w:szCs w:val="28"/>
        </w:rPr>
        <w:t>;</w:t>
      </w:r>
    </w:p>
    <w:p w14:paraId="00B36B31" w14:textId="68AA57D4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7770FD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>Использовать переводческие приложения и гаджеты в реальном времени</w:t>
      </w:r>
      <w:r w:rsidR="00F41963">
        <w:rPr>
          <w:rFonts w:ascii="Times New Roman" w:hAnsi="Times New Roman" w:cs="Times New Roman"/>
          <w:sz w:val="28"/>
          <w:szCs w:val="28"/>
        </w:rPr>
        <w:t>;</w:t>
      </w:r>
    </w:p>
    <w:p w14:paraId="7E23DD89" w14:textId="2FE229CE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Создавать многоязычные информационные материалы и навигационные указатели</w:t>
      </w:r>
      <w:r w:rsidR="00F41963">
        <w:rPr>
          <w:rFonts w:ascii="Times New Roman" w:hAnsi="Times New Roman" w:cs="Times New Roman"/>
          <w:sz w:val="28"/>
          <w:szCs w:val="28"/>
        </w:rPr>
        <w:t>;</w:t>
      </w:r>
    </w:p>
    <w:p w14:paraId="5734A3BF" w14:textId="126A85A0" w:rsidR="00164594" w:rsidRPr="00164594" w:rsidRDefault="00164594" w:rsidP="00F419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7770FD">
        <w:rPr>
          <w:rFonts w:ascii="Times New Roman" w:hAnsi="Times New Roman" w:cs="Times New Roman"/>
          <w:sz w:val="28"/>
          <w:szCs w:val="28"/>
        </w:rPr>
        <w:t xml:space="preserve"> </w:t>
      </w:r>
      <w:r w:rsidRPr="00164594">
        <w:rPr>
          <w:rFonts w:ascii="Times New Roman" w:hAnsi="Times New Roman" w:cs="Times New Roman"/>
          <w:sz w:val="28"/>
          <w:szCs w:val="28"/>
        </w:rPr>
        <w:t>Проводить предварительные обучения участников по основам делового общения на разных языках.</w:t>
      </w:r>
    </w:p>
    <w:p w14:paraId="197AB09A" w14:textId="614D8093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3. Проблем</w:t>
      </w:r>
      <w:r w:rsidR="00F41963">
        <w:rPr>
          <w:rFonts w:ascii="Times New Roman" w:hAnsi="Times New Roman" w:cs="Times New Roman"/>
          <w:sz w:val="28"/>
          <w:szCs w:val="28"/>
        </w:rPr>
        <w:t>у</w:t>
      </w:r>
      <w:r w:rsidRPr="00164594">
        <w:rPr>
          <w:rFonts w:ascii="Times New Roman" w:hAnsi="Times New Roman" w:cs="Times New Roman"/>
          <w:sz w:val="28"/>
          <w:szCs w:val="28"/>
        </w:rPr>
        <w:t xml:space="preserve"> культурных различий</w:t>
      </w:r>
      <w:r w:rsidR="00F41963">
        <w:rPr>
          <w:rFonts w:ascii="Times New Roman" w:hAnsi="Times New Roman" w:cs="Times New Roman"/>
          <w:sz w:val="28"/>
          <w:szCs w:val="28"/>
        </w:rPr>
        <w:t xml:space="preserve"> можно решить с помощью таких действий, как:</w:t>
      </w:r>
    </w:p>
    <w:p w14:paraId="12D5D219" w14:textId="39517990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lastRenderedPageBreak/>
        <w:t>- Организовывать тренинги по межкультурной коммуникации для экспонентов</w:t>
      </w:r>
      <w:r w:rsidR="00F41963">
        <w:rPr>
          <w:rFonts w:ascii="Times New Roman" w:hAnsi="Times New Roman" w:cs="Times New Roman"/>
          <w:sz w:val="28"/>
          <w:szCs w:val="28"/>
        </w:rPr>
        <w:t>;</w:t>
      </w:r>
    </w:p>
    <w:p w14:paraId="2FE9CDDE" w14:textId="17AA3E60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F41963">
        <w:rPr>
          <w:rFonts w:ascii="Times New Roman" w:hAnsi="Times New Roman" w:cs="Times New Roman"/>
          <w:sz w:val="28"/>
          <w:szCs w:val="28"/>
        </w:rPr>
        <w:t xml:space="preserve">   </w:t>
      </w:r>
      <w:r w:rsidRPr="00164594">
        <w:rPr>
          <w:rFonts w:ascii="Times New Roman" w:hAnsi="Times New Roman" w:cs="Times New Roman"/>
          <w:sz w:val="28"/>
          <w:szCs w:val="28"/>
        </w:rPr>
        <w:t>Изучать особенности делового этикета и традиций стран-участников</w:t>
      </w:r>
      <w:r w:rsidR="00F41963">
        <w:rPr>
          <w:rFonts w:ascii="Times New Roman" w:hAnsi="Times New Roman" w:cs="Times New Roman"/>
          <w:sz w:val="28"/>
          <w:szCs w:val="28"/>
        </w:rPr>
        <w:t>;</w:t>
      </w:r>
      <w:r w:rsidRPr="001645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B8DBF" w14:textId="19BB55EF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Привлекать консультантов по международному бизнесу для подготовки к переговорам</w:t>
      </w:r>
      <w:r w:rsidR="00F41963">
        <w:rPr>
          <w:rFonts w:ascii="Times New Roman" w:hAnsi="Times New Roman" w:cs="Times New Roman"/>
          <w:sz w:val="28"/>
          <w:szCs w:val="28"/>
        </w:rPr>
        <w:t>;</w:t>
      </w:r>
    </w:p>
    <w:p w14:paraId="78C7013B" w14:textId="42DC77A8" w:rsidR="00164594" w:rsidRPr="00164594" w:rsidRDefault="00164594" w:rsidP="00F419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Формировать команды с представителями разных культур для улучшения взаимопонимания.</w:t>
      </w:r>
    </w:p>
    <w:p w14:paraId="05871EC3" w14:textId="53244D85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4. </w:t>
      </w:r>
      <w:r w:rsidR="00AA78DB">
        <w:rPr>
          <w:rFonts w:ascii="Times New Roman" w:hAnsi="Times New Roman" w:cs="Times New Roman"/>
          <w:sz w:val="28"/>
          <w:szCs w:val="28"/>
        </w:rPr>
        <w:t>Для решения п</w:t>
      </w:r>
      <w:r w:rsidRPr="00164594">
        <w:rPr>
          <w:rFonts w:ascii="Times New Roman" w:hAnsi="Times New Roman" w:cs="Times New Roman"/>
          <w:sz w:val="28"/>
          <w:szCs w:val="28"/>
        </w:rPr>
        <w:t>роблем</w:t>
      </w:r>
      <w:r w:rsidR="00AA78DB">
        <w:rPr>
          <w:rFonts w:ascii="Times New Roman" w:hAnsi="Times New Roman" w:cs="Times New Roman"/>
          <w:sz w:val="28"/>
          <w:szCs w:val="28"/>
        </w:rPr>
        <w:t>ы</w:t>
      </w:r>
      <w:r w:rsidRPr="00164594">
        <w:rPr>
          <w:rFonts w:ascii="Times New Roman" w:hAnsi="Times New Roman" w:cs="Times New Roman"/>
          <w:sz w:val="28"/>
          <w:szCs w:val="28"/>
        </w:rPr>
        <w:t xml:space="preserve"> отсутствия четких показателей эффективности</w:t>
      </w:r>
      <w:r w:rsidR="00AA78DB">
        <w:rPr>
          <w:rFonts w:ascii="Times New Roman" w:hAnsi="Times New Roman" w:cs="Times New Roman"/>
          <w:sz w:val="28"/>
          <w:szCs w:val="28"/>
        </w:rPr>
        <w:t xml:space="preserve"> можно сделать следующее:</w:t>
      </w:r>
    </w:p>
    <w:p w14:paraId="2BB3C8BA" w14:textId="069C2F69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AA78DB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 xml:space="preserve">Вводить KPI, например: количество собранных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лидов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>, заключенных сделок, объем продаж</w:t>
      </w:r>
      <w:r w:rsidR="00AA78DB">
        <w:rPr>
          <w:rFonts w:ascii="Times New Roman" w:hAnsi="Times New Roman" w:cs="Times New Roman"/>
          <w:sz w:val="28"/>
          <w:szCs w:val="28"/>
        </w:rPr>
        <w:t>;</w:t>
      </w:r>
    </w:p>
    <w:p w14:paraId="2B284FA7" w14:textId="6D56AD42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Использовать аналитические инструменты для мониторинга посещаемости и взаимодействия</w:t>
      </w:r>
      <w:r w:rsidR="00AA78DB">
        <w:rPr>
          <w:rFonts w:ascii="Times New Roman" w:hAnsi="Times New Roman" w:cs="Times New Roman"/>
          <w:sz w:val="28"/>
          <w:szCs w:val="28"/>
        </w:rPr>
        <w:t>;</w:t>
      </w:r>
    </w:p>
    <w:p w14:paraId="44848977" w14:textId="562C67C2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AA78DB">
        <w:rPr>
          <w:rFonts w:ascii="Times New Roman" w:hAnsi="Times New Roman" w:cs="Times New Roman"/>
          <w:sz w:val="28"/>
          <w:szCs w:val="28"/>
        </w:rPr>
        <w:t xml:space="preserve"> </w:t>
      </w:r>
      <w:r w:rsidRPr="00164594">
        <w:rPr>
          <w:rFonts w:ascii="Times New Roman" w:hAnsi="Times New Roman" w:cs="Times New Roman"/>
          <w:sz w:val="28"/>
          <w:szCs w:val="28"/>
        </w:rPr>
        <w:t>Проводить опросы удовлетворенности участников, анализировать отзывы</w:t>
      </w:r>
      <w:r w:rsidR="00AA78DB">
        <w:rPr>
          <w:rFonts w:ascii="Times New Roman" w:hAnsi="Times New Roman" w:cs="Times New Roman"/>
          <w:sz w:val="28"/>
          <w:szCs w:val="28"/>
        </w:rPr>
        <w:t>;</w:t>
      </w:r>
    </w:p>
    <w:p w14:paraId="61F5EA98" w14:textId="00956B40" w:rsidR="00164594" w:rsidRPr="00164594" w:rsidRDefault="00164594" w:rsidP="00AA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Сравнивать результаты с целями и затратами, чтобы оценить окупаемость участия.</w:t>
      </w:r>
    </w:p>
    <w:p w14:paraId="3235B1F8" w14:textId="7AE6CE95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5. Проблем</w:t>
      </w:r>
      <w:r w:rsidR="00AA78DB">
        <w:rPr>
          <w:rFonts w:ascii="Times New Roman" w:hAnsi="Times New Roman" w:cs="Times New Roman"/>
          <w:sz w:val="28"/>
          <w:szCs w:val="28"/>
        </w:rPr>
        <w:t>у</w:t>
      </w:r>
      <w:r w:rsidRPr="00164594">
        <w:rPr>
          <w:rFonts w:ascii="Times New Roman" w:hAnsi="Times New Roman" w:cs="Times New Roman"/>
          <w:sz w:val="28"/>
          <w:szCs w:val="28"/>
        </w:rPr>
        <w:t xml:space="preserve"> экологической устойчивости</w:t>
      </w:r>
      <w:r w:rsidR="00AA78DB">
        <w:rPr>
          <w:rFonts w:ascii="Times New Roman" w:hAnsi="Times New Roman" w:cs="Times New Roman"/>
          <w:sz w:val="28"/>
          <w:szCs w:val="28"/>
        </w:rPr>
        <w:t xml:space="preserve"> можно решить с помощью следующих действий:</w:t>
      </w:r>
    </w:p>
    <w:p w14:paraId="50F94E62" w14:textId="7C3CA6CC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</w:t>
      </w:r>
      <w:r w:rsidR="00AA78DB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 xml:space="preserve"> Использовать экологичные материалы для стендов и упаковки</w:t>
      </w:r>
      <w:r w:rsidR="00AA78DB">
        <w:rPr>
          <w:rFonts w:ascii="Times New Roman" w:hAnsi="Times New Roman" w:cs="Times New Roman"/>
          <w:sz w:val="28"/>
          <w:szCs w:val="28"/>
        </w:rPr>
        <w:t>;</w:t>
      </w:r>
    </w:p>
    <w:p w14:paraId="0740F6E6" w14:textId="0040C895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AA78DB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>Внедрять энергосберегающие технологии и повторное использование оборудования</w:t>
      </w:r>
      <w:r w:rsidR="00AA78DB">
        <w:rPr>
          <w:rFonts w:ascii="Times New Roman" w:hAnsi="Times New Roman" w:cs="Times New Roman"/>
          <w:sz w:val="28"/>
          <w:szCs w:val="28"/>
        </w:rPr>
        <w:t>;</w:t>
      </w:r>
    </w:p>
    <w:p w14:paraId="624C7B3E" w14:textId="3BED0ADD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AA78DB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>Организовывать раздельный сбор и переработку отходов</w:t>
      </w:r>
      <w:r w:rsidR="00AA78DB">
        <w:rPr>
          <w:rFonts w:ascii="Times New Roman" w:hAnsi="Times New Roman" w:cs="Times New Roman"/>
          <w:sz w:val="28"/>
          <w:szCs w:val="28"/>
        </w:rPr>
        <w:t>;</w:t>
      </w:r>
    </w:p>
    <w:p w14:paraId="2772F046" w14:textId="558A97FF" w:rsidR="00164594" w:rsidRPr="00164594" w:rsidRDefault="00164594" w:rsidP="00AA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AA78DB">
        <w:rPr>
          <w:rFonts w:ascii="Times New Roman" w:hAnsi="Times New Roman" w:cs="Times New Roman"/>
          <w:sz w:val="28"/>
          <w:szCs w:val="28"/>
        </w:rPr>
        <w:t xml:space="preserve">  </w:t>
      </w:r>
      <w:r w:rsidRPr="00164594">
        <w:rPr>
          <w:rFonts w:ascii="Times New Roman" w:hAnsi="Times New Roman" w:cs="Times New Roman"/>
          <w:sz w:val="28"/>
          <w:szCs w:val="28"/>
        </w:rPr>
        <w:t>Повышать осведомленность участников о «зеленых» практиках через семинары и информационные кампании.</w:t>
      </w:r>
    </w:p>
    <w:p w14:paraId="7F788372" w14:textId="23A7A72B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6. Проблем</w:t>
      </w:r>
      <w:r w:rsidR="00EE5F13">
        <w:rPr>
          <w:rFonts w:ascii="Times New Roman" w:hAnsi="Times New Roman" w:cs="Times New Roman"/>
          <w:sz w:val="28"/>
          <w:szCs w:val="28"/>
        </w:rPr>
        <w:t>у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недостаточной подготовки к выставке</w:t>
      </w:r>
      <w:r w:rsidR="00EE5F13">
        <w:rPr>
          <w:rFonts w:ascii="Times New Roman" w:hAnsi="Times New Roman" w:cs="Times New Roman"/>
          <w:sz w:val="28"/>
          <w:szCs w:val="28"/>
        </w:rPr>
        <w:t xml:space="preserve"> можно решить с помощью таких действий, как:</w:t>
      </w:r>
    </w:p>
    <w:p w14:paraId="318CB3F0" w14:textId="267E2631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Разрабатывать детальные планы подготовки с анализом целевой аудитории и конкурентов</w:t>
      </w:r>
      <w:r w:rsidR="00EE5F13">
        <w:rPr>
          <w:rFonts w:ascii="Times New Roman" w:hAnsi="Times New Roman" w:cs="Times New Roman"/>
          <w:sz w:val="28"/>
          <w:szCs w:val="28"/>
        </w:rPr>
        <w:t>;</w:t>
      </w:r>
    </w:p>
    <w:p w14:paraId="7DDFBFD2" w14:textId="011B3F1D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lastRenderedPageBreak/>
        <w:t>- Организовывать тренинги для команды по презентации продукции и ведению переговоров</w:t>
      </w:r>
      <w:r w:rsidR="00EE5F13">
        <w:rPr>
          <w:rFonts w:ascii="Times New Roman" w:hAnsi="Times New Roman" w:cs="Times New Roman"/>
          <w:sz w:val="28"/>
          <w:szCs w:val="28"/>
        </w:rPr>
        <w:t>;</w:t>
      </w:r>
    </w:p>
    <w:p w14:paraId="0BCEDFFE" w14:textId="1FD49680" w:rsidR="00164594" w:rsidRP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- </w:t>
      </w:r>
      <w:r w:rsidR="006A62F8">
        <w:rPr>
          <w:rFonts w:ascii="Times New Roman" w:hAnsi="Times New Roman" w:cs="Times New Roman"/>
          <w:sz w:val="28"/>
          <w:szCs w:val="28"/>
        </w:rPr>
        <w:t xml:space="preserve"> </w:t>
      </w:r>
      <w:r w:rsidRPr="00164594">
        <w:rPr>
          <w:rFonts w:ascii="Times New Roman" w:hAnsi="Times New Roman" w:cs="Times New Roman"/>
          <w:sz w:val="28"/>
          <w:szCs w:val="28"/>
        </w:rPr>
        <w:t>Прогнозировать ресурсы и логистику заранее, включая маркетинговые материалы</w:t>
      </w:r>
      <w:r w:rsidR="00EE5F13">
        <w:rPr>
          <w:rFonts w:ascii="Times New Roman" w:hAnsi="Times New Roman" w:cs="Times New Roman"/>
          <w:sz w:val="28"/>
          <w:szCs w:val="28"/>
        </w:rPr>
        <w:t>;</w:t>
      </w:r>
    </w:p>
    <w:p w14:paraId="64D09A1D" w14:textId="7F402DB2" w:rsidR="00164594" w:rsidRPr="00164594" w:rsidRDefault="00164594" w:rsidP="00AA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- Проводить репетиции и тестовые мероприятия для минимизации ошибок во время выставки.</w:t>
      </w:r>
    </w:p>
    <w:p w14:paraId="12A58846" w14:textId="31B52B1E" w:rsidR="00164594" w:rsidRDefault="00164594" w:rsidP="0016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>Эти решения помогут повысить эффективность участия в выставках и ярмарках, укрепить международные коммерческие связи и минимизировать риски.</w:t>
      </w:r>
    </w:p>
    <w:p w14:paraId="1BA697C8" w14:textId="6679B4D3" w:rsidR="00147A26" w:rsidRPr="00147A26" w:rsidRDefault="00147A26" w:rsidP="003E5E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A26">
        <w:rPr>
          <w:rFonts w:ascii="Times New Roman" w:hAnsi="Times New Roman" w:cs="Times New Roman"/>
          <w:sz w:val="28"/>
          <w:szCs w:val="28"/>
        </w:rPr>
        <w:t>В заключение стоит отметить, что участие экспонентов в выставках и ярмарках сопровождается рядом значимых проблем, которые влияют на эффективность и результативность мероприятий. Для успешного преодоления проблем требуется комплексный подход, включающий тщательную подготовку, развитие коммуникативных навыков, применение современных технологий для оценки эффективности и внимание к экологическим аспектам.</w:t>
      </w:r>
    </w:p>
    <w:p w14:paraId="4C2BCB60" w14:textId="77777777" w:rsidR="0053328F" w:rsidRDefault="0053328F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20798" w14:textId="77777777" w:rsidR="0053328F" w:rsidRDefault="0053328F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896E6" w14:textId="77777777" w:rsidR="0053328F" w:rsidRDefault="0053328F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9E66" w14:textId="77777777" w:rsidR="0053328F" w:rsidRDefault="0053328F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48755" w14:textId="77777777" w:rsidR="0053328F" w:rsidRDefault="0053328F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AEE7D" w14:textId="77777777" w:rsidR="00FE13EC" w:rsidRDefault="00FE13EC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61192" w14:textId="77777777" w:rsidR="002E39AD" w:rsidRDefault="002E39AD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345DA" w14:textId="77777777" w:rsidR="002E39AD" w:rsidRDefault="002E39AD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953FE" w14:textId="77777777" w:rsidR="002E39AD" w:rsidRDefault="002E39AD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3F2A0" w14:textId="77777777" w:rsidR="002E39AD" w:rsidRDefault="002E39AD" w:rsidP="000D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0EACA" w14:textId="77777777" w:rsidR="00FE13EC" w:rsidRDefault="00FE13EC" w:rsidP="006A6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18713" w14:textId="4BAF1104" w:rsidR="00FE13EC" w:rsidRPr="0053328F" w:rsidRDefault="0053328F" w:rsidP="002E39A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2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54E03B03" w14:textId="77777777" w:rsidR="00A02CF6" w:rsidRDefault="00A02CF6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F0C52" w14:textId="77777777" w:rsidR="00205C36" w:rsidRPr="00205C36" w:rsidRDefault="00205C36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C36">
        <w:rPr>
          <w:rFonts w:ascii="Times New Roman" w:hAnsi="Times New Roman" w:cs="Times New Roman"/>
          <w:sz w:val="28"/>
          <w:szCs w:val="28"/>
        </w:rPr>
        <w:t>В результате проведенного нами исследования можно сделать следующие выводы:</w:t>
      </w:r>
    </w:p>
    <w:p w14:paraId="4C1C0BBE" w14:textId="71F0B813" w:rsidR="0053328F" w:rsidRDefault="00890E28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E28">
        <w:rPr>
          <w:rFonts w:ascii="Times New Roman" w:hAnsi="Times New Roman" w:cs="Times New Roman"/>
          <w:sz w:val="28"/>
          <w:szCs w:val="28"/>
        </w:rPr>
        <w:t>Международные выставки и ярмарки играют важную роль в развитии внешнеэкономических связей, обеспечивая предприятиям возможность заключать контракты, продвигать продукцию и расширять клиентскую базу. Они собирают товары из разных стран в одном месте, что позволяет покупателям быстро оценить предложения, проконсультироваться со специалистами и заключить сделки, особенно при покупке сложного оборудования. Благодаря личному контакту, наглядной демонстрации и доступу к целевой аудитории, выставки эффективно стимулируют международную торговлю, способствуют обмену опытом, развитию инноваций и укреплению сотрудничества между странами. Всемирные выставки дополнительно служат платформой для обмена знаниями и демонстрации достижений в науке и культуре.</w:t>
      </w:r>
    </w:p>
    <w:p w14:paraId="452D2C38" w14:textId="3344766E" w:rsidR="0053328F" w:rsidRDefault="00890E28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E28">
        <w:rPr>
          <w:rFonts w:ascii="Times New Roman" w:hAnsi="Times New Roman" w:cs="Times New Roman"/>
          <w:sz w:val="28"/>
          <w:szCs w:val="28"/>
        </w:rPr>
        <w:t>Виды внешнеторговых сделок зависят от объекта (товары, услуги, интеллектуальная собственность, аренда) и условий сотрудничества. На международных выставках заключаются такие основные сделки, как экспортно-импортные контракты (по образцам и продаже экспонатов), лицензионные соглашения (передача технологий и ноу-хау с предварительными переговорами и дью-дилидженс), франчайзинг (продажа франшиз с презентациями и рекламой)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0E28">
        <w:rPr>
          <w:rFonts w:ascii="Times New Roman" w:hAnsi="Times New Roman" w:cs="Times New Roman"/>
          <w:sz w:val="28"/>
          <w:szCs w:val="28"/>
        </w:rPr>
        <w:t>инвестиционные соглашения (привлечение инвестиций с обсуждением условий, подписанием меморандумов и проверкой проектов)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Pr="00890E28">
        <w:rPr>
          <w:rFonts w:ascii="Times New Roman" w:hAnsi="Times New Roman" w:cs="Times New Roman"/>
          <w:sz w:val="28"/>
          <w:szCs w:val="28"/>
        </w:rPr>
        <w:t>рендные сделки. Все эти операции направлены на установление деловых контактов и продвижение сотрудничества.</w:t>
      </w:r>
    </w:p>
    <w:p w14:paraId="61DE60DB" w14:textId="49ABEB39" w:rsidR="002E39AD" w:rsidRDefault="00744B5E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5E">
        <w:rPr>
          <w:rFonts w:ascii="Times New Roman" w:hAnsi="Times New Roman" w:cs="Times New Roman"/>
          <w:sz w:val="28"/>
          <w:szCs w:val="28"/>
        </w:rPr>
        <w:t xml:space="preserve">Участие в международной выставке или ярмарке позволяет компаниям расширить рынок, представить товары и услуги, а также установить деловые связи с партнерами. Для успешного участия необходима тщательная </w:t>
      </w:r>
      <w:r w:rsidRPr="00744B5E">
        <w:rPr>
          <w:rFonts w:ascii="Times New Roman" w:hAnsi="Times New Roman" w:cs="Times New Roman"/>
          <w:sz w:val="28"/>
          <w:szCs w:val="28"/>
        </w:rPr>
        <w:lastRenderedPageBreak/>
        <w:t>подготовка, понимание рынка и соблюдение правил мероприятия. Процесс включает выбор выставки, регистрацию и бронирование стенда, подготовку, само участие и последующую работу после мероприятия.</w:t>
      </w:r>
      <w:r w:rsidR="00670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61A7A" w14:textId="58C53F09" w:rsidR="00670EC1" w:rsidRDefault="00670EC1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EC1">
        <w:rPr>
          <w:rFonts w:ascii="Times New Roman" w:hAnsi="Times New Roman" w:cs="Times New Roman"/>
          <w:sz w:val="28"/>
          <w:szCs w:val="28"/>
        </w:rPr>
        <w:t>Участие в международных выставках регулируется правилами, которые включают регистрацию, оформление стенда, соблюдение таможенных и мер безопасности, а также деловой этикет. Важно обеспечить страхование продукции, наличие визы при необходимости и защиту интеллектуальной собственности. Успех зависит от тщательной подготовки: продуманного дизайна стенда, качественных рекламных материалов, обученного персонала, логистики и маркетинговой кампании. Соблюдение всех этапов — от выбора выставки до после выставочной работы — помогает компаниям эффективно развивать бизнес, выходить на новые рынки и укреплять бренд.</w:t>
      </w:r>
    </w:p>
    <w:p w14:paraId="6B7C80F3" w14:textId="54666096" w:rsidR="002E39AD" w:rsidRDefault="00670EC1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EC1">
        <w:rPr>
          <w:rFonts w:ascii="Times New Roman" w:hAnsi="Times New Roman" w:cs="Times New Roman"/>
          <w:sz w:val="28"/>
          <w:szCs w:val="28"/>
        </w:rPr>
        <w:t xml:space="preserve">Современные международные выставки и ярмарки играют ключевую роль в развитии экономики, культуры и технологий, способствуя обмену опытом, демонстрации инноваций и укреплению деловых связей. Среди крупнейших мероприятий — </w:t>
      </w:r>
      <w:proofErr w:type="spellStart"/>
      <w:r w:rsidRPr="00670EC1">
        <w:rPr>
          <w:rFonts w:ascii="Times New Roman" w:hAnsi="Times New Roman" w:cs="Times New Roman"/>
          <w:sz w:val="28"/>
          <w:szCs w:val="28"/>
        </w:rPr>
        <w:t>Hannover</w:t>
      </w:r>
      <w:proofErr w:type="spellEnd"/>
      <w:r w:rsidRPr="00670EC1">
        <w:rPr>
          <w:rFonts w:ascii="Times New Roman" w:hAnsi="Times New Roman" w:cs="Times New Roman"/>
          <w:sz w:val="28"/>
          <w:szCs w:val="28"/>
        </w:rPr>
        <w:t xml:space="preserve"> Messe в Германии, посвящённая промышленным технологиям и устойчивому развитию, и CES в США, где представляют новейшие потребительские технологии. Эти выставки собирают тысячи компаний и профессионалов со всего мира, демонстрируя актуальные тренды и передовые разработки.</w:t>
      </w:r>
    </w:p>
    <w:p w14:paraId="20152D9C" w14:textId="5BA534B4" w:rsidR="002E39AD" w:rsidRDefault="00C35C2E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C2E">
        <w:rPr>
          <w:rFonts w:ascii="Times New Roman" w:hAnsi="Times New Roman" w:cs="Times New Roman"/>
          <w:sz w:val="28"/>
          <w:szCs w:val="28"/>
        </w:rPr>
        <w:t xml:space="preserve">Выставки и международные ярмарки являются мощным инструментом для установления деловых контактов, продвижения бренда и демонстрации инноваций. На примере компании Haier видно, как участие в мероприятиях типа IFA Berlin и CES </w:t>
      </w:r>
      <w:proofErr w:type="spellStart"/>
      <w:r w:rsidRPr="00C35C2E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C35C2E">
        <w:rPr>
          <w:rFonts w:ascii="Times New Roman" w:hAnsi="Times New Roman" w:cs="Times New Roman"/>
          <w:sz w:val="28"/>
          <w:szCs w:val="28"/>
        </w:rPr>
        <w:t xml:space="preserve"> Vegas помогает расширять глобальное присутствие, преодолевать рыночные барьеры и укреплять позиции. Haier регулярно использовала эти площадки для презентации новинок и поиска партнёров, что способствовало успешному развитию и укреплению бренда, особенно в период с 2010 по 2021 год.</w:t>
      </w:r>
    </w:p>
    <w:p w14:paraId="39EAA65D" w14:textId="54ACE283" w:rsidR="002E39AD" w:rsidRDefault="00C35C2E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C2E">
        <w:rPr>
          <w:rFonts w:ascii="Times New Roman" w:hAnsi="Times New Roman" w:cs="Times New Roman"/>
          <w:sz w:val="28"/>
          <w:szCs w:val="28"/>
        </w:rPr>
        <w:t xml:space="preserve">Участие в выставках и ярмарках — важный инструмент продвижения продукции и налаживания контактов, но сопровождается рядом проблем. </w:t>
      </w:r>
      <w:r w:rsidRPr="00C35C2E">
        <w:rPr>
          <w:rFonts w:ascii="Times New Roman" w:hAnsi="Times New Roman" w:cs="Times New Roman"/>
          <w:sz w:val="28"/>
          <w:szCs w:val="28"/>
        </w:rPr>
        <w:lastRenderedPageBreak/>
        <w:t>Среди них — высокие затраты (например, Volkswagen потратил около 7 млн долларов на CES 2024), неэффективное взаимодействие с посетителями, языковые и культурные барьеры, отсутствие чётких критериев оценки эффективности, экологические риски и недостаточная подготовка. Для успешного участия необходим комплексный подход: тщательная подготовка, развитие коммуникаций, использование технологий оценки и внимание к устойчивости.</w:t>
      </w:r>
    </w:p>
    <w:p w14:paraId="7B4FA003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57A21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21778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3DFCE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18A2C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0BFEC1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F7D3F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F2B4F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12241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9B340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563C9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9BFF6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5A1AC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FC07B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40B671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6F770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3A5F5" w14:textId="77777777" w:rsidR="002E39AD" w:rsidRDefault="002E39AD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484FE" w14:textId="77777777" w:rsidR="0053328F" w:rsidRDefault="0053328F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DF362" w14:textId="77777777" w:rsidR="0053328F" w:rsidRDefault="0053328F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7E835" w14:textId="77777777" w:rsidR="00046B07" w:rsidRDefault="00046B07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2B41C" w14:textId="77777777" w:rsidR="00046B07" w:rsidRDefault="00046B07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9FF2A" w14:textId="77777777" w:rsidR="00046B07" w:rsidRDefault="00046B07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00303" w14:textId="77777777" w:rsidR="0053328F" w:rsidRDefault="0053328F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C26BD" w14:textId="28D21DC5" w:rsidR="00A02CF6" w:rsidRDefault="00A02CF6" w:rsidP="002E39A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2CF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24A37E25" w14:textId="77777777" w:rsidR="00A02CF6" w:rsidRDefault="00A02CF6" w:rsidP="002E39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8350E" w14:textId="77777777" w:rsidR="002232BC" w:rsidRPr="005A70B9" w:rsidRDefault="002232BC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5A70B9">
        <w:rPr>
          <w:rFonts w:cs="Times New Roman"/>
          <w:szCs w:val="28"/>
        </w:rPr>
        <w:t>Бердниченко</w:t>
      </w:r>
      <w:proofErr w:type="spellEnd"/>
      <w:r w:rsidRPr="005A70B9">
        <w:rPr>
          <w:rFonts w:cs="Times New Roman"/>
          <w:szCs w:val="28"/>
        </w:rPr>
        <w:t xml:space="preserve"> А.Н. Ярмарки в системе маркетинговых коммуникаций современного предприятия: Учебное пособие. М., 2011</w:t>
      </w:r>
    </w:p>
    <w:p w14:paraId="72E84335" w14:textId="77777777" w:rsidR="002232BC" w:rsidRPr="005A70B9" w:rsidRDefault="002232BC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Зорин Т.Н. Современные технологии выставочного маркетинга. Учебник. М., 2012</w:t>
      </w:r>
    </w:p>
    <w:p w14:paraId="724438DA" w14:textId="423C0816" w:rsidR="00D156CF" w:rsidRPr="00D156CF" w:rsidRDefault="00D156CF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D156CF">
        <w:rPr>
          <w:rFonts w:cs="Times New Roman"/>
          <w:szCs w:val="28"/>
        </w:rPr>
        <w:t xml:space="preserve">Комарова Л.К. </w:t>
      </w:r>
      <w:r>
        <w:rPr>
          <w:rFonts w:cs="Times New Roman"/>
          <w:szCs w:val="28"/>
        </w:rPr>
        <w:t>Основы выставочной деятельности: Учебное пособие. М., 2023</w:t>
      </w:r>
    </w:p>
    <w:p w14:paraId="3E45FF80" w14:textId="77777777" w:rsidR="00D156CF" w:rsidRDefault="00D156CF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Котлер Ф. Маркетинг. Менеджмент: Учебное пособие. М., 2013</w:t>
      </w:r>
    </w:p>
    <w:p w14:paraId="7D03C628" w14:textId="102CB688" w:rsidR="00FF13EE" w:rsidRPr="008239A1" w:rsidRDefault="00FF13EE" w:rsidP="00FF13E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szCs w:val="28"/>
        </w:rPr>
        <w:t>Стровский</w:t>
      </w:r>
      <w:proofErr w:type="spellEnd"/>
      <w:r>
        <w:rPr>
          <w:rFonts w:cs="Times New Roman"/>
          <w:szCs w:val="28"/>
        </w:rPr>
        <w:t xml:space="preserve"> </w:t>
      </w:r>
      <w:r w:rsidR="00A44D4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.</w:t>
      </w:r>
      <w:r w:rsidR="00A44D43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. </w:t>
      </w:r>
      <w:r w:rsidRPr="00FF13EE">
        <w:rPr>
          <w:rFonts w:cs="Times New Roman"/>
          <w:szCs w:val="28"/>
        </w:rPr>
        <w:t>Основы выставочно-ярмарочной деятельности</w:t>
      </w:r>
      <w:r>
        <w:rPr>
          <w:rFonts w:cs="Times New Roman"/>
          <w:szCs w:val="28"/>
        </w:rPr>
        <w:t>: Учебное пособие. М., 2017</w:t>
      </w:r>
    </w:p>
    <w:p w14:paraId="5A2D3D01" w14:textId="6384649F" w:rsidR="008239A1" w:rsidRPr="00FF13EE" w:rsidRDefault="008239A1" w:rsidP="00FF13E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Чаплыгина Е.С. </w:t>
      </w:r>
      <w:r w:rsidRPr="008239A1">
        <w:rPr>
          <w:rFonts w:cs="Times New Roman"/>
          <w:szCs w:val="28"/>
        </w:rPr>
        <w:t>Выставки-ярмарки в современном мире</w:t>
      </w:r>
      <w:r>
        <w:rPr>
          <w:rFonts w:cs="Times New Roman"/>
          <w:szCs w:val="28"/>
        </w:rPr>
        <w:t>. М., 2020</w:t>
      </w:r>
    </w:p>
    <w:p w14:paraId="3B6AACCD" w14:textId="77777777" w:rsidR="002232BC" w:rsidRPr="005A70B9" w:rsidRDefault="002232BC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Якунина Е.М. Выставки как инструмент продвижения внешнеэкономической деятельности предприятия. М., 2016</w:t>
      </w:r>
    </w:p>
    <w:p w14:paraId="6E284C70" w14:textId="77777777" w:rsidR="005A70B9" w:rsidRPr="005A70B9" w:rsidRDefault="005A70B9" w:rsidP="005A70B9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before="300" w:after="150" w:line="360" w:lineRule="auto"/>
        <w:ind w:left="0" w:firstLine="709"/>
        <w:jc w:val="both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Анализ и роль выставочно-ярмарочной деятельности в России и за рубежом // </w:t>
      </w:r>
      <w:proofErr w:type="spellStart"/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Vaael</w:t>
      </w:r>
      <w:proofErr w:type="spellEnd"/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spellStart"/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proofErr w:type="spellEnd"/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: сайт – </w:t>
      </w:r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URL</w:t>
      </w:r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hyperlink r:id="rId10" w:history="1">
        <w:r w:rsidRPr="005A70B9">
          <w:rPr>
            <w:rStyle w:val="af1"/>
            <w:rFonts w:eastAsia="Times New Roman" w:cs="Times New Roman"/>
            <w:color w:val="000000" w:themeColor="text1"/>
            <w:szCs w:val="28"/>
            <w:u w:val="none"/>
            <w:lang w:eastAsia="ru-RU"/>
          </w:rPr>
          <w:t>https://vaael.ru/article/view?id=3737</w:t>
        </w:r>
      </w:hyperlink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 (дата обращения: 10.05.2025).</w:t>
      </w:r>
    </w:p>
    <w:p w14:paraId="1B0959F4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Виды внешнеэкономических сделок // Studwood.net: сайт – URL: https://studwood.net/903082/pravo/vidy_vneshneekonomicheskih_sdelok (дата обращения: 28.04.2025).</w:t>
      </w:r>
    </w:p>
    <w:p w14:paraId="50CCA375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Виды коммерческих сделок, заключаемых на международных выставках и ярмарках // Referat911.ru: сайт – URL: https://www.referat911.ru/Marketing/vidy-kommercheskih-sdelok-zakljuchaemyh-na/81714-1713032-place1.html (дата обращения: 27.04.2025).</w:t>
      </w:r>
    </w:p>
    <w:p w14:paraId="55A793B9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 xml:space="preserve">Выставки и ярмарки в международном маркетинге организаций // </w:t>
      </w:r>
      <w:r w:rsidRPr="005A70B9">
        <w:rPr>
          <w:rFonts w:cs="Times New Roman"/>
          <w:szCs w:val="28"/>
          <w:lang w:val="en-US"/>
        </w:rPr>
        <w:t>Kampus</w:t>
      </w:r>
      <w:r w:rsidRPr="005A70B9">
        <w:rPr>
          <w:rFonts w:cs="Times New Roman"/>
          <w:szCs w:val="28"/>
        </w:rPr>
        <w:t>.</w:t>
      </w:r>
      <w:r w:rsidRPr="005A70B9">
        <w:rPr>
          <w:rFonts w:cs="Times New Roman"/>
          <w:szCs w:val="28"/>
          <w:lang w:val="en-US"/>
        </w:rPr>
        <w:t>ai</w:t>
      </w:r>
      <w:r w:rsidRPr="005A70B9">
        <w:rPr>
          <w:rFonts w:cs="Times New Roman"/>
          <w:szCs w:val="28"/>
        </w:rPr>
        <w:t xml:space="preserve">: сайт – </w:t>
      </w:r>
      <w:r w:rsidRPr="005A70B9">
        <w:rPr>
          <w:rFonts w:cs="Times New Roman"/>
          <w:szCs w:val="28"/>
          <w:lang w:val="en-US"/>
        </w:rPr>
        <w:t>URL</w:t>
      </w:r>
      <w:r w:rsidRPr="005A70B9">
        <w:rPr>
          <w:rFonts w:cs="Times New Roman"/>
          <w:szCs w:val="28"/>
        </w:rPr>
        <w:t xml:space="preserve">: </w:t>
      </w:r>
      <w:hyperlink r:id="rId11" w:history="1">
        <w:r w:rsidRPr="005A70B9">
          <w:rPr>
            <w:rStyle w:val="af1"/>
            <w:rFonts w:cs="Times New Roman"/>
            <w:color w:val="000000" w:themeColor="text1"/>
            <w:szCs w:val="28"/>
            <w:u w:val="none"/>
          </w:rPr>
          <w:t>https://kampus.ai/referat/vystavki-i-iarmarki-v-mezdunarodnom-marketinge-organizacii-80360/?redirect</w:t>
        </w:r>
      </w:hyperlink>
      <w:r w:rsidRPr="005A70B9">
        <w:rPr>
          <w:rFonts w:cs="Times New Roman"/>
          <w:szCs w:val="28"/>
        </w:rPr>
        <w:t xml:space="preserve"> (дата обращения: 10.05.2025).</w:t>
      </w:r>
    </w:p>
    <w:p w14:paraId="18DB0058" w14:textId="77777777" w:rsidR="005A70B9" w:rsidRPr="005A70B9" w:rsidRDefault="005A70B9" w:rsidP="005A70B9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100" w:afterAutospacing="1" w:line="360" w:lineRule="auto"/>
        <w:ind w:left="0" w:firstLine="709"/>
        <w:jc w:val="both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  <w:r w:rsidRPr="005A70B9">
        <w:rPr>
          <w:rFonts w:eastAsia="Times New Roman" w:cs="Times New Roman"/>
          <w:color w:val="000000" w:themeColor="text1"/>
          <w:kern w:val="36"/>
          <w:szCs w:val="28"/>
          <w:lang w:eastAsia="ru-RU"/>
        </w:rPr>
        <w:lastRenderedPageBreak/>
        <w:t xml:space="preserve">Значение и роль международных ярмарок и выставок // </w:t>
      </w:r>
      <w:proofErr w:type="spellStart"/>
      <w:r w:rsidRPr="005A70B9">
        <w:rPr>
          <w:rFonts w:eastAsia="Times New Roman" w:cs="Times New Roman"/>
          <w:color w:val="000000" w:themeColor="text1"/>
          <w:kern w:val="36"/>
          <w:szCs w:val="28"/>
          <w:lang w:val="en-US" w:eastAsia="ru-RU"/>
        </w:rPr>
        <w:t>Turboreferat</w:t>
      </w:r>
      <w:proofErr w:type="spellEnd"/>
      <w:r w:rsidRPr="005A70B9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>.</w:t>
      </w:r>
      <w:proofErr w:type="spellStart"/>
      <w:r w:rsidRPr="005A70B9">
        <w:rPr>
          <w:rFonts w:eastAsia="Times New Roman" w:cs="Times New Roman"/>
          <w:color w:val="000000" w:themeColor="text1"/>
          <w:kern w:val="36"/>
          <w:szCs w:val="28"/>
          <w:lang w:val="en-US" w:eastAsia="ru-RU"/>
        </w:rPr>
        <w:t>ru</w:t>
      </w:r>
      <w:proofErr w:type="spellEnd"/>
      <w:r w:rsidRPr="005A70B9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 xml:space="preserve">: сайт – </w:t>
      </w:r>
      <w:r w:rsidRPr="005A70B9">
        <w:rPr>
          <w:rFonts w:eastAsia="Times New Roman" w:cs="Times New Roman"/>
          <w:color w:val="000000" w:themeColor="text1"/>
          <w:kern w:val="36"/>
          <w:szCs w:val="28"/>
          <w:lang w:val="en-US" w:eastAsia="ru-RU"/>
        </w:rPr>
        <w:t>URL</w:t>
      </w:r>
      <w:r w:rsidRPr="005A70B9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 xml:space="preserve">: </w:t>
      </w:r>
      <w:hyperlink r:id="rId12" w:history="1">
        <w:r w:rsidRPr="005A70B9">
          <w:rPr>
            <w:rStyle w:val="af1"/>
            <w:rFonts w:eastAsia="Times New Roman" w:cs="Times New Roman"/>
            <w:color w:val="000000" w:themeColor="text1"/>
            <w:kern w:val="36"/>
            <w:szCs w:val="28"/>
            <w:u w:val="none"/>
            <w:lang w:eastAsia="ru-RU"/>
          </w:rPr>
          <w:t>https://www.turboreferat.ru/marketing/znachenie-i-rol-mezhdunarodnyh-yarmarok/77030-394432-page3.html</w:t>
        </w:r>
      </w:hyperlink>
      <w:r w:rsidRPr="005A70B9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 xml:space="preserve"> (дата обращения: 10.05.2025).</w:t>
      </w:r>
    </w:p>
    <w:p w14:paraId="24A8E52B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 xml:space="preserve">Искусственный интеллект захватил Лас-Вегас: самое интересное и странное на выставке </w:t>
      </w:r>
      <w:r w:rsidRPr="005A70B9">
        <w:rPr>
          <w:rFonts w:cs="Times New Roman"/>
          <w:szCs w:val="28"/>
          <w:lang w:val="en-US"/>
        </w:rPr>
        <w:t>CES</w:t>
      </w:r>
      <w:r w:rsidRPr="005A70B9">
        <w:rPr>
          <w:rFonts w:cs="Times New Roman"/>
          <w:szCs w:val="28"/>
        </w:rPr>
        <w:t xml:space="preserve"> 2024 // </w:t>
      </w:r>
      <w:proofErr w:type="spellStart"/>
      <w:r w:rsidRPr="005A70B9">
        <w:rPr>
          <w:rFonts w:cs="Times New Roman"/>
          <w:szCs w:val="28"/>
          <w:lang w:val="en-US"/>
        </w:rPr>
        <w:t>Rg</w:t>
      </w:r>
      <w:proofErr w:type="spellEnd"/>
      <w:r w:rsidRPr="005A70B9">
        <w:rPr>
          <w:rFonts w:cs="Times New Roman"/>
          <w:szCs w:val="28"/>
        </w:rPr>
        <w:t>.</w:t>
      </w:r>
      <w:proofErr w:type="spellStart"/>
      <w:r w:rsidRPr="005A70B9">
        <w:rPr>
          <w:rFonts w:cs="Times New Roman"/>
          <w:szCs w:val="28"/>
          <w:lang w:val="en-US"/>
        </w:rPr>
        <w:t>ru</w:t>
      </w:r>
      <w:proofErr w:type="spellEnd"/>
      <w:r w:rsidRPr="005A70B9">
        <w:rPr>
          <w:rFonts w:cs="Times New Roman"/>
          <w:szCs w:val="28"/>
        </w:rPr>
        <w:t xml:space="preserve">: сайт – </w:t>
      </w:r>
      <w:r w:rsidRPr="005A70B9">
        <w:rPr>
          <w:rFonts w:cs="Times New Roman"/>
          <w:szCs w:val="28"/>
          <w:lang w:val="en-US"/>
        </w:rPr>
        <w:t>URL</w:t>
      </w:r>
      <w:r w:rsidRPr="005A70B9">
        <w:rPr>
          <w:rFonts w:cs="Times New Roman"/>
          <w:szCs w:val="28"/>
        </w:rPr>
        <w:t xml:space="preserve">: </w:t>
      </w:r>
      <w:r w:rsidRPr="005A70B9">
        <w:rPr>
          <w:rFonts w:cs="Times New Roman"/>
          <w:szCs w:val="28"/>
          <w:lang w:val="en-US"/>
        </w:rPr>
        <w:t>https</w:t>
      </w:r>
      <w:r w:rsidRPr="005A70B9">
        <w:rPr>
          <w:rFonts w:cs="Times New Roman"/>
          <w:szCs w:val="28"/>
        </w:rPr>
        <w:t>://</w:t>
      </w:r>
      <w:proofErr w:type="spellStart"/>
      <w:r w:rsidRPr="005A70B9">
        <w:rPr>
          <w:rFonts w:cs="Times New Roman"/>
          <w:szCs w:val="28"/>
          <w:lang w:val="en-US"/>
        </w:rPr>
        <w:t>rg</w:t>
      </w:r>
      <w:proofErr w:type="spellEnd"/>
      <w:r w:rsidRPr="005A70B9">
        <w:rPr>
          <w:rFonts w:cs="Times New Roman"/>
          <w:szCs w:val="28"/>
        </w:rPr>
        <w:t>.</w:t>
      </w:r>
      <w:proofErr w:type="spellStart"/>
      <w:r w:rsidRPr="005A70B9">
        <w:rPr>
          <w:rFonts w:cs="Times New Roman"/>
          <w:szCs w:val="28"/>
          <w:lang w:val="en-US"/>
        </w:rPr>
        <w:t>ru</w:t>
      </w:r>
      <w:proofErr w:type="spellEnd"/>
      <w:r w:rsidRPr="005A70B9">
        <w:rPr>
          <w:rFonts w:cs="Times New Roman"/>
          <w:szCs w:val="28"/>
        </w:rPr>
        <w:t>/2024/01/10/</w:t>
      </w:r>
      <w:proofErr w:type="spellStart"/>
      <w:r w:rsidRPr="005A70B9">
        <w:rPr>
          <w:rFonts w:cs="Times New Roman"/>
          <w:szCs w:val="28"/>
          <w:lang w:val="en-US"/>
        </w:rPr>
        <w:t>iskusstvennyj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intellekt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zahvatil</w:t>
      </w:r>
      <w:proofErr w:type="spellEnd"/>
      <w:r w:rsidRPr="005A70B9">
        <w:rPr>
          <w:rFonts w:cs="Times New Roman"/>
          <w:szCs w:val="28"/>
        </w:rPr>
        <w:t>-</w:t>
      </w:r>
      <w:r w:rsidRPr="005A70B9">
        <w:rPr>
          <w:rFonts w:cs="Times New Roman"/>
          <w:szCs w:val="28"/>
          <w:lang w:val="en-US"/>
        </w:rPr>
        <w:t>las</w:t>
      </w:r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vegas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samoe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interesnoe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i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strannoe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na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vystavke</w:t>
      </w:r>
      <w:proofErr w:type="spellEnd"/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ces</w:t>
      </w:r>
      <w:proofErr w:type="spellEnd"/>
      <w:r w:rsidRPr="005A70B9">
        <w:rPr>
          <w:rFonts w:cs="Times New Roman"/>
          <w:szCs w:val="28"/>
        </w:rPr>
        <w:t>-2024.</w:t>
      </w:r>
      <w:r w:rsidRPr="005A70B9">
        <w:rPr>
          <w:rFonts w:cs="Times New Roman"/>
          <w:szCs w:val="28"/>
          <w:lang w:val="en-US"/>
        </w:rPr>
        <w:t>html</w:t>
      </w:r>
      <w:r w:rsidRPr="005A70B9">
        <w:rPr>
          <w:rFonts w:cs="Times New Roman"/>
          <w:szCs w:val="28"/>
        </w:rPr>
        <w:t xml:space="preserve"> (дата обращения: 05.05.2025).</w:t>
      </w:r>
    </w:p>
    <w:p w14:paraId="7E6C7B1C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Конференции // Franchiser.ru: сайт – URL: https://franchiser.ru/conferences/ (дата обращения: 27.04.2025).</w:t>
      </w:r>
    </w:p>
    <w:p w14:paraId="22BBCEDE" w14:textId="77777777" w:rsid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Международные выставки и ярмарки // Zaochnik-com.com: сайт – URL: https://zaochnik-com.com/spravochnik/ekonomika/mezhdunarodnaja-torgovaja-politika/vystavki-i-yarmarki/ (дата обращения: 27.04.2025).</w:t>
      </w:r>
    </w:p>
    <w:p w14:paraId="60389290" w14:textId="0AD10524" w:rsidR="00BE165B" w:rsidRPr="005A70B9" w:rsidRDefault="00BE165B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BE165B">
        <w:rPr>
          <w:rFonts w:cs="Times New Roman"/>
          <w:szCs w:val="28"/>
        </w:rPr>
        <w:t>Международные выставки и ярмарки: организация и особенности</w:t>
      </w:r>
      <w:r>
        <w:rPr>
          <w:rFonts w:cs="Times New Roman"/>
          <w:szCs w:val="28"/>
        </w:rPr>
        <w:t xml:space="preserve"> // </w:t>
      </w:r>
      <w:r w:rsidR="0053433F">
        <w:rPr>
          <w:rFonts w:cs="Times New Roman"/>
          <w:szCs w:val="28"/>
          <w:lang w:val="en-US"/>
        </w:rPr>
        <w:t>B</w:t>
      </w:r>
      <w:r w:rsidR="0053433F" w:rsidRPr="0053433F">
        <w:rPr>
          <w:rFonts w:cs="Times New Roman"/>
          <w:szCs w:val="28"/>
        </w:rPr>
        <w:t>ibliofond.ru</w:t>
      </w:r>
      <w:r>
        <w:rPr>
          <w:rFonts w:cs="Times New Roman"/>
          <w:szCs w:val="28"/>
        </w:rPr>
        <w:t xml:space="preserve">: сайт –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</w:rPr>
        <w:t xml:space="preserve">: </w:t>
      </w:r>
      <w:hyperlink r:id="rId13" w:history="1">
        <w:r w:rsidRPr="0053433F">
          <w:rPr>
            <w:rStyle w:val="af1"/>
            <w:rFonts w:cs="Times New Roman"/>
            <w:color w:val="000000" w:themeColor="text1"/>
            <w:szCs w:val="28"/>
            <w:u w:val="none"/>
          </w:rPr>
          <w:t>https://www.bibliofond.ru/view.aspx?id=729250</w:t>
        </w:r>
      </w:hyperlink>
      <w:r>
        <w:rPr>
          <w:rFonts w:cs="Times New Roman"/>
          <w:szCs w:val="28"/>
        </w:rPr>
        <w:t xml:space="preserve"> (дата обращения: 27.04.2025).</w:t>
      </w:r>
    </w:p>
    <w:p w14:paraId="19FBF17E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 xml:space="preserve">Новости о технологиях // </w:t>
      </w:r>
      <w:r w:rsidRPr="005A70B9">
        <w:rPr>
          <w:rFonts w:cs="Times New Roman"/>
          <w:szCs w:val="28"/>
          <w:lang w:val="en-US"/>
        </w:rPr>
        <w:t>RBC</w:t>
      </w:r>
      <w:r w:rsidRPr="005A70B9">
        <w:rPr>
          <w:rFonts w:cs="Times New Roman"/>
          <w:szCs w:val="28"/>
        </w:rPr>
        <w:t>.</w:t>
      </w:r>
      <w:proofErr w:type="spellStart"/>
      <w:r w:rsidRPr="005A70B9">
        <w:rPr>
          <w:rFonts w:cs="Times New Roman"/>
          <w:szCs w:val="28"/>
          <w:lang w:val="en-US"/>
        </w:rPr>
        <w:t>ru</w:t>
      </w:r>
      <w:proofErr w:type="spellEnd"/>
      <w:r w:rsidRPr="005A70B9">
        <w:rPr>
          <w:rFonts w:cs="Times New Roman"/>
          <w:szCs w:val="28"/>
        </w:rPr>
        <w:t xml:space="preserve">: сайт – </w:t>
      </w:r>
      <w:r w:rsidRPr="005A70B9">
        <w:rPr>
          <w:rFonts w:cs="Times New Roman"/>
          <w:szCs w:val="28"/>
          <w:lang w:val="en-US"/>
        </w:rPr>
        <w:t>URL</w:t>
      </w:r>
      <w:r w:rsidRPr="005A70B9">
        <w:rPr>
          <w:rFonts w:cs="Times New Roman"/>
          <w:szCs w:val="28"/>
        </w:rPr>
        <w:t xml:space="preserve">: </w:t>
      </w:r>
      <w:r w:rsidRPr="005A70B9">
        <w:rPr>
          <w:rFonts w:cs="Times New Roman"/>
          <w:szCs w:val="28"/>
          <w:lang w:val="en-US"/>
        </w:rPr>
        <w:t>https</w:t>
      </w:r>
      <w:r w:rsidRPr="005A70B9">
        <w:rPr>
          <w:rFonts w:cs="Times New Roman"/>
          <w:szCs w:val="28"/>
        </w:rPr>
        <w:t>://</w:t>
      </w:r>
      <w:r w:rsidRPr="005A70B9">
        <w:rPr>
          <w:rFonts w:cs="Times New Roman"/>
          <w:szCs w:val="28"/>
          <w:lang w:val="en-US"/>
        </w:rPr>
        <w:t>www</w:t>
      </w:r>
      <w:r w:rsidRPr="005A70B9">
        <w:rPr>
          <w:rFonts w:cs="Times New Roman"/>
          <w:szCs w:val="28"/>
        </w:rPr>
        <w:t>.</w:t>
      </w:r>
      <w:proofErr w:type="spellStart"/>
      <w:r w:rsidRPr="005A70B9">
        <w:rPr>
          <w:rFonts w:cs="Times New Roman"/>
          <w:szCs w:val="28"/>
          <w:lang w:val="en-US"/>
        </w:rPr>
        <w:t>rbc</w:t>
      </w:r>
      <w:proofErr w:type="spellEnd"/>
      <w:r w:rsidRPr="005A70B9">
        <w:rPr>
          <w:rFonts w:cs="Times New Roman"/>
          <w:szCs w:val="28"/>
        </w:rPr>
        <w:t>.</w:t>
      </w:r>
      <w:proofErr w:type="spellStart"/>
      <w:r w:rsidRPr="005A70B9">
        <w:rPr>
          <w:rFonts w:cs="Times New Roman"/>
          <w:szCs w:val="28"/>
          <w:lang w:val="en-US"/>
        </w:rPr>
        <w:t>ru</w:t>
      </w:r>
      <w:proofErr w:type="spellEnd"/>
      <w:r w:rsidRPr="005A70B9">
        <w:rPr>
          <w:rFonts w:cs="Times New Roman"/>
          <w:szCs w:val="28"/>
        </w:rPr>
        <w:t>/</w:t>
      </w:r>
      <w:r w:rsidRPr="005A70B9">
        <w:rPr>
          <w:rFonts w:cs="Times New Roman"/>
          <w:szCs w:val="28"/>
          <w:lang w:val="en-US"/>
        </w:rPr>
        <w:t>life</w:t>
      </w:r>
      <w:r w:rsidRPr="005A70B9">
        <w:rPr>
          <w:rFonts w:cs="Times New Roman"/>
          <w:szCs w:val="28"/>
        </w:rPr>
        <w:t>/</w:t>
      </w:r>
      <w:r w:rsidRPr="005A70B9">
        <w:rPr>
          <w:rFonts w:cs="Times New Roman"/>
          <w:szCs w:val="28"/>
          <w:lang w:val="en-US"/>
        </w:rPr>
        <w:t>news</w:t>
      </w:r>
      <w:r w:rsidRPr="005A70B9">
        <w:rPr>
          <w:rFonts w:cs="Times New Roman"/>
          <w:szCs w:val="28"/>
        </w:rPr>
        <w:t>/677</w:t>
      </w:r>
      <w:proofErr w:type="spellStart"/>
      <w:r w:rsidRPr="005A70B9">
        <w:rPr>
          <w:rFonts w:cs="Times New Roman"/>
          <w:szCs w:val="28"/>
          <w:lang w:val="en-US"/>
        </w:rPr>
        <w:t>fcda</w:t>
      </w:r>
      <w:proofErr w:type="spellEnd"/>
      <w:r w:rsidRPr="005A70B9">
        <w:rPr>
          <w:rFonts w:cs="Times New Roman"/>
          <w:szCs w:val="28"/>
        </w:rPr>
        <w:t>69</w:t>
      </w:r>
      <w:r w:rsidRPr="005A70B9">
        <w:rPr>
          <w:rFonts w:cs="Times New Roman"/>
          <w:szCs w:val="28"/>
          <w:lang w:val="en-US"/>
        </w:rPr>
        <w:t>a</w:t>
      </w:r>
      <w:r w:rsidRPr="005A70B9">
        <w:rPr>
          <w:rFonts w:cs="Times New Roman"/>
          <w:szCs w:val="28"/>
        </w:rPr>
        <w:t>79473</w:t>
      </w:r>
      <w:r w:rsidRPr="005A70B9">
        <w:rPr>
          <w:rFonts w:cs="Times New Roman"/>
          <w:szCs w:val="28"/>
          <w:lang w:val="en-US"/>
        </w:rPr>
        <w:t>d</w:t>
      </w:r>
      <w:r w:rsidRPr="005A70B9">
        <w:rPr>
          <w:rFonts w:cs="Times New Roman"/>
          <w:szCs w:val="28"/>
        </w:rPr>
        <w:t>5</w:t>
      </w:r>
      <w:proofErr w:type="spellStart"/>
      <w:r w:rsidRPr="005A70B9">
        <w:rPr>
          <w:rFonts w:cs="Times New Roman"/>
          <w:szCs w:val="28"/>
          <w:lang w:val="en-US"/>
        </w:rPr>
        <w:t>cca</w:t>
      </w:r>
      <w:proofErr w:type="spellEnd"/>
      <w:r w:rsidRPr="005A70B9">
        <w:rPr>
          <w:rFonts w:cs="Times New Roman"/>
          <w:szCs w:val="28"/>
        </w:rPr>
        <w:t>6047 (дата обращения: 05.05.2025).</w:t>
      </w:r>
    </w:p>
    <w:p w14:paraId="716C3641" w14:textId="77777777" w:rsidR="005A70B9" w:rsidRPr="005A70B9" w:rsidRDefault="005A70B9" w:rsidP="005A70B9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before="300" w:after="150" w:line="360" w:lineRule="auto"/>
        <w:ind w:left="0" w:firstLine="709"/>
        <w:jc w:val="both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Роль выставок-ярмарок в продвижении товара на внешний рынок // </w:t>
      </w:r>
      <w:proofErr w:type="spellStart"/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Bibliofond</w:t>
      </w:r>
      <w:proofErr w:type="spellEnd"/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spellStart"/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proofErr w:type="spellEnd"/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: сайт – </w:t>
      </w:r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URL</w:t>
      </w:r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hyperlink r:id="rId14" w:history="1">
        <w:r w:rsidRPr="005A70B9">
          <w:rPr>
            <w:rStyle w:val="af1"/>
            <w:rFonts w:eastAsia="Times New Roman" w:cs="Times New Roman"/>
            <w:color w:val="000000" w:themeColor="text1"/>
            <w:szCs w:val="28"/>
            <w:u w:val="none"/>
            <w:lang w:eastAsia="ru-RU"/>
          </w:rPr>
          <w:t>https://www.bibliofond.ru/view.aspx?id=824910</w:t>
        </w:r>
      </w:hyperlink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 (дата обращения: 10.05.2025).</w:t>
      </w:r>
    </w:p>
    <w:p w14:paraId="5F6A4064" w14:textId="77777777" w:rsidR="005A70B9" w:rsidRPr="005A70B9" w:rsidRDefault="005A70B9" w:rsidP="005A70B9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before="300" w:after="150" w:line="360" w:lineRule="auto"/>
        <w:ind w:left="0" w:firstLine="709"/>
        <w:jc w:val="both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Роль международных ярмарок и выставок в развитии международного сотрудничества // </w:t>
      </w:r>
      <w:proofErr w:type="spellStart"/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Nicrus</w:t>
      </w:r>
      <w:proofErr w:type="spellEnd"/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spellStart"/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proofErr w:type="spellEnd"/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: сайт – </w:t>
      </w:r>
      <w:r w:rsidRPr="005A70B9">
        <w:rPr>
          <w:rFonts w:eastAsia="Times New Roman" w:cs="Times New Roman"/>
          <w:color w:val="000000" w:themeColor="text1"/>
          <w:szCs w:val="28"/>
          <w:lang w:val="en-US" w:eastAsia="ru-RU"/>
        </w:rPr>
        <w:t>URL</w:t>
      </w:r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hyperlink r:id="rId15" w:history="1">
        <w:r w:rsidRPr="005A70B9">
          <w:rPr>
            <w:rStyle w:val="af1"/>
            <w:rFonts w:eastAsia="Times New Roman" w:cs="Times New Roman"/>
            <w:color w:val="000000" w:themeColor="text1"/>
            <w:szCs w:val="28"/>
            <w:u w:val="none"/>
            <w:lang w:eastAsia="ru-RU"/>
          </w:rPr>
          <w:t>https://nicrus.ru/analytics/rol-mezhdunarodnoh-yarmarok/</w:t>
        </w:r>
      </w:hyperlink>
      <w:r w:rsidRPr="005A70B9">
        <w:rPr>
          <w:rFonts w:eastAsia="Times New Roman" w:cs="Times New Roman"/>
          <w:color w:val="000000" w:themeColor="text1"/>
          <w:szCs w:val="28"/>
          <w:lang w:eastAsia="ru-RU"/>
        </w:rPr>
        <w:t xml:space="preserve"> (дата обращения: 10.05.2025).</w:t>
      </w:r>
    </w:p>
    <w:p w14:paraId="1F328000" w14:textId="33666CDC" w:rsidR="002232BC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</w:rPr>
        <w:t>Топ-10 торгово-промышленных выставок мира // Globalexpo.by: сайт – URL: https://globalexpo.by/vystavki/top-10-torgovo-promyshlennyh-vystavok-mira/ (дата обращения: 27.04.2025).</w:t>
      </w:r>
    </w:p>
    <w:p w14:paraId="10BF8C01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 w:rsidRPr="005A70B9">
        <w:rPr>
          <w:rFonts w:cs="Times New Roman"/>
          <w:szCs w:val="28"/>
          <w:lang w:val="en-US"/>
        </w:rPr>
        <w:lastRenderedPageBreak/>
        <w:t>Haier</w:t>
      </w:r>
      <w:r w:rsidRPr="005A70B9">
        <w:rPr>
          <w:rFonts w:cs="Times New Roman"/>
          <w:szCs w:val="28"/>
        </w:rPr>
        <w:t xml:space="preserve"> // </w:t>
      </w:r>
      <w:r w:rsidRPr="005A70B9">
        <w:rPr>
          <w:rFonts w:cs="Times New Roman"/>
          <w:szCs w:val="28"/>
          <w:lang w:val="en-US"/>
        </w:rPr>
        <w:t>Haier</w:t>
      </w:r>
      <w:r w:rsidRPr="005A70B9">
        <w:rPr>
          <w:rFonts w:cs="Times New Roman"/>
          <w:szCs w:val="28"/>
        </w:rPr>
        <w:t>.</w:t>
      </w:r>
      <w:r w:rsidRPr="005A70B9">
        <w:rPr>
          <w:rFonts w:cs="Times New Roman"/>
          <w:szCs w:val="28"/>
          <w:lang w:val="en-US"/>
        </w:rPr>
        <w:t>com</w:t>
      </w:r>
      <w:r w:rsidRPr="005A70B9">
        <w:rPr>
          <w:rFonts w:cs="Times New Roman"/>
          <w:szCs w:val="28"/>
        </w:rPr>
        <w:t xml:space="preserve">: сайт – </w:t>
      </w:r>
      <w:r w:rsidRPr="005A70B9">
        <w:rPr>
          <w:rFonts w:cs="Times New Roman"/>
          <w:szCs w:val="28"/>
          <w:lang w:val="en-US"/>
        </w:rPr>
        <w:t>URL</w:t>
      </w:r>
      <w:r w:rsidRPr="005A70B9">
        <w:rPr>
          <w:rFonts w:cs="Times New Roman"/>
          <w:szCs w:val="28"/>
        </w:rPr>
        <w:t xml:space="preserve">: </w:t>
      </w:r>
      <w:r w:rsidRPr="005A70B9">
        <w:rPr>
          <w:rFonts w:cs="Times New Roman"/>
          <w:szCs w:val="28"/>
          <w:lang w:val="en-US"/>
        </w:rPr>
        <w:t>https</w:t>
      </w:r>
      <w:r w:rsidRPr="005A70B9">
        <w:rPr>
          <w:rFonts w:cs="Times New Roman"/>
          <w:szCs w:val="28"/>
        </w:rPr>
        <w:t>://</w:t>
      </w:r>
      <w:r w:rsidRPr="005A70B9">
        <w:rPr>
          <w:rFonts w:cs="Times New Roman"/>
          <w:szCs w:val="28"/>
          <w:lang w:val="en-US"/>
        </w:rPr>
        <w:t>www</w:t>
      </w:r>
      <w:r w:rsidRPr="005A70B9">
        <w:rPr>
          <w:rFonts w:cs="Times New Roman"/>
          <w:szCs w:val="28"/>
        </w:rPr>
        <w:t>.</w:t>
      </w:r>
      <w:proofErr w:type="spellStart"/>
      <w:r w:rsidRPr="005A70B9">
        <w:rPr>
          <w:rFonts w:cs="Times New Roman"/>
          <w:szCs w:val="28"/>
          <w:lang w:val="en-US"/>
        </w:rPr>
        <w:t>haier</w:t>
      </w:r>
      <w:proofErr w:type="spellEnd"/>
      <w:r w:rsidRPr="005A70B9">
        <w:rPr>
          <w:rFonts w:cs="Times New Roman"/>
          <w:szCs w:val="28"/>
        </w:rPr>
        <w:t>.</w:t>
      </w:r>
      <w:r w:rsidRPr="005A70B9">
        <w:rPr>
          <w:rFonts w:cs="Times New Roman"/>
          <w:szCs w:val="28"/>
          <w:lang w:val="en-US"/>
        </w:rPr>
        <w:t>com</w:t>
      </w:r>
      <w:r w:rsidRPr="005A70B9">
        <w:rPr>
          <w:rFonts w:cs="Times New Roman"/>
          <w:szCs w:val="28"/>
        </w:rPr>
        <w:t>/</w:t>
      </w:r>
      <w:r w:rsidRPr="005A70B9">
        <w:rPr>
          <w:rFonts w:cs="Times New Roman"/>
          <w:szCs w:val="28"/>
          <w:lang w:val="en-US"/>
        </w:rPr>
        <w:t>global</w:t>
      </w:r>
      <w:r w:rsidRPr="005A70B9">
        <w:rPr>
          <w:rFonts w:cs="Times New Roman"/>
          <w:szCs w:val="28"/>
        </w:rPr>
        <w:t>/</w:t>
      </w:r>
      <w:r w:rsidRPr="005A70B9">
        <w:rPr>
          <w:rFonts w:cs="Times New Roman"/>
          <w:szCs w:val="28"/>
          <w:lang w:val="en-US"/>
        </w:rPr>
        <w:t>about</w:t>
      </w:r>
      <w:r w:rsidRPr="005A70B9">
        <w:rPr>
          <w:rFonts w:cs="Times New Roman"/>
          <w:szCs w:val="28"/>
        </w:rPr>
        <w:t>-</w:t>
      </w:r>
      <w:proofErr w:type="spellStart"/>
      <w:r w:rsidRPr="005A70B9">
        <w:rPr>
          <w:rFonts w:cs="Times New Roman"/>
          <w:szCs w:val="28"/>
          <w:lang w:val="en-US"/>
        </w:rPr>
        <w:t>haier</w:t>
      </w:r>
      <w:proofErr w:type="spellEnd"/>
      <w:r w:rsidRPr="005A70B9">
        <w:rPr>
          <w:rFonts w:cs="Times New Roman"/>
          <w:szCs w:val="28"/>
        </w:rPr>
        <w:t>/</w:t>
      </w:r>
      <w:r w:rsidRPr="005A70B9">
        <w:rPr>
          <w:rFonts w:cs="Times New Roman"/>
          <w:szCs w:val="28"/>
          <w:lang w:val="en-US"/>
        </w:rPr>
        <w:t>history</w:t>
      </w:r>
      <w:r w:rsidRPr="005A70B9">
        <w:rPr>
          <w:rFonts w:cs="Times New Roman"/>
          <w:szCs w:val="28"/>
        </w:rPr>
        <w:t>/ (дата обращения: 01.05.2025).</w:t>
      </w:r>
    </w:p>
    <w:p w14:paraId="1F6AB458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  <w:lang w:val="en-US"/>
        </w:rPr>
      </w:pPr>
      <w:r w:rsidRPr="005A70B9">
        <w:rPr>
          <w:rFonts w:cs="Times New Roman"/>
          <w:szCs w:val="28"/>
          <w:lang w:val="en-US"/>
        </w:rPr>
        <w:t xml:space="preserve">Haier Europe unveils the new era of living // Ierdaily.co.uk: </w:t>
      </w:r>
      <w:proofErr w:type="spellStart"/>
      <w:r w:rsidRPr="005A70B9">
        <w:rPr>
          <w:rFonts w:cs="Times New Roman"/>
          <w:szCs w:val="28"/>
          <w:lang w:val="en-US"/>
        </w:rPr>
        <w:t>сайт</w:t>
      </w:r>
      <w:proofErr w:type="spellEnd"/>
      <w:r w:rsidRPr="005A70B9">
        <w:rPr>
          <w:rFonts w:cs="Times New Roman"/>
          <w:szCs w:val="28"/>
          <w:lang w:val="en-US"/>
        </w:rPr>
        <w:t xml:space="preserve"> – URL: https://ierdaily.co.uk/haier-europe-unveils-the-new-era-of-living/ (</w:t>
      </w:r>
      <w:proofErr w:type="spellStart"/>
      <w:r w:rsidRPr="005A70B9">
        <w:rPr>
          <w:rFonts w:cs="Times New Roman"/>
          <w:szCs w:val="28"/>
          <w:lang w:val="en-US"/>
        </w:rPr>
        <w:t>дата</w:t>
      </w:r>
      <w:proofErr w:type="spellEnd"/>
      <w:r w:rsidRPr="005A70B9">
        <w:rPr>
          <w:rFonts w:cs="Times New Roman"/>
          <w:szCs w:val="28"/>
          <w:lang w:val="en-US"/>
        </w:rPr>
        <w:t xml:space="preserve"> </w:t>
      </w:r>
      <w:proofErr w:type="spellStart"/>
      <w:r w:rsidRPr="005A70B9">
        <w:rPr>
          <w:rFonts w:cs="Times New Roman"/>
          <w:szCs w:val="28"/>
          <w:lang w:val="en-US"/>
        </w:rPr>
        <w:t>обращения</w:t>
      </w:r>
      <w:proofErr w:type="spellEnd"/>
      <w:r w:rsidRPr="005A70B9">
        <w:rPr>
          <w:rFonts w:cs="Times New Roman"/>
          <w:szCs w:val="28"/>
          <w:lang w:val="en-US"/>
        </w:rPr>
        <w:t>: 01.05.2025).</w:t>
      </w:r>
    </w:p>
    <w:p w14:paraId="5B95645E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  <w:lang w:val="en-US"/>
        </w:rPr>
      </w:pPr>
      <w:r w:rsidRPr="005A70B9">
        <w:rPr>
          <w:rFonts w:cs="Times New Roman"/>
          <w:szCs w:val="28"/>
          <w:lang w:val="en-US"/>
        </w:rPr>
        <w:t xml:space="preserve">Hannover Messe // Expostandbuilders.com: </w:t>
      </w:r>
      <w:r w:rsidRPr="005A70B9">
        <w:rPr>
          <w:rFonts w:cs="Times New Roman"/>
          <w:szCs w:val="28"/>
        </w:rPr>
        <w:t>сайт</w:t>
      </w:r>
      <w:r w:rsidRPr="005A70B9">
        <w:rPr>
          <w:rFonts w:cs="Times New Roman"/>
          <w:szCs w:val="28"/>
          <w:lang w:val="en-US"/>
        </w:rPr>
        <w:t xml:space="preserve"> – URL: https://expostandbuilders.com/ru/country-germaniya/city-gannover/expt-hannover-messe (</w:t>
      </w:r>
      <w:r w:rsidRPr="005A70B9">
        <w:rPr>
          <w:rFonts w:cs="Times New Roman"/>
          <w:szCs w:val="28"/>
        </w:rPr>
        <w:t>дата</w:t>
      </w:r>
      <w:r w:rsidRPr="005A70B9">
        <w:rPr>
          <w:rFonts w:cs="Times New Roman"/>
          <w:szCs w:val="28"/>
          <w:lang w:val="en-US"/>
        </w:rPr>
        <w:t xml:space="preserve"> </w:t>
      </w:r>
      <w:r w:rsidRPr="005A70B9">
        <w:rPr>
          <w:rFonts w:cs="Times New Roman"/>
          <w:szCs w:val="28"/>
        </w:rPr>
        <w:t>обращения</w:t>
      </w:r>
      <w:r w:rsidRPr="005A70B9">
        <w:rPr>
          <w:rFonts w:cs="Times New Roman"/>
          <w:szCs w:val="28"/>
          <w:lang w:val="en-US"/>
        </w:rPr>
        <w:t>: 28.04.2025).</w:t>
      </w:r>
    </w:p>
    <w:p w14:paraId="0D38402B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  <w:lang w:val="en-US"/>
        </w:rPr>
      </w:pPr>
      <w:r w:rsidRPr="005A70B9">
        <w:rPr>
          <w:rFonts w:cs="Times New Roman"/>
          <w:szCs w:val="28"/>
          <w:lang w:val="en-US"/>
        </w:rPr>
        <w:t xml:space="preserve">Hannover Messe // Expostandservice.com: </w:t>
      </w:r>
      <w:r w:rsidRPr="005A70B9">
        <w:rPr>
          <w:rFonts w:cs="Times New Roman"/>
          <w:szCs w:val="28"/>
        </w:rPr>
        <w:t>сайт</w:t>
      </w:r>
      <w:r w:rsidRPr="005A70B9">
        <w:rPr>
          <w:rFonts w:cs="Times New Roman"/>
          <w:szCs w:val="28"/>
          <w:lang w:val="en-US"/>
        </w:rPr>
        <w:t xml:space="preserve"> – URL: https://www.expostandservice.com/ru/hannover-messe/ (</w:t>
      </w:r>
      <w:r w:rsidRPr="005A70B9">
        <w:rPr>
          <w:rFonts w:cs="Times New Roman"/>
          <w:szCs w:val="28"/>
        </w:rPr>
        <w:t>дата</w:t>
      </w:r>
      <w:r w:rsidRPr="005A70B9">
        <w:rPr>
          <w:rFonts w:cs="Times New Roman"/>
          <w:szCs w:val="28"/>
          <w:lang w:val="en-US"/>
        </w:rPr>
        <w:t xml:space="preserve"> </w:t>
      </w:r>
      <w:r w:rsidRPr="005A70B9">
        <w:rPr>
          <w:rFonts w:cs="Times New Roman"/>
          <w:szCs w:val="28"/>
        </w:rPr>
        <w:t>обращения</w:t>
      </w:r>
      <w:r w:rsidRPr="005A70B9">
        <w:rPr>
          <w:rFonts w:cs="Times New Roman"/>
          <w:szCs w:val="28"/>
          <w:lang w:val="en-US"/>
        </w:rPr>
        <w:t>: 28.04.2025).</w:t>
      </w:r>
    </w:p>
    <w:p w14:paraId="4202792E" w14:textId="77777777" w:rsidR="005A70B9" w:rsidRPr="005A70B9" w:rsidRDefault="005A70B9" w:rsidP="005A70B9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Cs w:val="28"/>
          <w:lang w:val="en-US"/>
        </w:rPr>
      </w:pPr>
      <w:r w:rsidRPr="005A70B9">
        <w:rPr>
          <w:rFonts w:cs="Times New Roman"/>
          <w:szCs w:val="28"/>
          <w:lang w:val="en-US"/>
        </w:rPr>
        <w:t xml:space="preserve">Hannover Messe // Hannovermesse.de: </w:t>
      </w:r>
      <w:r w:rsidRPr="005A70B9">
        <w:rPr>
          <w:rFonts w:cs="Times New Roman"/>
          <w:szCs w:val="28"/>
        </w:rPr>
        <w:t>сайт</w:t>
      </w:r>
      <w:r w:rsidRPr="005A70B9">
        <w:rPr>
          <w:rFonts w:cs="Times New Roman"/>
          <w:szCs w:val="28"/>
          <w:lang w:val="en-US"/>
        </w:rPr>
        <w:t xml:space="preserve"> – URL: https://www.hannovermesse.de/en/ (</w:t>
      </w:r>
      <w:r w:rsidRPr="005A70B9">
        <w:rPr>
          <w:rFonts w:cs="Times New Roman"/>
          <w:szCs w:val="28"/>
        </w:rPr>
        <w:t>дата</w:t>
      </w:r>
      <w:r w:rsidRPr="005A70B9">
        <w:rPr>
          <w:rFonts w:cs="Times New Roman"/>
          <w:szCs w:val="28"/>
          <w:lang w:val="en-US"/>
        </w:rPr>
        <w:t xml:space="preserve"> </w:t>
      </w:r>
      <w:r w:rsidRPr="005A70B9">
        <w:rPr>
          <w:rFonts w:cs="Times New Roman"/>
          <w:szCs w:val="28"/>
        </w:rPr>
        <w:t>обращения</w:t>
      </w:r>
      <w:r w:rsidRPr="005A70B9">
        <w:rPr>
          <w:rFonts w:cs="Times New Roman"/>
          <w:szCs w:val="28"/>
          <w:lang w:val="en-US"/>
        </w:rPr>
        <w:t>: 28.04.2025).</w:t>
      </w:r>
    </w:p>
    <w:p w14:paraId="57913475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3A9672CD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12161869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18544CD1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0D0CBF21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373018BB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49788E84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6E2A5248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63774216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38E4D48B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3B1104AE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27FC6C13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15F9E5F2" w14:textId="77777777" w:rsidR="00606DCC" w:rsidRPr="000E4F50" w:rsidRDefault="00606DCC" w:rsidP="00606DCC">
      <w:pPr>
        <w:pStyle w:val="a7"/>
        <w:tabs>
          <w:tab w:val="left" w:pos="993"/>
        </w:tabs>
        <w:spacing w:line="360" w:lineRule="auto"/>
        <w:ind w:left="709"/>
        <w:jc w:val="both"/>
        <w:rPr>
          <w:rFonts w:cs="Times New Roman"/>
          <w:szCs w:val="28"/>
          <w:lang w:val="en-US"/>
        </w:rPr>
      </w:pPr>
    </w:p>
    <w:p w14:paraId="57C3CF52" w14:textId="5610A8E8" w:rsidR="00BF1805" w:rsidRPr="000E4F50" w:rsidRDefault="00BF1805" w:rsidP="00606DCC">
      <w:pPr>
        <w:pStyle w:val="a7"/>
        <w:tabs>
          <w:tab w:val="left" w:pos="993"/>
        </w:tabs>
        <w:spacing w:line="360" w:lineRule="auto"/>
        <w:ind w:left="0"/>
        <w:jc w:val="both"/>
        <w:rPr>
          <w:rFonts w:cs="Times New Roman"/>
          <w:szCs w:val="28"/>
          <w:lang w:val="en-US"/>
        </w:rPr>
      </w:pPr>
    </w:p>
    <w:sectPr w:rsidR="00BF1805" w:rsidRPr="000E4F50" w:rsidSect="00CD2B17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3618" w14:textId="77777777" w:rsidR="001C6221" w:rsidRDefault="001C6221" w:rsidP="00CD2B17">
      <w:pPr>
        <w:spacing w:after="0" w:line="240" w:lineRule="auto"/>
      </w:pPr>
      <w:r>
        <w:separator/>
      </w:r>
    </w:p>
  </w:endnote>
  <w:endnote w:type="continuationSeparator" w:id="0">
    <w:p w14:paraId="7050F298" w14:textId="77777777" w:rsidR="001C6221" w:rsidRDefault="001C6221" w:rsidP="00CD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3470842"/>
      <w:docPartObj>
        <w:docPartGallery w:val="Page Numbers (Bottom of Page)"/>
        <w:docPartUnique/>
      </w:docPartObj>
    </w:sdtPr>
    <w:sdtContent>
      <w:p w14:paraId="2A89910F" w14:textId="4DED4982" w:rsidR="00CD2B17" w:rsidRDefault="00CD2B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93AC" w14:textId="77777777" w:rsidR="00CD2B17" w:rsidRDefault="00CD2B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2B23" w14:textId="77777777" w:rsidR="001C6221" w:rsidRDefault="001C6221" w:rsidP="00CD2B17">
      <w:pPr>
        <w:spacing w:after="0" w:line="240" w:lineRule="auto"/>
      </w:pPr>
      <w:r>
        <w:separator/>
      </w:r>
    </w:p>
  </w:footnote>
  <w:footnote w:type="continuationSeparator" w:id="0">
    <w:p w14:paraId="6F909B7F" w14:textId="77777777" w:rsidR="001C6221" w:rsidRDefault="001C6221" w:rsidP="00CD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6CD"/>
    <w:multiLevelType w:val="multilevel"/>
    <w:tmpl w:val="30FED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1203E0"/>
    <w:multiLevelType w:val="multilevel"/>
    <w:tmpl w:val="D29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86C46"/>
    <w:multiLevelType w:val="multilevel"/>
    <w:tmpl w:val="09B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7DD6"/>
    <w:multiLevelType w:val="multilevel"/>
    <w:tmpl w:val="B5C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72D30"/>
    <w:multiLevelType w:val="multilevel"/>
    <w:tmpl w:val="864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967B4"/>
    <w:multiLevelType w:val="multilevel"/>
    <w:tmpl w:val="C674D1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5269F8"/>
    <w:multiLevelType w:val="multilevel"/>
    <w:tmpl w:val="4A6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A0D21"/>
    <w:multiLevelType w:val="multilevel"/>
    <w:tmpl w:val="9B6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E7F25"/>
    <w:multiLevelType w:val="multilevel"/>
    <w:tmpl w:val="2198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17145"/>
    <w:multiLevelType w:val="hybridMultilevel"/>
    <w:tmpl w:val="50A64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5C119A"/>
    <w:multiLevelType w:val="multilevel"/>
    <w:tmpl w:val="DEE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9157D"/>
    <w:multiLevelType w:val="hybridMultilevel"/>
    <w:tmpl w:val="03DC69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BE3E7A"/>
    <w:multiLevelType w:val="hybridMultilevel"/>
    <w:tmpl w:val="B81CA1F8"/>
    <w:lvl w:ilvl="0" w:tplc="0E1CA9B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C14A7E"/>
    <w:multiLevelType w:val="multilevel"/>
    <w:tmpl w:val="064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82F8C"/>
    <w:multiLevelType w:val="multilevel"/>
    <w:tmpl w:val="8B9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C0533"/>
    <w:multiLevelType w:val="multilevel"/>
    <w:tmpl w:val="3A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5471A"/>
    <w:multiLevelType w:val="multilevel"/>
    <w:tmpl w:val="F40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C683E"/>
    <w:multiLevelType w:val="multilevel"/>
    <w:tmpl w:val="B48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F60F8"/>
    <w:multiLevelType w:val="multilevel"/>
    <w:tmpl w:val="C77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471DB"/>
    <w:multiLevelType w:val="multilevel"/>
    <w:tmpl w:val="7F2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758C6"/>
    <w:multiLevelType w:val="multilevel"/>
    <w:tmpl w:val="EA2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D4482"/>
    <w:multiLevelType w:val="multilevel"/>
    <w:tmpl w:val="F8E0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02B81"/>
    <w:multiLevelType w:val="multilevel"/>
    <w:tmpl w:val="417E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44C9C"/>
    <w:multiLevelType w:val="multilevel"/>
    <w:tmpl w:val="9048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20BEA"/>
    <w:multiLevelType w:val="multilevel"/>
    <w:tmpl w:val="8B6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21967"/>
    <w:multiLevelType w:val="multilevel"/>
    <w:tmpl w:val="621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8211B"/>
    <w:multiLevelType w:val="multilevel"/>
    <w:tmpl w:val="995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95F54"/>
    <w:multiLevelType w:val="multilevel"/>
    <w:tmpl w:val="D37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4453E"/>
    <w:multiLevelType w:val="multilevel"/>
    <w:tmpl w:val="5068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22D89"/>
    <w:multiLevelType w:val="multilevel"/>
    <w:tmpl w:val="2E9A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348BD"/>
    <w:multiLevelType w:val="multilevel"/>
    <w:tmpl w:val="6E9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62066"/>
    <w:multiLevelType w:val="multilevel"/>
    <w:tmpl w:val="41F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30239C"/>
    <w:multiLevelType w:val="multilevel"/>
    <w:tmpl w:val="B1E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880203"/>
    <w:multiLevelType w:val="multilevel"/>
    <w:tmpl w:val="A27A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A3E3C"/>
    <w:multiLevelType w:val="multilevel"/>
    <w:tmpl w:val="A7A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8C31FF"/>
    <w:multiLevelType w:val="multilevel"/>
    <w:tmpl w:val="8E6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36980">
    <w:abstractNumId w:val="5"/>
  </w:num>
  <w:num w:numId="2" w16cid:durableId="1973748391">
    <w:abstractNumId w:val="0"/>
  </w:num>
  <w:num w:numId="3" w16cid:durableId="1701778414">
    <w:abstractNumId w:val="33"/>
  </w:num>
  <w:num w:numId="4" w16cid:durableId="699402394">
    <w:abstractNumId w:val="14"/>
  </w:num>
  <w:num w:numId="5" w16cid:durableId="496380612">
    <w:abstractNumId w:val="10"/>
  </w:num>
  <w:num w:numId="6" w16cid:durableId="735669421">
    <w:abstractNumId w:val="3"/>
  </w:num>
  <w:num w:numId="7" w16cid:durableId="1569150810">
    <w:abstractNumId w:val="2"/>
  </w:num>
  <w:num w:numId="8" w16cid:durableId="782386891">
    <w:abstractNumId w:val="34"/>
  </w:num>
  <w:num w:numId="9" w16cid:durableId="654531288">
    <w:abstractNumId w:val="4"/>
  </w:num>
  <w:num w:numId="10" w16cid:durableId="213199912">
    <w:abstractNumId w:val="24"/>
  </w:num>
  <w:num w:numId="11" w16cid:durableId="1813447585">
    <w:abstractNumId w:val="20"/>
  </w:num>
  <w:num w:numId="12" w16cid:durableId="1077900128">
    <w:abstractNumId w:val="35"/>
  </w:num>
  <w:num w:numId="13" w16cid:durableId="1526554177">
    <w:abstractNumId w:val="21"/>
  </w:num>
  <w:num w:numId="14" w16cid:durableId="69157265">
    <w:abstractNumId w:val="11"/>
  </w:num>
  <w:num w:numId="15" w16cid:durableId="2015455360">
    <w:abstractNumId w:val="26"/>
  </w:num>
  <w:num w:numId="16" w16cid:durableId="2037926186">
    <w:abstractNumId w:val="19"/>
  </w:num>
  <w:num w:numId="17" w16cid:durableId="1850870009">
    <w:abstractNumId w:val="1"/>
  </w:num>
  <w:num w:numId="18" w16cid:durableId="1796944686">
    <w:abstractNumId w:val="6"/>
  </w:num>
  <w:num w:numId="19" w16cid:durableId="1313172056">
    <w:abstractNumId w:val="7"/>
  </w:num>
  <w:num w:numId="20" w16cid:durableId="535847706">
    <w:abstractNumId w:val="32"/>
  </w:num>
  <w:num w:numId="21" w16cid:durableId="619996801">
    <w:abstractNumId w:val="13"/>
  </w:num>
  <w:num w:numId="22" w16cid:durableId="1289312200">
    <w:abstractNumId w:val="18"/>
  </w:num>
  <w:num w:numId="23" w16cid:durableId="1215435836">
    <w:abstractNumId w:val="29"/>
  </w:num>
  <w:num w:numId="24" w16cid:durableId="1971588972">
    <w:abstractNumId w:val="30"/>
  </w:num>
  <w:num w:numId="25" w16cid:durableId="1080181829">
    <w:abstractNumId w:val="23"/>
  </w:num>
  <w:num w:numId="26" w16cid:durableId="2002275485">
    <w:abstractNumId w:val="28"/>
  </w:num>
  <w:num w:numId="27" w16cid:durableId="109278310">
    <w:abstractNumId w:val="27"/>
  </w:num>
  <w:num w:numId="28" w16cid:durableId="522209379">
    <w:abstractNumId w:val="22"/>
  </w:num>
  <w:num w:numId="29" w16cid:durableId="769354377">
    <w:abstractNumId w:val="17"/>
  </w:num>
  <w:num w:numId="30" w16cid:durableId="578249008">
    <w:abstractNumId w:val="25"/>
  </w:num>
  <w:num w:numId="31" w16cid:durableId="1829975154">
    <w:abstractNumId w:val="16"/>
  </w:num>
  <w:num w:numId="32" w16cid:durableId="2060594648">
    <w:abstractNumId w:val="31"/>
  </w:num>
  <w:num w:numId="33" w16cid:durableId="1823736193">
    <w:abstractNumId w:val="8"/>
  </w:num>
  <w:num w:numId="34" w16cid:durableId="1459563133">
    <w:abstractNumId w:val="15"/>
  </w:num>
  <w:num w:numId="35" w16cid:durableId="161702799">
    <w:abstractNumId w:val="9"/>
  </w:num>
  <w:num w:numId="36" w16cid:durableId="1567762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F3"/>
    <w:rsid w:val="000003E8"/>
    <w:rsid w:val="0000052C"/>
    <w:rsid w:val="00020222"/>
    <w:rsid w:val="00022652"/>
    <w:rsid w:val="00044EAC"/>
    <w:rsid w:val="000455F3"/>
    <w:rsid w:val="00046B07"/>
    <w:rsid w:val="000522A9"/>
    <w:rsid w:val="00054CE7"/>
    <w:rsid w:val="000636A5"/>
    <w:rsid w:val="000763D4"/>
    <w:rsid w:val="000875D3"/>
    <w:rsid w:val="000A6C5F"/>
    <w:rsid w:val="000B2609"/>
    <w:rsid w:val="000C1254"/>
    <w:rsid w:val="000D4B62"/>
    <w:rsid w:val="000E003F"/>
    <w:rsid w:val="000E4F50"/>
    <w:rsid w:val="000F1D3C"/>
    <w:rsid w:val="001128F8"/>
    <w:rsid w:val="001223BE"/>
    <w:rsid w:val="0012244C"/>
    <w:rsid w:val="00144B7B"/>
    <w:rsid w:val="00147A26"/>
    <w:rsid w:val="00156415"/>
    <w:rsid w:val="0016027B"/>
    <w:rsid w:val="001613FE"/>
    <w:rsid w:val="00161D68"/>
    <w:rsid w:val="00164594"/>
    <w:rsid w:val="00166DA8"/>
    <w:rsid w:val="0018211E"/>
    <w:rsid w:val="0018735F"/>
    <w:rsid w:val="001B1851"/>
    <w:rsid w:val="001C5F9D"/>
    <w:rsid w:val="001C61CA"/>
    <w:rsid w:val="001C6221"/>
    <w:rsid w:val="001C7D19"/>
    <w:rsid w:val="002041D0"/>
    <w:rsid w:val="00205C36"/>
    <w:rsid w:val="00217900"/>
    <w:rsid w:val="002232BC"/>
    <w:rsid w:val="002558FE"/>
    <w:rsid w:val="00264578"/>
    <w:rsid w:val="002653C3"/>
    <w:rsid w:val="002708C2"/>
    <w:rsid w:val="00277B21"/>
    <w:rsid w:val="0028100E"/>
    <w:rsid w:val="00281396"/>
    <w:rsid w:val="002819D1"/>
    <w:rsid w:val="0028209F"/>
    <w:rsid w:val="002928C5"/>
    <w:rsid w:val="002938E9"/>
    <w:rsid w:val="00295E54"/>
    <w:rsid w:val="002A00DB"/>
    <w:rsid w:val="002A0E93"/>
    <w:rsid w:val="002B5211"/>
    <w:rsid w:val="002B77FB"/>
    <w:rsid w:val="002C542E"/>
    <w:rsid w:val="002D5806"/>
    <w:rsid w:val="002D6D02"/>
    <w:rsid w:val="002E2B28"/>
    <w:rsid w:val="002E39AD"/>
    <w:rsid w:val="002E5C49"/>
    <w:rsid w:val="003004A8"/>
    <w:rsid w:val="003138E9"/>
    <w:rsid w:val="00330DA4"/>
    <w:rsid w:val="00372CE4"/>
    <w:rsid w:val="00376A5C"/>
    <w:rsid w:val="00394944"/>
    <w:rsid w:val="00395819"/>
    <w:rsid w:val="003A5C53"/>
    <w:rsid w:val="003B71B4"/>
    <w:rsid w:val="003B7AAF"/>
    <w:rsid w:val="003D1B3E"/>
    <w:rsid w:val="003E5E19"/>
    <w:rsid w:val="003F127C"/>
    <w:rsid w:val="0041339F"/>
    <w:rsid w:val="00420ED9"/>
    <w:rsid w:val="004229B7"/>
    <w:rsid w:val="0043294F"/>
    <w:rsid w:val="00436B63"/>
    <w:rsid w:val="004410A6"/>
    <w:rsid w:val="004426FE"/>
    <w:rsid w:val="00445397"/>
    <w:rsid w:val="00445D1F"/>
    <w:rsid w:val="00460E47"/>
    <w:rsid w:val="00461197"/>
    <w:rsid w:val="004673C9"/>
    <w:rsid w:val="00467FB5"/>
    <w:rsid w:val="0047062E"/>
    <w:rsid w:val="004917C2"/>
    <w:rsid w:val="004B1FFF"/>
    <w:rsid w:val="004C18A6"/>
    <w:rsid w:val="004D1E54"/>
    <w:rsid w:val="004D6E3D"/>
    <w:rsid w:val="004E6F2A"/>
    <w:rsid w:val="004F11ED"/>
    <w:rsid w:val="0050252C"/>
    <w:rsid w:val="00523570"/>
    <w:rsid w:val="0053328F"/>
    <w:rsid w:val="0053433F"/>
    <w:rsid w:val="00551A72"/>
    <w:rsid w:val="005556D0"/>
    <w:rsid w:val="00571980"/>
    <w:rsid w:val="005738CC"/>
    <w:rsid w:val="00577E90"/>
    <w:rsid w:val="005A5FC7"/>
    <w:rsid w:val="005A70B9"/>
    <w:rsid w:val="005C030C"/>
    <w:rsid w:val="005D0DA0"/>
    <w:rsid w:val="005E109E"/>
    <w:rsid w:val="005F12DD"/>
    <w:rsid w:val="00606DCC"/>
    <w:rsid w:val="00623AEC"/>
    <w:rsid w:val="00623ED3"/>
    <w:rsid w:val="006264EE"/>
    <w:rsid w:val="006358C9"/>
    <w:rsid w:val="0064469E"/>
    <w:rsid w:val="00670EC1"/>
    <w:rsid w:val="00685C0F"/>
    <w:rsid w:val="006900B5"/>
    <w:rsid w:val="00696FCD"/>
    <w:rsid w:val="006A62F8"/>
    <w:rsid w:val="006B7307"/>
    <w:rsid w:val="006C0B77"/>
    <w:rsid w:val="006C5FBD"/>
    <w:rsid w:val="006E4C95"/>
    <w:rsid w:val="006F4434"/>
    <w:rsid w:val="006F7234"/>
    <w:rsid w:val="00715823"/>
    <w:rsid w:val="00736898"/>
    <w:rsid w:val="00744B5E"/>
    <w:rsid w:val="00763994"/>
    <w:rsid w:val="0077493F"/>
    <w:rsid w:val="007770FD"/>
    <w:rsid w:val="00787F6F"/>
    <w:rsid w:val="007A6D4B"/>
    <w:rsid w:val="007B3F17"/>
    <w:rsid w:val="007D4164"/>
    <w:rsid w:val="007E3500"/>
    <w:rsid w:val="007F15C3"/>
    <w:rsid w:val="007F389A"/>
    <w:rsid w:val="00800102"/>
    <w:rsid w:val="00803445"/>
    <w:rsid w:val="00820489"/>
    <w:rsid w:val="008239A1"/>
    <w:rsid w:val="008242FF"/>
    <w:rsid w:val="00833623"/>
    <w:rsid w:val="008500E4"/>
    <w:rsid w:val="00870751"/>
    <w:rsid w:val="00885E42"/>
    <w:rsid w:val="008866D6"/>
    <w:rsid w:val="00890E28"/>
    <w:rsid w:val="008938E5"/>
    <w:rsid w:val="008B52D7"/>
    <w:rsid w:val="008C36C4"/>
    <w:rsid w:val="008D375F"/>
    <w:rsid w:val="008F3D30"/>
    <w:rsid w:val="009022BE"/>
    <w:rsid w:val="00917E7C"/>
    <w:rsid w:val="00922C48"/>
    <w:rsid w:val="00930745"/>
    <w:rsid w:val="009666C7"/>
    <w:rsid w:val="00976E6A"/>
    <w:rsid w:val="00996E28"/>
    <w:rsid w:val="009A3669"/>
    <w:rsid w:val="009B3F79"/>
    <w:rsid w:val="009C04B1"/>
    <w:rsid w:val="009C79BF"/>
    <w:rsid w:val="009F31D3"/>
    <w:rsid w:val="00A02CF6"/>
    <w:rsid w:val="00A127EB"/>
    <w:rsid w:val="00A33CB1"/>
    <w:rsid w:val="00A372CE"/>
    <w:rsid w:val="00A44D43"/>
    <w:rsid w:val="00A45DB0"/>
    <w:rsid w:val="00A8147E"/>
    <w:rsid w:val="00A825EC"/>
    <w:rsid w:val="00A87DF2"/>
    <w:rsid w:val="00AA3CBA"/>
    <w:rsid w:val="00AA4CD1"/>
    <w:rsid w:val="00AA78DB"/>
    <w:rsid w:val="00AB29C7"/>
    <w:rsid w:val="00AD3B23"/>
    <w:rsid w:val="00AD3F65"/>
    <w:rsid w:val="00AD783E"/>
    <w:rsid w:val="00AE5D17"/>
    <w:rsid w:val="00AF1DFD"/>
    <w:rsid w:val="00B2133E"/>
    <w:rsid w:val="00B23939"/>
    <w:rsid w:val="00B24C3C"/>
    <w:rsid w:val="00B53185"/>
    <w:rsid w:val="00B62059"/>
    <w:rsid w:val="00B62895"/>
    <w:rsid w:val="00B67C8C"/>
    <w:rsid w:val="00B818CB"/>
    <w:rsid w:val="00B834EC"/>
    <w:rsid w:val="00B907FF"/>
    <w:rsid w:val="00B915B7"/>
    <w:rsid w:val="00B92B47"/>
    <w:rsid w:val="00BA3060"/>
    <w:rsid w:val="00BA6077"/>
    <w:rsid w:val="00BC447D"/>
    <w:rsid w:val="00BD624B"/>
    <w:rsid w:val="00BD6E9A"/>
    <w:rsid w:val="00BD7D48"/>
    <w:rsid w:val="00BE165B"/>
    <w:rsid w:val="00BE5B45"/>
    <w:rsid w:val="00BF1805"/>
    <w:rsid w:val="00C20F59"/>
    <w:rsid w:val="00C32CB3"/>
    <w:rsid w:val="00C3495C"/>
    <w:rsid w:val="00C35C2E"/>
    <w:rsid w:val="00C55F19"/>
    <w:rsid w:val="00C56EA7"/>
    <w:rsid w:val="00CA652A"/>
    <w:rsid w:val="00CB7C64"/>
    <w:rsid w:val="00CC69E9"/>
    <w:rsid w:val="00CC6A3F"/>
    <w:rsid w:val="00CD19EE"/>
    <w:rsid w:val="00CD2B17"/>
    <w:rsid w:val="00CE1B53"/>
    <w:rsid w:val="00CE1D24"/>
    <w:rsid w:val="00D02182"/>
    <w:rsid w:val="00D03C7A"/>
    <w:rsid w:val="00D10124"/>
    <w:rsid w:val="00D11A65"/>
    <w:rsid w:val="00D156CF"/>
    <w:rsid w:val="00D51B6F"/>
    <w:rsid w:val="00D8560A"/>
    <w:rsid w:val="00D92C39"/>
    <w:rsid w:val="00D94AD5"/>
    <w:rsid w:val="00DA0ABA"/>
    <w:rsid w:val="00DB55F5"/>
    <w:rsid w:val="00DD02CC"/>
    <w:rsid w:val="00DD11AA"/>
    <w:rsid w:val="00DD1392"/>
    <w:rsid w:val="00DE39EA"/>
    <w:rsid w:val="00DE6E81"/>
    <w:rsid w:val="00DF22AF"/>
    <w:rsid w:val="00E24E5E"/>
    <w:rsid w:val="00E25F03"/>
    <w:rsid w:val="00E44C11"/>
    <w:rsid w:val="00E468D1"/>
    <w:rsid w:val="00E478C6"/>
    <w:rsid w:val="00E51936"/>
    <w:rsid w:val="00E7080A"/>
    <w:rsid w:val="00E775F9"/>
    <w:rsid w:val="00E814BA"/>
    <w:rsid w:val="00E86CE5"/>
    <w:rsid w:val="00EA59DF"/>
    <w:rsid w:val="00EB19DC"/>
    <w:rsid w:val="00EB406D"/>
    <w:rsid w:val="00EC5D16"/>
    <w:rsid w:val="00EE4070"/>
    <w:rsid w:val="00EE5F13"/>
    <w:rsid w:val="00EF29DF"/>
    <w:rsid w:val="00F030B0"/>
    <w:rsid w:val="00F12C76"/>
    <w:rsid w:val="00F3723E"/>
    <w:rsid w:val="00F41963"/>
    <w:rsid w:val="00F424A7"/>
    <w:rsid w:val="00F4798A"/>
    <w:rsid w:val="00F55A07"/>
    <w:rsid w:val="00F6140B"/>
    <w:rsid w:val="00F9425C"/>
    <w:rsid w:val="00F95910"/>
    <w:rsid w:val="00FC6E96"/>
    <w:rsid w:val="00FD0F99"/>
    <w:rsid w:val="00FD12FA"/>
    <w:rsid w:val="00FE13EC"/>
    <w:rsid w:val="00FE20CA"/>
    <w:rsid w:val="00FE63F6"/>
    <w:rsid w:val="00FF0361"/>
    <w:rsid w:val="00FF13EE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BADF"/>
  <w15:chartTrackingRefBased/>
  <w15:docId w15:val="{E7A3A5D9-91C9-4F45-B033-48D00229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3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5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455F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F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F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F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F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F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F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5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455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5F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55F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455F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455F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455F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455F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45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F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5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5F3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55F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455F3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0455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5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55F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455F3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D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B17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CD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B17"/>
    <w:rPr>
      <w:kern w:val="0"/>
      <w14:ligatures w14:val="none"/>
    </w:rPr>
  </w:style>
  <w:style w:type="table" w:styleId="af0">
    <w:name w:val="Table Grid"/>
    <w:basedOn w:val="a1"/>
    <w:uiPriority w:val="39"/>
    <w:rsid w:val="00D94A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D4B6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D4B62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BD7D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www.bibliofond.ru/view.aspx?id=7292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turboreferat.ru/marketing/znachenie-i-rol-mezhdunarodnyh-yarmarok/77030-394432-page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mpus.ai/referat/vystavki-i-iarmarki-v-mezdunarodnom-marketinge-organizacii-80360/?redire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crus.ru/analytics/rol-mezhdunarodnoh-yarmarok/" TargetMode="External"/><Relationship Id="rId10" Type="http://schemas.openxmlformats.org/officeDocument/2006/relationships/hyperlink" Target="https://vaael.ru/article/view?id=3737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bibliofond.ru/view.aspx?id=8249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Экспоненты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6500</c:v>
                </c:pt>
                <c:pt idx="1">
                  <c:v>0</c:v>
                </c:pt>
                <c:pt idx="2">
                  <c:v>0</c:v>
                </c:pt>
                <c:pt idx="3">
                  <c:v>5800</c:v>
                </c:pt>
                <c:pt idx="4">
                  <c:v>6500</c:v>
                </c:pt>
                <c:pt idx="5">
                  <c:v>0</c:v>
                </c:pt>
                <c:pt idx="6">
                  <c:v>1800</c:v>
                </c:pt>
                <c:pt idx="7">
                  <c:v>2500</c:v>
                </c:pt>
                <c:pt idx="8">
                  <c:v>4000</c:v>
                </c:pt>
                <c:pt idx="9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A-48F6-B886-AC4A78284E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Посетители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220000</c:v>
                </c:pt>
                <c:pt idx="1">
                  <c:v>190000</c:v>
                </c:pt>
                <c:pt idx="2">
                  <c:v>225000</c:v>
                </c:pt>
                <c:pt idx="3">
                  <c:v>210000</c:v>
                </c:pt>
                <c:pt idx="4">
                  <c:v>215000</c:v>
                </c:pt>
                <c:pt idx="6">
                  <c:v>95000</c:v>
                </c:pt>
                <c:pt idx="7">
                  <c:v>75000</c:v>
                </c:pt>
                <c:pt idx="8">
                  <c:v>130000</c:v>
                </c:pt>
                <c:pt idx="9">
                  <c:v>130000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CA-48F6-B886-AC4A78284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384800"/>
        <c:axId val="456374240"/>
      </c:barChart>
      <c:catAx>
        <c:axId val="45638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374240"/>
        <c:crosses val="autoZero"/>
        <c:auto val="1"/>
        <c:lblAlgn val="ctr"/>
        <c:lblOffset val="100"/>
        <c:noMultiLvlLbl val="0"/>
      </c:catAx>
      <c:valAx>
        <c:axId val="45637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38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Страны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3-4D9E-9BAA-22842764DF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3-4D9E-9BAA-22842764DF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3-4D9E-9BAA-22842764DF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3-4D9E-9BAA-22842764DFB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F3-4D9E-9BAA-22842764DFB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BF3-4D9E-9BAA-22842764DFB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BF3-4D9E-9BAA-22842764DFB9}"/>
              </c:ext>
            </c:extLst>
          </c:dPt>
          <c:cat>
            <c:strRef>
              <c:f>Лист1!$A$2:$A$8</c:f>
              <c:strCache>
                <c:ptCount val="7"/>
                <c:pt idx="0">
                  <c:v>США</c:v>
                </c:pt>
                <c:pt idx="1">
                  <c:v>Китай</c:v>
                </c:pt>
                <c:pt idx="2">
                  <c:v>Южная Корея</c:v>
                </c:pt>
                <c:pt idx="3">
                  <c:v>Франция</c:v>
                </c:pt>
                <c:pt idx="4">
                  <c:v>Япония</c:v>
                </c:pt>
                <c:pt idx="5">
                  <c:v>Германия</c:v>
                </c:pt>
                <c:pt idx="6">
                  <c:v>Другие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1193</c:v>
                </c:pt>
                <c:pt idx="1">
                  <c:v>1115</c:v>
                </c:pt>
                <c:pt idx="2">
                  <c:v>774</c:v>
                </c:pt>
                <c:pt idx="3">
                  <c:v>201</c:v>
                </c:pt>
                <c:pt idx="4">
                  <c:v>54</c:v>
                </c:pt>
                <c:pt idx="5">
                  <c:v>73</c:v>
                </c:pt>
                <c:pt idx="6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08-473D-AE8C-7343F550D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Статьи расходов компании VAG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AB-4DFA-A35E-AA18CF95B8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AB-4DFA-A35E-AA18CF95B8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AB-4DFA-A35E-AA18CF95B8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AB-4DFA-A35E-AA18CF95B8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CAB-4DFA-A35E-AA18CF95B8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Разработка и строительство стенда</c:v>
                </c:pt>
                <c:pt idx="1">
                  <c:v>Демонстрация технологий </c:v>
                </c:pt>
                <c:pt idx="2">
                  <c:v>Маркетинг и PR </c:v>
                </c:pt>
                <c:pt idx="3">
                  <c:v>Персонал </c:v>
                </c:pt>
                <c:pt idx="4">
                  <c:v>Прочие 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3000000</c:v>
                </c:pt>
                <c:pt idx="1">
                  <c:v>3000000</c:v>
                </c:pt>
                <c:pt idx="2">
                  <c:v>400000</c:v>
                </c:pt>
                <c:pt idx="3">
                  <c:v>200000</c:v>
                </c:pt>
                <c:pt idx="4">
                  <c:v>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7-4CFC-96DA-E502609190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31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246</cp:revision>
  <dcterms:created xsi:type="dcterms:W3CDTF">2025-03-17T14:22:00Z</dcterms:created>
  <dcterms:modified xsi:type="dcterms:W3CDTF">2025-06-08T14:52:00Z</dcterms:modified>
</cp:coreProperties>
</file>