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BAF" w:rsidRPr="00032623" w:rsidRDefault="00E87BAF" w:rsidP="00E87BAF">
      <w:pPr>
        <w:shd w:val="clear" w:color="auto" w:fill="FFFFFF"/>
        <w:autoSpaceDE w:val="0"/>
        <w:autoSpaceDN w:val="0"/>
        <w:adjustRightInd w:val="0"/>
        <w:spacing w:after="0" w:line="240" w:lineRule="auto"/>
        <w:jc w:val="center"/>
        <w:rPr>
          <w:rFonts w:ascii="Times New Roman" w:hAnsi="Times New Roman" w:cs="Times New Roman"/>
          <w:color w:val="000000"/>
          <w:spacing w:val="1"/>
          <w:sz w:val="24"/>
          <w:szCs w:val="24"/>
          <w:lang w:eastAsia="ru-RU"/>
        </w:rPr>
      </w:pPr>
      <w:r w:rsidRPr="00032623">
        <w:rPr>
          <w:rFonts w:ascii="Times New Roman" w:hAnsi="Times New Roman" w:cs="Times New Roman"/>
          <w:color w:val="000000"/>
          <w:spacing w:val="1"/>
          <w:sz w:val="24"/>
          <w:szCs w:val="24"/>
          <w:lang w:eastAsia="ru-RU"/>
        </w:rPr>
        <w:t>МИНИСТЕРСТВО ОБРАЗОВАНИЯ И НАУКИ РОССИЙСКОЙ ФЕДЕРАЦИИ</w:t>
      </w:r>
    </w:p>
    <w:p w:rsidR="00E87BAF" w:rsidRPr="00032623" w:rsidRDefault="00E87BAF" w:rsidP="00E87BAF">
      <w:pPr>
        <w:shd w:val="clear" w:color="auto" w:fill="FFFFFF"/>
        <w:autoSpaceDE w:val="0"/>
        <w:autoSpaceDN w:val="0"/>
        <w:adjustRightInd w:val="0"/>
        <w:spacing w:after="0" w:line="240" w:lineRule="auto"/>
        <w:jc w:val="center"/>
        <w:rPr>
          <w:rFonts w:ascii="Times New Roman" w:hAnsi="Times New Roman" w:cs="Times New Roman"/>
          <w:color w:val="000000"/>
          <w:spacing w:val="1"/>
          <w:sz w:val="24"/>
          <w:szCs w:val="24"/>
          <w:lang w:eastAsia="ru-RU"/>
        </w:rPr>
      </w:pPr>
      <w:r w:rsidRPr="00032623">
        <w:rPr>
          <w:rFonts w:ascii="Times New Roman" w:hAnsi="Times New Roman" w:cs="Times New Roman"/>
          <w:color w:val="000000"/>
          <w:spacing w:val="1"/>
          <w:sz w:val="24"/>
          <w:szCs w:val="24"/>
          <w:lang w:eastAsia="ru-RU"/>
        </w:rPr>
        <w:t>Федеральное государственное бюджетное образовательное учреждение</w:t>
      </w:r>
    </w:p>
    <w:p w:rsidR="00E87BAF" w:rsidRPr="00032623" w:rsidRDefault="00E87BAF" w:rsidP="00E87BAF">
      <w:pPr>
        <w:shd w:val="clear" w:color="auto" w:fill="FFFFFF"/>
        <w:autoSpaceDE w:val="0"/>
        <w:autoSpaceDN w:val="0"/>
        <w:adjustRightInd w:val="0"/>
        <w:spacing w:after="0" w:line="240" w:lineRule="auto"/>
        <w:jc w:val="center"/>
        <w:rPr>
          <w:rFonts w:ascii="Times New Roman" w:hAnsi="Times New Roman" w:cs="Times New Roman"/>
          <w:color w:val="000000"/>
          <w:spacing w:val="1"/>
          <w:sz w:val="24"/>
          <w:szCs w:val="24"/>
          <w:lang w:eastAsia="ru-RU"/>
        </w:rPr>
      </w:pPr>
      <w:r w:rsidRPr="00032623">
        <w:rPr>
          <w:rFonts w:ascii="Times New Roman" w:hAnsi="Times New Roman" w:cs="Times New Roman"/>
          <w:color w:val="000000"/>
          <w:spacing w:val="1"/>
          <w:sz w:val="24"/>
          <w:szCs w:val="24"/>
          <w:lang w:eastAsia="ru-RU"/>
        </w:rPr>
        <w:t>высшего образования</w:t>
      </w:r>
    </w:p>
    <w:p w:rsidR="00E87BAF" w:rsidRPr="00032623" w:rsidRDefault="00E87BAF" w:rsidP="00E87BAF">
      <w:pPr>
        <w:shd w:val="clear" w:color="auto" w:fill="FFFFFF"/>
        <w:autoSpaceDE w:val="0"/>
        <w:autoSpaceDN w:val="0"/>
        <w:adjustRightInd w:val="0"/>
        <w:spacing w:after="0" w:line="240" w:lineRule="auto"/>
        <w:jc w:val="center"/>
        <w:rPr>
          <w:rFonts w:ascii="Times New Roman" w:hAnsi="Times New Roman" w:cs="Times New Roman"/>
          <w:b/>
          <w:sz w:val="28"/>
          <w:szCs w:val="28"/>
          <w:lang w:eastAsia="ru-RU"/>
        </w:rPr>
      </w:pPr>
      <w:r w:rsidRPr="00032623">
        <w:rPr>
          <w:rFonts w:ascii="Times New Roman" w:hAnsi="Times New Roman" w:cs="Times New Roman"/>
          <w:b/>
          <w:color w:val="000000"/>
          <w:sz w:val="28"/>
          <w:szCs w:val="28"/>
          <w:lang w:eastAsia="ru-RU"/>
        </w:rPr>
        <w:t>«КУБАНСКИЙ ГОСУДАРСТВЕННЫЙ УНИВЕРСИТЕТ»</w:t>
      </w:r>
    </w:p>
    <w:p w:rsidR="00E87BAF" w:rsidRPr="00032623" w:rsidRDefault="00E87BAF" w:rsidP="00E87BAF">
      <w:pPr>
        <w:shd w:val="clear" w:color="auto" w:fill="FFFFFF"/>
        <w:tabs>
          <w:tab w:val="center" w:pos="4819"/>
          <w:tab w:val="left" w:pos="6555"/>
        </w:tabs>
        <w:autoSpaceDE w:val="0"/>
        <w:autoSpaceDN w:val="0"/>
        <w:adjustRightInd w:val="0"/>
        <w:spacing w:after="0" w:line="240" w:lineRule="auto"/>
        <w:rPr>
          <w:b/>
          <w:color w:val="000000"/>
          <w:sz w:val="28"/>
          <w:szCs w:val="28"/>
          <w:lang w:eastAsia="ru-RU"/>
        </w:rPr>
      </w:pPr>
      <w:r w:rsidRPr="00032623">
        <w:rPr>
          <w:rFonts w:ascii="Times New Roman" w:hAnsi="Times New Roman" w:cs="Times New Roman"/>
          <w:b/>
          <w:color w:val="000000"/>
          <w:sz w:val="28"/>
          <w:szCs w:val="28"/>
          <w:lang w:eastAsia="ru-RU"/>
        </w:rPr>
        <w:tab/>
        <w:t>(ФГБОУ ВО «КубГУ»)</w:t>
      </w:r>
      <w:r w:rsidRPr="00032623">
        <w:rPr>
          <w:b/>
          <w:color w:val="000000"/>
          <w:sz w:val="28"/>
          <w:szCs w:val="28"/>
          <w:lang w:eastAsia="ru-RU"/>
        </w:rPr>
        <w:tab/>
      </w:r>
    </w:p>
    <w:p w:rsidR="00E87BAF" w:rsidRPr="00032623" w:rsidRDefault="00E87BAF" w:rsidP="00E87BAF">
      <w:pPr>
        <w:shd w:val="clear" w:color="auto" w:fill="FFFFFF"/>
        <w:autoSpaceDE w:val="0"/>
        <w:autoSpaceDN w:val="0"/>
        <w:adjustRightInd w:val="0"/>
        <w:spacing w:after="0" w:line="240" w:lineRule="auto"/>
        <w:rPr>
          <w:b/>
          <w:color w:val="000000"/>
          <w:sz w:val="28"/>
          <w:szCs w:val="28"/>
          <w:lang w:eastAsia="ru-RU"/>
        </w:rPr>
      </w:pPr>
      <w:r w:rsidRPr="00032623">
        <w:rPr>
          <w:b/>
          <w:color w:val="000000"/>
          <w:sz w:val="28"/>
          <w:szCs w:val="28"/>
          <w:lang w:eastAsia="ru-RU"/>
        </w:rPr>
        <w:t xml:space="preserve">                                </w:t>
      </w:r>
    </w:p>
    <w:p w:rsidR="00E87BAF" w:rsidRPr="00032623" w:rsidRDefault="00E87BAF" w:rsidP="00E87BAF">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lang w:eastAsia="ru-RU"/>
        </w:rPr>
      </w:pPr>
      <w:r w:rsidRPr="00032623">
        <w:rPr>
          <w:rFonts w:ascii="Times New Roman" w:hAnsi="Times New Roman" w:cs="Times New Roman"/>
          <w:b/>
          <w:color w:val="000000"/>
          <w:sz w:val="28"/>
          <w:szCs w:val="28"/>
          <w:lang w:eastAsia="ru-RU"/>
        </w:rPr>
        <w:t>Физико-технический факультет</w:t>
      </w:r>
    </w:p>
    <w:p w:rsidR="00E87BAF" w:rsidRDefault="00E87BAF" w:rsidP="00E87BAF">
      <w:pPr>
        <w:shd w:val="clear" w:color="auto" w:fill="FFFFFF"/>
        <w:autoSpaceDE w:val="0"/>
        <w:autoSpaceDN w:val="0"/>
        <w:adjustRightInd w:val="0"/>
        <w:spacing w:after="0" w:line="240" w:lineRule="auto"/>
        <w:jc w:val="center"/>
        <w:rPr>
          <w:b/>
          <w:bCs/>
          <w:sz w:val="28"/>
          <w:szCs w:val="28"/>
          <w:lang w:eastAsia="ru-RU"/>
        </w:rPr>
      </w:pPr>
      <w:r w:rsidRPr="00032623">
        <w:rPr>
          <w:rFonts w:ascii="Times New Roman" w:hAnsi="Times New Roman" w:cs="Times New Roman"/>
          <w:b/>
          <w:bCs/>
          <w:sz w:val="28"/>
          <w:szCs w:val="28"/>
          <w:lang w:eastAsia="ru-RU"/>
        </w:rPr>
        <w:t>Кафедра радиофизики и нанотехнологий</w:t>
      </w:r>
    </w:p>
    <w:p w:rsidR="00E87BAF" w:rsidRDefault="00E87BAF" w:rsidP="00E87BAF">
      <w:pPr>
        <w:spacing w:after="0" w:line="240" w:lineRule="auto"/>
        <w:rPr>
          <w:sz w:val="28"/>
          <w:lang w:eastAsia="ru-RU"/>
        </w:rPr>
      </w:pPr>
      <w:r w:rsidRPr="00032623">
        <w:rPr>
          <w:sz w:val="28"/>
          <w:lang w:eastAsia="ru-RU"/>
        </w:rPr>
        <w:t xml:space="preserve">                                                                                </w:t>
      </w:r>
    </w:p>
    <w:p w:rsidR="00E87BAF" w:rsidRPr="00032623" w:rsidRDefault="00E87BAF" w:rsidP="00E87BAF">
      <w:pPr>
        <w:spacing w:after="0" w:line="240" w:lineRule="auto"/>
        <w:ind w:firstLine="5529"/>
        <w:rPr>
          <w:rFonts w:ascii="Times New Roman" w:hAnsi="Times New Roman" w:cs="Times New Roman"/>
          <w:color w:val="000000"/>
          <w:spacing w:val="1"/>
          <w:sz w:val="28"/>
          <w:szCs w:val="28"/>
          <w:lang w:eastAsia="ru-RU"/>
        </w:rPr>
      </w:pPr>
      <w:r w:rsidRPr="00032623">
        <w:rPr>
          <w:rFonts w:ascii="Times New Roman" w:hAnsi="Times New Roman" w:cs="Times New Roman"/>
          <w:color w:val="000000"/>
          <w:spacing w:val="1"/>
          <w:sz w:val="28"/>
          <w:szCs w:val="28"/>
          <w:lang w:eastAsia="ru-RU"/>
        </w:rPr>
        <w:t xml:space="preserve">Допустить к защите </w:t>
      </w:r>
    </w:p>
    <w:p w:rsidR="00E87BAF" w:rsidRPr="00032623" w:rsidRDefault="00E87BAF" w:rsidP="00E87BAF">
      <w:pPr>
        <w:spacing w:after="0" w:line="240" w:lineRule="auto"/>
        <w:ind w:firstLine="5528"/>
        <w:rPr>
          <w:rFonts w:ascii="Times New Roman" w:hAnsi="Times New Roman" w:cs="Times New Roman"/>
          <w:color w:val="000000"/>
          <w:spacing w:val="1"/>
          <w:sz w:val="28"/>
          <w:szCs w:val="28"/>
          <w:lang w:eastAsia="ru-RU"/>
        </w:rPr>
      </w:pPr>
      <w:r w:rsidRPr="00032623">
        <w:rPr>
          <w:rFonts w:ascii="Times New Roman" w:hAnsi="Times New Roman" w:cs="Times New Roman"/>
          <w:color w:val="000000"/>
          <w:spacing w:val="1"/>
          <w:sz w:val="28"/>
          <w:szCs w:val="28"/>
          <w:lang w:eastAsia="ru-RU"/>
        </w:rPr>
        <w:t>Заведующий кафедрой</w:t>
      </w:r>
    </w:p>
    <w:p w:rsidR="00E87BAF" w:rsidRPr="00032623" w:rsidRDefault="00E87BAF" w:rsidP="00E87BAF">
      <w:pPr>
        <w:spacing w:after="0" w:line="240" w:lineRule="auto"/>
        <w:ind w:firstLine="552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док.</w:t>
      </w:r>
      <w:r w:rsidRPr="00032623">
        <w:rPr>
          <w:rFonts w:ascii="Times New Roman" w:hAnsi="Times New Roman" w:cs="Times New Roman"/>
          <w:color w:val="000000"/>
          <w:spacing w:val="1"/>
          <w:sz w:val="28"/>
          <w:szCs w:val="28"/>
          <w:lang w:eastAsia="ru-RU"/>
        </w:rPr>
        <w:t xml:space="preserve"> физ.</w:t>
      </w:r>
      <w:r>
        <w:rPr>
          <w:rFonts w:ascii="Times New Roman" w:hAnsi="Times New Roman" w:cs="Times New Roman"/>
          <w:color w:val="000000"/>
          <w:spacing w:val="1"/>
          <w:sz w:val="28"/>
          <w:szCs w:val="28"/>
          <w:lang w:eastAsia="ru-RU"/>
        </w:rPr>
        <w:t>-</w:t>
      </w:r>
      <w:r w:rsidRPr="00032623">
        <w:rPr>
          <w:rFonts w:ascii="Times New Roman" w:hAnsi="Times New Roman" w:cs="Times New Roman"/>
          <w:color w:val="000000"/>
          <w:spacing w:val="1"/>
          <w:sz w:val="28"/>
          <w:szCs w:val="28"/>
          <w:lang w:eastAsia="ru-RU"/>
        </w:rPr>
        <w:t>мат. наук, профессор</w:t>
      </w:r>
    </w:p>
    <w:p w:rsidR="00E87BAF" w:rsidRDefault="00E87BAF" w:rsidP="00E87BAF">
      <w:pPr>
        <w:spacing w:after="0"/>
        <w:ind w:firstLine="552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_____________</w:t>
      </w:r>
      <w:r w:rsidRPr="00032623">
        <w:rPr>
          <w:rFonts w:ascii="Times New Roman" w:hAnsi="Times New Roman" w:cs="Times New Roman"/>
          <w:color w:val="000000"/>
          <w:spacing w:val="1"/>
          <w:sz w:val="28"/>
          <w:szCs w:val="28"/>
          <w:lang w:eastAsia="ru-RU"/>
        </w:rPr>
        <w:t>_Г. Ф. Копытов</w:t>
      </w:r>
    </w:p>
    <w:p w:rsidR="00E87BAF" w:rsidRPr="00032623" w:rsidRDefault="00E87BAF" w:rsidP="00E87BAF">
      <w:pPr>
        <w:spacing w:after="0"/>
        <w:ind w:firstLine="5528"/>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8"/>
          <w:szCs w:val="28"/>
          <w:lang w:eastAsia="ru-RU"/>
        </w:rPr>
        <w:t xml:space="preserve">       </w:t>
      </w:r>
      <w:r w:rsidRPr="00032623">
        <w:rPr>
          <w:rFonts w:ascii="Times New Roman" w:hAnsi="Times New Roman" w:cs="Times New Roman"/>
          <w:color w:val="000000"/>
          <w:spacing w:val="1"/>
          <w:sz w:val="24"/>
          <w:szCs w:val="24"/>
          <w:lang w:eastAsia="ru-RU"/>
        </w:rPr>
        <w:t>(подпись)</w:t>
      </w:r>
    </w:p>
    <w:p w:rsidR="00E87BAF" w:rsidRPr="00032623" w:rsidRDefault="00E87BAF" w:rsidP="00E87BAF">
      <w:pPr>
        <w:spacing w:after="0"/>
        <w:ind w:firstLine="5528"/>
        <w:rPr>
          <w:color w:val="000000"/>
          <w:spacing w:val="1"/>
          <w:sz w:val="26"/>
          <w:szCs w:val="26"/>
          <w:lang w:eastAsia="ru-RU"/>
        </w:rPr>
      </w:pPr>
      <w:r w:rsidRPr="00032623">
        <w:rPr>
          <w:rFonts w:ascii="Times New Roman" w:hAnsi="Times New Roman" w:cs="Times New Roman"/>
          <w:color w:val="000000"/>
          <w:spacing w:val="1"/>
          <w:sz w:val="28"/>
          <w:szCs w:val="28"/>
          <w:lang w:eastAsia="ru-RU"/>
        </w:rPr>
        <w:t>_______________</w:t>
      </w:r>
      <w:r>
        <w:rPr>
          <w:rFonts w:ascii="Times New Roman" w:hAnsi="Times New Roman" w:cs="Times New Roman"/>
          <w:color w:val="000000"/>
          <w:spacing w:val="1"/>
          <w:sz w:val="28"/>
          <w:szCs w:val="28"/>
          <w:lang w:eastAsia="ru-RU"/>
        </w:rPr>
        <w:t>______</w:t>
      </w:r>
      <w:r w:rsidRPr="00032623">
        <w:rPr>
          <w:rFonts w:ascii="Times New Roman" w:hAnsi="Times New Roman" w:cs="Times New Roman"/>
          <w:color w:val="000000"/>
          <w:spacing w:val="1"/>
          <w:sz w:val="28"/>
          <w:szCs w:val="28"/>
          <w:lang w:eastAsia="ru-RU"/>
        </w:rPr>
        <w:t>201</w:t>
      </w:r>
      <w:r>
        <w:rPr>
          <w:rFonts w:ascii="Times New Roman" w:hAnsi="Times New Roman" w:cs="Times New Roman"/>
          <w:color w:val="000000"/>
          <w:spacing w:val="1"/>
          <w:sz w:val="28"/>
          <w:szCs w:val="28"/>
          <w:lang w:eastAsia="ru-RU"/>
        </w:rPr>
        <w:t>8</w:t>
      </w:r>
      <w:r w:rsidRPr="00032623">
        <w:rPr>
          <w:rFonts w:ascii="Times New Roman" w:hAnsi="Times New Roman" w:cs="Times New Roman"/>
          <w:color w:val="000000"/>
          <w:spacing w:val="1"/>
          <w:sz w:val="28"/>
          <w:szCs w:val="28"/>
          <w:lang w:eastAsia="ru-RU"/>
        </w:rPr>
        <w:t xml:space="preserve"> г.</w:t>
      </w:r>
    </w:p>
    <w:p w:rsidR="00E87BAF" w:rsidRPr="00032623" w:rsidRDefault="00E87BAF" w:rsidP="00E87BAF">
      <w:pPr>
        <w:spacing w:after="0" w:line="360" w:lineRule="auto"/>
        <w:ind w:firstLine="5528"/>
        <w:rPr>
          <w:color w:val="000000"/>
          <w:spacing w:val="1"/>
          <w:sz w:val="26"/>
          <w:szCs w:val="26"/>
          <w:lang w:eastAsia="ru-RU"/>
        </w:rPr>
      </w:pPr>
    </w:p>
    <w:p w:rsidR="00E87BAF" w:rsidRPr="00032623" w:rsidRDefault="00E87BAF" w:rsidP="00E87BAF">
      <w:pPr>
        <w:spacing w:after="0" w:line="360" w:lineRule="auto"/>
        <w:ind w:firstLine="5528"/>
        <w:rPr>
          <w:color w:val="000000"/>
          <w:spacing w:val="1"/>
          <w:sz w:val="26"/>
          <w:szCs w:val="26"/>
          <w:lang w:eastAsia="ru-RU"/>
        </w:rPr>
      </w:pPr>
    </w:p>
    <w:p w:rsidR="00E87BAF" w:rsidRDefault="00E87BAF" w:rsidP="00E87BAF">
      <w:pPr>
        <w:spacing w:after="0" w:line="240" w:lineRule="auto"/>
        <w:jc w:val="center"/>
        <w:rPr>
          <w:rFonts w:ascii="Times New Roman" w:eastAsia="Calibri" w:hAnsi="Times New Roman" w:cs="Times New Roman"/>
          <w:b/>
          <w:sz w:val="28"/>
          <w:lang w:eastAsia="ru-RU"/>
        </w:rPr>
      </w:pPr>
      <w:r>
        <w:rPr>
          <w:rFonts w:ascii="Times New Roman" w:eastAsia="Calibri" w:hAnsi="Times New Roman" w:cs="Times New Roman"/>
          <w:b/>
          <w:sz w:val="28"/>
          <w:lang w:eastAsia="ru-RU"/>
        </w:rPr>
        <w:t>ВЫПУСКНАЯ КВАЛИФИКАЦИОННАЯ РАБОТА</w:t>
      </w:r>
    </w:p>
    <w:p w:rsidR="00E87BAF" w:rsidRDefault="00E87BAF" w:rsidP="00E87BAF">
      <w:pPr>
        <w:spacing w:after="0" w:line="240" w:lineRule="auto"/>
        <w:jc w:val="center"/>
        <w:rPr>
          <w:rFonts w:ascii="Times New Roman" w:eastAsia="Calibri" w:hAnsi="Times New Roman" w:cs="Times New Roman"/>
          <w:b/>
          <w:sz w:val="28"/>
          <w:lang w:eastAsia="ru-RU"/>
        </w:rPr>
      </w:pPr>
      <w:r>
        <w:rPr>
          <w:rFonts w:ascii="Times New Roman" w:eastAsia="Calibri" w:hAnsi="Times New Roman" w:cs="Times New Roman"/>
          <w:b/>
          <w:sz w:val="28"/>
          <w:lang w:eastAsia="ru-RU"/>
        </w:rPr>
        <w:t>(БАКАЛАВРСКАЯ РАБОТА)</w:t>
      </w:r>
    </w:p>
    <w:p w:rsidR="00E87BAF" w:rsidRDefault="00E87BAF" w:rsidP="00E87BAF">
      <w:pPr>
        <w:spacing w:line="360" w:lineRule="auto"/>
        <w:jc w:val="center"/>
        <w:rPr>
          <w:rFonts w:ascii="Times New Roman" w:hAnsi="Times New Roman" w:cs="Times New Roman"/>
          <w:sz w:val="28"/>
          <w:szCs w:val="28"/>
          <w:lang w:eastAsia="ru-RU"/>
        </w:rPr>
      </w:pPr>
    </w:p>
    <w:p w:rsidR="00E87BAF" w:rsidRDefault="00E87BAF" w:rsidP="00E87B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КОМПЬЮТЕРНОЕ МОДЕЛИРОВАНИЕ  СВОЙСТВ НАНОЛЕНТ НИТРИДА ГАЛЛИЯ</w:t>
      </w:r>
    </w:p>
    <w:p w:rsidR="00E87BAF" w:rsidRDefault="00E87BAF" w:rsidP="00E87BAF">
      <w:pPr>
        <w:spacing w:after="0" w:line="240" w:lineRule="auto"/>
        <w:jc w:val="center"/>
        <w:rPr>
          <w:rFonts w:ascii="Times New Roman" w:hAnsi="Times New Roman" w:cs="Times New Roman"/>
          <w:b/>
          <w:sz w:val="28"/>
          <w:szCs w:val="28"/>
        </w:rPr>
      </w:pPr>
    </w:p>
    <w:p w:rsidR="00E87BAF" w:rsidRDefault="00E87BAF" w:rsidP="00E87BAF">
      <w:pPr>
        <w:tabs>
          <w:tab w:val="left" w:pos="0"/>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Работу выполнил________________________________________М.В. Куркаев</w:t>
      </w:r>
    </w:p>
    <w:p w:rsidR="00E87BAF" w:rsidRDefault="00E87BAF" w:rsidP="00E87BAF">
      <w:pPr>
        <w:tabs>
          <w:tab w:val="left" w:pos="0"/>
        </w:tabs>
        <w:spacing w:after="0" w:line="240" w:lineRule="auto"/>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                                                               </w:t>
      </w:r>
      <w:r>
        <w:rPr>
          <w:rFonts w:ascii="Times New Roman" w:hAnsi="Times New Roman" w:cs="Times New Roman"/>
          <w:sz w:val="24"/>
          <w:szCs w:val="24"/>
          <w:lang w:eastAsia="ru-RU"/>
        </w:rPr>
        <w:t>(подпись)</w:t>
      </w:r>
    </w:p>
    <w:p w:rsidR="00E87BAF" w:rsidRDefault="00E87BAF" w:rsidP="00E87BAF">
      <w:pPr>
        <w:spacing w:after="0" w:line="240" w:lineRule="auto"/>
        <w:jc w:val="both"/>
        <w:rPr>
          <w:rFonts w:ascii="Times New Roman" w:hAnsi="Times New Roman" w:cs="Times New Roman"/>
          <w:bCs/>
          <w:sz w:val="28"/>
          <w:szCs w:val="28"/>
          <w:lang w:eastAsia="ru-RU"/>
        </w:rPr>
      </w:pPr>
      <w:r>
        <w:rPr>
          <w:rFonts w:ascii="Times New Roman" w:hAnsi="Times New Roman" w:cs="Times New Roman"/>
          <w:sz w:val="28"/>
          <w:szCs w:val="28"/>
          <w:lang w:eastAsia="ru-RU"/>
        </w:rPr>
        <w:t>Направление подготовки</w:t>
      </w:r>
      <w:r>
        <w:rPr>
          <w:rFonts w:ascii="Times New Roman" w:hAnsi="Times New Roman" w:cs="Times New Roman"/>
          <w:sz w:val="28"/>
          <w:szCs w:val="28"/>
          <w:u w:val="single"/>
          <w:lang w:eastAsia="ru-RU"/>
        </w:rPr>
        <w:t xml:space="preserve"> 11.03.04. Электроника и наноэлектроника</w:t>
      </w:r>
      <w:r>
        <w:rPr>
          <w:rFonts w:ascii="Times New Roman" w:hAnsi="Times New Roman" w:cs="Times New Roman"/>
          <w:sz w:val="28"/>
          <w:szCs w:val="28"/>
          <w:lang w:eastAsia="ru-RU"/>
        </w:rPr>
        <w:t>_________</w:t>
      </w:r>
    </w:p>
    <w:p w:rsidR="00E87BAF" w:rsidRDefault="00E87BAF" w:rsidP="00E87BAF">
      <w:pPr>
        <w:tabs>
          <w:tab w:val="left" w:pos="0"/>
        </w:tabs>
        <w:spacing w:after="0" w:line="240" w:lineRule="auto"/>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                                                              </w:t>
      </w:r>
      <w:r>
        <w:rPr>
          <w:rFonts w:ascii="Times New Roman" w:hAnsi="Times New Roman" w:cs="Times New Roman"/>
          <w:sz w:val="24"/>
          <w:szCs w:val="24"/>
          <w:lang w:eastAsia="ru-RU"/>
        </w:rPr>
        <w:t xml:space="preserve"> (код, наименование)</w:t>
      </w:r>
    </w:p>
    <w:p w:rsidR="00E87BAF" w:rsidRDefault="00E87BAF" w:rsidP="00E87BAF">
      <w:pPr>
        <w:spacing w:after="0" w:line="36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Направленность (профиль)</w:t>
      </w:r>
      <w:r>
        <w:rPr>
          <w:rFonts w:ascii="Times New Roman" w:hAnsi="Times New Roman" w:cs="Times New Roman"/>
          <w:bCs/>
          <w:sz w:val="28"/>
          <w:szCs w:val="28"/>
          <w:u w:val="single"/>
          <w:lang w:eastAsia="ru-RU"/>
        </w:rPr>
        <w:t xml:space="preserve">  Нанотехнологии в электронике</w:t>
      </w:r>
      <w:r>
        <w:rPr>
          <w:rFonts w:ascii="Times New Roman" w:hAnsi="Times New Roman" w:cs="Times New Roman"/>
          <w:bCs/>
          <w:sz w:val="28"/>
          <w:szCs w:val="28"/>
          <w:lang w:eastAsia="ru-RU"/>
        </w:rPr>
        <w:t>_______________</w:t>
      </w:r>
    </w:p>
    <w:p w:rsidR="00E87BAF" w:rsidRDefault="00E87BAF" w:rsidP="00E87BAF">
      <w:pPr>
        <w:spacing w:before="120"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Научный руководитель</w:t>
      </w:r>
    </w:p>
    <w:p w:rsidR="00E87BAF" w:rsidRDefault="00E87BAF" w:rsidP="00E87BAF">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канд. биол. наук, доцент __________________________________С.С. Джимак</w:t>
      </w:r>
      <w:r>
        <w:rPr>
          <w:rFonts w:ascii="Times New Roman" w:hAnsi="Times New Roman" w:cs="Times New Roman"/>
          <w:bCs/>
          <w:sz w:val="28"/>
          <w:szCs w:val="28"/>
          <w:lang w:eastAsia="ru-RU"/>
        </w:rPr>
        <w:tab/>
        <w:t xml:space="preserve">                                                     </w:t>
      </w:r>
      <w:r>
        <w:rPr>
          <w:rFonts w:ascii="Times New Roman" w:hAnsi="Times New Roman" w:cs="Times New Roman"/>
          <w:sz w:val="24"/>
          <w:szCs w:val="24"/>
          <w:lang w:eastAsia="ru-RU"/>
        </w:rPr>
        <w:t>(подпись)</w:t>
      </w:r>
    </w:p>
    <w:p w:rsidR="00E87BAF" w:rsidRDefault="00E87BAF" w:rsidP="00E87BAF">
      <w:pPr>
        <w:spacing w:before="120"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Нормоконтролер</w:t>
      </w:r>
    </w:p>
    <w:p w:rsidR="00E87BAF" w:rsidRDefault="00E87BAF" w:rsidP="00E87BAF">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канд. хим. наук, доцент__________________________________М.Е. Соколов</w:t>
      </w:r>
      <w:r>
        <w:rPr>
          <w:rFonts w:ascii="Times New Roman" w:hAnsi="Times New Roman" w:cs="Times New Roman"/>
          <w:bCs/>
          <w:sz w:val="28"/>
          <w:szCs w:val="28"/>
          <w:lang w:eastAsia="ru-RU"/>
        </w:rPr>
        <w:tab/>
        <w:t xml:space="preserve">                                                     </w:t>
      </w:r>
      <w:r>
        <w:rPr>
          <w:rFonts w:ascii="Times New Roman" w:hAnsi="Times New Roman" w:cs="Times New Roman"/>
          <w:sz w:val="24"/>
          <w:szCs w:val="24"/>
          <w:lang w:eastAsia="ru-RU"/>
        </w:rPr>
        <w:t>(подпись)</w:t>
      </w:r>
    </w:p>
    <w:p w:rsidR="00E87BAF" w:rsidRDefault="00E87BAF" w:rsidP="00E87BAF">
      <w:pPr>
        <w:spacing w:after="0" w:line="360" w:lineRule="auto"/>
        <w:rPr>
          <w:rFonts w:ascii="Times New Roman" w:hAnsi="Times New Roman" w:cs="Times New Roman"/>
          <w:bCs/>
          <w:sz w:val="28"/>
          <w:szCs w:val="28"/>
          <w:lang w:eastAsia="ru-RU"/>
        </w:rPr>
      </w:pPr>
    </w:p>
    <w:p w:rsidR="00E87BAF" w:rsidRPr="00703CAC" w:rsidRDefault="00E87BAF" w:rsidP="00E87BAF">
      <w:pPr>
        <w:spacing w:after="0" w:line="360" w:lineRule="auto"/>
        <w:rPr>
          <w:rFonts w:ascii="Times New Roman" w:hAnsi="Times New Roman" w:cs="Times New Roman"/>
          <w:bCs/>
          <w:sz w:val="28"/>
          <w:szCs w:val="28"/>
          <w:lang w:eastAsia="ru-RU"/>
        </w:rPr>
      </w:pPr>
    </w:p>
    <w:p w:rsidR="00E87BAF" w:rsidRDefault="00E87BAF" w:rsidP="00E87BAF">
      <w:pPr>
        <w:spacing w:after="0" w:line="240" w:lineRule="auto"/>
        <w:jc w:val="center"/>
        <w:rPr>
          <w:rFonts w:ascii="Times New Roman" w:eastAsia="Times New Roman" w:hAnsi="Times New Roman" w:cs="Times New Roman"/>
          <w:bCs/>
          <w:color w:val="000000"/>
          <w:spacing w:val="1"/>
          <w:sz w:val="28"/>
          <w:szCs w:val="28"/>
          <w:lang w:eastAsia="ru-RU"/>
        </w:rPr>
      </w:pPr>
    </w:p>
    <w:p w:rsidR="00E87BAF" w:rsidRDefault="00E87BAF" w:rsidP="00E87BAF">
      <w:pPr>
        <w:spacing w:after="0" w:line="240" w:lineRule="auto"/>
        <w:jc w:val="center"/>
        <w:rPr>
          <w:rFonts w:ascii="Times New Roman" w:eastAsia="Times New Roman" w:hAnsi="Times New Roman" w:cs="Times New Roman"/>
          <w:bCs/>
          <w:color w:val="000000"/>
          <w:spacing w:val="1"/>
          <w:sz w:val="28"/>
          <w:szCs w:val="28"/>
          <w:lang w:eastAsia="ru-RU"/>
        </w:rPr>
      </w:pPr>
    </w:p>
    <w:p w:rsidR="00E87BAF" w:rsidRDefault="00E87BAF" w:rsidP="00E87BAF">
      <w:pPr>
        <w:spacing w:before="240" w:after="0" w:line="240" w:lineRule="auto"/>
        <w:jc w:val="center"/>
        <w:rPr>
          <w:rFonts w:ascii="Times New Roman" w:eastAsia="Times New Roman" w:hAnsi="Times New Roman" w:cs="Times New Roman"/>
          <w:bCs/>
          <w:color w:val="000000"/>
          <w:spacing w:val="1"/>
          <w:sz w:val="28"/>
          <w:szCs w:val="28"/>
          <w:lang w:eastAsia="ru-RU"/>
        </w:rPr>
      </w:pPr>
      <w:r>
        <w:rPr>
          <w:rFonts w:ascii="Times New Roman" w:eastAsia="Times New Roman" w:hAnsi="Times New Roman" w:cs="Times New Roman"/>
          <w:bCs/>
          <w:color w:val="000000"/>
          <w:spacing w:val="1"/>
          <w:sz w:val="28"/>
          <w:szCs w:val="28"/>
          <w:lang w:eastAsia="ru-RU"/>
        </w:rPr>
        <w:t>Краснодар</w:t>
      </w:r>
    </w:p>
    <w:p w:rsidR="00786181" w:rsidRDefault="00E87BAF" w:rsidP="00E87BAF">
      <w:pPr>
        <w:spacing w:after="0" w:line="240" w:lineRule="auto"/>
        <w:jc w:val="center"/>
        <w:rPr>
          <w:rFonts w:ascii="Times New Roman" w:hAnsi="Times New Roman" w:cs="Times New Roman"/>
          <w:sz w:val="28"/>
          <w:szCs w:val="28"/>
          <w:lang w:eastAsia="ru-RU"/>
        </w:rPr>
      </w:pPr>
      <w:r>
        <w:rPr>
          <w:rFonts w:ascii="Times New Roman" w:eastAsia="Times New Roman" w:hAnsi="Times New Roman" w:cs="Times New Roman"/>
          <w:bCs/>
          <w:color w:val="000000"/>
          <w:spacing w:val="1"/>
          <w:sz w:val="28"/>
          <w:szCs w:val="28"/>
          <w:lang w:eastAsia="ru-RU"/>
        </w:rPr>
        <w:t>2018</w:t>
      </w:r>
    </w:p>
    <w:p w:rsidR="00E06F23" w:rsidRPr="00E06F23" w:rsidRDefault="00E06F23" w:rsidP="00DF3FBD">
      <w:pPr>
        <w:shd w:val="clear" w:color="auto" w:fill="FFFFFF"/>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sz w:val="28"/>
          <w:szCs w:val="28"/>
        </w:rPr>
        <w:lastRenderedPageBreak/>
        <w:t>РЕФЕРАТ</w:t>
      </w:r>
    </w:p>
    <w:p w:rsidR="00E06F23" w:rsidRDefault="00E06F23" w:rsidP="002E3875">
      <w:pPr>
        <w:pStyle w:val="a3"/>
        <w:spacing w:before="0" w:beforeAutospacing="0" w:after="0" w:afterAutospacing="0" w:line="360" w:lineRule="auto"/>
        <w:ind w:firstLine="709"/>
        <w:jc w:val="both"/>
        <w:rPr>
          <w:caps/>
          <w:sz w:val="28"/>
          <w:szCs w:val="28"/>
        </w:rPr>
      </w:pPr>
    </w:p>
    <w:p w:rsidR="00E06F23" w:rsidRPr="00E06F23" w:rsidRDefault="00E06F23" w:rsidP="002E3875">
      <w:pPr>
        <w:spacing w:after="0" w:line="360" w:lineRule="auto"/>
        <w:ind w:firstLine="709"/>
        <w:jc w:val="both"/>
        <w:rPr>
          <w:rFonts w:ascii="Times New Roman" w:hAnsi="Times New Roman" w:cs="Times New Roman"/>
          <w:sz w:val="28"/>
          <w:szCs w:val="28"/>
        </w:rPr>
      </w:pPr>
      <w:r w:rsidRPr="00E06F23">
        <w:rPr>
          <w:rFonts w:ascii="Times New Roman" w:hAnsi="Times New Roman" w:cs="Times New Roman"/>
          <w:sz w:val="28"/>
          <w:szCs w:val="28"/>
        </w:rPr>
        <w:t>Вы</w:t>
      </w:r>
      <w:r>
        <w:rPr>
          <w:rFonts w:ascii="Times New Roman" w:hAnsi="Times New Roman" w:cs="Times New Roman"/>
          <w:sz w:val="28"/>
          <w:szCs w:val="28"/>
        </w:rPr>
        <w:t>пускная квалификационная работа</w:t>
      </w:r>
      <w:r w:rsidRPr="00E06F23">
        <w:rPr>
          <w:rFonts w:ascii="Times New Roman" w:hAnsi="Times New Roman" w:cs="Times New Roman"/>
          <w:sz w:val="28"/>
          <w:szCs w:val="28"/>
        </w:rPr>
        <w:t xml:space="preserve"> </w:t>
      </w:r>
      <w:r w:rsidR="00275FAC" w:rsidRPr="00275FAC">
        <w:rPr>
          <w:rFonts w:ascii="Times New Roman" w:hAnsi="Times New Roman" w:cs="Times New Roman"/>
          <w:sz w:val="28"/>
          <w:szCs w:val="28"/>
        </w:rPr>
        <w:t>4</w:t>
      </w:r>
      <w:r w:rsidR="00EA29FE">
        <w:rPr>
          <w:rFonts w:ascii="Times New Roman" w:hAnsi="Times New Roman" w:cs="Times New Roman"/>
          <w:sz w:val="28"/>
          <w:szCs w:val="28"/>
        </w:rPr>
        <w:t>5</w:t>
      </w:r>
      <w:r w:rsidRPr="00E06F23">
        <w:rPr>
          <w:rFonts w:ascii="Times New Roman" w:hAnsi="Times New Roman" w:cs="Times New Roman"/>
          <w:sz w:val="28"/>
          <w:szCs w:val="28"/>
        </w:rPr>
        <w:t xml:space="preserve"> с., </w:t>
      </w:r>
      <w:r w:rsidR="003C0A9A">
        <w:rPr>
          <w:rFonts w:ascii="Times New Roman" w:hAnsi="Times New Roman" w:cs="Times New Roman"/>
          <w:sz w:val="28"/>
          <w:szCs w:val="28"/>
        </w:rPr>
        <w:t>26</w:t>
      </w:r>
      <w:r w:rsidRPr="00E06F23">
        <w:rPr>
          <w:rFonts w:ascii="Times New Roman" w:hAnsi="Times New Roman" w:cs="Times New Roman"/>
          <w:sz w:val="28"/>
          <w:szCs w:val="28"/>
        </w:rPr>
        <w:t xml:space="preserve"> рис., </w:t>
      </w:r>
      <w:r w:rsidR="003C0A9A">
        <w:rPr>
          <w:rFonts w:ascii="Times New Roman" w:hAnsi="Times New Roman" w:cs="Times New Roman"/>
          <w:sz w:val="28"/>
          <w:szCs w:val="28"/>
        </w:rPr>
        <w:t>2</w:t>
      </w:r>
      <w:r w:rsidR="000F3410">
        <w:rPr>
          <w:rFonts w:ascii="Times New Roman" w:hAnsi="Times New Roman" w:cs="Times New Roman"/>
          <w:sz w:val="28"/>
          <w:szCs w:val="28"/>
        </w:rPr>
        <w:t xml:space="preserve"> табл.,</w:t>
      </w:r>
      <w:r w:rsidR="000F3410" w:rsidRPr="000F3410">
        <w:rPr>
          <w:rFonts w:ascii="Times New Roman" w:hAnsi="Times New Roman" w:cs="Times New Roman"/>
          <w:sz w:val="28"/>
          <w:szCs w:val="28"/>
        </w:rPr>
        <w:t xml:space="preserve"> 33 </w:t>
      </w:r>
      <w:r w:rsidR="00275FAC">
        <w:rPr>
          <w:rFonts w:ascii="Times New Roman" w:hAnsi="Times New Roman" w:cs="Times New Roman"/>
          <w:sz w:val="28"/>
          <w:szCs w:val="28"/>
        </w:rPr>
        <w:t>источник</w:t>
      </w:r>
      <w:r w:rsidR="000F3410">
        <w:rPr>
          <w:rFonts w:ascii="Times New Roman" w:hAnsi="Times New Roman" w:cs="Times New Roman"/>
          <w:sz w:val="28"/>
          <w:szCs w:val="28"/>
        </w:rPr>
        <w:t>а</w:t>
      </w:r>
      <w:r w:rsidRPr="00E06F23">
        <w:rPr>
          <w:rFonts w:ascii="Times New Roman" w:hAnsi="Times New Roman" w:cs="Times New Roman"/>
          <w:sz w:val="28"/>
          <w:szCs w:val="28"/>
        </w:rPr>
        <w:t>.</w:t>
      </w:r>
    </w:p>
    <w:p w:rsidR="00E06F23" w:rsidRPr="00E06F23" w:rsidRDefault="002E3875" w:rsidP="002E3875">
      <w:pPr>
        <w:shd w:val="clear" w:color="auto" w:fill="FFFFFF"/>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caps/>
          <w:sz w:val="28"/>
          <w:szCs w:val="28"/>
        </w:rPr>
        <w:t xml:space="preserve">наноленты, нитрида галлия, </w:t>
      </w:r>
      <w:r w:rsidR="00E06F23" w:rsidRPr="00E06F23">
        <w:rPr>
          <w:rFonts w:ascii="Times New Roman" w:hAnsi="Times New Roman" w:cs="Times New Roman"/>
          <w:bCs/>
          <w:caps/>
          <w:sz w:val="28"/>
          <w:szCs w:val="28"/>
        </w:rPr>
        <w:t xml:space="preserve">Электронные свойства </w:t>
      </w:r>
      <w:r w:rsidR="00E06F23">
        <w:rPr>
          <w:rFonts w:ascii="Times New Roman" w:hAnsi="Times New Roman" w:cs="Times New Roman"/>
          <w:bCs/>
          <w:caps/>
          <w:sz w:val="28"/>
          <w:szCs w:val="28"/>
        </w:rPr>
        <w:t>нанолент</w:t>
      </w:r>
      <w:r w:rsidR="00E06F23" w:rsidRPr="00E06F23">
        <w:rPr>
          <w:rFonts w:ascii="Times New Roman" w:hAnsi="Times New Roman" w:cs="Times New Roman"/>
          <w:bCs/>
          <w:caps/>
          <w:sz w:val="28"/>
          <w:szCs w:val="28"/>
        </w:rPr>
        <w:t xml:space="preserve"> нитрида галлия, Синтез нанолент</w:t>
      </w:r>
      <w:r w:rsidR="00E06F23">
        <w:rPr>
          <w:rFonts w:ascii="Times New Roman" w:hAnsi="Times New Roman" w:cs="Times New Roman"/>
          <w:bCs/>
          <w:caps/>
          <w:sz w:val="28"/>
          <w:szCs w:val="28"/>
        </w:rPr>
        <w:t xml:space="preserve"> НИТРИДА ГАЛЛИЯ,</w:t>
      </w:r>
      <w:r>
        <w:rPr>
          <w:rFonts w:ascii="Times New Roman" w:hAnsi="Times New Roman" w:cs="Times New Roman"/>
          <w:bCs/>
          <w:caps/>
          <w:sz w:val="28"/>
          <w:szCs w:val="28"/>
        </w:rPr>
        <w:t xml:space="preserve"> компьютерное</w:t>
      </w:r>
      <w:r w:rsidR="00E06F23" w:rsidRPr="00E06F23">
        <w:rPr>
          <w:rFonts w:ascii="Times New Roman" w:hAnsi="Times New Roman" w:cs="Times New Roman"/>
          <w:bCs/>
          <w:caps/>
          <w:sz w:val="28"/>
          <w:szCs w:val="28"/>
        </w:rPr>
        <w:t xml:space="preserve"> МОДЕЛИРОВАНИЕ НАНОЛЕНТ НИТРИДА ГАЛ</w:t>
      </w:r>
      <w:r w:rsidR="00E06F23">
        <w:rPr>
          <w:rFonts w:ascii="Times New Roman" w:hAnsi="Times New Roman" w:cs="Times New Roman"/>
          <w:bCs/>
          <w:caps/>
          <w:sz w:val="28"/>
          <w:szCs w:val="28"/>
        </w:rPr>
        <w:t>Л</w:t>
      </w:r>
      <w:r w:rsidR="00E06F23" w:rsidRPr="00E06F23">
        <w:rPr>
          <w:rFonts w:ascii="Times New Roman" w:hAnsi="Times New Roman" w:cs="Times New Roman"/>
          <w:bCs/>
          <w:caps/>
          <w:sz w:val="28"/>
          <w:szCs w:val="28"/>
        </w:rPr>
        <w:t>ИЯ.</w:t>
      </w:r>
    </w:p>
    <w:p w:rsidR="00E06F23" w:rsidRPr="00E06F23" w:rsidRDefault="00E06F23" w:rsidP="002E3875">
      <w:pPr>
        <w:shd w:val="clear" w:color="auto" w:fill="FFFFFF"/>
        <w:autoSpaceDE w:val="0"/>
        <w:autoSpaceDN w:val="0"/>
        <w:adjustRightInd w:val="0"/>
        <w:spacing w:after="0" w:line="360" w:lineRule="auto"/>
        <w:ind w:firstLine="709"/>
        <w:jc w:val="both"/>
        <w:rPr>
          <w:rFonts w:ascii="Times New Roman" w:hAnsi="Times New Roman" w:cs="Times New Roman"/>
          <w:bCs/>
          <w:sz w:val="28"/>
          <w:szCs w:val="28"/>
        </w:rPr>
      </w:pPr>
      <w:r w:rsidRPr="00E06F23">
        <w:rPr>
          <w:rFonts w:ascii="Times New Roman" w:hAnsi="Times New Roman" w:cs="Times New Roman"/>
          <w:bCs/>
          <w:sz w:val="28"/>
          <w:szCs w:val="28"/>
        </w:rPr>
        <w:t xml:space="preserve">Объектом </w:t>
      </w:r>
      <w:r>
        <w:rPr>
          <w:rFonts w:ascii="Times New Roman" w:hAnsi="Times New Roman" w:cs="Times New Roman"/>
          <w:bCs/>
          <w:sz w:val="28"/>
          <w:szCs w:val="28"/>
        </w:rPr>
        <w:t>разработки данной дипломной работы</w:t>
      </w:r>
      <w:r w:rsidRPr="00E06F23">
        <w:rPr>
          <w:rFonts w:ascii="Times New Roman" w:hAnsi="Times New Roman" w:cs="Times New Roman"/>
          <w:bCs/>
          <w:sz w:val="28"/>
          <w:szCs w:val="28"/>
        </w:rPr>
        <w:t xml:space="preserve"> являлись наноленты нитрида </w:t>
      </w:r>
      <w:r>
        <w:rPr>
          <w:rFonts w:ascii="Times New Roman" w:hAnsi="Times New Roman" w:cs="Times New Roman"/>
          <w:bCs/>
          <w:sz w:val="28"/>
          <w:szCs w:val="28"/>
        </w:rPr>
        <w:t xml:space="preserve">галлия, их электронные свойства, </w:t>
      </w:r>
      <w:r w:rsidRPr="00E06F23">
        <w:rPr>
          <w:rFonts w:ascii="Times New Roman" w:hAnsi="Times New Roman" w:cs="Times New Roman"/>
          <w:bCs/>
          <w:sz w:val="28"/>
          <w:szCs w:val="28"/>
        </w:rPr>
        <w:t>способы синтеза</w:t>
      </w:r>
      <w:r>
        <w:rPr>
          <w:rFonts w:ascii="Times New Roman" w:hAnsi="Times New Roman" w:cs="Times New Roman"/>
          <w:bCs/>
          <w:sz w:val="28"/>
          <w:szCs w:val="28"/>
        </w:rPr>
        <w:t xml:space="preserve"> и моделирование сво</w:t>
      </w:r>
      <w:r w:rsidR="00C61C72">
        <w:rPr>
          <w:rFonts w:ascii="Times New Roman" w:hAnsi="Times New Roman" w:cs="Times New Roman"/>
          <w:bCs/>
          <w:sz w:val="28"/>
          <w:szCs w:val="28"/>
        </w:rPr>
        <w:t>йств нанолент нитрида галлия по</w:t>
      </w:r>
      <w:r w:rsidR="00AA76C0">
        <w:rPr>
          <w:rFonts w:ascii="Times New Roman" w:hAnsi="Times New Roman" w:cs="Times New Roman"/>
          <w:bCs/>
          <w:sz w:val="28"/>
          <w:szCs w:val="28"/>
        </w:rPr>
        <w:t>с</w:t>
      </w:r>
      <w:r>
        <w:rPr>
          <w:rFonts w:ascii="Times New Roman" w:hAnsi="Times New Roman" w:cs="Times New Roman"/>
          <w:bCs/>
          <w:sz w:val="28"/>
          <w:szCs w:val="28"/>
        </w:rPr>
        <w:t>редством компьютерного моделирования</w:t>
      </w:r>
      <w:r w:rsidRPr="00E06F23">
        <w:rPr>
          <w:rFonts w:ascii="Times New Roman" w:hAnsi="Times New Roman" w:cs="Times New Roman"/>
          <w:bCs/>
          <w:sz w:val="28"/>
          <w:szCs w:val="28"/>
        </w:rPr>
        <w:t>.</w:t>
      </w:r>
    </w:p>
    <w:p w:rsidR="00E06F23" w:rsidRPr="00E06F23" w:rsidRDefault="00E06F23" w:rsidP="002E38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06F23">
        <w:rPr>
          <w:rFonts w:ascii="Times New Roman" w:hAnsi="Times New Roman" w:cs="Times New Roman"/>
          <w:sz w:val="28"/>
          <w:szCs w:val="28"/>
        </w:rPr>
        <w:t>Целью работы являлся построение моделей нанолент нитрида гал</w:t>
      </w:r>
      <w:r>
        <w:rPr>
          <w:rFonts w:ascii="Times New Roman" w:hAnsi="Times New Roman" w:cs="Times New Roman"/>
          <w:sz w:val="28"/>
          <w:szCs w:val="28"/>
        </w:rPr>
        <w:t>л</w:t>
      </w:r>
      <w:r w:rsidRPr="00E06F23">
        <w:rPr>
          <w:rFonts w:ascii="Times New Roman" w:hAnsi="Times New Roman" w:cs="Times New Roman"/>
          <w:sz w:val="28"/>
          <w:szCs w:val="28"/>
        </w:rPr>
        <w:t xml:space="preserve">ия различных размеров в программе </w:t>
      </w:r>
      <w:r w:rsidRPr="00E06F23">
        <w:rPr>
          <w:rFonts w:ascii="Times New Roman" w:hAnsi="Times New Roman" w:cs="Times New Roman"/>
          <w:sz w:val="28"/>
          <w:szCs w:val="28"/>
          <w:lang w:val="en-US"/>
        </w:rPr>
        <w:t>HyperChem</w:t>
      </w:r>
      <w:r>
        <w:rPr>
          <w:rFonts w:ascii="Times New Roman" w:hAnsi="Times New Roman" w:cs="Times New Roman"/>
          <w:sz w:val="28"/>
          <w:szCs w:val="28"/>
        </w:rPr>
        <w:t>, а также</w:t>
      </w:r>
      <w:r w:rsidRPr="00E06F23">
        <w:rPr>
          <w:rFonts w:ascii="Times New Roman" w:hAnsi="Times New Roman" w:cs="Times New Roman"/>
          <w:sz w:val="28"/>
          <w:szCs w:val="28"/>
        </w:rPr>
        <w:t xml:space="preserve"> анализ литературных источников по способам моделирования нанолент</w:t>
      </w:r>
      <w:r>
        <w:rPr>
          <w:rFonts w:ascii="Times New Roman" w:hAnsi="Times New Roman" w:cs="Times New Roman"/>
          <w:sz w:val="28"/>
          <w:szCs w:val="28"/>
        </w:rPr>
        <w:t>.</w:t>
      </w:r>
      <w:r w:rsidRPr="00E06F23">
        <w:rPr>
          <w:rFonts w:ascii="Times New Roman" w:hAnsi="Times New Roman" w:cs="Times New Roman"/>
          <w:sz w:val="28"/>
          <w:szCs w:val="28"/>
        </w:rPr>
        <w:t xml:space="preserve"> </w:t>
      </w:r>
    </w:p>
    <w:p w:rsidR="00B55450" w:rsidRDefault="00E06F23" w:rsidP="002E3875">
      <w:pPr>
        <w:tabs>
          <w:tab w:val="left" w:pos="142"/>
          <w:tab w:val="left" w:pos="1985"/>
        </w:tabs>
        <w:spacing w:after="0" w:line="360" w:lineRule="auto"/>
        <w:ind w:firstLine="709"/>
        <w:jc w:val="both"/>
        <w:rPr>
          <w:rFonts w:ascii="Times New Roman" w:hAnsi="Times New Roman" w:cs="Times New Roman"/>
          <w:bCs/>
          <w:sz w:val="28"/>
          <w:szCs w:val="28"/>
        </w:rPr>
      </w:pPr>
      <w:r w:rsidRPr="00E06F23">
        <w:rPr>
          <w:rFonts w:ascii="Times New Roman" w:hAnsi="Times New Roman" w:cs="Times New Roman"/>
          <w:bCs/>
          <w:sz w:val="28"/>
          <w:szCs w:val="28"/>
        </w:rPr>
        <w:t xml:space="preserve">В результате выполнения </w:t>
      </w:r>
      <w:r>
        <w:rPr>
          <w:rFonts w:ascii="Times New Roman" w:hAnsi="Times New Roman" w:cs="Times New Roman"/>
          <w:bCs/>
          <w:sz w:val="28"/>
          <w:szCs w:val="28"/>
        </w:rPr>
        <w:t>выпускной</w:t>
      </w:r>
      <w:r w:rsidR="00FB143B">
        <w:rPr>
          <w:rFonts w:ascii="Times New Roman" w:hAnsi="Times New Roman" w:cs="Times New Roman"/>
          <w:bCs/>
          <w:sz w:val="28"/>
          <w:szCs w:val="28"/>
        </w:rPr>
        <w:t xml:space="preserve"> работы было произведено построение компьютерных моделей нанолент нитрида галлия </w:t>
      </w:r>
      <w:r w:rsidR="001634B5">
        <w:rPr>
          <w:rFonts w:ascii="Times New Roman" w:hAnsi="Times New Roman" w:cs="Times New Roman"/>
          <w:bCs/>
          <w:sz w:val="28"/>
          <w:szCs w:val="28"/>
        </w:rPr>
        <w:t>различной длин</w:t>
      </w:r>
      <w:r w:rsidR="00FB143B" w:rsidRPr="00E06F23">
        <w:rPr>
          <w:rFonts w:ascii="Times New Roman" w:hAnsi="Times New Roman" w:cs="Times New Roman"/>
          <w:bCs/>
          <w:sz w:val="28"/>
          <w:szCs w:val="28"/>
        </w:rPr>
        <w:t xml:space="preserve">ы, ширины и толщины. </w:t>
      </w:r>
      <w:r w:rsidR="00FB143B">
        <w:rPr>
          <w:rFonts w:ascii="Times New Roman" w:hAnsi="Times New Roman" w:cs="Times New Roman"/>
          <w:bCs/>
          <w:sz w:val="28"/>
          <w:szCs w:val="28"/>
        </w:rPr>
        <w:t xml:space="preserve">Также был произведён </w:t>
      </w:r>
      <w:r w:rsidR="00FB143B" w:rsidRPr="00E06F23">
        <w:rPr>
          <w:rFonts w:ascii="Times New Roman" w:hAnsi="Times New Roman" w:cs="Times New Roman"/>
          <w:bCs/>
          <w:sz w:val="28"/>
          <w:szCs w:val="28"/>
        </w:rPr>
        <w:t xml:space="preserve">анализ зарубежной и </w:t>
      </w:r>
      <w:r w:rsidR="001634B5">
        <w:rPr>
          <w:rFonts w:ascii="Times New Roman" w:hAnsi="Times New Roman" w:cs="Times New Roman"/>
          <w:bCs/>
          <w:sz w:val="28"/>
          <w:szCs w:val="28"/>
        </w:rPr>
        <w:t>отечественые</w:t>
      </w:r>
      <w:r w:rsidR="00FB143B" w:rsidRPr="00E06F23">
        <w:rPr>
          <w:rFonts w:ascii="Times New Roman" w:hAnsi="Times New Roman" w:cs="Times New Roman"/>
          <w:bCs/>
          <w:sz w:val="28"/>
          <w:szCs w:val="28"/>
        </w:rPr>
        <w:t xml:space="preserve"> научной литературы</w:t>
      </w:r>
      <w:r w:rsidR="00FB143B">
        <w:rPr>
          <w:rFonts w:ascii="Times New Roman" w:hAnsi="Times New Roman" w:cs="Times New Roman"/>
          <w:bCs/>
          <w:sz w:val="28"/>
          <w:szCs w:val="28"/>
        </w:rPr>
        <w:t>,</w:t>
      </w:r>
      <w:r w:rsidR="00FB143B" w:rsidRPr="00E06F23">
        <w:rPr>
          <w:rFonts w:ascii="Times New Roman" w:hAnsi="Times New Roman" w:cs="Times New Roman"/>
          <w:bCs/>
          <w:sz w:val="28"/>
          <w:szCs w:val="28"/>
        </w:rPr>
        <w:t xml:space="preserve"> и статей о моделировании электронных свойств нанолент нит</w:t>
      </w:r>
      <w:r w:rsidR="00B55450">
        <w:rPr>
          <w:rFonts w:ascii="Times New Roman" w:hAnsi="Times New Roman" w:cs="Times New Roman"/>
          <w:bCs/>
          <w:sz w:val="28"/>
          <w:szCs w:val="28"/>
        </w:rPr>
        <w:t>рида галлия.</w:t>
      </w:r>
    </w:p>
    <w:p w:rsidR="00B55450" w:rsidRDefault="00B55450" w:rsidP="002E3875">
      <w:pPr>
        <w:spacing w:after="0"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B55450" w:rsidRDefault="00B55450" w:rsidP="00B55450">
      <w:pPr>
        <w:shd w:val="clear" w:color="auto" w:fill="FFFFFF"/>
        <w:autoSpaceDE w:val="0"/>
        <w:autoSpaceDN w:val="0"/>
        <w:adjustRightInd w:val="0"/>
        <w:spacing w:after="0" w:line="360" w:lineRule="auto"/>
        <w:jc w:val="center"/>
        <w:rPr>
          <w:rFonts w:ascii="Times New Roman" w:hAnsi="Times New Roman"/>
          <w:bCs/>
          <w:caps/>
          <w:color w:val="000000"/>
          <w:sz w:val="28"/>
          <w:szCs w:val="28"/>
        </w:rPr>
      </w:pPr>
      <w:r>
        <w:rPr>
          <w:rFonts w:ascii="Times New Roman" w:hAnsi="Times New Roman"/>
          <w:bCs/>
          <w:caps/>
          <w:color w:val="000000"/>
          <w:sz w:val="28"/>
          <w:szCs w:val="28"/>
        </w:rPr>
        <w:lastRenderedPageBreak/>
        <w:t>Содержание</w:t>
      </w:r>
    </w:p>
    <w:p w:rsidR="00114A9A" w:rsidRDefault="00114A9A" w:rsidP="00B55450">
      <w:pPr>
        <w:shd w:val="clear" w:color="auto" w:fill="FFFFFF"/>
        <w:autoSpaceDE w:val="0"/>
        <w:autoSpaceDN w:val="0"/>
        <w:adjustRightInd w:val="0"/>
        <w:spacing w:after="0" w:line="360" w:lineRule="auto"/>
        <w:jc w:val="center"/>
        <w:rPr>
          <w:rFonts w:ascii="Times New Roman" w:hAnsi="Times New Roman"/>
          <w:bCs/>
          <w:caps/>
          <w:color w:val="000000"/>
          <w:sz w:val="28"/>
          <w:szCs w:val="28"/>
        </w:rPr>
      </w:pPr>
    </w:p>
    <w:tbl>
      <w:tblPr>
        <w:tblStyle w:val="a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DF3FBD" w:rsidTr="00D87B0A">
        <w:trPr>
          <w:trHeight w:val="370"/>
        </w:trPr>
        <w:tc>
          <w:tcPr>
            <w:tcW w:w="9180" w:type="dxa"/>
            <w:hideMark/>
          </w:tcPr>
          <w:p w:rsidR="00DF3FBD" w:rsidRPr="00A5466F" w:rsidRDefault="00114A9A"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Введение …………………………………</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00D87C3C" w:rsidRPr="00A5466F">
              <w:rPr>
                <w:rFonts w:ascii="Times New Roman" w:hAnsi="Times New Roman" w:cs="Times New Roman"/>
                <w:sz w:val="28"/>
                <w:szCs w:val="28"/>
              </w:rPr>
              <w:t>.</w:t>
            </w:r>
          </w:p>
        </w:tc>
        <w:tc>
          <w:tcPr>
            <w:tcW w:w="567" w:type="dxa"/>
          </w:tcPr>
          <w:p w:rsidR="00DF3FBD" w:rsidRDefault="00DF3FBD"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4</w:t>
            </w:r>
          </w:p>
        </w:tc>
      </w:tr>
      <w:tr w:rsidR="00DF3FBD" w:rsidTr="00D87B0A">
        <w:trPr>
          <w:trHeight w:val="370"/>
        </w:trPr>
        <w:tc>
          <w:tcPr>
            <w:tcW w:w="9180" w:type="dxa"/>
            <w:hideMark/>
          </w:tcPr>
          <w:p w:rsidR="00DF3FBD" w:rsidRPr="00A5466F" w:rsidRDefault="00DF3FBD" w:rsidP="00A5466F">
            <w:pPr>
              <w:spacing w:line="360" w:lineRule="auto"/>
              <w:jc w:val="both"/>
              <w:rPr>
                <w:rFonts w:ascii="Times New Roman" w:hAnsi="Times New Roman" w:cs="Times New Roman"/>
                <w:sz w:val="28"/>
                <w:szCs w:val="28"/>
                <w:lang w:val="en-US"/>
              </w:rPr>
            </w:pPr>
            <w:r w:rsidRPr="00A5466F">
              <w:rPr>
                <w:rFonts w:ascii="Times New Roman" w:hAnsi="Times New Roman" w:cs="Times New Roman"/>
                <w:sz w:val="28"/>
                <w:szCs w:val="28"/>
              </w:rPr>
              <w:t xml:space="preserve">1  </w:t>
            </w:r>
            <w:r w:rsidR="004C5F65" w:rsidRPr="00A5466F">
              <w:rPr>
                <w:rFonts w:ascii="Times New Roman" w:hAnsi="Times New Roman" w:cs="Times New Roman"/>
                <w:sz w:val="28"/>
                <w:szCs w:val="28"/>
              </w:rPr>
              <w:t xml:space="preserve">Метод Хюккеля </w:t>
            </w:r>
            <w:r w:rsidR="00114A9A" w:rsidRPr="00A5466F">
              <w:rPr>
                <w:rFonts w:ascii="Times New Roman" w:hAnsi="Times New Roman" w:cs="Times New Roman"/>
                <w:sz w:val="28"/>
                <w:szCs w:val="28"/>
              </w:rPr>
              <w:t>…………………</w:t>
            </w:r>
            <w:r w:rsidRPr="00A5466F">
              <w:rPr>
                <w:rFonts w:ascii="Times New Roman" w:hAnsi="Times New Roman" w:cs="Times New Roman"/>
                <w:sz w:val="28"/>
                <w:szCs w:val="28"/>
              </w:rPr>
              <w:t>……………...…….</w:t>
            </w:r>
            <w:r w:rsidR="004C5F65" w:rsidRPr="00A5466F">
              <w:rPr>
                <w:rFonts w:ascii="Times New Roman" w:hAnsi="Times New Roman" w:cs="Times New Roman"/>
                <w:sz w:val="28"/>
                <w:szCs w:val="28"/>
              </w:rPr>
              <w:t>…………………..</w:t>
            </w:r>
            <w:r w:rsidR="00713FD9" w:rsidRPr="00A5466F">
              <w:rPr>
                <w:rFonts w:ascii="Times New Roman" w:hAnsi="Times New Roman" w:cs="Times New Roman"/>
                <w:sz w:val="28"/>
                <w:szCs w:val="28"/>
              </w:rPr>
              <w:t>.</w:t>
            </w:r>
            <w:r w:rsidR="00A5466F">
              <w:rPr>
                <w:rFonts w:ascii="Times New Roman" w:hAnsi="Times New Roman" w:cs="Times New Roman"/>
                <w:sz w:val="28"/>
                <w:szCs w:val="28"/>
                <w:lang w:val="en-US"/>
              </w:rPr>
              <w:t>....</w:t>
            </w:r>
          </w:p>
        </w:tc>
        <w:tc>
          <w:tcPr>
            <w:tcW w:w="567" w:type="dxa"/>
          </w:tcPr>
          <w:p w:rsidR="00DF3FBD" w:rsidRDefault="00DF3FBD"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DF3FBD" w:rsidTr="00D87B0A">
        <w:trPr>
          <w:trHeight w:val="370"/>
        </w:trPr>
        <w:tc>
          <w:tcPr>
            <w:tcW w:w="9180" w:type="dxa"/>
            <w:hideMark/>
          </w:tcPr>
          <w:p w:rsidR="00DF3FBD" w:rsidRPr="00A5466F" w:rsidRDefault="00713FD9"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2</w:t>
            </w:r>
            <w:r w:rsidR="00DF3FBD" w:rsidRPr="00A5466F">
              <w:rPr>
                <w:rFonts w:ascii="Times New Roman" w:hAnsi="Times New Roman" w:cs="Times New Roman"/>
                <w:sz w:val="28"/>
                <w:szCs w:val="28"/>
              </w:rPr>
              <w:t xml:space="preserve">  </w:t>
            </w:r>
            <w:r w:rsidR="00473704">
              <w:rPr>
                <w:rFonts w:ascii="Times New Roman" w:hAnsi="Times New Roman"/>
                <w:sz w:val="28"/>
                <w:szCs w:val="28"/>
              </w:rPr>
              <w:t>Электронно</w:t>
            </w:r>
            <w:r w:rsidR="00473704">
              <w:rPr>
                <w:rFonts w:ascii="Times New Roman" w:eastAsia="Times New Roman" w:hAnsi="Times New Roman" w:cs="Times New Roman"/>
                <w:sz w:val="28"/>
                <w:szCs w:val="28"/>
                <w:lang w:eastAsia="ru-RU"/>
              </w:rPr>
              <w:t>–</w:t>
            </w:r>
            <w:r w:rsidRPr="00A5466F">
              <w:rPr>
                <w:rFonts w:ascii="Times New Roman" w:hAnsi="Times New Roman"/>
                <w:sz w:val="28"/>
                <w:szCs w:val="28"/>
              </w:rPr>
              <w:t>транспортные свойства нанолент нитрида галлия</w:t>
            </w:r>
            <w:r w:rsidRPr="00A5466F">
              <w:rPr>
                <w:rFonts w:ascii="Times New Roman" w:hAnsi="Times New Roman" w:cs="Times New Roman"/>
                <w:sz w:val="28"/>
                <w:szCs w:val="28"/>
              </w:rPr>
              <w:t xml:space="preserve"> </w:t>
            </w:r>
            <w:r w:rsidR="00DF3FBD" w:rsidRPr="00A5466F">
              <w:rPr>
                <w:rFonts w:ascii="Times New Roman" w:hAnsi="Times New Roman" w:cs="Times New Roman"/>
                <w:sz w:val="28"/>
                <w:szCs w:val="28"/>
              </w:rPr>
              <w:t>.</w:t>
            </w:r>
            <w:r w:rsidR="00A3777B" w:rsidRPr="00A5466F">
              <w:rPr>
                <w:rFonts w:ascii="Times New Roman" w:hAnsi="Times New Roman" w:cs="Times New Roman"/>
                <w:sz w:val="28"/>
                <w:szCs w:val="28"/>
              </w:rPr>
              <w:t>..</w:t>
            </w:r>
            <w:r w:rsidR="00473704">
              <w:rPr>
                <w:rFonts w:ascii="Times New Roman" w:hAnsi="Times New Roman" w:cs="Times New Roman"/>
                <w:sz w:val="28"/>
                <w:szCs w:val="28"/>
              </w:rPr>
              <w:t>…...</w:t>
            </w:r>
            <w:r w:rsidR="00A5466F"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p>
        </w:tc>
        <w:tc>
          <w:tcPr>
            <w:tcW w:w="567" w:type="dxa"/>
          </w:tcPr>
          <w:p w:rsidR="00DF3FBD" w:rsidRDefault="00F04D8E"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DF3FBD" w:rsidTr="00D87B0A">
        <w:trPr>
          <w:trHeight w:val="370"/>
        </w:trPr>
        <w:tc>
          <w:tcPr>
            <w:tcW w:w="9180" w:type="dxa"/>
            <w:hideMark/>
          </w:tcPr>
          <w:p w:rsidR="00DF3FBD" w:rsidRPr="00A5466F" w:rsidRDefault="001C79F6" w:rsidP="00A546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3FD9" w:rsidRPr="00A5466F">
              <w:rPr>
                <w:rFonts w:ascii="Times New Roman" w:hAnsi="Times New Roman" w:cs="Times New Roman"/>
                <w:sz w:val="28"/>
                <w:szCs w:val="28"/>
              </w:rPr>
              <w:t>2</w:t>
            </w:r>
            <w:r w:rsidR="00DF3FBD" w:rsidRPr="00A5466F">
              <w:rPr>
                <w:rFonts w:ascii="Times New Roman" w:hAnsi="Times New Roman" w:cs="Times New Roman"/>
                <w:sz w:val="28"/>
                <w:szCs w:val="28"/>
              </w:rPr>
              <w:t>.</w:t>
            </w:r>
            <w:r w:rsidR="00713FD9" w:rsidRPr="00A5466F">
              <w:rPr>
                <w:rFonts w:ascii="Times New Roman" w:hAnsi="Times New Roman" w:cs="Times New Roman"/>
                <w:sz w:val="28"/>
                <w:szCs w:val="28"/>
              </w:rPr>
              <w:t>1</w:t>
            </w:r>
            <w:r w:rsidR="00DF3FBD" w:rsidRPr="00A5466F">
              <w:rPr>
                <w:rFonts w:ascii="Times New Roman" w:hAnsi="Times New Roman" w:cs="Times New Roman"/>
                <w:sz w:val="28"/>
                <w:szCs w:val="28"/>
              </w:rPr>
              <w:t xml:space="preserve">  </w:t>
            </w:r>
            <w:r w:rsidR="00713FD9" w:rsidRPr="00A5466F">
              <w:rPr>
                <w:rFonts w:ascii="Times New Roman" w:hAnsi="Times New Roman" w:cs="Times New Roman"/>
                <w:sz w:val="28"/>
                <w:szCs w:val="28"/>
              </w:rPr>
              <w:t xml:space="preserve">Методы </w:t>
            </w:r>
            <w:r w:rsidR="00713FD9" w:rsidRPr="00A5466F">
              <w:rPr>
                <w:rFonts w:ascii="Times New Roman" w:hAnsi="Times New Roman" w:cs="Times New Roman"/>
                <w:sz w:val="28"/>
                <w:szCs w:val="28"/>
                <w:lang w:val="en-US"/>
              </w:rPr>
              <w:t>DFT</w:t>
            </w:r>
            <w:r w:rsidR="00DF3FBD" w:rsidRPr="00A5466F">
              <w:rPr>
                <w:rFonts w:ascii="Times New Roman" w:hAnsi="Times New Roman" w:cs="Times New Roman"/>
                <w:sz w:val="28"/>
                <w:szCs w:val="28"/>
              </w:rPr>
              <w:t xml:space="preserve"> ……….………..……</w:t>
            </w:r>
            <w:r>
              <w:rPr>
                <w:rFonts w:ascii="Times New Roman" w:hAnsi="Times New Roman" w:cs="Times New Roman"/>
                <w:sz w:val="28"/>
                <w:szCs w:val="28"/>
              </w:rPr>
              <w:t>.</w:t>
            </w:r>
            <w:r w:rsidR="00DF3FBD" w:rsidRPr="00A5466F">
              <w:rPr>
                <w:rFonts w:ascii="Times New Roman" w:hAnsi="Times New Roman" w:cs="Times New Roman"/>
                <w:sz w:val="28"/>
                <w:szCs w:val="28"/>
              </w:rPr>
              <w:t>.</w:t>
            </w:r>
            <w:r w:rsidR="001C7ECC" w:rsidRPr="00A5466F">
              <w:rPr>
                <w:rFonts w:ascii="Times New Roman" w:hAnsi="Times New Roman" w:cs="Times New Roman"/>
                <w:sz w:val="28"/>
                <w:szCs w:val="28"/>
              </w:rPr>
              <w:t>…………</w:t>
            </w:r>
            <w:r w:rsidR="00713FD9" w:rsidRPr="00A5466F">
              <w:rPr>
                <w:rFonts w:ascii="Times New Roman" w:hAnsi="Times New Roman" w:cs="Times New Roman"/>
                <w:sz w:val="28"/>
                <w:szCs w:val="28"/>
              </w:rPr>
              <w:t>………………………..</w:t>
            </w:r>
            <w:r w:rsidR="00A3777B" w:rsidRPr="00A5466F">
              <w:rPr>
                <w:rFonts w:ascii="Times New Roman" w:hAnsi="Times New Roman" w:cs="Times New Roman"/>
                <w:sz w:val="28"/>
                <w:szCs w:val="28"/>
              </w:rPr>
              <w:t>.</w:t>
            </w:r>
            <w:r w:rsidR="00713FD9" w:rsidRPr="00A5466F">
              <w:rPr>
                <w:rFonts w:ascii="Times New Roman" w:hAnsi="Times New Roman" w:cs="Times New Roman"/>
                <w:sz w:val="28"/>
                <w:szCs w:val="28"/>
              </w:rPr>
              <w:t>...</w:t>
            </w:r>
          </w:p>
        </w:tc>
        <w:tc>
          <w:tcPr>
            <w:tcW w:w="567" w:type="dxa"/>
          </w:tcPr>
          <w:p w:rsidR="00DF3FBD" w:rsidRPr="00703CAC" w:rsidRDefault="00703CAC" w:rsidP="002C5821">
            <w:pPr>
              <w:spacing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DF3FBD" w:rsidTr="00D87B0A">
        <w:trPr>
          <w:trHeight w:val="370"/>
        </w:trPr>
        <w:tc>
          <w:tcPr>
            <w:tcW w:w="9180" w:type="dxa"/>
            <w:hideMark/>
          </w:tcPr>
          <w:p w:rsidR="00DF3FBD" w:rsidRPr="00A5466F" w:rsidRDefault="00A3777B"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 xml:space="preserve">  </w:t>
            </w:r>
            <w:r w:rsidR="00713FD9" w:rsidRPr="00A5466F">
              <w:rPr>
                <w:rFonts w:ascii="Times New Roman" w:hAnsi="Times New Roman" w:cs="Times New Roman"/>
                <w:sz w:val="28"/>
                <w:szCs w:val="28"/>
              </w:rPr>
              <w:t>2</w:t>
            </w:r>
            <w:r w:rsidR="00DF3FBD" w:rsidRPr="00A5466F">
              <w:rPr>
                <w:rFonts w:ascii="Times New Roman" w:hAnsi="Times New Roman" w:cs="Times New Roman"/>
                <w:sz w:val="28"/>
                <w:szCs w:val="28"/>
              </w:rPr>
              <w:t>.</w:t>
            </w:r>
            <w:r w:rsidR="00713FD9" w:rsidRPr="00A5466F">
              <w:rPr>
                <w:rFonts w:ascii="Times New Roman" w:hAnsi="Times New Roman" w:cs="Times New Roman"/>
                <w:sz w:val="28"/>
                <w:szCs w:val="28"/>
              </w:rPr>
              <w:t>2</w:t>
            </w:r>
            <w:r w:rsidR="00DF3FBD" w:rsidRPr="00A5466F">
              <w:rPr>
                <w:rFonts w:ascii="Times New Roman" w:hAnsi="Times New Roman" w:cs="Times New Roman"/>
                <w:bCs/>
                <w:sz w:val="28"/>
                <w:szCs w:val="28"/>
              </w:rPr>
              <w:t xml:space="preserve"> </w:t>
            </w:r>
            <w:r w:rsidR="00713FD9" w:rsidRPr="00A5466F">
              <w:rPr>
                <w:rFonts w:ascii="Times New Roman" w:hAnsi="Times New Roman" w:cs="Times New Roman"/>
                <w:sz w:val="28"/>
                <w:szCs w:val="28"/>
              </w:rPr>
              <w:t xml:space="preserve">Структуры нанолент нитрида галлия </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00713FD9" w:rsidRPr="00A5466F">
              <w:rPr>
                <w:rFonts w:ascii="Times New Roman" w:hAnsi="Times New Roman" w:cs="Times New Roman"/>
                <w:sz w:val="28"/>
                <w:szCs w:val="28"/>
              </w:rPr>
              <w:t>…</w:t>
            </w:r>
            <w:r w:rsidR="00A5466F">
              <w:rPr>
                <w:rFonts w:ascii="Times New Roman" w:hAnsi="Times New Roman" w:cs="Times New Roman"/>
                <w:sz w:val="28"/>
                <w:szCs w:val="28"/>
                <w:lang w:val="en-US"/>
              </w:rPr>
              <w:t>...</w:t>
            </w:r>
            <w:r w:rsidR="00713FD9" w:rsidRPr="00A5466F">
              <w:rPr>
                <w:rFonts w:ascii="Times New Roman" w:hAnsi="Times New Roman" w:cs="Times New Roman"/>
                <w:sz w:val="28"/>
                <w:szCs w:val="28"/>
              </w:rPr>
              <w:t>.</w:t>
            </w:r>
            <w:r w:rsidR="00D87C3C" w:rsidRPr="00A5466F">
              <w:rPr>
                <w:rFonts w:ascii="Times New Roman" w:hAnsi="Times New Roman" w:cs="Times New Roman"/>
                <w:sz w:val="28"/>
                <w:szCs w:val="28"/>
              </w:rPr>
              <w:t>..</w:t>
            </w:r>
          </w:p>
        </w:tc>
        <w:tc>
          <w:tcPr>
            <w:tcW w:w="567" w:type="dxa"/>
          </w:tcPr>
          <w:p w:rsidR="00DF3FBD" w:rsidRDefault="00713FD9"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9</w:t>
            </w:r>
          </w:p>
        </w:tc>
      </w:tr>
      <w:tr w:rsidR="00DF3FBD" w:rsidTr="00D87B0A">
        <w:trPr>
          <w:trHeight w:val="370"/>
        </w:trPr>
        <w:tc>
          <w:tcPr>
            <w:tcW w:w="9180" w:type="dxa"/>
            <w:hideMark/>
          </w:tcPr>
          <w:p w:rsidR="00DF3FBD" w:rsidRPr="00A5466F" w:rsidRDefault="00A3777B" w:rsidP="00A5466F">
            <w:pPr>
              <w:spacing w:line="360" w:lineRule="auto"/>
              <w:jc w:val="both"/>
              <w:rPr>
                <w:rFonts w:ascii="Times New Roman" w:hAnsi="Times New Roman" w:cs="Times New Roman"/>
                <w:bCs/>
                <w:sz w:val="28"/>
                <w:szCs w:val="28"/>
              </w:rPr>
            </w:pPr>
            <w:r w:rsidRPr="00A5466F">
              <w:rPr>
                <w:rFonts w:ascii="Times New Roman" w:hAnsi="Times New Roman" w:cs="Times New Roman"/>
                <w:sz w:val="28"/>
                <w:szCs w:val="28"/>
              </w:rPr>
              <w:t xml:space="preserve">  </w:t>
            </w:r>
            <w:r w:rsidR="00713FD9" w:rsidRPr="00A5466F">
              <w:rPr>
                <w:rFonts w:ascii="Times New Roman" w:hAnsi="Times New Roman" w:cs="Times New Roman"/>
                <w:sz w:val="28"/>
                <w:szCs w:val="28"/>
              </w:rPr>
              <w:t>2</w:t>
            </w:r>
            <w:r w:rsidR="00DF3FBD" w:rsidRPr="00A5466F">
              <w:rPr>
                <w:rFonts w:ascii="Times New Roman" w:hAnsi="Times New Roman" w:cs="Times New Roman"/>
                <w:sz w:val="28"/>
                <w:szCs w:val="28"/>
              </w:rPr>
              <w:t xml:space="preserve">.3  </w:t>
            </w:r>
            <w:r w:rsidRPr="00A5466F">
              <w:rPr>
                <w:rFonts w:ascii="Times New Roman" w:hAnsi="Times New Roman" w:cs="Times New Roman"/>
                <w:sz w:val="28"/>
                <w:szCs w:val="28"/>
              </w:rPr>
              <w:t>Зонная структура нанолент нитрида галлия</w:t>
            </w:r>
            <w:r w:rsidRPr="00A5466F">
              <w:rPr>
                <w:rFonts w:ascii="Times New Roman" w:hAnsi="Times New Roman" w:cs="Times New Roman"/>
                <w:bCs/>
                <w:sz w:val="28"/>
                <w:szCs w:val="28"/>
              </w:rPr>
              <w:t xml:space="preserve"> </w:t>
            </w:r>
            <w:r w:rsidR="00DF3FBD" w:rsidRPr="00A5466F">
              <w:rPr>
                <w:rFonts w:ascii="Times New Roman" w:hAnsi="Times New Roman" w:cs="Times New Roman"/>
                <w:bCs/>
                <w:sz w:val="28"/>
                <w:szCs w:val="28"/>
              </w:rPr>
              <w:t>…</w:t>
            </w:r>
            <w:r w:rsidR="00A5466F" w:rsidRPr="00A5466F">
              <w:rPr>
                <w:rFonts w:ascii="Times New Roman" w:hAnsi="Times New Roman" w:cs="Times New Roman"/>
                <w:bCs/>
                <w:sz w:val="28"/>
                <w:szCs w:val="28"/>
              </w:rPr>
              <w:t>..</w:t>
            </w:r>
            <w:r w:rsidR="00DF3FBD" w:rsidRPr="00A5466F">
              <w:rPr>
                <w:rFonts w:ascii="Times New Roman" w:hAnsi="Times New Roman" w:cs="Times New Roman"/>
                <w:bCs/>
                <w:sz w:val="28"/>
                <w:szCs w:val="28"/>
              </w:rPr>
              <w:t>………</w:t>
            </w:r>
            <w:r w:rsidR="00A5466F" w:rsidRPr="00A5466F">
              <w:rPr>
                <w:rFonts w:ascii="Times New Roman" w:hAnsi="Times New Roman" w:cs="Times New Roman"/>
                <w:bCs/>
                <w:sz w:val="28"/>
                <w:szCs w:val="28"/>
              </w:rPr>
              <w:t>.</w:t>
            </w:r>
            <w:r w:rsidR="00DF3FBD" w:rsidRPr="00A5466F">
              <w:rPr>
                <w:rFonts w:ascii="Times New Roman" w:hAnsi="Times New Roman" w:cs="Times New Roman"/>
                <w:bCs/>
                <w:sz w:val="28"/>
                <w:szCs w:val="28"/>
              </w:rPr>
              <w:t>..……</w:t>
            </w:r>
            <w:r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p>
        </w:tc>
        <w:tc>
          <w:tcPr>
            <w:tcW w:w="567" w:type="dxa"/>
          </w:tcPr>
          <w:p w:rsidR="00DF3FBD" w:rsidRPr="00703CAC" w:rsidRDefault="00DF3FBD" w:rsidP="00703CAC">
            <w:pPr>
              <w:spacing w:line="240" w:lineRule="auto"/>
              <w:jc w:val="right"/>
              <w:rPr>
                <w:rFonts w:ascii="Times New Roman" w:hAnsi="Times New Roman" w:cs="Times New Roman"/>
                <w:sz w:val="28"/>
                <w:szCs w:val="28"/>
                <w:lang w:val="en-US"/>
              </w:rPr>
            </w:pPr>
            <w:r>
              <w:rPr>
                <w:rFonts w:ascii="Times New Roman" w:hAnsi="Times New Roman" w:cs="Times New Roman"/>
                <w:sz w:val="28"/>
                <w:szCs w:val="28"/>
              </w:rPr>
              <w:t>1</w:t>
            </w:r>
            <w:r w:rsidR="00703CAC">
              <w:rPr>
                <w:rFonts w:ascii="Times New Roman" w:hAnsi="Times New Roman" w:cs="Times New Roman"/>
                <w:sz w:val="28"/>
                <w:szCs w:val="28"/>
                <w:lang w:val="en-US"/>
              </w:rPr>
              <w:t>0</w:t>
            </w:r>
          </w:p>
        </w:tc>
      </w:tr>
      <w:tr w:rsidR="00DF3FBD" w:rsidTr="00D87B0A">
        <w:trPr>
          <w:trHeight w:val="370"/>
        </w:trPr>
        <w:tc>
          <w:tcPr>
            <w:tcW w:w="9180" w:type="dxa"/>
            <w:hideMark/>
          </w:tcPr>
          <w:p w:rsidR="00DF3FBD" w:rsidRPr="00A5466F" w:rsidRDefault="00A3777B" w:rsidP="001634B5">
            <w:pPr>
              <w:spacing w:line="360" w:lineRule="auto"/>
              <w:jc w:val="both"/>
              <w:rPr>
                <w:rFonts w:ascii="Times New Roman" w:hAnsi="Times New Roman" w:cs="Times New Roman"/>
                <w:bCs/>
                <w:sz w:val="28"/>
                <w:szCs w:val="28"/>
              </w:rPr>
            </w:pPr>
            <w:r w:rsidRPr="00A5466F">
              <w:rPr>
                <w:rFonts w:ascii="Times New Roman" w:hAnsi="Times New Roman" w:cs="Times New Roman"/>
                <w:sz w:val="28"/>
                <w:szCs w:val="28"/>
              </w:rPr>
              <w:t xml:space="preserve">  </w:t>
            </w:r>
            <w:r w:rsidR="00713FD9" w:rsidRPr="00A5466F">
              <w:rPr>
                <w:rFonts w:ascii="Times New Roman" w:hAnsi="Times New Roman" w:cs="Times New Roman"/>
                <w:sz w:val="28"/>
                <w:szCs w:val="28"/>
              </w:rPr>
              <w:t>2</w:t>
            </w:r>
            <w:r w:rsidR="00DF3FBD" w:rsidRPr="00A5466F">
              <w:rPr>
                <w:rFonts w:ascii="Times New Roman" w:hAnsi="Times New Roman" w:cs="Times New Roman"/>
                <w:sz w:val="28"/>
                <w:szCs w:val="28"/>
              </w:rPr>
              <w:t>.</w:t>
            </w:r>
            <w:r w:rsidR="00713FD9" w:rsidRPr="00A5466F">
              <w:rPr>
                <w:rFonts w:ascii="Times New Roman" w:hAnsi="Times New Roman" w:cs="Times New Roman"/>
                <w:sz w:val="28"/>
                <w:szCs w:val="28"/>
              </w:rPr>
              <w:t>4</w:t>
            </w:r>
            <w:r w:rsidR="00DF3FBD" w:rsidRPr="00A5466F">
              <w:rPr>
                <w:rFonts w:ascii="Times New Roman" w:hAnsi="Times New Roman" w:cs="Times New Roman"/>
                <w:sz w:val="28"/>
                <w:szCs w:val="28"/>
              </w:rPr>
              <w:t xml:space="preserve">  </w:t>
            </w:r>
            <w:r w:rsidR="001634B5">
              <w:rPr>
                <w:rFonts w:ascii="Times New Roman" w:hAnsi="Times New Roman" w:cs="Times New Roman"/>
                <w:sz w:val="28"/>
                <w:szCs w:val="28"/>
              </w:rPr>
              <w:t>Спектры плотности состояний</w:t>
            </w:r>
            <w:r w:rsidRPr="00A5466F">
              <w:rPr>
                <w:rFonts w:ascii="Times New Roman" w:hAnsi="Times New Roman" w:cs="Times New Roman"/>
                <w:sz w:val="28"/>
                <w:szCs w:val="28"/>
              </w:rPr>
              <w:t xml:space="preserve"> нанолент нитрида галлия</w:t>
            </w:r>
            <w:r w:rsidR="001634B5">
              <w:rPr>
                <w:rFonts w:ascii="Times New Roman" w:hAnsi="Times New Roman" w:cs="Times New Roman"/>
                <w:sz w:val="28"/>
                <w:szCs w:val="28"/>
              </w:rPr>
              <w:t>.</w:t>
            </w:r>
            <w:r w:rsidRPr="00A5466F">
              <w:rPr>
                <w:rFonts w:ascii="Times New Roman" w:hAnsi="Times New Roman" w:cs="Times New Roman"/>
                <w:sz w:val="28"/>
                <w:szCs w:val="28"/>
              </w:rPr>
              <w:t>…...…...…</w:t>
            </w:r>
            <w:r w:rsidR="00A5466F" w:rsidRPr="001634B5">
              <w:rPr>
                <w:rFonts w:ascii="Times New Roman" w:hAnsi="Times New Roman" w:cs="Times New Roman"/>
                <w:sz w:val="28"/>
                <w:szCs w:val="28"/>
              </w:rPr>
              <w:t>..</w:t>
            </w:r>
            <w:r w:rsidRPr="00A5466F">
              <w:rPr>
                <w:rFonts w:ascii="Times New Roman" w:hAnsi="Times New Roman" w:cs="Times New Roman"/>
                <w:sz w:val="28"/>
                <w:szCs w:val="28"/>
              </w:rPr>
              <w:t>.</w:t>
            </w:r>
          </w:p>
        </w:tc>
        <w:tc>
          <w:tcPr>
            <w:tcW w:w="567" w:type="dxa"/>
          </w:tcPr>
          <w:p w:rsidR="00DF3FBD" w:rsidRPr="00713FD9" w:rsidRDefault="00A3777B"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12</w:t>
            </w:r>
          </w:p>
        </w:tc>
      </w:tr>
      <w:tr w:rsidR="00DF3FBD" w:rsidTr="00D87B0A">
        <w:trPr>
          <w:trHeight w:val="370"/>
        </w:trPr>
        <w:tc>
          <w:tcPr>
            <w:tcW w:w="9180" w:type="dxa"/>
            <w:hideMark/>
          </w:tcPr>
          <w:p w:rsidR="00DF3FBD" w:rsidRPr="00A5466F" w:rsidRDefault="00A3777B" w:rsidP="001634B5">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 xml:space="preserve">  </w:t>
            </w:r>
            <w:r w:rsidR="00713FD9" w:rsidRPr="00A5466F">
              <w:rPr>
                <w:rFonts w:ascii="Times New Roman" w:hAnsi="Times New Roman" w:cs="Times New Roman"/>
                <w:sz w:val="28"/>
                <w:szCs w:val="28"/>
              </w:rPr>
              <w:t>2</w:t>
            </w:r>
            <w:r w:rsidR="00DF3FBD" w:rsidRPr="00A5466F">
              <w:rPr>
                <w:rFonts w:ascii="Times New Roman" w:hAnsi="Times New Roman" w:cs="Times New Roman"/>
                <w:sz w:val="28"/>
                <w:szCs w:val="28"/>
              </w:rPr>
              <w:t>.</w:t>
            </w:r>
            <w:r w:rsidR="00713FD9" w:rsidRPr="00A5466F">
              <w:rPr>
                <w:rFonts w:ascii="Times New Roman" w:hAnsi="Times New Roman" w:cs="Times New Roman"/>
                <w:sz w:val="28"/>
                <w:szCs w:val="28"/>
              </w:rPr>
              <w:t>5</w:t>
            </w:r>
            <w:r w:rsidR="00DF3FBD" w:rsidRPr="00A5466F">
              <w:rPr>
                <w:rFonts w:ascii="Times New Roman" w:hAnsi="Times New Roman" w:cs="Times New Roman"/>
                <w:sz w:val="28"/>
                <w:szCs w:val="28"/>
              </w:rPr>
              <w:t xml:space="preserve">  </w:t>
            </w:r>
            <w:r w:rsidR="001634B5">
              <w:rPr>
                <w:rFonts w:ascii="Times New Roman" w:hAnsi="Times New Roman" w:cs="Times New Roman"/>
                <w:sz w:val="28"/>
                <w:szCs w:val="28"/>
              </w:rPr>
              <w:t>Электронные т</w:t>
            </w:r>
            <w:r w:rsidRPr="00A5466F">
              <w:rPr>
                <w:rFonts w:ascii="Times New Roman" w:hAnsi="Times New Roman" w:cs="Times New Roman"/>
                <w:sz w:val="28"/>
                <w:szCs w:val="28"/>
              </w:rPr>
              <w:t xml:space="preserve">ранспортные свойства нанолент нитрида галлия </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p>
        </w:tc>
        <w:tc>
          <w:tcPr>
            <w:tcW w:w="567" w:type="dxa"/>
          </w:tcPr>
          <w:p w:rsidR="00DF3FBD" w:rsidRPr="00713FD9" w:rsidRDefault="00DF3FBD"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1</w:t>
            </w:r>
            <w:r w:rsidR="00A3777B">
              <w:rPr>
                <w:rFonts w:ascii="Times New Roman" w:hAnsi="Times New Roman" w:cs="Times New Roman"/>
                <w:sz w:val="28"/>
                <w:szCs w:val="28"/>
              </w:rPr>
              <w:t>4</w:t>
            </w:r>
          </w:p>
        </w:tc>
      </w:tr>
      <w:tr w:rsidR="00DF3FBD" w:rsidTr="00D87B0A">
        <w:trPr>
          <w:trHeight w:val="370"/>
        </w:trPr>
        <w:tc>
          <w:tcPr>
            <w:tcW w:w="9180" w:type="dxa"/>
            <w:hideMark/>
          </w:tcPr>
          <w:p w:rsidR="00DF3FBD" w:rsidRPr="00A5466F" w:rsidRDefault="00A3777B"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3</w:t>
            </w:r>
            <w:r w:rsidR="00DF3FBD" w:rsidRPr="00A5466F">
              <w:rPr>
                <w:rFonts w:ascii="Times New Roman" w:hAnsi="Times New Roman" w:cs="Times New Roman"/>
                <w:sz w:val="28"/>
                <w:szCs w:val="28"/>
              </w:rPr>
              <w:t xml:space="preserve">  </w:t>
            </w:r>
            <w:r w:rsidRPr="00A5466F">
              <w:rPr>
                <w:rFonts w:ascii="Times New Roman" w:eastAsia="Times New Roman" w:hAnsi="Times New Roman" w:cs="Times New Roman"/>
                <w:sz w:val="28"/>
                <w:szCs w:val="28"/>
              </w:rPr>
              <w:t>Синтез кольцевых нанолент нитрида галлия</w:t>
            </w:r>
            <w:r w:rsidRPr="00A5466F">
              <w:rPr>
                <w:rFonts w:ascii="Times New Roman" w:hAnsi="Times New Roman" w:cs="Times New Roman"/>
                <w:sz w:val="28"/>
                <w:szCs w:val="28"/>
              </w:rPr>
              <w:t xml:space="preserve"> </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00A5466F" w:rsidRPr="00A5466F">
              <w:rPr>
                <w:rFonts w:ascii="Times New Roman" w:hAnsi="Times New Roman" w:cs="Times New Roman"/>
                <w:sz w:val="28"/>
                <w:szCs w:val="28"/>
              </w:rPr>
              <w:t>..</w:t>
            </w:r>
            <w:r w:rsidRPr="00A5466F">
              <w:rPr>
                <w:rFonts w:ascii="Times New Roman" w:hAnsi="Times New Roman" w:cs="Times New Roman"/>
                <w:sz w:val="28"/>
                <w:szCs w:val="28"/>
              </w:rPr>
              <w:t>…</w:t>
            </w:r>
          </w:p>
        </w:tc>
        <w:tc>
          <w:tcPr>
            <w:tcW w:w="567" w:type="dxa"/>
          </w:tcPr>
          <w:p w:rsidR="00DF3FBD" w:rsidRPr="00A3777B" w:rsidRDefault="00A3777B"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1</w:t>
            </w:r>
            <w:r w:rsidR="00F04D8E">
              <w:rPr>
                <w:rFonts w:ascii="Times New Roman" w:hAnsi="Times New Roman" w:cs="Times New Roman"/>
                <w:sz w:val="28"/>
                <w:szCs w:val="28"/>
              </w:rPr>
              <w:t>7</w:t>
            </w:r>
          </w:p>
        </w:tc>
      </w:tr>
      <w:tr w:rsidR="00DF3FBD" w:rsidTr="00D87B0A">
        <w:trPr>
          <w:trHeight w:val="370"/>
        </w:trPr>
        <w:tc>
          <w:tcPr>
            <w:tcW w:w="9180" w:type="dxa"/>
            <w:hideMark/>
          </w:tcPr>
          <w:p w:rsidR="00DF3FBD" w:rsidRPr="00A5466F" w:rsidRDefault="00A3777B"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4</w:t>
            </w:r>
            <w:r w:rsidR="00DF3FBD" w:rsidRPr="00A5466F">
              <w:rPr>
                <w:rFonts w:ascii="Times New Roman" w:hAnsi="Times New Roman" w:cs="Times New Roman"/>
                <w:sz w:val="28"/>
                <w:szCs w:val="28"/>
              </w:rPr>
              <w:t xml:space="preserve">  </w:t>
            </w:r>
            <w:r w:rsidRPr="00A5466F">
              <w:rPr>
                <w:rFonts w:ascii="Times New Roman" w:hAnsi="Times New Roman"/>
                <w:sz w:val="28"/>
                <w:szCs w:val="28"/>
              </w:rPr>
              <w:t>Синтез и структура нанолент нитрида галлия</w:t>
            </w:r>
            <w:r w:rsidRPr="00A5466F">
              <w:rPr>
                <w:rFonts w:ascii="Times New Roman" w:hAnsi="Times New Roman" w:cs="Times New Roman"/>
                <w:sz w:val="28"/>
                <w:szCs w:val="28"/>
              </w:rPr>
              <w:t xml:space="preserve"> </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00A5466F"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p>
        </w:tc>
        <w:tc>
          <w:tcPr>
            <w:tcW w:w="567" w:type="dxa"/>
          </w:tcPr>
          <w:p w:rsidR="00DF3FBD" w:rsidRDefault="00DF3FBD" w:rsidP="002C5821">
            <w:pPr>
              <w:spacing w:line="240" w:lineRule="auto"/>
              <w:jc w:val="right"/>
              <w:rPr>
                <w:rFonts w:ascii="Times New Roman" w:hAnsi="Times New Roman" w:cs="Times New Roman"/>
                <w:sz w:val="28"/>
                <w:szCs w:val="28"/>
                <w:lang w:val="en-US"/>
              </w:rPr>
            </w:pPr>
            <w:r>
              <w:rPr>
                <w:rFonts w:ascii="Times New Roman" w:hAnsi="Times New Roman" w:cs="Times New Roman"/>
                <w:sz w:val="28"/>
                <w:szCs w:val="28"/>
              </w:rPr>
              <w:t>2</w:t>
            </w:r>
            <w:r w:rsidR="00F04D8E">
              <w:rPr>
                <w:rFonts w:ascii="Times New Roman" w:hAnsi="Times New Roman" w:cs="Times New Roman"/>
                <w:sz w:val="28"/>
                <w:szCs w:val="28"/>
              </w:rPr>
              <w:t>1</w:t>
            </w:r>
          </w:p>
        </w:tc>
      </w:tr>
      <w:tr w:rsidR="00DF3FBD" w:rsidTr="00D87B0A">
        <w:trPr>
          <w:trHeight w:val="370"/>
        </w:trPr>
        <w:tc>
          <w:tcPr>
            <w:tcW w:w="9180" w:type="dxa"/>
            <w:hideMark/>
          </w:tcPr>
          <w:p w:rsidR="00DF3FBD" w:rsidRPr="00A5466F" w:rsidRDefault="00A3777B" w:rsidP="00F04D8E">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5</w:t>
            </w:r>
            <w:r w:rsidR="00DF3FBD" w:rsidRPr="00A5466F">
              <w:rPr>
                <w:rFonts w:ascii="Times New Roman" w:hAnsi="Times New Roman" w:cs="Times New Roman"/>
                <w:sz w:val="28"/>
                <w:szCs w:val="28"/>
              </w:rPr>
              <w:t xml:space="preserve">  </w:t>
            </w:r>
            <w:r w:rsidR="00F94789" w:rsidRPr="00A5466F">
              <w:rPr>
                <w:rFonts w:ascii="Times New Roman" w:hAnsi="Times New Roman" w:cs="Times New Roman"/>
                <w:sz w:val="28"/>
                <w:szCs w:val="28"/>
              </w:rPr>
              <w:t>Методы расчёта электронных структур полуэмпирическими методами</w:t>
            </w:r>
            <w:r w:rsidR="00F04D8E">
              <w:rPr>
                <w:rFonts w:ascii="Times New Roman" w:hAnsi="Times New Roman" w:cs="Times New Roman"/>
                <w:sz w:val="28"/>
                <w:szCs w:val="28"/>
              </w:rPr>
              <w:t xml:space="preserve"> .</w:t>
            </w:r>
            <w:r w:rsidR="000F1B25" w:rsidRPr="00A5466F">
              <w:rPr>
                <w:rFonts w:ascii="Times New Roman" w:hAnsi="Times New Roman" w:cs="Times New Roman"/>
                <w:sz w:val="28"/>
                <w:szCs w:val="28"/>
              </w:rPr>
              <w:t>.</w:t>
            </w:r>
          </w:p>
        </w:tc>
        <w:tc>
          <w:tcPr>
            <w:tcW w:w="567" w:type="dxa"/>
          </w:tcPr>
          <w:p w:rsidR="00DF3FBD" w:rsidRPr="00F94789" w:rsidRDefault="00DF3FBD"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2</w:t>
            </w:r>
            <w:r w:rsidR="00F04D8E">
              <w:rPr>
                <w:rFonts w:ascii="Times New Roman" w:hAnsi="Times New Roman" w:cs="Times New Roman"/>
                <w:sz w:val="28"/>
                <w:szCs w:val="28"/>
              </w:rPr>
              <w:t>6</w:t>
            </w:r>
          </w:p>
        </w:tc>
      </w:tr>
      <w:tr w:rsidR="00F04D8E" w:rsidTr="00D87B0A">
        <w:trPr>
          <w:trHeight w:val="480"/>
        </w:trPr>
        <w:tc>
          <w:tcPr>
            <w:tcW w:w="9180" w:type="dxa"/>
            <w:hideMark/>
          </w:tcPr>
          <w:p w:rsidR="00F04D8E" w:rsidRPr="00A5466F" w:rsidRDefault="00F04D8E" w:rsidP="00F04D8E">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6  Моделирование электронных свойств нанолент нитрида галлия ………..</w:t>
            </w:r>
          </w:p>
        </w:tc>
        <w:tc>
          <w:tcPr>
            <w:tcW w:w="567" w:type="dxa"/>
          </w:tcPr>
          <w:p w:rsidR="00F04D8E" w:rsidRPr="00A72EBC" w:rsidRDefault="00F04D8E"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3</w:t>
            </w:r>
            <w:r w:rsidR="00EE7700">
              <w:rPr>
                <w:rFonts w:ascii="Times New Roman" w:hAnsi="Times New Roman" w:cs="Times New Roman"/>
                <w:sz w:val="28"/>
                <w:szCs w:val="28"/>
              </w:rPr>
              <w:t>1</w:t>
            </w:r>
          </w:p>
        </w:tc>
      </w:tr>
      <w:tr w:rsidR="00F04D8E" w:rsidTr="00D87B0A">
        <w:trPr>
          <w:trHeight w:val="480"/>
        </w:trPr>
        <w:tc>
          <w:tcPr>
            <w:tcW w:w="9180" w:type="dxa"/>
            <w:hideMark/>
          </w:tcPr>
          <w:p w:rsidR="00F04D8E" w:rsidRPr="00A5466F" w:rsidRDefault="00F04D8E" w:rsidP="00A546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466F">
              <w:rPr>
                <w:rFonts w:ascii="Times New Roman" w:hAnsi="Times New Roman" w:cs="Times New Roman"/>
                <w:sz w:val="28"/>
                <w:szCs w:val="28"/>
              </w:rPr>
              <w:t>6</w:t>
            </w:r>
            <w:r>
              <w:rPr>
                <w:rFonts w:ascii="Times New Roman" w:hAnsi="Times New Roman" w:cs="Times New Roman"/>
                <w:sz w:val="28"/>
                <w:szCs w:val="28"/>
              </w:rPr>
              <w:t>.1</w:t>
            </w:r>
            <w:r w:rsidRPr="00A5466F">
              <w:rPr>
                <w:rFonts w:ascii="Times New Roman" w:hAnsi="Times New Roman" w:cs="Times New Roman"/>
                <w:sz w:val="28"/>
                <w:szCs w:val="28"/>
              </w:rPr>
              <w:t xml:space="preserve">  Моделирование электронных св</w:t>
            </w:r>
            <w:r>
              <w:rPr>
                <w:rFonts w:ascii="Times New Roman" w:hAnsi="Times New Roman" w:cs="Times New Roman"/>
                <w:sz w:val="28"/>
                <w:szCs w:val="28"/>
              </w:rPr>
              <w:t>ойств нанолент нитрида галли .</w:t>
            </w:r>
            <w:r w:rsidRPr="00A5466F">
              <w:rPr>
                <w:rFonts w:ascii="Times New Roman" w:hAnsi="Times New Roman" w:cs="Times New Roman"/>
                <w:sz w:val="28"/>
                <w:szCs w:val="28"/>
              </w:rPr>
              <w:t>……..</w:t>
            </w:r>
          </w:p>
        </w:tc>
        <w:tc>
          <w:tcPr>
            <w:tcW w:w="567" w:type="dxa"/>
          </w:tcPr>
          <w:p w:rsidR="00F04D8E" w:rsidRDefault="00F04D8E"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33</w:t>
            </w:r>
          </w:p>
        </w:tc>
      </w:tr>
      <w:tr w:rsidR="00DF3FBD" w:rsidTr="00D87B0A">
        <w:trPr>
          <w:trHeight w:val="388"/>
        </w:trPr>
        <w:tc>
          <w:tcPr>
            <w:tcW w:w="9180" w:type="dxa"/>
            <w:hideMark/>
          </w:tcPr>
          <w:p w:rsidR="00DF3FBD" w:rsidRPr="00A5466F" w:rsidRDefault="00344531"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Заключение</w:t>
            </w:r>
            <w:r w:rsidR="00DF3FBD" w:rsidRPr="00A5466F">
              <w:rPr>
                <w:rFonts w:ascii="Times New Roman" w:hAnsi="Times New Roman" w:cs="Times New Roman"/>
                <w:sz w:val="28"/>
                <w:szCs w:val="28"/>
              </w:rPr>
              <w:t>…….……..</w:t>
            </w:r>
            <w:r w:rsidRPr="00A5466F">
              <w:rPr>
                <w:rFonts w:ascii="Times New Roman" w:hAnsi="Times New Roman" w:cs="Times New Roman"/>
                <w:sz w:val="28"/>
                <w:szCs w:val="28"/>
              </w:rPr>
              <w:t>…………………</w:t>
            </w:r>
            <w:r w:rsidR="00114A9A" w:rsidRPr="00A5466F">
              <w:rPr>
                <w:rFonts w:ascii="Times New Roman" w:hAnsi="Times New Roman" w:cs="Times New Roman"/>
                <w:sz w:val="28"/>
                <w:szCs w:val="28"/>
              </w:rPr>
              <w:t>…………</w:t>
            </w:r>
            <w:r w:rsidR="00DF3FBD" w:rsidRPr="00A5466F">
              <w:rPr>
                <w:rFonts w:ascii="Times New Roman" w:hAnsi="Times New Roman" w:cs="Times New Roman"/>
                <w:sz w:val="28"/>
                <w:szCs w:val="28"/>
              </w:rPr>
              <w:t>.</w:t>
            </w:r>
            <w:r w:rsidR="00114A9A" w:rsidRPr="00A5466F">
              <w:rPr>
                <w:rFonts w:ascii="Times New Roman" w:hAnsi="Times New Roman" w:cs="Times New Roman"/>
                <w:sz w:val="28"/>
                <w:szCs w:val="28"/>
              </w:rPr>
              <w:t>……....</w:t>
            </w:r>
            <w:r w:rsidRPr="00A5466F">
              <w:rPr>
                <w:rFonts w:ascii="Times New Roman" w:hAnsi="Times New Roman" w:cs="Times New Roman"/>
                <w:sz w:val="28"/>
                <w:szCs w:val="28"/>
              </w:rPr>
              <w:t>………………...…</w:t>
            </w:r>
          </w:p>
        </w:tc>
        <w:tc>
          <w:tcPr>
            <w:tcW w:w="567" w:type="dxa"/>
          </w:tcPr>
          <w:p w:rsidR="00DF3FBD" w:rsidRPr="00A72EBC" w:rsidRDefault="00344531"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4</w:t>
            </w:r>
            <w:r w:rsidR="00EA29FE">
              <w:rPr>
                <w:rFonts w:ascii="Times New Roman" w:hAnsi="Times New Roman" w:cs="Times New Roman"/>
                <w:sz w:val="28"/>
                <w:szCs w:val="28"/>
              </w:rPr>
              <w:t>1</w:t>
            </w:r>
          </w:p>
        </w:tc>
      </w:tr>
      <w:tr w:rsidR="00DF3FBD" w:rsidTr="00D87B0A">
        <w:trPr>
          <w:trHeight w:val="388"/>
        </w:trPr>
        <w:tc>
          <w:tcPr>
            <w:tcW w:w="9180" w:type="dxa"/>
            <w:hideMark/>
          </w:tcPr>
          <w:p w:rsidR="00DF3FBD" w:rsidRPr="00A5466F" w:rsidRDefault="00DF3FBD" w:rsidP="00A5466F">
            <w:pPr>
              <w:spacing w:line="360" w:lineRule="auto"/>
              <w:jc w:val="both"/>
              <w:rPr>
                <w:rFonts w:ascii="Times New Roman" w:hAnsi="Times New Roman" w:cs="Times New Roman"/>
                <w:sz w:val="28"/>
                <w:szCs w:val="28"/>
              </w:rPr>
            </w:pPr>
            <w:r w:rsidRPr="00A5466F">
              <w:rPr>
                <w:rFonts w:ascii="Times New Roman" w:hAnsi="Times New Roman" w:cs="Times New Roman"/>
                <w:sz w:val="28"/>
                <w:szCs w:val="28"/>
              </w:rPr>
              <w:t>Список использованных источников ………………</w:t>
            </w:r>
            <w:r w:rsidR="00114A9A" w:rsidRPr="00A5466F">
              <w:rPr>
                <w:rFonts w:ascii="Times New Roman" w:hAnsi="Times New Roman" w:cs="Times New Roman"/>
                <w:sz w:val="28"/>
                <w:szCs w:val="28"/>
              </w:rPr>
              <w:t>...</w:t>
            </w:r>
            <w:r w:rsidRPr="00A5466F">
              <w:rPr>
                <w:rFonts w:ascii="Times New Roman" w:hAnsi="Times New Roman" w:cs="Times New Roman"/>
                <w:sz w:val="28"/>
                <w:szCs w:val="28"/>
              </w:rPr>
              <w:t>………………………</w:t>
            </w:r>
            <w:r w:rsidR="00265D71" w:rsidRPr="00A5466F">
              <w:rPr>
                <w:rFonts w:ascii="Times New Roman" w:hAnsi="Times New Roman" w:cs="Times New Roman"/>
                <w:sz w:val="28"/>
                <w:szCs w:val="28"/>
              </w:rPr>
              <w:t>.</w:t>
            </w:r>
          </w:p>
        </w:tc>
        <w:tc>
          <w:tcPr>
            <w:tcW w:w="567" w:type="dxa"/>
          </w:tcPr>
          <w:p w:rsidR="00DF3FBD" w:rsidRPr="006273B5" w:rsidRDefault="00DF3FBD" w:rsidP="002C5821">
            <w:pPr>
              <w:spacing w:line="240" w:lineRule="auto"/>
              <w:jc w:val="right"/>
              <w:rPr>
                <w:rFonts w:ascii="Times New Roman" w:hAnsi="Times New Roman" w:cs="Times New Roman"/>
                <w:sz w:val="28"/>
                <w:szCs w:val="28"/>
              </w:rPr>
            </w:pPr>
            <w:r>
              <w:rPr>
                <w:rFonts w:ascii="Times New Roman" w:hAnsi="Times New Roman" w:cs="Times New Roman"/>
                <w:sz w:val="28"/>
                <w:szCs w:val="28"/>
              </w:rPr>
              <w:t>4</w:t>
            </w:r>
            <w:r w:rsidR="00EA29FE">
              <w:rPr>
                <w:rFonts w:ascii="Times New Roman" w:hAnsi="Times New Roman" w:cs="Times New Roman"/>
                <w:sz w:val="28"/>
                <w:szCs w:val="28"/>
              </w:rPr>
              <w:t>2</w:t>
            </w:r>
          </w:p>
        </w:tc>
      </w:tr>
    </w:tbl>
    <w:p w:rsidR="00F562DC" w:rsidRDefault="00F562DC" w:rsidP="00B55450">
      <w:pPr>
        <w:shd w:val="clear" w:color="auto" w:fill="FFFFFF"/>
        <w:autoSpaceDE w:val="0"/>
        <w:autoSpaceDN w:val="0"/>
        <w:adjustRightInd w:val="0"/>
        <w:spacing w:after="0" w:line="360" w:lineRule="auto"/>
        <w:jc w:val="center"/>
        <w:rPr>
          <w:rFonts w:ascii="Times New Roman" w:hAnsi="Times New Roman"/>
          <w:bCs/>
          <w:caps/>
          <w:color w:val="000000"/>
          <w:sz w:val="28"/>
          <w:szCs w:val="28"/>
        </w:rPr>
      </w:pPr>
    </w:p>
    <w:p w:rsidR="00B55450" w:rsidRDefault="00B55450" w:rsidP="00B55450">
      <w:pPr>
        <w:spacing w:line="259" w:lineRule="auto"/>
        <w:rPr>
          <w:rFonts w:ascii="Times New Roman" w:hAnsi="Times New Roman" w:cs="Times New Roman"/>
          <w:bCs/>
          <w:sz w:val="28"/>
          <w:szCs w:val="28"/>
        </w:rPr>
      </w:pPr>
    </w:p>
    <w:p w:rsidR="00B55450" w:rsidRDefault="00B55450">
      <w:pPr>
        <w:spacing w:line="259" w:lineRule="auto"/>
        <w:rPr>
          <w:rFonts w:ascii="Times New Roman" w:hAnsi="Times New Roman" w:cs="Times New Roman"/>
          <w:bCs/>
          <w:sz w:val="28"/>
          <w:szCs w:val="28"/>
        </w:rPr>
      </w:pPr>
      <w:r>
        <w:rPr>
          <w:rFonts w:ascii="Times New Roman" w:hAnsi="Times New Roman" w:cs="Times New Roman"/>
          <w:bCs/>
          <w:sz w:val="28"/>
          <w:szCs w:val="28"/>
        </w:rPr>
        <w:br w:type="page"/>
      </w:r>
    </w:p>
    <w:p w:rsidR="00A04A9B" w:rsidRDefault="00A04A9B" w:rsidP="00A04A9B">
      <w:pPr>
        <w:spacing w:after="0" w:line="360" w:lineRule="auto"/>
        <w:jc w:val="center"/>
        <w:rPr>
          <w:rFonts w:ascii="Times New Roman" w:hAnsi="Times New Roman"/>
          <w:sz w:val="28"/>
          <w:szCs w:val="28"/>
        </w:rPr>
      </w:pPr>
      <w:bookmarkStart w:id="0" w:name="_Toc452639885"/>
      <w:r>
        <w:rPr>
          <w:rFonts w:ascii="Times New Roman" w:hAnsi="Times New Roman"/>
          <w:sz w:val="28"/>
          <w:szCs w:val="28"/>
        </w:rPr>
        <w:lastRenderedPageBreak/>
        <w:t>В</w:t>
      </w:r>
      <w:bookmarkEnd w:id="0"/>
      <w:r>
        <w:rPr>
          <w:rFonts w:ascii="Times New Roman" w:hAnsi="Times New Roman"/>
          <w:sz w:val="28"/>
          <w:szCs w:val="28"/>
        </w:rPr>
        <w:t>ВЕДЕНИЕ</w:t>
      </w:r>
    </w:p>
    <w:p w:rsidR="007D7FD5" w:rsidRDefault="007D7FD5" w:rsidP="00A04A9B">
      <w:pPr>
        <w:spacing w:after="0" w:line="360" w:lineRule="auto"/>
        <w:jc w:val="center"/>
        <w:rPr>
          <w:rFonts w:ascii="Times New Roman" w:hAnsi="Times New Roman"/>
          <w:sz w:val="28"/>
          <w:szCs w:val="28"/>
        </w:rPr>
      </w:pPr>
    </w:p>
    <w:p w:rsidR="007D7FD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Недавнее открытие наноструктур, таких как наночастицы, нанотрубки, нанонити (наностержни)</w:t>
      </w:r>
      <w:r w:rsidR="009F6204">
        <w:rPr>
          <w:rFonts w:ascii="Times New Roman" w:hAnsi="Times New Roman"/>
          <w:sz w:val="28"/>
          <w:szCs w:val="28"/>
        </w:rPr>
        <w:t xml:space="preserve"> и</w:t>
      </w:r>
      <w:r>
        <w:rPr>
          <w:rFonts w:ascii="Times New Roman" w:hAnsi="Times New Roman"/>
          <w:sz w:val="28"/>
          <w:szCs w:val="28"/>
        </w:rPr>
        <w:t xml:space="preserve"> наноленты (нанополосоки</w:t>
      </w:r>
      <w:r w:rsidR="009F6204">
        <w:rPr>
          <w:rFonts w:ascii="Times New Roman" w:hAnsi="Times New Roman"/>
          <w:sz w:val="28"/>
          <w:szCs w:val="28"/>
        </w:rPr>
        <w:t>)</w:t>
      </w:r>
      <w:r>
        <w:rPr>
          <w:rFonts w:ascii="Times New Roman" w:hAnsi="Times New Roman"/>
          <w:sz w:val="28"/>
          <w:szCs w:val="28"/>
        </w:rPr>
        <w:t xml:space="preserve"> и </w:t>
      </w:r>
      <w:r w:rsidR="009F6204">
        <w:rPr>
          <w:rFonts w:ascii="Times New Roman" w:hAnsi="Times New Roman"/>
          <w:sz w:val="28"/>
          <w:szCs w:val="28"/>
        </w:rPr>
        <w:t>другие</w:t>
      </w:r>
      <w:r>
        <w:rPr>
          <w:rFonts w:ascii="Times New Roman" w:hAnsi="Times New Roman"/>
          <w:sz w:val="28"/>
          <w:szCs w:val="28"/>
        </w:rPr>
        <w:t xml:space="preserve"> принесли много технологических прорывов. Нитрид галлия (GaN) является наиболее привлекательным материалом из-за его потенциала для видимых и УФ оптоэлектронных применений. Одномерные наноструктуры GaN синтезируются различными методами, такие как: дуговой разряд, лазерная абляция, сублимация, пиролиз и химическое осаждение [</w:t>
      </w:r>
      <w:r w:rsidR="00B40D90">
        <w:rPr>
          <w:rFonts w:ascii="Times New Roman" w:hAnsi="Times New Roman"/>
          <w:sz w:val="28"/>
          <w:szCs w:val="28"/>
        </w:rPr>
        <w:t>1</w:t>
      </w:r>
      <w:r>
        <w:rPr>
          <w:rFonts w:ascii="Times New Roman" w:hAnsi="Times New Roman"/>
          <w:sz w:val="28"/>
          <w:szCs w:val="28"/>
        </w:rPr>
        <w:t>].</w:t>
      </w:r>
    </w:p>
    <w:p w:rsidR="007D7FD5" w:rsidRPr="004F3219"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В последнее время появилась информация об уникальной структуре нанолент GaN, синтезированных с использованием каталитической реакции Ga, GaN, и бора на оксиде B</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Pr>
          <w:rFonts w:ascii="Times New Roman" w:hAnsi="Times New Roman"/>
          <w:sz w:val="28"/>
          <w:szCs w:val="28"/>
        </w:rPr>
        <w:t>. Структурные свойства в нанолентах GaN были исследованы с помощью электронной микроскопии, дифракции электронов и рентгеновской дифракции. Также наноленты являются хорошим прямозонным полупроводником, имеют очень большую ширину запрещённой зоны, что делает его перспективным материалом для высок</w:t>
      </w:r>
      <w:r w:rsidR="004F3219">
        <w:rPr>
          <w:rFonts w:ascii="Times New Roman" w:hAnsi="Times New Roman"/>
          <w:sz w:val="28"/>
          <w:szCs w:val="28"/>
        </w:rPr>
        <w:t>отемпературной микроэлектроники</w:t>
      </w:r>
      <w:r w:rsidR="006D2981">
        <w:rPr>
          <w:rFonts w:ascii="Times New Roman" w:hAnsi="Times New Roman"/>
          <w:sz w:val="28"/>
          <w:szCs w:val="28"/>
        </w:rPr>
        <w:t xml:space="preserve"> </w:t>
      </w:r>
      <w:r w:rsidR="002F3CFC">
        <w:rPr>
          <w:rFonts w:ascii="Times New Roman" w:hAnsi="Times New Roman"/>
          <w:sz w:val="28"/>
          <w:szCs w:val="28"/>
        </w:rPr>
        <w:t>[2</w:t>
      </w:r>
      <w:r w:rsidR="006D2981" w:rsidRPr="006D2981">
        <w:rPr>
          <w:rFonts w:ascii="Times New Roman" w:hAnsi="Times New Roman"/>
          <w:sz w:val="28"/>
          <w:szCs w:val="28"/>
        </w:rPr>
        <w:t>]</w:t>
      </w:r>
      <w:r w:rsidR="004F3219" w:rsidRPr="004F3219">
        <w:rPr>
          <w:rFonts w:ascii="Times New Roman" w:hAnsi="Times New Roman"/>
          <w:sz w:val="28"/>
          <w:szCs w:val="28"/>
        </w:rPr>
        <w:t>.</w:t>
      </w:r>
    </w:p>
    <w:p w:rsidR="007D7FD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В ходе литературного анализа было выяснено что свойства нанолент зависят от т</w:t>
      </w:r>
      <w:r w:rsidR="0047275A">
        <w:rPr>
          <w:rFonts w:ascii="Times New Roman" w:hAnsi="Times New Roman"/>
          <w:sz w:val="28"/>
          <w:szCs w:val="28"/>
        </w:rPr>
        <w:t>ипа и геометрических размеров,</w:t>
      </w:r>
      <w:r>
        <w:rPr>
          <w:rFonts w:ascii="Times New Roman" w:hAnsi="Times New Roman"/>
          <w:sz w:val="28"/>
          <w:szCs w:val="28"/>
        </w:rPr>
        <w:t xml:space="preserve"> так же от замещения некоторых элементов в самой структуре, что иногда добавляет качества, но уменьшает электронные свойства.</w:t>
      </w:r>
    </w:p>
    <w:p w:rsidR="00A2515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В работе представлены некоторые способы синтезирования</w:t>
      </w:r>
      <w:r w:rsidR="00473704">
        <w:rPr>
          <w:rFonts w:ascii="Times New Roman" w:hAnsi="Times New Roman"/>
          <w:sz w:val="28"/>
          <w:szCs w:val="28"/>
        </w:rPr>
        <w:t xml:space="preserve"> нанолент </w:t>
      </w:r>
      <w:r w:rsidR="00473704">
        <w:rPr>
          <w:rFonts w:ascii="Times New Roman" w:hAnsi="Times New Roman"/>
          <w:sz w:val="28"/>
          <w:szCs w:val="28"/>
          <w:lang w:val="en-US"/>
        </w:rPr>
        <w:t>GaN</w:t>
      </w:r>
      <w:r>
        <w:rPr>
          <w:rFonts w:ascii="Times New Roman" w:hAnsi="Times New Roman"/>
          <w:sz w:val="28"/>
          <w:szCs w:val="28"/>
        </w:rPr>
        <w:t xml:space="preserve">, </w:t>
      </w:r>
      <w:r w:rsidR="00A25155">
        <w:rPr>
          <w:rFonts w:ascii="Times New Roman" w:hAnsi="Times New Roman"/>
          <w:sz w:val="28"/>
          <w:szCs w:val="28"/>
        </w:rPr>
        <w:t xml:space="preserve">для изучения структур с целью выявления параметров </w:t>
      </w:r>
      <w:r w:rsidR="0047275A">
        <w:rPr>
          <w:rFonts w:ascii="Times New Roman" w:hAnsi="Times New Roman"/>
          <w:sz w:val="28"/>
          <w:szCs w:val="28"/>
        </w:rPr>
        <w:t>наноматериал</w:t>
      </w:r>
      <w:r w:rsidR="00A25155">
        <w:rPr>
          <w:rFonts w:ascii="Times New Roman" w:hAnsi="Times New Roman"/>
          <w:sz w:val="28"/>
          <w:szCs w:val="28"/>
        </w:rPr>
        <w:t>ов.</w:t>
      </w:r>
    </w:p>
    <w:p w:rsidR="007D7FD5" w:rsidRPr="00A2515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данной </w:t>
      </w:r>
      <w:r w:rsidR="00A25155">
        <w:rPr>
          <w:rFonts w:ascii="Times New Roman" w:hAnsi="Times New Roman"/>
          <w:sz w:val="28"/>
          <w:szCs w:val="28"/>
        </w:rPr>
        <w:t>выпускной квалификационной работы является анализ литературных источников по способам мо</w:t>
      </w:r>
      <w:r w:rsidR="0047275A">
        <w:rPr>
          <w:rFonts w:ascii="Times New Roman" w:hAnsi="Times New Roman"/>
          <w:sz w:val="28"/>
          <w:szCs w:val="28"/>
        </w:rPr>
        <w:t xml:space="preserve">делирования и свойств нанолент </w:t>
      </w:r>
      <w:r w:rsidR="00A25155">
        <w:rPr>
          <w:rFonts w:ascii="Times New Roman" w:hAnsi="Times New Roman"/>
          <w:sz w:val="28"/>
          <w:szCs w:val="28"/>
        </w:rPr>
        <w:t>нитрида галлия, а также построение моделей в програм</w:t>
      </w:r>
      <w:r w:rsidR="0047275A">
        <w:rPr>
          <w:rFonts w:ascii="Times New Roman" w:hAnsi="Times New Roman"/>
          <w:sz w:val="28"/>
          <w:szCs w:val="28"/>
        </w:rPr>
        <w:t>м</w:t>
      </w:r>
      <w:r w:rsidR="00A25155">
        <w:rPr>
          <w:rFonts w:ascii="Times New Roman" w:hAnsi="Times New Roman"/>
          <w:sz w:val="28"/>
          <w:szCs w:val="28"/>
        </w:rPr>
        <w:t xml:space="preserve">е </w:t>
      </w:r>
      <w:r w:rsidR="00A25155">
        <w:rPr>
          <w:rFonts w:ascii="Times New Roman" w:hAnsi="Times New Roman"/>
          <w:sz w:val="28"/>
          <w:szCs w:val="28"/>
          <w:lang w:val="en-US"/>
        </w:rPr>
        <w:t>HyperChem</w:t>
      </w:r>
      <w:r w:rsidR="0047275A">
        <w:rPr>
          <w:rFonts w:ascii="Times New Roman" w:hAnsi="Times New Roman"/>
          <w:sz w:val="28"/>
          <w:szCs w:val="28"/>
        </w:rPr>
        <w:t xml:space="preserve"> для изучения электронных свойств</w:t>
      </w:r>
      <w:r w:rsidR="00A25155">
        <w:rPr>
          <w:rFonts w:ascii="Times New Roman" w:hAnsi="Times New Roman"/>
          <w:sz w:val="28"/>
          <w:szCs w:val="28"/>
        </w:rPr>
        <w:t>.</w:t>
      </w:r>
    </w:p>
    <w:p w:rsidR="007D7FD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этой цели необходимо решить следующие задачи:</w:t>
      </w:r>
    </w:p>
    <w:p w:rsidR="007D7FD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A25155">
        <w:rPr>
          <w:rFonts w:ascii="Times New Roman" w:hAnsi="Times New Roman"/>
          <w:sz w:val="28"/>
          <w:szCs w:val="28"/>
        </w:rPr>
        <w:t xml:space="preserve">изучить </w:t>
      </w:r>
      <w:r>
        <w:rPr>
          <w:rFonts w:ascii="Times New Roman" w:hAnsi="Times New Roman"/>
          <w:sz w:val="28"/>
          <w:szCs w:val="28"/>
        </w:rPr>
        <w:t>литературн</w:t>
      </w:r>
      <w:r w:rsidR="00A25155">
        <w:rPr>
          <w:rFonts w:ascii="Times New Roman" w:hAnsi="Times New Roman"/>
          <w:sz w:val="28"/>
          <w:szCs w:val="28"/>
        </w:rPr>
        <w:t>ые</w:t>
      </w:r>
      <w:r>
        <w:rPr>
          <w:rFonts w:ascii="Times New Roman" w:hAnsi="Times New Roman"/>
          <w:sz w:val="28"/>
          <w:szCs w:val="28"/>
        </w:rPr>
        <w:t xml:space="preserve"> </w:t>
      </w:r>
      <w:r w:rsidR="00A25155">
        <w:rPr>
          <w:rFonts w:ascii="Times New Roman" w:hAnsi="Times New Roman"/>
          <w:sz w:val="28"/>
          <w:szCs w:val="28"/>
        </w:rPr>
        <w:t>источники</w:t>
      </w:r>
      <w:r>
        <w:rPr>
          <w:rFonts w:ascii="Times New Roman" w:hAnsi="Times New Roman"/>
          <w:sz w:val="28"/>
          <w:szCs w:val="28"/>
        </w:rPr>
        <w:t xml:space="preserve"> </w:t>
      </w:r>
      <w:r w:rsidR="00A25155">
        <w:rPr>
          <w:rFonts w:ascii="Times New Roman" w:hAnsi="Times New Roman"/>
          <w:sz w:val="28"/>
          <w:szCs w:val="28"/>
        </w:rPr>
        <w:t>по моделированию</w:t>
      </w:r>
      <w:r>
        <w:rPr>
          <w:rFonts w:ascii="Times New Roman" w:hAnsi="Times New Roman"/>
          <w:sz w:val="28"/>
          <w:szCs w:val="28"/>
        </w:rPr>
        <w:t xml:space="preserve"> о нанолентах;</w:t>
      </w:r>
    </w:p>
    <w:p w:rsidR="007D7FD5" w:rsidRDefault="007D7FD5" w:rsidP="00A25155">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рассмотреть электронные свойства нанолент </w:t>
      </w:r>
      <w:r>
        <w:rPr>
          <w:rFonts w:ascii="Times New Roman" w:hAnsi="Times New Roman"/>
          <w:sz w:val="28"/>
          <w:szCs w:val="28"/>
          <w:lang w:val="en-US"/>
        </w:rPr>
        <w:t>GaN</w:t>
      </w:r>
      <w:r>
        <w:rPr>
          <w:rFonts w:ascii="Times New Roman" w:hAnsi="Times New Roman"/>
          <w:sz w:val="28"/>
          <w:szCs w:val="28"/>
        </w:rPr>
        <w:t>;</w:t>
      </w:r>
    </w:p>
    <w:p w:rsidR="007D7FD5" w:rsidRDefault="007D7FD5" w:rsidP="004A284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изучить способы синтеза нанолент </w:t>
      </w:r>
      <w:r>
        <w:rPr>
          <w:rFonts w:ascii="Times New Roman" w:hAnsi="Times New Roman"/>
          <w:sz w:val="28"/>
          <w:szCs w:val="28"/>
          <w:lang w:val="en-US"/>
        </w:rPr>
        <w:t>GaN</w:t>
      </w:r>
      <w:r>
        <w:rPr>
          <w:rFonts w:ascii="Times New Roman" w:hAnsi="Times New Roman"/>
          <w:sz w:val="28"/>
          <w:szCs w:val="28"/>
        </w:rPr>
        <w:t>;</w:t>
      </w:r>
    </w:p>
    <w:p w:rsidR="007D7FD5" w:rsidRDefault="009D6F43" w:rsidP="004A2842">
      <w:pPr>
        <w:spacing w:after="0" w:line="360" w:lineRule="auto"/>
        <w:ind w:firstLine="709"/>
        <w:jc w:val="both"/>
        <w:rPr>
          <w:rFonts w:ascii="Times New Roman" w:hAnsi="Times New Roman"/>
          <w:sz w:val="28"/>
          <w:szCs w:val="28"/>
        </w:rPr>
      </w:pPr>
      <w:r>
        <w:rPr>
          <w:rFonts w:ascii="Times New Roman" w:hAnsi="Times New Roman"/>
          <w:sz w:val="28"/>
          <w:szCs w:val="28"/>
        </w:rPr>
        <w:t>– построить модели нанолент</w:t>
      </w:r>
      <w:r w:rsidR="007D7FD5">
        <w:rPr>
          <w:rFonts w:ascii="Times New Roman" w:hAnsi="Times New Roman"/>
          <w:sz w:val="28"/>
          <w:szCs w:val="28"/>
        </w:rPr>
        <w:t xml:space="preserve"> </w:t>
      </w:r>
      <w:r w:rsidR="007D7FD5">
        <w:rPr>
          <w:rFonts w:ascii="Times New Roman" w:hAnsi="Times New Roman"/>
          <w:sz w:val="28"/>
          <w:szCs w:val="28"/>
          <w:lang w:val="en-US"/>
        </w:rPr>
        <w:t>GaN</w:t>
      </w:r>
      <w:r w:rsidR="007D7FD5" w:rsidRPr="007D7FD5">
        <w:rPr>
          <w:rFonts w:ascii="Times New Roman" w:hAnsi="Times New Roman"/>
          <w:sz w:val="28"/>
          <w:szCs w:val="28"/>
        </w:rPr>
        <w:t xml:space="preserve"> </w:t>
      </w:r>
      <w:r w:rsidR="0047275A">
        <w:rPr>
          <w:rFonts w:ascii="Times New Roman" w:hAnsi="Times New Roman"/>
          <w:sz w:val="28"/>
          <w:szCs w:val="28"/>
        </w:rPr>
        <w:t xml:space="preserve">из </w:t>
      </w:r>
      <w:r w:rsidR="007D7FD5">
        <w:rPr>
          <w:rFonts w:ascii="Times New Roman" w:hAnsi="Times New Roman"/>
          <w:sz w:val="28"/>
          <w:szCs w:val="28"/>
        </w:rPr>
        <w:t>элементарных ячеек;</w:t>
      </w:r>
    </w:p>
    <w:p w:rsidR="007D7FD5" w:rsidRDefault="007D7FD5" w:rsidP="004A284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изучить модели нанолент </w:t>
      </w:r>
      <w:r>
        <w:rPr>
          <w:rFonts w:ascii="Times New Roman" w:hAnsi="Times New Roman"/>
          <w:sz w:val="28"/>
          <w:szCs w:val="28"/>
          <w:lang w:val="en-US"/>
        </w:rPr>
        <w:t>GaN</w:t>
      </w:r>
      <w:r>
        <w:rPr>
          <w:rFonts w:ascii="Times New Roman" w:hAnsi="Times New Roman"/>
          <w:sz w:val="28"/>
          <w:szCs w:val="28"/>
        </w:rPr>
        <w:t xml:space="preserve"> и способ их применения.</w:t>
      </w:r>
    </w:p>
    <w:p w:rsidR="007D7FD5" w:rsidRDefault="007D7FD5" w:rsidP="007D7FD5">
      <w:pPr>
        <w:shd w:val="clear" w:color="auto" w:fill="FFFFFF"/>
        <w:autoSpaceDE w:val="0"/>
        <w:autoSpaceDN w:val="0"/>
        <w:adjustRightInd w:val="0"/>
        <w:spacing w:after="0" w:line="360" w:lineRule="auto"/>
        <w:jc w:val="center"/>
        <w:rPr>
          <w:rFonts w:ascii="Times New Roman" w:hAnsi="Times New Roman"/>
          <w:bCs/>
          <w:caps/>
          <w:color w:val="000000"/>
          <w:sz w:val="28"/>
          <w:szCs w:val="28"/>
        </w:rPr>
      </w:pPr>
    </w:p>
    <w:p w:rsidR="00CD4109" w:rsidRDefault="00CD4109" w:rsidP="00A04A9B">
      <w:pPr>
        <w:spacing w:after="0" w:line="360" w:lineRule="auto"/>
        <w:jc w:val="center"/>
        <w:rPr>
          <w:rFonts w:ascii="Times New Roman" w:hAnsi="Times New Roman"/>
          <w:sz w:val="28"/>
          <w:szCs w:val="28"/>
        </w:rPr>
      </w:pPr>
    </w:p>
    <w:p w:rsidR="00CD4109" w:rsidRDefault="00CD4109">
      <w:pPr>
        <w:spacing w:line="259" w:lineRule="auto"/>
        <w:rPr>
          <w:rFonts w:ascii="Times New Roman" w:hAnsi="Times New Roman"/>
          <w:sz w:val="28"/>
          <w:szCs w:val="28"/>
        </w:rPr>
      </w:pPr>
      <w:r>
        <w:rPr>
          <w:rFonts w:ascii="Times New Roman" w:hAnsi="Times New Roman"/>
          <w:sz w:val="28"/>
          <w:szCs w:val="28"/>
        </w:rPr>
        <w:br w:type="page"/>
      </w:r>
    </w:p>
    <w:p w:rsidR="00694359" w:rsidRDefault="008F557F" w:rsidP="00694359">
      <w:pPr>
        <w:spacing w:after="0" w:line="360" w:lineRule="auto"/>
        <w:ind w:firstLine="709"/>
        <w:rPr>
          <w:rFonts w:ascii="Times New Roman" w:hAnsi="Times New Roman" w:cs="Times New Roman"/>
          <w:sz w:val="28"/>
          <w:szCs w:val="28"/>
        </w:rPr>
      </w:pPr>
      <w:r w:rsidRPr="00694359">
        <w:rPr>
          <w:rFonts w:ascii="Times New Roman" w:hAnsi="Times New Roman" w:cs="Times New Roman"/>
          <w:sz w:val="28"/>
          <w:szCs w:val="28"/>
        </w:rPr>
        <w:lastRenderedPageBreak/>
        <w:t>1</w:t>
      </w:r>
      <w:r w:rsidR="00694359" w:rsidRPr="00694359">
        <w:rPr>
          <w:rFonts w:ascii="Times New Roman" w:hAnsi="Times New Roman" w:cs="Times New Roman"/>
          <w:sz w:val="28"/>
          <w:szCs w:val="28"/>
        </w:rPr>
        <w:t xml:space="preserve"> Метод Хюккеля</w:t>
      </w:r>
    </w:p>
    <w:p w:rsidR="0047275A" w:rsidRPr="00694359" w:rsidRDefault="0047275A" w:rsidP="00301B5D">
      <w:pPr>
        <w:spacing w:after="0" w:line="360" w:lineRule="auto"/>
        <w:ind w:firstLine="709"/>
        <w:jc w:val="both"/>
        <w:rPr>
          <w:rFonts w:ascii="Times New Roman" w:hAnsi="Times New Roman" w:cs="Times New Roman"/>
          <w:sz w:val="28"/>
          <w:szCs w:val="28"/>
        </w:rPr>
      </w:pPr>
    </w:p>
    <w:p w:rsidR="00694359" w:rsidRDefault="00694359" w:rsidP="00301B5D">
      <w:pPr>
        <w:spacing w:after="0" w:line="360" w:lineRule="auto"/>
        <w:ind w:firstLine="709"/>
        <w:jc w:val="both"/>
        <w:rPr>
          <w:rFonts w:ascii="Times New Roman" w:hAnsi="Times New Roman" w:cs="Times New Roman"/>
          <w:color w:val="000000"/>
          <w:sz w:val="28"/>
          <w:szCs w:val="28"/>
          <w:shd w:val="clear" w:color="auto" w:fill="FFFFFF"/>
        </w:rPr>
      </w:pPr>
      <w:r w:rsidRPr="00694359">
        <w:rPr>
          <w:rFonts w:ascii="Times New Roman" w:hAnsi="Times New Roman" w:cs="Times New Roman"/>
          <w:sz w:val="28"/>
          <w:szCs w:val="28"/>
        </w:rPr>
        <w:t>Для начала нужно изучи</w:t>
      </w:r>
      <w:r w:rsidR="00DF3FBD">
        <w:rPr>
          <w:rFonts w:ascii="Times New Roman" w:hAnsi="Times New Roman" w:cs="Times New Roman"/>
          <w:sz w:val="28"/>
          <w:szCs w:val="28"/>
        </w:rPr>
        <w:t>ть по какому принципу работает м</w:t>
      </w:r>
      <w:r w:rsidRPr="00694359">
        <w:rPr>
          <w:rFonts w:ascii="Times New Roman" w:hAnsi="Times New Roman" w:cs="Times New Roman"/>
          <w:sz w:val="28"/>
          <w:szCs w:val="28"/>
        </w:rPr>
        <w:t xml:space="preserve">етод Хюккеля, так как данный метод нам нужен для расчёта нанолент нитрида галлия. </w:t>
      </w:r>
      <w:r w:rsidR="003E564E">
        <w:rPr>
          <w:rStyle w:val="ac"/>
          <w:rFonts w:ascii="Times New Roman" w:hAnsi="Times New Roman" w:cs="Times New Roman"/>
          <w:b w:val="0"/>
          <w:color w:val="000000"/>
          <w:sz w:val="28"/>
          <w:szCs w:val="28"/>
          <w:shd w:val="clear" w:color="auto" w:fill="FFFFFF"/>
        </w:rPr>
        <w:t xml:space="preserve">Метод </w:t>
      </w:r>
      <w:r w:rsidRPr="00694359">
        <w:rPr>
          <w:rStyle w:val="ac"/>
          <w:rFonts w:ascii="Times New Roman" w:hAnsi="Times New Roman" w:cs="Times New Roman"/>
          <w:b w:val="0"/>
          <w:color w:val="000000"/>
          <w:sz w:val="28"/>
          <w:szCs w:val="28"/>
          <w:shd w:val="clear" w:color="auto" w:fill="FFFFFF"/>
        </w:rPr>
        <w:t xml:space="preserve">Хюккеля </w:t>
      </w:r>
      <w:r w:rsidR="0047275A">
        <w:rPr>
          <w:rFonts w:ascii="Times New Roman" w:hAnsi="Times New Roman"/>
          <w:sz w:val="28"/>
          <w:szCs w:val="28"/>
        </w:rPr>
        <w:t>–</w:t>
      </w:r>
      <w:r w:rsidR="00EE7700">
        <w:rPr>
          <w:rFonts w:ascii="Times New Roman" w:hAnsi="Times New Roman" w:cs="Times New Roman"/>
          <w:color w:val="222222"/>
          <w:sz w:val="28"/>
          <w:szCs w:val="28"/>
          <w:shd w:val="clear" w:color="auto" w:fill="FFFFFF"/>
        </w:rPr>
        <w:t xml:space="preserve"> </w:t>
      </w:r>
      <w:r w:rsidRPr="00694359">
        <w:rPr>
          <w:rFonts w:ascii="Times New Roman" w:hAnsi="Times New Roman" w:cs="Times New Roman"/>
          <w:color w:val="000000"/>
          <w:sz w:val="28"/>
          <w:szCs w:val="28"/>
          <w:shd w:val="clear" w:color="auto" w:fill="FFFFFF"/>
        </w:rPr>
        <w:t>квантово</w:t>
      </w:r>
      <w:r w:rsidR="003E564E">
        <w:rPr>
          <w:rFonts w:ascii="Times New Roman" w:hAnsi="Times New Roman" w:cs="Times New Roman"/>
          <w:color w:val="000000"/>
          <w:sz w:val="28"/>
          <w:szCs w:val="28"/>
          <w:shd w:val="clear" w:color="auto" w:fill="FFFFFF"/>
        </w:rPr>
        <w:t xml:space="preserve"> </w:t>
      </w:r>
      <w:r w:rsidRPr="00694359">
        <w:rPr>
          <w:rFonts w:ascii="Times New Roman" w:hAnsi="Times New Roman" w:cs="Times New Roman"/>
          <w:color w:val="000000"/>
          <w:sz w:val="28"/>
          <w:szCs w:val="28"/>
          <w:shd w:val="clear" w:color="auto" w:fill="FFFFFF"/>
        </w:rPr>
        <w:t>химический метод приближенного расчета энергетических уровней и молекулярных орбиталей органических соединений. Основан на предположении, согласно которому движение электронов вблизи атомного ядра в молекуле не зависит от состояний или числа других электронов. Это позволяет максимально упростить задачу определения молекулярных орбиталей в представлении линейной комбинацией атомных орбиталей. </w:t>
      </w:r>
      <w:r>
        <w:rPr>
          <w:rFonts w:ascii="Times New Roman" w:hAnsi="Times New Roman" w:cs="Times New Roman"/>
          <w:sz w:val="28"/>
          <w:szCs w:val="28"/>
        </w:rPr>
        <w:t>Метод предложил Эрих Хюккель</w:t>
      </w:r>
      <w:r w:rsidRPr="00694359">
        <w:rPr>
          <w:rFonts w:ascii="Times New Roman" w:hAnsi="Times New Roman" w:cs="Times New Roman"/>
          <w:sz w:val="28"/>
          <w:szCs w:val="28"/>
        </w:rPr>
        <w:t xml:space="preserve"> в 1931 для расчета электронного строения углеводородов с сопряженными связями</w:t>
      </w:r>
      <w:r w:rsidR="00473704">
        <w:rPr>
          <w:rFonts w:ascii="Times New Roman" w:hAnsi="Times New Roman" w:cs="Times New Roman"/>
          <w:sz w:val="28"/>
          <w:szCs w:val="28"/>
        </w:rPr>
        <w:t xml:space="preserve"> </w:t>
      </w:r>
      <w:r w:rsidR="002F3CFC" w:rsidRPr="002F3CFC">
        <w:rPr>
          <w:rFonts w:ascii="Times New Roman" w:hAnsi="Times New Roman" w:cs="Times New Roman"/>
          <w:sz w:val="28"/>
          <w:szCs w:val="28"/>
        </w:rPr>
        <w:t>[3</w:t>
      </w:r>
      <w:r w:rsidR="002F3CFC" w:rsidRPr="00435E2C">
        <w:rPr>
          <w:rFonts w:ascii="Times New Roman" w:hAnsi="Times New Roman" w:cs="Times New Roman"/>
          <w:sz w:val="28"/>
          <w:szCs w:val="28"/>
        </w:rPr>
        <w:t>]</w:t>
      </w:r>
      <w:r w:rsidRPr="00694359">
        <w:rPr>
          <w:rFonts w:ascii="Times New Roman" w:hAnsi="Times New Roman" w:cs="Times New Roman"/>
          <w:sz w:val="28"/>
          <w:szCs w:val="28"/>
        </w:rPr>
        <w:t xml:space="preserve">. Считается, что атомы углерода сопряженной системы лежат в одной плоскости, относительно которой высшие занятые и низшие </w:t>
      </w:r>
      <w:r w:rsidR="0047275A">
        <w:rPr>
          <w:rFonts w:ascii="Times New Roman" w:hAnsi="Times New Roman" w:cs="Times New Roman"/>
          <w:sz w:val="28"/>
          <w:szCs w:val="28"/>
        </w:rPr>
        <w:t>свободные</w:t>
      </w:r>
      <w:r w:rsidRPr="00694359">
        <w:rPr>
          <w:rFonts w:ascii="Times New Roman" w:hAnsi="Times New Roman" w:cs="Times New Roman"/>
          <w:sz w:val="28"/>
          <w:szCs w:val="28"/>
        </w:rPr>
        <w:t xml:space="preserve"> орбитал</w:t>
      </w:r>
      <w:r w:rsidR="00473704">
        <w:rPr>
          <w:rFonts w:ascii="Times New Roman" w:hAnsi="Times New Roman" w:cs="Times New Roman"/>
          <w:sz w:val="28"/>
          <w:szCs w:val="28"/>
        </w:rPr>
        <w:t>и антисимметричны, образован</w:t>
      </w:r>
      <w:r w:rsidR="0047275A">
        <w:rPr>
          <w:rFonts w:ascii="Times New Roman" w:hAnsi="Times New Roman" w:cs="Times New Roman"/>
          <w:sz w:val="28"/>
          <w:szCs w:val="28"/>
        </w:rPr>
        <w:t>ы</w:t>
      </w:r>
      <w:r w:rsidR="00473704">
        <w:rPr>
          <w:rFonts w:ascii="Times New Roman" w:hAnsi="Times New Roman" w:cs="Times New Roman"/>
          <w:sz w:val="28"/>
          <w:szCs w:val="28"/>
        </w:rPr>
        <w:t>е</w:t>
      </w:r>
      <w:r w:rsidRPr="00694359">
        <w:rPr>
          <w:rFonts w:ascii="Times New Roman" w:hAnsi="Times New Roman" w:cs="Times New Roman"/>
          <w:sz w:val="28"/>
          <w:szCs w:val="28"/>
        </w:rPr>
        <w:t xml:space="preserve"> атомными 2р</w:t>
      </w:r>
      <w:r w:rsidRPr="00694359">
        <w:rPr>
          <w:rFonts w:ascii="Times New Roman" w:hAnsi="Times New Roman" w:cs="Times New Roman"/>
          <w:sz w:val="28"/>
          <w:szCs w:val="28"/>
          <w:vertAlign w:val="subscript"/>
        </w:rPr>
        <w:t>z</w:t>
      </w:r>
      <w:r w:rsidR="0047275A">
        <w:rPr>
          <w:rFonts w:ascii="Times New Roman" w:hAnsi="Times New Roman" w:cs="Times New Roman"/>
          <w:sz w:val="28"/>
          <w:szCs w:val="28"/>
          <w:vertAlign w:val="subscript"/>
        </w:rPr>
        <w:t xml:space="preserve"> </w:t>
      </w:r>
      <w:r w:rsidR="0047275A">
        <w:rPr>
          <w:rFonts w:ascii="Times New Roman" w:hAnsi="Times New Roman"/>
          <w:sz w:val="28"/>
          <w:szCs w:val="28"/>
        </w:rPr>
        <w:t xml:space="preserve">– </w:t>
      </w:r>
      <w:r w:rsidRPr="00694359">
        <w:rPr>
          <w:rFonts w:ascii="Times New Roman" w:hAnsi="Times New Roman" w:cs="Times New Roman"/>
          <w:sz w:val="28"/>
          <w:szCs w:val="28"/>
        </w:rPr>
        <w:t>орбиталями атомов кислорода. Влиянием остальны</w:t>
      </w:r>
      <w:r w:rsidR="0047275A">
        <w:rPr>
          <w:rFonts w:ascii="Times New Roman" w:hAnsi="Times New Roman" w:cs="Times New Roman"/>
          <w:sz w:val="28"/>
          <w:szCs w:val="28"/>
        </w:rPr>
        <w:t>ми атомами, такими как</w:t>
      </w:r>
      <w:r w:rsidRPr="00694359">
        <w:rPr>
          <w:rFonts w:ascii="Times New Roman" w:hAnsi="Times New Roman" w:cs="Times New Roman"/>
          <w:sz w:val="28"/>
          <w:szCs w:val="28"/>
        </w:rPr>
        <w:t xml:space="preserve"> водород или молекулярны</w:t>
      </w:r>
      <w:r w:rsidR="0047275A">
        <w:rPr>
          <w:rFonts w:ascii="Times New Roman" w:hAnsi="Times New Roman" w:cs="Times New Roman"/>
          <w:sz w:val="28"/>
          <w:szCs w:val="28"/>
        </w:rPr>
        <w:t>е фрагменты</w:t>
      </w:r>
      <w:r w:rsidRPr="00694359">
        <w:rPr>
          <w:rFonts w:ascii="Times New Roman" w:hAnsi="Times New Roman" w:cs="Times New Roman"/>
          <w:sz w:val="28"/>
          <w:szCs w:val="28"/>
        </w:rPr>
        <w:t xml:space="preserve"> с насыщенными связями</w:t>
      </w:r>
      <w:r>
        <w:rPr>
          <w:rFonts w:ascii="Times New Roman" w:hAnsi="Times New Roman" w:cs="Times New Roman"/>
          <w:sz w:val="28"/>
          <w:szCs w:val="28"/>
        </w:rPr>
        <w:t>,</w:t>
      </w:r>
      <w:r w:rsidRPr="00694359">
        <w:rPr>
          <w:rFonts w:ascii="Times New Roman" w:hAnsi="Times New Roman" w:cs="Times New Roman"/>
          <w:sz w:val="28"/>
          <w:szCs w:val="28"/>
        </w:rPr>
        <w:t xml:space="preserve"> </w:t>
      </w:r>
      <w:r>
        <w:rPr>
          <w:rFonts w:ascii="Times New Roman" w:hAnsi="Times New Roman" w:cs="Times New Roman"/>
          <w:sz w:val="28"/>
          <w:szCs w:val="28"/>
        </w:rPr>
        <w:t xml:space="preserve">обычно </w:t>
      </w:r>
      <w:r w:rsidRPr="00694359">
        <w:rPr>
          <w:rFonts w:ascii="Times New Roman" w:hAnsi="Times New Roman" w:cs="Times New Roman"/>
          <w:sz w:val="28"/>
          <w:szCs w:val="28"/>
        </w:rPr>
        <w:t>пренебрегают. Предполагается, что каждый из атомов углерода сопряженной системы вносит в</w:t>
      </w:r>
      <w:r w:rsidRPr="00694359">
        <w:rPr>
          <w:rFonts w:ascii="Times New Roman" w:hAnsi="Times New Roman" w:cs="Times New Roman"/>
          <w:noProof/>
          <w:color w:val="000000"/>
          <w:sz w:val="28"/>
          <w:szCs w:val="28"/>
          <w:shd w:val="clear" w:color="auto" w:fill="FFFFFF"/>
          <w:lang w:eastAsia="ru-RU"/>
        </w:rPr>
        <w:t xml:space="preserve"> </w:t>
      </w:r>
      <w:r w:rsidRPr="00694359">
        <w:rPr>
          <w:rFonts w:ascii="Times New Roman" w:hAnsi="Times New Roman" w:cs="Times New Roman"/>
          <w:color w:val="000000"/>
          <w:sz w:val="28"/>
          <w:szCs w:val="28"/>
          <w:shd w:val="clear" w:color="auto" w:fill="FFFFFF"/>
        </w:rPr>
        <w:t>систему один электрон и описывается одной атомной 2р</w:t>
      </w:r>
      <w:r w:rsidRPr="00694359">
        <w:rPr>
          <w:rFonts w:ascii="Times New Roman" w:hAnsi="Times New Roman" w:cs="Times New Roman"/>
          <w:color w:val="000000"/>
          <w:sz w:val="28"/>
          <w:szCs w:val="28"/>
          <w:shd w:val="clear" w:color="auto" w:fill="FFFFFF"/>
          <w:vertAlign w:val="subscript"/>
        </w:rPr>
        <w:t>z</w:t>
      </w:r>
      <w:r w:rsidR="0047275A">
        <w:rPr>
          <w:rFonts w:ascii="Times New Roman" w:hAnsi="Times New Roman" w:cs="Times New Roman"/>
          <w:color w:val="000000"/>
          <w:sz w:val="28"/>
          <w:szCs w:val="28"/>
          <w:shd w:val="clear" w:color="auto" w:fill="FFFFFF"/>
          <w:vertAlign w:val="subscript"/>
        </w:rPr>
        <w:t xml:space="preserve"> </w:t>
      </w:r>
      <w:r w:rsidR="0047275A">
        <w:rPr>
          <w:rFonts w:ascii="Times New Roman" w:hAnsi="Times New Roman"/>
          <w:sz w:val="28"/>
          <w:szCs w:val="28"/>
        </w:rPr>
        <w:t xml:space="preserve">– </w:t>
      </w:r>
      <w:r w:rsidRPr="00694359">
        <w:rPr>
          <w:rFonts w:ascii="Times New Roman" w:hAnsi="Times New Roman" w:cs="Times New Roman"/>
          <w:color w:val="000000"/>
          <w:sz w:val="28"/>
          <w:szCs w:val="28"/>
          <w:shd w:val="clear" w:color="auto" w:fill="FFFFFF"/>
        </w:rPr>
        <w:t>орбиталью</w:t>
      </w:r>
      <w:r w:rsidR="0052401B">
        <w:rPr>
          <w:rFonts w:ascii="Times New Roman" w:hAnsi="Times New Roman" w:cs="Times New Roman"/>
          <w:color w:val="000000"/>
          <w:sz w:val="28"/>
          <w:szCs w:val="28"/>
          <w:shd w:val="clear" w:color="auto" w:fill="FFFFFF"/>
        </w:rPr>
        <w:t xml:space="preserve"> </w:t>
      </w:r>
      <w:r w:rsidR="0052401B">
        <w:rPr>
          <w:rFonts w:ascii="Times New Roman" w:hAnsi="Times New Roman" w:cs="Times New Roman"/>
          <w:color w:val="000000"/>
          <w:sz w:val="28"/>
          <w:szCs w:val="28"/>
          <w:shd w:val="clear" w:color="auto" w:fill="FFFFFF"/>
          <w:lang w:val="en-US"/>
        </w:rPr>
        <w:t>X</w:t>
      </w:r>
      <w:r w:rsidR="0052401B" w:rsidRPr="0052401B">
        <w:rPr>
          <w:rFonts w:ascii="Times New Roman" w:hAnsi="Times New Roman" w:cs="Times New Roman"/>
          <w:color w:val="000000"/>
          <w:sz w:val="28"/>
          <w:szCs w:val="28"/>
          <w:shd w:val="clear" w:color="auto" w:fill="FFFFFF"/>
          <w:vertAlign w:val="subscript"/>
          <w:lang w:val="en-US"/>
        </w:rPr>
        <w:t>k</w:t>
      </w:r>
      <w:r w:rsidR="0052401B" w:rsidRPr="0052401B">
        <w:rPr>
          <w:rFonts w:ascii="Times New Roman" w:hAnsi="Times New Roman" w:cs="Times New Roman"/>
          <w:noProof/>
          <w:color w:val="000000"/>
          <w:sz w:val="28"/>
          <w:szCs w:val="28"/>
          <w:shd w:val="clear" w:color="auto" w:fill="FFFFFF"/>
          <w:lang w:eastAsia="ru-RU"/>
        </w:rPr>
        <w:t xml:space="preserve"> </w:t>
      </w:r>
      <w:r w:rsidRPr="00694359">
        <w:rPr>
          <w:rFonts w:ascii="Times New Roman" w:hAnsi="Times New Roman" w:cs="Times New Roman"/>
          <w:color w:val="000000"/>
          <w:sz w:val="28"/>
          <w:szCs w:val="28"/>
          <w:shd w:val="clear" w:color="auto" w:fill="FFFFFF"/>
        </w:rPr>
        <w:t>(k = 1, 2, ..., М). Значения коэф</w:t>
      </w:r>
      <w:r w:rsidR="0052401B">
        <w:rPr>
          <w:rFonts w:ascii="Times New Roman" w:hAnsi="Times New Roman" w:cs="Times New Roman"/>
          <w:color w:val="000000"/>
          <w:sz w:val="28"/>
          <w:szCs w:val="28"/>
          <w:shd w:val="clear" w:color="auto" w:fill="FFFFFF"/>
        </w:rPr>
        <w:t>фициента</w:t>
      </w:r>
      <w:r w:rsidRPr="00694359">
        <w:rPr>
          <w:rFonts w:ascii="Times New Roman" w:hAnsi="Times New Roman" w:cs="Times New Roman"/>
          <w:color w:val="000000"/>
          <w:sz w:val="28"/>
          <w:szCs w:val="28"/>
          <w:shd w:val="clear" w:color="auto" w:fill="FFFFFF"/>
        </w:rPr>
        <w:t xml:space="preserve"> определяются одноэлектронным уравнением Шрёдингера, которое можно представить в форме НС = ЕС, где Е </w:t>
      </w:r>
      <w:r w:rsidR="006558DB">
        <w:rPr>
          <w:rFonts w:ascii="Times New Roman" w:hAnsi="Times New Roman"/>
          <w:sz w:val="28"/>
          <w:szCs w:val="28"/>
        </w:rPr>
        <w:t>–</w:t>
      </w:r>
      <w:r w:rsidRPr="00694359">
        <w:rPr>
          <w:rFonts w:ascii="Times New Roman" w:hAnsi="Times New Roman" w:cs="Times New Roman"/>
          <w:color w:val="000000"/>
          <w:sz w:val="28"/>
          <w:szCs w:val="28"/>
          <w:shd w:val="clear" w:color="auto" w:fill="FFFFFF"/>
        </w:rPr>
        <w:t xml:space="preserve"> одноэлектронная энергия; С </w:t>
      </w:r>
      <w:r w:rsidR="00DF3FBD">
        <w:rPr>
          <w:rFonts w:ascii="Times New Roman" w:eastAsia="Times New Roman" w:hAnsi="Times New Roman" w:cs="Times New Roman"/>
          <w:sz w:val="28"/>
          <w:szCs w:val="28"/>
          <w:lang w:eastAsia="ru-RU"/>
        </w:rPr>
        <w:t xml:space="preserve">– </w:t>
      </w:r>
      <w:r w:rsidRPr="00694359">
        <w:rPr>
          <w:rFonts w:ascii="Times New Roman" w:hAnsi="Times New Roman" w:cs="Times New Roman"/>
          <w:color w:val="000000"/>
          <w:sz w:val="28"/>
          <w:szCs w:val="28"/>
          <w:shd w:val="clear" w:color="auto" w:fill="FFFFFF"/>
        </w:rPr>
        <w:t xml:space="preserve">вектор, H </w:t>
      </w:r>
      <w:r w:rsidR="00952E49">
        <w:rPr>
          <w:rFonts w:ascii="Times New Roman" w:eastAsia="Times New Roman" w:hAnsi="Times New Roman" w:cs="Times New Roman"/>
          <w:sz w:val="28"/>
          <w:szCs w:val="28"/>
          <w:lang w:eastAsia="ru-RU"/>
        </w:rPr>
        <w:t>–</w:t>
      </w:r>
      <w:r w:rsidRPr="00694359">
        <w:rPr>
          <w:rFonts w:ascii="Times New Roman" w:hAnsi="Times New Roman" w:cs="Times New Roman"/>
          <w:color w:val="000000"/>
          <w:sz w:val="28"/>
          <w:szCs w:val="28"/>
          <w:shd w:val="clear" w:color="auto" w:fill="FFFFFF"/>
        </w:rPr>
        <w:t xml:space="preserve"> матрица одноэлектронного гамильтониана. </w:t>
      </w:r>
    </w:p>
    <w:p w:rsidR="0052401B" w:rsidRDefault="0052401B" w:rsidP="00301B5D">
      <w:pPr>
        <w:spacing w:after="0" w:line="360" w:lineRule="auto"/>
        <w:ind w:firstLine="709"/>
        <w:jc w:val="both"/>
        <w:rPr>
          <w:rFonts w:ascii="Times New Roman" w:hAnsi="Times New Roman"/>
          <w:sz w:val="28"/>
          <w:szCs w:val="28"/>
        </w:rPr>
      </w:pPr>
    </w:p>
    <w:p w:rsidR="0052401B" w:rsidRDefault="0052401B">
      <w:pPr>
        <w:spacing w:line="259" w:lineRule="auto"/>
        <w:rPr>
          <w:rFonts w:ascii="Times New Roman" w:hAnsi="Times New Roman"/>
          <w:sz w:val="28"/>
          <w:szCs w:val="28"/>
        </w:rPr>
      </w:pPr>
      <w:r>
        <w:rPr>
          <w:rFonts w:ascii="Times New Roman" w:hAnsi="Times New Roman"/>
          <w:sz w:val="28"/>
          <w:szCs w:val="28"/>
        </w:rPr>
        <w:br w:type="page"/>
      </w:r>
    </w:p>
    <w:p w:rsidR="00C61C72" w:rsidRDefault="0052401B" w:rsidP="008F557F">
      <w:pPr>
        <w:spacing w:after="0" w:line="360" w:lineRule="auto"/>
        <w:ind w:firstLine="709"/>
        <w:rPr>
          <w:rFonts w:ascii="Times New Roman" w:hAnsi="Times New Roman"/>
          <w:sz w:val="28"/>
          <w:szCs w:val="28"/>
        </w:rPr>
      </w:pPr>
      <w:r w:rsidRPr="003E564E">
        <w:rPr>
          <w:rFonts w:ascii="Times New Roman" w:hAnsi="Times New Roman"/>
          <w:sz w:val="28"/>
          <w:szCs w:val="28"/>
        </w:rPr>
        <w:lastRenderedPageBreak/>
        <w:t xml:space="preserve">2 </w:t>
      </w:r>
      <w:r w:rsidR="003E564E">
        <w:rPr>
          <w:rFonts w:ascii="Times New Roman" w:hAnsi="Times New Roman"/>
          <w:sz w:val="28"/>
          <w:szCs w:val="28"/>
        </w:rPr>
        <w:t>Э</w:t>
      </w:r>
      <w:r w:rsidR="003E564E" w:rsidRPr="003E564E">
        <w:rPr>
          <w:rFonts w:ascii="Times New Roman" w:hAnsi="Times New Roman"/>
          <w:sz w:val="28"/>
          <w:szCs w:val="28"/>
        </w:rPr>
        <w:t>лектрон</w:t>
      </w:r>
      <w:r w:rsidR="00DF3FBD">
        <w:rPr>
          <w:rFonts w:ascii="Times New Roman" w:hAnsi="Times New Roman"/>
          <w:sz w:val="28"/>
          <w:szCs w:val="28"/>
        </w:rPr>
        <w:t>н</w:t>
      </w:r>
      <w:r w:rsidR="003E564E" w:rsidRPr="003E564E">
        <w:rPr>
          <w:rFonts w:ascii="Times New Roman" w:hAnsi="Times New Roman"/>
          <w:sz w:val="28"/>
          <w:szCs w:val="28"/>
        </w:rPr>
        <w:t>о</w:t>
      </w:r>
      <w:r w:rsidR="00473704">
        <w:rPr>
          <w:rFonts w:ascii="Times New Roman" w:eastAsia="Times New Roman" w:hAnsi="Times New Roman" w:cs="Times New Roman"/>
          <w:sz w:val="28"/>
          <w:szCs w:val="28"/>
          <w:lang w:eastAsia="ru-RU"/>
        </w:rPr>
        <w:t>–</w:t>
      </w:r>
      <w:r w:rsidR="003E564E">
        <w:rPr>
          <w:rFonts w:ascii="Times New Roman" w:hAnsi="Times New Roman"/>
          <w:sz w:val="28"/>
          <w:szCs w:val="28"/>
        </w:rPr>
        <w:t>транспортные свойства нанолент нитрида галлия</w:t>
      </w:r>
    </w:p>
    <w:p w:rsidR="00ED4C64" w:rsidRDefault="00ED4C64" w:rsidP="0051478A">
      <w:pPr>
        <w:spacing w:after="0" w:line="360" w:lineRule="auto"/>
        <w:ind w:firstLine="709"/>
        <w:jc w:val="both"/>
        <w:rPr>
          <w:rFonts w:ascii="Times New Roman" w:hAnsi="Times New Roman" w:cs="Times New Roman"/>
          <w:sz w:val="28"/>
          <w:szCs w:val="28"/>
        </w:rPr>
      </w:pPr>
    </w:p>
    <w:p w:rsidR="0051478A" w:rsidRDefault="00173940" w:rsidP="0051478A">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 xml:space="preserve">Изучены свойства </w:t>
      </w:r>
      <w:r w:rsidR="006558DB">
        <w:rPr>
          <w:rFonts w:ascii="Times New Roman" w:hAnsi="Times New Roman" w:cs="Times New Roman"/>
          <w:sz w:val="28"/>
          <w:szCs w:val="28"/>
        </w:rPr>
        <w:t>электронного транспорта и зонной структуры</w:t>
      </w:r>
      <w:r w:rsidRPr="00173940">
        <w:rPr>
          <w:rFonts w:ascii="Times New Roman" w:hAnsi="Times New Roman" w:cs="Times New Roman"/>
          <w:sz w:val="28"/>
          <w:szCs w:val="28"/>
        </w:rPr>
        <w:t xml:space="preserve"> чистого нитрида галлия, кислорода, фтора, нано</w:t>
      </w:r>
      <w:r>
        <w:rPr>
          <w:rFonts w:ascii="Times New Roman" w:hAnsi="Times New Roman" w:cs="Times New Roman"/>
          <w:sz w:val="28"/>
          <w:szCs w:val="28"/>
        </w:rPr>
        <w:t>лент</w:t>
      </w:r>
      <w:r w:rsidRPr="00173940">
        <w:rPr>
          <w:rFonts w:ascii="Times New Roman" w:hAnsi="Times New Roman" w:cs="Times New Roman"/>
          <w:sz w:val="28"/>
          <w:szCs w:val="28"/>
        </w:rPr>
        <w:t xml:space="preserve"> нитрида галлия и</w:t>
      </w:r>
      <w:r>
        <w:rPr>
          <w:rFonts w:ascii="Times New Roman" w:hAnsi="Times New Roman" w:cs="Times New Roman"/>
          <w:sz w:val="28"/>
          <w:szCs w:val="28"/>
        </w:rPr>
        <w:t xml:space="preserve"> с</w:t>
      </w:r>
      <w:r w:rsidRPr="00173940">
        <w:rPr>
          <w:rFonts w:ascii="Times New Roman" w:hAnsi="Times New Roman" w:cs="Times New Roman"/>
          <w:sz w:val="28"/>
          <w:szCs w:val="28"/>
        </w:rPr>
        <w:t>труктурированных наноструктур GaN с дефектом, используя исследования с использованием теории функционала плотности. Полосовая структура</w:t>
      </w:r>
      <w:r w:rsidR="0051478A">
        <w:rPr>
          <w:rFonts w:ascii="Times New Roman" w:hAnsi="Times New Roman" w:cs="Times New Roman"/>
          <w:sz w:val="28"/>
          <w:szCs w:val="28"/>
        </w:rPr>
        <w:t xml:space="preserve"> чистого GaN и индий замещенных нанолент </w:t>
      </w:r>
      <w:r w:rsidRPr="00173940">
        <w:rPr>
          <w:rFonts w:ascii="Times New Roman" w:hAnsi="Times New Roman" w:cs="Times New Roman"/>
          <w:sz w:val="28"/>
          <w:szCs w:val="28"/>
        </w:rPr>
        <w:t>GaN</w:t>
      </w:r>
      <w:r w:rsidR="0051478A">
        <w:rPr>
          <w:rFonts w:ascii="Times New Roman" w:hAnsi="Times New Roman" w:cs="Times New Roman"/>
          <w:sz w:val="28"/>
          <w:szCs w:val="28"/>
        </w:rPr>
        <w:t xml:space="preserve"> </w:t>
      </w:r>
      <w:r w:rsidRPr="00173940">
        <w:rPr>
          <w:rFonts w:ascii="Times New Roman" w:hAnsi="Times New Roman" w:cs="Times New Roman"/>
          <w:sz w:val="28"/>
          <w:szCs w:val="28"/>
        </w:rPr>
        <w:t>демонстрирует полупроводниковый характер. Кислород, з</w:t>
      </w:r>
      <w:r w:rsidR="006558DB">
        <w:rPr>
          <w:rFonts w:ascii="Times New Roman" w:hAnsi="Times New Roman" w:cs="Times New Roman"/>
          <w:sz w:val="28"/>
          <w:szCs w:val="28"/>
        </w:rPr>
        <w:t>амещенный фтор</w:t>
      </w:r>
      <w:r w:rsidR="0051478A">
        <w:rPr>
          <w:rFonts w:ascii="Times New Roman" w:hAnsi="Times New Roman" w:cs="Times New Roman"/>
          <w:sz w:val="28"/>
          <w:szCs w:val="28"/>
        </w:rPr>
        <w:t xml:space="preserve"> GaN и дефектно</w:t>
      </w:r>
      <w:r w:rsidRPr="00173940">
        <w:rPr>
          <w:rFonts w:ascii="Times New Roman" w:hAnsi="Times New Roman" w:cs="Times New Roman"/>
          <w:sz w:val="28"/>
          <w:szCs w:val="28"/>
        </w:rPr>
        <w:t xml:space="preserve"> структурирова</w:t>
      </w:r>
      <w:r w:rsidR="0051478A">
        <w:rPr>
          <w:rFonts w:ascii="Times New Roman" w:hAnsi="Times New Roman" w:cs="Times New Roman"/>
          <w:sz w:val="28"/>
          <w:szCs w:val="28"/>
        </w:rPr>
        <w:t>нный GaN приводит к металлическим</w:t>
      </w:r>
      <w:r w:rsidRPr="00173940">
        <w:rPr>
          <w:rFonts w:ascii="Times New Roman" w:hAnsi="Times New Roman" w:cs="Times New Roman"/>
          <w:sz w:val="28"/>
          <w:szCs w:val="28"/>
        </w:rPr>
        <w:t xml:space="preserve"> </w:t>
      </w:r>
      <w:r w:rsidR="0051478A">
        <w:rPr>
          <w:rFonts w:ascii="Times New Roman" w:hAnsi="Times New Roman" w:cs="Times New Roman"/>
          <w:sz w:val="28"/>
          <w:szCs w:val="28"/>
        </w:rPr>
        <w:t>свойствам</w:t>
      </w:r>
      <w:r w:rsidR="004F3219">
        <w:rPr>
          <w:rFonts w:ascii="Times New Roman" w:hAnsi="Times New Roman" w:cs="Times New Roman"/>
          <w:sz w:val="28"/>
          <w:szCs w:val="28"/>
        </w:rPr>
        <w:t xml:space="preserve"> [</w:t>
      </w:r>
      <w:r w:rsidR="006D2981" w:rsidRPr="006D2981">
        <w:rPr>
          <w:rFonts w:ascii="Times New Roman" w:hAnsi="Times New Roman" w:cs="Times New Roman"/>
          <w:sz w:val="28"/>
          <w:szCs w:val="28"/>
        </w:rPr>
        <w:t>4]</w:t>
      </w:r>
      <w:r w:rsidR="004F3219" w:rsidRPr="004F3219">
        <w:rPr>
          <w:rFonts w:ascii="Times New Roman" w:hAnsi="Times New Roman" w:cs="Times New Roman"/>
          <w:sz w:val="28"/>
          <w:szCs w:val="28"/>
        </w:rPr>
        <w:t>.</w:t>
      </w:r>
      <w:r w:rsidRPr="00173940">
        <w:rPr>
          <w:rFonts w:ascii="Times New Roman" w:hAnsi="Times New Roman" w:cs="Times New Roman"/>
          <w:sz w:val="28"/>
          <w:szCs w:val="28"/>
        </w:rPr>
        <w:t xml:space="preserve"> Плотность состояний дает представление о локализации зарядов в валентной зоне и зоне проводимости. Замена кислорода и фтора усиливает плотность зарядов в валентной зоне и зоне проводимости. Замена индия показывает увеличение амплитуды пика в плотности состояний. Наличие дефекта также увеличивает плотность </w:t>
      </w:r>
      <w:r w:rsidR="00473704">
        <w:rPr>
          <w:rFonts w:ascii="Times New Roman" w:hAnsi="Times New Roman" w:cs="Times New Roman"/>
          <w:sz w:val="28"/>
          <w:szCs w:val="28"/>
        </w:rPr>
        <w:t xml:space="preserve">электронных </w:t>
      </w:r>
      <w:r w:rsidRPr="00173940">
        <w:rPr>
          <w:rFonts w:ascii="Times New Roman" w:hAnsi="Times New Roman" w:cs="Times New Roman"/>
          <w:sz w:val="28"/>
          <w:szCs w:val="28"/>
        </w:rPr>
        <w:t>состояний</w:t>
      </w:r>
      <w:r w:rsidR="006D2981" w:rsidRPr="006D2981">
        <w:rPr>
          <w:rFonts w:ascii="Times New Roman" w:hAnsi="Times New Roman" w:cs="Times New Roman"/>
          <w:sz w:val="28"/>
          <w:szCs w:val="28"/>
        </w:rPr>
        <w:t xml:space="preserve"> [</w:t>
      </w:r>
      <w:r w:rsidR="006D2981">
        <w:rPr>
          <w:rFonts w:ascii="Times New Roman" w:hAnsi="Times New Roman" w:cs="Times New Roman"/>
          <w:sz w:val="28"/>
          <w:szCs w:val="28"/>
        </w:rPr>
        <w:t>5]</w:t>
      </w:r>
      <w:r w:rsidR="004F3219" w:rsidRPr="004F3219">
        <w:rPr>
          <w:rFonts w:ascii="Times New Roman" w:hAnsi="Times New Roman" w:cs="Times New Roman"/>
          <w:sz w:val="28"/>
          <w:szCs w:val="28"/>
        </w:rPr>
        <w:t>.</w:t>
      </w:r>
      <w:r w:rsidRPr="00173940">
        <w:rPr>
          <w:rFonts w:ascii="Times New Roman" w:hAnsi="Times New Roman" w:cs="Times New Roman"/>
          <w:sz w:val="28"/>
          <w:szCs w:val="28"/>
        </w:rPr>
        <w:t xml:space="preserve"> Транспортные свойства изучаются по спектру пропускани</w:t>
      </w:r>
      <w:r w:rsidR="00473704">
        <w:rPr>
          <w:rFonts w:ascii="Times New Roman" w:hAnsi="Times New Roman" w:cs="Times New Roman"/>
          <w:sz w:val="28"/>
          <w:szCs w:val="28"/>
        </w:rPr>
        <w:t>я; чистый GaN и замещенный индием</w:t>
      </w:r>
      <w:r w:rsidRPr="00173940">
        <w:rPr>
          <w:rFonts w:ascii="Times New Roman" w:hAnsi="Times New Roman" w:cs="Times New Roman"/>
          <w:sz w:val="28"/>
          <w:szCs w:val="28"/>
        </w:rPr>
        <w:t>, показывает ту же тенденцию в передаче. Напротив, передача может быть усилена за счет замещения кислорода, фтора и дефекта в нано</w:t>
      </w:r>
      <w:r w:rsidR="0051478A">
        <w:rPr>
          <w:rFonts w:ascii="Times New Roman" w:hAnsi="Times New Roman" w:cs="Times New Roman"/>
          <w:sz w:val="28"/>
          <w:szCs w:val="28"/>
        </w:rPr>
        <w:t>ленте</w:t>
      </w:r>
      <w:r w:rsidRPr="00173940">
        <w:rPr>
          <w:rFonts w:ascii="Times New Roman" w:hAnsi="Times New Roman" w:cs="Times New Roman"/>
          <w:sz w:val="28"/>
          <w:szCs w:val="28"/>
        </w:rPr>
        <w:t xml:space="preserve">. </w:t>
      </w:r>
      <w:r w:rsidR="0051478A">
        <w:rPr>
          <w:rFonts w:ascii="Times New Roman" w:hAnsi="Times New Roman" w:cs="Times New Roman"/>
          <w:sz w:val="28"/>
          <w:szCs w:val="28"/>
        </w:rPr>
        <w:t xml:space="preserve">Данные материалы представляют ценность для </w:t>
      </w:r>
      <w:r w:rsidRPr="00173940">
        <w:rPr>
          <w:rFonts w:ascii="Times New Roman" w:hAnsi="Times New Roman" w:cs="Times New Roman"/>
          <w:sz w:val="28"/>
          <w:szCs w:val="28"/>
        </w:rPr>
        <w:t xml:space="preserve">адаптации </w:t>
      </w:r>
      <w:r w:rsidR="0051478A">
        <w:rPr>
          <w:rFonts w:ascii="Times New Roman" w:hAnsi="Times New Roman" w:cs="Times New Roman"/>
          <w:sz w:val="28"/>
          <w:szCs w:val="28"/>
        </w:rPr>
        <w:t>новых</w:t>
      </w:r>
      <w:r w:rsidRPr="00173940">
        <w:rPr>
          <w:rFonts w:ascii="Times New Roman" w:hAnsi="Times New Roman" w:cs="Times New Roman"/>
          <w:sz w:val="28"/>
          <w:szCs w:val="28"/>
        </w:rPr>
        <w:t xml:space="preserve"> наноструктур GaN с улучшенными характеристиками в оптоэлектронных устройствах</w:t>
      </w:r>
      <w:r w:rsidR="0051478A">
        <w:rPr>
          <w:rFonts w:ascii="Times New Roman" w:hAnsi="Times New Roman" w:cs="Times New Roman"/>
          <w:sz w:val="28"/>
          <w:szCs w:val="28"/>
        </w:rPr>
        <w:t>.</w:t>
      </w:r>
    </w:p>
    <w:p w:rsidR="00173940" w:rsidRPr="00173940" w:rsidRDefault="00173940" w:rsidP="0051478A">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В последние годы п</w:t>
      </w:r>
      <w:r w:rsidR="00473704">
        <w:rPr>
          <w:rFonts w:ascii="Times New Roman" w:hAnsi="Times New Roman" w:cs="Times New Roman"/>
          <w:sz w:val="28"/>
          <w:szCs w:val="28"/>
        </w:rPr>
        <w:t>олупроводники группы III-нитридов</w:t>
      </w:r>
      <w:r w:rsidRPr="00173940">
        <w:rPr>
          <w:rFonts w:ascii="Times New Roman" w:hAnsi="Times New Roman" w:cs="Times New Roman"/>
          <w:sz w:val="28"/>
          <w:szCs w:val="28"/>
        </w:rPr>
        <w:t xml:space="preserve"> имеют как научный интерес</w:t>
      </w:r>
      <w:r w:rsidR="0051478A">
        <w:rPr>
          <w:rFonts w:ascii="Times New Roman" w:hAnsi="Times New Roman" w:cs="Times New Roman"/>
          <w:sz w:val="28"/>
          <w:szCs w:val="28"/>
        </w:rPr>
        <w:t>,</w:t>
      </w:r>
      <w:r w:rsidRPr="00173940">
        <w:rPr>
          <w:rFonts w:ascii="Times New Roman" w:hAnsi="Times New Roman" w:cs="Times New Roman"/>
          <w:sz w:val="28"/>
          <w:szCs w:val="28"/>
        </w:rPr>
        <w:t xml:space="preserve"> так и технологический, благодаря продвижению полупроводниковых материалов третьего поколения в отрасли микроэлектроники. Среди нитридов, таких как нитрид бора (BN), нитрид алюминия (AlN) и нитрид галлия (GaN), GaN имеет свое значение из-за его более яркого светового излучения, чем обычные лампочки, которые в 60 раз</w:t>
      </w:r>
      <w:r w:rsidR="004F3219">
        <w:rPr>
          <w:rFonts w:ascii="Times New Roman" w:hAnsi="Times New Roman" w:cs="Times New Roman"/>
          <w:sz w:val="28"/>
          <w:szCs w:val="28"/>
        </w:rPr>
        <w:t xml:space="preserve"> ярче материалов фосфида галлия</w:t>
      </w:r>
      <w:r w:rsidR="006D2981" w:rsidRPr="006D2981">
        <w:rPr>
          <w:rFonts w:ascii="Times New Roman" w:hAnsi="Times New Roman" w:cs="Times New Roman"/>
          <w:sz w:val="28"/>
          <w:szCs w:val="28"/>
        </w:rPr>
        <w:t xml:space="preserve"> [</w:t>
      </w:r>
      <w:r w:rsidR="004F3219" w:rsidRPr="004F3219">
        <w:rPr>
          <w:rFonts w:ascii="Times New Roman" w:hAnsi="Times New Roman" w:cs="Times New Roman"/>
          <w:sz w:val="28"/>
          <w:szCs w:val="28"/>
        </w:rPr>
        <w:t>6</w:t>
      </w:r>
      <w:r w:rsidR="006D2981" w:rsidRPr="006D2981">
        <w:rPr>
          <w:rFonts w:ascii="Times New Roman" w:hAnsi="Times New Roman" w:cs="Times New Roman"/>
          <w:sz w:val="28"/>
          <w:szCs w:val="28"/>
        </w:rPr>
        <w:t>]</w:t>
      </w:r>
      <w:r w:rsidR="004F3219" w:rsidRPr="004F3219">
        <w:rPr>
          <w:rFonts w:ascii="Times New Roman" w:hAnsi="Times New Roman" w:cs="Times New Roman"/>
          <w:sz w:val="28"/>
          <w:szCs w:val="28"/>
        </w:rPr>
        <w:t>.</w:t>
      </w:r>
      <w:r w:rsidRPr="00173940">
        <w:rPr>
          <w:rFonts w:ascii="Times New Roman" w:hAnsi="Times New Roman" w:cs="Times New Roman"/>
          <w:sz w:val="28"/>
          <w:szCs w:val="28"/>
        </w:rPr>
        <w:t xml:space="preserve"> </w:t>
      </w:r>
      <w:r w:rsidR="0051478A">
        <w:rPr>
          <w:rFonts w:ascii="Times New Roman" w:hAnsi="Times New Roman" w:cs="Times New Roman"/>
          <w:sz w:val="28"/>
          <w:szCs w:val="28"/>
        </w:rPr>
        <w:t>Нитрид галлия</w:t>
      </w:r>
      <w:r w:rsidRPr="00173940">
        <w:rPr>
          <w:rFonts w:ascii="Times New Roman" w:hAnsi="Times New Roman" w:cs="Times New Roman"/>
          <w:sz w:val="28"/>
          <w:szCs w:val="28"/>
        </w:rPr>
        <w:t xml:space="preserve"> является потенциальным кандидатом на синие светоизлучающие диоды (LED), делающие его применение для полноцветных дисплеев. Экспериментально собранные данные по GaN имеет широкую запрещенную зону в размере 3</w:t>
      </w:r>
      <w:r w:rsidR="00D574E4">
        <w:rPr>
          <w:rFonts w:ascii="Times New Roman" w:hAnsi="Times New Roman" w:cs="Times New Roman"/>
          <w:sz w:val="28"/>
          <w:szCs w:val="28"/>
        </w:rPr>
        <w:t>.4</w:t>
      </w:r>
      <w:r w:rsidRPr="00173940">
        <w:rPr>
          <w:rFonts w:ascii="Times New Roman" w:hAnsi="Times New Roman" w:cs="Times New Roman"/>
          <w:sz w:val="28"/>
          <w:szCs w:val="28"/>
        </w:rPr>
        <w:t xml:space="preserve"> эВ при комнатной температуре, что делает е</w:t>
      </w:r>
      <w:r w:rsidR="006558DB">
        <w:rPr>
          <w:rFonts w:ascii="Times New Roman" w:hAnsi="Times New Roman" w:cs="Times New Roman"/>
          <w:sz w:val="28"/>
          <w:szCs w:val="28"/>
        </w:rPr>
        <w:t>ё</w:t>
      </w:r>
      <w:r w:rsidRPr="00173940">
        <w:rPr>
          <w:rFonts w:ascii="Times New Roman" w:hAnsi="Times New Roman" w:cs="Times New Roman"/>
          <w:sz w:val="28"/>
          <w:szCs w:val="28"/>
        </w:rPr>
        <w:t xml:space="preserve"> пригодной для изготовления синих светодиодов</w:t>
      </w:r>
      <w:r w:rsidR="006558DB">
        <w:rPr>
          <w:rFonts w:ascii="Times New Roman" w:hAnsi="Times New Roman" w:cs="Times New Roman"/>
          <w:sz w:val="28"/>
          <w:szCs w:val="28"/>
        </w:rPr>
        <w:t>,</w:t>
      </w:r>
      <w:r w:rsidRPr="00173940">
        <w:rPr>
          <w:rFonts w:ascii="Times New Roman" w:hAnsi="Times New Roman" w:cs="Times New Roman"/>
          <w:sz w:val="28"/>
          <w:szCs w:val="28"/>
        </w:rPr>
        <w:t xml:space="preserve"> </w:t>
      </w:r>
      <w:r w:rsidRPr="00173940">
        <w:rPr>
          <w:rFonts w:ascii="Times New Roman" w:hAnsi="Times New Roman" w:cs="Times New Roman"/>
          <w:sz w:val="28"/>
          <w:szCs w:val="28"/>
        </w:rPr>
        <w:lastRenderedPageBreak/>
        <w:t>ультрафиолетовых светодиодов</w:t>
      </w:r>
      <w:r w:rsidR="006558DB">
        <w:rPr>
          <w:rFonts w:ascii="Times New Roman" w:hAnsi="Times New Roman" w:cs="Times New Roman"/>
          <w:sz w:val="28"/>
          <w:szCs w:val="28"/>
        </w:rPr>
        <w:t xml:space="preserve"> и</w:t>
      </w:r>
      <w:r w:rsidRPr="00173940">
        <w:rPr>
          <w:rFonts w:ascii="Times New Roman" w:hAnsi="Times New Roman" w:cs="Times New Roman"/>
          <w:sz w:val="28"/>
          <w:szCs w:val="28"/>
        </w:rPr>
        <w:t xml:space="preserve"> высокотемпературных электронных устройств.</w:t>
      </w:r>
    </w:p>
    <w:p w:rsidR="00ED4C64" w:rsidRPr="004F3219" w:rsidRDefault="00173940" w:rsidP="00173940">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Продвижение в пространственных материалах оказывает большое влияние на совершенствование и работу оптоэлектронных устройств. Электронные и оптические с</w:t>
      </w:r>
      <w:r w:rsidR="000D26B8">
        <w:rPr>
          <w:rFonts w:ascii="Times New Roman" w:hAnsi="Times New Roman" w:cs="Times New Roman"/>
          <w:sz w:val="28"/>
          <w:szCs w:val="28"/>
        </w:rPr>
        <w:t>войства могут быть не согласова</w:t>
      </w:r>
      <w:r w:rsidRPr="00173940">
        <w:rPr>
          <w:rFonts w:ascii="Times New Roman" w:hAnsi="Times New Roman" w:cs="Times New Roman"/>
          <w:sz w:val="28"/>
          <w:szCs w:val="28"/>
        </w:rPr>
        <w:t xml:space="preserve">ны с их морфологией и процессом роста. Недавняя тенденция в области запрещенной зоны для </w:t>
      </w:r>
      <w:r w:rsidR="00B11C79">
        <w:rPr>
          <w:rFonts w:ascii="Times New Roman" w:hAnsi="Times New Roman" w:cs="Times New Roman"/>
          <w:sz w:val="28"/>
          <w:szCs w:val="28"/>
        </w:rPr>
        <w:t>связывания</w:t>
      </w:r>
      <w:r w:rsidRPr="00173940">
        <w:rPr>
          <w:rFonts w:ascii="Times New Roman" w:hAnsi="Times New Roman" w:cs="Times New Roman"/>
          <w:sz w:val="28"/>
          <w:szCs w:val="28"/>
        </w:rPr>
        <w:t xml:space="preserve"> материалов заключается в манипулировании путем доп</w:t>
      </w:r>
      <w:r w:rsidR="000D26B8">
        <w:rPr>
          <w:rFonts w:ascii="Times New Roman" w:hAnsi="Times New Roman" w:cs="Times New Roman"/>
          <w:sz w:val="28"/>
          <w:szCs w:val="28"/>
        </w:rPr>
        <w:t>ирования и легирования. Допиров</w:t>
      </w:r>
      <w:r w:rsidRPr="00173940">
        <w:rPr>
          <w:rFonts w:ascii="Times New Roman" w:hAnsi="Times New Roman" w:cs="Times New Roman"/>
          <w:sz w:val="28"/>
          <w:szCs w:val="28"/>
        </w:rPr>
        <w:t xml:space="preserve">ание и легирование в сыпучих материалах имеют недостатки, которые приводят к локальным колебаниям, поляризации и </w:t>
      </w:r>
      <w:r w:rsidR="006558DB">
        <w:rPr>
          <w:rFonts w:ascii="Times New Roman" w:hAnsi="Times New Roman" w:cs="Times New Roman"/>
          <w:sz w:val="28"/>
          <w:szCs w:val="28"/>
        </w:rPr>
        <w:t xml:space="preserve">высокой </w:t>
      </w:r>
      <w:r w:rsidRPr="00173940">
        <w:rPr>
          <w:rFonts w:ascii="Times New Roman" w:hAnsi="Times New Roman" w:cs="Times New Roman"/>
          <w:sz w:val="28"/>
          <w:szCs w:val="28"/>
        </w:rPr>
        <w:t>длине волны излучения.</w:t>
      </w:r>
      <w:r w:rsidR="006558DB">
        <w:rPr>
          <w:rFonts w:ascii="Times New Roman" w:hAnsi="Times New Roman" w:cs="Times New Roman"/>
          <w:sz w:val="28"/>
          <w:szCs w:val="28"/>
        </w:rPr>
        <w:t xml:space="preserve"> О</w:t>
      </w:r>
      <w:r w:rsidRPr="00173940">
        <w:rPr>
          <w:rFonts w:ascii="Times New Roman" w:hAnsi="Times New Roman" w:cs="Times New Roman"/>
          <w:sz w:val="28"/>
          <w:szCs w:val="28"/>
        </w:rPr>
        <w:t>дномерные полупроводниковые наноструктуры, такие как наноленты, нанотрубки и нано</w:t>
      </w:r>
      <w:r w:rsidR="00FF4C4A">
        <w:rPr>
          <w:rFonts w:ascii="Times New Roman" w:hAnsi="Times New Roman" w:cs="Times New Roman"/>
          <w:sz w:val="28"/>
          <w:szCs w:val="28"/>
        </w:rPr>
        <w:t>нити</w:t>
      </w:r>
      <w:r w:rsidRPr="00173940">
        <w:rPr>
          <w:rFonts w:ascii="Times New Roman" w:hAnsi="Times New Roman" w:cs="Times New Roman"/>
          <w:sz w:val="28"/>
          <w:szCs w:val="28"/>
        </w:rPr>
        <w:t xml:space="preserve">, приводят к квантовому ограничению, </w:t>
      </w:r>
      <w:r w:rsidR="006558DB">
        <w:rPr>
          <w:rFonts w:ascii="Times New Roman" w:hAnsi="Times New Roman" w:cs="Times New Roman"/>
          <w:sz w:val="28"/>
          <w:szCs w:val="28"/>
        </w:rPr>
        <w:t xml:space="preserve">которые в свою очередь </w:t>
      </w:r>
      <w:r w:rsidRPr="00173940">
        <w:rPr>
          <w:rFonts w:ascii="Times New Roman" w:hAnsi="Times New Roman" w:cs="Times New Roman"/>
          <w:sz w:val="28"/>
          <w:szCs w:val="28"/>
        </w:rPr>
        <w:t>приводя</w:t>
      </w:r>
      <w:r w:rsidR="006558DB">
        <w:rPr>
          <w:rFonts w:ascii="Times New Roman" w:hAnsi="Times New Roman" w:cs="Times New Roman"/>
          <w:sz w:val="28"/>
          <w:szCs w:val="28"/>
        </w:rPr>
        <w:t>т</w:t>
      </w:r>
      <w:r w:rsidRPr="00173940">
        <w:rPr>
          <w:rFonts w:ascii="Times New Roman" w:hAnsi="Times New Roman" w:cs="Times New Roman"/>
          <w:sz w:val="28"/>
          <w:szCs w:val="28"/>
        </w:rPr>
        <w:t xml:space="preserve"> к улучшению для изготовления светодиодов широкого сп</w:t>
      </w:r>
      <w:r w:rsidR="004F3219">
        <w:rPr>
          <w:rFonts w:ascii="Times New Roman" w:hAnsi="Times New Roman" w:cs="Times New Roman"/>
          <w:sz w:val="28"/>
          <w:szCs w:val="28"/>
        </w:rPr>
        <w:t>ектра и наноразмерных устройств</w:t>
      </w:r>
      <w:r w:rsidR="004F3219" w:rsidRPr="004F3219">
        <w:rPr>
          <w:rFonts w:ascii="Times New Roman" w:hAnsi="Times New Roman" w:cs="Times New Roman"/>
          <w:sz w:val="28"/>
          <w:szCs w:val="28"/>
        </w:rPr>
        <w:t xml:space="preserve"> [7].</w:t>
      </w:r>
      <w:r w:rsidRPr="00173940">
        <w:rPr>
          <w:rFonts w:ascii="Times New Roman" w:hAnsi="Times New Roman" w:cs="Times New Roman"/>
          <w:sz w:val="28"/>
          <w:szCs w:val="28"/>
        </w:rPr>
        <w:t xml:space="preserve"> Роль замещающих примесных и дефектных структур в нано</w:t>
      </w:r>
      <w:r w:rsidR="006558DB">
        <w:rPr>
          <w:rFonts w:ascii="Times New Roman" w:hAnsi="Times New Roman" w:cs="Times New Roman"/>
          <w:sz w:val="28"/>
          <w:szCs w:val="28"/>
        </w:rPr>
        <w:t>материалах</w:t>
      </w:r>
      <w:r w:rsidRPr="00173940">
        <w:rPr>
          <w:rFonts w:ascii="Times New Roman" w:hAnsi="Times New Roman" w:cs="Times New Roman"/>
          <w:sz w:val="28"/>
          <w:szCs w:val="28"/>
        </w:rPr>
        <w:t xml:space="preserve"> будет тонко настраиват</w:t>
      </w:r>
      <w:r w:rsidR="00FF4C4A">
        <w:rPr>
          <w:rFonts w:ascii="Times New Roman" w:hAnsi="Times New Roman" w:cs="Times New Roman"/>
          <w:sz w:val="28"/>
          <w:szCs w:val="28"/>
        </w:rPr>
        <w:t>ь зонные структуры и увеличивать</w:t>
      </w:r>
      <w:r w:rsidRPr="00173940">
        <w:rPr>
          <w:rFonts w:ascii="Times New Roman" w:hAnsi="Times New Roman" w:cs="Times New Roman"/>
          <w:sz w:val="28"/>
          <w:szCs w:val="28"/>
        </w:rPr>
        <w:t xml:space="preserve"> электронную проводимость в </w:t>
      </w:r>
      <w:r w:rsidR="00FF4C4A">
        <w:rPr>
          <w:rFonts w:ascii="Times New Roman" w:hAnsi="Times New Roman" w:cs="Times New Roman"/>
          <w:sz w:val="28"/>
          <w:szCs w:val="28"/>
        </w:rPr>
        <w:t xml:space="preserve">нанолентах </w:t>
      </w:r>
      <w:r w:rsidRPr="00173940">
        <w:rPr>
          <w:rFonts w:ascii="Times New Roman" w:hAnsi="Times New Roman" w:cs="Times New Roman"/>
          <w:sz w:val="28"/>
          <w:szCs w:val="28"/>
        </w:rPr>
        <w:t xml:space="preserve">GaN. При этом в качестве </w:t>
      </w:r>
      <w:r w:rsidR="00FF4C4A">
        <w:rPr>
          <w:rFonts w:ascii="Times New Roman" w:hAnsi="Times New Roman" w:cs="Times New Roman"/>
          <w:sz w:val="28"/>
          <w:szCs w:val="28"/>
        </w:rPr>
        <w:t>примера</w:t>
      </w:r>
      <w:r w:rsidRPr="00173940">
        <w:rPr>
          <w:rFonts w:ascii="Times New Roman" w:hAnsi="Times New Roman" w:cs="Times New Roman"/>
          <w:sz w:val="28"/>
          <w:szCs w:val="28"/>
        </w:rPr>
        <w:t xml:space="preserve"> было проведено исследование, </w:t>
      </w:r>
      <w:r w:rsidR="006558DB">
        <w:rPr>
          <w:rFonts w:ascii="Times New Roman" w:hAnsi="Times New Roman" w:cs="Times New Roman"/>
          <w:sz w:val="28"/>
          <w:szCs w:val="28"/>
        </w:rPr>
        <w:t xml:space="preserve">которое показало, </w:t>
      </w:r>
      <w:r w:rsidR="00FF4C4A">
        <w:rPr>
          <w:rFonts w:ascii="Times New Roman" w:hAnsi="Times New Roman" w:cs="Times New Roman"/>
          <w:sz w:val="28"/>
          <w:szCs w:val="28"/>
        </w:rPr>
        <w:t>что</w:t>
      </w:r>
      <w:r w:rsidRPr="00173940">
        <w:rPr>
          <w:rFonts w:ascii="Times New Roman" w:hAnsi="Times New Roman" w:cs="Times New Roman"/>
          <w:sz w:val="28"/>
          <w:szCs w:val="28"/>
        </w:rPr>
        <w:t xml:space="preserve"> работа заключается в синтезе и характеристике </w:t>
      </w:r>
      <w:r w:rsidR="00FF4C4A">
        <w:rPr>
          <w:rFonts w:ascii="Times New Roman" w:hAnsi="Times New Roman" w:cs="Times New Roman"/>
          <w:sz w:val="28"/>
          <w:szCs w:val="28"/>
        </w:rPr>
        <w:t>нитрида галлия</w:t>
      </w:r>
      <w:r w:rsidRPr="00173940">
        <w:rPr>
          <w:rFonts w:ascii="Times New Roman" w:hAnsi="Times New Roman" w:cs="Times New Roman"/>
          <w:sz w:val="28"/>
          <w:szCs w:val="28"/>
        </w:rPr>
        <w:t>. Не так много работ</w:t>
      </w:r>
      <w:r w:rsidR="00FF4C4A">
        <w:rPr>
          <w:rFonts w:ascii="Times New Roman" w:hAnsi="Times New Roman" w:cs="Times New Roman"/>
          <w:sz w:val="28"/>
          <w:szCs w:val="28"/>
        </w:rPr>
        <w:t xml:space="preserve"> основанных</w:t>
      </w:r>
      <w:r w:rsidRPr="00173940">
        <w:rPr>
          <w:rFonts w:ascii="Times New Roman" w:hAnsi="Times New Roman" w:cs="Times New Roman"/>
          <w:sz w:val="28"/>
          <w:szCs w:val="28"/>
        </w:rPr>
        <w:t xml:space="preserve"> на теории функционала плотности (DFT) с примесным замещением и дефектными структурами в </w:t>
      </w:r>
      <w:r w:rsidR="00FF4C4A">
        <w:rPr>
          <w:rFonts w:ascii="Times New Roman" w:hAnsi="Times New Roman" w:cs="Times New Roman"/>
          <w:sz w:val="28"/>
          <w:szCs w:val="28"/>
        </w:rPr>
        <w:t xml:space="preserve">нанолентах </w:t>
      </w:r>
      <w:r w:rsidRPr="00173940">
        <w:rPr>
          <w:rFonts w:ascii="Times New Roman" w:hAnsi="Times New Roman" w:cs="Times New Roman"/>
          <w:sz w:val="28"/>
          <w:szCs w:val="28"/>
        </w:rPr>
        <w:t>GaN</w:t>
      </w:r>
      <w:r w:rsidR="00FF4C4A">
        <w:rPr>
          <w:rFonts w:ascii="Times New Roman" w:hAnsi="Times New Roman" w:cs="Times New Roman"/>
          <w:sz w:val="28"/>
          <w:szCs w:val="28"/>
        </w:rPr>
        <w:t>, которые и</w:t>
      </w:r>
      <w:r w:rsidRPr="00173940">
        <w:rPr>
          <w:rFonts w:ascii="Times New Roman" w:hAnsi="Times New Roman" w:cs="Times New Roman"/>
          <w:sz w:val="28"/>
          <w:szCs w:val="28"/>
        </w:rPr>
        <w:t>зучали</w:t>
      </w:r>
      <w:r w:rsidR="00FF4C4A">
        <w:rPr>
          <w:rFonts w:ascii="Times New Roman" w:hAnsi="Times New Roman" w:cs="Times New Roman"/>
          <w:sz w:val="28"/>
          <w:szCs w:val="28"/>
        </w:rPr>
        <w:t xml:space="preserve"> бы</w:t>
      </w:r>
      <w:r w:rsidRPr="00173940">
        <w:rPr>
          <w:rFonts w:ascii="Times New Roman" w:hAnsi="Times New Roman" w:cs="Times New Roman"/>
          <w:sz w:val="28"/>
          <w:szCs w:val="28"/>
        </w:rPr>
        <w:t xml:space="preserve"> электронные структуры </w:t>
      </w:r>
      <w:r w:rsidR="006558DB">
        <w:rPr>
          <w:rFonts w:ascii="Times New Roman" w:hAnsi="Times New Roman" w:cs="Times New Roman"/>
          <w:sz w:val="28"/>
          <w:szCs w:val="28"/>
        </w:rPr>
        <w:t>наночастиц</w:t>
      </w:r>
      <w:r w:rsidRPr="00173940">
        <w:rPr>
          <w:rFonts w:ascii="Times New Roman" w:hAnsi="Times New Roman" w:cs="Times New Roman"/>
          <w:sz w:val="28"/>
          <w:szCs w:val="28"/>
        </w:rPr>
        <w:t xml:space="preserve"> AlN и GaN.</w:t>
      </w:r>
      <w:r w:rsidR="000D26B8">
        <w:rPr>
          <w:rFonts w:ascii="Times New Roman" w:hAnsi="Times New Roman" w:cs="Times New Roman"/>
          <w:sz w:val="28"/>
          <w:szCs w:val="28"/>
        </w:rPr>
        <w:t xml:space="preserve"> Метод</w:t>
      </w:r>
      <w:r w:rsidRPr="00173940">
        <w:rPr>
          <w:rFonts w:ascii="Times New Roman" w:hAnsi="Times New Roman" w:cs="Times New Roman"/>
          <w:sz w:val="28"/>
          <w:szCs w:val="28"/>
        </w:rPr>
        <w:t xml:space="preserve"> DFT является эффективным подходом к изучению структурного и электронного транспорта различных структур в нано</w:t>
      </w:r>
      <w:r w:rsidR="000D26B8">
        <w:rPr>
          <w:rFonts w:ascii="Times New Roman" w:hAnsi="Times New Roman" w:cs="Times New Roman"/>
          <w:sz w:val="28"/>
          <w:szCs w:val="28"/>
        </w:rPr>
        <w:t xml:space="preserve"> размерной</w:t>
      </w:r>
      <w:r w:rsidRPr="00173940">
        <w:rPr>
          <w:rFonts w:ascii="Times New Roman" w:hAnsi="Times New Roman" w:cs="Times New Roman"/>
          <w:sz w:val="28"/>
          <w:szCs w:val="28"/>
        </w:rPr>
        <w:t xml:space="preserve"> области </w:t>
      </w:r>
      <w:r w:rsidR="00FF4C4A" w:rsidRPr="00FF4C4A">
        <w:rPr>
          <w:rFonts w:ascii="Times New Roman" w:hAnsi="Times New Roman" w:cs="Times New Roman"/>
          <w:sz w:val="28"/>
          <w:szCs w:val="28"/>
        </w:rPr>
        <w:t>[</w:t>
      </w:r>
      <w:r w:rsidR="004F3219" w:rsidRPr="004F3219">
        <w:rPr>
          <w:rFonts w:ascii="Times New Roman" w:hAnsi="Times New Roman" w:cs="Times New Roman"/>
          <w:sz w:val="28"/>
          <w:szCs w:val="28"/>
        </w:rPr>
        <w:t>8</w:t>
      </w:r>
      <w:r w:rsidR="000D3AB8" w:rsidRPr="007D7FD5">
        <w:rPr>
          <w:rFonts w:ascii="Times New Roman" w:hAnsi="Times New Roman" w:cs="Times New Roman"/>
          <w:sz w:val="28"/>
          <w:szCs w:val="28"/>
        </w:rPr>
        <w:t>]</w:t>
      </w:r>
      <w:r w:rsidR="004F3219" w:rsidRPr="004F3219">
        <w:rPr>
          <w:rFonts w:ascii="Times New Roman" w:hAnsi="Times New Roman" w:cs="Times New Roman"/>
          <w:sz w:val="28"/>
          <w:szCs w:val="28"/>
        </w:rPr>
        <w:t>.</w:t>
      </w:r>
    </w:p>
    <w:p w:rsidR="00D574E4" w:rsidRDefault="00D574E4" w:rsidP="00173940">
      <w:pPr>
        <w:spacing w:after="0" w:line="360" w:lineRule="auto"/>
        <w:ind w:firstLine="709"/>
        <w:jc w:val="both"/>
        <w:rPr>
          <w:rFonts w:ascii="Times New Roman" w:hAnsi="Times New Roman" w:cs="Times New Roman"/>
          <w:sz w:val="28"/>
          <w:szCs w:val="28"/>
        </w:rPr>
      </w:pPr>
    </w:p>
    <w:p w:rsidR="00173940" w:rsidRPr="000D3AB8" w:rsidRDefault="00173940" w:rsidP="00173940">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2</w:t>
      </w:r>
      <w:r w:rsidR="00CD596A">
        <w:rPr>
          <w:rFonts w:ascii="Times New Roman" w:hAnsi="Times New Roman" w:cs="Times New Roman"/>
          <w:sz w:val="28"/>
          <w:szCs w:val="28"/>
        </w:rPr>
        <w:t>.1</w:t>
      </w:r>
      <w:r w:rsidRPr="00173940">
        <w:rPr>
          <w:rFonts w:ascii="Times New Roman" w:hAnsi="Times New Roman" w:cs="Times New Roman"/>
          <w:sz w:val="28"/>
          <w:szCs w:val="28"/>
        </w:rPr>
        <w:t xml:space="preserve"> </w:t>
      </w:r>
      <w:r w:rsidR="00CD596A">
        <w:rPr>
          <w:rFonts w:ascii="Times New Roman" w:hAnsi="Times New Roman" w:cs="Times New Roman"/>
          <w:sz w:val="28"/>
          <w:szCs w:val="28"/>
        </w:rPr>
        <w:t xml:space="preserve">Метод </w:t>
      </w:r>
      <w:r w:rsidR="00CD596A">
        <w:rPr>
          <w:rFonts w:ascii="Times New Roman" w:hAnsi="Times New Roman" w:cs="Times New Roman"/>
          <w:sz w:val="28"/>
          <w:szCs w:val="28"/>
          <w:lang w:val="en-US"/>
        </w:rPr>
        <w:t>DFT</w:t>
      </w:r>
    </w:p>
    <w:p w:rsidR="00ED4C64" w:rsidRPr="00CD596A" w:rsidRDefault="00ED4C64" w:rsidP="00173940">
      <w:pPr>
        <w:spacing w:after="0" w:line="360" w:lineRule="auto"/>
        <w:ind w:firstLine="709"/>
        <w:jc w:val="both"/>
        <w:rPr>
          <w:rFonts w:ascii="Times New Roman" w:hAnsi="Times New Roman" w:cs="Times New Roman"/>
          <w:sz w:val="28"/>
          <w:szCs w:val="28"/>
        </w:rPr>
      </w:pPr>
    </w:p>
    <w:p w:rsidR="00ED4C64" w:rsidRPr="00B47F73" w:rsidRDefault="00173940" w:rsidP="00B47F73">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Вычисления</w:t>
      </w:r>
      <w:r w:rsidR="00473704">
        <w:rPr>
          <w:rFonts w:ascii="Times New Roman" w:hAnsi="Times New Roman" w:cs="Times New Roman"/>
          <w:sz w:val="28"/>
          <w:szCs w:val="28"/>
        </w:rPr>
        <w:t xml:space="preserve"> нанолент </w:t>
      </w:r>
      <w:r w:rsidR="00473704">
        <w:rPr>
          <w:rFonts w:ascii="Times New Roman" w:hAnsi="Times New Roman" w:cs="Times New Roman"/>
          <w:sz w:val="28"/>
          <w:szCs w:val="28"/>
          <w:lang w:val="en-US"/>
        </w:rPr>
        <w:t>GaN</w:t>
      </w:r>
      <w:r w:rsidR="00473704">
        <w:rPr>
          <w:rFonts w:ascii="Times New Roman" w:hAnsi="Times New Roman" w:cs="Times New Roman"/>
          <w:sz w:val="28"/>
          <w:szCs w:val="28"/>
        </w:rPr>
        <w:t xml:space="preserve"> </w:t>
      </w:r>
      <w:r w:rsidRPr="00173940">
        <w:rPr>
          <w:rFonts w:ascii="Times New Roman" w:hAnsi="Times New Roman" w:cs="Times New Roman"/>
          <w:sz w:val="28"/>
          <w:szCs w:val="28"/>
        </w:rPr>
        <w:t xml:space="preserve"> были выполнены с использованием метода DFT</w:t>
      </w:r>
      <w:r w:rsidR="000D26B8">
        <w:rPr>
          <w:rFonts w:ascii="Times New Roman" w:hAnsi="Times New Roman" w:cs="Times New Roman"/>
          <w:sz w:val="28"/>
          <w:szCs w:val="28"/>
        </w:rPr>
        <w:t xml:space="preserve"> в работе</w:t>
      </w:r>
      <w:r w:rsidRPr="00173940">
        <w:rPr>
          <w:rFonts w:ascii="Times New Roman" w:hAnsi="Times New Roman" w:cs="Times New Roman"/>
          <w:sz w:val="28"/>
          <w:szCs w:val="28"/>
        </w:rPr>
        <w:t xml:space="preserve"> </w:t>
      </w:r>
      <w:r w:rsidR="004F3219" w:rsidRPr="004F3219">
        <w:rPr>
          <w:rFonts w:ascii="Times New Roman" w:hAnsi="Times New Roman" w:cs="Times New Roman"/>
          <w:sz w:val="28"/>
          <w:szCs w:val="28"/>
        </w:rPr>
        <w:t>[9].</w:t>
      </w:r>
      <w:r w:rsidRPr="00173940">
        <w:rPr>
          <w:rFonts w:ascii="Times New Roman" w:hAnsi="Times New Roman" w:cs="Times New Roman"/>
          <w:sz w:val="28"/>
          <w:szCs w:val="28"/>
        </w:rPr>
        <w:t xml:space="preserve"> Метод DFT эффективно </w:t>
      </w:r>
      <w:r w:rsidR="00CD596A">
        <w:rPr>
          <w:rFonts w:ascii="Times New Roman" w:hAnsi="Times New Roman" w:cs="Times New Roman"/>
          <w:sz w:val="28"/>
          <w:szCs w:val="28"/>
        </w:rPr>
        <w:t>использует данные</w:t>
      </w:r>
      <w:r w:rsidRPr="00173940">
        <w:rPr>
          <w:rFonts w:ascii="Times New Roman" w:hAnsi="Times New Roman" w:cs="Times New Roman"/>
          <w:sz w:val="28"/>
          <w:szCs w:val="28"/>
        </w:rPr>
        <w:t>, основанн</w:t>
      </w:r>
      <w:r w:rsidR="00CD596A">
        <w:rPr>
          <w:rFonts w:ascii="Times New Roman" w:hAnsi="Times New Roman" w:cs="Times New Roman"/>
          <w:sz w:val="28"/>
          <w:szCs w:val="28"/>
        </w:rPr>
        <w:t>ые</w:t>
      </w:r>
      <w:r w:rsidRPr="00173940">
        <w:rPr>
          <w:rFonts w:ascii="Times New Roman" w:hAnsi="Times New Roman" w:cs="Times New Roman"/>
          <w:sz w:val="28"/>
          <w:szCs w:val="28"/>
        </w:rPr>
        <w:t xml:space="preserve"> на плотности состояний (DOS), коэффициентах передачи и зонной структуре. Для расчетов используется обобщенное градиентное приближение с обменным корреляционным функционалом Пердью</w:t>
      </w:r>
      <w:r w:rsidR="006558DB">
        <w:rPr>
          <w:rFonts w:ascii="Times New Roman" w:hAnsi="Times New Roman"/>
          <w:sz w:val="28"/>
          <w:szCs w:val="28"/>
        </w:rPr>
        <w:t>–</w:t>
      </w:r>
      <w:r w:rsidRPr="00173940">
        <w:rPr>
          <w:rFonts w:ascii="Times New Roman" w:hAnsi="Times New Roman" w:cs="Times New Roman"/>
          <w:sz w:val="28"/>
          <w:szCs w:val="28"/>
        </w:rPr>
        <w:t>Берка</w:t>
      </w:r>
      <w:r w:rsidR="006558DB">
        <w:rPr>
          <w:rFonts w:ascii="Times New Roman" w:hAnsi="Times New Roman"/>
          <w:sz w:val="28"/>
          <w:szCs w:val="28"/>
        </w:rPr>
        <w:t>–</w:t>
      </w:r>
      <w:r w:rsidR="004F3219">
        <w:rPr>
          <w:rFonts w:ascii="Times New Roman" w:hAnsi="Times New Roman" w:cs="Times New Roman"/>
          <w:sz w:val="28"/>
          <w:szCs w:val="28"/>
        </w:rPr>
        <w:t>Эрнцерхофа (PBE)</w:t>
      </w:r>
      <w:r w:rsidR="004F3219" w:rsidRPr="004F3219">
        <w:rPr>
          <w:rFonts w:ascii="Times New Roman" w:hAnsi="Times New Roman" w:cs="Times New Roman"/>
          <w:sz w:val="28"/>
          <w:szCs w:val="28"/>
        </w:rPr>
        <w:t xml:space="preserve"> [</w:t>
      </w:r>
      <w:r w:rsidRPr="00173940">
        <w:rPr>
          <w:rFonts w:ascii="Times New Roman" w:hAnsi="Times New Roman" w:cs="Times New Roman"/>
          <w:sz w:val="28"/>
          <w:szCs w:val="28"/>
        </w:rPr>
        <w:t>1</w:t>
      </w:r>
      <w:r w:rsidR="004F3219" w:rsidRPr="004F3219">
        <w:rPr>
          <w:rFonts w:ascii="Times New Roman" w:hAnsi="Times New Roman" w:cs="Times New Roman"/>
          <w:sz w:val="28"/>
          <w:szCs w:val="28"/>
        </w:rPr>
        <w:t>0]</w:t>
      </w:r>
      <w:r w:rsidR="004F3219">
        <w:rPr>
          <w:rFonts w:ascii="Times New Roman" w:hAnsi="Times New Roman" w:cs="Times New Roman"/>
          <w:sz w:val="28"/>
          <w:szCs w:val="28"/>
        </w:rPr>
        <w:t xml:space="preserve">. </w:t>
      </w:r>
      <w:r w:rsidRPr="00173940">
        <w:rPr>
          <w:rFonts w:ascii="Times New Roman" w:hAnsi="Times New Roman" w:cs="Times New Roman"/>
          <w:sz w:val="28"/>
          <w:szCs w:val="28"/>
        </w:rPr>
        <w:lastRenderedPageBreak/>
        <w:t>Геометрия молекулы оптимизируется путем уменьшения атомных сил между атомами, которая должно быть меньше 0,05 эВ</w:t>
      </w:r>
      <w:r w:rsidR="00ED4C64">
        <w:rPr>
          <w:rFonts w:ascii="Times New Roman" w:hAnsi="Times New Roman" w:cs="Times New Roman"/>
          <w:sz w:val="28"/>
          <w:szCs w:val="28"/>
        </w:rPr>
        <w:t>/</w:t>
      </w:r>
      <w:r w:rsidRPr="00173940">
        <w:rPr>
          <w:rFonts w:ascii="Times New Roman" w:hAnsi="Times New Roman" w:cs="Times New Roman"/>
          <w:sz w:val="28"/>
          <w:szCs w:val="28"/>
        </w:rPr>
        <w:t>Å. Электронн</w:t>
      </w:r>
      <w:r w:rsidR="00ED4C64">
        <w:rPr>
          <w:rFonts w:ascii="Times New Roman" w:hAnsi="Times New Roman" w:cs="Times New Roman"/>
          <w:sz w:val="28"/>
          <w:szCs w:val="28"/>
        </w:rPr>
        <w:t>о</w:t>
      </w:r>
      <w:r w:rsidR="000D26B8">
        <w:rPr>
          <w:rFonts w:ascii="Times New Roman" w:eastAsia="Times New Roman" w:hAnsi="Times New Roman" w:cs="Times New Roman"/>
          <w:sz w:val="28"/>
          <w:szCs w:val="28"/>
          <w:lang w:eastAsia="ru-RU"/>
        </w:rPr>
        <w:t>–</w:t>
      </w:r>
      <w:r w:rsidRPr="00173940">
        <w:rPr>
          <w:rFonts w:ascii="Times New Roman" w:hAnsi="Times New Roman" w:cs="Times New Roman"/>
          <w:sz w:val="28"/>
          <w:szCs w:val="28"/>
        </w:rPr>
        <w:t xml:space="preserve">транспортные свойства </w:t>
      </w:r>
      <w:r w:rsidR="00ED4C64">
        <w:rPr>
          <w:rFonts w:ascii="Times New Roman" w:hAnsi="Times New Roman" w:cs="Times New Roman"/>
          <w:sz w:val="28"/>
          <w:szCs w:val="28"/>
        </w:rPr>
        <w:t>изучаются</w:t>
      </w:r>
      <w:r w:rsidRPr="00173940">
        <w:rPr>
          <w:rFonts w:ascii="Times New Roman" w:hAnsi="Times New Roman" w:cs="Times New Roman"/>
          <w:sz w:val="28"/>
          <w:szCs w:val="28"/>
        </w:rPr>
        <w:t xml:space="preserve"> с использованием вакуумного заполнения 10 Å, смоделированного по оси x и y для преодоления взаимодействия нано</w:t>
      </w:r>
      <w:r w:rsidR="00ED4C64">
        <w:rPr>
          <w:rFonts w:ascii="Times New Roman" w:hAnsi="Times New Roman" w:cs="Times New Roman"/>
          <w:sz w:val="28"/>
          <w:szCs w:val="28"/>
        </w:rPr>
        <w:t>лент</w:t>
      </w:r>
      <w:r w:rsidRPr="00173940">
        <w:rPr>
          <w:rFonts w:ascii="Times New Roman" w:hAnsi="Times New Roman" w:cs="Times New Roman"/>
          <w:sz w:val="28"/>
          <w:szCs w:val="28"/>
        </w:rPr>
        <w:t xml:space="preserve"> GaN с периодически</w:t>
      </w:r>
      <w:r w:rsidR="00ED4C64">
        <w:rPr>
          <w:rFonts w:ascii="Times New Roman" w:hAnsi="Times New Roman" w:cs="Times New Roman"/>
          <w:sz w:val="28"/>
          <w:szCs w:val="28"/>
        </w:rPr>
        <w:t>м</w:t>
      </w:r>
      <w:r w:rsidR="000D26B8">
        <w:rPr>
          <w:rFonts w:ascii="Times New Roman" w:hAnsi="Times New Roman" w:cs="Times New Roman"/>
          <w:sz w:val="28"/>
          <w:szCs w:val="28"/>
        </w:rPr>
        <w:t>и</w:t>
      </w:r>
      <w:r w:rsidRPr="00173940">
        <w:rPr>
          <w:rFonts w:ascii="Times New Roman" w:hAnsi="Times New Roman" w:cs="Times New Roman"/>
          <w:sz w:val="28"/>
          <w:szCs w:val="28"/>
        </w:rPr>
        <w:t xml:space="preserve"> </w:t>
      </w:r>
      <w:r w:rsidR="000D26B8">
        <w:rPr>
          <w:rFonts w:ascii="Times New Roman" w:hAnsi="Times New Roman" w:cs="Times New Roman"/>
          <w:sz w:val="28"/>
          <w:szCs w:val="28"/>
        </w:rPr>
        <w:t>условиями</w:t>
      </w:r>
      <w:r w:rsidRPr="00173940">
        <w:rPr>
          <w:rFonts w:ascii="Times New Roman" w:hAnsi="Times New Roman" w:cs="Times New Roman"/>
          <w:sz w:val="28"/>
          <w:szCs w:val="28"/>
        </w:rPr>
        <w:t xml:space="preserve">. Реальная пространственная сетка для электростатического потенциал рассчитывается с </w:t>
      </w:r>
      <w:r w:rsidR="000D26B8">
        <w:rPr>
          <w:rFonts w:ascii="Times New Roman" w:hAnsi="Times New Roman" w:cs="Times New Roman"/>
          <w:sz w:val="28"/>
          <w:szCs w:val="28"/>
        </w:rPr>
        <w:t>пределом</w:t>
      </w:r>
      <w:r w:rsidRPr="00173940">
        <w:rPr>
          <w:rFonts w:ascii="Times New Roman" w:hAnsi="Times New Roman" w:cs="Times New Roman"/>
          <w:sz w:val="28"/>
          <w:szCs w:val="28"/>
        </w:rPr>
        <w:t xml:space="preserve"> энергии 10</w:t>
      </w:r>
      <w:r w:rsidRPr="00173940">
        <w:rPr>
          <w:rFonts w:ascii="Times New Roman" w:hAnsi="Times New Roman" w:cs="Times New Roman"/>
          <w:sz w:val="28"/>
          <w:szCs w:val="28"/>
          <w:vertAlign w:val="superscript"/>
        </w:rPr>
        <w:t>-5</w:t>
      </w:r>
      <w:r w:rsidRPr="00173940">
        <w:rPr>
          <w:rFonts w:ascii="Times New Roman" w:hAnsi="Times New Roman" w:cs="Times New Roman"/>
          <w:sz w:val="28"/>
          <w:szCs w:val="28"/>
        </w:rPr>
        <w:t xml:space="preserve"> эВ. Атомы в нанолентах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xml:space="preserve"> могут свободно перемещаться в своем положении до тех пор, пока не будут согласованы критерии их</w:t>
      </w:r>
      <w:r w:rsidR="00ED4C64">
        <w:rPr>
          <w:rFonts w:ascii="Times New Roman" w:hAnsi="Times New Roman" w:cs="Times New Roman"/>
          <w:sz w:val="28"/>
          <w:szCs w:val="28"/>
        </w:rPr>
        <w:t xml:space="preserve"> с</w:t>
      </w:r>
      <w:r w:rsidR="00B11C79">
        <w:rPr>
          <w:rFonts w:ascii="Times New Roman" w:hAnsi="Times New Roman" w:cs="Times New Roman"/>
          <w:sz w:val="28"/>
          <w:szCs w:val="28"/>
        </w:rPr>
        <w:t>вязывания</w:t>
      </w:r>
      <w:r w:rsidR="00ED4C64">
        <w:rPr>
          <w:rFonts w:ascii="Times New Roman" w:hAnsi="Times New Roman" w:cs="Times New Roman"/>
          <w:sz w:val="28"/>
          <w:szCs w:val="28"/>
        </w:rPr>
        <w:t xml:space="preserve"> с силами менее 0,05 эВ</w:t>
      </w:r>
      <w:r w:rsidRPr="00173940">
        <w:rPr>
          <w:rFonts w:ascii="Times New Roman" w:hAnsi="Times New Roman" w:cs="Times New Roman"/>
          <w:sz w:val="28"/>
          <w:szCs w:val="28"/>
        </w:rPr>
        <w:t xml:space="preserve">/Å на каждом атоме в </w:t>
      </w:r>
      <w:r w:rsidR="00ED4C64">
        <w:rPr>
          <w:rFonts w:ascii="Times New Roman" w:hAnsi="Times New Roman" w:cs="Times New Roman"/>
          <w:sz w:val="28"/>
          <w:szCs w:val="28"/>
        </w:rPr>
        <w:t xml:space="preserve">наноленте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xml:space="preserve">. </w:t>
      </w:r>
    </w:p>
    <w:p w:rsidR="00ED4C64" w:rsidRDefault="00ED4C64" w:rsidP="00173940">
      <w:pPr>
        <w:spacing w:after="0" w:line="360" w:lineRule="auto"/>
        <w:ind w:firstLine="709"/>
        <w:jc w:val="both"/>
        <w:rPr>
          <w:rFonts w:ascii="Times New Roman" w:hAnsi="Times New Roman" w:cs="Times New Roman"/>
          <w:sz w:val="28"/>
          <w:szCs w:val="28"/>
        </w:rPr>
      </w:pPr>
    </w:p>
    <w:p w:rsidR="00173940" w:rsidRDefault="00B47F73" w:rsidP="00173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73940" w:rsidRPr="00173940">
        <w:rPr>
          <w:rFonts w:ascii="Times New Roman" w:hAnsi="Times New Roman" w:cs="Times New Roman"/>
          <w:sz w:val="28"/>
          <w:szCs w:val="28"/>
        </w:rPr>
        <w:t>.</w:t>
      </w:r>
      <w:r>
        <w:rPr>
          <w:rFonts w:ascii="Times New Roman" w:hAnsi="Times New Roman" w:cs="Times New Roman"/>
          <w:sz w:val="28"/>
          <w:szCs w:val="28"/>
        </w:rPr>
        <w:t>2</w:t>
      </w:r>
      <w:r w:rsidR="00173940" w:rsidRPr="00173940">
        <w:rPr>
          <w:rFonts w:ascii="Times New Roman" w:hAnsi="Times New Roman" w:cs="Times New Roman"/>
          <w:sz w:val="28"/>
          <w:szCs w:val="28"/>
        </w:rPr>
        <w:t xml:space="preserve"> Структуры нано</w:t>
      </w:r>
      <w:r w:rsidR="00F26A9A">
        <w:rPr>
          <w:rFonts w:ascii="Times New Roman" w:hAnsi="Times New Roman" w:cs="Times New Roman"/>
          <w:sz w:val="28"/>
          <w:szCs w:val="28"/>
        </w:rPr>
        <w:t>лент</w:t>
      </w:r>
      <w:r w:rsidR="00173940" w:rsidRPr="00173940">
        <w:rPr>
          <w:rFonts w:ascii="Times New Roman" w:hAnsi="Times New Roman" w:cs="Times New Roman"/>
          <w:sz w:val="28"/>
          <w:szCs w:val="28"/>
        </w:rPr>
        <w:t xml:space="preserve"> </w:t>
      </w:r>
      <w:r w:rsidR="00F26A9A">
        <w:rPr>
          <w:rFonts w:ascii="Times New Roman" w:hAnsi="Times New Roman" w:cs="Times New Roman"/>
          <w:sz w:val="28"/>
          <w:szCs w:val="28"/>
        </w:rPr>
        <w:t>нитрида галлия</w:t>
      </w:r>
    </w:p>
    <w:p w:rsidR="00ED4C64" w:rsidRDefault="00ED4C64" w:rsidP="00173940">
      <w:pPr>
        <w:spacing w:after="0" w:line="360" w:lineRule="auto"/>
        <w:ind w:firstLine="709"/>
        <w:jc w:val="both"/>
        <w:rPr>
          <w:rFonts w:ascii="Times New Roman" w:hAnsi="Times New Roman" w:cs="Times New Roman"/>
          <w:color w:val="000000"/>
          <w:sz w:val="28"/>
          <w:szCs w:val="28"/>
        </w:rPr>
      </w:pPr>
    </w:p>
    <w:p w:rsidR="00D574E4" w:rsidRDefault="00173940" w:rsidP="00173940">
      <w:pPr>
        <w:spacing w:after="0" w:line="360" w:lineRule="auto"/>
        <w:ind w:firstLine="709"/>
        <w:jc w:val="both"/>
        <w:rPr>
          <w:rFonts w:ascii="Times New Roman" w:hAnsi="Times New Roman" w:cs="Times New Roman"/>
          <w:color w:val="000000"/>
          <w:sz w:val="28"/>
          <w:szCs w:val="28"/>
        </w:rPr>
      </w:pPr>
      <w:r w:rsidRPr="00173940">
        <w:rPr>
          <w:rFonts w:ascii="Times New Roman" w:hAnsi="Times New Roman" w:cs="Times New Roman"/>
          <w:color w:val="000000"/>
          <w:sz w:val="28"/>
          <w:szCs w:val="28"/>
        </w:rPr>
        <w:t>Структура нанолент GaN имеет 12 атомов галлия и 12 атомов азота, образующие гексагональную структурированную на</w:t>
      </w:r>
      <w:r w:rsidR="000D26B8">
        <w:rPr>
          <w:rFonts w:ascii="Times New Roman" w:hAnsi="Times New Roman" w:cs="Times New Roman"/>
          <w:color w:val="000000"/>
          <w:sz w:val="28"/>
          <w:szCs w:val="28"/>
        </w:rPr>
        <w:t>ноленту. Для получения кислород</w:t>
      </w:r>
      <w:r w:rsidR="000D26B8">
        <w:rPr>
          <w:rFonts w:ascii="Times New Roman" w:eastAsia="Times New Roman" w:hAnsi="Times New Roman" w:cs="Times New Roman"/>
          <w:sz w:val="28"/>
          <w:szCs w:val="28"/>
          <w:lang w:eastAsia="ru-RU"/>
        </w:rPr>
        <w:t>–</w:t>
      </w:r>
      <w:r w:rsidRPr="00173940">
        <w:rPr>
          <w:rFonts w:ascii="Times New Roman" w:hAnsi="Times New Roman" w:cs="Times New Roman"/>
          <w:color w:val="000000"/>
          <w:sz w:val="28"/>
          <w:szCs w:val="28"/>
        </w:rPr>
        <w:t>замещенного GaN, существует 12 атомов галлия с 10 атомами азота и 2 атомов кислорода, оканчивающихся на наноленте вместо атома азота [1</w:t>
      </w:r>
      <w:r w:rsidR="00435E2C" w:rsidRPr="00435E2C">
        <w:rPr>
          <w:rFonts w:ascii="Times New Roman" w:hAnsi="Times New Roman" w:cs="Times New Roman"/>
          <w:color w:val="000000"/>
          <w:sz w:val="28"/>
          <w:szCs w:val="28"/>
        </w:rPr>
        <w:t>1</w:t>
      </w:r>
      <w:r w:rsidRPr="00173940">
        <w:rPr>
          <w:rFonts w:ascii="Times New Roman" w:hAnsi="Times New Roman" w:cs="Times New Roman"/>
          <w:color w:val="000000"/>
          <w:sz w:val="28"/>
          <w:szCs w:val="28"/>
        </w:rPr>
        <w:t>]. Структура фтор замещения GaN, имеет 12 атомов галлия с 1</w:t>
      </w:r>
      <w:r w:rsidR="00ED4C64">
        <w:rPr>
          <w:rFonts w:ascii="Times New Roman" w:hAnsi="Times New Roman" w:cs="Times New Roman"/>
          <w:color w:val="000000"/>
          <w:sz w:val="28"/>
          <w:szCs w:val="28"/>
        </w:rPr>
        <w:t xml:space="preserve">0 атомами азота и 2 атома фтора, которые </w:t>
      </w:r>
      <w:r w:rsidRPr="00173940">
        <w:rPr>
          <w:rFonts w:ascii="Times New Roman" w:hAnsi="Times New Roman" w:cs="Times New Roman"/>
          <w:color w:val="000000"/>
          <w:sz w:val="28"/>
          <w:szCs w:val="28"/>
        </w:rPr>
        <w:t>замещают атомы азота в своей шестиугольной структурированной наноленте. Индий</w:t>
      </w:r>
      <w:r w:rsidR="00B11C79">
        <w:rPr>
          <w:rFonts w:ascii="Times New Roman" w:eastAsia="Times New Roman" w:hAnsi="Times New Roman" w:cs="Times New Roman"/>
          <w:sz w:val="28"/>
          <w:szCs w:val="28"/>
          <w:lang w:eastAsia="ru-RU"/>
        </w:rPr>
        <w:t>–</w:t>
      </w:r>
      <w:r w:rsidRPr="00173940">
        <w:rPr>
          <w:rFonts w:ascii="Times New Roman" w:hAnsi="Times New Roman" w:cs="Times New Roman"/>
          <w:color w:val="000000"/>
          <w:sz w:val="28"/>
          <w:szCs w:val="28"/>
        </w:rPr>
        <w:t xml:space="preserve">замещенная нанолента GaN имеет 10 атомов галлия и две группы элемента индия замещены вместо атома галлия с 12 атомами азота. Структура дефекта имеет 11 </w:t>
      </w:r>
      <w:r w:rsidR="001801A8">
        <w:rPr>
          <w:rFonts w:ascii="Times New Roman" w:hAnsi="Times New Roman" w:cs="Times New Roman"/>
          <w:color w:val="000000"/>
          <w:sz w:val="28"/>
          <w:szCs w:val="28"/>
        </w:rPr>
        <w:t xml:space="preserve">атомов </w:t>
      </w:r>
      <w:r w:rsidRPr="00173940">
        <w:rPr>
          <w:rFonts w:ascii="Times New Roman" w:hAnsi="Times New Roman" w:cs="Times New Roman"/>
          <w:color w:val="000000"/>
          <w:sz w:val="28"/>
          <w:szCs w:val="28"/>
        </w:rPr>
        <w:t>азота и 11 атомов галлия</w:t>
      </w:r>
      <w:r w:rsidR="001801A8">
        <w:rPr>
          <w:rFonts w:ascii="Times New Roman" w:hAnsi="Times New Roman" w:cs="Times New Roman"/>
          <w:color w:val="000000"/>
          <w:sz w:val="28"/>
          <w:szCs w:val="28"/>
        </w:rPr>
        <w:t>,</w:t>
      </w:r>
      <w:r w:rsidRPr="00173940">
        <w:rPr>
          <w:rFonts w:ascii="Times New Roman" w:hAnsi="Times New Roman" w:cs="Times New Roman"/>
          <w:color w:val="000000"/>
          <w:sz w:val="28"/>
          <w:szCs w:val="28"/>
        </w:rPr>
        <w:t xml:space="preserve"> и 1 атом азота и галлия удален с целью поддержания стехиометрии в структуре. Зонная структура и транспортные электронные свойства этих пяти различных структур </w:t>
      </w:r>
      <w:r w:rsidR="00B47F73">
        <w:rPr>
          <w:rFonts w:ascii="Times New Roman" w:hAnsi="Times New Roman" w:cs="Times New Roman"/>
          <w:color w:val="000000"/>
          <w:sz w:val="28"/>
          <w:szCs w:val="28"/>
        </w:rPr>
        <w:t>рассматривается в качестве примера</w:t>
      </w:r>
      <w:r w:rsidRPr="00173940">
        <w:rPr>
          <w:rFonts w:ascii="Times New Roman" w:hAnsi="Times New Roman" w:cs="Times New Roman"/>
          <w:color w:val="000000"/>
          <w:sz w:val="28"/>
          <w:szCs w:val="28"/>
        </w:rPr>
        <w:t>.</w:t>
      </w:r>
      <w:r w:rsidR="00B47F73" w:rsidRPr="00B47F73">
        <w:rPr>
          <w:rFonts w:ascii="Times New Roman" w:hAnsi="Times New Roman" w:cs="Times New Roman"/>
          <w:color w:val="000000"/>
          <w:sz w:val="28"/>
          <w:szCs w:val="28"/>
        </w:rPr>
        <w:t xml:space="preserve"> </w:t>
      </w:r>
    </w:p>
    <w:p w:rsidR="00173940" w:rsidRPr="00370F21" w:rsidRDefault="00B47F73" w:rsidP="00173940">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Диаграммы чист</w:t>
      </w:r>
      <w:r w:rsidR="00225B43">
        <w:rPr>
          <w:rFonts w:ascii="Times New Roman" w:hAnsi="Times New Roman" w:cs="Times New Roman"/>
          <w:color w:val="000000"/>
          <w:sz w:val="28"/>
          <w:szCs w:val="28"/>
        </w:rPr>
        <w:t>ого</w:t>
      </w:r>
      <w:r w:rsidRPr="00B47F73">
        <w:rPr>
          <w:rFonts w:ascii="Times New Roman" w:hAnsi="Times New Roman" w:cs="Times New Roman"/>
          <w:color w:val="000000"/>
          <w:sz w:val="28"/>
          <w:szCs w:val="28"/>
        </w:rPr>
        <w:t xml:space="preserve"> </w:t>
      </w:r>
      <w:r w:rsidRPr="00B47F73">
        <w:rPr>
          <w:rFonts w:ascii="Times New Roman" w:hAnsi="Times New Roman" w:cs="Times New Roman"/>
          <w:color w:val="000000"/>
          <w:sz w:val="28"/>
          <w:szCs w:val="28"/>
          <w:lang w:val="en-US"/>
        </w:rPr>
        <w:t>GaN</w:t>
      </w:r>
      <w:r w:rsidRPr="00B47F73">
        <w:rPr>
          <w:rFonts w:ascii="Times New Roman" w:hAnsi="Times New Roman" w:cs="Times New Roman"/>
          <w:color w:val="000000"/>
          <w:sz w:val="28"/>
          <w:szCs w:val="28"/>
        </w:rPr>
        <w:t xml:space="preserve">, </w:t>
      </w:r>
      <w:r w:rsidR="0096693D">
        <w:rPr>
          <w:rFonts w:ascii="Times New Roman" w:hAnsi="Times New Roman" w:cs="Times New Roman"/>
          <w:color w:val="000000"/>
          <w:sz w:val="28"/>
          <w:szCs w:val="28"/>
        </w:rPr>
        <w:t>к</w:t>
      </w:r>
      <w:r w:rsidRPr="00B47F73">
        <w:rPr>
          <w:rFonts w:ascii="Times New Roman" w:hAnsi="Times New Roman" w:cs="Times New Roman"/>
          <w:color w:val="000000"/>
          <w:sz w:val="28"/>
          <w:szCs w:val="28"/>
        </w:rPr>
        <w:t>ислород замещенный</w:t>
      </w:r>
      <w:r w:rsidR="00225B43" w:rsidRPr="00225B43">
        <w:rPr>
          <w:rFonts w:ascii="Times New Roman" w:hAnsi="Times New Roman" w:cs="Times New Roman"/>
          <w:color w:val="000000"/>
          <w:sz w:val="28"/>
          <w:szCs w:val="28"/>
        </w:rPr>
        <w:t xml:space="preserve"> </w:t>
      </w:r>
      <w:r w:rsidR="00225B43">
        <w:rPr>
          <w:rFonts w:ascii="Times New Roman" w:hAnsi="Times New Roman" w:cs="Times New Roman"/>
          <w:color w:val="000000"/>
          <w:sz w:val="28"/>
          <w:szCs w:val="28"/>
          <w:lang w:val="en-US"/>
        </w:rPr>
        <w:t>GaN</w:t>
      </w:r>
      <w:r w:rsidR="00B11C79">
        <w:rPr>
          <w:rFonts w:ascii="Times New Roman" w:hAnsi="Times New Roman" w:cs="Times New Roman"/>
          <w:color w:val="000000"/>
          <w:sz w:val="28"/>
          <w:szCs w:val="28"/>
        </w:rPr>
        <w:t>, фтор</w:t>
      </w:r>
      <w:r w:rsidR="00B11C79">
        <w:rPr>
          <w:rFonts w:ascii="Times New Roman" w:eastAsia="Times New Roman" w:hAnsi="Times New Roman" w:cs="Times New Roman"/>
          <w:sz w:val="28"/>
          <w:szCs w:val="28"/>
          <w:lang w:eastAsia="ru-RU"/>
        </w:rPr>
        <w:t>–</w:t>
      </w:r>
      <w:r w:rsidR="00225B43">
        <w:rPr>
          <w:rFonts w:ascii="Times New Roman" w:hAnsi="Times New Roman" w:cs="Times New Roman"/>
          <w:color w:val="000000"/>
          <w:sz w:val="28"/>
          <w:szCs w:val="28"/>
        </w:rPr>
        <w:t>замещённый</w:t>
      </w:r>
      <w:r w:rsidRPr="00B47F73">
        <w:rPr>
          <w:rFonts w:ascii="Times New Roman" w:hAnsi="Times New Roman" w:cs="Times New Roman"/>
          <w:color w:val="000000"/>
          <w:sz w:val="28"/>
          <w:szCs w:val="28"/>
        </w:rPr>
        <w:t xml:space="preserve"> </w:t>
      </w:r>
      <w:r w:rsidRPr="00B47F73">
        <w:rPr>
          <w:rFonts w:ascii="Times New Roman" w:hAnsi="Times New Roman" w:cs="Times New Roman"/>
          <w:color w:val="000000"/>
          <w:sz w:val="28"/>
          <w:szCs w:val="28"/>
          <w:lang w:val="en-US"/>
        </w:rPr>
        <w:t>GaN</w:t>
      </w:r>
      <w:r w:rsidR="00225B43">
        <w:rPr>
          <w:rFonts w:ascii="Times New Roman" w:hAnsi="Times New Roman" w:cs="Times New Roman"/>
          <w:color w:val="000000"/>
          <w:sz w:val="28"/>
          <w:szCs w:val="28"/>
        </w:rPr>
        <w:t>,</w:t>
      </w:r>
      <w:r w:rsidR="00B11C79">
        <w:rPr>
          <w:rFonts w:ascii="Times New Roman" w:hAnsi="Times New Roman" w:cs="Times New Roman"/>
          <w:color w:val="000000"/>
          <w:sz w:val="28"/>
          <w:szCs w:val="28"/>
        </w:rPr>
        <w:t xml:space="preserve"> индий</w:t>
      </w:r>
      <w:r w:rsidR="00B11C79">
        <w:rPr>
          <w:rFonts w:ascii="Times New Roman" w:eastAsia="Times New Roman" w:hAnsi="Times New Roman" w:cs="Times New Roman"/>
          <w:sz w:val="28"/>
          <w:szCs w:val="28"/>
          <w:lang w:eastAsia="ru-RU"/>
        </w:rPr>
        <w:t>–</w:t>
      </w:r>
      <w:r w:rsidRPr="00B47F73">
        <w:rPr>
          <w:rFonts w:ascii="Times New Roman" w:hAnsi="Times New Roman" w:cs="Times New Roman"/>
          <w:color w:val="000000"/>
          <w:sz w:val="28"/>
          <w:szCs w:val="28"/>
        </w:rPr>
        <w:t xml:space="preserve">замещенный </w:t>
      </w:r>
      <w:r w:rsidRPr="00B47F73">
        <w:rPr>
          <w:rFonts w:ascii="Times New Roman" w:hAnsi="Times New Roman" w:cs="Times New Roman"/>
          <w:color w:val="000000"/>
          <w:sz w:val="28"/>
          <w:szCs w:val="28"/>
          <w:lang w:val="en-US"/>
        </w:rPr>
        <w:t>GaN</w:t>
      </w:r>
      <w:r w:rsidRPr="00B47F73">
        <w:rPr>
          <w:rFonts w:ascii="Times New Roman" w:hAnsi="Times New Roman" w:cs="Times New Roman"/>
          <w:color w:val="000000"/>
          <w:sz w:val="28"/>
          <w:szCs w:val="28"/>
        </w:rPr>
        <w:t xml:space="preserve"> и дефект</w:t>
      </w:r>
      <w:r w:rsidR="00225B43" w:rsidRPr="00225B43">
        <w:rPr>
          <w:rFonts w:ascii="Times New Roman" w:hAnsi="Times New Roman" w:cs="Times New Roman"/>
          <w:color w:val="000000"/>
          <w:sz w:val="28"/>
          <w:szCs w:val="28"/>
        </w:rPr>
        <w:t>но</w:t>
      </w:r>
      <w:r w:rsidRPr="00B47F73">
        <w:rPr>
          <w:rFonts w:ascii="Times New Roman" w:hAnsi="Times New Roman" w:cs="Times New Roman"/>
          <w:color w:val="000000"/>
          <w:sz w:val="28"/>
          <w:szCs w:val="28"/>
        </w:rPr>
        <w:t xml:space="preserve"> с</w:t>
      </w:r>
      <w:r w:rsidR="00225B43">
        <w:rPr>
          <w:rFonts w:ascii="Times New Roman" w:hAnsi="Times New Roman" w:cs="Times New Roman"/>
          <w:color w:val="000000"/>
          <w:sz w:val="28"/>
          <w:szCs w:val="28"/>
        </w:rPr>
        <w:t>труктурированный</w:t>
      </w:r>
      <w:r w:rsidRPr="00B47F73">
        <w:rPr>
          <w:rFonts w:ascii="Times New Roman" w:hAnsi="Times New Roman" w:cs="Times New Roman"/>
          <w:color w:val="000000"/>
          <w:sz w:val="28"/>
          <w:szCs w:val="28"/>
        </w:rPr>
        <w:t xml:space="preserve"> </w:t>
      </w:r>
      <w:r w:rsidRPr="00B47F73">
        <w:rPr>
          <w:rFonts w:ascii="Times New Roman" w:hAnsi="Times New Roman" w:cs="Times New Roman"/>
          <w:color w:val="000000"/>
          <w:sz w:val="28"/>
          <w:szCs w:val="28"/>
          <w:lang w:val="en-US"/>
        </w:rPr>
        <w:t>GaN</w:t>
      </w:r>
      <w:r w:rsidRPr="00B47F73">
        <w:rPr>
          <w:rFonts w:ascii="Times New Roman" w:hAnsi="Times New Roman" w:cs="Times New Roman"/>
          <w:color w:val="000000"/>
          <w:sz w:val="28"/>
          <w:szCs w:val="28"/>
        </w:rPr>
        <w:t>, показан</w:t>
      </w:r>
      <w:r w:rsidR="00225B43">
        <w:rPr>
          <w:rFonts w:ascii="Times New Roman" w:hAnsi="Times New Roman" w:cs="Times New Roman"/>
          <w:color w:val="000000"/>
          <w:sz w:val="28"/>
          <w:szCs w:val="28"/>
        </w:rPr>
        <w:t>ы</w:t>
      </w:r>
      <w:r w:rsidRPr="00B47F73">
        <w:rPr>
          <w:rFonts w:ascii="Times New Roman" w:hAnsi="Times New Roman" w:cs="Times New Roman"/>
          <w:color w:val="000000"/>
          <w:sz w:val="28"/>
          <w:szCs w:val="28"/>
        </w:rPr>
        <w:t xml:space="preserve"> на </w:t>
      </w:r>
      <w:r w:rsidR="00225B43">
        <w:rPr>
          <w:rFonts w:ascii="Times New Roman" w:hAnsi="Times New Roman" w:cs="Times New Roman"/>
          <w:color w:val="000000"/>
          <w:sz w:val="28"/>
          <w:szCs w:val="28"/>
        </w:rPr>
        <w:t>рис</w:t>
      </w:r>
      <w:r w:rsidRPr="00B47F73">
        <w:rPr>
          <w:rFonts w:ascii="Times New Roman" w:hAnsi="Times New Roman" w:cs="Times New Roman"/>
          <w:color w:val="000000"/>
          <w:sz w:val="28"/>
          <w:szCs w:val="28"/>
        </w:rPr>
        <w:t>. 1 (</w:t>
      </w:r>
      <w:r w:rsidRPr="00B47F73">
        <w:rPr>
          <w:rFonts w:ascii="Times New Roman" w:hAnsi="Times New Roman" w:cs="Times New Roman"/>
          <w:color w:val="000000"/>
          <w:sz w:val="28"/>
          <w:szCs w:val="28"/>
          <w:lang w:val="en-US"/>
        </w:rPr>
        <w:t>a</w:t>
      </w:r>
      <w:r w:rsidRPr="00B47F73">
        <w:rPr>
          <w:rFonts w:ascii="Times New Roman" w:hAnsi="Times New Roman" w:cs="Times New Roman"/>
          <w:color w:val="000000"/>
          <w:sz w:val="28"/>
          <w:szCs w:val="28"/>
        </w:rPr>
        <w:t xml:space="preserve">) </w:t>
      </w:r>
      <w:r w:rsidR="0096693D">
        <w:rPr>
          <w:rFonts w:ascii="Times New Roman" w:hAnsi="Times New Roman"/>
          <w:sz w:val="28"/>
          <w:szCs w:val="28"/>
        </w:rPr>
        <w:t>–</w:t>
      </w:r>
      <w:r w:rsidR="00225B43">
        <w:rPr>
          <w:rFonts w:ascii="Times New Roman" w:hAnsi="Times New Roman" w:cs="Times New Roman"/>
          <w:color w:val="000000"/>
          <w:sz w:val="28"/>
          <w:szCs w:val="28"/>
        </w:rPr>
        <w:t xml:space="preserve"> </w:t>
      </w:r>
      <w:r w:rsidRPr="00B47F73">
        <w:rPr>
          <w:rFonts w:ascii="Times New Roman" w:hAnsi="Times New Roman" w:cs="Times New Roman"/>
          <w:color w:val="000000"/>
          <w:sz w:val="28"/>
          <w:szCs w:val="28"/>
        </w:rPr>
        <w:t>1 (</w:t>
      </w:r>
      <w:r w:rsidR="00225B43">
        <w:rPr>
          <w:rFonts w:ascii="Times New Roman" w:hAnsi="Times New Roman" w:cs="Times New Roman"/>
          <w:color w:val="000000"/>
          <w:sz w:val="28"/>
          <w:szCs w:val="28"/>
        </w:rPr>
        <w:t>д).</w:t>
      </w:r>
    </w:p>
    <w:p w:rsidR="00B47F73" w:rsidRDefault="00B47F73" w:rsidP="00B47F73">
      <w:pPr>
        <w:spacing w:before="100" w:beforeAutospacing="1" w:after="100" w:afterAutospacing="1"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724025" cy="2286602"/>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286602"/>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1723571" cy="2286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3571" cy="228600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1691640" cy="2286000"/>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2286000"/>
                    </a:xfrm>
                    <a:prstGeom prst="rect">
                      <a:avLst/>
                    </a:prstGeom>
                    <a:noFill/>
                    <a:ln>
                      <a:noFill/>
                    </a:ln>
                  </pic:spPr>
                </pic:pic>
              </a:graphicData>
            </a:graphic>
          </wp:inline>
        </w:drawing>
      </w:r>
    </w:p>
    <w:p w:rsidR="00B47F73" w:rsidRDefault="00B47F73" w:rsidP="00B47F73">
      <w:pPr>
        <w:spacing w:before="100" w:beforeAutospacing="1" w:after="100" w:afterAutospacing="1" w:line="240" w:lineRule="auto"/>
        <w:jc w:val="both"/>
        <w:rPr>
          <w:rFonts w:ascii="Times New Roman" w:hAnsi="Times New Roman"/>
          <w:noProof/>
          <w:sz w:val="28"/>
          <w:szCs w:val="28"/>
        </w:rPr>
      </w:pPr>
      <w:r>
        <w:rPr>
          <w:rFonts w:cs="AdvTTc7427115"/>
          <w:sz w:val="28"/>
          <w:szCs w:val="28"/>
        </w:rPr>
        <w:t xml:space="preserve">                   </w:t>
      </w:r>
      <w:r>
        <w:rPr>
          <w:rFonts w:ascii="AdvTTc7427115" w:hAnsi="AdvTTc7427115" w:cs="AdvTTc7427115"/>
          <w:sz w:val="28"/>
          <w:szCs w:val="28"/>
        </w:rPr>
        <w:t>(</w:t>
      </w:r>
      <w:r>
        <w:rPr>
          <w:rFonts w:ascii="Times New Roman" w:hAnsi="Times New Roman" w:cs="AdvTTc7427115"/>
          <w:sz w:val="28"/>
          <w:szCs w:val="28"/>
        </w:rPr>
        <w:t>а</w:t>
      </w:r>
      <w:r>
        <w:rPr>
          <w:rFonts w:ascii="AdvTTc7427115" w:hAnsi="AdvTTc7427115" w:cs="AdvTTc7427115"/>
          <w:sz w:val="28"/>
          <w:szCs w:val="28"/>
        </w:rPr>
        <w:t xml:space="preserve">) </w:t>
      </w:r>
      <w:r>
        <w:rPr>
          <w:rFonts w:cs="AdvTTc7427115"/>
          <w:sz w:val="28"/>
          <w:szCs w:val="28"/>
        </w:rPr>
        <w:t xml:space="preserve">                                     </w:t>
      </w:r>
      <w:r>
        <w:rPr>
          <w:rFonts w:ascii="AdvTTc7427115" w:hAnsi="AdvTTc7427115" w:cs="AdvTTc7427115"/>
          <w:sz w:val="28"/>
          <w:szCs w:val="28"/>
        </w:rPr>
        <w:t>(</w:t>
      </w:r>
      <w:r>
        <w:rPr>
          <w:rFonts w:ascii="Times New Roman" w:hAnsi="Times New Roman" w:cs="AdvTTc7427115"/>
          <w:sz w:val="28"/>
          <w:szCs w:val="28"/>
        </w:rPr>
        <w:t>б</w:t>
      </w:r>
      <w:r>
        <w:rPr>
          <w:rFonts w:ascii="AdvTTc7427115" w:hAnsi="AdvTTc7427115" w:cs="AdvTTc7427115"/>
          <w:sz w:val="28"/>
          <w:szCs w:val="28"/>
        </w:rPr>
        <w:t xml:space="preserve">) </w:t>
      </w:r>
      <w:r>
        <w:rPr>
          <w:rFonts w:cs="AdvTTc7427115"/>
          <w:sz w:val="28"/>
          <w:szCs w:val="28"/>
        </w:rPr>
        <w:t xml:space="preserve">                                       </w:t>
      </w:r>
      <w:r>
        <w:rPr>
          <w:rFonts w:ascii="AdvTTc7427115" w:hAnsi="AdvTTc7427115" w:cs="AdvTTc7427115"/>
          <w:sz w:val="28"/>
          <w:szCs w:val="28"/>
        </w:rPr>
        <w:t>(</w:t>
      </w:r>
      <w:r>
        <w:rPr>
          <w:rFonts w:ascii="Times New Roman" w:hAnsi="Times New Roman" w:cs="AdvTTc7427115"/>
          <w:sz w:val="28"/>
          <w:szCs w:val="28"/>
        </w:rPr>
        <w:t>в</w:t>
      </w:r>
      <w:r>
        <w:rPr>
          <w:rFonts w:ascii="AdvTTc7427115" w:hAnsi="AdvTTc7427115" w:cs="AdvTTc7427115"/>
          <w:sz w:val="28"/>
          <w:szCs w:val="28"/>
        </w:rPr>
        <w:t>)</w:t>
      </w:r>
    </w:p>
    <w:p w:rsidR="00B47F73" w:rsidRDefault="00B47F73" w:rsidP="00B47F73">
      <w:pPr>
        <w:spacing w:before="100" w:beforeAutospacing="1" w:after="100" w:afterAutospacing="1" w:line="360" w:lineRule="auto"/>
        <w:ind w:firstLine="709"/>
        <w:jc w:val="center"/>
        <w:rPr>
          <w:rFonts w:ascii="Times New Roman" w:hAnsi="Times New Roman"/>
          <w:sz w:val="28"/>
          <w:szCs w:val="28"/>
        </w:rPr>
      </w:pPr>
      <w:r w:rsidRPr="00DB1F7B">
        <w:rPr>
          <w:noProof/>
          <w:lang w:eastAsia="ru-RU"/>
        </w:rPr>
        <w:drawing>
          <wp:inline distT="0" distB="0" distL="0" distR="0">
            <wp:extent cx="1710636" cy="24003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6684" cy="2408786"/>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1695450" cy="2409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2409825"/>
                    </a:xfrm>
                    <a:prstGeom prst="rect">
                      <a:avLst/>
                    </a:prstGeom>
                    <a:noFill/>
                    <a:ln>
                      <a:noFill/>
                    </a:ln>
                  </pic:spPr>
                </pic:pic>
              </a:graphicData>
            </a:graphic>
          </wp:inline>
        </w:drawing>
      </w:r>
    </w:p>
    <w:p w:rsidR="00B47F73" w:rsidRDefault="00B47F73" w:rsidP="00B47F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(г)                                  (д)</w:t>
      </w:r>
    </w:p>
    <w:p w:rsidR="00B47F73" w:rsidRDefault="00B47F73" w:rsidP="00B47F73">
      <w:pPr>
        <w:spacing w:after="0" w:line="360" w:lineRule="auto"/>
        <w:jc w:val="center"/>
        <w:rPr>
          <w:rFonts w:ascii="Times New Roman" w:hAnsi="Times New Roman"/>
          <w:sz w:val="28"/>
          <w:szCs w:val="28"/>
        </w:rPr>
      </w:pPr>
    </w:p>
    <w:p w:rsidR="00B47F73" w:rsidRPr="001801A8" w:rsidRDefault="00B47F73" w:rsidP="00B47F73">
      <w:pPr>
        <w:spacing w:after="0" w:line="360" w:lineRule="auto"/>
        <w:jc w:val="center"/>
        <w:rPr>
          <w:rFonts w:ascii="Times New Roman" w:hAnsi="Times New Roman"/>
          <w:sz w:val="28"/>
          <w:szCs w:val="28"/>
        </w:rPr>
      </w:pPr>
      <w:r>
        <w:rPr>
          <w:rFonts w:ascii="Times New Roman" w:hAnsi="Times New Roman"/>
          <w:sz w:val="28"/>
          <w:szCs w:val="28"/>
        </w:rPr>
        <w:t>Принципиальная схема (а) чистой наноленты GaN, (б) кислород</w:t>
      </w:r>
      <w:r w:rsidR="00B11C79">
        <w:rPr>
          <w:rFonts w:ascii="Times New Roman" w:eastAsia="Times New Roman" w:hAnsi="Times New Roman" w:cs="Times New Roman"/>
          <w:sz w:val="28"/>
          <w:szCs w:val="28"/>
          <w:lang w:eastAsia="ru-RU"/>
        </w:rPr>
        <w:t>–</w:t>
      </w:r>
      <w:r>
        <w:rPr>
          <w:rFonts w:ascii="Times New Roman" w:hAnsi="Times New Roman"/>
          <w:sz w:val="28"/>
          <w:szCs w:val="28"/>
        </w:rPr>
        <w:t>замещенная нанолента GaN, (в) фтор</w:t>
      </w:r>
      <w:r w:rsidR="00B11C79">
        <w:rPr>
          <w:rFonts w:ascii="Times New Roman" w:hAnsi="Times New Roman"/>
          <w:sz w:val="28"/>
          <w:szCs w:val="28"/>
        </w:rPr>
        <w:t xml:space="preserve"> </w:t>
      </w:r>
      <w:r>
        <w:rPr>
          <w:rFonts w:ascii="Times New Roman" w:hAnsi="Times New Roman"/>
          <w:sz w:val="28"/>
          <w:szCs w:val="28"/>
        </w:rPr>
        <w:t>заме</w:t>
      </w:r>
      <w:r w:rsidR="00B11C79">
        <w:rPr>
          <w:rFonts w:ascii="Times New Roman" w:hAnsi="Times New Roman"/>
          <w:sz w:val="28"/>
          <w:szCs w:val="28"/>
        </w:rPr>
        <w:t>щенная нанолента GaN, (г) индий</w:t>
      </w:r>
      <w:r w:rsidR="00B11C79">
        <w:rPr>
          <w:rFonts w:ascii="Times New Roman" w:eastAsia="Times New Roman" w:hAnsi="Times New Roman" w:cs="Times New Roman"/>
          <w:sz w:val="28"/>
          <w:szCs w:val="28"/>
          <w:lang w:eastAsia="ru-RU"/>
        </w:rPr>
        <w:t>–</w:t>
      </w:r>
      <w:r>
        <w:rPr>
          <w:rFonts w:ascii="Times New Roman" w:hAnsi="Times New Roman"/>
          <w:sz w:val="28"/>
          <w:szCs w:val="28"/>
        </w:rPr>
        <w:t>замещенная нанолента GaN и (д) дефект наноленты</w:t>
      </w:r>
      <w:r w:rsidR="001801A8">
        <w:rPr>
          <w:rFonts w:ascii="Times New Roman" w:hAnsi="Times New Roman"/>
          <w:sz w:val="28"/>
          <w:szCs w:val="28"/>
        </w:rPr>
        <w:t xml:space="preserve"> </w:t>
      </w:r>
      <w:r w:rsidR="001801A8">
        <w:rPr>
          <w:rFonts w:ascii="Times New Roman" w:hAnsi="Times New Roman"/>
          <w:sz w:val="28"/>
          <w:szCs w:val="28"/>
          <w:lang w:val="en-US"/>
        </w:rPr>
        <w:t>GaN</w:t>
      </w:r>
    </w:p>
    <w:p w:rsidR="00B47F73" w:rsidRDefault="00B47F73" w:rsidP="00B47F73">
      <w:pPr>
        <w:spacing w:after="0" w:line="360" w:lineRule="auto"/>
        <w:jc w:val="center"/>
        <w:rPr>
          <w:rFonts w:ascii="Times New Roman" w:hAnsi="Times New Roman"/>
          <w:sz w:val="28"/>
          <w:szCs w:val="28"/>
        </w:rPr>
      </w:pPr>
    </w:p>
    <w:p w:rsidR="00B47F73" w:rsidRDefault="00B47F73" w:rsidP="00B47F73">
      <w:pPr>
        <w:spacing w:after="0" w:line="360" w:lineRule="auto"/>
        <w:jc w:val="center"/>
        <w:rPr>
          <w:rFonts w:ascii="Times New Roman" w:hAnsi="Times New Roman"/>
          <w:sz w:val="28"/>
          <w:szCs w:val="28"/>
        </w:rPr>
      </w:pPr>
      <w:r>
        <w:rPr>
          <w:rFonts w:ascii="Times New Roman" w:hAnsi="Times New Roman"/>
          <w:sz w:val="28"/>
          <w:szCs w:val="28"/>
        </w:rPr>
        <w:t xml:space="preserve">Рисунок </w:t>
      </w:r>
      <w:r w:rsidR="00225B43">
        <w:rPr>
          <w:rFonts w:ascii="Times New Roman" w:hAnsi="Times New Roman"/>
          <w:sz w:val="28"/>
          <w:szCs w:val="28"/>
        </w:rPr>
        <w:t>1</w:t>
      </w:r>
      <w:r>
        <w:rPr>
          <w:rFonts w:ascii="Times New Roman" w:hAnsi="Times New Roman"/>
          <w:sz w:val="28"/>
          <w:szCs w:val="28"/>
        </w:rPr>
        <w:t xml:space="preserve"> </w:t>
      </w:r>
      <w:r w:rsidR="0096693D">
        <w:rPr>
          <w:rFonts w:ascii="Arial" w:hAnsi="Arial" w:cs="Arial"/>
          <w:color w:val="222222"/>
          <w:shd w:val="clear" w:color="auto" w:fill="FFFFFF"/>
        </w:rPr>
        <w:t>—</w:t>
      </w:r>
      <w:r>
        <w:rPr>
          <w:rFonts w:ascii="Times New Roman" w:hAnsi="Times New Roman"/>
          <w:sz w:val="28"/>
          <w:szCs w:val="28"/>
        </w:rPr>
        <w:t xml:space="preserve"> Принципиальная схема образования нанолент GaN</w:t>
      </w:r>
    </w:p>
    <w:p w:rsidR="00B47F73" w:rsidRDefault="00B47F73" w:rsidP="00B47F73">
      <w:pPr>
        <w:spacing w:after="0" w:line="360" w:lineRule="auto"/>
        <w:jc w:val="both"/>
        <w:rPr>
          <w:rFonts w:ascii="Times New Roman" w:hAnsi="Times New Roman" w:cs="Times New Roman"/>
          <w:sz w:val="28"/>
          <w:szCs w:val="28"/>
        </w:rPr>
      </w:pPr>
    </w:p>
    <w:p w:rsidR="00DB1F7B" w:rsidRPr="00173940" w:rsidRDefault="00713FD9" w:rsidP="00DB1F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DB1F7B" w:rsidRPr="00173940">
        <w:rPr>
          <w:rFonts w:ascii="Times New Roman" w:hAnsi="Times New Roman" w:cs="Times New Roman"/>
          <w:sz w:val="28"/>
          <w:szCs w:val="28"/>
        </w:rPr>
        <w:t xml:space="preserve"> </w:t>
      </w:r>
      <w:r w:rsidR="00225B43">
        <w:rPr>
          <w:rFonts w:ascii="Times New Roman" w:hAnsi="Times New Roman" w:cs="Times New Roman"/>
          <w:sz w:val="28"/>
          <w:szCs w:val="28"/>
        </w:rPr>
        <w:t>Зонная</w:t>
      </w:r>
      <w:r w:rsidR="00DB1F7B" w:rsidRPr="00173940">
        <w:rPr>
          <w:rFonts w:ascii="Times New Roman" w:hAnsi="Times New Roman" w:cs="Times New Roman"/>
          <w:sz w:val="28"/>
          <w:szCs w:val="28"/>
        </w:rPr>
        <w:t xml:space="preserve"> структур</w:t>
      </w:r>
      <w:r w:rsidR="00225B43">
        <w:rPr>
          <w:rFonts w:ascii="Times New Roman" w:hAnsi="Times New Roman" w:cs="Times New Roman"/>
          <w:sz w:val="28"/>
          <w:szCs w:val="28"/>
        </w:rPr>
        <w:t>а</w:t>
      </w:r>
      <w:r w:rsidR="00DB1F7B" w:rsidRPr="00173940">
        <w:rPr>
          <w:rFonts w:ascii="Times New Roman" w:hAnsi="Times New Roman" w:cs="Times New Roman"/>
          <w:sz w:val="28"/>
          <w:szCs w:val="28"/>
        </w:rPr>
        <w:t xml:space="preserve"> нанолент </w:t>
      </w:r>
      <w:r w:rsidR="00DB1F7B">
        <w:rPr>
          <w:rFonts w:ascii="Times New Roman" w:hAnsi="Times New Roman" w:cs="Times New Roman"/>
          <w:sz w:val="28"/>
          <w:szCs w:val="28"/>
        </w:rPr>
        <w:t>нитрида галлия</w:t>
      </w:r>
    </w:p>
    <w:p w:rsidR="00D574E4" w:rsidRDefault="00D574E4" w:rsidP="00945955">
      <w:pPr>
        <w:spacing w:after="0" w:line="360" w:lineRule="auto"/>
        <w:ind w:firstLine="709"/>
        <w:jc w:val="both"/>
        <w:rPr>
          <w:rFonts w:ascii="Times New Roman" w:hAnsi="Times New Roman" w:cs="Times New Roman"/>
          <w:sz w:val="28"/>
          <w:szCs w:val="28"/>
        </w:rPr>
      </w:pPr>
    </w:p>
    <w:p w:rsidR="00173940" w:rsidRPr="00173940" w:rsidRDefault="00225B43" w:rsidP="009459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Зонная</w:t>
      </w:r>
      <w:r w:rsidR="00DB1F7B" w:rsidRPr="00173940">
        <w:rPr>
          <w:rFonts w:ascii="Times New Roman" w:hAnsi="Times New Roman" w:cs="Times New Roman"/>
          <w:sz w:val="28"/>
          <w:szCs w:val="28"/>
        </w:rPr>
        <w:t xml:space="preserve"> структур</w:t>
      </w:r>
      <w:r>
        <w:rPr>
          <w:rFonts w:ascii="Times New Roman" w:hAnsi="Times New Roman" w:cs="Times New Roman"/>
          <w:sz w:val="28"/>
          <w:szCs w:val="28"/>
        </w:rPr>
        <w:t>а</w:t>
      </w:r>
      <w:r w:rsidR="00DB1F7B" w:rsidRPr="00173940">
        <w:rPr>
          <w:rFonts w:ascii="Times New Roman" w:hAnsi="Times New Roman" w:cs="Times New Roman"/>
          <w:sz w:val="28"/>
          <w:szCs w:val="28"/>
        </w:rPr>
        <w:t xml:space="preserve"> нанолент GaN показыва</w:t>
      </w:r>
      <w:r>
        <w:rPr>
          <w:rFonts w:ascii="Times New Roman" w:hAnsi="Times New Roman" w:cs="Times New Roman"/>
          <w:sz w:val="28"/>
          <w:szCs w:val="28"/>
        </w:rPr>
        <w:t>ет</w:t>
      </w:r>
      <w:r w:rsidR="00DB1F7B" w:rsidRPr="00173940">
        <w:rPr>
          <w:rFonts w:ascii="Times New Roman" w:hAnsi="Times New Roman" w:cs="Times New Roman"/>
          <w:sz w:val="28"/>
          <w:szCs w:val="28"/>
        </w:rPr>
        <w:t xml:space="preserve"> свойств</w:t>
      </w:r>
      <w:r w:rsidR="00DB1F7B">
        <w:rPr>
          <w:rFonts w:ascii="Times New Roman" w:hAnsi="Times New Roman" w:cs="Times New Roman"/>
          <w:sz w:val="28"/>
          <w:szCs w:val="28"/>
        </w:rPr>
        <w:t>а</w:t>
      </w:r>
      <w:r w:rsidR="00DB1F7B" w:rsidRPr="00173940">
        <w:rPr>
          <w:rFonts w:ascii="Times New Roman" w:hAnsi="Times New Roman" w:cs="Times New Roman"/>
          <w:sz w:val="28"/>
          <w:szCs w:val="28"/>
        </w:rPr>
        <w:t xml:space="preserve"> различных нанолент. </w:t>
      </w:r>
      <w:r w:rsidR="00DB1F7B">
        <w:rPr>
          <w:rFonts w:ascii="Times New Roman" w:hAnsi="Times New Roman" w:cs="Times New Roman"/>
          <w:sz w:val="28"/>
          <w:szCs w:val="28"/>
        </w:rPr>
        <w:t>Зонн</w:t>
      </w:r>
      <w:r w:rsidR="003E3492">
        <w:rPr>
          <w:rFonts w:ascii="Times New Roman" w:hAnsi="Times New Roman" w:cs="Times New Roman"/>
          <w:sz w:val="28"/>
          <w:szCs w:val="28"/>
        </w:rPr>
        <w:t>ая</w:t>
      </w:r>
      <w:r w:rsidR="00DB1F7B">
        <w:rPr>
          <w:rFonts w:ascii="Times New Roman" w:hAnsi="Times New Roman" w:cs="Times New Roman"/>
          <w:sz w:val="28"/>
          <w:szCs w:val="28"/>
        </w:rPr>
        <w:t xml:space="preserve"> структур</w:t>
      </w:r>
      <w:r w:rsidR="003E3492">
        <w:rPr>
          <w:rFonts w:ascii="Times New Roman" w:hAnsi="Times New Roman" w:cs="Times New Roman"/>
          <w:sz w:val="28"/>
          <w:szCs w:val="28"/>
        </w:rPr>
        <w:t>а</w:t>
      </w:r>
      <w:r w:rsidR="00DB1F7B" w:rsidRPr="00173940">
        <w:rPr>
          <w:rFonts w:ascii="Times New Roman" w:hAnsi="Times New Roman" w:cs="Times New Roman"/>
          <w:sz w:val="28"/>
          <w:szCs w:val="28"/>
        </w:rPr>
        <w:t xml:space="preserve"> объясня</w:t>
      </w:r>
      <w:r w:rsidR="003E3492">
        <w:rPr>
          <w:rFonts w:ascii="Times New Roman" w:hAnsi="Times New Roman" w:cs="Times New Roman"/>
          <w:sz w:val="28"/>
          <w:szCs w:val="28"/>
        </w:rPr>
        <w:t>ется</w:t>
      </w:r>
      <w:r w:rsidR="00DB1F7B" w:rsidRPr="00173940">
        <w:rPr>
          <w:rFonts w:ascii="Times New Roman" w:hAnsi="Times New Roman" w:cs="Times New Roman"/>
          <w:sz w:val="28"/>
          <w:szCs w:val="28"/>
        </w:rPr>
        <w:t xml:space="preserve"> количеством проводящих каналов, </w:t>
      </w:r>
      <w:r w:rsidR="00DB1F7B" w:rsidRPr="00173940">
        <w:rPr>
          <w:rFonts w:ascii="Times New Roman" w:hAnsi="Times New Roman" w:cs="Times New Roman"/>
          <w:sz w:val="28"/>
          <w:szCs w:val="28"/>
        </w:rPr>
        <w:lastRenderedPageBreak/>
        <w:t xml:space="preserve">пересекающих энергетический уровень Ферми. Проводимость нанолент зависит от зонной структуры материала </w:t>
      </w:r>
      <w:r w:rsidR="00DB1F7B" w:rsidRPr="00DB1F7B">
        <w:rPr>
          <w:rFonts w:ascii="Times New Roman" w:hAnsi="Times New Roman" w:cs="Times New Roman"/>
          <w:sz w:val="28"/>
          <w:szCs w:val="28"/>
        </w:rPr>
        <w:t>[</w:t>
      </w:r>
      <w:r w:rsidR="004F3219" w:rsidRPr="00945955">
        <w:rPr>
          <w:rFonts w:ascii="Times New Roman" w:hAnsi="Times New Roman" w:cs="Times New Roman"/>
          <w:sz w:val="28"/>
          <w:szCs w:val="28"/>
        </w:rPr>
        <w:t>1</w:t>
      </w:r>
      <w:r w:rsidR="00435E2C">
        <w:rPr>
          <w:rFonts w:ascii="Times New Roman" w:hAnsi="Times New Roman" w:cs="Times New Roman"/>
          <w:sz w:val="28"/>
          <w:szCs w:val="28"/>
          <w:lang w:val="en-US"/>
        </w:rPr>
        <w:t>2</w:t>
      </w:r>
      <w:r w:rsidR="00DB1F7B" w:rsidRPr="00DB1F7B">
        <w:rPr>
          <w:rFonts w:ascii="Times New Roman" w:hAnsi="Times New Roman" w:cs="Times New Roman"/>
          <w:sz w:val="28"/>
          <w:szCs w:val="28"/>
        </w:rPr>
        <w:t>]</w:t>
      </w:r>
      <w:r w:rsidR="00DB1F7B" w:rsidRPr="00173940">
        <w:rPr>
          <w:rFonts w:ascii="Times New Roman" w:hAnsi="Times New Roman" w:cs="Times New Roman"/>
          <w:sz w:val="28"/>
          <w:szCs w:val="28"/>
        </w:rPr>
        <w:t xml:space="preserve">. </w:t>
      </w:r>
    </w:p>
    <w:p w:rsidR="00713FD9" w:rsidRDefault="00713FD9" w:rsidP="00225B43">
      <w:pPr>
        <w:spacing w:after="0" w:line="360" w:lineRule="auto"/>
        <w:jc w:val="center"/>
        <w:rPr>
          <w:rFonts w:ascii="Times New Roman" w:hAnsi="Times New Roman"/>
          <w:bCs/>
          <w:color w:val="252525"/>
          <w:sz w:val="28"/>
          <w:szCs w:val="28"/>
          <w:shd w:val="clear" w:color="auto" w:fill="FFFFFF"/>
        </w:rPr>
      </w:pPr>
    </w:p>
    <w:p w:rsidR="00225B43" w:rsidRDefault="00225B43" w:rsidP="00301B5D">
      <w:pPr>
        <w:spacing w:after="0" w:line="360" w:lineRule="auto"/>
        <w:jc w:val="center"/>
        <w:rPr>
          <w:rFonts w:ascii="Times New Roman" w:hAnsi="Times New Roman"/>
          <w:bCs/>
          <w:color w:val="252525"/>
          <w:sz w:val="28"/>
          <w:szCs w:val="28"/>
          <w:shd w:val="clear" w:color="auto" w:fill="FFFFFF"/>
        </w:rPr>
      </w:pPr>
      <w:r>
        <w:rPr>
          <w:rFonts w:ascii="Times New Roman" w:hAnsi="Times New Roman"/>
          <w:noProof/>
          <w:color w:val="252525"/>
          <w:sz w:val="28"/>
          <w:szCs w:val="28"/>
          <w:shd w:val="clear" w:color="auto" w:fill="FFFFFF"/>
          <w:lang w:eastAsia="ru-RU"/>
        </w:rPr>
        <w:drawing>
          <wp:inline distT="0" distB="0" distL="0" distR="0">
            <wp:extent cx="1769423" cy="1441076"/>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297" cy="1442602"/>
                    </a:xfrm>
                    <a:prstGeom prst="rect">
                      <a:avLst/>
                    </a:prstGeom>
                    <a:noFill/>
                    <a:ln>
                      <a:noFill/>
                    </a:ln>
                  </pic:spPr>
                </pic:pic>
              </a:graphicData>
            </a:graphic>
          </wp:inline>
        </w:drawing>
      </w:r>
      <w:r>
        <w:rPr>
          <w:rFonts w:ascii="Times New Roman" w:hAnsi="Times New Roman"/>
          <w:noProof/>
          <w:color w:val="252525"/>
          <w:sz w:val="28"/>
          <w:szCs w:val="28"/>
          <w:shd w:val="clear" w:color="auto" w:fill="FFFFFF"/>
          <w:lang w:eastAsia="ru-RU"/>
        </w:rPr>
        <w:drawing>
          <wp:inline distT="0" distB="0" distL="0" distR="0">
            <wp:extent cx="1793174" cy="144902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137" cy="1450616"/>
                    </a:xfrm>
                    <a:prstGeom prst="rect">
                      <a:avLst/>
                    </a:prstGeom>
                    <a:noFill/>
                    <a:ln>
                      <a:noFill/>
                    </a:ln>
                  </pic:spPr>
                </pic:pic>
              </a:graphicData>
            </a:graphic>
          </wp:inline>
        </w:drawing>
      </w:r>
      <w:r>
        <w:rPr>
          <w:rFonts w:ascii="Times New Roman" w:hAnsi="Times New Roman"/>
          <w:noProof/>
          <w:color w:val="252525"/>
          <w:sz w:val="28"/>
          <w:szCs w:val="28"/>
          <w:shd w:val="clear" w:color="auto" w:fill="FFFFFF"/>
          <w:lang w:eastAsia="ru-RU"/>
        </w:rPr>
        <w:drawing>
          <wp:inline distT="0" distB="0" distL="0" distR="0">
            <wp:extent cx="1769423" cy="1433686"/>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196" cy="1436743"/>
                    </a:xfrm>
                    <a:prstGeom prst="rect">
                      <a:avLst/>
                    </a:prstGeom>
                    <a:noFill/>
                    <a:ln>
                      <a:noFill/>
                    </a:ln>
                  </pic:spPr>
                </pic:pic>
              </a:graphicData>
            </a:graphic>
          </wp:inline>
        </w:drawing>
      </w:r>
    </w:p>
    <w:p w:rsidR="00225B43" w:rsidRDefault="00301B5D" w:rsidP="00301B5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225B43">
        <w:rPr>
          <w:rFonts w:ascii="Times New Roman" w:hAnsi="Times New Roman"/>
          <w:sz w:val="28"/>
          <w:szCs w:val="28"/>
        </w:rPr>
        <w:t xml:space="preserve">(а)    </w:t>
      </w:r>
      <w:r>
        <w:rPr>
          <w:rFonts w:ascii="Times New Roman" w:hAnsi="Times New Roman"/>
          <w:sz w:val="28"/>
          <w:szCs w:val="28"/>
        </w:rPr>
        <w:t xml:space="preserve">                               </w:t>
      </w:r>
      <w:r w:rsidR="00225B43">
        <w:rPr>
          <w:rFonts w:ascii="Times New Roman" w:hAnsi="Times New Roman"/>
          <w:sz w:val="28"/>
          <w:szCs w:val="28"/>
        </w:rPr>
        <w:t>(б)</w:t>
      </w:r>
      <w:r>
        <w:rPr>
          <w:rFonts w:ascii="Times New Roman" w:hAnsi="Times New Roman"/>
          <w:sz w:val="28"/>
          <w:szCs w:val="28"/>
        </w:rPr>
        <w:t xml:space="preserve">                            </w:t>
      </w:r>
      <w:r w:rsidR="00225B43">
        <w:rPr>
          <w:rFonts w:ascii="Times New Roman" w:hAnsi="Times New Roman"/>
          <w:sz w:val="28"/>
          <w:szCs w:val="28"/>
        </w:rPr>
        <w:t xml:space="preserve">    (в)</w:t>
      </w:r>
    </w:p>
    <w:p w:rsidR="00225B43" w:rsidRDefault="00225B43" w:rsidP="00301B5D">
      <w:pPr>
        <w:spacing w:after="0" w:line="360" w:lineRule="auto"/>
        <w:jc w:val="center"/>
        <w:rPr>
          <w:rFonts w:ascii="Times New Roman" w:hAnsi="Times New Roman"/>
          <w:bCs/>
          <w:color w:val="252525"/>
          <w:sz w:val="28"/>
          <w:szCs w:val="28"/>
          <w:shd w:val="clear" w:color="auto" w:fill="FFFFFF"/>
        </w:rPr>
      </w:pPr>
      <w:r>
        <w:rPr>
          <w:rFonts w:ascii="Times New Roman" w:hAnsi="Times New Roman"/>
          <w:noProof/>
          <w:color w:val="252525"/>
          <w:sz w:val="28"/>
          <w:szCs w:val="28"/>
          <w:shd w:val="clear" w:color="auto" w:fill="FFFFFF"/>
          <w:lang w:eastAsia="ru-RU"/>
        </w:rPr>
        <w:drawing>
          <wp:inline distT="0" distB="0" distL="0" distR="0">
            <wp:extent cx="1769423" cy="1359662"/>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937" cy="1362362"/>
                    </a:xfrm>
                    <a:prstGeom prst="rect">
                      <a:avLst/>
                    </a:prstGeom>
                    <a:noFill/>
                    <a:ln>
                      <a:noFill/>
                    </a:ln>
                  </pic:spPr>
                </pic:pic>
              </a:graphicData>
            </a:graphic>
          </wp:inline>
        </w:drawing>
      </w:r>
      <w:r>
        <w:rPr>
          <w:rFonts w:ascii="Times New Roman" w:hAnsi="Times New Roman"/>
          <w:noProof/>
          <w:color w:val="252525"/>
          <w:sz w:val="28"/>
          <w:szCs w:val="28"/>
          <w:shd w:val="clear" w:color="auto" w:fill="FFFFFF"/>
          <w:lang w:eastAsia="ru-RU"/>
        </w:rPr>
        <w:drawing>
          <wp:inline distT="0" distB="0" distL="0" distR="0">
            <wp:extent cx="1721922" cy="134639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558" cy="1349239"/>
                    </a:xfrm>
                    <a:prstGeom prst="rect">
                      <a:avLst/>
                    </a:prstGeom>
                    <a:noFill/>
                    <a:ln>
                      <a:noFill/>
                    </a:ln>
                  </pic:spPr>
                </pic:pic>
              </a:graphicData>
            </a:graphic>
          </wp:inline>
        </w:drawing>
      </w:r>
    </w:p>
    <w:p w:rsidR="00225B43" w:rsidRDefault="00301B5D" w:rsidP="00301B5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780B09" w:rsidRPr="00370F21">
        <w:rPr>
          <w:rFonts w:ascii="Times New Roman" w:hAnsi="Times New Roman"/>
          <w:sz w:val="28"/>
          <w:szCs w:val="28"/>
        </w:rPr>
        <w:t xml:space="preserve">  </w:t>
      </w:r>
      <w:r>
        <w:rPr>
          <w:rFonts w:ascii="Times New Roman" w:hAnsi="Times New Roman"/>
          <w:sz w:val="28"/>
          <w:szCs w:val="28"/>
        </w:rPr>
        <w:t xml:space="preserve">     (г)                          </w:t>
      </w:r>
      <w:r w:rsidR="00225B43">
        <w:rPr>
          <w:rFonts w:ascii="Times New Roman" w:hAnsi="Times New Roman"/>
          <w:sz w:val="28"/>
          <w:szCs w:val="28"/>
        </w:rPr>
        <w:t xml:space="preserve">     (д)</w:t>
      </w:r>
    </w:p>
    <w:p w:rsidR="00225B43" w:rsidRDefault="00225B43" w:rsidP="00225B43">
      <w:pPr>
        <w:spacing w:after="0" w:line="360" w:lineRule="auto"/>
        <w:ind w:firstLine="709"/>
        <w:jc w:val="center"/>
        <w:rPr>
          <w:rFonts w:ascii="Times New Roman" w:hAnsi="Times New Roman"/>
          <w:sz w:val="28"/>
          <w:szCs w:val="28"/>
        </w:rPr>
      </w:pPr>
    </w:p>
    <w:p w:rsidR="00B11C79" w:rsidRDefault="00225B43" w:rsidP="009C7327">
      <w:pPr>
        <w:spacing w:after="0" w:line="360" w:lineRule="auto"/>
        <w:jc w:val="center"/>
        <w:rPr>
          <w:rFonts w:ascii="Times New Roman" w:hAnsi="Times New Roman"/>
          <w:sz w:val="28"/>
          <w:szCs w:val="28"/>
        </w:rPr>
      </w:pPr>
      <w:r>
        <w:rPr>
          <w:rFonts w:ascii="Times New Roman" w:hAnsi="Times New Roman"/>
          <w:sz w:val="28"/>
          <w:szCs w:val="28"/>
        </w:rPr>
        <w:t>(а) чистая нанолента GaN, (б) кислород замещенная нанолент</w:t>
      </w:r>
      <w:r w:rsidR="0096693D">
        <w:rPr>
          <w:rFonts w:ascii="Times New Roman" w:hAnsi="Times New Roman"/>
          <w:sz w:val="28"/>
          <w:szCs w:val="28"/>
        </w:rPr>
        <w:t>а</w:t>
      </w:r>
      <w:r>
        <w:rPr>
          <w:rFonts w:ascii="Times New Roman" w:hAnsi="Times New Roman"/>
          <w:sz w:val="28"/>
          <w:szCs w:val="28"/>
        </w:rPr>
        <w:t xml:space="preserve"> GaN, (в) фтор</w:t>
      </w:r>
      <w:r w:rsidR="00B11C79">
        <w:rPr>
          <w:rFonts w:ascii="Times New Roman" w:eastAsia="Times New Roman" w:hAnsi="Times New Roman" w:cs="Times New Roman"/>
          <w:sz w:val="28"/>
          <w:szCs w:val="28"/>
          <w:lang w:eastAsia="ru-RU"/>
        </w:rPr>
        <w:t>–</w:t>
      </w:r>
      <w:r>
        <w:rPr>
          <w:rFonts w:ascii="Times New Roman" w:hAnsi="Times New Roman"/>
          <w:sz w:val="28"/>
          <w:szCs w:val="28"/>
        </w:rPr>
        <w:t>замещенн</w:t>
      </w:r>
      <w:r w:rsidR="00945955">
        <w:rPr>
          <w:rFonts w:ascii="Times New Roman" w:hAnsi="Times New Roman"/>
          <w:sz w:val="28"/>
          <w:szCs w:val="28"/>
        </w:rPr>
        <w:t>ая нанолента</w:t>
      </w:r>
      <w:r>
        <w:rPr>
          <w:rFonts w:ascii="Times New Roman" w:hAnsi="Times New Roman"/>
          <w:sz w:val="28"/>
          <w:szCs w:val="28"/>
        </w:rPr>
        <w:t xml:space="preserve"> GaN, (г) индий замещенн</w:t>
      </w:r>
      <w:r w:rsidR="00945955">
        <w:rPr>
          <w:rFonts w:ascii="Times New Roman" w:hAnsi="Times New Roman"/>
          <w:sz w:val="28"/>
          <w:szCs w:val="28"/>
        </w:rPr>
        <w:t xml:space="preserve">ая нанолента GaN, </w:t>
      </w:r>
    </w:p>
    <w:p w:rsidR="00225B43" w:rsidRDefault="00945955" w:rsidP="009C7327">
      <w:pPr>
        <w:spacing w:after="0" w:line="360" w:lineRule="auto"/>
        <w:jc w:val="center"/>
        <w:rPr>
          <w:rFonts w:ascii="Times New Roman" w:hAnsi="Times New Roman"/>
          <w:sz w:val="28"/>
          <w:szCs w:val="28"/>
        </w:rPr>
      </w:pPr>
      <w:r>
        <w:rPr>
          <w:rFonts w:ascii="Times New Roman" w:hAnsi="Times New Roman"/>
          <w:sz w:val="28"/>
          <w:szCs w:val="28"/>
        </w:rPr>
        <w:t>(д) дефектная нанолента</w:t>
      </w:r>
      <w:r w:rsidR="00225B43">
        <w:rPr>
          <w:rFonts w:ascii="Times New Roman" w:hAnsi="Times New Roman"/>
          <w:sz w:val="28"/>
          <w:szCs w:val="28"/>
        </w:rPr>
        <w:t xml:space="preserve"> GaN</w:t>
      </w:r>
    </w:p>
    <w:p w:rsidR="009C7327" w:rsidRDefault="009C7327" w:rsidP="009C7327">
      <w:pPr>
        <w:spacing w:after="0" w:line="360" w:lineRule="auto"/>
        <w:jc w:val="center"/>
        <w:rPr>
          <w:rFonts w:ascii="Times New Roman" w:hAnsi="Times New Roman"/>
          <w:sz w:val="28"/>
          <w:szCs w:val="28"/>
        </w:rPr>
      </w:pPr>
    </w:p>
    <w:p w:rsidR="00225B43" w:rsidRDefault="00225B43" w:rsidP="009C7327">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 </w:t>
      </w:r>
      <w:r w:rsidR="0096693D">
        <w:rPr>
          <w:rFonts w:ascii="Arial" w:hAnsi="Arial" w:cs="Arial"/>
          <w:color w:val="222222"/>
          <w:shd w:val="clear" w:color="auto" w:fill="FFFFFF"/>
        </w:rPr>
        <w:t>—</w:t>
      </w:r>
      <w:r>
        <w:rPr>
          <w:rFonts w:ascii="Times New Roman" w:hAnsi="Times New Roman"/>
          <w:sz w:val="28"/>
          <w:szCs w:val="28"/>
        </w:rPr>
        <w:t xml:space="preserve"> Зонная структура</w:t>
      </w:r>
      <w:r>
        <w:rPr>
          <w:rFonts w:ascii="Times New Roman" w:hAnsi="Times New Roman"/>
        </w:rPr>
        <w:t xml:space="preserve"> </w:t>
      </w:r>
      <w:r>
        <w:rPr>
          <w:rFonts w:ascii="Times New Roman" w:hAnsi="Times New Roman"/>
          <w:sz w:val="28"/>
          <w:szCs w:val="28"/>
        </w:rPr>
        <w:t xml:space="preserve">нанолент </w:t>
      </w:r>
      <w:r>
        <w:rPr>
          <w:rFonts w:ascii="Times New Roman" w:hAnsi="Times New Roman"/>
          <w:sz w:val="28"/>
          <w:szCs w:val="28"/>
          <w:lang w:val="en-US"/>
        </w:rPr>
        <w:t>GaN</w:t>
      </w:r>
      <w:r w:rsidR="004F3219">
        <w:rPr>
          <w:rFonts w:ascii="Times New Roman" w:hAnsi="Times New Roman"/>
          <w:sz w:val="28"/>
          <w:szCs w:val="28"/>
        </w:rPr>
        <w:t xml:space="preserve"> </w:t>
      </w:r>
    </w:p>
    <w:p w:rsidR="00984ED7" w:rsidRDefault="00984ED7" w:rsidP="009C7327">
      <w:pPr>
        <w:spacing w:after="0" w:line="360" w:lineRule="auto"/>
        <w:ind w:firstLine="709"/>
        <w:jc w:val="center"/>
        <w:rPr>
          <w:rFonts w:ascii="Times New Roman" w:hAnsi="Times New Roman"/>
          <w:sz w:val="28"/>
          <w:szCs w:val="28"/>
        </w:rPr>
      </w:pPr>
    </w:p>
    <w:p w:rsidR="00984ED7" w:rsidRPr="00173940" w:rsidRDefault="00984ED7" w:rsidP="00984ED7">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В</w:t>
      </w:r>
      <w:r w:rsidR="00B11C79">
        <w:rPr>
          <w:rFonts w:ascii="Times New Roman" w:hAnsi="Times New Roman" w:cs="Times New Roman"/>
          <w:sz w:val="28"/>
          <w:szCs w:val="28"/>
        </w:rPr>
        <w:t xml:space="preserve"> случае чистого GaN, как на рис</w:t>
      </w:r>
      <w:r>
        <w:rPr>
          <w:rFonts w:ascii="Times New Roman" w:hAnsi="Times New Roman" w:cs="Times New Roman"/>
          <w:sz w:val="28"/>
          <w:szCs w:val="28"/>
        </w:rPr>
        <w:t xml:space="preserve">унке </w:t>
      </w:r>
      <w:r w:rsidRPr="00173940">
        <w:rPr>
          <w:rFonts w:ascii="Times New Roman" w:hAnsi="Times New Roman" w:cs="Times New Roman"/>
          <w:sz w:val="28"/>
          <w:szCs w:val="28"/>
        </w:rPr>
        <w:t>2 (а), наблюдается запрещенная зона, которая подтверждает полупроводниковый характер нано</w:t>
      </w:r>
      <w:r>
        <w:rPr>
          <w:rFonts w:ascii="Times New Roman" w:hAnsi="Times New Roman" w:cs="Times New Roman"/>
          <w:sz w:val="28"/>
          <w:szCs w:val="28"/>
        </w:rPr>
        <w:t>лент</w:t>
      </w:r>
      <w:r w:rsidRPr="00173940">
        <w:rPr>
          <w:rFonts w:ascii="Times New Roman" w:hAnsi="Times New Roman" w:cs="Times New Roman"/>
          <w:sz w:val="28"/>
          <w:szCs w:val="28"/>
        </w:rPr>
        <w:t xml:space="preserve"> GaN, экспериментальные результаты показывают, что ширина запрещенной зоны GaN составляет 3</w:t>
      </w:r>
      <w:r w:rsidRPr="00984ED7">
        <w:rPr>
          <w:rFonts w:ascii="Times New Roman" w:hAnsi="Times New Roman" w:cs="Times New Roman"/>
          <w:sz w:val="28"/>
          <w:szCs w:val="28"/>
        </w:rPr>
        <w:t>.</w:t>
      </w:r>
      <w:r w:rsidRPr="00173940">
        <w:rPr>
          <w:rFonts w:ascii="Times New Roman" w:hAnsi="Times New Roman" w:cs="Times New Roman"/>
          <w:sz w:val="28"/>
          <w:szCs w:val="28"/>
        </w:rPr>
        <w:t xml:space="preserve">4 эВ, расчетные результаты также подтверждают </w:t>
      </w:r>
      <w:r>
        <w:rPr>
          <w:rFonts w:ascii="Times New Roman" w:hAnsi="Times New Roman" w:cs="Times New Roman"/>
          <w:sz w:val="28"/>
          <w:szCs w:val="28"/>
        </w:rPr>
        <w:t>ширину запрещенной зоны около 3</w:t>
      </w:r>
      <w:r w:rsidRPr="00984ED7">
        <w:rPr>
          <w:rFonts w:ascii="Times New Roman" w:hAnsi="Times New Roman" w:cs="Times New Roman"/>
          <w:sz w:val="28"/>
          <w:szCs w:val="28"/>
        </w:rPr>
        <w:t>.</w:t>
      </w:r>
      <w:r w:rsidRPr="00173940">
        <w:rPr>
          <w:rFonts w:ascii="Times New Roman" w:hAnsi="Times New Roman" w:cs="Times New Roman"/>
          <w:sz w:val="28"/>
          <w:szCs w:val="28"/>
        </w:rPr>
        <w:t>4 эВ.</w:t>
      </w:r>
      <w:r>
        <w:rPr>
          <w:rFonts w:ascii="Times New Roman" w:hAnsi="Times New Roman" w:cs="Times New Roman"/>
          <w:sz w:val="28"/>
          <w:szCs w:val="28"/>
        </w:rPr>
        <w:t xml:space="preserve"> </w:t>
      </w:r>
      <w:r w:rsidRPr="00173940">
        <w:rPr>
          <w:rFonts w:ascii="Times New Roman" w:hAnsi="Times New Roman" w:cs="Times New Roman"/>
          <w:sz w:val="28"/>
          <w:szCs w:val="28"/>
        </w:rPr>
        <w:t xml:space="preserve">Ширина запрещенной зоны может быть настроена с наличием замещения в </w:t>
      </w:r>
      <w:r>
        <w:rPr>
          <w:rFonts w:ascii="Times New Roman" w:hAnsi="Times New Roman" w:cs="Times New Roman"/>
          <w:sz w:val="28"/>
          <w:szCs w:val="28"/>
        </w:rPr>
        <w:t>наноленте</w:t>
      </w:r>
      <w:r w:rsidRPr="00173940">
        <w:rPr>
          <w:rFonts w:ascii="Times New Roman" w:hAnsi="Times New Roman" w:cs="Times New Roman"/>
          <w:sz w:val="28"/>
          <w:szCs w:val="28"/>
        </w:rPr>
        <w:t>, замещение кислорода полностью меняет зонную структуру, как и в рис</w:t>
      </w:r>
      <w:r>
        <w:rPr>
          <w:rFonts w:ascii="Times New Roman" w:hAnsi="Times New Roman" w:cs="Times New Roman"/>
          <w:sz w:val="28"/>
          <w:szCs w:val="28"/>
        </w:rPr>
        <w:t>унке</w:t>
      </w:r>
      <w:r w:rsidRPr="00173940">
        <w:rPr>
          <w:rFonts w:ascii="Times New Roman" w:hAnsi="Times New Roman" w:cs="Times New Roman"/>
          <w:sz w:val="28"/>
          <w:szCs w:val="28"/>
        </w:rPr>
        <w:t xml:space="preserve"> 2 (б) и в настоящее время проводящий канал пересекает уровень Ферми.</w:t>
      </w:r>
      <w:r>
        <w:rPr>
          <w:rFonts w:ascii="Times New Roman" w:hAnsi="Times New Roman" w:cs="Times New Roman"/>
          <w:sz w:val="28"/>
          <w:szCs w:val="28"/>
        </w:rPr>
        <w:t xml:space="preserve"> </w:t>
      </w:r>
      <w:r w:rsidRPr="00173940">
        <w:rPr>
          <w:rFonts w:ascii="Times New Roman" w:hAnsi="Times New Roman" w:cs="Times New Roman"/>
          <w:sz w:val="28"/>
          <w:szCs w:val="28"/>
        </w:rPr>
        <w:t xml:space="preserve">Так как атом кислорода имеет </w:t>
      </w:r>
      <w:r w:rsidRPr="00173940">
        <w:rPr>
          <w:rFonts w:ascii="Times New Roman" w:hAnsi="Times New Roman" w:cs="Times New Roman"/>
          <w:sz w:val="28"/>
          <w:szCs w:val="28"/>
        </w:rPr>
        <w:lastRenderedPageBreak/>
        <w:t>восемь электронов и нанолента завершается с атомом кислорода на одном конце</w:t>
      </w:r>
      <w:r w:rsidR="00B11C79">
        <w:rPr>
          <w:rFonts w:ascii="Times New Roman" w:hAnsi="Times New Roman" w:cs="Times New Roman"/>
          <w:sz w:val="28"/>
          <w:szCs w:val="28"/>
        </w:rPr>
        <w:t>,</w:t>
      </w:r>
      <w:r w:rsidRPr="00173940">
        <w:rPr>
          <w:rFonts w:ascii="Times New Roman" w:hAnsi="Times New Roman" w:cs="Times New Roman"/>
          <w:sz w:val="28"/>
          <w:szCs w:val="28"/>
        </w:rPr>
        <w:t xml:space="preserve"> она приводит к </w:t>
      </w:r>
      <w:r>
        <w:rPr>
          <w:rFonts w:ascii="Times New Roman" w:hAnsi="Times New Roman" w:cs="Times New Roman"/>
          <w:sz w:val="28"/>
          <w:szCs w:val="28"/>
        </w:rPr>
        <w:t>металлическим свойствам</w:t>
      </w:r>
      <w:r w:rsidRPr="00173940">
        <w:rPr>
          <w:rFonts w:ascii="Times New Roman" w:hAnsi="Times New Roman" w:cs="Times New Roman"/>
          <w:sz w:val="28"/>
          <w:szCs w:val="28"/>
        </w:rPr>
        <w:t xml:space="preserve"> нанолент GaN. Замещающий эффект фтора в нанолентах приводит</w:t>
      </w:r>
      <w:r>
        <w:rPr>
          <w:rFonts w:ascii="Times New Roman" w:hAnsi="Times New Roman" w:cs="Times New Roman"/>
          <w:sz w:val="28"/>
          <w:szCs w:val="28"/>
        </w:rPr>
        <w:t xml:space="preserve"> также</w:t>
      </w:r>
      <w:r w:rsidRPr="00173940">
        <w:rPr>
          <w:rFonts w:ascii="Times New Roman" w:hAnsi="Times New Roman" w:cs="Times New Roman"/>
          <w:sz w:val="28"/>
          <w:szCs w:val="28"/>
        </w:rPr>
        <w:t xml:space="preserve"> к металличес</w:t>
      </w:r>
      <w:r>
        <w:rPr>
          <w:rFonts w:ascii="Times New Roman" w:hAnsi="Times New Roman" w:cs="Times New Roman"/>
          <w:sz w:val="28"/>
          <w:szCs w:val="28"/>
        </w:rPr>
        <w:t>ким свойствам</w:t>
      </w:r>
      <w:r w:rsidRPr="00173940">
        <w:rPr>
          <w:rFonts w:ascii="Times New Roman" w:hAnsi="Times New Roman" w:cs="Times New Roman"/>
          <w:sz w:val="28"/>
          <w:szCs w:val="28"/>
        </w:rPr>
        <w:t xml:space="preserve">, как показано на </w:t>
      </w:r>
      <w:r>
        <w:rPr>
          <w:rFonts w:ascii="Times New Roman" w:hAnsi="Times New Roman" w:cs="Times New Roman"/>
          <w:sz w:val="28"/>
          <w:szCs w:val="28"/>
        </w:rPr>
        <w:t xml:space="preserve">рисунке </w:t>
      </w:r>
      <w:r w:rsidRPr="00173940">
        <w:rPr>
          <w:rFonts w:ascii="Times New Roman" w:hAnsi="Times New Roman" w:cs="Times New Roman"/>
          <w:sz w:val="28"/>
          <w:szCs w:val="28"/>
        </w:rPr>
        <w:t>2 (</w:t>
      </w:r>
      <w:r>
        <w:rPr>
          <w:rFonts w:ascii="Times New Roman" w:hAnsi="Times New Roman" w:cs="Times New Roman"/>
          <w:sz w:val="28"/>
          <w:szCs w:val="28"/>
        </w:rPr>
        <w:t>в</w:t>
      </w:r>
      <w:r w:rsidRPr="00173940">
        <w:rPr>
          <w:rFonts w:ascii="Times New Roman" w:hAnsi="Times New Roman" w:cs="Times New Roman"/>
          <w:sz w:val="28"/>
          <w:szCs w:val="28"/>
        </w:rPr>
        <w:t xml:space="preserve">). В случае замещения индия, который также является элементом группы </w:t>
      </w:r>
      <w:r w:rsidRPr="00173940">
        <w:rPr>
          <w:rFonts w:ascii="Times New Roman" w:hAnsi="Times New Roman" w:cs="Times New Roman"/>
          <w:sz w:val="28"/>
          <w:szCs w:val="28"/>
          <w:lang w:val="en-US"/>
        </w:rPr>
        <w:t>III</w:t>
      </w:r>
      <w:r w:rsidRPr="00173940">
        <w:rPr>
          <w:rFonts w:ascii="Times New Roman" w:hAnsi="Times New Roman" w:cs="Times New Roman"/>
          <w:sz w:val="28"/>
          <w:szCs w:val="28"/>
        </w:rPr>
        <w:t xml:space="preserve"> вместо галлия, возника</w:t>
      </w:r>
      <w:r>
        <w:rPr>
          <w:rFonts w:ascii="Times New Roman" w:hAnsi="Times New Roman" w:cs="Times New Roman"/>
          <w:sz w:val="28"/>
          <w:szCs w:val="28"/>
        </w:rPr>
        <w:t>ют</w:t>
      </w:r>
      <w:r w:rsidRPr="00173940">
        <w:rPr>
          <w:rFonts w:ascii="Times New Roman" w:hAnsi="Times New Roman" w:cs="Times New Roman"/>
          <w:sz w:val="28"/>
          <w:szCs w:val="28"/>
        </w:rPr>
        <w:t xml:space="preserve"> полупроводников</w:t>
      </w:r>
      <w:r>
        <w:rPr>
          <w:rFonts w:ascii="Times New Roman" w:hAnsi="Times New Roman" w:cs="Times New Roman"/>
          <w:sz w:val="28"/>
          <w:szCs w:val="28"/>
        </w:rPr>
        <w:t>ые</w:t>
      </w:r>
      <w:r w:rsidRPr="00173940">
        <w:rPr>
          <w:rFonts w:ascii="Times New Roman" w:hAnsi="Times New Roman" w:cs="Times New Roman"/>
          <w:sz w:val="28"/>
          <w:szCs w:val="28"/>
        </w:rPr>
        <w:t xml:space="preserve"> </w:t>
      </w:r>
      <w:r>
        <w:rPr>
          <w:rFonts w:ascii="Times New Roman" w:hAnsi="Times New Roman" w:cs="Times New Roman"/>
          <w:sz w:val="28"/>
          <w:szCs w:val="28"/>
        </w:rPr>
        <w:t>свойства</w:t>
      </w:r>
      <w:r w:rsidRPr="00173940">
        <w:rPr>
          <w:rFonts w:ascii="Times New Roman" w:hAnsi="Times New Roman" w:cs="Times New Roman"/>
          <w:sz w:val="28"/>
          <w:szCs w:val="28"/>
        </w:rPr>
        <w:t xml:space="preserve"> с ум</w:t>
      </w:r>
      <w:r>
        <w:rPr>
          <w:rFonts w:ascii="Times New Roman" w:hAnsi="Times New Roman" w:cs="Times New Roman"/>
          <w:sz w:val="28"/>
          <w:szCs w:val="28"/>
        </w:rPr>
        <w:t>еньшением запрещенной зоны от 3</w:t>
      </w:r>
      <w:r w:rsidRPr="00984ED7">
        <w:rPr>
          <w:rFonts w:ascii="Times New Roman" w:hAnsi="Times New Roman" w:cs="Times New Roman"/>
          <w:sz w:val="28"/>
          <w:szCs w:val="28"/>
        </w:rPr>
        <w:t>.</w:t>
      </w:r>
      <w:r w:rsidRPr="00173940">
        <w:rPr>
          <w:rFonts w:ascii="Times New Roman" w:hAnsi="Times New Roman" w:cs="Times New Roman"/>
          <w:sz w:val="28"/>
          <w:szCs w:val="28"/>
        </w:rPr>
        <w:t>4 эВ до о</w:t>
      </w:r>
      <w:r>
        <w:rPr>
          <w:rFonts w:ascii="Times New Roman" w:hAnsi="Times New Roman" w:cs="Times New Roman"/>
          <w:sz w:val="28"/>
          <w:szCs w:val="28"/>
        </w:rPr>
        <w:t>коло 1</w:t>
      </w:r>
      <w:r w:rsidRPr="00984ED7">
        <w:rPr>
          <w:rFonts w:ascii="Times New Roman" w:hAnsi="Times New Roman" w:cs="Times New Roman"/>
          <w:sz w:val="28"/>
          <w:szCs w:val="28"/>
        </w:rPr>
        <w:t>.</w:t>
      </w:r>
      <w:r>
        <w:rPr>
          <w:rFonts w:ascii="Times New Roman" w:hAnsi="Times New Roman" w:cs="Times New Roman"/>
          <w:sz w:val="28"/>
          <w:szCs w:val="28"/>
        </w:rPr>
        <w:t xml:space="preserve">8 эВ, как показано на рисунке </w:t>
      </w:r>
      <w:r w:rsidRPr="00173940">
        <w:rPr>
          <w:rFonts w:ascii="Times New Roman" w:hAnsi="Times New Roman" w:cs="Times New Roman"/>
          <w:sz w:val="28"/>
          <w:szCs w:val="28"/>
        </w:rPr>
        <w:t xml:space="preserve">2 (г). </w:t>
      </w:r>
      <w:r>
        <w:rPr>
          <w:rFonts w:ascii="Times New Roman" w:hAnsi="Times New Roman" w:cs="Times New Roman"/>
          <w:sz w:val="28"/>
          <w:szCs w:val="28"/>
        </w:rPr>
        <w:t>Свойства</w:t>
      </w:r>
      <w:r w:rsidRPr="00173940">
        <w:rPr>
          <w:rFonts w:ascii="Times New Roman" w:hAnsi="Times New Roman" w:cs="Times New Roman"/>
          <w:sz w:val="28"/>
          <w:szCs w:val="28"/>
        </w:rPr>
        <w:t xml:space="preserve"> полностью </w:t>
      </w:r>
      <w:r>
        <w:rPr>
          <w:rFonts w:ascii="Times New Roman" w:hAnsi="Times New Roman" w:cs="Times New Roman"/>
          <w:sz w:val="28"/>
          <w:szCs w:val="28"/>
        </w:rPr>
        <w:t>отличается в дефектной структуре</w:t>
      </w:r>
      <w:r w:rsidRPr="00173940">
        <w:rPr>
          <w:rFonts w:ascii="Times New Roman" w:hAnsi="Times New Roman" w:cs="Times New Roman"/>
          <w:sz w:val="28"/>
          <w:szCs w:val="28"/>
        </w:rPr>
        <w:t xml:space="preserve"> </w:t>
      </w:r>
      <w:r>
        <w:rPr>
          <w:rFonts w:ascii="Times New Roman" w:hAnsi="Times New Roman" w:cs="Times New Roman"/>
          <w:sz w:val="28"/>
          <w:szCs w:val="28"/>
        </w:rPr>
        <w:t xml:space="preserve">наноленты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удаление одного</w:t>
      </w:r>
      <w:r>
        <w:rPr>
          <w:rFonts w:ascii="Times New Roman" w:hAnsi="Times New Roman" w:cs="Times New Roman"/>
          <w:sz w:val="28"/>
          <w:szCs w:val="28"/>
        </w:rPr>
        <w:t xml:space="preserve"> атома галлия и одного атома азота также приводит к</w:t>
      </w:r>
      <w:r w:rsidRPr="00173940">
        <w:rPr>
          <w:rFonts w:ascii="Times New Roman" w:hAnsi="Times New Roman" w:cs="Times New Roman"/>
          <w:sz w:val="28"/>
          <w:szCs w:val="28"/>
        </w:rPr>
        <w:t xml:space="preserve"> металлическ</w:t>
      </w:r>
      <w:r>
        <w:rPr>
          <w:rFonts w:ascii="Times New Roman" w:hAnsi="Times New Roman" w:cs="Times New Roman"/>
          <w:sz w:val="28"/>
          <w:szCs w:val="28"/>
        </w:rPr>
        <w:t>им</w:t>
      </w:r>
      <w:r w:rsidRPr="00173940">
        <w:rPr>
          <w:rFonts w:ascii="Times New Roman" w:hAnsi="Times New Roman" w:cs="Times New Roman"/>
          <w:sz w:val="28"/>
          <w:szCs w:val="28"/>
        </w:rPr>
        <w:t xml:space="preserve"> </w:t>
      </w:r>
      <w:r>
        <w:rPr>
          <w:rFonts w:ascii="Times New Roman" w:hAnsi="Times New Roman" w:cs="Times New Roman"/>
          <w:sz w:val="28"/>
          <w:szCs w:val="28"/>
        </w:rPr>
        <w:t>свойствам</w:t>
      </w:r>
      <w:r w:rsidRPr="00173940">
        <w:rPr>
          <w:rFonts w:ascii="Times New Roman" w:hAnsi="Times New Roman" w:cs="Times New Roman"/>
          <w:sz w:val="28"/>
          <w:szCs w:val="28"/>
        </w:rPr>
        <w:t xml:space="preserve">. Этот результат подразумевает, что в чистом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котор</w:t>
      </w:r>
      <w:r w:rsidRPr="006A25BD">
        <w:rPr>
          <w:rFonts w:ascii="Times New Roman" w:hAnsi="Times New Roman" w:cs="Times New Roman"/>
          <w:sz w:val="28"/>
          <w:szCs w:val="28"/>
        </w:rPr>
        <w:t>ый</w:t>
      </w:r>
      <w:r w:rsidRPr="00173940">
        <w:rPr>
          <w:rFonts w:ascii="Times New Roman" w:hAnsi="Times New Roman" w:cs="Times New Roman"/>
          <w:sz w:val="28"/>
          <w:szCs w:val="28"/>
        </w:rPr>
        <w:t xml:space="preserve"> показывает поведение полупроводниковых</w:t>
      </w:r>
      <w:r>
        <w:rPr>
          <w:rFonts w:ascii="Times New Roman" w:hAnsi="Times New Roman" w:cs="Times New Roman"/>
          <w:sz w:val="28"/>
          <w:szCs w:val="28"/>
        </w:rPr>
        <w:t xml:space="preserve"> материалов,</w:t>
      </w:r>
      <w:r w:rsidRPr="00173940">
        <w:rPr>
          <w:rFonts w:ascii="Times New Roman" w:hAnsi="Times New Roman" w:cs="Times New Roman"/>
          <w:sz w:val="28"/>
          <w:szCs w:val="28"/>
        </w:rPr>
        <w:t xml:space="preserve"> удаление атома из структуры приводит к металлическ</w:t>
      </w:r>
      <w:r>
        <w:rPr>
          <w:rFonts w:ascii="Times New Roman" w:hAnsi="Times New Roman" w:cs="Times New Roman"/>
          <w:sz w:val="28"/>
          <w:szCs w:val="28"/>
        </w:rPr>
        <w:t>им</w:t>
      </w:r>
      <w:r w:rsidRPr="00173940">
        <w:rPr>
          <w:rFonts w:ascii="Times New Roman" w:hAnsi="Times New Roman" w:cs="Times New Roman"/>
          <w:sz w:val="28"/>
          <w:szCs w:val="28"/>
        </w:rPr>
        <w:t xml:space="preserve"> с</w:t>
      </w:r>
      <w:r>
        <w:rPr>
          <w:rFonts w:ascii="Times New Roman" w:hAnsi="Times New Roman" w:cs="Times New Roman"/>
          <w:sz w:val="28"/>
          <w:szCs w:val="28"/>
        </w:rPr>
        <w:t>войствам</w:t>
      </w:r>
      <w:r w:rsidRPr="00173940">
        <w:rPr>
          <w:rFonts w:ascii="Times New Roman" w:hAnsi="Times New Roman" w:cs="Times New Roman"/>
          <w:sz w:val="28"/>
          <w:szCs w:val="28"/>
        </w:rPr>
        <w:t xml:space="preserve"> как на </w:t>
      </w:r>
      <w:r>
        <w:rPr>
          <w:rFonts w:ascii="Times New Roman" w:hAnsi="Times New Roman" w:cs="Times New Roman"/>
          <w:sz w:val="28"/>
          <w:szCs w:val="28"/>
        </w:rPr>
        <w:t>рисунке</w:t>
      </w:r>
      <w:r w:rsidRPr="00173940">
        <w:rPr>
          <w:rFonts w:ascii="Times New Roman" w:hAnsi="Times New Roman" w:cs="Times New Roman"/>
          <w:sz w:val="28"/>
          <w:szCs w:val="28"/>
        </w:rPr>
        <w:t xml:space="preserve"> 2 (</w:t>
      </w:r>
      <w:r>
        <w:rPr>
          <w:rFonts w:ascii="Times New Roman" w:hAnsi="Times New Roman" w:cs="Times New Roman"/>
          <w:sz w:val="28"/>
          <w:szCs w:val="28"/>
        </w:rPr>
        <w:t>д</w:t>
      </w:r>
      <w:r w:rsidRPr="00173940">
        <w:rPr>
          <w:rFonts w:ascii="Times New Roman" w:hAnsi="Times New Roman" w:cs="Times New Roman"/>
          <w:sz w:val="28"/>
          <w:szCs w:val="28"/>
        </w:rPr>
        <w:t>).</w:t>
      </w:r>
    </w:p>
    <w:p w:rsidR="006A25BD" w:rsidRDefault="006A25BD" w:rsidP="009C7327">
      <w:pPr>
        <w:spacing w:after="0" w:line="360" w:lineRule="auto"/>
        <w:ind w:firstLine="709"/>
        <w:jc w:val="both"/>
        <w:rPr>
          <w:rFonts w:ascii="Times New Roman" w:hAnsi="Times New Roman" w:cs="Times New Roman"/>
          <w:sz w:val="28"/>
          <w:szCs w:val="28"/>
        </w:rPr>
      </w:pPr>
    </w:p>
    <w:p w:rsidR="00173940" w:rsidRPr="00173940" w:rsidRDefault="00713FD9" w:rsidP="00173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173940" w:rsidRPr="00173940">
        <w:rPr>
          <w:rFonts w:ascii="Times New Roman" w:hAnsi="Times New Roman" w:cs="Times New Roman"/>
          <w:sz w:val="28"/>
          <w:szCs w:val="28"/>
        </w:rPr>
        <w:t xml:space="preserve"> </w:t>
      </w:r>
      <w:r w:rsidR="00173940" w:rsidRPr="00173940">
        <w:rPr>
          <w:rFonts w:ascii="Times New Roman" w:hAnsi="Times New Roman" w:cs="Times New Roman"/>
          <w:sz w:val="28"/>
          <w:szCs w:val="28"/>
          <w:lang w:val="en-US"/>
        </w:rPr>
        <w:t>DOS</w:t>
      </w:r>
      <w:r w:rsidR="00173940" w:rsidRPr="0035021B">
        <w:rPr>
          <w:rFonts w:ascii="Times New Roman" w:hAnsi="Times New Roman" w:cs="Times New Roman"/>
          <w:sz w:val="28"/>
          <w:szCs w:val="28"/>
        </w:rPr>
        <w:t xml:space="preserve"> </w:t>
      </w:r>
      <w:r w:rsidR="00173940" w:rsidRPr="00173940">
        <w:rPr>
          <w:rFonts w:ascii="Times New Roman" w:hAnsi="Times New Roman" w:cs="Times New Roman"/>
          <w:sz w:val="28"/>
          <w:szCs w:val="28"/>
        </w:rPr>
        <w:t>нанолент нитрида галлия</w:t>
      </w:r>
    </w:p>
    <w:p w:rsidR="006A25BD" w:rsidRDefault="006A25BD" w:rsidP="00173940">
      <w:pPr>
        <w:spacing w:after="0" w:line="360" w:lineRule="auto"/>
        <w:ind w:firstLine="709"/>
        <w:jc w:val="both"/>
        <w:rPr>
          <w:rFonts w:ascii="Times New Roman" w:hAnsi="Times New Roman" w:cs="Times New Roman"/>
          <w:sz w:val="28"/>
          <w:szCs w:val="28"/>
        </w:rPr>
      </w:pPr>
    </w:p>
    <w:p w:rsidR="00770DFC" w:rsidRDefault="0035021B" w:rsidP="00173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Плотность</w:t>
      </w:r>
      <w:r w:rsidR="00B11C79">
        <w:rPr>
          <w:rFonts w:ascii="Times New Roman" w:hAnsi="Times New Roman" w:cs="Times New Roman"/>
          <w:sz w:val="28"/>
          <w:szCs w:val="28"/>
        </w:rPr>
        <w:t xml:space="preserve"> электронных</w:t>
      </w:r>
      <w:r>
        <w:rPr>
          <w:rFonts w:ascii="Times New Roman" w:hAnsi="Times New Roman" w:cs="Times New Roman"/>
          <w:sz w:val="28"/>
          <w:szCs w:val="28"/>
        </w:rPr>
        <w:t xml:space="preserve"> состояний (</w:t>
      </w:r>
      <w:r w:rsidR="00173940" w:rsidRPr="00173940">
        <w:rPr>
          <w:rFonts w:ascii="Times New Roman" w:hAnsi="Times New Roman" w:cs="Times New Roman"/>
          <w:sz w:val="28"/>
          <w:szCs w:val="28"/>
        </w:rPr>
        <w:t>DOS</w:t>
      </w:r>
      <w:r>
        <w:rPr>
          <w:rFonts w:ascii="Times New Roman" w:hAnsi="Times New Roman" w:cs="Times New Roman"/>
          <w:sz w:val="28"/>
          <w:szCs w:val="28"/>
        </w:rPr>
        <w:t>)</w:t>
      </w:r>
      <w:r w:rsidR="00173940" w:rsidRPr="00173940">
        <w:rPr>
          <w:rFonts w:ascii="Times New Roman" w:hAnsi="Times New Roman" w:cs="Times New Roman"/>
          <w:sz w:val="28"/>
          <w:szCs w:val="28"/>
        </w:rPr>
        <w:t xml:space="preserve"> дает информацию о локализации зарядов в вал</w:t>
      </w:r>
      <w:r w:rsidR="004F3219">
        <w:rPr>
          <w:rFonts w:ascii="Times New Roman" w:hAnsi="Times New Roman" w:cs="Times New Roman"/>
          <w:sz w:val="28"/>
          <w:szCs w:val="28"/>
        </w:rPr>
        <w:t>ентной зоне и зоне проводимости</w:t>
      </w:r>
      <w:r w:rsidR="004F3219" w:rsidRPr="004F3219">
        <w:rPr>
          <w:rFonts w:ascii="Times New Roman" w:hAnsi="Times New Roman" w:cs="Times New Roman"/>
          <w:sz w:val="28"/>
          <w:szCs w:val="28"/>
        </w:rPr>
        <w:t xml:space="preserve"> [1</w:t>
      </w:r>
      <w:r w:rsidR="00435E2C" w:rsidRPr="00435E2C">
        <w:rPr>
          <w:rFonts w:ascii="Times New Roman" w:hAnsi="Times New Roman" w:cs="Times New Roman"/>
          <w:sz w:val="28"/>
          <w:szCs w:val="28"/>
        </w:rPr>
        <w:t>3</w:t>
      </w:r>
      <w:r w:rsidR="004F3219" w:rsidRPr="004F3219">
        <w:rPr>
          <w:rFonts w:ascii="Times New Roman" w:hAnsi="Times New Roman" w:cs="Times New Roman"/>
          <w:sz w:val="28"/>
          <w:szCs w:val="28"/>
        </w:rPr>
        <w:t>]</w:t>
      </w:r>
      <w:r w:rsidR="00173940" w:rsidRPr="00173940">
        <w:rPr>
          <w:rFonts w:ascii="Times New Roman" w:hAnsi="Times New Roman" w:cs="Times New Roman"/>
          <w:sz w:val="28"/>
          <w:szCs w:val="28"/>
        </w:rPr>
        <w:t>. С перекрытием s, p, d орбиталей галлия, атом азота и атом замещения приводит к спектру DOS. Прогнозируемая плотность состояний (PDOS) спектра s, p, d</w:t>
      </w:r>
      <w:r w:rsidR="001741BD">
        <w:rPr>
          <w:rFonts w:ascii="Times New Roman" w:hAnsi="Times New Roman" w:cs="Times New Roman"/>
          <w:sz w:val="28"/>
          <w:szCs w:val="28"/>
        </w:rPr>
        <w:t xml:space="preserve"> </w:t>
      </w:r>
      <w:r w:rsidR="007D2FB4">
        <w:rPr>
          <w:rFonts w:ascii="Times New Roman" w:hAnsi="Times New Roman"/>
          <w:sz w:val="28"/>
          <w:szCs w:val="28"/>
        </w:rPr>
        <w:t>–</w:t>
      </w:r>
      <w:r w:rsidR="001741BD">
        <w:rPr>
          <w:rFonts w:ascii="Times New Roman" w:hAnsi="Times New Roman" w:cs="Times New Roman"/>
          <w:sz w:val="28"/>
          <w:szCs w:val="28"/>
        </w:rPr>
        <w:t xml:space="preserve"> </w:t>
      </w:r>
      <w:r w:rsidR="00173940" w:rsidRPr="00173940">
        <w:rPr>
          <w:rFonts w:ascii="Times New Roman" w:hAnsi="Times New Roman" w:cs="Times New Roman"/>
          <w:sz w:val="28"/>
          <w:szCs w:val="28"/>
        </w:rPr>
        <w:t>орбиталей чистого GaN показана на рисунке 3 (a). Влияние спектров DOS обусловлено p и d орбиталями атомов галлия и азота в чистом GaN. Зам</w:t>
      </w:r>
      <w:r w:rsidR="001741BD">
        <w:rPr>
          <w:rFonts w:ascii="Times New Roman" w:hAnsi="Times New Roman" w:cs="Times New Roman"/>
          <w:sz w:val="28"/>
          <w:szCs w:val="28"/>
        </w:rPr>
        <w:t>ещение кислорода в нанолентах</w:t>
      </w:r>
      <w:r w:rsidR="00173940" w:rsidRPr="00173940">
        <w:rPr>
          <w:rFonts w:ascii="Times New Roman" w:hAnsi="Times New Roman" w:cs="Times New Roman"/>
          <w:sz w:val="28"/>
          <w:szCs w:val="28"/>
        </w:rPr>
        <w:t xml:space="preserve"> увеличивает максимальную амплитуду, а также число пиков в р и </w:t>
      </w:r>
      <w:r w:rsidR="001741BD" w:rsidRPr="00173940">
        <w:rPr>
          <w:rFonts w:ascii="Times New Roman" w:hAnsi="Times New Roman" w:cs="Times New Roman"/>
          <w:sz w:val="28"/>
          <w:szCs w:val="28"/>
        </w:rPr>
        <w:t>d</w:t>
      </w:r>
      <w:r w:rsidR="001741BD">
        <w:rPr>
          <w:rFonts w:ascii="Times New Roman" w:hAnsi="Times New Roman" w:cs="Times New Roman"/>
          <w:sz w:val="28"/>
          <w:szCs w:val="28"/>
        </w:rPr>
        <w:t xml:space="preserve"> </w:t>
      </w:r>
      <w:r w:rsidR="007D2FB4">
        <w:rPr>
          <w:rFonts w:ascii="Times New Roman" w:hAnsi="Times New Roman"/>
          <w:sz w:val="28"/>
          <w:szCs w:val="28"/>
        </w:rPr>
        <w:t>–</w:t>
      </w:r>
      <w:r w:rsidR="001741BD">
        <w:rPr>
          <w:rFonts w:ascii="Times New Roman" w:hAnsi="Times New Roman" w:cs="Times New Roman"/>
          <w:sz w:val="28"/>
          <w:szCs w:val="28"/>
        </w:rPr>
        <w:t xml:space="preserve"> </w:t>
      </w:r>
      <w:r w:rsidR="00173940" w:rsidRPr="00173940">
        <w:rPr>
          <w:rFonts w:ascii="Times New Roman" w:hAnsi="Times New Roman" w:cs="Times New Roman"/>
          <w:sz w:val="28"/>
          <w:szCs w:val="28"/>
        </w:rPr>
        <w:t>орбитал</w:t>
      </w:r>
      <w:r w:rsidR="001741BD">
        <w:rPr>
          <w:rFonts w:ascii="Times New Roman" w:hAnsi="Times New Roman" w:cs="Times New Roman"/>
          <w:sz w:val="28"/>
          <w:szCs w:val="28"/>
        </w:rPr>
        <w:t>ях</w:t>
      </w:r>
      <w:r w:rsidR="00173940" w:rsidRPr="00173940">
        <w:rPr>
          <w:rFonts w:ascii="Times New Roman" w:hAnsi="Times New Roman" w:cs="Times New Roman"/>
          <w:sz w:val="28"/>
          <w:szCs w:val="28"/>
        </w:rPr>
        <w:t>. Избыток электрона в кислороде, который замещен вместо азота, приводит к увеличению пиковой амплитуды и числа пиков, как показано на рис</w:t>
      </w:r>
      <w:r w:rsidR="00945955">
        <w:rPr>
          <w:rFonts w:ascii="Times New Roman" w:hAnsi="Times New Roman" w:cs="Times New Roman"/>
          <w:sz w:val="28"/>
          <w:szCs w:val="28"/>
        </w:rPr>
        <w:t xml:space="preserve">унке </w:t>
      </w:r>
      <w:r w:rsidR="00173940" w:rsidRPr="00173940">
        <w:rPr>
          <w:rFonts w:ascii="Times New Roman" w:hAnsi="Times New Roman" w:cs="Times New Roman"/>
          <w:sz w:val="28"/>
          <w:szCs w:val="28"/>
        </w:rPr>
        <w:t>3 (б). Дальнейшее увеличение электронов за счет замещения фтора вместо атома азота приводит к большему количеству пиков, которые з</w:t>
      </w:r>
      <w:r w:rsidR="001741BD">
        <w:rPr>
          <w:rFonts w:ascii="Times New Roman" w:hAnsi="Times New Roman" w:cs="Times New Roman"/>
          <w:sz w:val="28"/>
          <w:szCs w:val="28"/>
        </w:rPr>
        <w:t>аполняются вблизи уровня Ферми</w:t>
      </w:r>
      <w:r w:rsidR="00173940" w:rsidRPr="00173940">
        <w:rPr>
          <w:rFonts w:ascii="Times New Roman" w:hAnsi="Times New Roman" w:cs="Times New Roman"/>
          <w:sz w:val="28"/>
          <w:szCs w:val="28"/>
        </w:rPr>
        <w:t>, как на рис</w:t>
      </w:r>
      <w:r w:rsidR="00945955">
        <w:rPr>
          <w:rFonts w:ascii="Times New Roman" w:hAnsi="Times New Roman" w:cs="Times New Roman"/>
          <w:sz w:val="28"/>
          <w:szCs w:val="28"/>
        </w:rPr>
        <w:t>унке</w:t>
      </w:r>
      <w:r w:rsidR="001741BD">
        <w:rPr>
          <w:rFonts w:ascii="Times New Roman" w:hAnsi="Times New Roman" w:cs="Times New Roman"/>
          <w:sz w:val="28"/>
          <w:szCs w:val="28"/>
        </w:rPr>
        <w:t xml:space="preserve"> </w:t>
      </w:r>
      <w:r w:rsidR="00173940" w:rsidRPr="00173940">
        <w:rPr>
          <w:rFonts w:ascii="Times New Roman" w:hAnsi="Times New Roman" w:cs="Times New Roman"/>
          <w:sz w:val="28"/>
          <w:szCs w:val="28"/>
        </w:rPr>
        <w:t>3 (</w:t>
      </w:r>
      <w:r w:rsidR="001741BD">
        <w:rPr>
          <w:rFonts w:ascii="Times New Roman" w:hAnsi="Times New Roman" w:cs="Times New Roman"/>
          <w:sz w:val="28"/>
          <w:szCs w:val="28"/>
        </w:rPr>
        <w:t>в</w:t>
      </w:r>
      <w:r w:rsidR="00173940" w:rsidRPr="00173940">
        <w:rPr>
          <w:rFonts w:ascii="Times New Roman" w:hAnsi="Times New Roman" w:cs="Times New Roman"/>
          <w:sz w:val="28"/>
          <w:szCs w:val="28"/>
        </w:rPr>
        <w:t xml:space="preserve">). Замещение атома индия имеет аналогичную тенденцию, что и чистого </w:t>
      </w:r>
      <w:r w:rsidR="00173940" w:rsidRPr="00173940">
        <w:rPr>
          <w:rFonts w:ascii="Times New Roman" w:hAnsi="Times New Roman" w:cs="Times New Roman"/>
          <w:sz w:val="28"/>
          <w:szCs w:val="28"/>
          <w:lang w:val="en-US"/>
        </w:rPr>
        <w:t>GaN</w:t>
      </w:r>
      <w:r w:rsidR="00173940" w:rsidRPr="00173940">
        <w:rPr>
          <w:rFonts w:ascii="Times New Roman" w:hAnsi="Times New Roman" w:cs="Times New Roman"/>
          <w:sz w:val="28"/>
          <w:szCs w:val="28"/>
        </w:rPr>
        <w:t xml:space="preserve"> с большей пиковой амплитуд</w:t>
      </w:r>
      <w:r w:rsidR="001741BD">
        <w:rPr>
          <w:rFonts w:ascii="Times New Roman" w:hAnsi="Times New Roman" w:cs="Times New Roman"/>
          <w:sz w:val="28"/>
          <w:szCs w:val="28"/>
        </w:rPr>
        <w:t>ой</w:t>
      </w:r>
      <w:r w:rsidR="00173940" w:rsidRPr="00173940">
        <w:rPr>
          <w:rFonts w:ascii="Times New Roman" w:hAnsi="Times New Roman" w:cs="Times New Roman"/>
          <w:sz w:val="28"/>
          <w:szCs w:val="28"/>
        </w:rPr>
        <w:t xml:space="preserve"> за счет замещения индия, как на </w:t>
      </w:r>
      <w:r w:rsidR="001741BD">
        <w:rPr>
          <w:rFonts w:ascii="Times New Roman" w:hAnsi="Times New Roman" w:cs="Times New Roman"/>
          <w:sz w:val="28"/>
          <w:szCs w:val="28"/>
        </w:rPr>
        <w:t>рис</w:t>
      </w:r>
      <w:r w:rsidR="00945955">
        <w:rPr>
          <w:rFonts w:ascii="Times New Roman" w:hAnsi="Times New Roman" w:cs="Times New Roman"/>
          <w:sz w:val="28"/>
          <w:szCs w:val="28"/>
        </w:rPr>
        <w:t>унке</w:t>
      </w:r>
      <w:r w:rsidR="00173940" w:rsidRPr="00173940">
        <w:rPr>
          <w:rFonts w:ascii="Times New Roman" w:hAnsi="Times New Roman" w:cs="Times New Roman"/>
          <w:sz w:val="28"/>
          <w:szCs w:val="28"/>
        </w:rPr>
        <w:t xml:space="preserve"> </w:t>
      </w:r>
      <w:r w:rsidR="001741BD">
        <w:rPr>
          <w:rFonts w:ascii="Times New Roman" w:hAnsi="Times New Roman" w:cs="Times New Roman"/>
          <w:sz w:val="28"/>
          <w:szCs w:val="28"/>
        </w:rPr>
        <w:t>3 (г). Дефект структурированной наноленты</w:t>
      </w:r>
      <w:r w:rsidR="00173940" w:rsidRPr="00173940">
        <w:rPr>
          <w:rFonts w:ascii="Times New Roman" w:hAnsi="Times New Roman" w:cs="Times New Roman"/>
          <w:sz w:val="28"/>
          <w:szCs w:val="28"/>
        </w:rPr>
        <w:t xml:space="preserve"> </w:t>
      </w:r>
      <w:r w:rsidR="00173940" w:rsidRPr="00173940">
        <w:rPr>
          <w:rFonts w:ascii="Times New Roman" w:hAnsi="Times New Roman" w:cs="Times New Roman"/>
          <w:sz w:val="28"/>
          <w:szCs w:val="28"/>
          <w:lang w:val="en-US"/>
        </w:rPr>
        <w:t>GaN</w:t>
      </w:r>
      <w:r w:rsidR="00173940" w:rsidRPr="00173940">
        <w:rPr>
          <w:rFonts w:ascii="Times New Roman" w:hAnsi="Times New Roman" w:cs="Times New Roman"/>
          <w:sz w:val="28"/>
          <w:szCs w:val="28"/>
        </w:rPr>
        <w:t xml:space="preserve"> приводит к локализации зарядов вблизи </w:t>
      </w:r>
      <w:r w:rsidR="00173940" w:rsidRPr="00173940">
        <w:rPr>
          <w:rFonts w:ascii="Times New Roman" w:hAnsi="Times New Roman" w:cs="Times New Roman"/>
          <w:sz w:val="28"/>
          <w:szCs w:val="28"/>
        </w:rPr>
        <w:lastRenderedPageBreak/>
        <w:t xml:space="preserve">уровня Ферми, что приводит к увеличению проводимости; </w:t>
      </w:r>
      <w:r w:rsidR="001741BD">
        <w:rPr>
          <w:rFonts w:ascii="Times New Roman" w:hAnsi="Times New Roman" w:cs="Times New Roman"/>
          <w:sz w:val="28"/>
          <w:szCs w:val="28"/>
        </w:rPr>
        <w:t xml:space="preserve">зонная </w:t>
      </w:r>
      <w:r w:rsidR="00173940" w:rsidRPr="00173940">
        <w:rPr>
          <w:rFonts w:ascii="Times New Roman" w:hAnsi="Times New Roman" w:cs="Times New Roman"/>
          <w:sz w:val="28"/>
          <w:szCs w:val="28"/>
        </w:rPr>
        <w:t>структура также показывает металличес</w:t>
      </w:r>
      <w:r w:rsidR="00770DFC">
        <w:rPr>
          <w:rFonts w:ascii="Times New Roman" w:hAnsi="Times New Roman" w:cs="Times New Roman"/>
          <w:sz w:val="28"/>
          <w:szCs w:val="28"/>
        </w:rPr>
        <w:t>кие</w:t>
      </w:r>
      <w:r w:rsidR="00173940" w:rsidRPr="00173940">
        <w:rPr>
          <w:rFonts w:ascii="Times New Roman" w:hAnsi="Times New Roman" w:cs="Times New Roman"/>
          <w:sz w:val="28"/>
          <w:szCs w:val="28"/>
        </w:rPr>
        <w:t xml:space="preserve"> </w:t>
      </w:r>
      <w:r w:rsidR="00770DFC">
        <w:rPr>
          <w:rFonts w:ascii="Times New Roman" w:hAnsi="Times New Roman" w:cs="Times New Roman"/>
          <w:sz w:val="28"/>
          <w:szCs w:val="28"/>
        </w:rPr>
        <w:t>свойства</w:t>
      </w:r>
      <w:r w:rsidR="00173940" w:rsidRPr="00173940">
        <w:rPr>
          <w:rFonts w:ascii="Times New Roman" w:hAnsi="Times New Roman" w:cs="Times New Roman"/>
          <w:sz w:val="28"/>
          <w:szCs w:val="28"/>
        </w:rPr>
        <w:t xml:space="preserve">, которые возникают из-за наличия дефекта. </w:t>
      </w:r>
    </w:p>
    <w:p w:rsidR="009C7327" w:rsidRPr="00173940" w:rsidRDefault="009C7327" w:rsidP="009C7327">
      <w:pPr>
        <w:spacing w:after="0" w:line="360" w:lineRule="auto"/>
        <w:ind w:firstLine="709"/>
        <w:jc w:val="both"/>
        <w:rPr>
          <w:rFonts w:ascii="Times New Roman" w:hAnsi="Times New Roman" w:cs="Times New Roman"/>
          <w:sz w:val="28"/>
          <w:szCs w:val="28"/>
        </w:rPr>
      </w:pPr>
    </w:p>
    <w:p w:rsidR="001741BD" w:rsidRDefault="00770DFC" w:rsidP="00780B09">
      <w:pPr>
        <w:spacing w:after="0" w:line="480" w:lineRule="auto"/>
        <w:jc w:val="center"/>
        <w:rPr>
          <w:rFonts w:ascii="Times New Roman" w:hAnsi="Times New Roman" w:cs="Times New Roman"/>
          <w:sz w:val="28"/>
          <w:szCs w:val="28"/>
        </w:rPr>
      </w:pPr>
      <w:r w:rsidRPr="00770DFC">
        <w:rPr>
          <w:noProof/>
          <w:lang w:eastAsia="ru-RU"/>
        </w:rPr>
        <w:drawing>
          <wp:inline distT="0" distB="0" distL="0" distR="0">
            <wp:extent cx="1988722" cy="16097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054" cy="1638324"/>
                    </a:xfrm>
                    <a:prstGeom prst="rect">
                      <a:avLst/>
                    </a:prstGeom>
                    <a:noFill/>
                    <a:ln>
                      <a:noFill/>
                    </a:ln>
                  </pic:spPr>
                </pic:pic>
              </a:graphicData>
            </a:graphic>
          </wp:inline>
        </w:drawing>
      </w:r>
      <w:r w:rsidRPr="00770DFC">
        <w:rPr>
          <w:noProof/>
          <w:lang w:eastAsia="ru-RU"/>
        </w:rPr>
        <w:drawing>
          <wp:inline distT="0" distB="0" distL="0" distR="0">
            <wp:extent cx="1962150" cy="160331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640" cy="1625777"/>
                    </a:xfrm>
                    <a:prstGeom prst="rect">
                      <a:avLst/>
                    </a:prstGeom>
                    <a:noFill/>
                    <a:ln>
                      <a:noFill/>
                    </a:ln>
                  </pic:spPr>
                </pic:pic>
              </a:graphicData>
            </a:graphic>
          </wp:inline>
        </w:drawing>
      </w:r>
      <w:r w:rsidRPr="00770DFC">
        <w:rPr>
          <w:noProof/>
          <w:lang w:eastAsia="ru-RU"/>
        </w:rPr>
        <w:drawing>
          <wp:inline distT="0" distB="0" distL="0" distR="0">
            <wp:extent cx="1976042" cy="1607510"/>
            <wp:effectExtent l="19050" t="0" r="515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6042" cy="1607510"/>
                    </a:xfrm>
                    <a:prstGeom prst="rect">
                      <a:avLst/>
                    </a:prstGeom>
                    <a:noFill/>
                    <a:ln>
                      <a:noFill/>
                    </a:ln>
                  </pic:spPr>
                </pic:pic>
              </a:graphicData>
            </a:graphic>
          </wp:inline>
        </w:drawing>
      </w:r>
    </w:p>
    <w:p w:rsidR="00770DFC" w:rsidRDefault="00770DFC" w:rsidP="00780B0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                                   </w:t>
      </w:r>
      <w:r w:rsidR="00780B09">
        <w:rPr>
          <w:rFonts w:ascii="Times New Roman" w:hAnsi="Times New Roman" w:cs="Times New Roman"/>
          <w:sz w:val="28"/>
          <w:szCs w:val="28"/>
          <w:lang w:val="en-US"/>
        </w:rPr>
        <w:t xml:space="preserve"> </w:t>
      </w:r>
      <w:r>
        <w:rPr>
          <w:rFonts w:ascii="Times New Roman" w:hAnsi="Times New Roman" w:cs="Times New Roman"/>
          <w:sz w:val="28"/>
          <w:szCs w:val="28"/>
        </w:rPr>
        <w:t xml:space="preserve">  (б)                                       (в)</w:t>
      </w:r>
    </w:p>
    <w:p w:rsidR="00770DFC" w:rsidRDefault="00C51FBC" w:rsidP="00780B09">
      <w:pPr>
        <w:spacing w:after="0" w:line="480" w:lineRule="auto"/>
        <w:jc w:val="center"/>
        <w:rPr>
          <w:rFonts w:ascii="Times New Roman" w:hAnsi="Times New Roman" w:cs="Times New Roman"/>
          <w:sz w:val="28"/>
          <w:szCs w:val="28"/>
        </w:rPr>
      </w:pPr>
      <w:r w:rsidRPr="00C51FBC">
        <w:rPr>
          <w:noProof/>
          <w:lang w:eastAsia="ru-RU"/>
        </w:rPr>
        <w:drawing>
          <wp:inline distT="0" distB="0" distL="0" distR="0">
            <wp:extent cx="2200344" cy="1771650"/>
            <wp:effectExtent l="19050" t="0" r="9456"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6673" cy="1792849"/>
                    </a:xfrm>
                    <a:prstGeom prst="rect">
                      <a:avLst/>
                    </a:prstGeom>
                    <a:noFill/>
                    <a:ln>
                      <a:noFill/>
                    </a:ln>
                  </pic:spPr>
                </pic:pic>
              </a:graphicData>
            </a:graphic>
          </wp:inline>
        </w:drawing>
      </w:r>
      <w:r w:rsidRPr="00C51FBC">
        <w:rPr>
          <w:noProof/>
          <w:lang w:eastAsia="ru-RU"/>
        </w:rPr>
        <w:drawing>
          <wp:inline distT="0" distB="0" distL="0" distR="0">
            <wp:extent cx="2181225" cy="1776817"/>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6080" cy="1788918"/>
                    </a:xfrm>
                    <a:prstGeom prst="rect">
                      <a:avLst/>
                    </a:prstGeom>
                    <a:noFill/>
                    <a:ln>
                      <a:noFill/>
                    </a:ln>
                  </pic:spPr>
                </pic:pic>
              </a:graphicData>
            </a:graphic>
          </wp:inline>
        </w:drawing>
      </w:r>
    </w:p>
    <w:p w:rsidR="00C51FBC" w:rsidRDefault="00C51FBC" w:rsidP="00780B0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(г)       </w:t>
      </w:r>
      <w:r w:rsidR="004A2842">
        <w:rPr>
          <w:rFonts w:ascii="Times New Roman" w:hAnsi="Times New Roman" w:cs="Times New Roman"/>
          <w:sz w:val="28"/>
          <w:szCs w:val="28"/>
        </w:rPr>
        <w:t xml:space="preserve">                            </w:t>
      </w:r>
      <w:r>
        <w:rPr>
          <w:rFonts w:ascii="Times New Roman" w:hAnsi="Times New Roman" w:cs="Times New Roman"/>
          <w:sz w:val="28"/>
          <w:szCs w:val="28"/>
        </w:rPr>
        <w:t xml:space="preserve">   (д)</w:t>
      </w:r>
    </w:p>
    <w:p w:rsidR="00C51FBC" w:rsidRPr="009C7327" w:rsidRDefault="00C51FBC" w:rsidP="00780B09">
      <w:pPr>
        <w:spacing w:after="0" w:line="360" w:lineRule="auto"/>
        <w:ind w:firstLine="709"/>
        <w:jc w:val="center"/>
        <w:rPr>
          <w:rFonts w:ascii="Times New Roman" w:hAnsi="Times New Roman" w:cs="Times New Roman"/>
          <w:sz w:val="28"/>
          <w:szCs w:val="28"/>
        </w:rPr>
      </w:pPr>
    </w:p>
    <w:p w:rsidR="00B11C79" w:rsidRDefault="0035021B" w:rsidP="00780B09">
      <w:pPr>
        <w:spacing w:after="0" w:line="360" w:lineRule="auto"/>
        <w:ind w:firstLine="709"/>
        <w:jc w:val="center"/>
        <w:rPr>
          <w:rFonts w:ascii="Times New Roman" w:hAnsi="Times New Roman"/>
          <w:sz w:val="28"/>
          <w:szCs w:val="28"/>
        </w:rPr>
      </w:pPr>
      <w:r w:rsidRPr="009C7327">
        <w:rPr>
          <w:rFonts w:ascii="Times New Roman" w:hAnsi="Times New Roman"/>
          <w:sz w:val="28"/>
          <w:szCs w:val="28"/>
        </w:rPr>
        <w:t xml:space="preserve">(а) чистая нанолента GaN, (б) кислород замещенная нанолента GaN, </w:t>
      </w:r>
    </w:p>
    <w:p w:rsidR="009C7327" w:rsidRDefault="00B11C79" w:rsidP="00780B09">
      <w:pPr>
        <w:spacing w:after="0" w:line="360" w:lineRule="auto"/>
        <w:ind w:firstLine="709"/>
        <w:jc w:val="center"/>
        <w:rPr>
          <w:rFonts w:ascii="Times New Roman" w:hAnsi="Times New Roman"/>
          <w:sz w:val="28"/>
          <w:szCs w:val="28"/>
        </w:rPr>
      </w:pPr>
      <w:r>
        <w:rPr>
          <w:rFonts w:ascii="Times New Roman" w:hAnsi="Times New Roman"/>
          <w:sz w:val="28"/>
          <w:szCs w:val="28"/>
        </w:rPr>
        <w:t>(в) фтор</w:t>
      </w:r>
      <w:r>
        <w:rPr>
          <w:rFonts w:ascii="Times New Roman" w:eastAsia="Times New Roman" w:hAnsi="Times New Roman" w:cs="Times New Roman"/>
          <w:sz w:val="28"/>
          <w:szCs w:val="28"/>
          <w:lang w:eastAsia="ru-RU"/>
        </w:rPr>
        <w:t>–</w:t>
      </w:r>
      <w:r w:rsidR="0035021B" w:rsidRPr="009C7327">
        <w:rPr>
          <w:rFonts w:ascii="Times New Roman" w:hAnsi="Times New Roman"/>
          <w:sz w:val="28"/>
          <w:szCs w:val="28"/>
        </w:rPr>
        <w:t>замещенн</w:t>
      </w:r>
      <w:r w:rsidR="00945955">
        <w:rPr>
          <w:rFonts w:ascii="Times New Roman" w:hAnsi="Times New Roman"/>
          <w:sz w:val="28"/>
          <w:szCs w:val="28"/>
        </w:rPr>
        <w:t>ая</w:t>
      </w:r>
      <w:r w:rsidR="0035021B" w:rsidRPr="009C7327">
        <w:rPr>
          <w:rFonts w:ascii="Times New Roman" w:hAnsi="Times New Roman"/>
          <w:sz w:val="28"/>
          <w:szCs w:val="28"/>
        </w:rPr>
        <w:t xml:space="preserve"> нанолент</w:t>
      </w:r>
      <w:r w:rsidR="00945955">
        <w:rPr>
          <w:rFonts w:ascii="Times New Roman" w:hAnsi="Times New Roman"/>
          <w:sz w:val="28"/>
          <w:szCs w:val="28"/>
        </w:rPr>
        <w:t>а</w:t>
      </w:r>
      <w:r w:rsidR="0035021B" w:rsidRPr="009C7327">
        <w:rPr>
          <w:rFonts w:ascii="Times New Roman" w:hAnsi="Times New Roman"/>
          <w:sz w:val="28"/>
          <w:szCs w:val="28"/>
        </w:rPr>
        <w:t xml:space="preserve"> GaN, (г) индий замещенн</w:t>
      </w:r>
      <w:r w:rsidR="00945955">
        <w:rPr>
          <w:rFonts w:ascii="Times New Roman" w:hAnsi="Times New Roman"/>
          <w:sz w:val="28"/>
          <w:szCs w:val="28"/>
        </w:rPr>
        <w:t>ая</w:t>
      </w:r>
      <w:r w:rsidR="0035021B" w:rsidRPr="009C7327">
        <w:rPr>
          <w:rFonts w:ascii="Times New Roman" w:hAnsi="Times New Roman"/>
          <w:sz w:val="28"/>
          <w:szCs w:val="28"/>
        </w:rPr>
        <w:t xml:space="preserve"> нанолент</w:t>
      </w:r>
      <w:r w:rsidR="00945955">
        <w:rPr>
          <w:rFonts w:ascii="Times New Roman" w:hAnsi="Times New Roman"/>
          <w:sz w:val="28"/>
          <w:szCs w:val="28"/>
        </w:rPr>
        <w:t>а</w:t>
      </w:r>
      <w:r w:rsidR="0035021B" w:rsidRPr="009C7327">
        <w:rPr>
          <w:rFonts w:ascii="Times New Roman" w:hAnsi="Times New Roman"/>
          <w:sz w:val="28"/>
          <w:szCs w:val="28"/>
        </w:rPr>
        <w:t xml:space="preserve"> GaN, (д) дефект</w:t>
      </w:r>
      <w:r w:rsidR="00945955">
        <w:rPr>
          <w:rFonts w:ascii="Times New Roman" w:hAnsi="Times New Roman"/>
          <w:sz w:val="28"/>
          <w:szCs w:val="28"/>
        </w:rPr>
        <w:t>ная</w:t>
      </w:r>
      <w:r w:rsidR="0035021B" w:rsidRPr="009C7327">
        <w:rPr>
          <w:rFonts w:ascii="Times New Roman" w:hAnsi="Times New Roman"/>
          <w:sz w:val="28"/>
          <w:szCs w:val="28"/>
        </w:rPr>
        <w:t xml:space="preserve"> нанолент</w:t>
      </w:r>
      <w:r w:rsidR="00945955">
        <w:rPr>
          <w:rFonts w:ascii="Times New Roman" w:hAnsi="Times New Roman"/>
          <w:sz w:val="28"/>
          <w:szCs w:val="28"/>
        </w:rPr>
        <w:t>а</w:t>
      </w:r>
      <w:r w:rsidR="0035021B" w:rsidRPr="009C7327">
        <w:rPr>
          <w:rFonts w:ascii="Times New Roman" w:hAnsi="Times New Roman"/>
          <w:sz w:val="28"/>
          <w:szCs w:val="28"/>
        </w:rPr>
        <w:t xml:space="preserve"> GaN</w:t>
      </w:r>
    </w:p>
    <w:p w:rsidR="009C7327" w:rsidRPr="009C7327" w:rsidRDefault="00780B09" w:rsidP="00780B09">
      <w:pPr>
        <w:tabs>
          <w:tab w:val="left" w:pos="8925"/>
        </w:tabs>
        <w:spacing w:after="0" w:line="360" w:lineRule="auto"/>
        <w:rPr>
          <w:rFonts w:ascii="Times New Roman" w:hAnsi="Times New Roman"/>
          <w:sz w:val="28"/>
          <w:szCs w:val="28"/>
        </w:rPr>
      </w:pPr>
      <w:r>
        <w:rPr>
          <w:rFonts w:ascii="Times New Roman" w:hAnsi="Times New Roman"/>
          <w:sz w:val="28"/>
          <w:szCs w:val="28"/>
        </w:rPr>
        <w:tab/>
      </w:r>
    </w:p>
    <w:p w:rsidR="0035021B" w:rsidRPr="009C7327" w:rsidRDefault="0035021B" w:rsidP="004A2842">
      <w:pPr>
        <w:spacing w:after="0" w:line="360" w:lineRule="auto"/>
        <w:jc w:val="center"/>
        <w:rPr>
          <w:rFonts w:ascii="Times New Roman" w:hAnsi="Times New Roman" w:cs="Times New Roman"/>
          <w:sz w:val="28"/>
          <w:szCs w:val="28"/>
        </w:rPr>
      </w:pPr>
      <w:r w:rsidRPr="009C7327">
        <w:rPr>
          <w:rFonts w:ascii="Times New Roman" w:hAnsi="Times New Roman" w:cs="Times New Roman"/>
          <w:sz w:val="28"/>
          <w:szCs w:val="28"/>
        </w:rPr>
        <w:t xml:space="preserve">Рисунок </w:t>
      </w:r>
      <w:r w:rsidR="009C7327">
        <w:rPr>
          <w:rFonts w:ascii="Times New Roman" w:hAnsi="Times New Roman" w:cs="Times New Roman"/>
          <w:sz w:val="28"/>
          <w:szCs w:val="28"/>
        </w:rPr>
        <w:t>3</w:t>
      </w:r>
      <w:r w:rsidRPr="009C7327">
        <w:rPr>
          <w:rFonts w:ascii="Times New Roman" w:hAnsi="Times New Roman" w:cs="Times New Roman"/>
          <w:sz w:val="28"/>
          <w:szCs w:val="28"/>
        </w:rPr>
        <w:t xml:space="preserve"> </w:t>
      </w:r>
      <w:r w:rsidRPr="009C7327">
        <w:rPr>
          <w:rFonts w:ascii="Times New Roman" w:hAnsi="Times New Roman" w:cs="Times New Roman"/>
          <w:color w:val="222222"/>
          <w:sz w:val="28"/>
          <w:szCs w:val="28"/>
          <w:shd w:val="clear" w:color="auto" w:fill="FFFFFF"/>
        </w:rPr>
        <w:t>—</w:t>
      </w:r>
      <w:r w:rsidRPr="009C7327">
        <w:rPr>
          <w:rFonts w:ascii="Times New Roman" w:hAnsi="Times New Roman" w:cs="Times New Roman"/>
          <w:sz w:val="28"/>
          <w:szCs w:val="28"/>
        </w:rPr>
        <w:t xml:space="preserve"> Прогназируемые плотности состояний нанолент </w:t>
      </w:r>
      <w:r w:rsidRPr="009C7327">
        <w:rPr>
          <w:rFonts w:ascii="Times New Roman" w:hAnsi="Times New Roman" w:cs="Times New Roman"/>
          <w:sz w:val="28"/>
          <w:szCs w:val="28"/>
          <w:lang w:val="en-US"/>
        </w:rPr>
        <w:t>GaN</w:t>
      </w:r>
    </w:p>
    <w:p w:rsidR="009C7327" w:rsidRPr="009C7327" w:rsidRDefault="009C7327" w:rsidP="000D7522">
      <w:pPr>
        <w:spacing w:after="0" w:line="360" w:lineRule="auto"/>
        <w:jc w:val="both"/>
        <w:rPr>
          <w:rFonts w:ascii="Times New Roman" w:hAnsi="Times New Roman" w:cs="Times New Roman"/>
          <w:sz w:val="28"/>
          <w:szCs w:val="28"/>
        </w:rPr>
      </w:pPr>
    </w:p>
    <w:p w:rsidR="009C7327" w:rsidRPr="00EC625E" w:rsidRDefault="009C7327" w:rsidP="00703CAC">
      <w:pPr>
        <w:spacing w:after="0" w:line="360" w:lineRule="auto"/>
        <w:ind w:firstLine="709"/>
        <w:jc w:val="both"/>
        <w:rPr>
          <w:rFonts w:ascii="Times New Roman" w:hAnsi="Times New Roman" w:cs="Times New Roman"/>
          <w:sz w:val="28"/>
          <w:szCs w:val="28"/>
        </w:rPr>
      </w:pPr>
      <w:r w:rsidRPr="009C7327">
        <w:rPr>
          <w:rFonts w:ascii="Times New Roman" w:hAnsi="Times New Roman" w:cs="Times New Roman"/>
          <w:sz w:val="28"/>
          <w:szCs w:val="28"/>
        </w:rPr>
        <w:t xml:space="preserve">Суперпозиция </w:t>
      </w:r>
      <w:r w:rsidRPr="009C7327">
        <w:rPr>
          <w:rFonts w:ascii="Times New Roman" w:hAnsi="Times New Roman" w:cs="Times New Roman"/>
          <w:sz w:val="28"/>
          <w:szCs w:val="28"/>
          <w:lang w:val="en-US"/>
        </w:rPr>
        <w:t>s</w:t>
      </w:r>
      <w:r w:rsidRPr="009C7327">
        <w:rPr>
          <w:rFonts w:ascii="Times New Roman" w:hAnsi="Times New Roman" w:cs="Times New Roman"/>
          <w:sz w:val="28"/>
          <w:szCs w:val="28"/>
        </w:rPr>
        <w:t xml:space="preserve">, </w:t>
      </w:r>
      <w:r w:rsidRPr="009C7327">
        <w:rPr>
          <w:rFonts w:ascii="Times New Roman" w:hAnsi="Times New Roman" w:cs="Times New Roman"/>
          <w:sz w:val="28"/>
          <w:szCs w:val="28"/>
          <w:lang w:val="en-US"/>
        </w:rPr>
        <w:t>p</w:t>
      </w:r>
      <w:r w:rsidRPr="009C7327">
        <w:rPr>
          <w:rFonts w:ascii="Times New Roman" w:hAnsi="Times New Roman" w:cs="Times New Roman"/>
          <w:sz w:val="28"/>
          <w:szCs w:val="28"/>
        </w:rPr>
        <w:t xml:space="preserve">, </w:t>
      </w:r>
      <w:r w:rsidRPr="009C7327">
        <w:rPr>
          <w:rFonts w:ascii="Times New Roman" w:hAnsi="Times New Roman" w:cs="Times New Roman"/>
          <w:sz w:val="28"/>
          <w:szCs w:val="28"/>
          <w:lang w:val="en-US"/>
        </w:rPr>
        <w:t>d</w:t>
      </w:r>
      <w:r w:rsidRPr="009C7327">
        <w:rPr>
          <w:rFonts w:ascii="Times New Roman" w:hAnsi="Times New Roman" w:cs="Times New Roman"/>
          <w:sz w:val="28"/>
          <w:szCs w:val="28"/>
        </w:rPr>
        <w:t xml:space="preserve"> </w:t>
      </w:r>
      <w:r w:rsidR="007D2FB4">
        <w:rPr>
          <w:rFonts w:ascii="Times New Roman" w:hAnsi="Times New Roman"/>
          <w:sz w:val="28"/>
          <w:szCs w:val="28"/>
        </w:rPr>
        <w:t>–</w:t>
      </w:r>
      <w:r w:rsidRPr="009C7327">
        <w:rPr>
          <w:rFonts w:ascii="Times New Roman" w:hAnsi="Times New Roman" w:cs="Times New Roman"/>
          <w:sz w:val="28"/>
          <w:szCs w:val="28"/>
        </w:rPr>
        <w:t xml:space="preserve"> орбиталей приводит к полному спектру </w:t>
      </w:r>
      <w:r w:rsidRPr="009C7327">
        <w:rPr>
          <w:rFonts w:ascii="Times New Roman" w:hAnsi="Times New Roman" w:cs="Times New Roman"/>
          <w:sz w:val="28"/>
          <w:szCs w:val="28"/>
          <w:lang w:val="en-US"/>
        </w:rPr>
        <w:t>DOS</w:t>
      </w:r>
      <w:r w:rsidRPr="009C7327">
        <w:rPr>
          <w:rFonts w:ascii="Times New Roman" w:hAnsi="Times New Roman" w:cs="Times New Roman"/>
          <w:sz w:val="28"/>
          <w:szCs w:val="28"/>
        </w:rPr>
        <w:t>, как показано на рисунке 4. Локализация зарядов вблизи уровня Ферми в области</w:t>
      </w:r>
      <w:r w:rsidRPr="00173940">
        <w:rPr>
          <w:rFonts w:ascii="Times New Roman" w:hAnsi="Times New Roman" w:cs="Times New Roman"/>
          <w:sz w:val="28"/>
          <w:szCs w:val="28"/>
        </w:rPr>
        <w:t xml:space="preserve"> проводимости и валентной зоны приводит к улучшенной электронной проводимости.</w:t>
      </w:r>
    </w:p>
    <w:p w:rsidR="009C7327" w:rsidRDefault="007B5D61" w:rsidP="00780B09">
      <w:pPr>
        <w:spacing w:after="0" w:line="276" w:lineRule="auto"/>
        <w:jc w:val="center"/>
        <w:rPr>
          <w:rFonts w:ascii="Times New Roman" w:hAnsi="Times New Roman" w:cs="Times New Roman"/>
          <w:sz w:val="28"/>
          <w:szCs w:val="28"/>
        </w:rPr>
      </w:pPr>
      <w:r w:rsidRPr="007B5D61">
        <w:rPr>
          <w:noProof/>
          <w:lang w:eastAsia="ru-RU"/>
        </w:rPr>
        <w:lastRenderedPageBreak/>
        <w:drawing>
          <wp:inline distT="0" distB="0" distL="0" distR="0">
            <wp:extent cx="2085975" cy="177328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871" cy="1791049"/>
                    </a:xfrm>
                    <a:prstGeom prst="rect">
                      <a:avLst/>
                    </a:prstGeom>
                    <a:noFill/>
                    <a:ln>
                      <a:noFill/>
                    </a:ln>
                  </pic:spPr>
                </pic:pic>
              </a:graphicData>
            </a:graphic>
          </wp:inline>
        </w:drawing>
      </w:r>
    </w:p>
    <w:p w:rsidR="000D7522" w:rsidRDefault="000D7522" w:rsidP="00780B09">
      <w:pPr>
        <w:spacing w:after="0" w:line="360" w:lineRule="auto"/>
        <w:jc w:val="center"/>
        <w:rPr>
          <w:rFonts w:ascii="Times New Roman" w:hAnsi="Times New Roman" w:cs="Times New Roman"/>
          <w:sz w:val="28"/>
          <w:szCs w:val="28"/>
        </w:rPr>
      </w:pPr>
    </w:p>
    <w:p w:rsidR="009C7327" w:rsidRPr="000D7522" w:rsidRDefault="00A452C9" w:rsidP="00780B09">
      <w:pPr>
        <w:spacing w:after="0" w:line="360" w:lineRule="auto"/>
        <w:jc w:val="center"/>
        <w:rPr>
          <w:rFonts w:ascii="Times New Roman" w:hAnsi="Times New Roman" w:cs="Times New Roman"/>
          <w:sz w:val="28"/>
          <w:szCs w:val="28"/>
        </w:rPr>
      </w:pPr>
      <w:r w:rsidRPr="009C7327">
        <w:rPr>
          <w:rFonts w:ascii="Times New Roman" w:hAnsi="Times New Roman" w:cs="Times New Roman"/>
          <w:sz w:val="28"/>
          <w:szCs w:val="28"/>
        </w:rPr>
        <w:t xml:space="preserve">Рисунок </w:t>
      </w:r>
      <w:r>
        <w:rPr>
          <w:rFonts w:ascii="Times New Roman" w:hAnsi="Times New Roman" w:cs="Times New Roman"/>
          <w:sz w:val="28"/>
          <w:szCs w:val="28"/>
        </w:rPr>
        <w:t>4</w:t>
      </w:r>
      <w:r w:rsidRPr="009C7327">
        <w:rPr>
          <w:rFonts w:ascii="Times New Roman" w:hAnsi="Times New Roman" w:cs="Times New Roman"/>
          <w:sz w:val="28"/>
          <w:szCs w:val="28"/>
        </w:rPr>
        <w:t xml:space="preserve"> </w:t>
      </w:r>
      <w:r w:rsidRPr="009C7327">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Общая плотность состояний</w:t>
      </w:r>
      <w:r w:rsidR="000D7522">
        <w:rPr>
          <w:rFonts w:ascii="Times New Roman" w:hAnsi="Times New Roman" w:cs="Times New Roman"/>
          <w:color w:val="222222"/>
          <w:sz w:val="28"/>
          <w:szCs w:val="28"/>
          <w:shd w:val="clear" w:color="auto" w:fill="FFFFFF"/>
        </w:rPr>
        <w:t xml:space="preserve"> (</w:t>
      </w:r>
      <w:r w:rsidR="000D7522">
        <w:rPr>
          <w:rFonts w:ascii="Times New Roman" w:hAnsi="Times New Roman" w:cs="Times New Roman"/>
          <w:color w:val="222222"/>
          <w:sz w:val="28"/>
          <w:szCs w:val="28"/>
          <w:shd w:val="clear" w:color="auto" w:fill="FFFFFF"/>
          <w:lang w:val="en-US"/>
        </w:rPr>
        <w:t>DOS</w:t>
      </w:r>
      <w:r w:rsidR="000D7522" w:rsidRPr="000D7522">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нанолент </w:t>
      </w:r>
      <w:r w:rsidR="000D7522">
        <w:rPr>
          <w:rFonts w:ascii="Times New Roman" w:hAnsi="Times New Roman" w:cs="Times New Roman"/>
          <w:color w:val="222222"/>
          <w:sz w:val="28"/>
          <w:szCs w:val="28"/>
          <w:shd w:val="clear" w:color="auto" w:fill="FFFFFF"/>
          <w:lang w:val="en-US"/>
        </w:rPr>
        <w:t>GaN</w:t>
      </w:r>
    </w:p>
    <w:p w:rsidR="00A452C9" w:rsidRDefault="00A452C9" w:rsidP="00173940">
      <w:pPr>
        <w:spacing w:after="0" w:line="360" w:lineRule="auto"/>
        <w:ind w:firstLine="709"/>
        <w:jc w:val="both"/>
        <w:rPr>
          <w:rFonts w:ascii="Times New Roman" w:hAnsi="Times New Roman" w:cs="Times New Roman"/>
          <w:sz w:val="28"/>
          <w:szCs w:val="28"/>
        </w:rPr>
      </w:pPr>
    </w:p>
    <w:p w:rsidR="00173940" w:rsidRPr="00173940" w:rsidRDefault="00107415" w:rsidP="001739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13FD9">
        <w:rPr>
          <w:rFonts w:ascii="Times New Roman" w:hAnsi="Times New Roman" w:cs="Times New Roman"/>
          <w:sz w:val="28"/>
          <w:szCs w:val="28"/>
        </w:rPr>
        <w:t xml:space="preserve">.5 </w:t>
      </w:r>
      <w:r w:rsidR="00B11C79">
        <w:rPr>
          <w:rFonts w:ascii="Times New Roman" w:hAnsi="Times New Roman" w:cs="Times New Roman"/>
          <w:sz w:val="28"/>
          <w:szCs w:val="28"/>
        </w:rPr>
        <w:t>Электронно</w:t>
      </w:r>
      <w:r w:rsidR="00B11C79">
        <w:rPr>
          <w:rFonts w:ascii="Times New Roman" w:eastAsia="Times New Roman" w:hAnsi="Times New Roman" w:cs="Times New Roman"/>
          <w:sz w:val="28"/>
          <w:szCs w:val="28"/>
          <w:lang w:eastAsia="ru-RU"/>
        </w:rPr>
        <w:t>–т</w:t>
      </w:r>
      <w:r w:rsidR="00173940" w:rsidRPr="00173940">
        <w:rPr>
          <w:rFonts w:ascii="Times New Roman" w:hAnsi="Times New Roman" w:cs="Times New Roman"/>
          <w:sz w:val="28"/>
          <w:szCs w:val="28"/>
        </w:rPr>
        <w:t>ранспортные свойства нанолент нитрида галлия</w:t>
      </w:r>
    </w:p>
    <w:p w:rsidR="001741BD" w:rsidRDefault="001741BD" w:rsidP="00173940">
      <w:pPr>
        <w:spacing w:after="0" w:line="360" w:lineRule="auto"/>
        <w:ind w:firstLine="709"/>
        <w:jc w:val="both"/>
        <w:rPr>
          <w:rFonts w:ascii="Times New Roman" w:hAnsi="Times New Roman" w:cs="Times New Roman"/>
          <w:sz w:val="28"/>
          <w:szCs w:val="28"/>
        </w:rPr>
      </w:pPr>
    </w:p>
    <w:p w:rsidR="00780B09" w:rsidRPr="00370F21" w:rsidRDefault="00945955" w:rsidP="00780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Электронн</w:t>
      </w:r>
      <w:r w:rsidR="00B11C79">
        <w:rPr>
          <w:rFonts w:ascii="Times New Roman" w:hAnsi="Times New Roman" w:cs="Times New Roman"/>
          <w:sz w:val="28"/>
          <w:szCs w:val="28"/>
        </w:rPr>
        <w:t>о</w:t>
      </w:r>
      <w:r w:rsidR="00B11C79">
        <w:rPr>
          <w:rFonts w:ascii="Times New Roman" w:eastAsia="Times New Roman" w:hAnsi="Times New Roman" w:cs="Times New Roman"/>
          <w:sz w:val="28"/>
          <w:szCs w:val="28"/>
          <w:lang w:eastAsia="ru-RU"/>
        </w:rPr>
        <w:t>–</w:t>
      </w:r>
      <w:r w:rsidR="001741BD">
        <w:rPr>
          <w:rFonts w:ascii="Times New Roman" w:hAnsi="Times New Roman" w:cs="Times New Roman"/>
          <w:sz w:val="28"/>
          <w:szCs w:val="28"/>
        </w:rPr>
        <w:t xml:space="preserve">транспортные свойства нанолент </w:t>
      </w:r>
      <w:r w:rsidR="00173940" w:rsidRPr="00173940">
        <w:rPr>
          <w:rFonts w:ascii="Times New Roman" w:hAnsi="Times New Roman" w:cs="Times New Roman"/>
          <w:sz w:val="28"/>
          <w:szCs w:val="28"/>
        </w:rPr>
        <w:t>GaN могут быть вызваны электронной</w:t>
      </w:r>
      <w:r w:rsidR="00B11C79">
        <w:rPr>
          <w:rFonts w:ascii="Times New Roman" w:hAnsi="Times New Roman" w:cs="Times New Roman"/>
          <w:sz w:val="28"/>
          <w:szCs w:val="28"/>
        </w:rPr>
        <w:t xml:space="preserve"> передачей чистого GaN и примесями</w:t>
      </w:r>
      <w:r w:rsidR="00173940" w:rsidRPr="00173940">
        <w:rPr>
          <w:rFonts w:ascii="Times New Roman" w:hAnsi="Times New Roman" w:cs="Times New Roman"/>
          <w:sz w:val="28"/>
          <w:szCs w:val="28"/>
        </w:rPr>
        <w:t xml:space="preserve"> замещения </w:t>
      </w:r>
      <w:r>
        <w:rPr>
          <w:rFonts w:ascii="Times New Roman" w:hAnsi="Times New Roman" w:cs="Times New Roman"/>
          <w:sz w:val="28"/>
          <w:szCs w:val="28"/>
        </w:rPr>
        <w:t>в</w:t>
      </w:r>
      <w:r w:rsidR="00173940" w:rsidRPr="00173940">
        <w:rPr>
          <w:rFonts w:ascii="Times New Roman" w:hAnsi="Times New Roman" w:cs="Times New Roman"/>
          <w:sz w:val="28"/>
          <w:szCs w:val="28"/>
        </w:rPr>
        <w:t xml:space="preserve"> нано</w:t>
      </w:r>
      <w:r w:rsidR="00770DFC">
        <w:rPr>
          <w:rFonts w:ascii="Times New Roman" w:hAnsi="Times New Roman" w:cs="Times New Roman"/>
          <w:sz w:val="28"/>
          <w:szCs w:val="28"/>
        </w:rPr>
        <w:t>ленте</w:t>
      </w:r>
      <w:r w:rsidR="00173940" w:rsidRPr="00173940">
        <w:rPr>
          <w:rFonts w:ascii="Times New Roman" w:hAnsi="Times New Roman" w:cs="Times New Roman"/>
          <w:sz w:val="28"/>
          <w:szCs w:val="28"/>
        </w:rPr>
        <w:t xml:space="preserve"> GaN</w:t>
      </w:r>
      <w:r w:rsidR="00B11C79">
        <w:rPr>
          <w:rFonts w:ascii="Times New Roman" w:hAnsi="Times New Roman" w:cs="Times New Roman"/>
          <w:sz w:val="28"/>
          <w:szCs w:val="28"/>
        </w:rPr>
        <w:t xml:space="preserve"> </w:t>
      </w:r>
      <w:r w:rsidR="001741BD" w:rsidRPr="001741BD">
        <w:rPr>
          <w:rFonts w:ascii="Times New Roman" w:hAnsi="Times New Roman" w:cs="Times New Roman"/>
          <w:sz w:val="28"/>
          <w:szCs w:val="28"/>
        </w:rPr>
        <w:t>[</w:t>
      </w:r>
      <w:r w:rsidR="004F3219" w:rsidRPr="00945955">
        <w:rPr>
          <w:rFonts w:ascii="Times New Roman" w:hAnsi="Times New Roman" w:cs="Times New Roman"/>
          <w:sz w:val="28"/>
          <w:szCs w:val="28"/>
        </w:rPr>
        <w:t>1</w:t>
      </w:r>
      <w:r w:rsidR="00435E2C" w:rsidRPr="0019588B">
        <w:rPr>
          <w:rFonts w:ascii="Times New Roman" w:hAnsi="Times New Roman" w:cs="Times New Roman"/>
          <w:sz w:val="28"/>
          <w:szCs w:val="28"/>
        </w:rPr>
        <w:t>4</w:t>
      </w:r>
      <w:r w:rsidR="001741BD" w:rsidRPr="001741BD">
        <w:rPr>
          <w:rFonts w:ascii="Times New Roman" w:hAnsi="Times New Roman" w:cs="Times New Roman"/>
          <w:sz w:val="28"/>
          <w:szCs w:val="28"/>
        </w:rPr>
        <w:t>]</w:t>
      </w:r>
      <w:r w:rsidR="00173940" w:rsidRPr="00173940">
        <w:rPr>
          <w:rFonts w:ascii="Times New Roman" w:hAnsi="Times New Roman" w:cs="Times New Roman"/>
          <w:sz w:val="28"/>
          <w:szCs w:val="28"/>
        </w:rPr>
        <w:t>. Электронная конфигурация атомов галлия и азота равна 3d</w:t>
      </w:r>
      <w:r w:rsidR="00173940" w:rsidRPr="000D7522">
        <w:rPr>
          <w:rFonts w:ascii="Times New Roman" w:hAnsi="Times New Roman" w:cs="Times New Roman"/>
          <w:sz w:val="28"/>
          <w:szCs w:val="28"/>
          <w:vertAlign w:val="superscript"/>
        </w:rPr>
        <w:t>10</w:t>
      </w:r>
      <w:r w:rsidR="00173940" w:rsidRPr="00173940">
        <w:rPr>
          <w:rFonts w:ascii="Times New Roman" w:hAnsi="Times New Roman" w:cs="Times New Roman"/>
          <w:sz w:val="28"/>
          <w:szCs w:val="28"/>
        </w:rPr>
        <w:t xml:space="preserve"> 4s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4p</w:t>
      </w:r>
      <w:r w:rsidR="00173940" w:rsidRPr="000D7522">
        <w:rPr>
          <w:rFonts w:ascii="Times New Roman" w:hAnsi="Times New Roman" w:cs="Times New Roman"/>
          <w:sz w:val="28"/>
          <w:szCs w:val="28"/>
          <w:vertAlign w:val="superscript"/>
        </w:rPr>
        <w:t>1</w:t>
      </w:r>
      <w:r w:rsidR="00173940" w:rsidRPr="00173940">
        <w:rPr>
          <w:rFonts w:ascii="Times New Roman" w:hAnsi="Times New Roman" w:cs="Times New Roman"/>
          <w:sz w:val="28"/>
          <w:szCs w:val="28"/>
        </w:rPr>
        <w:t xml:space="preserve"> и 1s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2s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2p</w:t>
      </w:r>
      <w:r w:rsidR="00173940" w:rsidRPr="000D7522">
        <w:rPr>
          <w:rFonts w:ascii="Times New Roman" w:hAnsi="Times New Roman" w:cs="Times New Roman"/>
          <w:sz w:val="28"/>
          <w:szCs w:val="28"/>
          <w:vertAlign w:val="superscript"/>
        </w:rPr>
        <w:t>3</w:t>
      </w:r>
      <w:r w:rsidR="00173940" w:rsidRPr="00173940">
        <w:rPr>
          <w:rFonts w:ascii="Times New Roman" w:hAnsi="Times New Roman" w:cs="Times New Roman"/>
          <w:sz w:val="28"/>
          <w:szCs w:val="28"/>
        </w:rPr>
        <w:t xml:space="preserve"> соответственно, перекрытие этих орбиталей в геометрической структуре приводит к ступенчатому уменьшению спектра пропускания, как на </w:t>
      </w:r>
      <w:r w:rsidR="000D7522">
        <w:rPr>
          <w:rFonts w:ascii="Times New Roman" w:hAnsi="Times New Roman" w:cs="Times New Roman"/>
          <w:sz w:val="28"/>
          <w:szCs w:val="28"/>
        </w:rPr>
        <w:t>рис</w:t>
      </w:r>
      <w:r>
        <w:rPr>
          <w:rFonts w:ascii="Times New Roman" w:hAnsi="Times New Roman" w:cs="Times New Roman"/>
          <w:sz w:val="28"/>
          <w:szCs w:val="28"/>
        </w:rPr>
        <w:t>унке</w:t>
      </w:r>
      <w:r w:rsidR="000D7522">
        <w:rPr>
          <w:rFonts w:ascii="Times New Roman" w:hAnsi="Times New Roman" w:cs="Times New Roman"/>
          <w:sz w:val="28"/>
          <w:szCs w:val="28"/>
        </w:rPr>
        <w:t xml:space="preserve"> </w:t>
      </w:r>
      <w:r w:rsidR="00173940" w:rsidRPr="00173940">
        <w:rPr>
          <w:rFonts w:ascii="Times New Roman" w:hAnsi="Times New Roman" w:cs="Times New Roman"/>
          <w:sz w:val="28"/>
          <w:szCs w:val="28"/>
        </w:rPr>
        <w:t>5 (а). При отрицательной энергии -1</w:t>
      </w:r>
      <w:r w:rsidR="00B11C79">
        <w:rPr>
          <w:rFonts w:ascii="Times New Roman" w:hAnsi="Times New Roman" w:cs="Times New Roman"/>
          <w:sz w:val="28"/>
          <w:szCs w:val="28"/>
        </w:rPr>
        <w:t xml:space="preserve"> </w:t>
      </w:r>
      <w:r w:rsidR="00984ED7">
        <w:rPr>
          <w:rFonts w:ascii="Times New Roman" w:hAnsi="Times New Roman" w:cs="Times New Roman"/>
          <w:sz w:val="28"/>
          <w:szCs w:val="28"/>
        </w:rPr>
        <w:t>эВ</w:t>
      </w:r>
      <w:r w:rsidR="00173940" w:rsidRPr="00173940">
        <w:rPr>
          <w:rFonts w:ascii="Times New Roman" w:hAnsi="Times New Roman" w:cs="Times New Roman"/>
          <w:sz w:val="28"/>
          <w:szCs w:val="28"/>
        </w:rPr>
        <w:t xml:space="preserve"> происходит уменьшение пропускания </w:t>
      </w:r>
      <w:r w:rsidR="00B11C79">
        <w:rPr>
          <w:rFonts w:ascii="Times New Roman" w:hAnsi="Times New Roman" w:cs="Times New Roman"/>
          <w:sz w:val="28"/>
          <w:szCs w:val="28"/>
        </w:rPr>
        <w:t xml:space="preserve">и </w:t>
      </w:r>
      <w:r w:rsidR="00173940" w:rsidRPr="00173940">
        <w:rPr>
          <w:rFonts w:ascii="Times New Roman" w:hAnsi="Times New Roman" w:cs="Times New Roman"/>
          <w:sz w:val="28"/>
          <w:szCs w:val="28"/>
        </w:rPr>
        <w:t>остается по</w:t>
      </w:r>
      <w:r>
        <w:rPr>
          <w:rFonts w:ascii="Times New Roman" w:hAnsi="Times New Roman" w:cs="Times New Roman"/>
          <w:sz w:val="28"/>
          <w:szCs w:val="28"/>
        </w:rPr>
        <w:t>стоянным в зоне проводимости из</w:t>
      </w:r>
      <w:r>
        <w:rPr>
          <w:rFonts w:ascii="Times New Roman" w:hAnsi="Times New Roman"/>
          <w:sz w:val="28"/>
          <w:szCs w:val="28"/>
        </w:rPr>
        <w:t>–</w:t>
      </w:r>
      <w:r w:rsidR="00173940" w:rsidRPr="00173940">
        <w:rPr>
          <w:rFonts w:ascii="Times New Roman" w:hAnsi="Times New Roman" w:cs="Times New Roman"/>
          <w:sz w:val="28"/>
          <w:szCs w:val="28"/>
        </w:rPr>
        <w:t>за его геометрической структуры и перекрытия орбиталей. Электронная конфигурация</w:t>
      </w:r>
      <w:r w:rsidR="00B11C79">
        <w:rPr>
          <w:rFonts w:ascii="Times New Roman" w:hAnsi="Times New Roman" w:cs="Times New Roman"/>
          <w:sz w:val="28"/>
          <w:szCs w:val="28"/>
        </w:rPr>
        <w:t xml:space="preserve"> атомов</w:t>
      </w:r>
      <w:r w:rsidR="00173940" w:rsidRPr="00173940">
        <w:rPr>
          <w:rFonts w:ascii="Times New Roman" w:hAnsi="Times New Roman" w:cs="Times New Roman"/>
          <w:sz w:val="28"/>
          <w:szCs w:val="28"/>
        </w:rPr>
        <w:t xml:space="preserve"> кислорода равна 1s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2s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2p</w:t>
      </w:r>
      <w:r w:rsidR="00173940" w:rsidRPr="000D7522">
        <w:rPr>
          <w:rFonts w:ascii="Times New Roman" w:hAnsi="Times New Roman" w:cs="Times New Roman"/>
          <w:sz w:val="28"/>
          <w:szCs w:val="28"/>
          <w:vertAlign w:val="superscript"/>
        </w:rPr>
        <w:t>4</w:t>
      </w:r>
      <w:r w:rsidR="00173940" w:rsidRPr="00173940">
        <w:rPr>
          <w:rFonts w:ascii="Times New Roman" w:hAnsi="Times New Roman" w:cs="Times New Roman"/>
          <w:sz w:val="28"/>
          <w:szCs w:val="28"/>
        </w:rPr>
        <w:t>, и замена кислорода вместо атомов азота полностью меняет передачу, из-за увеличения электрон</w:t>
      </w:r>
      <w:r w:rsidR="000D7522">
        <w:rPr>
          <w:rFonts w:ascii="Times New Roman" w:hAnsi="Times New Roman" w:cs="Times New Roman"/>
          <w:sz w:val="28"/>
          <w:szCs w:val="28"/>
        </w:rPr>
        <w:t>ов</w:t>
      </w:r>
      <w:r w:rsidR="00173940" w:rsidRPr="00173940">
        <w:rPr>
          <w:rFonts w:ascii="Times New Roman" w:hAnsi="Times New Roman" w:cs="Times New Roman"/>
          <w:sz w:val="28"/>
          <w:szCs w:val="28"/>
        </w:rPr>
        <w:t>, которы</w:t>
      </w:r>
      <w:r w:rsidR="000D7522">
        <w:rPr>
          <w:rFonts w:ascii="Times New Roman" w:hAnsi="Times New Roman" w:cs="Times New Roman"/>
          <w:sz w:val="28"/>
          <w:szCs w:val="28"/>
        </w:rPr>
        <w:t>е</w:t>
      </w:r>
      <w:r w:rsidR="00173940" w:rsidRPr="00173940">
        <w:rPr>
          <w:rFonts w:ascii="Times New Roman" w:hAnsi="Times New Roman" w:cs="Times New Roman"/>
          <w:sz w:val="28"/>
          <w:szCs w:val="28"/>
        </w:rPr>
        <w:t xml:space="preserve"> поступа</w:t>
      </w:r>
      <w:r w:rsidR="000D7522">
        <w:rPr>
          <w:rFonts w:ascii="Times New Roman" w:hAnsi="Times New Roman" w:cs="Times New Roman"/>
          <w:sz w:val="28"/>
          <w:szCs w:val="28"/>
        </w:rPr>
        <w:t>ют</w:t>
      </w:r>
      <w:r w:rsidR="00173940" w:rsidRPr="00173940">
        <w:rPr>
          <w:rFonts w:ascii="Times New Roman" w:hAnsi="Times New Roman" w:cs="Times New Roman"/>
          <w:sz w:val="28"/>
          <w:szCs w:val="28"/>
        </w:rPr>
        <w:t xml:space="preserve"> от атом</w:t>
      </w:r>
      <w:r w:rsidR="000D7522">
        <w:rPr>
          <w:rFonts w:ascii="Times New Roman" w:hAnsi="Times New Roman" w:cs="Times New Roman"/>
          <w:sz w:val="28"/>
          <w:szCs w:val="28"/>
        </w:rPr>
        <w:t xml:space="preserve">ов </w:t>
      </w:r>
      <w:r w:rsidR="00173940" w:rsidRPr="00173940">
        <w:rPr>
          <w:rFonts w:ascii="Times New Roman" w:hAnsi="Times New Roman" w:cs="Times New Roman"/>
          <w:sz w:val="28"/>
          <w:szCs w:val="28"/>
        </w:rPr>
        <w:t>кислорода, наблюдается резкое увеличение пропускания зоны пр</w:t>
      </w:r>
      <w:r>
        <w:rPr>
          <w:rFonts w:ascii="Times New Roman" w:hAnsi="Times New Roman" w:cs="Times New Roman"/>
          <w:sz w:val="28"/>
          <w:szCs w:val="28"/>
        </w:rPr>
        <w:t>оводимости, как показано на рисунке</w:t>
      </w:r>
      <w:r w:rsidR="00173940" w:rsidRPr="00173940">
        <w:rPr>
          <w:rFonts w:ascii="Times New Roman" w:hAnsi="Times New Roman" w:cs="Times New Roman"/>
          <w:sz w:val="28"/>
          <w:szCs w:val="28"/>
        </w:rPr>
        <w:t xml:space="preserve"> 5 (б). Тенденция, связанная с замещением фтора, аналогична тенденции кислородного замещения. В этой ситуации наблюдается еще большее увеличение пропускания, связанное с электронной конфигурацией фтора 2s</w:t>
      </w:r>
      <w:r w:rsidR="00173940" w:rsidRPr="000D7522">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2p</w:t>
      </w:r>
      <w:r w:rsidR="00173940" w:rsidRPr="000D7522">
        <w:rPr>
          <w:rFonts w:ascii="Times New Roman" w:hAnsi="Times New Roman" w:cs="Times New Roman"/>
          <w:sz w:val="28"/>
          <w:szCs w:val="28"/>
          <w:vertAlign w:val="superscript"/>
        </w:rPr>
        <w:t>5</w:t>
      </w:r>
      <w:r w:rsidR="00173940" w:rsidRPr="00173940">
        <w:rPr>
          <w:rFonts w:ascii="Times New Roman" w:hAnsi="Times New Roman" w:cs="Times New Roman"/>
          <w:sz w:val="28"/>
          <w:szCs w:val="28"/>
        </w:rPr>
        <w:t>, как на рис</w:t>
      </w:r>
      <w:r>
        <w:rPr>
          <w:rFonts w:ascii="Times New Roman" w:hAnsi="Times New Roman" w:cs="Times New Roman"/>
          <w:sz w:val="28"/>
          <w:szCs w:val="28"/>
        </w:rPr>
        <w:t xml:space="preserve">унке </w:t>
      </w:r>
      <w:r w:rsidR="00173940" w:rsidRPr="00173940">
        <w:rPr>
          <w:rFonts w:ascii="Times New Roman" w:hAnsi="Times New Roman" w:cs="Times New Roman"/>
          <w:sz w:val="28"/>
          <w:szCs w:val="28"/>
        </w:rPr>
        <w:t>5 (</w:t>
      </w:r>
      <w:r w:rsidR="000D7522">
        <w:rPr>
          <w:rFonts w:ascii="Times New Roman" w:hAnsi="Times New Roman" w:cs="Times New Roman"/>
          <w:sz w:val="28"/>
          <w:szCs w:val="28"/>
        </w:rPr>
        <w:t>в</w:t>
      </w:r>
      <w:r w:rsidR="00173940" w:rsidRPr="00173940">
        <w:rPr>
          <w:rFonts w:ascii="Times New Roman" w:hAnsi="Times New Roman" w:cs="Times New Roman"/>
          <w:sz w:val="28"/>
          <w:szCs w:val="28"/>
        </w:rPr>
        <w:t>). Замена элемента III группы</w:t>
      </w:r>
      <w:r w:rsidR="000D7522">
        <w:rPr>
          <w:rFonts w:ascii="Times New Roman" w:hAnsi="Times New Roman" w:cs="Times New Roman"/>
          <w:sz w:val="28"/>
          <w:szCs w:val="28"/>
        </w:rPr>
        <w:t xml:space="preserve"> </w:t>
      </w:r>
      <w:r w:rsidR="00173940" w:rsidRPr="00173940">
        <w:rPr>
          <w:rFonts w:ascii="Times New Roman" w:hAnsi="Times New Roman" w:cs="Times New Roman"/>
          <w:sz w:val="28"/>
          <w:szCs w:val="28"/>
        </w:rPr>
        <w:t>инди</w:t>
      </w:r>
      <w:r w:rsidR="00223585">
        <w:rPr>
          <w:rFonts w:ascii="Times New Roman" w:hAnsi="Times New Roman" w:cs="Times New Roman"/>
          <w:sz w:val="28"/>
          <w:szCs w:val="28"/>
        </w:rPr>
        <w:t>я</w:t>
      </w:r>
      <w:r w:rsidR="00394125">
        <w:rPr>
          <w:rFonts w:ascii="Times New Roman" w:hAnsi="Times New Roman" w:cs="Times New Roman"/>
          <w:sz w:val="28"/>
          <w:szCs w:val="28"/>
        </w:rPr>
        <w:t>,</w:t>
      </w:r>
      <w:r w:rsidR="00173940" w:rsidRPr="00173940">
        <w:rPr>
          <w:rFonts w:ascii="Times New Roman" w:hAnsi="Times New Roman" w:cs="Times New Roman"/>
          <w:sz w:val="28"/>
          <w:szCs w:val="28"/>
        </w:rPr>
        <w:t xml:space="preserve"> вместо галлия приводит к тому же, что и для чистого GaN, как показано на рис</w:t>
      </w:r>
      <w:r>
        <w:rPr>
          <w:rFonts w:ascii="Times New Roman" w:hAnsi="Times New Roman" w:cs="Times New Roman"/>
          <w:sz w:val="28"/>
          <w:szCs w:val="28"/>
        </w:rPr>
        <w:t>унке</w:t>
      </w:r>
      <w:r w:rsidR="00173940" w:rsidRPr="00173940">
        <w:rPr>
          <w:rFonts w:ascii="Times New Roman" w:hAnsi="Times New Roman" w:cs="Times New Roman"/>
          <w:sz w:val="28"/>
          <w:szCs w:val="28"/>
        </w:rPr>
        <w:t xml:space="preserve"> 5 (</w:t>
      </w:r>
      <w:r w:rsidR="00394125">
        <w:rPr>
          <w:rFonts w:ascii="Times New Roman" w:hAnsi="Times New Roman" w:cs="Times New Roman"/>
          <w:sz w:val="28"/>
          <w:szCs w:val="28"/>
        </w:rPr>
        <w:t>г</w:t>
      </w:r>
      <w:r w:rsidR="00173940" w:rsidRPr="00173940">
        <w:rPr>
          <w:rFonts w:ascii="Times New Roman" w:hAnsi="Times New Roman" w:cs="Times New Roman"/>
          <w:sz w:val="28"/>
          <w:szCs w:val="28"/>
        </w:rPr>
        <w:t xml:space="preserve">), в этом случае происходит уменьшение пропускания, отмеченного </w:t>
      </w:r>
      <w:r w:rsidR="00394125">
        <w:rPr>
          <w:rFonts w:ascii="Times New Roman" w:hAnsi="Times New Roman" w:cs="Times New Roman"/>
          <w:sz w:val="28"/>
          <w:szCs w:val="28"/>
        </w:rPr>
        <w:t>от</w:t>
      </w:r>
      <w:r w:rsidR="00173940" w:rsidRPr="00173940">
        <w:rPr>
          <w:rFonts w:ascii="Times New Roman" w:hAnsi="Times New Roman" w:cs="Times New Roman"/>
          <w:sz w:val="28"/>
          <w:szCs w:val="28"/>
        </w:rPr>
        <w:t xml:space="preserve"> </w:t>
      </w:r>
      <w:r w:rsidR="00394125">
        <w:rPr>
          <w:rFonts w:ascii="Times New Roman" w:hAnsi="Times New Roman" w:cs="Times New Roman"/>
          <w:sz w:val="28"/>
          <w:szCs w:val="28"/>
        </w:rPr>
        <w:t>-</w:t>
      </w:r>
      <w:r w:rsidR="00984ED7">
        <w:rPr>
          <w:rFonts w:ascii="Times New Roman" w:hAnsi="Times New Roman" w:cs="Times New Roman"/>
          <w:sz w:val="28"/>
          <w:szCs w:val="28"/>
        </w:rPr>
        <w:t>2</w:t>
      </w:r>
      <w:r w:rsidR="00B11C79">
        <w:rPr>
          <w:rFonts w:ascii="Times New Roman" w:hAnsi="Times New Roman" w:cs="Times New Roman"/>
          <w:sz w:val="28"/>
          <w:szCs w:val="28"/>
        </w:rPr>
        <w:t xml:space="preserve"> </w:t>
      </w:r>
      <w:r w:rsidR="00984ED7">
        <w:rPr>
          <w:rFonts w:ascii="Times New Roman" w:hAnsi="Times New Roman" w:cs="Times New Roman"/>
          <w:sz w:val="28"/>
          <w:szCs w:val="28"/>
        </w:rPr>
        <w:t>эВ</w:t>
      </w:r>
      <w:r w:rsidR="00173940" w:rsidRPr="00173940">
        <w:rPr>
          <w:rFonts w:ascii="Times New Roman" w:hAnsi="Times New Roman" w:cs="Times New Roman"/>
          <w:sz w:val="28"/>
          <w:szCs w:val="28"/>
        </w:rPr>
        <w:t xml:space="preserve"> </w:t>
      </w:r>
      <w:r w:rsidR="00394125">
        <w:rPr>
          <w:rFonts w:ascii="Times New Roman" w:hAnsi="Times New Roman" w:cs="Times New Roman"/>
          <w:sz w:val="28"/>
          <w:szCs w:val="28"/>
        </w:rPr>
        <w:t>до</w:t>
      </w:r>
      <w:r w:rsidR="00173940" w:rsidRPr="00173940">
        <w:rPr>
          <w:rFonts w:ascii="Times New Roman" w:hAnsi="Times New Roman" w:cs="Times New Roman"/>
          <w:sz w:val="28"/>
          <w:szCs w:val="28"/>
        </w:rPr>
        <w:t xml:space="preserve"> -</w:t>
      </w:r>
      <w:r w:rsidR="00780B09" w:rsidRPr="00780B09">
        <w:rPr>
          <w:rFonts w:ascii="Times New Roman" w:hAnsi="Times New Roman" w:cs="Times New Roman"/>
          <w:sz w:val="28"/>
          <w:szCs w:val="28"/>
        </w:rPr>
        <w:t>1</w:t>
      </w:r>
      <w:r w:rsidR="00B11C79">
        <w:rPr>
          <w:rFonts w:ascii="Times New Roman" w:hAnsi="Times New Roman" w:cs="Times New Roman"/>
          <w:sz w:val="28"/>
          <w:szCs w:val="28"/>
        </w:rPr>
        <w:t xml:space="preserve"> </w:t>
      </w:r>
      <w:r w:rsidR="00984ED7">
        <w:rPr>
          <w:rFonts w:ascii="Times New Roman" w:hAnsi="Times New Roman" w:cs="Times New Roman"/>
          <w:sz w:val="28"/>
          <w:szCs w:val="28"/>
        </w:rPr>
        <w:t>эВ</w:t>
      </w:r>
      <w:r w:rsidR="00394125">
        <w:rPr>
          <w:rFonts w:ascii="Times New Roman" w:hAnsi="Times New Roman" w:cs="Times New Roman"/>
          <w:sz w:val="28"/>
          <w:szCs w:val="28"/>
        </w:rPr>
        <w:t>, затем</w:t>
      </w:r>
      <w:r w:rsidR="00173940" w:rsidRPr="00173940">
        <w:rPr>
          <w:rFonts w:ascii="Times New Roman" w:hAnsi="Times New Roman" w:cs="Times New Roman"/>
          <w:sz w:val="28"/>
          <w:szCs w:val="28"/>
        </w:rPr>
        <w:t xml:space="preserve"> передача снова возрастает в зоне проводимости при 1 эВ, что не наблюдается в чистом GaN. Это связано с электронной конфигурацией индия </w:t>
      </w:r>
      <w:r w:rsidR="00173940" w:rsidRPr="00173940">
        <w:rPr>
          <w:rFonts w:ascii="Times New Roman" w:hAnsi="Times New Roman" w:cs="Times New Roman"/>
          <w:sz w:val="28"/>
          <w:szCs w:val="28"/>
        </w:rPr>
        <w:lastRenderedPageBreak/>
        <w:t>4d</w:t>
      </w:r>
      <w:r w:rsidR="00173940" w:rsidRPr="00394125">
        <w:rPr>
          <w:rFonts w:ascii="Times New Roman" w:hAnsi="Times New Roman" w:cs="Times New Roman"/>
          <w:sz w:val="28"/>
          <w:szCs w:val="28"/>
          <w:vertAlign w:val="superscript"/>
        </w:rPr>
        <w:t>10</w:t>
      </w:r>
      <w:r w:rsidR="00173940" w:rsidRPr="00173940">
        <w:rPr>
          <w:rFonts w:ascii="Times New Roman" w:hAnsi="Times New Roman" w:cs="Times New Roman"/>
          <w:sz w:val="28"/>
          <w:szCs w:val="28"/>
        </w:rPr>
        <w:t xml:space="preserve"> 5s</w:t>
      </w:r>
      <w:r w:rsidR="00173940" w:rsidRPr="00394125">
        <w:rPr>
          <w:rFonts w:ascii="Times New Roman" w:hAnsi="Times New Roman" w:cs="Times New Roman"/>
          <w:sz w:val="28"/>
          <w:szCs w:val="28"/>
          <w:vertAlign w:val="superscript"/>
        </w:rPr>
        <w:t>2</w:t>
      </w:r>
      <w:r w:rsidR="00173940" w:rsidRPr="00173940">
        <w:rPr>
          <w:rFonts w:ascii="Times New Roman" w:hAnsi="Times New Roman" w:cs="Times New Roman"/>
          <w:sz w:val="28"/>
          <w:szCs w:val="28"/>
        </w:rPr>
        <w:t xml:space="preserve"> 5p</w:t>
      </w:r>
      <w:r w:rsidR="00173940" w:rsidRPr="00394125">
        <w:rPr>
          <w:rFonts w:ascii="Times New Roman" w:hAnsi="Times New Roman" w:cs="Times New Roman"/>
          <w:sz w:val="28"/>
          <w:szCs w:val="28"/>
          <w:vertAlign w:val="superscript"/>
        </w:rPr>
        <w:t>1</w:t>
      </w:r>
      <w:r w:rsidR="00173940" w:rsidRPr="00173940">
        <w:rPr>
          <w:rFonts w:ascii="Times New Roman" w:hAnsi="Times New Roman" w:cs="Times New Roman"/>
          <w:sz w:val="28"/>
          <w:szCs w:val="28"/>
        </w:rPr>
        <w:t>, когда он перекрывается с атомом азота в нано</w:t>
      </w:r>
      <w:r w:rsidR="00394125">
        <w:rPr>
          <w:rFonts w:ascii="Times New Roman" w:hAnsi="Times New Roman" w:cs="Times New Roman"/>
          <w:sz w:val="28"/>
          <w:szCs w:val="28"/>
        </w:rPr>
        <w:t>ленте</w:t>
      </w:r>
      <w:r w:rsidR="00173940" w:rsidRPr="00173940">
        <w:rPr>
          <w:rFonts w:ascii="Times New Roman" w:hAnsi="Times New Roman" w:cs="Times New Roman"/>
          <w:sz w:val="28"/>
          <w:szCs w:val="28"/>
        </w:rPr>
        <w:t xml:space="preserve">. </w:t>
      </w:r>
      <w:r w:rsidR="00394125">
        <w:rPr>
          <w:rFonts w:ascii="Times New Roman" w:hAnsi="Times New Roman" w:cs="Times New Roman"/>
          <w:sz w:val="28"/>
          <w:szCs w:val="28"/>
        </w:rPr>
        <w:t>Другие показатели</w:t>
      </w:r>
      <w:r w:rsidR="00173940" w:rsidRPr="00173940">
        <w:rPr>
          <w:rFonts w:ascii="Times New Roman" w:hAnsi="Times New Roman" w:cs="Times New Roman"/>
          <w:sz w:val="28"/>
          <w:szCs w:val="28"/>
        </w:rPr>
        <w:t xml:space="preserve"> замечен</w:t>
      </w:r>
      <w:r w:rsidR="00394125">
        <w:rPr>
          <w:rFonts w:ascii="Times New Roman" w:hAnsi="Times New Roman" w:cs="Times New Roman"/>
          <w:sz w:val="28"/>
          <w:szCs w:val="28"/>
        </w:rPr>
        <w:t>ы</w:t>
      </w:r>
      <w:r w:rsidR="00173940" w:rsidRPr="00173940">
        <w:rPr>
          <w:rFonts w:ascii="Times New Roman" w:hAnsi="Times New Roman" w:cs="Times New Roman"/>
          <w:sz w:val="28"/>
          <w:szCs w:val="28"/>
        </w:rPr>
        <w:t xml:space="preserve"> для дефектного структурированного GaN, как на рис</w:t>
      </w:r>
      <w:r>
        <w:rPr>
          <w:rFonts w:ascii="Times New Roman" w:hAnsi="Times New Roman" w:cs="Times New Roman"/>
          <w:sz w:val="28"/>
          <w:szCs w:val="28"/>
        </w:rPr>
        <w:t>унке</w:t>
      </w:r>
      <w:r w:rsidR="00394125">
        <w:rPr>
          <w:rFonts w:ascii="Times New Roman" w:hAnsi="Times New Roman" w:cs="Times New Roman"/>
          <w:sz w:val="28"/>
          <w:szCs w:val="28"/>
        </w:rPr>
        <w:t xml:space="preserve"> </w:t>
      </w:r>
      <w:r w:rsidR="00173940" w:rsidRPr="00173940">
        <w:rPr>
          <w:rFonts w:ascii="Times New Roman" w:hAnsi="Times New Roman" w:cs="Times New Roman"/>
          <w:sz w:val="28"/>
          <w:szCs w:val="28"/>
        </w:rPr>
        <w:t>5 (</w:t>
      </w:r>
      <w:r w:rsidR="00394125">
        <w:rPr>
          <w:rFonts w:ascii="Times New Roman" w:hAnsi="Times New Roman" w:cs="Times New Roman"/>
          <w:sz w:val="28"/>
          <w:szCs w:val="28"/>
        </w:rPr>
        <w:t>д</w:t>
      </w:r>
      <w:r w:rsidR="00173940" w:rsidRPr="00173940">
        <w:rPr>
          <w:rFonts w:ascii="Times New Roman" w:hAnsi="Times New Roman" w:cs="Times New Roman"/>
          <w:sz w:val="28"/>
          <w:szCs w:val="28"/>
        </w:rPr>
        <w:t xml:space="preserve">) </w:t>
      </w:r>
      <w:r w:rsidR="00394125">
        <w:rPr>
          <w:rFonts w:ascii="Times New Roman" w:hAnsi="Times New Roman" w:cs="Times New Roman"/>
          <w:sz w:val="28"/>
          <w:szCs w:val="28"/>
        </w:rPr>
        <w:t xml:space="preserve">где </w:t>
      </w:r>
      <w:r w:rsidR="00173940" w:rsidRPr="00173940">
        <w:rPr>
          <w:rFonts w:ascii="Times New Roman" w:hAnsi="Times New Roman" w:cs="Times New Roman"/>
          <w:sz w:val="28"/>
          <w:szCs w:val="28"/>
        </w:rPr>
        <w:t xml:space="preserve">максимум и минимум наблюдаются как в валентной зоне, так и в зоне проводимости, максимум и минимум зависят от </w:t>
      </w:r>
      <w:r w:rsidR="00394125">
        <w:rPr>
          <w:rFonts w:ascii="Times New Roman" w:hAnsi="Times New Roman" w:cs="Times New Roman"/>
          <w:sz w:val="28"/>
          <w:szCs w:val="28"/>
        </w:rPr>
        <w:t>рас</w:t>
      </w:r>
      <w:r w:rsidR="00173940" w:rsidRPr="00173940">
        <w:rPr>
          <w:rFonts w:ascii="Times New Roman" w:hAnsi="Times New Roman" w:cs="Times New Roman"/>
          <w:sz w:val="28"/>
          <w:szCs w:val="28"/>
        </w:rPr>
        <w:t xml:space="preserve">положения дефекта. </w:t>
      </w:r>
    </w:p>
    <w:p w:rsidR="00780B09" w:rsidRPr="00370F21" w:rsidRDefault="00780B09" w:rsidP="00780B09">
      <w:pPr>
        <w:spacing w:after="0" w:line="360" w:lineRule="auto"/>
        <w:jc w:val="center"/>
        <w:rPr>
          <w:rFonts w:ascii="Times New Roman" w:hAnsi="Times New Roman" w:cs="Times New Roman"/>
          <w:sz w:val="28"/>
          <w:szCs w:val="28"/>
        </w:rPr>
      </w:pPr>
    </w:p>
    <w:p w:rsidR="004A2842" w:rsidRDefault="004A2842" w:rsidP="00780B09">
      <w:pPr>
        <w:spacing w:after="0" w:line="360" w:lineRule="auto"/>
        <w:jc w:val="center"/>
        <w:rPr>
          <w:rFonts w:ascii="Times New Roman" w:hAnsi="Times New Roman" w:cs="Times New Roman"/>
          <w:sz w:val="28"/>
          <w:szCs w:val="28"/>
        </w:rPr>
      </w:pPr>
      <w:r w:rsidRPr="00223585">
        <w:rPr>
          <w:noProof/>
          <w:lang w:eastAsia="ru-RU"/>
        </w:rPr>
        <w:drawing>
          <wp:inline distT="0" distB="0" distL="0" distR="0">
            <wp:extent cx="1828003" cy="1504950"/>
            <wp:effectExtent l="19050" t="0" r="797"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2428" cy="1525059"/>
                    </a:xfrm>
                    <a:prstGeom prst="rect">
                      <a:avLst/>
                    </a:prstGeom>
                    <a:noFill/>
                    <a:ln>
                      <a:noFill/>
                    </a:ln>
                  </pic:spPr>
                </pic:pic>
              </a:graphicData>
            </a:graphic>
          </wp:inline>
        </w:drawing>
      </w:r>
      <w:r w:rsidRPr="00223585">
        <w:rPr>
          <w:noProof/>
          <w:lang w:eastAsia="ru-RU"/>
        </w:rPr>
        <w:drawing>
          <wp:inline distT="0" distB="0" distL="0" distR="0">
            <wp:extent cx="1835496" cy="1504950"/>
            <wp:effectExtent l="1905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17" cy="1530713"/>
                    </a:xfrm>
                    <a:prstGeom prst="rect">
                      <a:avLst/>
                    </a:prstGeom>
                    <a:noFill/>
                    <a:ln>
                      <a:noFill/>
                    </a:ln>
                  </pic:spPr>
                </pic:pic>
              </a:graphicData>
            </a:graphic>
          </wp:inline>
        </w:drawing>
      </w:r>
      <w:r w:rsidRPr="00223585">
        <w:rPr>
          <w:noProof/>
          <w:lang w:eastAsia="ru-RU"/>
        </w:rPr>
        <w:drawing>
          <wp:inline distT="0" distB="0" distL="0" distR="0">
            <wp:extent cx="1790982" cy="1499898"/>
            <wp:effectExtent l="1905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6995" cy="1555182"/>
                    </a:xfrm>
                    <a:prstGeom prst="rect">
                      <a:avLst/>
                    </a:prstGeom>
                    <a:noFill/>
                    <a:ln>
                      <a:noFill/>
                    </a:ln>
                  </pic:spPr>
                </pic:pic>
              </a:graphicData>
            </a:graphic>
          </wp:inline>
        </w:drawing>
      </w:r>
    </w:p>
    <w:p w:rsidR="004A2842" w:rsidRDefault="00780B09" w:rsidP="00780B0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004A2842">
        <w:rPr>
          <w:rFonts w:ascii="Times New Roman" w:hAnsi="Times New Roman" w:cs="Times New Roman"/>
          <w:sz w:val="28"/>
          <w:szCs w:val="28"/>
        </w:rPr>
        <w:t xml:space="preserve">(а)                               </w:t>
      </w:r>
      <w:r>
        <w:rPr>
          <w:rFonts w:ascii="Times New Roman" w:hAnsi="Times New Roman" w:cs="Times New Roman"/>
          <w:sz w:val="28"/>
          <w:szCs w:val="28"/>
        </w:rPr>
        <w:t xml:space="preserve"> </w:t>
      </w:r>
      <w:r w:rsidR="004A2842">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004A2842">
        <w:rPr>
          <w:rFonts w:ascii="Times New Roman" w:hAnsi="Times New Roman" w:cs="Times New Roman"/>
          <w:sz w:val="28"/>
          <w:szCs w:val="28"/>
        </w:rPr>
        <w:t xml:space="preserve"> (б)                                   (в)</w:t>
      </w:r>
    </w:p>
    <w:p w:rsidR="004A2842" w:rsidRDefault="004A2842" w:rsidP="00780B09">
      <w:pPr>
        <w:spacing w:after="0" w:line="360" w:lineRule="auto"/>
        <w:jc w:val="center"/>
        <w:rPr>
          <w:rFonts w:ascii="Times New Roman" w:hAnsi="Times New Roman" w:cs="Times New Roman"/>
          <w:sz w:val="28"/>
          <w:szCs w:val="28"/>
        </w:rPr>
      </w:pPr>
      <w:r w:rsidRPr="00223585">
        <w:rPr>
          <w:noProof/>
          <w:lang w:eastAsia="ru-RU"/>
        </w:rPr>
        <w:drawing>
          <wp:inline distT="0" distB="0" distL="0" distR="0">
            <wp:extent cx="1848522" cy="1522537"/>
            <wp:effectExtent l="19050" t="0" r="0"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655" cy="1564653"/>
                    </a:xfrm>
                    <a:prstGeom prst="rect">
                      <a:avLst/>
                    </a:prstGeom>
                    <a:noFill/>
                    <a:ln>
                      <a:noFill/>
                    </a:ln>
                  </pic:spPr>
                </pic:pic>
              </a:graphicData>
            </a:graphic>
          </wp:inline>
        </w:drawing>
      </w:r>
      <w:r w:rsidRPr="00223585">
        <w:rPr>
          <w:noProof/>
          <w:lang w:eastAsia="ru-RU"/>
        </w:rPr>
        <w:drawing>
          <wp:inline distT="0" distB="0" distL="0" distR="0">
            <wp:extent cx="1790700" cy="1524000"/>
            <wp:effectExtent l="1905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699" cy="1524851"/>
                    </a:xfrm>
                    <a:prstGeom prst="rect">
                      <a:avLst/>
                    </a:prstGeom>
                    <a:noFill/>
                    <a:ln>
                      <a:noFill/>
                    </a:ln>
                  </pic:spPr>
                </pic:pic>
              </a:graphicData>
            </a:graphic>
          </wp:inline>
        </w:drawing>
      </w:r>
    </w:p>
    <w:p w:rsidR="004A2842" w:rsidRDefault="00780B09" w:rsidP="00780B09">
      <w:pPr>
        <w:spacing w:after="0" w:line="360" w:lineRule="auto"/>
        <w:jc w:val="center"/>
        <w:rPr>
          <w:rFonts w:ascii="Times New Roman" w:hAnsi="Times New Roman" w:cs="Times New Roman"/>
          <w:sz w:val="28"/>
          <w:szCs w:val="28"/>
        </w:rPr>
      </w:pPr>
      <w:r w:rsidRPr="00370F21">
        <w:rPr>
          <w:rFonts w:ascii="Times New Roman" w:hAnsi="Times New Roman" w:cs="Times New Roman"/>
          <w:sz w:val="28"/>
          <w:szCs w:val="28"/>
        </w:rPr>
        <w:t xml:space="preserve">     </w:t>
      </w:r>
      <w:r w:rsidR="004A2842">
        <w:rPr>
          <w:rFonts w:ascii="Times New Roman" w:hAnsi="Times New Roman" w:cs="Times New Roman"/>
          <w:sz w:val="28"/>
          <w:szCs w:val="28"/>
        </w:rPr>
        <w:t>(г)</w:t>
      </w:r>
      <w:r>
        <w:rPr>
          <w:rFonts w:ascii="Times New Roman" w:hAnsi="Times New Roman" w:cs="Times New Roman"/>
          <w:sz w:val="28"/>
          <w:szCs w:val="28"/>
        </w:rPr>
        <w:t xml:space="preserve">                      </w:t>
      </w:r>
      <w:r w:rsidR="004A2842">
        <w:rPr>
          <w:rFonts w:ascii="Times New Roman" w:hAnsi="Times New Roman" w:cs="Times New Roman"/>
          <w:sz w:val="28"/>
          <w:szCs w:val="28"/>
        </w:rPr>
        <w:t xml:space="preserve">     </w:t>
      </w:r>
      <w:r w:rsidRPr="00370F21">
        <w:rPr>
          <w:rFonts w:ascii="Times New Roman" w:hAnsi="Times New Roman" w:cs="Times New Roman"/>
          <w:sz w:val="28"/>
          <w:szCs w:val="28"/>
        </w:rPr>
        <w:t xml:space="preserve"> </w:t>
      </w:r>
      <w:r w:rsidR="004A2842">
        <w:rPr>
          <w:rFonts w:ascii="Times New Roman" w:hAnsi="Times New Roman" w:cs="Times New Roman"/>
          <w:sz w:val="28"/>
          <w:szCs w:val="28"/>
        </w:rPr>
        <w:t xml:space="preserve">  </w:t>
      </w:r>
      <w:r w:rsidRPr="00370F21">
        <w:rPr>
          <w:rFonts w:ascii="Times New Roman" w:hAnsi="Times New Roman" w:cs="Times New Roman"/>
          <w:sz w:val="28"/>
          <w:szCs w:val="28"/>
        </w:rPr>
        <w:t xml:space="preserve">   </w:t>
      </w:r>
      <w:r w:rsidR="004A2842">
        <w:rPr>
          <w:rFonts w:ascii="Times New Roman" w:hAnsi="Times New Roman" w:cs="Times New Roman"/>
          <w:sz w:val="28"/>
          <w:szCs w:val="28"/>
        </w:rPr>
        <w:t xml:space="preserve">  (д)</w:t>
      </w:r>
    </w:p>
    <w:p w:rsidR="004A2842" w:rsidRDefault="004A2842" w:rsidP="00780B09">
      <w:pPr>
        <w:spacing w:after="0" w:line="360" w:lineRule="auto"/>
        <w:jc w:val="center"/>
        <w:rPr>
          <w:rFonts w:ascii="Times New Roman" w:hAnsi="Times New Roman" w:cs="Times New Roman"/>
          <w:sz w:val="28"/>
          <w:szCs w:val="28"/>
        </w:rPr>
      </w:pPr>
    </w:p>
    <w:p w:rsidR="004A2842" w:rsidRDefault="004A2842" w:rsidP="00780B09">
      <w:pPr>
        <w:spacing w:after="0" w:line="360" w:lineRule="auto"/>
        <w:jc w:val="center"/>
        <w:rPr>
          <w:rFonts w:ascii="Times New Roman" w:hAnsi="Times New Roman"/>
          <w:sz w:val="28"/>
          <w:szCs w:val="28"/>
        </w:rPr>
      </w:pPr>
      <w:r>
        <w:rPr>
          <w:rFonts w:ascii="Times New Roman" w:hAnsi="Times New Roman" w:cs="Times New Roman"/>
          <w:sz w:val="28"/>
          <w:szCs w:val="28"/>
        </w:rPr>
        <w:t xml:space="preserve">Спектры передачи </w:t>
      </w:r>
      <w:r w:rsidRPr="009C7327">
        <w:rPr>
          <w:rFonts w:ascii="Times New Roman" w:hAnsi="Times New Roman"/>
          <w:sz w:val="28"/>
          <w:szCs w:val="28"/>
        </w:rPr>
        <w:t>(а) чист</w:t>
      </w:r>
      <w:r>
        <w:rPr>
          <w:rFonts w:ascii="Times New Roman" w:hAnsi="Times New Roman"/>
          <w:sz w:val="28"/>
          <w:szCs w:val="28"/>
        </w:rPr>
        <w:t>ой</w:t>
      </w:r>
      <w:r w:rsidRPr="009C7327">
        <w:rPr>
          <w:rFonts w:ascii="Times New Roman" w:hAnsi="Times New Roman"/>
          <w:sz w:val="28"/>
          <w:szCs w:val="28"/>
        </w:rPr>
        <w:t xml:space="preserve"> нанолент</w:t>
      </w:r>
      <w:r>
        <w:rPr>
          <w:rFonts w:ascii="Times New Roman" w:hAnsi="Times New Roman"/>
          <w:sz w:val="28"/>
          <w:szCs w:val="28"/>
        </w:rPr>
        <w:t>ы</w:t>
      </w:r>
      <w:r w:rsidR="00B11C79">
        <w:rPr>
          <w:rFonts w:ascii="Times New Roman" w:hAnsi="Times New Roman"/>
          <w:sz w:val="28"/>
          <w:szCs w:val="28"/>
        </w:rPr>
        <w:t xml:space="preserve"> GaN, (б) кислород</w:t>
      </w:r>
      <w:r w:rsidR="00B11C79">
        <w:rPr>
          <w:rFonts w:ascii="Times New Roman" w:eastAsia="Times New Roman" w:hAnsi="Times New Roman" w:cs="Times New Roman"/>
          <w:sz w:val="28"/>
          <w:szCs w:val="28"/>
          <w:lang w:eastAsia="ru-RU"/>
        </w:rPr>
        <w:t>–</w:t>
      </w:r>
      <w:r w:rsidRPr="009C7327">
        <w:rPr>
          <w:rFonts w:ascii="Times New Roman" w:hAnsi="Times New Roman"/>
          <w:sz w:val="28"/>
          <w:szCs w:val="28"/>
        </w:rPr>
        <w:t>замещенн</w:t>
      </w:r>
      <w:r>
        <w:rPr>
          <w:rFonts w:ascii="Times New Roman" w:hAnsi="Times New Roman"/>
          <w:sz w:val="28"/>
          <w:szCs w:val="28"/>
        </w:rPr>
        <w:t>ой</w:t>
      </w:r>
      <w:r w:rsidRPr="009C7327">
        <w:rPr>
          <w:rFonts w:ascii="Times New Roman" w:hAnsi="Times New Roman"/>
          <w:sz w:val="28"/>
          <w:szCs w:val="28"/>
        </w:rPr>
        <w:t xml:space="preserve"> нанолент</w:t>
      </w:r>
      <w:r>
        <w:rPr>
          <w:rFonts w:ascii="Times New Roman" w:hAnsi="Times New Roman"/>
          <w:sz w:val="28"/>
          <w:szCs w:val="28"/>
        </w:rPr>
        <w:t>ы</w:t>
      </w:r>
      <w:r w:rsidRPr="009C7327">
        <w:rPr>
          <w:rFonts w:ascii="Times New Roman" w:hAnsi="Times New Roman"/>
          <w:sz w:val="28"/>
          <w:szCs w:val="28"/>
        </w:rPr>
        <w:t xml:space="preserve"> GaN, (в) фтор замещенн</w:t>
      </w:r>
      <w:r>
        <w:rPr>
          <w:rFonts w:ascii="Times New Roman" w:hAnsi="Times New Roman"/>
          <w:sz w:val="28"/>
          <w:szCs w:val="28"/>
        </w:rPr>
        <w:t>ой</w:t>
      </w:r>
      <w:r w:rsidRPr="009C7327">
        <w:rPr>
          <w:rFonts w:ascii="Times New Roman" w:hAnsi="Times New Roman"/>
          <w:sz w:val="28"/>
          <w:szCs w:val="28"/>
        </w:rPr>
        <w:t xml:space="preserve"> наноленты GaN</w:t>
      </w:r>
      <w:r w:rsidR="00B11C79">
        <w:rPr>
          <w:rFonts w:ascii="Times New Roman" w:hAnsi="Times New Roman"/>
          <w:sz w:val="28"/>
          <w:szCs w:val="28"/>
        </w:rPr>
        <w:t>, (г) индий</w:t>
      </w:r>
      <w:r w:rsidR="00B11C79">
        <w:rPr>
          <w:rFonts w:ascii="Times New Roman" w:eastAsia="Times New Roman" w:hAnsi="Times New Roman" w:cs="Times New Roman"/>
          <w:sz w:val="28"/>
          <w:szCs w:val="28"/>
          <w:lang w:eastAsia="ru-RU"/>
        </w:rPr>
        <w:t>–</w:t>
      </w:r>
      <w:r w:rsidRPr="009C7327">
        <w:rPr>
          <w:rFonts w:ascii="Times New Roman" w:hAnsi="Times New Roman"/>
          <w:sz w:val="28"/>
          <w:szCs w:val="28"/>
        </w:rPr>
        <w:t>замещенн</w:t>
      </w:r>
      <w:r>
        <w:rPr>
          <w:rFonts w:ascii="Times New Roman" w:hAnsi="Times New Roman"/>
          <w:sz w:val="28"/>
          <w:szCs w:val="28"/>
        </w:rPr>
        <w:t>ой</w:t>
      </w:r>
      <w:r w:rsidRPr="009C7327">
        <w:rPr>
          <w:rFonts w:ascii="Times New Roman" w:hAnsi="Times New Roman"/>
          <w:sz w:val="28"/>
          <w:szCs w:val="28"/>
        </w:rPr>
        <w:t xml:space="preserve"> наноленты GaN, (д) дефект</w:t>
      </w:r>
      <w:r>
        <w:rPr>
          <w:rFonts w:ascii="Times New Roman" w:hAnsi="Times New Roman"/>
          <w:sz w:val="28"/>
          <w:szCs w:val="28"/>
        </w:rPr>
        <w:t>ной</w:t>
      </w:r>
      <w:r w:rsidRPr="009C7327">
        <w:rPr>
          <w:rFonts w:ascii="Times New Roman" w:hAnsi="Times New Roman"/>
          <w:sz w:val="28"/>
          <w:szCs w:val="28"/>
        </w:rPr>
        <w:t xml:space="preserve"> наноленты GaN</w:t>
      </w:r>
    </w:p>
    <w:p w:rsidR="004A2842" w:rsidRPr="00312AEA" w:rsidRDefault="004A2842" w:rsidP="00780B09">
      <w:pPr>
        <w:spacing w:after="0" w:line="360" w:lineRule="auto"/>
        <w:jc w:val="center"/>
        <w:rPr>
          <w:rFonts w:ascii="Times New Roman" w:hAnsi="Times New Roman" w:cs="Times New Roman"/>
          <w:sz w:val="28"/>
          <w:szCs w:val="28"/>
        </w:rPr>
      </w:pPr>
    </w:p>
    <w:p w:rsidR="004A2842" w:rsidRPr="007B5D61" w:rsidRDefault="004A2842" w:rsidP="00780B09">
      <w:pPr>
        <w:spacing w:line="360" w:lineRule="auto"/>
        <w:jc w:val="center"/>
        <w:rPr>
          <w:rFonts w:ascii="Times New Roman" w:hAnsi="Times New Roman" w:cs="Times New Roman"/>
        </w:rPr>
      </w:pPr>
      <w:r w:rsidRPr="009C7327">
        <w:rPr>
          <w:rFonts w:ascii="Times New Roman" w:hAnsi="Times New Roman" w:cs="Times New Roman"/>
          <w:sz w:val="28"/>
          <w:szCs w:val="28"/>
        </w:rPr>
        <w:t xml:space="preserve">Рисунок </w:t>
      </w:r>
      <w:r>
        <w:rPr>
          <w:rFonts w:ascii="Times New Roman" w:hAnsi="Times New Roman" w:cs="Times New Roman"/>
          <w:sz w:val="28"/>
          <w:szCs w:val="28"/>
        </w:rPr>
        <w:t>5</w:t>
      </w:r>
      <w:r w:rsidRPr="009C7327">
        <w:rPr>
          <w:rFonts w:ascii="Times New Roman" w:hAnsi="Times New Roman" w:cs="Times New Roman"/>
          <w:sz w:val="28"/>
          <w:szCs w:val="28"/>
        </w:rPr>
        <w:t xml:space="preserve"> </w:t>
      </w:r>
      <w:r w:rsidRPr="009C7327">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Pr>
          <w:rFonts w:ascii="Times New Roman" w:hAnsi="Times New Roman" w:cs="Times New Roman"/>
          <w:sz w:val="28"/>
          <w:szCs w:val="28"/>
        </w:rPr>
        <w:t xml:space="preserve">Спектры передачи нанолент </w:t>
      </w:r>
      <w:r>
        <w:rPr>
          <w:rFonts w:ascii="Times New Roman" w:hAnsi="Times New Roman" w:cs="Times New Roman"/>
          <w:sz w:val="28"/>
          <w:szCs w:val="28"/>
          <w:lang w:val="en-US"/>
        </w:rPr>
        <w:t>GaN</w:t>
      </w:r>
    </w:p>
    <w:p w:rsidR="00223585" w:rsidRPr="00370F21" w:rsidRDefault="00173940" w:rsidP="00223585">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Орбитальное перекрытие в геометрической структуре будет иметь влияние в спектре пропускания нано</w:t>
      </w:r>
      <w:r w:rsidR="00394125">
        <w:rPr>
          <w:rFonts w:ascii="Times New Roman" w:hAnsi="Times New Roman" w:cs="Times New Roman"/>
          <w:sz w:val="28"/>
          <w:szCs w:val="28"/>
        </w:rPr>
        <w:t>ленты</w:t>
      </w:r>
      <w:r w:rsidRPr="00173940">
        <w:rPr>
          <w:rFonts w:ascii="Times New Roman" w:hAnsi="Times New Roman" w:cs="Times New Roman"/>
          <w:sz w:val="28"/>
          <w:szCs w:val="28"/>
        </w:rPr>
        <w:t>. Это указывает на то, что создание дефекта в определенной позиции изменит свойств</w:t>
      </w:r>
      <w:r w:rsidR="00394125">
        <w:rPr>
          <w:rFonts w:ascii="Times New Roman" w:hAnsi="Times New Roman" w:cs="Times New Roman"/>
          <w:sz w:val="28"/>
          <w:szCs w:val="28"/>
        </w:rPr>
        <w:t>а</w:t>
      </w:r>
      <w:r w:rsidRPr="00173940">
        <w:rPr>
          <w:rFonts w:ascii="Times New Roman" w:hAnsi="Times New Roman" w:cs="Times New Roman"/>
          <w:sz w:val="28"/>
          <w:szCs w:val="28"/>
        </w:rPr>
        <w:t xml:space="preserve"> электронного транспорта</w:t>
      </w:r>
      <w:r w:rsidR="004F3219" w:rsidRPr="004F3219">
        <w:rPr>
          <w:rFonts w:ascii="Times New Roman" w:hAnsi="Times New Roman" w:cs="Times New Roman"/>
          <w:sz w:val="28"/>
          <w:szCs w:val="28"/>
        </w:rPr>
        <w:t xml:space="preserve"> [1</w:t>
      </w:r>
      <w:r w:rsidR="00435E2C" w:rsidRPr="00435E2C">
        <w:rPr>
          <w:rFonts w:ascii="Times New Roman" w:hAnsi="Times New Roman" w:cs="Times New Roman"/>
          <w:sz w:val="28"/>
          <w:szCs w:val="28"/>
        </w:rPr>
        <w:t>5</w:t>
      </w:r>
      <w:r w:rsidR="004F3219" w:rsidRPr="004F3219">
        <w:rPr>
          <w:rFonts w:ascii="Times New Roman" w:hAnsi="Times New Roman" w:cs="Times New Roman"/>
          <w:sz w:val="28"/>
          <w:szCs w:val="28"/>
        </w:rPr>
        <w:t>]</w:t>
      </w:r>
      <w:r w:rsidRPr="00173940">
        <w:rPr>
          <w:rFonts w:ascii="Times New Roman" w:hAnsi="Times New Roman" w:cs="Times New Roman"/>
          <w:sz w:val="28"/>
          <w:szCs w:val="28"/>
        </w:rPr>
        <w:t>.</w:t>
      </w:r>
      <w:r w:rsidR="00223585">
        <w:rPr>
          <w:rFonts w:ascii="Times New Roman" w:hAnsi="Times New Roman" w:cs="Times New Roman"/>
          <w:sz w:val="28"/>
          <w:szCs w:val="28"/>
        </w:rPr>
        <w:t xml:space="preserve"> </w:t>
      </w:r>
      <w:r w:rsidR="00223585" w:rsidRPr="00173940">
        <w:rPr>
          <w:rFonts w:ascii="Times New Roman" w:hAnsi="Times New Roman" w:cs="Times New Roman"/>
          <w:sz w:val="28"/>
          <w:szCs w:val="28"/>
        </w:rPr>
        <w:t xml:space="preserve">Зонная структура и транспортное электронное свойство чистого </w:t>
      </w:r>
      <w:r w:rsidR="00223585" w:rsidRPr="00173940">
        <w:rPr>
          <w:rFonts w:ascii="Times New Roman" w:hAnsi="Times New Roman" w:cs="Times New Roman"/>
          <w:sz w:val="28"/>
          <w:szCs w:val="28"/>
          <w:lang w:val="en-US"/>
        </w:rPr>
        <w:t>GaN</w:t>
      </w:r>
      <w:r w:rsidR="00223585" w:rsidRPr="00173940">
        <w:rPr>
          <w:rFonts w:ascii="Times New Roman" w:hAnsi="Times New Roman" w:cs="Times New Roman"/>
          <w:sz w:val="28"/>
          <w:szCs w:val="28"/>
        </w:rPr>
        <w:t xml:space="preserve">, </w:t>
      </w:r>
      <w:r w:rsidR="00223585">
        <w:rPr>
          <w:rFonts w:ascii="Times New Roman" w:hAnsi="Times New Roman" w:cs="Times New Roman"/>
          <w:sz w:val="28"/>
          <w:szCs w:val="28"/>
        </w:rPr>
        <w:t>кислород</w:t>
      </w:r>
      <w:r w:rsidR="00B11C79">
        <w:rPr>
          <w:rFonts w:ascii="Times New Roman" w:eastAsia="Times New Roman" w:hAnsi="Times New Roman" w:cs="Times New Roman"/>
          <w:sz w:val="28"/>
          <w:szCs w:val="28"/>
          <w:lang w:eastAsia="ru-RU"/>
        </w:rPr>
        <w:t>–</w:t>
      </w:r>
      <w:r w:rsidR="00223585">
        <w:rPr>
          <w:rFonts w:ascii="Times New Roman" w:hAnsi="Times New Roman" w:cs="Times New Roman"/>
          <w:sz w:val="28"/>
          <w:szCs w:val="28"/>
        </w:rPr>
        <w:t xml:space="preserve">, </w:t>
      </w:r>
      <w:r w:rsidR="00223585" w:rsidRPr="00173940">
        <w:rPr>
          <w:rFonts w:ascii="Times New Roman" w:hAnsi="Times New Roman" w:cs="Times New Roman"/>
          <w:sz w:val="28"/>
          <w:szCs w:val="28"/>
        </w:rPr>
        <w:t>фтор</w:t>
      </w:r>
      <w:r w:rsidR="00B11C79">
        <w:rPr>
          <w:rFonts w:ascii="Times New Roman" w:eastAsia="Times New Roman" w:hAnsi="Times New Roman" w:cs="Times New Roman"/>
          <w:sz w:val="28"/>
          <w:szCs w:val="28"/>
          <w:lang w:eastAsia="ru-RU"/>
        </w:rPr>
        <w:t>–</w:t>
      </w:r>
      <w:r w:rsidR="00223585" w:rsidRPr="00173940">
        <w:rPr>
          <w:rFonts w:ascii="Times New Roman" w:hAnsi="Times New Roman" w:cs="Times New Roman"/>
          <w:sz w:val="28"/>
          <w:szCs w:val="28"/>
        </w:rPr>
        <w:t>, индий</w:t>
      </w:r>
      <w:r w:rsidR="00B11C79">
        <w:rPr>
          <w:rFonts w:ascii="Times New Roman" w:eastAsia="Times New Roman" w:hAnsi="Times New Roman" w:cs="Times New Roman"/>
          <w:sz w:val="28"/>
          <w:szCs w:val="28"/>
          <w:lang w:eastAsia="ru-RU"/>
        </w:rPr>
        <w:t>–</w:t>
      </w:r>
      <w:r w:rsidR="00223585" w:rsidRPr="00173940">
        <w:rPr>
          <w:rFonts w:ascii="Times New Roman" w:hAnsi="Times New Roman" w:cs="Times New Roman"/>
          <w:sz w:val="28"/>
          <w:szCs w:val="28"/>
        </w:rPr>
        <w:t>замещенный и дефект</w:t>
      </w:r>
      <w:r w:rsidR="00223585">
        <w:rPr>
          <w:rFonts w:ascii="Times New Roman" w:hAnsi="Times New Roman" w:cs="Times New Roman"/>
          <w:sz w:val="28"/>
          <w:szCs w:val="28"/>
        </w:rPr>
        <w:t>но</w:t>
      </w:r>
      <w:r w:rsidR="00B11C79">
        <w:rPr>
          <w:rFonts w:ascii="Times New Roman" w:eastAsia="Times New Roman" w:hAnsi="Times New Roman" w:cs="Times New Roman"/>
          <w:sz w:val="28"/>
          <w:szCs w:val="28"/>
          <w:lang w:eastAsia="ru-RU"/>
        </w:rPr>
        <w:t>–</w:t>
      </w:r>
      <w:r w:rsidR="00223585" w:rsidRPr="00173940">
        <w:rPr>
          <w:rFonts w:ascii="Times New Roman" w:hAnsi="Times New Roman" w:cs="Times New Roman"/>
          <w:sz w:val="28"/>
          <w:szCs w:val="28"/>
        </w:rPr>
        <w:t>ст</w:t>
      </w:r>
      <w:r w:rsidR="00223585">
        <w:rPr>
          <w:rFonts w:ascii="Times New Roman" w:hAnsi="Times New Roman" w:cs="Times New Roman"/>
          <w:sz w:val="28"/>
          <w:szCs w:val="28"/>
        </w:rPr>
        <w:t>руктурированной наноленты</w:t>
      </w:r>
      <w:r w:rsidR="00223585" w:rsidRPr="00173940">
        <w:rPr>
          <w:rFonts w:ascii="Times New Roman" w:hAnsi="Times New Roman" w:cs="Times New Roman"/>
          <w:sz w:val="28"/>
          <w:szCs w:val="28"/>
        </w:rPr>
        <w:t xml:space="preserve"> </w:t>
      </w:r>
      <w:r w:rsidR="00223585" w:rsidRPr="00173940">
        <w:rPr>
          <w:rFonts w:ascii="Times New Roman" w:hAnsi="Times New Roman" w:cs="Times New Roman"/>
          <w:sz w:val="28"/>
          <w:szCs w:val="28"/>
          <w:lang w:val="en-US"/>
        </w:rPr>
        <w:t>GaN</w:t>
      </w:r>
      <w:r w:rsidR="00223585" w:rsidRPr="00173940">
        <w:rPr>
          <w:rFonts w:ascii="Times New Roman" w:hAnsi="Times New Roman" w:cs="Times New Roman"/>
          <w:sz w:val="28"/>
          <w:szCs w:val="28"/>
        </w:rPr>
        <w:t xml:space="preserve"> изучен с использованием дискретного преобразования Фурье. </w:t>
      </w:r>
      <w:r w:rsidR="00223585" w:rsidRPr="00173940">
        <w:rPr>
          <w:rFonts w:ascii="Times New Roman" w:hAnsi="Times New Roman" w:cs="Times New Roman"/>
          <w:sz w:val="28"/>
          <w:szCs w:val="28"/>
        </w:rPr>
        <w:lastRenderedPageBreak/>
        <w:t xml:space="preserve">Структура зоны чистого </w:t>
      </w:r>
      <w:r w:rsidR="00223585" w:rsidRPr="00173940">
        <w:rPr>
          <w:rFonts w:ascii="Times New Roman" w:hAnsi="Times New Roman" w:cs="Times New Roman"/>
          <w:sz w:val="28"/>
          <w:szCs w:val="28"/>
          <w:lang w:val="en-US"/>
        </w:rPr>
        <w:t>GaN</w:t>
      </w:r>
      <w:r w:rsidR="00223585" w:rsidRPr="00173940">
        <w:rPr>
          <w:rFonts w:ascii="Times New Roman" w:hAnsi="Times New Roman" w:cs="Times New Roman"/>
          <w:sz w:val="28"/>
          <w:szCs w:val="28"/>
        </w:rPr>
        <w:t xml:space="preserve"> подтверждает полупроводниковый характер </w:t>
      </w:r>
      <w:r w:rsidR="00945955">
        <w:rPr>
          <w:rFonts w:ascii="Times New Roman" w:hAnsi="Times New Roman" w:cs="Times New Roman"/>
          <w:sz w:val="28"/>
          <w:szCs w:val="28"/>
        </w:rPr>
        <w:t>нанолент</w:t>
      </w:r>
      <w:r w:rsidR="00223585" w:rsidRPr="00173940">
        <w:rPr>
          <w:rFonts w:ascii="Times New Roman" w:hAnsi="Times New Roman" w:cs="Times New Roman"/>
          <w:sz w:val="28"/>
          <w:szCs w:val="28"/>
        </w:rPr>
        <w:t xml:space="preserve">, замещение индия также показывает полупроводниковую природу с уменьшением шириной запрещенной зоны. Наличие дефекта в наноленте </w:t>
      </w:r>
      <w:r w:rsidR="00223585" w:rsidRPr="00173940">
        <w:rPr>
          <w:rFonts w:ascii="Times New Roman" w:hAnsi="Times New Roman" w:cs="Times New Roman"/>
          <w:sz w:val="28"/>
          <w:szCs w:val="28"/>
          <w:lang w:val="en-US"/>
        </w:rPr>
        <w:t>GaN</w:t>
      </w:r>
      <w:r w:rsidR="00223585" w:rsidRPr="00173940">
        <w:rPr>
          <w:rFonts w:ascii="Times New Roman" w:hAnsi="Times New Roman" w:cs="Times New Roman"/>
          <w:sz w:val="28"/>
          <w:szCs w:val="28"/>
        </w:rPr>
        <w:t xml:space="preserve"> изменяет полупроводниковое сво</w:t>
      </w:r>
      <w:r w:rsidR="00945955">
        <w:rPr>
          <w:rFonts w:ascii="Times New Roman" w:hAnsi="Times New Roman" w:cs="Times New Roman"/>
          <w:sz w:val="28"/>
          <w:szCs w:val="28"/>
        </w:rPr>
        <w:t>йства наноленты на металлические</w:t>
      </w:r>
      <w:r w:rsidR="00223585" w:rsidRPr="00173940">
        <w:rPr>
          <w:rFonts w:ascii="Times New Roman" w:hAnsi="Times New Roman" w:cs="Times New Roman"/>
          <w:sz w:val="28"/>
          <w:szCs w:val="28"/>
        </w:rPr>
        <w:t>. DOS обеспечивает локализацию зарядов в валентной зоне и зоне проводимости.</w:t>
      </w:r>
      <w:r w:rsidR="00223585">
        <w:rPr>
          <w:rFonts w:ascii="Times New Roman" w:hAnsi="Times New Roman" w:cs="Times New Roman"/>
          <w:sz w:val="28"/>
          <w:szCs w:val="28"/>
        </w:rPr>
        <w:t xml:space="preserve">    </w:t>
      </w:r>
    </w:p>
    <w:p w:rsidR="00DF3FBD" w:rsidRDefault="00173940" w:rsidP="00173940">
      <w:pPr>
        <w:spacing w:after="0" w:line="360" w:lineRule="auto"/>
        <w:ind w:firstLine="709"/>
        <w:jc w:val="both"/>
        <w:rPr>
          <w:rFonts w:ascii="Times New Roman" w:hAnsi="Times New Roman" w:cs="Times New Roman"/>
          <w:sz w:val="28"/>
          <w:szCs w:val="28"/>
        </w:rPr>
      </w:pPr>
      <w:r w:rsidRPr="00173940">
        <w:rPr>
          <w:rFonts w:ascii="Times New Roman" w:hAnsi="Times New Roman" w:cs="Times New Roman"/>
          <w:sz w:val="28"/>
          <w:szCs w:val="28"/>
        </w:rPr>
        <w:t xml:space="preserve">Наличие дефекта в наноленте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xml:space="preserve"> изменя</w:t>
      </w:r>
      <w:r w:rsidR="00312AEA">
        <w:rPr>
          <w:rFonts w:ascii="Times New Roman" w:hAnsi="Times New Roman" w:cs="Times New Roman"/>
          <w:sz w:val="28"/>
          <w:szCs w:val="28"/>
        </w:rPr>
        <w:t>ют</w:t>
      </w:r>
      <w:r w:rsidRPr="00173940">
        <w:rPr>
          <w:rFonts w:ascii="Times New Roman" w:hAnsi="Times New Roman" w:cs="Times New Roman"/>
          <w:sz w:val="28"/>
          <w:szCs w:val="28"/>
        </w:rPr>
        <w:t xml:space="preserve"> полупроводников</w:t>
      </w:r>
      <w:r w:rsidR="00312AEA">
        <w:rPr>
          <w:rFonts w:ascii="Times New Roman" w:hAnsi="Times New Roman" w:cs="Times New Roman"/>
          <w:sz w:val="28"/>
          <w:szCs w:val="28"/>
        </w:rPr>
        <w:t>ые</w:t>
      </w:r>
      <w:r w:rsidRPr="00173940">
        <w:rPr>
          <w:rFonts w:ascii="Times New Roman" w:hAnsi="Times New Roman" w:cs="Times New Roman"/>
          <w:sz w:val="28"/>
          <w:szCs w:val="28"/>
        </w:rPr>
        <w:t xml:space="preserve"> свойства наноленты на металлическ</w:t>
      </w:r>
      <w:r w:rsidR="00312AEA">
        <w:rPr>
          <w:rFonts w:ascii="Times New Roman" w:hAnsi="Times New Roman" w:cs="Times New Roman"/>
          <w:sz w:val="28"/>
          <w:szCs w:val="28"/>
        </w:rPr>
        <w:t>ие</w:t>
      </w:r>
      <w:r w:rsidRPr="00173940">
        <w:rPr>
          <w:rFonts w:ascii="Times New Roman" w:hAnsi="Times New Roman" w:cs="Times New Roman"/>
          <w:sz w:val="28"/>
          <w:szCs w:val="28"/>
        </w:rPr>
        <w:t>.</w:t>
      </w:r>
      <w:r w:rsidR="00B11C79">
        <w:rPr>
          <w:rFonts w:ascii="Times New Roman" w:hAnsi="Times New Roman" w:cs="Times New Roman"/>
          <w:sz w:val="28"/>
          <w:szCs w:val="28"/>
        </w:rPr>
        <w:t xml:space="preserve"> Согласно спектрам </w:t>
      </w:r>
      <w:r w:rsidRPr="00173940">
        <w:rPr>
          <w:rFonts w:ascii="Times New Roman" w:hAnsi="Times New Roman" w:cs="Times New Roman"/>
          <w:sz w:val="28"/>
          <w:szCs w:val="28"/>
        </w:rPr>
        <w:t xml:space="preserve"> DOS</w:t>
      </w:r>
      <w:r w:rsidR="00B11C79">
        <w:rPr>
          <w:rFonts w:ascii="Times New Roman" w:hAnsi="Times New Roman" w:cs="Times New Roman"/>
          <w:sz w:val="28"/>
          <w:szCs w:val="28"/>
        </w:rPr>
        <w:t xml:space="preserve"> это</w:t>
      </w:r>
      <w:r w:rsidRPr="00173940">
        <w:rPr>
          <w:rFonts w:ascii="Times New Roman" w:hAnsi="Times New Roman" w:cs="Times New Roman"/>
          <w:sz w:val="28"/>
          <w:szCs w:val="28"/>
        </w:rPr>
        <w:t xml:space="preserve"> обеспечивает локализацию зарядов в валентной зоне и зоне проводимости. Замена кислорода и фтора приводит к большему количеству пиков как в валентной зоне, так и в зоне проводимости. Заме</w:t>
      </w:r>
      <w:r w:rsidR="00312AEA">
        <w:rPr>
          <w:rFonts w:ascii="Times New Roman" w:hAnsi="Times New Roman" w:cs="Times New Roman"/>
          <w:sz w:val="28"/>
          <w:szCs w:val="28"/>
        </w:rPr>
        <w:t>на</w:t>
      </w:r>
      <w:r w:rsidRPr="00173940">
        <w:rPr>
          <w:rFonts w:ascii="Times New Roman" w:hAnsi="Times New Roman" w:cs="Times New Roman"/>
          <w:sz w:val="28"/>
          <w:szCs w:val="28"/>
        </w:rPr>
        <w:t xml:space="preserve"> индия в </w:t>
      </w:r>
      <w:r w:rsidR="00312AEA">
        <w:rPr>
          <w:rFonts w:ascii="Times New Roman" w:hAnsi="Times New Roman" w:cs="Times New Roman"/>
          <w:sz w:val="28"/>
          <w:szCs w:val="28"/>
        </w:rPr>
        <w:t xml:space="preserve">наноленте </w:t>
      </w:r>
      <w:r w:rsidRPr="00173940">
        <w:rPr>
          <w:rFonts w:ascii="Times New Roman" w:hAnsi="Times New Roman" w:cs="Times New Roman"/>
          <w:sz w:val="28"/>
          <w:szCs w:val="28"/>
        </w:rPr>
        <w:t xml:space="preserve">GaN приводит к увеличению амплитуды пика в спектре DOS. Локализация зарядов в энергетическом интервале </w:t>
      </w:r>
      <w:r w:rsidR="00312AEA">
        <w:rPr>
          <w:rFonts w:ascii="Times New Roman" w:hAnsi="Times New Roman" w:cs="Times New Roman"/>
          <w:sz w:val="28"/>
          <w:szCs w:val="28"/>
        </w:rPr>
        <w:t>увеличивается</w:t>
      </w:r>
      <w:r w:rsidRPr="00173940">
        <w:rPr>
          <w:rFonts w:ascii="Times New Roman" w:hAnsi="Times New Roman" w:cs="Times New Roman"/>
          <w:sz w:val="28"/>
          <w:szCs w:val="28"/>
        </w:rPr>
        <w:t xml:space="preserve"> из-за наличия дефекта в наноленте. Замена кислорода и фтора приводит к большему количеству пиков как в валентной зоне, так и в зоне проводимости. </w:t>
      </w:r>
      <w:r w:rsidR="00312AEA">
        <w:rPr>
          <w:rFonts w:ascii="Times New Roman" w:hAnsi="Times New Roman" w:cs="Times New Roman"/>
          <w:sz w:val="28"/>
          <w:szCs w:val="28"/>
        </w:rPr>
        <w:t xml:space="preserve">В чистой наноленте </w:t>
      </w:r>
      <w:r w:rsidRPr="00173940">
        <w:rPr>
          <w:rFonts w:ascii="Times New Roman" w:hAnsi="Times New Roman" w:cs="Times New Roman"/>
          <w:sz w:val="28"/>
          <w:szCs w:val="28"/>
          <w:lang w:val="en-US"/>
        </w:rPr>
        <w:t>GaN</w:t>
      </w:r>
      <w:r w:rsidRPr="00173940">
        <w:rPr>
          <w:rFonts w:ascii="Times New Roman" w:hAnsi="Times New Roman" w:cs="Times New Roman"/>
          <w:sz w:val="28"/>
          <w:szCs w:val="28"/>
        </w:rPr>
        <w:t xml:space="preserve"> не наблюдается изменений за пределами -1</w:t>
      </w:r>
      <w:r w:rsidR="00B11C79">
        <w:rPr>
          <w:rFonts w:ascii="Times New Roman" w:hAnsi="Times New Roman" w:cs="Times New Roman"/>
          <w:sz w:val="28"/>
          <w:szCs w:val="28"/>
        </w:rPr>
        <w:t xml:space="preserve"> </w:t>
      </w:r>
      <w:r w:rsidR="00984ED7">
        <w:rPr>
          <w:rFonts w:ascii="Times New Roman" w:hAnsi="Times New Roman" w:cs="Times New Roman"/>
          <w:sz w:val="28"/>
          <w:szCs w:val="28"/>
        </w:rPr>
        <w:t>эВ</w:t>
      </w:r>
      <w:r w:rsidRPr="00173940">
        <w:rPr>
          <w:rFonts w:ascii="Times New Roman" w:hAnsi="Times New Roman" w:cs="Times New Roman"/>
          <w:sz w:val="28"/>
          <w:szCs w:val="28"/>
        </w:rPr>
        <w:t xml:space="preserve"> при пропускании валентной зоны и зоны проводимости. Изменения в передаче замечены замещающими примесями. Кроме того, подобная тенденция наблюдается </w:t>
      </w:r>
      <w:r w:rsidR="00815A57">
        <w:rPr>
          <w:rFonts w:ascii="Times New Roman" w:hAnsi="Times New Roman" w:cs="Times New Roman"/>
          <w:sz w:val="28"/>
          <w:szCs w:val="28"/>
        </w:rPr>
        <w:t>у</w:t>
      </w:r>
      <w:r w:rsidR="00312AEA">
        <w:rPr>
          <w:rFonts w:ascii="Times New Roman" w:hAnsi="Times New Roman" w:cs="Times New Roman"/>
          <w:sz w:val="28"/>
          <w:szCs w:val="28"/>
        </w:rPr>
        <w:t xml:space="preserve"> кислорода и </w:t>
      </w:r>
      <w:r w:rsidRPr="00173940">
        <w:rPr>
          <w:rFonts w:ascii="Times New Roman" w:hAnsi="Times New Roman" w:cs="Times New Roman"/>
          <w:sz w:val="28"/>
          <w:szCs w:val="28"/>
        </w:rPr>
        <w:t xml:space="preserve">фтора. </w:t>
      </w:r>
      <w:r w:rsidRPr="00517F0C">
        <w:rPr>
          <w:rFonts w:ascii="Times New Roman" w:hAnsi="Times New Roman" w:cs="Times New Roman"/>
          <w:sz w:val="28"/>
          <w:szCs w:val="28"/>
        </w:rPr>
        <w:t>Поэтапное</w:t>
      </w:r>
      <w:r w:rsidRPr="00312AEA">
        <w:rPr>
          <w:rFonts w:ascii="Times New Roman" w:hAnsi="Times New Roman" w:cs="Times New Roman"/>
          <w:b/>
          <w:sz w:val="28"/>
          <w:szCs w:val="28"/>
        </w:rPr>
        <w:t xml:space="preserve"> у</w:t>
      </w:r>
      <w:r w:rsidRPr="00173940">
        <w:rPr>
          <w:rFonts w:ascii="Times New Roman" w:hAnsi="Times New Roman" w:cs="Times New Roman"/>
          <w:sz w:val="28"/>
          <w:szCs w:val="28"/>
        </w:rPr>
        <w:t>меньшение и увеличение пропускания наблюдается в слу</w:t>
      </w:r>
      <w:r w:rsidR="00517F0C">
        <w:rPr>
          <w:rFonts w:ascii="Times New Roman" w:hAnsi="Times New Roman" w:cs="Times New Roman"/>
          <w:sz w:val="28"/>
          <w:szCs w:val="28"/>
        </w:rPr>
        <w:t>чае замещенн</w:t>
      </w:r>
      <w:r w:rsidR="00815A57">
        <w:rPr>
          <w:rFonts w:ascii="Times New Roman" w:hAnsi="Times New Roman" w:cs="Times New Roman"/>
          <w:sz w:val="28"/>
          <w:szCs w:val="28"/>
        </w:rPr>
        <w:t>ой</w:t>
      </w:r>
      <w:r w:rsidR="00517F0C">
        <w:rPr>
          <w:rFonts w:ascii="Times New Roman" w:hAnsi="Times New Roman" w:cs="Times New Roman"/>
          <w:sz w:val="28"/>
          <w:szCs w:val="28"/>
        </w:rPr>
        <w:t xml:space="preserve"> индием наноленты</w:t>
      </w:r>
      <w:r w:rsidR="00815A57">
        <w:rPr>
          <w:rFonts w:ascii="Times New Roman" w:hAnsi="Times New Roman" w:cs="Times New Roman"/>
          <w:sz w:val="28"/>
          <w:szCs w:val="28"/>
        </w:rPr>
        <w:t xml:space="preserve"> </w:t>
      </w:r>
      <w:r w:rsidR="00815A57">
        <w:rPr>
          <w:rFonts w:ascii="Times New Roman" w:hAnsi="Times New Roman" w:cs="Times New Roman"/>
          <w:sz w:val="28"/>
          <w:szCs w:val="28"/>
          <w:lang w:val="en-US"/>
        </w:rPr>
        <w:t>GaN</w:t>
      </w:r>
      <w:r w:rsidRPr="00173940">
        <w:rPr>
          <w:rFonts w:ascii="Times New Roman" w:hAnsi="Times New Roman" w:cs="Times New Roman"/>
          <w:sz w:val="28"/>
          <w:szCs w:val="28"/>
        </w:rPr>
        <w:t xml:space="preserve">. </w:t>
      </w:r>
      <w:r w:rsidR="00517F0C">
        <w:rPr>
          <w:rFonts w:ascii="Times New Roman" w:hAnsi="Times New Roman" w:cs="Times New Roman"/>
          <w:sz w:val="28"/>
          <w:szCs w:val="28"/>
        </w:rPr>
        <w:t>Другое</w:t>
      </w:r>
      <w:r w:rsidRPr="00173940">
        <w:rPr>
          <w:rFonts w:ascii="Times New Roman" w:hAnsi="Times New Roman" w:cs="Times New Roman"/>
          <w:sz w:val="28"/>
          <w:szCs w:val="28"/>
        </w:rPr>
        <w:t xml:space="preserve"> поведение наблюдается в дефектной структурированной </w:t>
      </w:r>
      <w:r w:rsidR="00517F0C">
        <w:rPr>
          <w:rFonts w:ascii="Times New Roman" w:hAnsi="Times New Roman" w:cs="Times New Roman"/>
          <w:sz w:val="28"/>
          <w:szCs w:val="28"/>
        </w:rPr>
        <w:t xml:space="preserve">наноленте </w:t>
      </w:r>
      <w:r w:rsidRPr="00173940">
        <w:rPr>
          <w:rFonts w:ascii="Times New Roman" w:hAnsi="Times New Roman" w:cs="Times New Roman"/>
          <w:sz w:val="28"/>
          <w:szCs w:val="28"/>
        </w:rPr>
        <w:t xml:space="preserve">GaN, в зависимости от геометрии и положения дефекта, передача может быть доработана. </w:t>
      </w:r>
      <w:r w:rsidR="00517F0C">
        <w:rPr>
          <w:rFonts w:ascii="Times New Roman" w:hAnsi="Times New Roman" w:cs="Times New Roman"/>
          <w:sz w:val="28"/>
          <w:szCs w:val="28"/>
        </w:rPr>
        <w:t>Так же была сделана попытка</w:t>
      </w:r>
      <w:r w:rsidRPr="00173940">
        <w:rPr>
          <w:rFonts w:ascii="Times New Roman" w:hAnsi="Times New Roman" w:cs="Times New Roman"/>
          <w:sz w:val="28"/>
          <w:szCs w:val="28"/>
        </w:rPr>
        <w:t xml:space="preserve"> адаптировать зонную структуру и свойств</w:t>
      </w:r>
      <w:r w:rsidR="00815A57">
        <w:rPr>
          <w:rFonts w:ascii="Times New Roman" w:hAnsi="Times New Roman" w:cs="Times New Roman"/>
          <w:sz w:val="28"/>
          <w:szCs w:val="28"/>
        </w:rPr>
        <w:t>а</w:t>
      </w:r>
      <w:r w:rsidRPr="00173940">
        <w:rPr>
          <w:rFonts w:ascii="Times New Roman" w:hAnsi="Times New Roman" w:cs="Times New Roman"/>
          <w:sz w:val="28"/>
          <w:szCs w:val="28"/>
        </w:rPr>
        <w:t xml:space="preserve"> электронного переноса </w:t>
      </w:r>
      <w:r w:rsidR="00517F0C">
        <w:rPr>
          <w:rFonts w:ascii="Times New Roman" w:hAnsi="Times New Roman" w:cs="Times New Roman"/>
          <w:sz w:val="28"/>
          <w:szCs w:val="28"/>
        </w:rPr>
        <w:t xml:space="preserve">нанолент </w:t>
      </w:r>
      <w:r w:rsidRPr="00173940">
        <w:rPr>
          <w:rFonts w:ascii="Times New Roman" w:hAnsi="Times New Roman" w:cs="Times New Roman"/>
          <w:sz w:val="28"/>
          <w:szCs w:val="28"/>
        </w:rPr>
        <w:t xml:space="preserve">GaN. </w:t>
      </w:r>
    </w:p>
    <w:p w:rsidR="00DF3FBD" w:rsidRDefault="00DF3FBD">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DF3FBD" w:rsidRDefault="00A3777B" w:rsidP="00DF3FB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DF3FBD" w:rsidRPr="00DF3FBD">
        <w:rPr>
          <w:rFonts w:ascii="Times New Roman" w:eastAsia="Times New Roman" w:hAnsi="Times New Roman" w:cs="Times New Roman"/>
          <w:sz w:val="28"/>
          <w:szCs w:val="28"/>
        </w:rPr>
        <w:t xml:space="preserve"> </w:t>
      </w:r>
      <w:r w:rsidR="00DF3FBD">
        <w:rPr>
          <w:rFonts w:ascii="Times New Roman" w:eastAsia="Times New Roman" w:hAnsi="Times New Roman" w:cs="Times New Roman"/>
          <w:sz w:val="28"/>
          <w:szCs w:val="28"/>
        </w:rPr>
        <w:t>Синтез кольцевых нанолент</w:t>
      </w:r>
      <w:r w:rsidR="00107415">
        <w:rPr>
          <w:rFonts w:ascii="Times New Roman" w:eastAsia="Times New Roman" w:hAnsi="Times New Roman" w:cs="Times New Roman"/>
          <w:sz w:val="28"/>
          <w:szCs w:val="28"/>
        </w:rPr>
        <w:t xml:space="preserve"> нитрида галлия</w:t>
      </w:r>
    </w:p>
    <w:p w:rsidR="004C5F65" w:rsidRPr="00DF3FBD" w:rsidRDefault="004C5F65" w:rsidP="00DF3FBD">
      <w:pPr>
        <w:spacing w:after="0" w:line="360" w:lineRule="auto"/>
        <w:ind w:firstLine="709"/>
        <w:rPr>
          <w:rFonts w:ascii="Times New Roman" w:eastAsia="Times New Roman" w:hAnsi="Times New Roman" w:cs="Times New Roman"/>
          <w:sz w:val="28"/>
          <w:szCs w:val="28"/>
        </w:rPr>
      </w:pPr>
    </w:p>
    <w:p w:rsidR="00DF3FBD" w:rsidRPr="00DF3FBD" w:rsidRDefault="00DF3FBD" w:rsidP="00107415">
      <w:pPr>
        <w:spacing w:after="0" w:line="360" w:lineRule="auto"/>
        <w:ind w:firstLine="709"/>
        <w:jc w:val="both"/>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Кольцевые наноленты нитрида галлия (GaN) были сформированы с помощью простого метода сублимации. Вюрцитовая структура нитрида галлия представляет собой широкозонный полупроводник с широкой полосой пропускания с огромным диапазоном возможных применений. Он имеет прямую по</w:t>
      </w:r>
      <w:r w:rsidR="00375901">
        <w:rPr>
          <w:rFonts w:ascii="Times New Roman" w:eastAsia="Times New Roman" w:hAnsi="Times New Roman" w:cs="Times New Roman"/>
          <w:sz w:val="28"/>
          <w:szCs w:val="28"/>
        </w:rPr>
        <w:t>лосу пропускания 3</w:t>
      </w:r>
      <w:r w:rsidR="00B07470">
        <w:rPr>
          <w:rFonts w:ascii="Times New Roman" w:eastAsia="Times New Roman" w:hAnsi="Times New Roman" w:cs="Times New Roman"/>
          <w:sz w:val="28"/>
          <w:szCs w:val="28"/>
        </w:rPr>
        <w:t>,</w:t>
      </w:r>
      <w:r w:rsidRPr="00DF3FBD">
        <w:rPr>
          <w:rFonts w:ascii="Times New Roman" w:eastAsia="Times New Roman" w:hAnsi="Times New Roman" w:cs="Times New Roman"/>
          <w:sz w:val="28"/>
          <w:szCs w:val="28"/>
        </w:rPr>
        <w:t>4 эВ при комнатной температуре, что делает ее подходящим для синих светоизлучающих устройств, включая светоизлучающие диоды и лазерные диоды [</w:t>
      </w:r>
      <w:r w:rsidR="004F3219">
        <w:rPr>
          <w:rFonts w:ascii="Times New Roman" w:eastAsia="Times New Roman" w:hAnsi="Times New Roman" w:cs="Times New Roman"/>
          <w:sz w:val="28"/>
          <w:szCs w:val="28"/>
        </w:rPr>
        <w:t>1</w:t>
      </w:r>
      <w:r w:rsidR="00435E2C" w:rsidRPr="00435E2C">
        <w:rPr>
          <w:rFonts w:ascii="Times New Roman" w:eastAsia="Times New Roman" w:hAnsi="Times New Roman" w:cs="Times New Roman"/>
          <w:sz w:val="28"/>
          <w:szCs w:val="28"/>
        </w:rPr>
        <w:t>6</w:t>
      </w:r>
      <w:r w:rsidR="00375901" w:rsidRPr="00375901">
        <w:rPr>
          <w:rFonts w:ascii="Times New Roman" w:eastAsia="Times New Roman" w:hAnsi="Times New Roman" w:cs="Times New Roman"/>
          <w:sz w:val="28"/>
          <w:szCs w:val="28"/>
        </w:rPr>
        <w:t>]</w:t>
      </w:r>
      <w:r w:rsidRPr="00DF3FBD">
        <w:rPr>
          <w:rFonts w:ascii="Times New Roman" w:eastAsia="Times New Roman" w:hAnsi="Times New Roman" w:cs="Times New Roman"/>
          <w:sz w:val="28"/>
          <w:szCs w:val="28"/>
        </w:rPr>
        <w:t>. Большое внимание было уделено изучению наноразмерных материалов GaN из-за их способности тестировать и понимать фундаментальные концепции о роли размерности и размера в оптических и электрических свойствах и для применения в полупроводниковых материалах [</w:t>
      </w:r>
      <w:r w:rsidR="00375901">
        <w:rPr>
          <w:rFonts w:ascii="Times New Roman" w:eastAsia="Times New Roman" w:hAnsi="Times New Roman" w:cs="Times New Roman"/>
          <w:sz w:val="28"/>
          <w:szCs w:val="28"/>
        </w:rPr>
        <w:t>1</w:t>
      </w:r>
      <w:r w:rsidR="00435E2C" w:rsidRPr="00435E2C">
        <w:rPr>
          <w:rFonts w:ascii="Times New Roman" w:eastAsia="Times New Roman" w:hAnsi="Times New Roman" w:cs="Times New Roman"/>
          <w:sz w:val="28"/>
          <w:szCs w:val="28"/>
        </w:rPr>
        <w:t>7</w:t>
      </w:r>
      <w:r w:rsidRPr="00DF3FBD">
        <w:rPr>
          <w:rFonts w:ascii="Times New Roman" w:eastAsia="Times New Roman" w:hAnsi="Times New Roman" w:cs="Times New Roman"/>
          <w:sz w:val="28"/>
          <w:szCs w:val="28"/>
        </w:rPr>
        <w:t xml:space="preserve">]. </w:t>
      </w:r>
    </w:p>
    <w:p w:rsidR="00DF3FBD" w:rsidRPr="00DF3FBD" w:rsidRDefault="00DF3FBD" w:rsidP="00107415">
      <w:pPr>
        <w:spacing w:after="0" w:line="360" w:lineRule="auto"/>
        <w:ind w:firstLine="709"/>
        <w:jc w:val="both"/>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 xml:space="preserve">Когда отдельные молекулы или частицы объединяются в упорядоченные структуры, симметрии результирующих </w:t>
      </w:r>
      <w:r w:rsidR="00B07470">
        <w:rPr>
          <w:rFonts w:ascii="Times New Roman" w:eastAsia="Times New Roman" w:hAnsi="Times New Roman" w:cs="Times New Roman"/>
          <w:sz w:val="28"/>
          <w:szCs w:val="28"/>
        </w:rPr>
        <w:t>структур</w:t>
      </w:r>
      <w:r w:rsidRPr="00DF3FBD">
        <w:rPr>
          <w:rFonts w:ascii="Times New Roman" w:eastAsia="Times New Roman" w:hAnsi="Times New Roman" w:cs="Times New Roman"/>
          <w:sz w:val="28"/>
          <w:szCs w:val="28"/>
        </w:rPr>
        <w:t xml:space="preserve"> часто определяются формой одной из трёх простых фигур. Кольцо представляет собой надстройку, которая не была бы предсказана, чтобы сформироваться из любой из этих трех простых фигур. Однако при определенных специфических условиях доминирующая структура, образованная всеми этими формами, является кольцом [1</w:t>
      </w:r>
      <w:r w:rsidR="00435E2C" w:rsidRPr="00435E2C">
        <w:rPr>
          <w:rFonts w:ascii="Times New Roman" w:eastAsia="Times New Roman" w:hAnsi="Times New Roman" w:cs="Times New Roman"/>
          <w:sz w:val="28"/>
          <w:szCs w:val="28"/>
        </w:rPr>
        <w:t>8</w:t>
      </w:r>
      <w:r w:rsidRPr="00DF3FBD">
        <w:rPr>
          <w:rFonts w:ascii="Times New Roman" w:eastAsia="Times New Roman" w:hAnsi="Times New Roman" w:cs="Times New Roman"/>
          <w:sz w:val="28"/>
          <w:szCs w:val="28"/>
        </w:rPr>
        <w:t>]. Эксперименты по фо</w:t>
      </w:r>
      <w:r w:rsidR="00165772">
        <w:rPr>
          <w:rFonts w:ascii="Times New Roman" w:eastAsia="Times New Roman" w:hAnsi="Times New Roman" w:cs="Times New Roman"/>
          <w:sz w:val="28"/>
          <w:szCs w:val="28"/>
        </w:rPr>
        <w:t>рмированию кольца были выполнен</w:t>
      </w:r>
      <w:r w:rsidRPr="00DF3FBD">
        <w:rPr>
          <w:rFonts w:ascii="Times New Roman" w:eastAsia="Times New Roman" w:hAnsi="Times New Roman" w:cs="Times New Roman"/>
          <w:sz w:val="28"/>
          <w:szCs w:val="28"/>
        </w:rPr>
        <w:t>ы на разнообразных материалах. В попытке выращивать одномерную структуру GaN с использованием сублимационного процесса на полированных подложках из кварцевого стекла были сформированы кольце</w:t>
      </w:r>
      <w:r w:rsidR="00B07470">
        <w:rPr>
          <w:rFonts w:ascii="Times New Roman" w:eastAsia="Times New Roman" w:hAnsi="Times New Roman" w:cs="Times New Roman"/>
          <w:sz w:val="28"/>
          <w:szCs w:val="28"/>
        </w:rPr>
        <w:t xml:space="preserve">вые наноленты GaN. Насколько </w:t>
      </w:r>
      <w:r w:rsidRPr="00DF3FBD">
        <w:rPr>
          <w:rFonts w:ascii="Times New Roman" w:eastAsia="Times New Roman" w:hAnsi="Times New Roman" w:cs="Times New Roman"/>
          <w:sz w:val="28"/>
          <w:szCs w:val="28"/>
        </w:rPr>
        <w:t xml:space="preserve"> известно, кольца GaN до сих пор мало изучены. Далее </w:t>
      </w:r>
      <w:r w:rsidR="00B07470">
        <w:rPr>
          <w:rFonts w:ascii="Times New Roman" w:eastAsia="Times New Roman" w:hAnsi="Times New Roman" w:cs="Times New Roman"/>
          <w:sz w:val="28"/>
          <w:szCs w:val="28"/>
        </w:rPr>
        <w:t>будет описано об их изготовлении</w:t>
      </w:r>
      <w:r w:rsidRPr="00DF3FBD">
        <w:rPr>
          <w:rFonts w:ascii="Times New Roman" w:eastAsia="Times New Roman" w:hAnsi="Times New Roman" w:cs="Times New Roman"/>
          <w:sz w:val="28"/>
          <w:szCs w:val="28"/>
        </w:rPr>
        <w:t xml:space="preserve">.  Метод включает двухэтапный процесс. Сначала </w:t>
      </w:r>
      <w:r w:rsidR="00B07470">
        <w:rPr>
          <w:rFonts w:ascii="Times New Roman" w:eastAsia="Times New Roman" w:hAnsi="Times New Roman" w:cs="Times New Roman"/>
          <w:sz w:val="28"/>
          <w:szCs w:val="28"/>
        </w:rPr>
        <w:t>авторы работ</w:t>
      </w:r>
      <w:r w:rsidRPr="00DF3FBD">
        <w:rPr>
          <w:rFonts w:ascii="Times New Roman" w:eastAsia="Times New Roman" w:hAnsi="Times New Roman" w:cs="Times New Roman"/>
          <w:sz w:val="28"/>
          <w:szCs w:val="28"/>
        </w:rPr>
        <w:t xml:space="preserve"> обработали гексагональный порошок нитрида галлия с чистотой по меньшей мере на 99% методом механи</w:t>
      </w:r>
      <w:r w:rsidR="00375901">
        <w:rPr>
          <w:rFonts w:ascii="Times New Roman" w:eastAsia="Times New Roman" w:hAnsi="Times New Roman" w:cs="Times New Roman"/>
          <w:sz w:val="28"/>
          <w:szCs w:val="28"/>
        </w:rPr>
        <w:t>ческой деформации [</w:t>
      </w:r>
      <w:r w:rsidR="00435E2C" w:rsidRPr="00435E2C">
        <w:rPr>
          <w:rFonts w:ascii="Times New Roman" w:eastAsia="Times New Roman" w:hAnsi="Times New Roman" w:cs="Times New Roman"/>
          <w:sz w:val="28"/>
          <w:szCs w:val="28"/>
        </w:rPr>
        <w:t>19</w:t>
      </w:r>
      <w:r w:rsidRPr="00DF3FBD">
        <w:rPr>
          <w:rFonts w:ascii="Times New Roman" w:eastAsia="Times New Roman" w:hAnsi="Times New Roman" w:cs="Times New Roman"/>
          <w:sz w:val="28"/>
          <w:szCs w:val="28"/>
        </w:rPr>
        <w:t xml:space="preserve">], который был выполненный в прокатной лабораторной шаровой мельнице с использованием отвержденных агатовых шариков диаметром 8 мм и агатовой ячейкой в ​​течение 30 часов. Порошок </w:t>
      </w:r>
      <w:r w:rsidRPr="00DF3FBD">
        <w:rPr>
          <w:rFonts w:ascii="Times New Roman" w:eastAsia="Times New Roman" w:hAnsi="Times New Roman" w:cs="Times New Roman"/>
          <w:sz w:val="28"/>
          <w:szCs w:val="28"/>
          <w:lang w:val="en-US"/>
        </w:rPr>
        <w:t>GaN</w:t>
      </w:r>
      <w:r w:rsidRPr="00DF3FBD">
        <w:rPr>
          <w:rFonts w:ascii="Times New Roman" w:eastAsia="Times New Roman" w:hAnsi="Times New Roman" w:cs="Times New Roman"/>
          <w:sz w:val="28"/>
          <w:szCs w:val="28"/>
        </w:rPr>
        <w:t xml:space="preserve"> был получен в лаборатории обычным методом газовой </w:t>
      </w:r>
      <w:r w:rsidR="00375901">
        <w:rPr>
          <w:rFonts w:ascii="Times New Roman" w:eastAsia="Times New Roman" w:hAnsi="Times New Roman" w:cs="Times New Roman"/>
          <w:sz w:val="28"/>
          <w:szCs w:val="28"/>
        </w:rPr>
        <w:lastRenderedPageBreak/>
        <w:t>реакции. [</w:t>
      </w:r>
      <w:r w:rsidR="00375901" w:rsidRPr="00375901">
        <w:rPr>
          <w:rFonts w:ascii="Times New Roman" w:eastAsia="Times New Roman" w:hAnsi="Times New Roman" w:cs="Times New Roman"/>
          <w:sz w:val="28"/>
          <w:szCs w:val="28"/>
        </w:rPr>
        <w:t>2</w:t>
      </w:r>
      <w:r w:rsidR="00435E2C" w:rsidRPr="00435E2C">
        <w:rPr>
          <w:rFonts w:ascii="Times New Roman" w:eastAsia="Times New Roman" w:hAnsi="Times New Roman" w:cs="Times New Roman"/>
          <w:sz w:val="28"/>
          <w:szCs w:val="28"/>
        </w:rPr>
        <w:t>0</w:t>
      </w:r>
      <w:r w:rsidRPr="00DF3FBD">
        <w:rPr>
          <w:rFonts w:ascii="Times New Roman" w:eastAsia="Times New Roman" w:hAnsi="Times New Roman" w:cs="Times New Roman"/>
          <w:sz w:val="28"/>
          <w:szCs w:val="28"/>
        </w:rPr>
        <w:t xml:space="preserve">] В клетку с защитной оболочкой загружали 10 г порошка </w:t>
      </w:r>
      <w:r w:rsidRPr="00DF3FBD">
        <w:rPr>
          <w:rFonts w:ascii="Times New Roman" w:eastAsia="Times New Roman" w:hAnsi="Times New Roman" w:cs="Times New Roman"/>
          <w:sz w:val="28"/>
          <w:szCs w:val="28"/>
          <w:lang w:val="en-US"/>
        </w:rPr>
        <w:t>GaN</w:t>
      </w:r>
      <w:r w:rsidRPr="00DF3FBD">
        <w:rPr>
          <w:rFonts w:ascii="Times New Roman" w:eastAsia="Times New Roman" w:hAnsi="Times New Roman" w:cs="Times New Roman"/>
          <w:sz w:val="28"/>
          <w:szCs w:val="28"/>
        </w:rPr>
        <w:t xml:space="preserve"> вместе с 16 агатовыми шариками. После измельчения порошок был помещён внутрь трубки из кварцевого стекла с подложкой, подложка из себя представляла кварцевое стекло, потом образцы поместили в герметичную печь. Затем заполнили инертным газом аргона, после прокалки давали остыть. Эту операцию повторяли четыре раза. После этого кварцевую трубку нагревали под потоком аргона, чтобы обеспечить дегазацию. Когда она достигла 940 °С, включили поток </w:t>
      </w:r>
      <w:r w:rsidRPr="00DF3FBD">
        <w:rPr>
          <w:rFonts w:ascii="Times New Roman" w:eastAsia="Times New Roman" w:hAnsi="Times New Roman" w:cs="Times New Roman"/>
          <w:sz w:val="28"/>
          <w:szCs w:val="28"/>
          <w:lang w:val="en-US"/>
        </w:rPr>
        <w:t>NH</w:t>
      </w:r>
      <w:r w:rsidRPr="00375901">
        <w:rPr>
          <w:rFonts w:ascii="Times New Roman" w:eastAsia="Times New Roman" w:hAnsi="Times New Roman" w:cs="Times New Roman"/>
          <w:sz w:val="28"/>
          <w:szCs w:val="28"/>
          <w:vertAlign w:val="subscript"/>
        </w:rPr>
        <w:t>3</w:t>
      </w:r>
      <w:r w:rsidRPr="00DF3FBD">
        <w:rPr>
          <w:rFonts w:ascii="Times New Roman" w:eastAsia="Times New Roman" w:hAnsi="Times New Roman" w:cs="Times New Roman"/>
          <w:sz w:val="28"/>
          <w:szCs w:val="28"/>
        </w:rPr>
        <w:t xml:space="preserve"> и поддерживали его в течение 150 минут, чистота аммиака была примерно 99,9%. После охлаждения образовался тонкий светло</w:t>
      </w:r>
      <w:r w:rsidRPr="00DF3FBD">
        <w:rPr>
          <w:rFonts w:ascii="Times New Roman" w:eastAsia="Times New Roman" w:hAnsi="Times New Roman" w:cs="Times New Roman"/>
          <w:sz w:val="28"/>
          <w:szCs w:val="28"/>
          <w:lang w:eastAsia="ru-RU"/>
        </w:rPr>
        <w:t>-</w:t>
      </w:r>
      <w:r w:rsidRPr="00DF3FBD">
        <w:rPr>
          <w:rFonts w:ascii="Times New Roman" w:eastAsia="Times New Roman" w:hAnsi="Times New Roman" w:cs="Times New Roman"/>
          <w:sz w:val="28"/>
          <w:szCs w:val="28"/>
        </w:rPr>
        <w:t xml:space="preserve">желтый слой на подложке. </w:t>
      </w:r>
    </w:p>
    <w:p w:rsidR="00DF3FBD" w:rsidRPr="00DF3FBD" w:rsidRDefault="00DF3FBD" w:rsidP="001074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w:t>
      </w:r>
      <w:r w:rsidR="00165772">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показана картин</w:t>
      </w:r>
      <w:r w:rsidR="00165772">
        <w:rPr>
          <w:rFonts w:ascii="Times New Roman" w:eastAsia="Times New Roman" w:hAnsi="Times New Roman" w:cs="Times New Roman"/>
          <w:sz w:val="28"/>
          <w:szCs w:val="28"/>
        </w:rPr>
        <w:t>а</w:t>
      </w:r>
      <w:r w:rsidRPr="00DF3FBD">
        <w:rPr>
          <w:rFonts w:ascii="Times New Roman" w:eastAsia="Times New Roman" w:hAnsi="Times New Roman" w:cs="Times New Roman"/>
          <w:sz w:val="28"/>
          <w:szCs w:val="28"/>
        </w:rPr>
        <w:t xml:space="preserve"> порошковой дифракции которая показывае</w:t>
      </w:r>
      <w:r w:rsidR="00165772">
        <w:rPr>
          <w:rFonts w:ascii="Times New Roman" w:eastAsia="Times New Roman" w:hAnsi="Times New Roman" w:cs="Times New Roman"/>
          <w:sz w:val="28"/>
          <w:szCs w:val="28"/>
        </w:rPr>
        <w:t>т, что был получен гексагональный</w:t>
      </w:r>
      <w:r w:rsidRPr="00DF3FBD">
        <w:rPr>
          <w:rFonts w:ascii="Times New Roman" w:eastAsia="Times New Roman" w:hAnsi="Times New Roman" w:cs="Times New Roman"/>
          <w:sz w:val="28"/>
          <w:szCs w:val="28"/>
        </w:rPr>
        <w:t xml:space="preserve"> вюрцит GaN. Позиции пиков XRD хорошо согласуются с положениями гексагонального вюрц</w:t>
      </w:r>
      <w:r w:rsidR="00DB4F37">
        <w:rPr>
          <w:rFonts w:ascii="Times New Roman" w:eastAsia="Times New Roman" w:hAnsi="Times New Roman" w:cs="Times New Roman"/>
          <w:sz w:val="28"/>
          <w:szCs w:val="28"/>
        </w:rPr>
        <w:t>ита GaN с постоянными решетки a=0</w:t>
      </w:r>
      <w:r w:rsidR="00375901" w:rsidRPr="00375901">
        <w:rPr>
          <w:rFonts w:ascii="Times New Roman" w:eastAsia="Times New Roman" w:hAnsi="Times New Roman" w:cs="Times New Roman"/>
          <w:sz w:val="28"/>
          <w:szCs w:val="28"/>
        </w:rPr>
        <w:t>.</w:t>
      </w:r>
      <w:r w:rsidR="00DB4F37">
        <w:rPr>
          <w:rFonts w:ascii="Times New Roman" w:eastAsia="Times New Roman" w:hAnsi="Times New Roman" w:cs="Times New Roman"/>
          <w:sz w:val="28"/>
          <w:szCs w:val="28"/>
        </w:rPr>
        <w:t>3186 нм и c=</w:t>
      </w:r>
      <w:r w:rsidR="00375901">
        <w:rPr>
          <w:rFonts w:ascii="Times New Roman" w:eastAsia="Times New Roman" w:hAnsi="Times New Roman" w:cs="Times New Roman"/>
          <w:sz w:val="28"/>
          <w:szCs w:val="28"/>
        </w:rPr>
        <w:t>0</w:t>
      </w:r>
      <w:r w:rsidR="00375901" w:rsidRPr="00375901">
        <w:rPr>
          <w:rFonts w:ascii="Times New Roman" w:eastAsia="Times New Roman" w:hAnsi="Times New Roman" w:cs="Times New Roman"/>
          <w:sz w:val="28"/>
          <w:szCs w:val="28"/>
        </w:rPr>
        <w:t>.</w:t>
      </w:r>
      <w:r w:rsidRPr="00DF3FBD">
        <w:rPr>
          <w:rFonts w:ascii="Times New Roman" w:eastAsia="Times New Roman" w:hAnsi="Times New Roman" w:cs="Times New Roman"/>
          <w:sz w:val="28"/>
          <w:szCs w:val="28"/>
        </w:rPr>
        <w:t xml:space="preserve">5178 нм, указанными в стандартном справочнике рентгеновских спектров. </w:t>
      </w:r>
    </w:p>
    <w:p w:rsidR="00DF3FBD" w:rsidRPr="00DF3FBD" w:rsidRDefault="00DF3FBD" w:rsidP="00375901">
      <w:pPr>
        <w:spacing w:after="0" w:line="360" w:lineRule="auto"/>
        <w:jc w:val="center"/>
        <w:rPr>
          <w:rFonts w:ascii="Times New Roman" w:eastAsia="Times New Roman" w:hAnsi="Times New Roman" w:cs="Times New Roman"/>
          <w:sz w:val="28"/>
          <w:szCs w:val="28"/>
        </w:rPr>
      </w:pPr>
    </w:p>
    <w:p w:rsidR="00DF3FBD" w:rsidRDefault="00DF3FBD" w:rsidP="00375901">
      <w:pPr>
        <w:spacing w:after="0" w:line="360" w:lineRule="auto"/>
        <w:jc w:val="center"/>
        <w:rPr>
          <w:rFonts w:eastAsia="Times New Roman" w:cs="Times New Roman"/>
          <w:lang w:val="en-US"/>
        </w:rPr>
      </w:pPr>
      <w:r w:rsidRPr="00DF3FBD">
        <w:rPr>
          <w:rFonts w:eastAsia="Times New Roman" w:cs="Times New Roman"/>
          <w:noProof/>
          <w:lang w:eastAsia="ru-RU"/>
        </w:rPr>
        <w:drawing>
          <wp:inline distT="0" distB="0" distL="0" distR="0">
            <wp:extent cx="3171825" cy="2152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p>
    <w:p w:rsidR="00780B09" w:rsidRPr="00780B09" w:rsidRDefault="00780B09" w:rsidP="00780B09">
      <w:pPr>
        <w:spacing w:line="360" w:lineRule="auto"/>
        <w:jc w:val="center"/>
        <w:rPr>
          <w:rFonts w:eastAsia="Times New Roman" w:cs="Times New Roman"/>
          <w:lang w:val="en-US"/>
        </w:rPr>
      </w:pPr>
    </w:p>
    <w:p w:rsidR="00DF3FBD" w:rsidRPr="00DF3FBD" w:rsidRDefault="00DF3FBD" w:rsidP="00780B09">
      <w:pPr>
        <w:spacing w:after="0" w:line="360" w:lineRule="auto"/>
        <w:jc w:val="center"/>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 xml:space="preserve">Рисунок </w:t>
      </w:r>
      <w:r w:rsidR="00165772">
        <w:rPr>
          <w:rFonts w:ascii="Times New Roman" w:eastAsia="Times New Roman" w:hAnsi="Times New Roman" w:cs="Times New Roman"/>
          <w:sz w:val="28"/>
          <w:szCs w:val="28"/>
        </w:rPr>
        <w:t>6</w:t>
      </w:r>
      <w:r w:rsidRPr="00DF3FBD">
        <w:rPr>
          <w:rFonts w:ascii="Times New Roman" w:eastAsia="Times New Roman" w:hAnsi="Times New Roman" w:cs="Times New Roman"/>
          <w:sz w:val="28"/>
          <w:szCs w:val="28"/>
        </w:rPr>
        <w:t xml:space="preserve"> – порошковая дифракция кольцевых нанолент нитрида галлия</w:t>
      </w:r>
    </w:p>
    <w:p w:rsidR="00DF3FBD" w:rsidRPr="00DF3FBD" w:rsidRDefault="00DF3FBD" w:rsidP="00DF3FBD">
      <w:pPr>
        <w:spacing w:after="0" w:line="360" w:lineRule="auto"/>
        <w:ind w:firstLine="709"/>
        <w:jc w:val="center"/>
        <w:rPr>
          <w:rFonts w:eastAsia="Times New Roman" w:cs="Times New Roman"/>
        </w:rPr>
      </w:pPr>
    </w:p>
    <w:p w:rsidR="00DF3FBD" w:rsidRDefault="00DF3FBD" w:rsidP="00DF3FBD">
      <w:pPr>
        <w:spacing w:after="0" w:line="360" w:lineRule="auto"/>
        <w:ind w:firstLine="709"/>
        <w:jc w:val="both"/>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 xml:space="preserve">Свойства образцов наблюдались с помощью полевого эмиссионного электронного микроскопа </w:t>
      </w:r>
      <w:r w:rsidRPr="00DF3FBD">
        <w:rPr>
          <w:rFonts w:ascii="Times New Roman" w:eastAsia="Times New Roman" w:hAnsi="Times New Roman" w:cs="Times New Roman"/>
          <w:sz w:val="28"/>
          <w:szCs w:val="28"/>
          <w:lang w:val="en-US"/>
        </w:rPr>
        <w:t>Hitachi</w:t>
      </w:r>
      <w:r w:rsidRPr="00DF3FBD">
        <w:rPr>
          <w:rFonts w:ascii="Times New Roman" w:eastAsia="Times New Roman" w:hAnsi="Times New Roman" w:cs="Times New Roman"/>
          <w:sz w:val="28"/>
          <w:szCs w:val="28"/>
        </w:rPr>
        <w:t xml:space="preserve"> (Токио, Япония) </w:t>
      </w:r>
      <w:r w:rsidRPr="00DF3FBD">
        <w:rPr>
          <w:rFonts w:ascii="Times New Roman" w:eastAsia="Times New Roman" w:hAnsi="Times New Roman" w:cs="Times New Roman"/>
          <w:sz w:val="28"/>
          <w:szCs w:val="28"/>
          <w:lang w:val="en-US"/>
        </w:rPr>
        <w:t>S</w:t>
      </w:r>
      <w:r w:rsidRPr="00DF3FBD">
        <w:rPr>
          <w:rFonts w:ascii="Times New Roman" w:eastAsia="Times New Roman" w:hAnsi="Times New Roman" w:cs="Times New Roman"/>
          <w:sz w:val="28"/>
          <w:szCs w:val="28"/>
        </w:rPr>
        <w:t>-4200 (</w:t>
      </w:r>
      <w:r w:rsidRPr="00DF3FBD">
        <w:rPr>
          <w:rFonts w:ascii="Times New Roman" w:eastAsia="Times New Roman" w:hAnsi="Times New Roman" w:cs="Times New Roman"/>
          <w:sz w:val="28"/>
          <w:szCs w:val="28"/>
          <w:lang w:val="en-US"/>
        </w:rPr>
        <w:t>FE</w:t>
      </w:r>
      <w:r w:rsidRPr="00DF3FBD">
        <w:rPr>
          <w:rFonts w:ascii="Times New Roman" w:eastAsia="Times New Roman" w:hAnsi="Times New Roman" w:cs="Times New Roman"/>
          <w:sz w:val="28"/>
          <w:szCs w:val="28"/>
        </w:rPr>
        <w:t>-</w:t>
      </w:r>
      <w:r w:rsidRPr="00DF3FBD">
        <w:rPr>
          <w:rFonts w:ascii="Times New Roman" w:eastAsia="Times New Roman" w:hAnsi="Times New Roman" w:cs="Times New Roman"/>
          <w:sz w:val="28"/>
          <w:szCs w:val="28"/>
          <w:lang w:val="en-US"/>
        </w:rPr>
        <w:t>SEM</w:t>
      </w:r>
      <w:r w:rsidRPr="00DF3FBD">
        <w:rPr>
          <w:rFonts w:ascii="Times New Roman" w:eastAsia="Times New Roman" w:hAnsi="Times New Roman" w:cs="Times New Roman"/>
          <w:sz w:val="28"/>
          <w:szCs w:val="28"/>
        </w:rPr>
        <w:t>), оснащенного энергетическим дисперсионным спектром (</w:t>
      </w:r>
      <w:r w:rsidRPr="00DF3FBD">
        <w:rPr>
          <w:rFonts w:ascii="Times New Roman" w:eastAsia="Times New Roman" w:hAnsi="Times New Roman" w:cs="Times New Roman"/>
          <w:sz w:val="28"/>
          <w:szCs w:val="28"/>
          <w:lang w:val="en-US"/>
        </w:rPr>
        <w:t>EDS</w:t>
      </w:r>
      <w:r w:rsidRPr="00DF3FBD">
        <w:rPr>
          <w:rFonts w:ascii="Times New Roman" w:eastAsia="Times New Roman" w:hAnsi="Times New Roman" w:cs="Times New Roman"/>
          <w:sz w:val="28"/>
          <w:szCs w:val="28"/>
        </w:rPr>
        <w:t>). На рис</w:t>
      </w:r>
      <w:r w:rsidR="00952E49">
        <w:rPr>
          <w:rFonts w:ascii="Times New Roman" w:eastAsia="Times New Roman" w:hAnsi="Times New Roman" w:cs="Times New Roman"/>
          <w:sz w:val="28"/>
          <w:szCs w:val="28"/>
        </w:rPr>
        <w:t>унке</w:t>
      </w:r>
      <w:r w:rsidRPr="00DF3FBD">
        <w:rPr>
          <w:rFonts w:ascii="Times New Roman" w:eastAsia="Times New Roman" w:hAnsi="Times New Roman" w:cs="Times New Roman"/>
          <w:sz w:val="28"/>
          <w:szCs w:val="28"/>
        </w:rPr>
        <w:t xml:space="preserve"> </w:t>
      </w:r>
      <w:r w:rsidR="00165772">
        <w:rPr>
          <w:rFonts w:ascii="Times New Roman" w:eastAsia="Times New Roman" w:hAnsi="Times New Roman" w:cs="Times New Roman"/>
          <w:sz w:val="28"/>
          <w:szCs w:val="28"/>
        </w:rPr>
        <w:t>7</w:t>
      </w:r>
      <w:r w:rsidRPr="00DF3FBD">
        <w:rPr>
          <w:rFonts w:ascii="Times New Roman" w:eastAsia="Times New Roman" w:hAnsi="Times New Roman" w:cs="Times New Roman"/>
          <w:sz w:val="28"/>
          <w:szCs w:val="28"/>
        </w:rPr>
        <w:t xml:space="preserve"> </w:t>
      </w:r>
      <w:r w:rsidRPr="00DF3FBD">
        <w:rPr>
          <w:rFonts w:ascii="Times New Roman" w:eastAsia="Times New Roman" w:hAnsi="Times New Roman" w:cs="Times New Roman"/>
          <w:sz w:val="28"/>
          <w:szCs w:val="28"/>
        </w:rPr>
        <w:lastRenderedPageBreak/>
        <w:t xml:space="preserve">показано, что тонкий слой </w:t>
      </w:r>
      <w:r w:rsidR="00B07470">
        <w:rPr>
          <w:rFonts w:ascii="Times New Roman" w:eastAsia="Times New Roman" w:hAnsi="Times New Roman" w:cs="Times New Roman"/>
          <w:sz w:val="28"/>
          <w:szCs w:val="28"/>
          <w:lang w:val="en-US"/>
        </w:rPr>
        <w:t>GaN</w:t>
      </w:r>
      <w:r w:rsidR="00B07470" w:rsidRPr="00B07470">
        <w:rPr>
          <w:rFonts w:ascii="Times New Roman" w:eastAsia="Times New Roman" w:hAnsi="Times New Roman" w:cs="Times New Roman"/>
          <w:sz w:val="28"/>
          <w:szCs w:val="28"/>
        </w:rPr>
        <w:t xml:space="preserve"> </w:t>
      </w:r>
      <w:r w:rsidRPr="00DF3FBD">
        <w:rPr>
          <w:rFonts w:ascii="Times New Roman" w:eastAsia="Times New Roman" w:hAnsi="Times New Roman" w:cs="Times New Roman"/>
          <w:sz w:val="28"/>
          <w:szCs w:val="28"/>
        </w:rPr>
        <w:t>на подложке из кварцевого стекла состоит из наноразмерных колец. Диаметры колец составляют около 8 мкм. Ширина и толщина наноколец</w:t>
      </w:r>
      <w:r w:rsidR="00B07470" w:rsidRPr="00B07470">
        <w:rPr>
          <w:rFonts w:ascii="Times New Roman" w:eastAsia="Times New Roman" w:hAnsi="Times New Roman" w:cs="Times New Roman"/>
          <w:sz w:val="28"/>
          <w:szCs w:val="28"/>
        </w:rPr>
        <w:t xml:space="preserve"> </w:t>
      </w:r>
      <w:r w:rsidR="00B07470">
        <w:rPr>
          <w:rFonts w:ascii="Times New Roman" w:eastAsia="Times New Roman" w:hAnsi="Times New Roman" w:cs="Times New Roman"/>
          <w:sz w:val="28"/>
          <w:szCs w:val="28"/>
          <w:lang w:val="en-US"/>
        </w:rPr>
        <w:t>GaN</w:t>
      </w:r>
      <w:r w:rsidRPr="00DF3FBD">
        <w:rPr>
          <w:rFonts w:ascii="Times New Roman" w:eastAsia="Times New Roman" w:hAnsi="Times New Roman" w:cs="Times New Roman"/>
          <w:sz w:val="28"/>
          <w:szCs w:val="28"/>
        </w:rPr>
        <w:t xml:space="preserve">, составляет около 60 </w:t>
      </w:r>
      <w:r w:rsidR="007D2FB4">
        <w:rPr>
          <w:rFonts w:ascii="Times New Roman" w:hAnsi="Times New Roman"/>
          <w:sz w:val="28"/>
          <w:szCs w:val="28"/>
        </w:rPr>
        <w:t>–</w:t>
      </w:r>
      <w:r w:rsidRPr="00DF3FBD">
        <w:rPr>
          <w:rFonts w:ascii="Times New Roman" w:eastAsia="Times New Roman" w:hAnsi="Times New Roman" w:cs="Times New Roman"/>
          <w:sz w:val="28"/>
          <w:szCs w:val="28"/>
        </w:rPr>
        <w:t xml:space="preserve"> 400 нм и 10 </w:t>
      </w:r>
      <w:r w:rsidR="007D2FB4">
        <w:rPr>
          <w:rFonts w:ascii="Times New Roman" w:hAnsi="Times New Roman"/>
          <w:sz w:val="28"/>
          <w:szCs w:val="28"/>
        </w:rPr>
        <w:t>–</w:t>
      </w:r>
      <w:r w:rsidRPr="00DF3FBD">
        <w:rPr>
          <w:rFonts w:ascii="Times New Roman" w:eastAsia="Times New Roman" w:hAnsi="Times New Roman" w:cs="Times New Roman"/>
          <w:sz w:val="28"/>
          <w:szCs w:val="28"/>
        </w:rPr>
        <w:t xml:space="preserve"> 60 нм соответственно. Измерения </w:t>
      </w:r>
      <w:r w:rsidRPr="00DF3FBD">
        <w:rPr>
          <w:rFonts w:ascii="Times New Roman" w:eastAsia="Times New Roman" w:hAnsi="Times New Roman" w:cs="Times New Roman"/>
          <w:sz w:val="28"/>
          <w:szCs w:val="28"/>
          <w:lang w:val="en-US"/>
        </w:rPr>
        <w:t>EDS</w:t>
      </w:r>
      <w:r w:rsidRPr="00DF3FBD">
        <w:rPr>
          <w:rFonts w:ascii="Times New Roman" w:eastAsia="Times New Roman" w:hAnsi="Times New Roman" w:cs="Times New Roman"/>
          <w:sz w:val="28"/>
          <w:szCs w:val="28"/>
        </w:rPr>
        <w:t xml:space="preserve"> показывают, что кольца состоят из </w:t>
      </w:r>
      <w:r w:rsidRPr="00DF3FBD">
        <w:rPr>
          <w:rFonts w:ascii="Times New Roman" w:eastAsia="Times New Roman" w:hAnsi="Times New Roman" w:cs="Times New Roman"/>
          <w:sz w:val="28"/>
          <w:szCs w:val="28"/>
          <w:lang w:val="en-US"/>
        </w:rPr>
        <w:t>Ga</w:t>
      </w:r>
      <w:r w:rsidRPr="00DF3FBD">
        <w:rPr>
          <w:rFonts w:ascii="Times New Roman" w:eastAsia="Times New Roman" w:hAnsi="Times New Roman" w:cs="Times New Roman"/>
          <w:sz w:val="28"/>
          <w:szCs w:val="28"/>
        </w:rPr>
        <w:t xml:space="preserve"> и </w:t>
      </w:r>
      <w:r w:rsidRPr="00DF3FBD">
        <w:rPr>
          <w:rFonts w:ascii="Times New Roman" w:eastAsia="Times New Roman" w:hAnsi="Times New Roman" w:cs="Times New Roman"/>
          <w:sz w:val="28"/>
          <w:szCs w:val="28"/>
          <w:lang w:val="en-US"/>
        </w:rPr>
        <w:t>N</w:t>
      </w:r>
      <w:r w:rsidRPr="00DF3FBD">
        <w:rPr>
          <w:rFonts w:ascii="Times New Roman" w:eastAsia="Times New Roman" w:hAnsi="Times New Roman" w:cs="Times New Roman"/>
          <w:sz w:val="28"/>
          <w:szCs w:val="28"/>
        </w:rPr>
        <w:t xml:space="preserve"> с атомным соотношением 1:1, что соответствует химическому составу </w:t>
      </w:r>
      <w:r w:rsidRPr="00DF3FBD">
        <w:rPr>
          <w:rFonts w:ascii="Times New Roman" w:eastAsia="Times New Roman" w:hAnsi="Times New Roman" w:cs="Times New Roman"/>
          <w:sz w:val="28"/>
          <w:szCs w:val="28"/>
          <w:lang w:val="en-US"/>
        </w:rPr>
        <w:t>GaN</w:t>
      </w:r>
      <w:r w:rsidRPr="00DF3FBD">
        <w:rPr>
          <w:rFonts w:ascii="Times New Roman" w:eastAsia="Times New Roman" w:hAnsi="Times New Roman" w:cs="Times New Roman"/>
          <w:sz w:val="28"/>
          <w:szCs w:val="28"/>
        </w:rPr>
        <w:t xml:space="preserve">. </w:t>
      </w:r>
      <w:r w:rsidR="00165772">
        <w:rPr>
          <w:rFonts w:ascii="Times New Roman" w:eastAsia="Times New Roman" w:hAnsi="Times New Roman" w:cs="Times New Roman"/>
          <w:sz w:val="28"/>
          <w:szCs w:val="28"/>
        </w:rPr>
        <w:t>Н</w:t>
      </w:r>
      <w:r w:rsidR="00165772" w:rsidRPr="00DF3FBD">
        <w:rPr>
          <w:rFonts w:ascii="Times New Roman" w:eastAsia="Times New Roman" w:hAnsi="Times New Roman" w:cs="Times New Roman"/>
          <w:sz w:val="28"/>
          <w:szCs w:val="28"/>
        </w:rPr>
        <w:t xml:space="preserve">а рисунке </w:t>
      </w:r>
      <w:r w:rsidR="00165772">
        <w:rPr>
          <w:rFonts w:ascii="Times New Roman" w:eastAsia="Times New Roman" w:hAnsi="Times New Roman" w:cs="Times New Roman"/>
          <w:sz w:val="28"/>
          <w:szCs w:val="28"/>
        </w:rPr>
        <w:t>8</w:t>
      </w:r>
      <w:r w:rsidRPr="00DF3FBD">
        <w:rPr>
          <w:rFonts w:ascii="Times New Roman" w:eastAsia="Times New Roman" w:hAnsi="Times New Roman" w:cs="Times New Roman"/>
          <w:sz w:val="28"/>
          <w:szCs w:val="28"/>
        </w:rPr>
        <w:t xml:space="preserve"> </w:t>
      </w:r>
      <w:r w:rsidR="00165772">
        <w:rPr>
          <w:rFonts w:ascii="Times New Roman" w:eastAsia="Times New Roman" w:hAnsi="Times New Roman" w:cs="Times New Roman"/>
          <w:sz w:val="28"/>
          <w:szCs w:val="28"/>
        </w:rPr>
        <w:t>показан измельченный порошк</w:t>
      </w:r>
      <w:r w:rsidRPr="00DF3FBD">
        <w:rPr>
          <w:rFonts w:ascii="Times New Roman" w:eastAsia="Times New Roman" w:hAnsi="Times New Roman" w:cs="Times New Roman"/>
          <w:sz w:val="28"/>
          <w:szCs w:val="28"/>
        </w:rPr>
        <w:t xml:space="preserve"> </w:t>
      </w:r>
      <w:r w:rsidRPr="00DF3FBD">
        <w:rPr>
          <w:rFonts w:ascii="Times New Roman" w:eastAsia="Times New Roman" w:hAnsi="Times New Roman" w:cs="Times New Roman"/>
          <w:sz w:val="28"/>
          <w:szCs w:val="28"/>
          <w:lang w:val="en-US"/>
        </w:rPr>
        <w:t>GaN</w:t>
      </w:r>
      <w:r w:rsidR="00165772">
        <w:rPr>
          <w:rFonts w:ascii="Times New Roman" w:eastAsia="Times New Roman" w:hAnsi="Times New Roman" w:cs="Times New Roman"/>
          <w:sz w:val="28"/>
          <w:szCs w:val="28"/>
        </w:rPr>
        <w:t xml:space="preserve"> перед нагревом, который</w:t>
      </w:r>
      <w:r w:rsidRPr="00DF3FBD">
        <w:rPr>
          <w:rFonts w:ascii="Times New Roman" w:eastAsia="Times New Roman" w:hAnsi="Times New Roman" w:cs="Times New Roman"/>
          <w:sz w:val="28"/>
          <w:szCs w:val="28"/>
        </w:rPr>
        <w:t xml:space="preserve"> состоит из частиц диаметром около 35</w:t>
      </w:r>
      <w:r w:rsidR="007D2FB4">
        <w:rPr>
          <w:rFonts w:ascii="Times New Roman" w:eastAsia="Times New Roman" w:hAnsi="Times New Roman" w:cs="Times New Roman"/>
          <w:sz w:val="28"/>
          <w:szCs w:val="28"/>
        </w:rPr>
        <w:t xml:space="preserve"> </w:t>
      </w:r>
      <w:r w:rsidR="007D2FB4">
        <w:rPr>
          <w:rFonts w:ascii="Times New Roman" w:hAnsi="Times New Roman"/>
          <w:sz w:val="28"/>
          <w:szCs w:val="28"/>
        </w:rPr>
        <w:t xml:space="preserve">– </w:t>
      </w:r>
      <w:r w:rsidRPr="00DF3FBD">
        <w:rPr>
          <w:rFonts w:ascii="Times New Roman" w:eastAsia="Times New Roman" w:hAnsi="Times New Roman" w:cs="Times New Roman"/>
          <w:sz w:val="28"/>
          <w:szCs w:val="28"/>
        </w:rPr>
        <w:t xml:space="preserve">150 </w:t>
      </w:r>
      <w:r w:rsidR="00165772">
        <w:rPr>
          <w:rFonts w:ascii="Times New Roman" w:eastAsia="Times New Roman" w:hAnsi="Times New Roman" w:cs="Times New Roman"/>
          <w:sz w:val="28"/>
          <w:szCs w:val="28"/>
        </w:rPr>
        <w:t>мкм</w:t>
      </w:r>
      <w:r w:rsidRPr="00DF3FBD">
        <w:rPr>
          <w:rFonts w:ascii="Times New Roman" w:eastAsia="Times New Roman" w:hAnsi="Times New Roman" w:cs="Times New Roman"/>
          <w:sz w:val="28"/>
          <w:szCs w:val="28"/>
        </w:rPr>
        <w:t xml:space="preserve">. На просвечивающей электронной микроскопе </w:t>
      </w:r>
      <w:r w:rsidRPr="00DF3FBD">
        <w:rPr>
          <w:rFonts w:ascii="Times New Roman" w:eastAsia="Times New Roman" w:hAnsi="Times New Roman" w:cs="Times New Roman"/>
          <w:sz w:val="28"/>
          <w:szCs w:val="28"/>
          <w:lang w:val="en-US"/>
        </w:rPr>
        <w:t>Jeol</w:t>
      </w:r>
      <w:r w:rsidR="007D2FB4">
        <w:rPr>
          <w:rFonts w:ascii="Times New Roman" w:eastAsia="Times New Roman" w:hAnsi="Times New Roman" w:cs="Times New Roman"/>
          <w:sz w:val="28"/>
          <w:szCs w:val="28"/>
        </w:rPr>
        <w:t xml:space="preserve"> </w:t>
      </w:r>
      <w:r w:rsidR="007D2FB4">
        <w:rPr>
          <w:rFonts w:ascii="Times New Roman" w:hAnsi="Times New Roman"/>
          <w:sz w:val="28"/>
          <w:szCs w:val="28"/>
        </w:rPr>
        <w:t xml:space="preserve">– </w:t>
      </w:r>
      <w:r w:rsidRPr="00DF3FBD">
        <w:rPr>
          <w:rFonts w:ascii="Times New Roman" w:eastAsia="Times New Roman" w:hAnsi="Times New Roman" w:cs="Times New Roman"/>
          <w:sz w:val="28"/>
          <w:szCs w:val="28"/>
        </w:rPr>
        <w:t>2010 был выбран участ</w:t>
      </w:r>
      <w:r w:rsidR="00165772">
        <w:rPr>
          <w:rFonts w:ascii="Times New Roman" w:eastAsia="Times New Roman" w:hAnsi="Times New Roman" w:cs="Times New Roman"/>
          <w:sz w:val="28"/>
          <w:szCs w:val="28"/>
        </w:rPr>
        <w:t>о</w:t>
      </w:r>
      <w:r w:rsidRPr="00DF3FBD">
        <w:rPr>
          <w:rFonts w:ascii="Times New Roman" w:eastAsia="Times New Roman" w:hAnsi="Times New Roman" w:cs="Times New Roman"/>
          <w:sz w:val="28"/>
          <w:szCs w:val="28"/>
        </w:rPr>
        <w:t xml:space="preserve">к с которого </w:t>
      </w:r>
      <w:r w:rsidR="00B07470">
        <w:rPr>
          <w:rFonts w:ascii="Times New Roman" w:eastAsia="Times New Roman" w:hAnsi="Times New Roman" w:cs="Times New Roman"/>
          <w:sz w:val="28"/>
          <w:szCs w:val="28"/>
        </w:rPr>
        <w:t xml:space="preserve">авторы </w:t>
      </w:r>
      <w:r w:rsidRPr="00DF3FBD">
        <w:rPr>
          <w:rFonts w:ascii="Times New Roman" w:eastAsia="Times New Roman" w:hAnsi="Times New Roman" w:cs="Times New Roman"/>
          <w:sz w:val="28"/>
          <w:szCs w:val="28"/>
        </w:rPr>
        <w:t>сняли электронную дифракцию (</w:t>
      </w:r>
      <w:r w:rsidRPr="00DF3FBD">
        <w:rPr>
          <w:rFonts w:ascii="Times New Roman" w:eastAsia="Times New Roman" w:hAnsi="Times New Roman" w:cs="Times New Roman"/>
          <w:sz w:val="28"/>
          <w:szCs w:val="28"/>
          <w:lang w:val="en-US"/>
        </w:rPr>
        <w:t>SAED</w:t>
      </w:r>
      <w:r w:rsidRPr="00DF3FBD">
        <w:rPr>
          <w:rFonts w:ascii="Times New Roman" w:eastAsia="Times New Roman" w:hAnsi="Times New Roman" w:cs="Times New Roman"/>
          <w:sz w:val="28"/>
          <w:szCs w:val="28"/>
        </w:rPr>
        <w:t>)</w:t>
      </w:r>
      <w:r w:rsidR="00435E2C">
        <w:rPr>
          <w:rFonts w:ascii="Times New Roman" w:eastAsia="Times New Roman" w:hAnsi="Times New Roman" w:cs="Times New Roman"/>
          <w:sz w:val="28"/>
          <w:szCs w:val="28"/>
          <w:lang w:val="en-US"/>
        </w:rPr>
        <w:t xml:space="preserve"> </w:t>
      </w:r>
      <w:r w:rsidR="00435E2C">
        <w:rPr>
          <w:rFonts w:ascii="Times New Roman" w:eastAsia="Times New Roman" w:hAnsi="Times New Roman" w:cs="Times New Roman"/>
          <w:sz w:val="28"/>
          <w:szCs w:val="28"/>
        </w:rPr>
        <w:t>на</w:t>
      </w:r>
      <w:r w:rsidRPr="00DF3FBD">
        <w:rPr>
          <w:rFonts w:ascii="Times New Roman" w:eastAsia="Times New Roman" w:hAnsi="Times New Roman" w:cs="Times New Roman"/>
          <w:sz w:val="28"/>
          <w:szCs w:val="28"/>
        </w:rPr>
        <w:t xml:space="preserve"> рисунок</w:t>
      </w:r>
      <w:r w:rsidR="00435E2C">
        <w:rPr>
          <w:rFonts w:ascii="Times New Roman" w:eastAsia="Times New Roman" w:hAnsi="Times New Roman" w:cs="Times New Roman"/>
          <w:sz w:val="28"/>
          <w:szCs w:val="28"/>
        </w:rPr>
        <w:t>е</w:t>
      </w:r>
      <w:r w:rsidRPr="00DF3FBD">
        <w:rPr>
          <w:rFonts w:ascii="Times New Roman" w:eastAsia="Times New Roman" w:hAnsi="Times New Roman" w:cs="Times New Roman"/>
          <w:sz w:val="28"/>
          <w:szCs w:val="28"/>
        </w:rPr>
        <w:t xml:space="preserve"> </w:t>
      </w:r>
      <w:r w:rsidR="00165772">
        <w:rPr>
          <w:rFonts w:ascii="Times New Roman" w:eastAsia="Times New Roman" w:hAnsi="Times New Roman" w:cs="Times New Roman"/>
          <w:sz w:val="28"/>
          <w:szCs w:val="28"/>
        </w:rPr>
        <w:t>9.</w:t>
      </w:r>
    </w:p>
    <w:p w:rsidR="00165772" w:rsidRPr="00DF3FBD" w:rsidRDefault="00165772" w:rsidP="00505F72">
      <w:pPr>
        <w:spacing w:after="0" w:line="240" w:lineRule="auto"/>
        <w:ind w:firstLine="709"/>
        <w:jc w:val="both"/>
        <w:rPr>
          <w:rFonts w:ascii="Times New Roman" w:eastAsia="Times New Roman" w:hAnsi="Times New Roman" w:cs="Times New Roman"/>
          <w:sz w:val="28"/>
          <w:szCs w:val="28"/>
        </w:rPr>
      </w:pPr>
    </w:p>
    <w:p w:rsidR="00DF3FBD" w:rsidRPr="00780B09" w:rsidRDefault="00DF3FBD" w:rsidP="00780B09">
      <w:pPr>
        <w:spacing w:line="360"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noProof/>
          <w:sz w:val="28"/>
          <w:szCs w:val="28"/>
          <w:lang w:eastAsia="ru-RU"/>
        </w:rPr>
        <w:drawing>
          <wp:inline distT="0" distB="0" distL="0" distR="0">
            <wp:extent cx="2133600" cy="179843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4938" cy="1799564"/>
                    </a:xfrm>
                    <a:prstGeom prst="rect">
                      <a:avLst/>
                    </a:prstGeom>
                    <a:noFill/>
                    <a:ln>
                      <a:noFill/>
                    </a:ln>
                  </pic:spPr>
                </pic:pic>
              </a:graphicData>
            </a:graphic>
          </wp:inline>
        </w:drawing>
      </w:r>
    </w:p>
    <w:p w:rsidR="00DF3FBD" w:rsidRPr="00780B09" w:rsidRDefault="00DF3FBD" w:rsidP="00780B09">
      <w:pPr>
        <w:spacing w:line="240" w:lineRule="auto"/>
        <w:jc w:val="center"/>
        <w:rPr>
          <w:rFonts w:ascii="Times New Roman" w:eastAsia="Times New Roman" w:hAnsi="Times New Roman" w:cs="Times New Roman"/>
          <w:sz w:val="28"/>
          <w:szCs w:val="28"/>
        </w:rPr>
      </w:pPr>
    </w:p>
    <w:p w:rsidR="00DF3FBD" w:rsidRPr="00780B09" w:rsidRDefault="00DF3FBD" w:rsidP="00780B09">
      <w:pPr>
        <w:spacing w:line="360"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sz w:val="28"/>
          <w:szCs w:val="28"/>
        </w:rPr>
        <w:t xml:space="preserve">Рисунок </w:t>
      </w:r>
      <w:r w:rsidR="00165772" w:rsidRPr="00780B09">
        <w:rPr>
          <w:rFonts w:ascii="Times New Roman" w:eastAsia="Times New Roman" w:hAnsi="Times New Roman" w:cs="Times New Roman"/>
          <w:sz w:val="28"/>
          <w:szCs w:val="28"/>
        </w:rPr>
        <w:t>7</w:t>
      </w:r>
      <w:r w:rsidRPr="00780B09">
        <w:rPr>
          <w:rFonts w:ascii="Times New Roman" w:eastAsia="Times New Roman" w:hAnsi="Times New Roman" w:cs="Times New Roman"/>
          <w:sz w:val="28"/>
          <w:szCs w:val="28"/>
        </w:rPr>
        <w:t xml:space="preserve"> </w:t>
      </w:r>
      <w:r w:rsidR="00165772" w:rsidRPr="00780B09">
        <w:rPr>
          <w:rFonts w:ascii="Times New Roman" w:hAnsi="Times New Roman" w:cs="Times New Roman"/>
          <w:color w:val="222222"/>
          <w:sz w:val="28"/>
          <w:szCs w:val="28"/>
          <w:shd w:val="clear" w:color="auto" w:fill="FFFFFF"/>
        </w:rPr>
        <w:t>—</w:t>
      </w:r>
      <w:r w:rsidRPr="00780B09">
        <w:rPr>
          <w:rFonts w:ascii="Times New Roman" w:eastAsia="Times New Roman" w:hAnsi="Times New Roman" w:cs="Times New Roman"/>
          <w:sz w:val="28"/>
          <w:szCs w:val="28"/>
        </w:rPr>
        <w:t xml:space="preserve"> изображение кольцевых нанолент </w:t>
      </w:r>
      <w:r w:rsidRPr="00780B09">
        <w:rPr>
          <w:rFonts w:ascii="Times New Roman" w:eastAsia="Times New Roman" w:hAnsi="Times New Roman" w:cs="Times New Roman"/>
          <w:sz w:val="28"/>
          <w:szCs w:val="28"/>
          <w:lang w:val="en-US"/>
        </w:rPr>
        <w:t>GaN</w:t>
      </w:r>
      <w:r w:rsidRPr="00780B09">
        <w:rPr>
          <w:rFonts w:ascii="Times New Roman" w:eastAsia="Times New Roman" w:hAnsi="Times New Roman" w:cs="Times New Roman"/>
          <w:sz w:val="28"/>
          <w:szCs w:val="28"/>
        </w:rPr>
        <w:t xml:space="preserve"> нанесённых на подложку из кварцевого стекла</w:t>
      </w:r>
    </w:p>
    <w:p w:rsidR="00DF3FBD" w:rsidRPr="00780B09" w:rsidRDefault="00DF3FBD" w:rsidP="00780B09">
      <w:pPr>
        <w:spacing w:line="240" w:lineRule="auto"/>
        <w:jc w:val="center"/>
        <w:rPr>
          <w:rFonts w:ascii="Times New Roman" w:eastAsia="Times New Roman" w:hAnsi="Times New Roman" w:cs="Times New Roman"/>
          <w:sz w:val="28"/>
          <w:szCs w:val="28"/>
        </w:rPr>
      </w:pPr>
    </w:p>
    <w:p w:rsidR="00DF3FBD" w:rsidRPr="00780B09" w:rsidRDefault="00DF3FBD" w:rsidP="00780B09">
      <w:pPr>
        <w:spacing w:line="360"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noProof/>
          <w:sz w:val="28"/>
          <w:szCs w:val="28"/>
          <w:lang w:eastAsia="ru-RU"/>
        </w:rPr>
        <w:drawing>
          <wp:inline distT="0" distB="0" distL="0" distR="0">
            <wp:extent cx="2177690" cy="197111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7690" cy="1971110"/>
                    </a:xfrm>
                    <a:prstGeom prst="rect">
                      <a:avLst/>
                    </a:prstGeom>
                    <a:noFill/>
                    <a:ln>
                      <a:noFill/>
                    </a:ln>
                  </pic:spPr>
                </pic:pic>
              </a:graphicData>
            </a:graphic>
          </wp:inline>
        </w:drawing>
      </w:r>
    </w:p>
    <w:p w:rsidR="00DF3FBD" w:rsidRPr="00780B09" w:rsidRDefault="00DF3FBD" w:rsidP="00780B09">
      <w:pPr>
        <w:spacing w:line="360" w:lineRule="auto"/>
        <w:jc w:val="center"/>
        <w:rPr>
          <w:rFonts w:ascii="Times New Roman" w:eastAsia="Times New Roman" w:hAnsi="Times New Roman" w:cs="Times New Roman"/>
          <w:sz w:val="28"/>
          <w:szCs w:val="28"/>
        </w:rPr>
      </w:pPr>
    </w:p>
    <w:p w:rsidR="00DF3FBD" w:rsidRPr="00780B09" w:rsidRDefault="00DF3FBD" w:rsidP="00780B09">
      <w:pPr>
        <w:spacing w:line="360"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sz w:val="28"/>
          <w:szCs w:val="28"/>
        </w:rPr>
        <w:t xml:space="preserve">Рисунок </w:t>
      </w:r>
      <w:r w:rsidR="00165772" w:rsidRPr="00780B09">
        <w:rPr>
          <w:rFonts w:ascii="Times New Roman" w:eastAsia="Times New Roman" w:hAnsi="Times New Roman" w:cs="Times New Roman"/>
          <w:sz w:val="28"/>
          <w:szCs w:val="28"/>
        </w:rPr>
        <w:t>8</w:t>
      </w:r>
      <w:r w:rsidR="00165772" w:rsidRPr="00780B09">
        <w:rPr>
          <w:rFonts w:ascii="Times New Roman" w:hAnsi="Times New Roman" w:cs="Times New Roman"/>
          <w:color w:val="222222"/>
          <w:sz w:val="28"/>
          <w:szCs w:val="28"/>
          <w:shd w:val="clear" w:color="auto" w:fill="FFFFFF"/>
        </w:rPr>
        <w:t xml:space="preserve"> —</w:t>
      </w:r>
      <w:r w:rsidRPr="00780B09">
        <w:rPr>
          <w:rFonts w:ascii="Times New Roman" w:eastAsia="Times New Roman" w:hAnsi="Times New Roman" w:cs="Times New Roman"/>
          <w:sz w:val="28"/>
          <w:szCs w:val="28"/>
        </w:rPr>
        <w:t xml:space="preserve"> измельченный порошок </w:t>
      </w:r>
      <w:r w:rsidRPr="00780B09">
        <w:rPr>
          <w:rFonts w:ascii="Times New Roman" w:eastAsia="Times New Roman" w:hAnsi="Times New Roman" w:cs="Times New Roman"/>
          <w:sz w:val="28"/>
          <w:szCs w:val="28"/>
          <w:lang w:val="en-US"/>
        </w:rPr>
        <w:t>GaN</w:t>
      </w:r>
      <w:r w:rsidRPr="00780B09">
        <w:rPr>
          <w:rFonts w:ascii="Times New Roman" w:eastAsia="Times New Roman" w:hAnsi="Times New Roman" w:cs="Times New Roman"/>
          <w:sz w:val="28"/>
          <w:szCs w:val="28"/>
        </w:rPr>
        <w:t xml:space="preserve"> </w:t>
      </w:r>
    </w:p>
    <w:p w:rsidR="00DF3FBD" w:rsidRPr="00780B09" w:rsidRDefault="00DF3FBD" w:rsidP="00DF3FBD">
      <w:pPr>
        <w:spacing w:line="259"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noProof/>
          <w:sz w:val="28"/>
          <w:szCs w:val="28"/>
          <w:lang w:eastAsia="ru-RU"/>
        </w:rPr>
        <w:lastRenderedPageBreak/>
        <w:drawing>
          <wp:inline distT="0" distB="0" distL="0" distR="0">
            <wp:extent cx="2019300"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1876425"/>
                    </a:xfrm>
                    <a:prstGeom prst="rect">
                      <a:avLst/>
                    </a:prstGeom>
                    <a:noFill/>
                    <a:ln>
                      <a:noFill/>
                    </a:ln>
                  </pic:spPr>
                </pic:pic>
              </a:graphicData>
            </a:graphic>
          </wp:inline>
        </w:drawing>
      </w:r>
    </w:p>
    <w:p w:rsidR="00DF3FBD" w:rsidRPr="00780B09" w:rsidRDefault="00DF3FBD" w:rsidP="00DF3FBD">
      <w:pPr>
        <w:spacing w:line="259" w:lineRule="auto"/>
        <w:jc w:val="center"/>
        <w:rPr>
          <w:rFonts w:ascii="Times New Roman" w:eastAsia="Times New Roman" w:hAnsi="Times New Roman" w:cs="Times New Roman"/>
          <w:sz w:val="28"/>
          <w:szCs w:val="28"/>
        </w:rPr>
      </w:pPr>
    </w:p>
    <w:p w:rsidR="00DF3FBD" w:rsidRPr="00780B09" w:rsidRDefault="00DF3FBD" w:rsidP="00DF3FBD">
      <w:pPr>
        <w:spacing w:line="259" w:lineRule="auto"/>
        <w:jc w:val="center"/>
        <w:rPr>
          <w:rFonts w:ascii="Times New Roman" w:eastAsia="Times New Roman" w:hAnsi="Times New Roman" w:cs="Times New Roman"/>
          <w:sz w:val="28"/>
          <w:szCs w:val="28"/>
        </w:rPr>
      </w:pPr>
      <w:r w:rsidRPr="00780B09">
        <w:rPr>
          <w:rFonts w:ascii="Times New Roman" w:eastAsia="Times New Roman" w:hAnsi="Times New Roman" w:cs="Times New Roman"/>
          <w:sz w:val="28"/>
          <w:szCs w:val="28"/>
        </w:rPr>
        <w:t xml:space="preserve">Рисунок </w:t>
      </w:r>
      <w:r w:rsidR="00165772" w:rsidRPr="00780B09">
        <w:rPr>
          <w:rFonts w:ascii="Times New Roman" w:eastAsia="Times New Roman" w:hAnsi="Times New Roman" w:cs="Times New Roman"/>
          <w:sz w:val="28"/>
          <w:szCs w:val="28"/>
        </w:rPr>
        <w:t>9</w:t>
      </w:r>
      <w:r w:rsidRPr="00780B09">
        <w:rPr>
          <w:rFonts w:ascii="Times New Roman" w:eastAsia="Times New Roman" w:hAnsi="Times New Roman" w:cs="Times New Roman"/>
          <w:sz w:val="28"/>
          <w:szCs w:val="28"/>
        </w:rPr>
        <w:t xml:space="preserve"> </w:t>
      </w:r>
      <w:r w:rsidR="00165772" w:rsidRPr="00780B09">
        <w:rPr>
          <w:rFonts w:ascii="Times New Roman" w:hAnsi="Times New Roman" w:cs="Times New Roman"/>
          <w:color w:val="222222"/>
          <w:sz w:val="28"/>
          <w:szCs w:val="28"/>
          <w:shd w:val="clear" w:color="auto" w:fill="FFFFFF"/>
        </w:rPr>
        <w:t>—</w:t>
      </w:r>
      <w:r w:rsidRPr="00780B09">
        <w:rPr>
          <w:rFonts w:ascii="Times New Roman" w:eastAsia="Times New Roman" w:hAnsi="Times New Roman" w:cs="Times New Roman"/>
          <w:sz w:val="28"/>
          <w:szCs w:val="28"/>
        </w:rPr>
        <w:t xml:space="preserve"> Электронная дифракция кольцевых нанолент </w:t>
      </w:r>
      <w:r w:rsidRPr="00780B09">
        <w:rPr>
          <w:rFonts w:ascii="Times New Roman" w:eastAsia="Times New Roman" w:hAnsi="Times New Roman" w:cs="Times New Roman"/>
          <w:sz w:val="28"/>
          <w:szCs w:val="28"/>
          <w:lang w:val="en-US"/>
        </w:rPr>
        <w:t>GaN</w:t>
      </w:r>
    </w:p>
    <w:p w:rsidR="00DF3FBD" w:rsidRPr="00DF3FBD" w:rsidRDefault="00DF3FBD" w:rsidP="00DF3FBD">
      <w:pPr>
        <w:spacing w:line="259" w:lineRule="auto"/>
        <w:jc w:val="center"/>
        <w:rPr>
          <w:rFonts w:ascii="Times New Roman" w:eastAsia="Times New Roman" w:hAnsi="Times New Roman" w:cs="Times New Roman"/>
          <w:sz w:val="28"/>
          <w:szCs w:val="28"/>
        </w:rPr>
      </w:pPr>
    </w:p>
    <w:p w:rsidR="00DF3FBD" w:rsidRPr="00DF3FBD" w:rsidRDefault="00DF3FBD" w:rsidP="00107415">
      <w:pPr>
        <w:spacing w:after="0" w:line="360" w:lineRule="auto"/>
        <w:ind w:firstLine="709"/>
        <w:jc w:val="both"/>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Модели SAED могут быть рассмотрены на основе гексагональной ячейки с параметрами решётки</w:t>
      </w:r>
      <w:r w:rsidR="00375901">
        <w:rPr>
          <w:rFonts w:ascii="Times New Roman" w:eastAsia="Times New Roman" w:hAnsi="Times New Roman" w:cs="Times New Roman"/>
          <w:sz w:val="28"/>
          <w:szCs w:val="28"/>
        </w:rPr>
        <w:t xml:space="preserve">    а=0</w:t>
      </w:r>
      <w:r w:rsidR="00375901" w:rsidRPr="00375901">
        <w:rPr>
          <w:rFonts w:ascii="Times New Roman" w:eastAsia="Times New Roman" w:hAnsi="Times New Roman" w:cs="Times New Roman"/>
          <w:sz w:val="28"/>
          <w:szCs w:val="28"/>
        </w:rPr>
        <w:t>.</w:t>
      </w:r>
      <w:r w:rsidR="00375901">
        <w:rPr>
          <w:rFonts w:ascii="Times New Roman" w:eastAsia="Times New Roman" w:hAnsi="Times New Roman" w:cs="Times New Roman"/>
          <w:sz w:val="28"/>
          <w:szCs w:val="28"/>
        </w:rPr>
        <w:t>318 нм</w:t>
      </w:r>
      <w:r w:rsidR="00375901" w:rsidRPr="00375901">
        <w:rPr>
          <w:rFonts w:ascii="Times New Roman" w:eastAsia="Times New Roman" w:hAnsi="Times New Roman" w:cs="Times New Roman"/>
          <w:sz w:val="28"/>
          <w:szCs w:val="28"/>
        </w:rPr>
        <w:t xml:space="preserve"> </w:t>
      </w:r>
      <w:r w:rsidR="00375901">
        <w:rPr>
          <w:rFonts w:ascii="Times New Roman" w:eastAsia="Times New Roman" w:hAnsi="Times New Roman" w:cs="Times New Roman"/>
          <w:sz w:val="28"/>
          <w:szCs w:val="28"/>
        </w:rPr>
        <w:t>и с=0</w:t>
      </w:r>
      <w:r w:rsidR="00375901" w:rsidRPr="00375901">
        <w:rPr>
          <w:rFonts w:ascii="Times New Roman" w:eastAsia="Times New Roman" w:hAnsi="Times New Roman" w:cs="Times New Roman"/>
          <w:sz w:val="28"/>
          <w:szCs w:val="28"/>
        </w:rPr>
        <w:t>.</w:t>
      </w:r>
      <w:r w:rsidR="004C5F65">
        <w:rPr>
          <w:rFonts w:ascii="Times New Roman" w:eastAsia="Times New Roman" w:hAnsi="Times New Roman" w:cs="Times New Roman"/>
          <w:sz w:val="28"/>
          <w:szCs w:val="28"/>
        </w:rPr>
        <w:t>518 нм,</w:t>
      </w:r>
      <w:r w:rsidRPr="00DF3FBD">
        <w:rPr>
          <w:rFonts w:ascii="Times New Roman" w:eastAsia="Times New Roman" w:hAnsi="Times New Roman" w:cs="Times New Roman"/>
          <w:sz w:val="28"/>
          <w:szCs w:val="28"/>
        </w:rPr>
        <w:t xml:space="preserve"> это подтверждает, что кольцевые наноленты являются монокристаллами вюрцита GaN. Дифракционные особенности структуры нанотрубок не были найдены [</w:t>
      </w:r>
      <w:r w:rsidR="00435E2C">
        <w:rPr>
          <w:rFonts w:ascii="Times New Roman" w:eastAsia="Times New Roman" w:hAnsi="Times New Roman" w:cs="Times New Roman"/>
          <w:sz w:val="28"/>
          <w:szCs w:val="28"/>
        </w:rPr>
        <w:t>21</w:t>
      </w:r>
      <w:r w:rsidRPr="00DF3FBD">
        <w:rPr>
          <w:rFonts w:ascii="Times New Roman" w:eastAsia="Times New Roman" w:hAnsi="Times New Roman" w:cs="Times New Roman"/>
          <w:sz w:val="28"/>
          <w:szCs w:val="28"/>
        </w:rPr>
        <w:t xml:space="preserve">], кольцевые наноленты является твердыми. Изображение </w:t>
      </w:r>
      <w:r w:rsidR="00165772" w:rsidRPr="00DF3FBD">
        <w:rPr>
          <w:rFonts w:ascii="Times New Roman" w:eastAsia="Times New Roman" w:hAnsi="Times New Roman" w:cs="Times New Roman"/>
          <w:sz w:val="28"/>
          <w:szCs w:val="28"/>
          <w:lang w:val="en-US"/>
        </w:rPr>
        <w:t>FE</w:t>
      </w:r>
      <w:r w:rsidR="00165772" w:rsidRPr="00DF3FBD">
        <w:rPr>
          <w:rFonts w:ascii="Times New Roman" w:eastAsia="Times New Roman" w:hAnsi="Times New Roman" w:cs="Times New Roman"/>
          <w:sz w:val="28"/>
          <w:szCs w:val="28"/>
        </w:rPr>
        <w:t>-</w:t>
      </w:r>
      <w:r w:rsidR="00165772" w:rsidRPr="00DF3FBD">
        <w:rPr>
          <w:rFonts w:ascii="Times New Roman" w:eastAsia="Times New Roman" w:hAnsi="Times New Roman" w:cs="Times New Roman"/>
          <w:sz w:val="28"/>
          <w:szCs w:val="28"/>
          <w:lang w:val="en-US"/>
        </w:rPr>
        <w:t>SEM</w:t>
      </w:r>
      <w:r w:rsidRPr="00DF3FBD">
        <w:rPr>
          <w:rFonts w:ascii="Times New Roman" w:eastAsia="Times New Roman" w:hAnsi="Times New Roman" w:cs="Times New Roman"/>
          <w:sz w:val="28"/>
          <w:szCs w:val="28"/>
        </w:rPr>
        <w:t xml:space="preserve"> также указывает, что кольцевые наноленты является сплошными, а не пустотелыми.</w:t>
      </w:r>
    </w:p>
    <w:p w:rsidR="004C5F65" w:rsidRDefault="00DF3FBD" w:rsidP="004C5F65">
      <w:pPr>
        <w:spacing w:after="0" w:line="360" w:lineRule="auto"/>
        <w:ind w:firstLine="709"/>
        <w:jc w:val="both"/>
        <w:rPr>
          <w:rFonts w:ascii="Times New Roman" w:eastAsia="Times New Roman" w:hAnsi="Times New Roman" w:cs="Times New Roman"/>
          <w:sz w:val="28"/>
          <w:szCs w:val="28"/>
        </w:rPr>
      </w:pPr>
      <w:r w:rsidRPr="00DF3FBD">
        <w:rPr>
          <w:rFonts w:ascii="Times New Roman" w:eastAsia="Times New Roman" w:hAnsi="Times New Roman" w:cs="Times New Roman"/>
          <w:sz w:val="28"/>
          <w:szCs w:val="28"/>
        </w:rPr>
        <w:t xml:space="preserve"> Кольцевые наноленты GaN не наблюдались в измельченных образцах перед нагреванием. Вышеприведенные результаты ясно показывают образование кольцевых нанолент GaN после отжига измельченных частиц GaN при температуре 940 °С.</w:t>
      </w:r>
      <w:r w:rsidR="00F62C03">
        <w:rPr>
          <w:rFonts w:ascii="Times New Roman" w:eastAsia="Times New Roman" w:hAnsi="Times New Roman" w:cs="Times New Roman"/>
          <w:sz w:val="28"/>
          <w:szCs w:val="28"/>
        </w:rPr>
        <w:t xml:space="preserve"> </w:t>
      </w:r>
      <w:r w:rsidRPr="00DF3FBD">
        <w:rPr>
          <w:rFonts w:ascii="Times New Roman" w:eastAsia="Times New Roman" w:hAnsi="Times New Roman" w:cs="Times New Roman"/>
          <w:sz w:val="28"/>
          <w:szCs w:val="28"/>
        </w:rPr>
        <w:t>Также известно, что иглоподобные кристаллы GaN можно выращивать сублимацией при температуре выше 1500 °С [</w:t>
      </w:r>
      <w:r w:rsidR="00435E2C">
        <w:rPr>
          <w:rFonts w:ascii="Times New Roman" w:eastAsia="Times New Roman" w:hAnsi="Times New Roman" w:cs="Times New Roman"/>
          <w:sz w:val="28"/>
          <w:szCs w:val="28"/>
        </w:rPr>
        <w:t>22</w:t>
      </w:r>
      <w:r w:rsidRPr="00DF3FBD">
        <w:rPr>
          <w:rFonts w:ascii="Times New Roman" w:eastAsia="Times New Roman" w:hAnsi="Times New Roman" w:cs="Times New Roman"/>
          <w:sz w:val="28"/>
          <w:szCs w:val="28"/>
        </w:rPr>
        <w:t>]. Ис</w:t>
      </w:r>
      <w:r w:rsidR="00107415">
        <w:rPr>
          <w:rFonts w:ascii="Times New Roman" w:eastAsia="Times New Roman" w:hAnsi="Times New Roman" w:cs="Times New Roman"/>
          <w:sz w:val="28"/>
          <w:szCs w:val="28"/>
        </w:rPr>
        <w:t xml:space="preserve">пользуя раннее описаный метод, </w:t>
      </w:r>
      <w:r w:rsidR="00B07470">
        <w:rPr>
          <w:rFonts w:ascii="Times New Roman" w:eastAsia="Times New Roman" w:hAnsi="Times New Roman" w:cs="Times New Roman"/>
          <w:sz w:val="28"/>
          <w:szCs w:val="28"/>
        </w:rPr>
        <w:t>был сделан вывод,</w:t>
      </w:r>
      <w:r w:rsidRPr="00DF3FBD">
        <w:rPr>
          <w:rFonts w:ascii="Times New Roman" w:eastAsia="Times New Roman" w:hAnsi="Times New Roman" w:cs="Times New Roman"/>
          <w:sz w:val="28"/>
          <w:szCs w:val="28"/>
        </w:rPr>
        <w:t xml:space="preserve"> что кольцевые наноленты </w:t>
      </w:r>
      <w:r w:rsidRPr="00DF3FBD">
        <w:rPr>
          <w:rFonts w:ascii="Times New Roman" w:eastAsia="Times New Roman" w:hAnsi="Times New Roman" w:cs="Times New Roman"/>
          <w:sz w:val="28"/>
          <w:szCs w:val="28"/>
          <w:lang w:val="en-US"/>
        </w:rPr>
        <w:t>GaN</w:t>
      </w:r>
      <w:r w:rsidRPr="00DF3FBD">
        <w:rPr>
          <w:rFonts w:ascii="Times New Roman" w:eastAsia="Times New Roman" w:hAnsi="Times New Roman" w:cs="Times New Roman"/>
          <w:sz w:val="28"/>
          <w:szCs w:val="28"/>
        </w:rPr>
        <w:t xml:space="preserve"> можно выращивать и при более низких температурах. Молотый порош</w:t>
      </w:r>
      <w:r w:rsidR="00930C26">
        <w:rPr>
          <w:rFonts w:ascii="Times New Roman" w:eastAsia="Times New Roman" w:hAnsi="Times New Roman" w:cs="Times New Roman"/>
          <w:sz w:val="28"/>
          <w:szCs w:val="28"/>
        </w:rPr>
        <w:t>ок GaN имеет</w:t>
      </w:r>
      <w:r w:rsidRPr="00DF3FBD">
        <w:rPr>
          <w:rFonts w:ascii="Times New Roman" w:eastAsia="Times New Roman" w:hAnsi="Times New Roman" w:cs="Times New Roman"/>
          <w:sz w:val="28"/>
          <w:szCs w:val="28"/>
        </w:rPr>
        <w:t xml:space="preserve"> очень высоки</w:t>
      </w:r>
      <w:r w:rsidR="00930C26">
        <w:rPr>
          <w:rFonts w:ascii="Times New Roman" w:eastAsia="Times New Roman" w:hAnsi="Times New Roman" w:cs="Times New Roman"/>
          <w:sz w:val="28"/>
          <w:szCs w:val="28"/>
        </w:rPr>
        <w:t>е</w:t>
      </w:r>
      <w:r w:rsidRPr="00DF3FBD">
        <w:rPr>
          <w:rFonts w:ascii="Times New Roman" w:eastAsia="Times New Roman" w:hAnsi="Times New Roman" w:cs="Times New Roman"/>
          <w:sz w:val="28"/>
          <w:szCs w:val="28"/>
        </w:rPr>
        <w:t xml:space="preserve"> удельны</w:t>
      </w:r>
      <w:r w:rsidR="00930C26">
        <w:rPr>
          <w:rFonts w:ascii="Times New Roman" w:eastAsia="Times New Roman" w:hAnsi="Times New Roman" w:cs="Times New Roman"/>
          <w:sz w:val="28"/>
          <w:szCs w:val="28"/>
        </w:rPr>
        <w:t>е</w:t>
      </w:r>
      <w:r w:rsidRPr="00DF3FBD">
        <w:rPr>
          <w:rFonts w:ascii="Times New Roman" w:eastAsia="Times New Roman" w:hAnsi="Times New Roman" w:cs="Times New Roman"/>
          <w:sz w:val="28"/>
          <w:szCs w:val="28"/>
        </w:rPr>
        <w:t xml:space="preserve"> поверхности и метастабильны</w:t>
      </w:r>
      <w:r w:rsidR="00B07470">
        <w:rPr>
          <w:rFonts w:ascii="Times New Roman" w:eastAsia="Times New Roman" w:hAnsi="Times New Roman" w:cs="Times New Roman"/>
          <w:sz w:val="28"/>
          <w:szCs w:val="28"/>
        </w:rPr>
        <w:t>е</w:t>
      </w:r>
      <w:r w:rsidR="00930C26">
        <w:rPr>
          <w:rFonts w:ascii="Times New Roman" w:eastAsia="Times New Roman" w:hAnsi="Times New Roman" w:cs="Times New Roman"/>
          <w:sz w:val="28"/>
          <w:szCs w:val="28"/>
        </w:rPr>
        <w:t xml:space="preserve"> свойства</w:t>
      </w:r>
      <w:r w:rsidRPr="00DF3FBD">
        <w:rPr>
          <w:rFonts w:ascii="Times New Roman" w:eastAsia="Times New Roman" w:hAnsi="Times New Roman" w:cs="Times New Roman"/>
          <w:sz w:val="28"/>
          <w:szCs w:val="28"/>
        </w:rPr>
        <w:t xml:space="preserve"> в процессе термического отжига, что делает его подходящим материалом для </w:t>
      </w:r>
      <w:r w:rsidR="00B07470">
        <w:rPr>
          <w:rFonts w:ascii="Times New Roman" w:eastAsia="Times New Roman" w:hAnsi="Times New Roman" w:cs="Times New Roman"/>
          <w:sz w:val="28"/>
          <w:szCs w:val="28"/>
        </w:rPr>
        <w:t xml:space="preserve">синтеза </w:t>
      </w:r>
      <w:r w:rsidRPr="00DF3FBD">
        <w:rPr>
          <w:rFonts w:ascii="Times New Roman" w:eastAsia="Times New Roman" w:hAnsi="Times New Roman" w:cs="Times New Roman"/>
          <w:sz w:val="28"/>
          <w:szCs w:val="28"/>
        </w:rPr>
        <w:t>колец</w:t>
      </w:r>
      <w:r w:rsidR="00B07470">
        <w:rPr>
          <w:rFonts w:ascii="Times New Roman" w:eastAsia="Times New Roman" w:hAnsi="Times New Roman" w:cs="Times New Roman"/>
          <w:sz w:val="28"/>
          <w:szCs w:val="28"/>
        </w:rPr>
        <w:t xml:space="preserve"> </w:t>
      </w:r>
      <w:r w:rsidR="00B07470">
        <w:rPr>
          <w:rFonts w:ascii="Times New Roman" w:eastAsia="Times New Roman" w:hAnsi="Times New Roman" w:cs="Times New Roman"/>
          <w:sz w:val="28"/>
          <w:szCs w:val="28"/>
          <w:lang w:val="en-US"/>
        </w:rPr>
        <w:t>GaN</w:t>
      </w:r>
      <w:r w:rsidR="00B07470" w:rsidRPr="00B07470">
        <w:rPr>
          <w:rFonts w:ascii="Times New Roman" w:eastAsia="Times New Roman" w:hAnsi="Times New Roman" w:cs="Times New Roman"/>
          <w:sz w:val="28"/>
          <w:szCs w:val="28"/>
        </w:rPr>
        <w:t>.</w:t>
      </w:r>
      <w:r w:rsidR="00930C26">
        <w:rPr>
          <w:rFonts w:ascii="Times New Roman" w:eastAsia="Times New Roman" w:hAnsi="Times New Roman" w:cs="Times New Roman"/>
          <w:sz w:val="28"/>
          <w:szCs w:val="28"/>
        </w:rPr>
        <w:t xml:space="preserve"> Чтобы проверить это, были отожё</w:t>
      </w:r>
      <w:r w:rsidRPr="00DF3FBD">
        <w:rPr>
          <w:rFonts w:ascii="Times New Roman" w:eastAsia="Times New Roman" w:hAnsi="Times New Roman" w:cs="Times New Roman"/>
          <w:sz w:val="28"/>
          <w:szCs w:val="28"/>
        </w:rPr>
        <w:t>н не измельченный порошок GaN с теми же условиями, и не было обнаружено никаких колец. Процесс измельчения перед отжигом является ключом к образованию колецевых нанолент GaN.</w:t>
      </w:r>
    </w:p>
    <w:p w:rsidR="00930C26" w:rsidRDefault="00930C26" w:rsidP="00F62C03">
      <w:pPr>
        <w:spacing w:after="0" w:line="360" w:lineRule="auto"/>
        <w:ind w:firstLine="709"/>
        <w:jc w:val="both"/>
        <w:rPr>
          <w:rFonts w:ascii="Times New Roman" w:hAnsi="Times New Roman"/>
          <w:sz w:val="28"/>
          <w:szCs w:val="28"/>
        </w:rPr>
      </w:pPr>
    </w:p>
    <w:p w:rsidR="00F62C03" w:rsidRDefault="00A3777B" w:rsidP="00F62C0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w:t>
      </w:r>
      <w:r w:rsidR="00F62C03">
        <w:rPr>
          <w:rFonts w:ascii="Times New Roman" w:hAnsi="Times New Roman"/>
          <w:sz w:val="28"/>
          <w:szCs w:val="28"/>
        </w:rPr>
        <w:t xml:space="preserve"> Синтез и ст</w:t>
      </w:r>
      <w:r>
        <w:rPr>
          <w:rFonts w:ascii="Times New Roman" w:hAnsi="Times New Roman"/>
          <w:sz w:val="28"/>
          <w:szCs w:val="28"/>
        </w:rPr>
        <w:t>руктура нанолент нитрида галлия</w:t>
      </w:r>
    </w:p>
    <w:p w:rsidR="00F62C03" w:rsidRDefault="00F62C03" w:rsidP="00F62C03">
      <w:pPr>
        <w:spacing w:after="0" w:line="360" w:lineRule="auto"/>
        <w:ind w:firstLine="709"/>
        <w:jc w:val="both"/>
        <w:rPr>
          <w:rFonts w:ascii="Times New Roman" w:hAnsi="Times New Roman"/>
          <w:sz w:val="28"/>
          <w:szCs w:val="28"/>
        </w:rPr>
      </w:pPr>
    </w:p>
    <w:p w:rsidR="00F62C03" w:rsidRDefault="00F62C03" w:rsidP="00F62C03">
      <w:pPr>
        <w:spacing w:after="0" w:line="360" w:lineRule="auto"/>
        <w:ind w:firstLine="709"/>
        <w:jc w:val="both"/>
        <w:rPr>
          <w:rFonts w:ascii="Times New Roman" w:hAnsi="Times New Roman"/>
          <w:sz w:val="28"/>
          <w:szCs w:val="28"/>
        </w:rPr>
      </w:pPr>
      <w:r>
        <w:rPr>
          <w:rFonts w:ascii="Times New Roman" w:hAnsi="Times New Roman"/>
          <w:sz w:val="28"/>
          <w:szCs w:val="28"/>
        </w:rPr>
        <w:t>В данно</w:t>
      </w:r>
      <w:r w:rsidR="00196511">
        <w:rPr>
          <w:rFonts w:ascii="Times New Roman" w:hAnsi="Times New Roman"/>
          <w:sz w:val="28"/>
          <w:szCs w:val="28"/>
        </w:rPr>
        <w:t>м опыте было использовано около</w:t>
      </w:r>
      <w:r w:rsidR="00196511" w:rsidRPr="00196511">
        <w:rPr>
          <w:rFonts w:ascii="Times New Roman" w:hAnsi="Times New Roman"/>
          <w:sz w:val="28"/>
          <w:szCs w:val="28"/>
        </w:rPr>
        <w:t xml:space="preserve"> 0</w:t>
      </w:r>
      <w:r w:rsidR="00375901">
        <w:rPr>
          <w:rFonts w:ascii="Times New Roman" w:hAnsi="Times New Roman"/>
          <w:sz w:val="28"/>
          <w:szCs w:val="28"/>
        </w:rPr>
        <w:t>.</w:t>
      </w:r>
      <w:r w:rsidR="00196511" w:rsidRPr="00196511">
        <w:rPr>
          <w:rFonts w:ascii="Times New Roman" w:hAnsi="Times New Roman"/>
          <w:sz w:val="28"/>
          <w:szCs w:val="28"/>
        </w:rPr>
        <w:t xml:space="preserve">5 </w:t>
      </w:r>
      <w:r w:rsidR="00196511">
        <w:rPr>
          <w:rFonts w:ascii="Times New Roman" w:hAnsi="Times New Roman"/>
          <w:sz w:val="28"/>
          <w:szCs w:val="28"/>
        </w:rPr>
        <w:t>г</w:t>
      </w:r>
      <w:r w:rsidR="00375901">
        <w:rPr>
          <w:rFonts w:ascii="Times New Roman" w:hAnsi="Times New Roman"/>
          <w:sz w:val="28"/>
          <w:szCs w:val="28"/>
        </w:rPr>
        <w:t xml:space="preserve"> Ga, 0.</w:t>
      </w:r>
      <w:r>
        <w:rPr>
          <w:rFonts w:ascii="Times New Roman" w:hAnsi="Times New Roman"/>
          <w:sz w:val="28"/>
          <w:szCs w:val="28"/>
        </w:rPr>
        <w:t>5 г Ga</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sidR="00375901">
        <w:rPr>
          <w:rFonts w:ascii="Times New Roman" w:hAnsi="Times New Roman"/>
          <w:sz w:val="28"/>
          <w:szCs w:val="28"/>
        </w:rPr>
        <w:t xml:space="preserve"> и 0.</w:t>
      </w:r>
      <w:r>
        <w:rPr>
          <w:rFonts w:ascii="Times New Roman" w:hAnsi="Times New Roman"/>
          <w:sz w:val="28"/>
          <w:szCs w:val="28"/>
        </w:rPr>
        <w:t>5 г В</w:t>
      </w:r>
      <w:r>
        <w:rPr>
          <w:rFonts w:ascii="Times New Roman" w:hAnsi="Times New Roman"/>
          <w:sz w:val="28"/>
          <w:szCs w:val="28"/>
          <w:vertAlign w:val="subscript"/>
        </w:rPr>
        <w:t>2</w:t>
      </w:r>
      <w:r>
        <w:rPr>
          <w:rFonts w:ascii="Times New Roman" w:hAnsi="Times New Roman"/>
          <w:sz w:val="28"/>
          <w:szCs w:val="28"/>
        </w:rPr>
        <w:t>О</w:t>
      </w:r>
      <w:r>
        <w:rPr>
          <w:rFonts w:ascii="Times New Roman" w:hAnsi="Times New Roman"/>
          <w:sz w:val="28"/>
          <w:szCs w:val="28"/>
          <w:vertAlign w:val="subscript"/>
        </w:rPr>
        <w:t>3,</w:t>
      </w:r>
      <w:r>
        <w:rPr>
          <w:rFonts w:ascii="Times New Roman" w:hAnsi="Times New Roman"/>
          <w:sz w:val="28"/>
          <w:szCs w:val="28"/>
        </w:rPr>
        <w:t xml:space="preserve"> с примерно таким объёмом, помещают внутрь реактора с кварцевой трубкой. Пластину кремния размером </w:t>
      </w:r>
      <w:smartTag w:uri="urn:schemas-microsoft-com:office:smarttags" w:element="metricconverter">
        <w:smartTagPr>
          <w:attr w:name="ProductID" w:val="10 мм"/>
        </w:smartTagPr>
        <w:r>
          <w:rPr>
            <w:rFonts w:ascii="Times New Roman" w:hAnsi="Times New Roman"/>
            <w:sz w:val="28"/>
            <w:szCs w:val="28"/>
          </w:rPr>
          <w:t>10 мм</w:t>
        </w:r>
      </w:smartTag>
      <w:r>
        <w:rPr>
          <w:rFonts w:ascii="Times New Roman" w:hAnsi="Times New Roman"/>
          <w:sz w:val="28"/>
          <w:szCs w:val="28"/>
        </w:rPr>
        <w:t xml:space="preserve"> × </w:t>
      </w:r>
      <w:smartTag w:uri="urn:schemas-microsoft-com:office:smarttags" w:element="metricconverter">
        <w:smartTagPr>
          <w:attr w:name="ProductID" w:val="20 мм"/>
        </w:smartTagPr>
        <w:r>
          <w:rPr>
            <w:rFonts w:ascii="Times New Roman" w:hAnsi="Times New Roman"/>
            <w:sz w:val="28"/>
            <w:szCs w:val="28"/>
          </w:rPr>
          <w:t>20 мм</w:t>
        </w:r>
      </w:smartTag>
      <w:r>
        <w:rPr>
          <w:rFonts w:ascii="Times New Roman" w:hAnsi="Times New Roman"/>
          <w:sz w:val="28"/>
          <w:szCs w:val="28"/>
        </w:rPr>
        <w:t>, которая являлась подложкой, погружали в 1 моль раствора этанола из NiCl</w:t>
      </w:r>
      <w:r>
        <w:rPr>
          <w:rFonts w:ascii="Times New Roman" w:hAnsi="Times New Roman"/>
          <w:sz w:val="28"/>
          <w:szCs w:val="28"/>
          <w:vertAlign w:val="subscript"/>
        </w:rPr>
        <w:t>2</w:t>
      </w:r>
      <w:r>
        <w:rPr>
          <w:rFonts w:ascii="Times New Roman" w:hAnsi="Times New Roman"/>
          <w:sz w:val="28"/>
          <w:szCs w:val="28"/>
        </w:rPr>
        <w:t xml:space="preserve"> × 6H</w:t>
      </w:r>
      <w:r>
        <w:rPr>
          <w:rFonts w:ascii="Times New Roman" w:hAnsi="Times New Roman"/>
          <w:sz w:val="28"/>
          <w:szCs w:val="28"/>
          <w:vertAlign w:val="subscript"/>
        </w:rPr>
        <w:t>2</w:t>
      </w:r>
      <w:r>
        <w:rPr>
          <w:rFonts w:ascii="Times New Roman" w:hAnsi="Times New Roman"/>
          <w:sz w:val="28"/>
          <w:szCs w:val="28"/>
        </w:rPr>
        <w:t xml:space="preserve">O. Температура </w:t>
      </w:r>
      <w:r>
        <w:rPr>
          <w:rFonts w:ascii="Times New Roman" w:hAnsi="Times New Roman"/>
          <w:sz w:val="28"/>
          <w:szCs w:val="28"/>
          <w:lang w:val="en-US"/>
        </w:rPr>
        <w:t>Ga</w:t>
      </w:r>
      <w:r>
        <w:rPr>
          <w:rFonts w:ascii="Times New Roman" w:hAnsi="Times New Roman"/>
          <w:sz w:val="28"/>
          <w:szCs w:val="28"/>
        </w:rPr>
        <w:t xml:space="preserve"> была установлена примерно на 1100</w:t>
      </w:r>
      <w:r w:rsidR="00375901">
        <w:rPr>
          <w:rFonts w:ascii="Times New Roman" w:hAnsi="Times New Roman"/>
          <w:sz w:val="28"/>
          <w:szCs w:val="28"/>
        </w:rPr>
        <w:t xml:space="preserve"> </w:t>
      </w:r>
      <w:r>
        <w:rPr>
          <w:rFonts w:ascii="Times New Roman" w:hAnsi="Times New Roman"/>
          <w:sz w:val="28"/>
          <w:szCs w:val="28"/>
        </w:rPr>
        <w:t>°С, а температура кремниевой подложки была приблизительно равна 1000</w:t>
      </w:r>
      <w:r w:rsidR="00375901">
        <w:rPr>
          <w:rFonts w:ascii="Times New Roman" w:hAnsi="Times New Roman"/>
          <w:sz w:val="28"/>
          <w:szCs w:val="28"/>
        </w:rPr>
        <w:t xml:space="preserve"> </w:t>
      </w:r>
      <w:r>
        <w:rPr>
          <w:rFonts w:ascii="Times New Roman" w:hAnsi="Times New Roman"/>
          <w:sz w:val="28"/>
          <w:szCs w:val="28"/>
        </w:rPr>
        <w:t>°С [</w:t>
      </w:r>
      <w:r w:rsidR="00435E2C">
        <w:rPr>
          <w:rFonts w:ascii="Times New Roman" w:hAnsi="Times New Roman"/>
          <w:sz w:val="28"/>
          <w:szCs w:val="28"/>
        </w:rPr>
        <w:t>23</w:t>
      </w:r>
      <w:r>
        <w:rPr>
          <w:rFonts w:ascii="Times New Roman" w:hAnsi="Times New Roman"/>
          <w:sz w:val="28"/>
          <w:szCs w:val="28"/>
        </w:rPr>
        <w:t>]. Аргон (</w:t>
      </w:r>
      <w:r>
        <w:rPr>
          <w:rFonts w:ascii="Times New Roman" w:hAnsi="Times New Roman"/>
          <w:sz w:val="28"/>
          <w:szCs w:val="28"/>
          <w:lang w:val="en-US"/>
        </w:rPr>
        <w:t>Ar</w:t>
      </w:r>
      <w:r>
        <w:rPr>
          <w:rFonts w:ascii="Times New Roman" w:hAnsi="Times New Roman"/>
          <w:sz w:val="28"/>
          <w:szCs w:val="28"/>
        </w:rPr>
        <w:t>) подавался в реактор, в то время как температура повышалась. NH</w:t>
      </w:r>
      <w:r>
        <w:rPr>
          <w:rFonts w:ascii="Times New Roman" w:hAnsi="Times New Roman"/>
          <w:sz w:val="28"/>
          <w:szCs w:val="28"/>
          <w:vertAlign w:val="subscript"/>
        </w:rPr>
        <w:t>3</w:t>
      </w:r>
      <w:r>
        <w:rPr>
          <w:rFonts w:ascii="Times New Roman" w:hAnsi="Times New Roman"/>
          <w:sz w:val="28"/>
          <w:szCs w:val="28"/>
        </w:rPr>
        <w:t xml:space="preserve"> был введен в кварцевую трубку со скоростью 200 </w:t>
      </w:r>
      <w:r>
        <w:rPr>
          <w:rFonts w:ascii="Times New Roman" w:hAnsi="Times New Roman"/>
          <w:sz w:val="28"/>
          <w:szCs w:val="28"/>
          <w:lang w:val="en-US"/>
        </w:rPr>
        <w:t>SCCM</w:t>
      </w:r>
      <w:r w:rsidRPr="00F62C03">
        <w:rPr>
          <w:rFonts w:ascii="Times New Roman" w:hAnsi="Times New Roman"/>
          <w:sz w:val="28"/>
          <w:szCs w:val="28"/>
        </w:rPr>
        <w:t xml:space="preserve"> </w:t>
      </w:r>
      <w:r>
        <w:rPr>
          <w:rFonts w:ascii="Times New Roman" w:hAnsi="Times New Roman"/>
          <w:color w:val="000000"/>
          <w:sz w:val="28"/>
          <w:szCs w:val="28"/>
        </w:rPr>
        <w:t>(</w:t>
      </w:r>
      <w:r>
        <w:rPr>
          <w:rFonts w:ascii="Times New Roman" w:hAnsi="Times New Roman"/>
          <w:color w:val="000000"/>
          <w:sz w:val="28"/>
          <w:szCs w:val="28"/>
          <w:shd w:val="clear" w:color="auto" w:fill="FFFFFF"/>
        </w:rPr>
        <w:t>см</w:t>
      </w:r>
      <w:r>
        <w:rPr>
          <w:rFonts w:ascii="Times New Roman" w:hAnsi="Times New Roman"/>
          <w:color w:val="000000"/>
          <w:sz w:val="28"/>
          <w:szCs w:val="28"/>
          <w:shd w:val="clear" w:color="auto" w:fill="FFFFFF"/>
          <w:vertAlign w:val="superscript"/>
        </w:rPr>
        <w:t>3</w:t>
      </w:r>
      <w:r>
        <w:rPr>
          <w:rFonts w:ascii="Times New Roman" w:hAnsi="Times New Roman"/>
          <w:color w:val="000000"/>
          <w:sz w:val="28"/>
          <w:szCs w:val="28"/>
          <w:shd w:val="clear" w:color="auto" w:fill="FFFFFF"/>
        </w:rPr>
        <w:t>/мин)</w:t>
      </w:r>
      <w:r>
        <w:rPr>
          <w:rFonts w:ascii="Times New Roman" w:hAnsi="Times New Roman"/>
          <w:color w:val="000000"/>
          <w:sz w:val="28"/>
          <w:szCs w:val="28"/>
        </w:rPr>
        <w:t>.</w:t>
      </w:r>
      <w:r>
        <w:rPr>
          <w:rFonts w:ascii="Times New Roman" w:hAnsi="Times New Roman"/>
          <w:sz w:val="28"/>
          <w:szCs w:val="28"/>
        </w:rPr>
        <w:t xml:space="preserve"> NiCl</w:t>
      </w:r>
      <w:r>
        <w:rPr>
          <w:rFonts w:ascii="Times New Roman" w:hAnsi="Times New Roman"/>
          <w:sz w:val="28"/>
          <w:szCs w:val="28"/>
          <w:vertAlign w:val="subscript"/>
        </w:rPr>
        <w:t>2</w:t>
      </w:r>
      <w:r w:rsidR="00930C26">
        <w:rPr>
          <w:rFonts w:ascii="Times New Roman" w:hAnsi="Times New Roman"/>
          <w:sz w:val="28"/>
          <w:szCs w:val="28"/>
        </w:rPr>
        <w:t xml:space="preserve"> осаждают на подложку, образуются </w:t>
      </w:r>
      <w:r>
        <w:rPr>
          <w:rFonts w:ascii="Times New Roman" w:hAnsi="Times New Roman"/>
          <w:sz w:val="28"/>
          <w:szCs w:val="28"/>
        </w:rPr>
        <w:t>частицы Ni при протекании NH</w:t>
      </w:r>
      <w:r>
        <w:rPr>
          <w:rFonts w:ascii="Times New Roman" w:hAnsi="Times New Roman"/>
          <w:sz w:val="28"/>
          <w:szCs w:val="28"/>
          <w:vertAlign w:val="subscript"/>
        </w:rPr>
        <w:t>3</w:t>
      </w:r>
      <w:r>
        <w:rPr>
          <w:rFonts w:ascii="Times New Roman" w:hAnsi="Times New Roman"/>
          <w:sz w:val="28"/>
          <w:szCs w:val="28"/>
        </w:rPr>
        <w:t>. Время протекания процесса около 1</w:t>
      </w:r>
      <w:r w:rsidR="00923CD8">
        <w:rPr>
          <w:rFonts w:ascii="Times New Roman" w:hAnsi="Times New Roman"/>
          <w:sz w:val="28"/>
          <w:szCs w:val="28"/>
        </w:rPr>
        <w:t xml:space="preserve"> </w:t>
      </w:r>
      <w:r>
        <w:rPr>
          <w:rFonts w:ascii="Times New Roman" w:hAnsi="Times New Roman"/>
          <w:sz w:val="28"/>
          <w:szCs w:val="28"/>
        </w:rPr>
        <w:t>ч.</w:t>
      </w:r>
      <w:r>
        <w:t xml:space="preserve"> </w:t>
      </w:r>
      <w:r>
        <w:rPr>
          <w:rFonts w:ascii="Times New Roman" w:hAnsi="Times New Roman"/>
          <w:sz w:val="28"/>
          <w:szCs w:val="28"/>
        </w:rPr>
        <w:t xml:space="preserve">Реактор охлаждают до комнатной температуры при находящемся в нём аргоне (Ar). Размеры и структуры </w:t>
      </w:r>
      <w:r w:rsidR="00930C26">
        <w:rPr>
          <w:rFonts w:ascii="Times New Roman" w:hAnsi="Times New Roman"/>
          <w:sz w:val="28"/>
          <w:szCs w:val="28"/>
        </w:rPr>
        <w:t>иатериаллов</w:t>
      </w:r>
      <w:r>
        <w:rPr>
          <w:rFonts w:ascii="Times New Roman" w:hAnsi="Times New Roman"/>
          <w:sz w:val="28"/>
          <w:szCs w:val="28"/>
        </w:rPr>
        <w:t xml:space="preserve"> были исследованы путем сканирования электронной микроскопии (СЭМ, Hitachi S</w:t>
      </w:r>
      <w:r w:rsidR="007D2FB4">
        <w:rPr>
          <w:rFonts w:ascii="Times New Roman" w:hAnsi="Times New Roman"/>
          <w:sz w:val="28"/>
          <w:szCs w:val="28"/>
        </w:rPr>
        <w:t>–</w:t>
      </w:r>
      <w:r>
        <w:rPr>
          <w:rFonts w:ascii="Times New Roman" w:hAnsi="Times New Roman"/>
          <w:sz w:val="28"/>
          <w:szCs w:val="28"/>
        </w:rPr>
        <w:t>4300), просвечивающей электронной микроскопии (ПЭМ, Jeol JEM</w:t>
      </w:r>
      <w:r w:rsidR="007D2FB4">
        <w:rPr>
          <w:rFonts w:ascii="Times New Roman" w:hAnsi="Times New Roman"/>
          <w:sz w:val="28"/>
          <w:szCs w:val="28"/>
        </w:rPr>
        <w:t>–</w:t>
      </w:r>
      <w:r>
        <w:rPr>
          <w:rFonts w:ascii="Times New Roman" w:hAnsi="Times New Roman"/>
          <w:sz w:val="28"/>
          <w:szCs w:val="28"/>
        </w:rPr>
        <w:t>2010, 200 кВ), выбранн</w:t>
      </w:r>
      <w:r w:rsidR="00930C26">
        <w:rPr>
          <w:rFonts w:ascii="Times New Roman" w:hAnsi="Times New Roman"/>
          <w:sz w:val="28"/>
          <w:szCs w:val="28"/>
        </w:rPr>
        <w:t>ой</w:t>
      </w:r>
      <w:r>
        <w:rPr>
          <w:rFonts w:ascii="Times New Roman" w:hAnsi="Times New Roman"/>
          <w:sz w:val="28"/>
          <w:szCs w:val="28"/>
        </w:rPr>
        <w:t xml:space="preserve"> зоны дифракции электронов (SAED), энергия дисперсионной рентгеновской спектроскопии (</w:t>
      </w:r>
      <w:r>
        <w:rPr>
          <w:rFonts w:ascii="Times New Roman" w:hAnsi="Times New Roman"/>
          <w:sz w:val="28"/>
          <w:szCs w:val="28"/>
          <w:lang w:val="en-US"/>
        </w:rPr>
        <w:t>EDS</w:t>
      </w:r>
      <w:r>
        <w:rPr>
          <w:rFonts w:ascii="Times New Roman" w:hAnsi="Times New Roman"/>
          <w:sz w:val="28"/>
          <w:szCs w:val="28"/>
        </w:rPr>
        <w:t>) [</w:t>
      </w:r>
      <w:r w:rsidR="00435E2C">
        <w:rPr>
          <w:rFonts w:ascii="Times New Roman" w:hAnsi="Times New Roman"/>
          <w:sz w:val="28"/>
          <w:szCs w:val="28"/>
        </w:rPr>
        <w:t>24</w:t>
      </w:r>
      <w:r w:rsidR="00435E2C" w:rsidRPr="00435E2C">
        <w:rPr>
          <w:rFonts w:ascii="Times New Roman" w:hAnsi="Times New Roman"/>
          <w:sz w:val="28"/>
          <w:szCs w:val="28"/>
        </w:rPr>
        <w:t>]</w:t>
      </w:r>
      <w:r>
        <w:rPr>
          <w:rFonts w:ascii="Times New Roman" w:hAnsi="Times New Roman"/>
          <w:sz w:val="28"/>
          <w:szCs w:val="28"/>
        </w:rPr>
        <w:t>. Так же были измерены энергетические потери электронов для изученных образцов нанолент нитрида гал</w:t>
      </w:r>
      <w:r w:rsidR="00930C26">
        <w:rPr>
          <w:rFonts w:ascii="Times New Roman" w:hAnsi="Times New Roman"/>
          <w:sz w:val="28"/>
          <w:szCs w:val="28"/>
        </w:rPr>
        <w:t>л</w:t>
      </w:r>
      <w:r>
        <w:rPr>
          <w:rFonts w:ascii="Times New Roman" w:hAnsi="Times New Roman"/>
          <w:sz w:val="28"/>
          <w:szCs w:val="28"/>
        </w:rPr>
        <w:t>ия</w:t>
      </w:r>
      <w:r>
        <w:rPr>
          <w:b/>
          <w:sz w:val="28"/>
          <w:szCs w:val="28"/>
        </w:rPr>
        <w:t xml:space="preserve"> </w:t>
      </w:r>
      <w:r>
        <w:rPr>
          <w:rFonts w:ascii="Times New Roman" w:hAnsi="Times New Roman"/>
          <w:sz w:val="28"/>
          <w:szCs w:val="28"/>
        </w:rPr>
        <w:t xml:space="preserve">спектрометром (EELS, DigiPEELS GATAN) с приставкой ПЭМ (Philips Tecnai F30, 300 кВ), что позволило определить состав полученных нанолент </w:t>
      </w:r>
      <w:r>
        <w:rPr>
          <w:rFonts w:ascii="Times New Roman" w:hAnsi="Times New Roman"/>
          <w:sz w:val="28"/>
          <w:szCs w:val="28"/>
          <w:lang w:val="en-GB"/>
        </w:rPr>
        <w:t>GaN</w:t>
      </w:r>
      <w:r>
        <w:rPr>
          <w:rFonts w:ascii="Times New Roman" w:hAnsi="Times New Roman"/>
          <w:sz w:val="28"/>
          <w:szCs w:val="28"/>
        </w:rPr>
        <w:t>.</w:t>
      </w:r>
    </w:p>
    <w:p w:rsidR="00F62C03" w:rsidRDefault="00F62C03" w:rsidP="00F62C03">
      <w:pPr>
        <w:spacing w:after="0" w:line="360" w:lineRule="auto"/>
        <w:ind w:firstLine="709"/>
        <w:jc w:val="both"/>
        <w:rPr>
          <w:rFonts w:ascii="Times New Roman" w:hAnsi="Times New Roman"/>
          <w:sz w:val="28"/>
          <w:szCs w:val="28"/>
        </w:rPr>
      </w:pPr>
      <w:r>
        <w:rPr>
          <w:rFonts w:ascii="Times New Roman" w:hAnsi="Times New Roman"/>
          <w:sz w:val="28"/>
          <w:szCs w:val="28"/>
        </w:rPr>
        <w:t>На рисунке 1</w:t>
      </w:r>
      <w:r w:rsidR="00930C26">
        <w:rPr>
          <w:rFonts w:ascii="Times New Roman" w:hAnsi="Times New Roman"/>
          <w:sz w:val="28"/>
          <w:szCs w:val="28"/>
        </w:rPr>
        <w:t>0 (а)</w:t>
      </w:r>
      <w:r w:rsidR="00930C26" w:rsidRPr="00930C26">
        <w:rPr>
          <w:rFonts w:ascii="Times New Roman" w:hAnsi="Times New Roman"/>
          <w:sz w:val="28"/>
          <w:szCs w:val="28"/>
        </w:rPr>
        <w:t xml:space="preserve"> </w:t>
      </w:r>
      <w:r w:rsidR="007D2FB4">
        <w:rPr>
          <w:rFonts w:ascii="Times New Roman" w:hAnsi="Times New Roman"/>
          <w:sz w:val="28"/>
          <w:szCs w:val="28"/>
        </w:rPr>
        <w:t>–</w:t>
      </w:r>
      <w:r w:rsidR="00930C26">
        <w:rPr>
          <w:rFonts w:ascii="Times New Roman" w:hAnsi="Times New Roman"/>
          <w:sz w:val="28"/>
          <w:szCs w:val="28"/>
        </w:rPr>
        <w:t xml:space="preserve"> (б)</w:t>
      </w:r>
      <w:r>
        <w:rPr>
          <w:rFonts w:ascii="Times New Roman" w:hAnsi="Times New Roman"/>
          <w:sz w:val="28"/>
          <w:szCs w:val="28"/>
        </w:rPr>
        <w:t xml:space="preserve"> показано изображение СЭМ наноленты </w:t>
      </w:r>
      <w:r>
        <w:rPr>
          <w:rFonts w:ascii="Times New Roman" w:hAnsi="Times New Roman"/>
          <w:sz w:val="28"/>
          <w:szCs w:val="28"/>
          <w:lang w:val="en-US"/>
        </w:rPr>
        <w:t>GaN</w:t>
      </w:r>
      <w:r>
        <w:rPr>
          <w:rFonts w:ascii="Times New Roman" w:hAnsi="Times New Roman"/>
          <w:sz w:val="28"/>
          <w:szCs w:val="28"/>
        </w:rPr>
        <w:t>. Материалы с высокой плотностью были получены на кремниевой подложке. Большинство образцов находятся в ленточной структуре. Ширина варьировалась от 100 нм до 1000 нм, а среднее значение 300 нм [</w:t>
      </w:r>
      <w:r w:rsidR="00DB4F37">
        <w:rPr>
          <w:rFonts w:ascii="Times New Roman" w:hAnsi="Times New Roman"/>
          <w:sz w:val="28"/>
          <w:szCs w:val="28"/>
        </w:rPr>
        <w:t>2</w:t>
      </w:r>
      <w:r w:rsidR="00435E2C" w:rsidRPr="00EC21C3">
        <w:rPr>
          <w:rFonts w:ascii="Times New Roman" w:hAnsi="Times New Roman"/>
          <w:sz w:val="28"/>
          <w:szCs w:val="28"/>
        </w:rPr>
        <w:t>5</w:t>
      </w:r>
      <w:r>
        <w:rPr>
          <w:rFonts w:ascii="Times New Roman" w:hAnsi="Times New Roman"/>
          <w:sz w:val="28"/>
          <w:szCs w:val="28"/>
        </w:rPr>
        <w:t xml:space="preserve">]. Длина варьируется от нескольких десятком нм. Далее структура, описанная ниже, подтвердит, что эти </w:t>
      </w:r>
      <w:r w:rsidR="00930C26">
        <w:rPr>
          <w:rFonts w:ascii="Times New Roman" w:hAnsi="Times New Roman"/>
          <w:sz w:val="28"/>
          <w:szCs w:val="28"/>
        </w:rPr>
        <w:t xml:space="preserve">наноленты </w:t>
      </w:r>
      <w:r>
        <w:rPr>
          <w:rFonts w:ascii="Times New Roman" w:hAnsi="Times New Roman"/>
          <w:sz w:val="28"/>
          <w:szCs w:val="28"/>
        </w:rPr>
        <w:t xml:space="preserve">действительно состоят из вюрцитных кристаллов </w:t>
      </w:r>
      <w:r>
        <w:rPr>
          <w:rFonts w:ascii="Times New Roman" w:hAnsi="Times New Roman"/>
          <w:sz w:val="28"/>
          <w:szCs w:val="28"/>
          <w:lang w:val="en-US"/>
        </w:rPr>
        <w:t>GaN</w:t>
      </w:r>
      <w:r>
        <w:rPr>
          <w:rFonts w:ascii="Times New Roman" w:hAnsi="Times New Roman"/>
          <w:sz w:val="28"/>
          <w:szCs w:val="28"/>
        </w:rPr>
        <w:t>.</w:t>
      </w:r>
    </w:p>
    <w:p w:rsidR="00F62C03" w:rsidRDefault="00F62C03" w:rsidP="00F62C03">
      <w:pPr>
        <w:spacing w:after="0" w:line="360" w:lineRule="auto"/>
        <w:ind w:firstLine="709"/>
        <w:jc w:val="both"/>
        <w:rPr>
          <w:rFonts w:ascii="Times New Roman" w:hAnsi="Times New Roman"/>
          <w:sz w:val="28"/>
          <w:szCs w:val="28"/>
        </w:rPr>
      </w:pPr>
    </w:p>
    <w:p w:rsidR="00F62C03" w:rsidRDefault="00F62C03" w:rsidP="00780B09">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4362450" cy="2476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2450" cy="2476500"/>
                    </a:xfrm>
                    <a:prstGeom prst="rect">
                      <a:avLst/>
                    </a:prstGeom>
                    <a:noFill/>
                    <a:ln>
                      <a:noFill/>
                    </a:ln>
                  </pic:spPr>
                </pic:pic>
              </a:graphicData>
            </a:graphic>
          </wp:inline>
        </w:drawing>
      </w:r>
    </w:p>
    <w:p w:rsidR="00F62C03" w:rsidRDefault="00F62C03" w:rsidP="00780B09">
      <w:pPr>
        <w:spacing w:after="0" w:line="360" w:lineRule="auto"/>
        <w:jc w:val="center"/>
        <w:rPr>
          <w:rFonts w:ascii="Times New Roman" w:hAnsi="Times New Roman"/>
          <w:sz w:val="28"/>
          <w:szCs w:val="28"/>
        </w:rPr>
      </w:pPr>
      <w:r>
        <w:rPr>
          <w:rFonts w:ascii="Times New Roman" w:hAnsi="Times New Roman"/>
          <w:noProof/>
          <w:sz w:val="28"/>
          <w:szCs w:val="28"/>
        </w:rPr>
        <w:t xml:space="preserve">(а)           </w:t>
      </w:r>
      <w:r w:rsidR="00930C26">
        <w:rPr>
          <w:rFonts w:ascii="Times New Roman" w:hAnsi="Times New Roman"/>
          <w:noProof/>
          <w:sz w:val="28"/>
          <w:szCs w:val="28"/>
        </w:rPr>
        <w:t xml:space="preserve">                              </w:t>
      </w:r>
      <w:r>
        <w:rPr>
          <w:rFonts w:ascii="Times New Roman" w:hAnsi="Times New Roman"/>
          <w:noProof/>
          <w:sz w:val="28"/>
          <w:szCs w:val="28"/>
        </w:rPr>
        <w:t xml:space="preserve">  (б)</w:t>
      </w:r>
    </w:p>
    <w:p w:rsidR="00F62C03" w:rsidRDefault="00F62C03" w:rsidP="00780B09">
      <w:pPr>
        <w:spacing w:after="0" w:line="360" w:lineRule="auto"/>
        <w:jc w:val="center"/>
        <w:rPr>
          <w:rFonts w:ascii="Times New Roman" w:hAnsi="Times New Roman"/>
          <w:sz w:val="28"/>
          <w:szCs w:val="28"/>
        </w:rPr>
      </w:pPr>
    </w:p>
    <w:p w:rsidR="00F62C03" w:rsidRDefault="00F62C03" w:rsidP="00780B09">
      <w:pPr>
        <w:spacing w:after="0" w:line="360" w:lineRule="auto"/>
        <w:jc w:val="center"/>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GaN с высокой плотностью нанолент, выращиваемые на большой по площади подложки кремния, (б) увеличенный вид показывает ременную структуру нанолент </w:t>
      </w:r>
      <w:r>
        <w:rPr>
          <w:rFonts w:ascii="Times New Roman" w:hAnsi="Times New Roman"/>
          <w:sz w:val="28"/>
          <w:szCs w:val="28"/>
          <w:lang w:val="en-US"/>
        </w:rPr>
        <w:t>GaN</w:t>
      </w:r>
    </w:p>
    <w:p w:rsidR="00F62C03" w:rsidRDefault="00F62C03" w:rsidP="00780B09">
      <w:pPr>
        <w:spacing w:after="0" w:line="360" w:lineRule="auto"/>
        <w:jc w:val="center"/>
        <w:rPr>
          <w:rFonts w:ascii="Times New Roman" w:hAnsi="Times New Roman"/>
          <w:sz w:val="28"/>
          <w:szCs w:val="28"/>
        </w:rPr>
      </w:pPr>
    </w:p>
    <w:p w:rsidR="00F62C03" w:rsidRPr="0019588B" w:rsidRDefault="00F62C03" w:rsidP="00780B09">
      <w:pPr>
        <w:spacing w:after="0" w:line="360" w:lineRule="auto"/>
        <w:jc w:val="center"/>
        <w:rPr>
          <w:rFonts w:ascii="Times New Roman" w:hAnsi="Times New Roman"/>
          <w:sz w:val="28"/>
          <w:szCs w:val="28"/>
        </w:rPr>
      </w:pPr>
      <w:r>
        <w:rPr>
          <w:rFonts w:ascii="Times New Roman" w:hAnsi="Times New Roman"/>
          <w:sz w:val="28"/>
          <w:szCs w:val="28"/>
        </w:rPr>
        <w:t>Рисунок 1</w:t>
      </w:r>
      <w:r w:rsidR="00930C26">
        <w:rPr>
          <w:rFonts w:ascii="Times New Roman" w:hAnsi="Times New Roman"/>
          <w:sz w:val="28"/>
          <w:szCs w:val="28"/>
        </w:rPr>
        <w:t>0</w:t>
      </w:r>
      <w:r>
        <w:rPr>
          <w:rFonts w:ascii="Times New Roman" w:hAnsi="Times New Roman"/>
          <w:sz w:val="28"/>
          <w:szCs w:val="28"/>
        </w:rPr>
        <w:t xml:space="preserve"> </w:t>
      </w:r>
      <w:r w:rsidR="001C79F6" w:rsidRPr="00780B09">
        <w:rPr>
          <w:rFonts w:ascii="Times New Roman" w:hAnsi="Times New Roman" w:cs="Times New Roman"/>
          <w:color w:val="222222"/>
          <w:sz w:val="28"/>
          <w:szCs w:val="28"/>
          <w:shd w:val="clear" w:color="auto" w:fill="FFFFFF"/>
        </w:rPr>
        <w:t>—</w:t>
      </w:r>
      <w:r>
        <w:rPr>
          <w:rFonts w:ascii="Times New Roman" w:hAnsi="Times New Roman"/>
          <w:sz w:val="28"/>
          <w:szCs w:val="28"/>
        </w:rPr>
        <w:t xml:space="preserve"> СЭМ микрофотография нанолент </w:t>
      </w:r>
      <w:r>
        <w:rPr>
          <w:rFonts w:ascii="Times New Roman" w:hAnsi="Times New Roman"/>
          <w:sz w:val="28"/>
          <w:szCs w:val="28"/>
          <w:lang w:val="en-US"/>
        </w:rPr>
        <w:t>GaN</w:t>
      </w:r>
      <w:r w:rsidRPr="00F62C03">
        <w:rPr>
          <w:rFonts w:ascii="Times New Roman" w:hAnsi="Times New Roman"/>
          <w:sz w:val="28"/>
          <w:szCs w:val="28"/>
        </w:rPr>
        <w:t xml:space="preserve"> </w:t>
      </w:r>
    </w:p>
    <w:p w:rsidR="00F62C03" w:rsidRDefault="00F62C03" w:rsidP="00F62C03">
      <w:pPr>
        <w:spacing w:after="0" w:line="360" w:lineRule="auto"/>
        <w:jc w:val="center"/>
        <w:rPr>
          <w:rFonts w:ascii="Times New Roman" w:hAnsi="Times New Roman"/>
          <w:sz w:val="28"/>
          <w:szCs w:val="28"/>
        </w:rPr>
      </w:pPr>
    </w:p>
    <w:p w:rsidR="00F62C03" w:rsidRDefault="00F62C03" w:rsidP="00F62C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930C26">
        <w:rPr>
          <w:rFonts w:ascii="Times New Roman" w:hAnsi="Times New Roman"/>
          <w:sz w:val="28"/>
          <w:szCs w:val="28"/>
        </w:rPr>
        <w:t>11</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изображено ПЭМ с высокой разрешающей способностью (ВПЭМ) изображения для нанолент GaN. Две наноленты накладываются, друг на друга как показано на рисунке </w:t>
      </w:r>
      <w:r w:rsidR="00930C26">
        <w:rPr>
          <w:rFonts w:ascii="Times New Roman" w:hAnsi="Times New Roman"/>
          <w:sz w:val="28"/>
          <w:szCs w:val="28"/>
        </w:rPr>
        <w:t>11 (а</w:t>
      </w:r>
      <w:r>
        <w:rPr>
          <w:rFonts w:ascii="Times New Roman" w:hAnsi="Times New Roman"/>
          <w:sz w:val="28"/>
          <w:szCs w:val="28"/>
        </w:rPr>
        <w:t xml:space="preserve">) и пересекают витую наноленту находящуюся под другой нанолентой как указано на рисунке </w:t>
      </w:r>
      <w:r w:rsidR="00930C26">
        <w:rPr>
          <w:rFonts w:ascii="Times New Roman" w:hAnsi="Times New Roman"/>
          <w:sz w:val="28"/>
          <w:szCs w:val="28"/>
        </w:rPr>
        <w:t xml:space="preserve">11 </w:t>
      </w:r>
      <w:r>
        <w:rPr>
          <w:rFonts w:ascii="Times New Roman" w:hAnsi="Times New Roman"/>
          <w:sz w:val="28"/>
          <w:szCs w:val="28"/>
        </w:rPr>
        <w:t xml:space="preserve">(б). Боковые края наноленты зубчатые, но относительно симметричны к ленте. На рисунке </w:t>
      </w:r>
      <w:r w:rsidR="00930C26">
        <w:rPr>
          <w:rFonts w:ascii="Times New Roman" w:hAnsi="Times New Roman"/>
          <w:sz w:val="28"/>
          <w:szCs w:val="28"/>
        </w:rPr>
        <w:t>11</w:t>
      </w:r>
      <w:r>
        <w:rPr>
          <w:rFonts w:ascii="Times New Roman" w:hAnsi="Times New Roman"/>
          <w:sz w:val="28"/>
          <w:szCs w:val="28"/>
        </w:rPr>
        <w:t xml:space="preserve"> (б) и (в) можно увидеть, что эти материалы не имеют круглое поперечное сечение нормали к оси ленты для вращения вокруг их оси. Нанолента на рисунке </w:t>
      </w:r>
      <w:r w:rsidR="00930C26">
        <w:rPr>
          <w:rFonts w:ascii="Times New Roman" w:hAnsi="Times New Roman"/>
          <w:sz w:val="28"/>
          <w:szCs w:val="28"/>
        </w:rPr>
        <w:t>11</w:t>
      </w:r>
      <w:r>
        <w:rPr>
          <w:rFonts w:ascii="Times New Roman" w:hAnsi="Times New Roman"/>
          <w:sz w:val="28"/>
          <w:szCs w:val="28"/>
        </w:rPr>
        <w:t xml:space="preserve"> (</w:t>
      </w:r>
      <w:r w:rsidR="00930C26">
        <w:rPr>
          <w:rFonts w:ascii="Times New Roman" w:hAnsi="Times New Roman"/>
          <w:sz w:val="28"/>
          <w:szCs w:val="28"/>
        </w:rPr>
        <w:t>г</w:t>
      </w:r>
      <w:r>
        <w:rPr>
          <w:rFonts w:ascii="Times New Roman" w:hAnsi="Times New Roman"/>
          <w:sz w:val="28"/>
          <w:szCs w:val="28"/>
        </w:rPr>
        <w:t>) с шириной около 200 нм повернута на ПЭМ сетки и можно увидеть, что её толщина около 20 нм. Из рисунков следует, что отношение толщины наноленты к ширине оценивается примерно в 1/10 [</w:t>
      </w:r>
      <w:r w:rsidR="00DB4F37">
        <w:rPr>
          <w:rFonts w:ascii="Times New Roman" w:hAnsi="Times New Roman"/>
          <w:sz w:val="28"/>
          <w:szCs w:val="28"/>
        </w:rPr>
        <w:t>2</w:t>
      </w:r>
      <w:r w:rsidR="0097686D" w:rsidRPr="0097686D">
        <w:rPr>
          <w:rFonts w:ascii="Times New Roman" w:hAnsi="Times New Roman"/>
          <w:sz w:val="28"/>
          <w:szCs w:val="28"/>
        </w:rPr>
        <w:t>6</w:t>
      </w:r>
      <w:r>
        <w:rPr>
          <w:rFonts w:ascii="Times New Roman" w:hAnsi="Times New Roman"/>
          <w:sz w:val="28"/>
          <w:szCs w:val="28"/>
        </w:rPr>
        <w:t xml:space="preserve">]. Наноленты обычно обладает острыми кончиками, неровными боковыми краями и тонкой центральной частью вдоль оси ленты. На Рисунке </w:t>
      </w:r>
      <w:r w:rsidR="00930C26">
        <w:rPr>
          <w:rFonts w:ascii="Times New Roman" w:hAnsi="Times New Roman"/>
          <w:sz w:val="28"/>
          <w:szCs w:val="28"/>
        </w:rPr>
        <w:t>11</w:t>
      </w:r>
      <w:r>
        <w:rPr>
          <w:rFonts w:ascii="Times New Roman" w:hAnsi="Times New Roman"/>
          <w:sz w:val="28"/>
          <w:szCs w:val="28"/>
        </w:rPr>
        <w:t xml:space="preserve"> (г) ширина и толщина наноленты не является одинаковой. Вставка представляет собой </w:t>
      </w:r>
      <w:r>
        <w:rPr>
          <w:rFonts w:ascii="Times New Roman" w:hAnsi="Times New Roman"/>
          <w:sz w:val="28"/>
          <w:szCs w:val="28"/>
        </w:rPr>
        <w:lastRenderedPageBreak/>
        <w:t xml:space="preserve">соответствующий шаблон SAED, что подтверждает структуры вюрцита GaN. Модели SAED являются идентичными по всей наноленте. [1 0 0] </w:t>
      </w:r>
      <w:r w:rsidR="00930C26">
        <w:rPr>
          <w:rFonts w:ascii="Times New Roman" w:hAnsi="Times New Roman"/>
          <w:sz w:val="28"/>
          <w:szCs w:val="28"/>
        </w:rPr>
        <w:t>–</w:t>
      </w:r>
      <w:r>
        <w:rPr>
          <w:rFonts w:ascii="Times New Roman" w:hAnsi="Times New Roman"/>
          <w:sz w:val="28"/>
          <w:szCs w:val="28"/>
        </w:rPr>
        <w:t xml:space="preserve"> направление параллельно оси ленты (направление роста) наноленты. Рисунок </w:t>
      </w:r>
      <w:r w:rsidR="00930C26">
        <w:rPr>
          <w:rFonts w:ascii="Times New Roman" w:hAnsi="Times New Roman"/>
          <w:sz w:val="28"/>
          <w:szCs w:val="28"/>
        </w:rPr>
        <w:t>11</w:t>
      </w:r>
      <w:r>
        <w:rPr>
          <w:rFonts w:ascii="Times New Roman" w:hAnsi="Times New Roman"/>
          <w:sz w:val="28"/>
          <w:szCs w:val="28"/>
        </w:rPr>
        <w:t xml:space="preserve"> (д) показывает возможное атомное разрешение изображения кончика части наноленты. Это показывает, что кристаллическая структура вюрцита без каких-либо дефектов. Расстояние между сосед</w:t>
      </w:r>
      <w:r w:rsidR="00375901">
        <w:rPr>
          <w:rFonts w:ascii="Times New Roman" w:hAnsi="Times New Roman"/>
          <w:sz w:val="28"/>
          <w:szCs w:val="28"/>
        </w:rPr>
        <w:t>ними плоскостями 0.</w:t>
      </w:r>
      <w:r>
        <w:rPr>
          <w:rFonts w:ascii="Times New Roman" w:hAnsi="Times New Roman"/>
          <w:sz w:val="28"/>
          <w:szCs w:val="28"/>
        </w:rPr>
        <w:t>27 нм, что примерно такое же, как и насыпной кристалл вюрцита GaN [</w:t>
      </w:r>
      <w:r w:rsidR="009F6204">
        <w:rPr>
          <w:rFonts w:ascii="Times New Roman" w:hAnsi="Times New Roman"/>
          <w:sz w:val="28"/>
          <w:szCs w:val="28"/>
        </w:rPr>
        <w:t>2</w:t>
      </w:r>
      <w:r w:rsidR="0097686D" w:rsidRPr="0097686D">
        <w:rPr>
          <w:rFonts w:ascii="Times New Roman" w:hAnsi="Times New Roman"/>
          <w:sz w:val="28"/>
          <w:szCs w:val="28"/>
        </w:rPr>
        <w:t>7</w:t>
      </w:r>
      <w:r>
        <w:rPr>
          <w:rFonts w:ascii="Times New Roman" w:hAnsi="Times New Roman"/>
          <w:sz w:val="28"/>
          <w:szCs w:val="28"/>
        </w:rPr>
        <w:t>].</w:t>
      </w:r>
      <w:r>
        <w:t xml:space="preserve"> </w:t>
      </w:r>
      <w:r>
        <w:rPr>
          <w:rFonts w:ascii="Times New Roman" w:hAnsi="Times New Roman"/>
          <w:sz w:val="28"/>
          <w:szCs w:val="28"/>
        </w:rPr>
        <w:t>При изучении наноленты, выяснилось</w:t>
      </w:r>
      <w:r w:rsidR="00952E49">
        <w:rPr>
          <w:rFonts w:ascii="Times New Roman" w:hAnsi="Times New Roman"/>
          <w:sz w:val="28"/>
          <w:szCs w:val="28"/>
        </w:rPr>
        <w:t>,</w:t>
      </w:r>
      <w:r>
        <w:rPr>
          <w:rFonts w:ascii="Times New Roman" w:hAnsi="Times New Roman"/>
          <w:sz w:val="28"/>
          <w:szCs w:val="28"/>
        </w:rPr>
        <w:t xml:space="preserve"> что они не имеют одинаковые направления роста, но всегда есть [0 0 1] направление, пер</w:t>
      </w:r>
      <w:r w:rsidR="004C5F65">
        <w:rPr>
          <w:rFonts w:ascii="Times New Roman" w:hAnsi="Times New Roman"/>
          <w:sz w:val="28"/>
          <w:szCs w:val="28"/>
        </w:rPr>
        <w:t>пендикулярное к плоскости ленты</w:t>
      </w:r>
      <w:r>
        <w:rPr>
          <w:rFonts w:ascii="Times New Roman" w:hAnsi="Times New Roman"/>
          <w:sz w:val="28"/>
          <w:szCs w:val="28"/>
        </w:rPr>
        <w:t>.</w:t>
      </w:r>
    </w:p>
    <w:p w:rsidR="00F62C03" w:rsidRDefault="00F62C03" w:rsidP="00F62C03">
      <w:pPr>
        <w:spacing w:after="0" w:line="360" w:lineRule="auto"/>
        <w:ind w:firstLine="709"/>
        <w:jc w:val="center"/>
        <w:rPr>
          <w:rFonts w:ascii="Times New Roman" w:hAnsi="Times New Roman"/>
          <w:sz w:val="28"/>
          <w:szCs w:val="28"/>
        </w:rPr>
      </w:pPr>
    </w:p>
    <w:p w:rsidR="00F62C03" w:rsidRDefault="00F62C03" w:rsidP="0079018B">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294757" cy="1388457"/>
            <wp:effectExtent l="19050" t="0" r="643" b="0"/>
            <wp:docPr id="44" name="Рисунок 4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026" cy="1391963"/>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657475" cy="1390650"/>
            <wp:effectExtent l="0" t="0" r="9525" b="0"/>
            <wp:docPr id="43" name="Рисунок 43"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1390650"/>
                    </a:xfrm>
                    <a:prstGeom prst="rect">
                      <a:avLst/>
                    </a:prstGeom>
                    <a:noFill/>
                    <a:ln>
                      <a:noFill/>
                    </a:ln>
                  </pic:spPr>
                </pic:pic>
              </a:graphicData>
            </a:graphic>
          </wp:inline>
        </w:drawing>
      </w:r>
    </w:p>
    <w:p w:rsidR="00F62C03" w:rsidRDefault="0079018B" w:rsidP="0079018B">
      <w:pPr>
        <w:spacing w:after="0" w:line="360" w:lineRule="auto"/>
        <w:jc w:val="both"/>
        <w:rPr>
          <w:rFonts w:ascii="Times New Roman" w:hAnsi="Times New Roman"/>
          <w:sz w:val="28"/>
          <w:szCs w:val="28"/>
        </w:rPr>
      </w:pPr>
      <w:r>
        <w:rPr>
          <w:rFonts w:ascii="Times New Roman" w:hAnsi="Times New Roman"/>
          <w:sz w:val="28"/>
          <w:szCs w:val="28"/>
        </w:rPr>
        <w:t xml:space="preserve">                                  </w:t>
      </w:r>
      <w:r w:rsidR="00F62C03">
        <w:rPr>
          <w:rFonts w:ascii="Times New Roman" w:hAnsi="Times New Roman"/>
          <w:sz w:val="28"/>
          <w:szCs w:val="28"/>
        </w:rPr>
        <w:t xml:space="preserve">(а)        </w:t>
      </w:r>
      <w:r>
        <w:rPr>
          <w:rFonts w:ascii="Times New Roman" w:hAnsi="Times New Roman"/>
          <w:sz w:val="28"/>
          <w:szCs w:val="28"/>
        </w:rPr>
        <w:t xml:space="preserve">                        </w:t>
      </w:r>
      <w:r w:rsidR="00F62C03">
        <w:rPr>
          <w:rFonts w:ascii="Times New Roman" w:hAnsi="Times New Roman"/>
          <w:sz w:val="28"/>
          <w:szCs w:val="28"/>
        </w:rPr>
        <w:t xml:space="preserve">     (б)</w:t>
      </w:r>
    </w:p>
    <w:p w:rsidR="00F62C03" w:rsidRDefault="00F62C03" w:rsidP="0079018B">
      <w:pPr>
        <w:spacing w:after="0" w:line="360" w:lineRule="auto"/>
        <w:jc w:val="center"/>
        <w:rPr>
          <w:rFonts w:ascii="Times New Roman" w:hAnsi="Times New Roman"/>
          <w:sz w:val="28"/>
          <w:szCs w:val="28"/>
        </w:rPr>
      </w:pPr>
    </w:p>
    <w:p w:rsidR="00F62C03" w:rsidRDefault="00F62C03" w:rsidP="0079018B">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314083" cy="1466850"/>
            <wp:effectExtent l="19050" t="0" r="0" b="0"/>
            <wp:docPr id="42" name="Рисунок 4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7219" cy="1475176"/>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1304925" cy="1477867"/>
            <wp:effectExtent l="19050" t="0" r="9525" b="0"/>
            <wp:docPr id="41" name="Рисунок 4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7477" cy="1480757"/>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1885950" cy="1478434"/>
            <wp:effectExtent l="19050" t="0" r="0" b="0"/>
            <wp:docPr id="40" name="Рисунок 40"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190" cy="1481758"/>
                    </a:xfrm>
                    <a:prstGeom prst="rect">
                      <a:avLst/>
                    </a:prstGeom>
                    <a:noFill/>
                    <a:ln>
                      <a:noFill/>
                    </a:ln>
                  </pic:spPr>
                </pic:pic>
              </a:graphicData>
            </a:graphic>
          </wp:inline>
        </w:drawing>
      </w:r>
    </w:p>
    <w:p w:rsidR="00F62C03" w:rsidRDefault="0079018B" w:rsidP="0079018B">
      <w:pPr>
        <w:spacing w:after="0" w:line="360" w:lineRule="auto"/>
        <w:jc w:val="both"/>
        <w:rPr>
          <w:rFonts w:ascii="Times New Roman" w:hAnsi="Times New Roman"/>
          <w:sz w:val="28"/>
          <w:szCs w:val="28"/>
        </w:rPr>
      </w:pPr>
      <w:r>
        <w:rPr>
          <w:rFonts w:ascii="Times New Roman" w:hAnsi="Times New Roman"/>
          <w:sz w:val="28"/>
          <w:szCs w:val="28"/>
        </w:rPr>
        <w:t xml:space="preserve">                            </w:t>
      </w:r>
      <w:r w:rsidR="00F62C03">
        <w:rPr>
          <w:rFonts w:ascii="Times New Roman" w:hAnsi="Times New Roman"/>
          <w:sz w:val="28"/>
          <w:szCs w:val="28"/>
        </w:rPr>
        <w:t xml:space="preserve">(в)   </w:t>
      </w:r>
      <w:r>
        <w:rPr>
          <w:rFonts w:ascii="Times New Roman" w:hAnsi="Times New Roman"/>
          <w:sz w:val="28"/>
          <w:szCs w:val="28"/>
        </w:rPr>
        <w:t xml:space="preserve">                               </w:t>
      </w:r>
      <w:r w:rsidR="00F62C03">
        <w:rPr>
          <w:rFonts w:ascii="Times New Roman" w:hAnsi="Times New Roman"/>
          <w:sz w:val="28"/>
          <w:szCs w:val="28"/>
        </w:rPr>
        <w:t xml:space="preserve"> (г)    </w:t>
      </w:r>
      <w:r>
        <w:rPr>
          <w:rFonts w:ascii="Times New Roman" w:hAnsi="Times New Roman"/>
          <w:sz w:val="28"/>
          <w:szCs w:val="28"/>
        </w:rPr>
        <w:t xml:space="preserve">                        </w:t>
      </w:r>
      <w:r w:rsidR="00930C26">
        <w:rPr>
          <w:rFonts w:ascii="Times New Roman" w:hAnsi="Times New Roman"/>
          <w:sz w:val="28"/>
          <w:szCs w:val="28"/>
        </w:rPr>
        <w:t xml:space="preserve"> </w:t>
      </w:r>
      <w:r w:rsidR="00F62C03">
        <w:rPr>
          <w:rFonts w:ascii="Times New Roman" w:hAnsi="Times New Roman"/>
          <w:sz w:val="28"/>
          <w:szCs w:val="28"/>
        </w:rPr>
        <w:t>(д)</w:t>
      </w:r>
    </w:p>
    <w:p w:rsidR="00173940" w:rsidRPr="00715366" w:rsidRDefault="00173940" w:rsidP="0079018B">
      <w:pPr>
        <w:spacing w:after="0" w:line="360" w:lineRule="auto"/>
        <w:jc w:val="center"/>
        <w:rPr>
          <w:rFonts w:ascii="Times New Roman" w:hAnsi="Times New Roman" w:cs="Times New Roman"/>
          <w:sz w:val="28"/>
          <w:szCs w:val="28"/>
        </w:rPr>
      </w:pPr>
    </w:p>
    <w:p w:rsidR="00F62C03" w:rsidRPr="00715366" w:rsidRDefault="00930C26" w:rsidP="0079018B">
      <w:pPr>
        <w:spacing w:after="0" w:line="360" w:lineRule="auto"/>
        <w:jc w:val="center"/>
        <w:rPr>
          <w:rFonts w:ascii="Times New Roman" w:hAnsi="Times New Roman" w:cs="Times New Roman"/>
          <w:sz w:val="28"/>
          <w:szCs w:val="28"/>
        </w:rPr>
      </w:pPr>
      <w:r w:rsidRPr="00715366">
        <w:rPr>
          <w:rFonts w:ascii="Times New Roman" w:hAnsi="Times New Roman" w:cs="Times New Roman"/>
          <w:sz w:val="28"/>
          <w:szCs w:val="28"/>
        </w:rPr>
        <w:t>(а</w:t>
      </w:r>
      <w:r w:rsidRPr="00715366">
        <w:rPr>
          <w:rFonts w:ascii="Times New Roman" w:hAnsi="Times New Roman" w:cs="Times New Roman"/>
          <w:color w:val="222222"/>
          <w:sz w:val="28"/>
          <w:szCs w:val="28"/>
          <w:shd w:val="clear" w:color="auto" w:fill="FFFFFF"/>
        </w:rPr>
        <w:t xml:space="preserve"> </w:t>
      </w:r>
      <w:r w:rsidRPr="00715366">
        <w:rPr>
          <w:rFonts w:ascii="Times New Roman" w:hAnsi="Times New Roman" w:cs="Times New Roman"/>
          <w:sz w:val="28"/>
          <w:szCs w:val="28"/>
        </w:rPr>
        <w:t xml:space="preserve">– </w:t>
      </w:r>
      <w:r w:rsidR="00923CD8">
        <w:rPr>
          <w:rFonts w:ascii="Times New Roman" w:hAnsi="Times New Roman" w:cs="Times New Roman"/>
          <w:sz w:val="28"/>
          <w:szCs w:val="28"/>
        </w:rPr>
        <w:t>в) изображение</w:t>
      </w:r>
      <w:r w:rsidR="00F62C03" w:rsidRPr="00715366">
        <w:rPr>
          <w:rFonts w:ascii="Times New Roman" w:hAnsi="Times New Roman" w:cs="Times New Roman"/>
          <w:sz w:val="28"/>
          <w:szCs w:val="28"/>
        </w:rPr>
        <w:t xml:space="preserve"> ПЭМ с высокой разрешающей способностью, (г) микрофотография наноленты с </w:t>
      </w:r>
      <w:r w:rsidR="007D2FB4">
        <w:rPr>
          <w:rFonts w:ascii="Times New Roman" w:hAnsi="Times New Roman" w:cs="Times New Roman"/>
          <w:sz w:val="28"/>
          <w:szCs w:val="28"/>
        </w:rPr>
        <w:t>шириной</w:t>
      </w:r>
      <w:r w:rsidR="00F62C03" w:rsidRPr="00715366">
        <w:rPr>
          <w:rFonts w:ascii="Times New Roman" w:hAnsi="Times New Roman" w:cs="Times New Roman"/>
          <w:sz w:val="28"/>
          <w:szCs w:val="28"/>
        </w:rPr>
        <w:t xml:space="preserve"> около 200 нм, (д) возможное атомное разрешение изображения кончика части наноленты с шириной 2 нм</w:t>
      </w:r>
    </w:p>
    <w:p w:rsidR="00F62C03" w:rsidRPr="00715366" w:rsidRDefault="00F62C03" w:rsidP="0079018B">
      <w:pPr>
        <w:spacing w:after="0" w:line="360" w:lineRule="auto"/>
        <w:jc w:val="center"/>
        <w:rPr>
          <w:rFonts w:ascii="Times New Roman" w:hAnsi="Times New Roman" w:cs="Times New Roman"/>
          <w:sz w:val="28"/>
          <w:szCs w:val="28"/>
        </w:rPr>
      </w:pPr>
    </w:p>
    <w:p w:rsidR="00F62C03" w:rsidRPr="00375901" w:rsidRDefault="00F62C03" w:rsidP="0079018B">
      <w:pPr>
        <w:spacing w:after="0" w:line="360" w:lineRule="auto"/>
        <w:jc w:val="center"/>
        <w:rPr>
          <w:rFonts w:ascii="Times New Roman" w:hAnsi="Times New Roman" w:cs="Times New Roman"/>
          <w:sz w:val="28"/>
          <w:szCs w:val="28"/>
        </w:rPr>
      </w:pPr>
      <w:r w:rsidRPr="00715366">
        <w:rPr>
          <w:rFonts w:ascii="Times New Roman" w:hAnsi="Times New Roman" w:cs="Times New Roman"/>
          <w:sz w:val="28"/>
          <w:szCs w:val="28"/>
        </w:rPr>
        <w:t xml:space="preserve">Рисунок </w:t>
      </w:r>
      <w:r w:rsidR="00266198" w:rsidRPr="00715366">
        <w:rPr>
          <w:rFonts w:ascii="Times New Roman" w:hAnsi="Times New Roman" w:cs="Times New Roman"/>
          <w:sz w:val="28"/>
          <w:szCs w:val="28"/>
        </w:rPr>
        <w:t>11</w:t>
      </w:r>
      <w:r w:rsidRPr="00715366">
        <w:rPr>
          <w:rFonts w:ascii="Times New Roman" w:hAnsi="Times New Roman" w:cs="Times New Roman"/>
          <w:sz w:val="28"/>
          <w:szCs w:val="28"/>
        </w:rPr>
        <w:t xml:space="preserve"> </w:t>
      </w:r>
      <w:r w:rsidR="00930C26" w:rsidRPr="00715366">
        <w:rPr>
          <w:rFonts w:ascii="Times New Roman" w:hAnsi="Times New Roman" w:cs="Times New Roman"/>
          <w:color w:val="222222"/>
          <w:sz w:val="28"/>
          <w:szCs w:val="28"/>
          <w:shd w:val="clear" w:color="auto" w:fill="FFFFFF"/>
        </w:rPr>
        <w:t>—</w:t>
      </w:r>
      <w:r w:rsidR="00930C26" w:rsidRPr="00715366">
        <w:rPr>
          <w:rFonts w:ascii="Times New Roman" w:hAnsi="Times New Roman" w:cs="Times New Roman"/>
          <w:sz w:val="28"/>
          <w:szCs w:val="28"/>
        </w:rPr>
        <w:t xml:space="preserve"> </w:t>
      </w:r>
      <w:r w:rsidRPr="00715366">
        <w:rPr>
          <w:rFonts w:ascii="Times New Roman" w:hAnsi="Times New Roman" w:cs="Times New Roman"/>
          <w:sz w:val="28"/>
          <w:szCs w:val="28"/>
        </w:rPr>
        <w:t xml:space="preserve">микрофотография нанолент </w:t>
      </w:r>
      <w:r w:rsidR="00375901">
        <w:rPr>
          <w:rFonts w:ascii="Times New Roman" w:hAnsi="Times New Roman" w:cs="Times New Roman"/>
          <w:sz w:val="28"/>
          <w:szCs w:val="28"/>
          <w:lang w:val="en-US"/>
        </w:rPr>
        <w:t>GaN</w:t>
      </w:r>
    </w:p>
    <w:p w:rsidR="00F62C03" w:rsidRDefault="00F62C03" w:rsidP="00F62C0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Рисунок </w:t>
      </w:r>
      <w:r w:rsidR="00266198">
        <w:rPr>
          <w:rFonts w:ascii="Times New Roman" w:hAnsi="Times New Roman"/>
          <w:sz w:val="28"/>
          <w:szCs w:val="28"/>
        </w:rPr>
        <w:t>12</w:t>
      </w:r>
      <w:r>
        <w:rPr>
          <w:rFonts w:ascii="Times New Roman" w:hAnsi="Times New Roman"/>
          <w:sz w:val="28"/>
          <w:szCs w:val="28"/>
        </w:rPr>
        <w:t xml:space="preserve"> показывает рентгенограмму, взятую из продукта. Индексы Миллера указаны на каждом пике, соответствующие кристаллу вюрцита GaN. Были так же обнаружены другие кристаллические примеси. Отмечено, что относительная интенсивность (0 0 2) </w:t>
      </w:r>
      <w:r w:rsidR="00266198">
        <w:rPr>
          <w:rFonts w:ascii="Times New Roman" w:hAnsi="Times New Roman"/>
          <w:sz w:val="28"/>
          <w:szCs w:val="28"/>
        </w:rPr>
        <w:t>–</w:t>
      </w:r>
      <w:r>
        <w:rPr>
          <w:rFonts w:ascii="Times New Roman" w:hAnsi="Times New Roman"/>
          <w:sz w:val="28"/>
          <w:szCs w:val="28"/>
        </w:rPr>
        <w:t xml:space="preserve"> (1 0 0) пиков значительно выше, чем у большей части GaN [</w:t>
      </w:r>
      <w:r w:rsidR="009F6204">
        <w:rPr>
          <w:rFonts w:ascii="Times New Roman" w:hAnsi="Times New Roman"/>
          <w:sz w:val="28"/>
          <w:szCs w:val="28"/>
        </w:rPr>
        <w:t>26</w:t>
      </w:r>
      <w:r>
        <w:rPr>
          <w:rFonts w:ascii="Times New Roman" w:hAnsi="Times New Roman"/>
          <w:sz w:val="28"/>
          <w:szCs w:val="28"/>
        </w:rPr>
        <w:t>]. Поскольку наноленты случайным образом наклонены на подложке, рентгенограмма будет отражать в основном разделение плоскостей решетки перпендикулярных к плоскости ленты.</w:t>
      </w:r>
    </w:p>
    <w:p w:rsidR="00F62C03" w:rsidRDefault="00F62C03" w:rsidP="00F62C03">
      <w:pPr>
        <w:spacing w:after="0" w:line="360" w:lineRule="auto"/>
        <w:ind w:firstLine="709"/>
        <w:jc w:val="both"/>
        <w:rPr>
          <w:rFonts w:ascii="Times New Roman" w:hAnsi="Times New Roman"/>
          <w:sz w:val="28"/>
          <w:szCs w:val="28"/>
        </w:rPr>
      </w:pPr>
    </w:p>
    <w:p w:rsidR="00F62C03" w:rsidRDefault="00F62C03" w:rsidP="00F62C0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40847" cy="3095625"/>
            <wp:effectExtent l="19050" t="0" r="2503"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2849" cy="3097198"/>
                    </a:xfrm>
                    <a:prstGeom prst="rect">
                      <a:avLst/>
                    </a:prstGeom>
                    <a:noFill/>
                    <a:ln>
                      <a:noFill/>
                    </a:ln>
                  </pic:spPr>
                </pic:pic>
              </a:graphicData>
            </a:graphic>
          </wp:inline>
        </w:drawing>
      </w:r>
    </w:p>
    <w:p w:rsidR="00F62C03" w:rsidRDefault="00F62C03" w:rsidP="00F62C03">
      <w:pPr>
        <w:spacing w:after="0" w:line="360" w:lineRule="auto"/>
        <w:ind w:firstLine="709"/>
        <w:jc w:val="both"/>
        <w:rPr>
          <w:rFonts w:ascii="Times New Roman" w:hAnsi="Times New Roman"/>
          <w:sz w:val="28"/>
          <w:szCs w:val="28"/>
        </w:rPr>
      </w:pPr>
    </w:p>
    <w:p w:rsidR="00F62C03" w:rsidRDefault="00F62C03" w:rsidP="00F62C03">
      <w:pPr>
        <w:spacing w:after="0" w:line="360" w:lineRule="auto"/>
        <w:jc w:val="center"/>
        <w:rPr>
          <w:rFonts w:ascii="Times New Roman" w:hAnsi="Times New Roman"/>
          <w:sz w:val="28"/>
          <w:szCs w:val="28"/>
        </w:rPr>
      </w:pPr>
      <w:r>
        <w:rPr>
          <w:rFonts w:ascii="Times New Roman" w:hAnsi="Times New Roman"/>
          <w:sz w:val="28"/>
          <w:szCs w:val="28"/>
        </w:rPr>
        <w:t xml:space="preserve">Рисунок </w:t>
      </w:r>
      <w:r w:rsidR="00266198">
        <w:rPr>
          <w:rFonts w:ascii="Times New Roman" w:hAnsi="Times New Roman"/>
          <w:sz w:val="28"/>
          <w:szCs w:val="28"/>
        </w:rPr>
        <w:t>12</w:t>
      </w:r>
      <w:r>
        <w:rPr>
          <w:rFonts w:ascii="Times New Roman" w:hAnsi="Times New Roman"/>
          <w:sz w:val="28"/>
          <w:szCs w:val="28"/>
        </w:rPr>
        <w:t xml:space="preserve"> </w:t>
      </w:r>
      <w:r w:rsidR="00266198">
        <w:rPr>
          <w:rFonts w:ascii="Arial" w:hAnsi="Arial" w:cs="Arial"/>
          <w:color w:val="222222"/>
          <w:shd w:val="clear" w:color="auto" w:fill="FFFFFF"/>
        </w:rPr>
        <w:t>—</w:t>
      </w:r>
      <w:r w:rsidR="00266198">
        <w:rPr>
          <w:rFonts w:ascii="Times New Roman" w:hAnsi="Times New Roman"/>
          <w:sz w:val="28"/>
          <w:szCs w:val="28"/>
        </w:rPr>
        <w:t xml:space="preserve"> </w:t>
      </w:r>
      <w:r>
        <w:rPr>
          <w:rFonts w:ascii="Times New Roman" w:hAnsi="Times New Roman"/>
          <w:sz w:val="28"/>
          <w:szCs w:val="28"/>
        </w:rPr>
        <w:t xml:space="preserve">Рентгенограмма наноленты </w:t>
      </w:r>
      <w:r>
        <w:rPr>
          <w:rFonts w:ascii="Times New Roman" w:hAnsi="Times New Roman"/>
          <w:sz w:val="28"/>
          <w:szCs w:val="28"/>
          <w:lang w:val="en-US"/>
        </w:rPr>
        <w:t>GaN</w:t>
      </w:r>
      <w:r w:rsidRPr="00F62C03">
        <w:rPr>
          <w:rFonts w:ascii="Times New Roman" w:hAnsi="Times New Roman"/>
          <w:sz w:val="28"/>
          <w:szCs w:val="28"/>
        </w:rPr>
        <w:t xml:space="preserve"> </w:t>
      </w:r>
      <w:r>
        <w:rPr>
          <w:rFonts w:ascii="Times New Roman" w:hAnsi="Times New Roman"/>
          <w:sz w:val="28"/>
          <w:szCs w:val="28"/>
        </w:rPr>
        <w:t>[8]</w:t>
      </w:r>
    </w:p>
    <w:p w:rsidR="00F62C03" w:rsidRDefault="00F62C03" w:rsidP="00715366">
      <w:pPr>
        <w:spacing w:after="0" w:line="360" w:lineRule="auto"/>
        <w:ind w:firstLine="709"/>
        <w:jc w:val="center"/>
        <w:rPr>
          <w:rFonts w:ascii="Times New Roman" w:hAnsi="Times New Roman"/>
          <w:sz w:val="28"/>
          <w:szCs w:val="28"/>
        </w:rPr>
      </w:pPr>
    </w:p>
    <w:p w:rsidR="00F62C03" w:rsidRDefault="00F62C03" w:rsidP="00F62C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266198">
        <w:rPr>
          <w:rFonts w:ascii="Times New Roman" w:hAnsi="Times New Roman"/>
          <w:sz w:val="28"/>
          <w:szCs w:val="28"/>
        </w:rPr>
        <w:t>13</w:t>
      </w:r>
      <w:r>
        <w:rPr>
          <w:rFonts w:ascii="Times New Roman" w:hAnsi="Times New Roman"/>
          <w:sz w:val="28"/>
          <w:szCs w:val="28"/>
        </w:rPr>
        <w:t xml:space="preserve"> приведены данные </w:t>
      </w:r>
      <w:r>
        <w:rPr>
          <w:rFonts w:ascii="Times New Roman" w:hAnsi="Times New Roman"/>
          <w:sz w:val="28"/>
          <w:szCs w:val="28"/>
          <w:lang w:val="en-US"/>
        </w:rPr>
        <w:t>EELS</w:t>
      </w:r>
      <w:r>
        <w:rPr>
          <w:rFonts w:ascii="Times New Roman" w:hAnsi="Times New Roman"/>
          <w:sz w:val="28"/>
          <w:szCs w:val="28"/>
        </w:rPr>
        <w:t xml:space="preserve"> типичной наноленты </w:t>
      </w:r>
      <w:r>
        <w:rPr>
          <w:rFonts w:ascii="Times New Roman" w:hAnsi="Times New Roman"/>
          <w:sz w:val="28"/>
          <w:szCs w:val="28"/>
          <w:lang w:val="en-US"/>
        </w:rPr>
        <w:t>GaN</w:t>
      </w:r>
      <w:r>
        <w:rPr>
          <w:rFonts w:ascii="Times New Roman" w:hAnsi="Times New Roman"/>
          <w:sz w:val="28"/>
          <w:szCs w:val="28"/>
        </w:rPr>
        <w:t xml:space="preserve">. Она показывает </w:t>
      </w:r>
      <w:r w:rsidR="00375901">
        <w:rPr>
          <w:rFonts w:ascii="Times New Roman" w:hAnsi="Times New Roman"/>
          <w:sz w:val="28"/>
          <w:szCs w:val="28"/>
        </w:rPr>
        <w:t>функцию поглощения, начиная с 4</w:t>
      </w:r>
      <w:r w:rsidR="00923CD8">
        <w:rPr>
          <w:rFonts w:ascii="Times New Roman" w:hAnsi="Times New Roman"/>
          <w:sz w:val="28"/>
          <w:szCs w:val="28"/>
        </w:rPr>
        <w:t>,</w:t>
      </w:r>
      <w:r>
        <w:rPr>
          <w:rFonts w:ascii="Times New Roman" w:hAnsi="Times New Roman"/>
          <w:sz w:val="28"/>
          <w:szCs w:val="28"/>
        </w:rPr>
        <w:t>1 эВ, соответствующие известным K</w:t>
      </w:r>
      <w:r w:rsidR="00266198" w:rsidRPr="00266198">
        <w:rPr>
          <w:rFonts w:ascii="Times New Roman" w:hAnsi="Times New Roman"/>
          <w:sz w:val="28"/>
          <w:szCs w:val="28"/>
        </w:rPr>
        <w:t xml:space="preserve"> </w:t>
      </w:r>
      <w:r w:rsidR="00266198">
        <w:rPr>
          <w:rFonts w:ascii="Times New Roman" w:hAnsi="Times New Roman"/>
          <w:sz w:val="28"/>
          <w:szCs w:val="28"/>
        </w:rPr>
        <w:t xml:space="preserve">– </w:t>
      </w:r>
      <w:r>
        <w:rPr>
          <w:rFonts w:ascii="Times New Roman" w:hAnsi="Times New Roman"/>
          <w:sz w:val="28"/>
          <w:szCs w:val="28"/>
        </w:rPr>
        <w:t>оболочки ионизационного края для азота (N</w:t>
      </w:r>
      <w:r w:rsidR="007D2FB4">
        <w:rPr>
          <w:rFonts w:ascii="Times New Roman" w:hAnsi="Times New Roman"/>
          <w:sz w:val="28"/>
          <w:szCs w:val="28"/>
        </w:rPr>
        <w:t xml:space="preserve"> </w:t>
      </w:r>
      <w:r w:rsidR="00375901">
        <w:rPr>
          <w:rFonts w:ascii="Times New Roman" w:hAnsi="Times New Roman"/>
          <w:sz w:val="28"/>
          <w:szCs w:val="28"/>
        </w:rPr>
        <w:t>–</w:t>
      </w:r>
      <w:r w:rsidR="007D2FB4">
        <w:rPr>
          <w:rFonts w:ascii="Times New Roman" w:hAnsi="Times New Roman"/>
          <w:sz w:val="28"/>
          <w:szCs w:val="28"/>
        </w:rPr>
        <w:t xml:space="preserve"> </w:t>
      </w:r>
      <w:r>
        <w:rPr>
          <w:rFonts w:ascii="Times New Roman" w:hAnsi="Times New Roman"/>
          <w:sz w:val="28"/>
          <w:szCs w:val="28"/>
        </w:rPr>
        <w:t>K). Эти пики N</w:t>
      </w:r>
      <w:r w:rsidR="00266198">
        <w:rPr>
          <w:rFonts w:ascii="Times New Roman" w:hAnsi="Times New Roman"/>
          <w:sz w:val="28"/>
          <w:szCs w:val="28"/>
        </w:rPr>
        <w:t xml:space="preserve"> – </w:t>
      </w:r>
      <w:r>
        <w:rPr>
          <w:rFonts w:ascii="Times New Roman" w:hAnsi="Times New Roman"/>
          <w:sz w:val="28"/>
          <w:szCs w:val="28"/>
        </w:rPr>
        <w:t>K увеличиваются на вставке в верхнем левом углу. На уровне около 200 эВ нет пиков, где должны появиться K</w:t>
      </w:r>
      <w:r w:rsidR="00266198" w:rsidRPr="00266198">
        <w:rPr>
          <w:rFonts w:ascii="Times New Roman" w:hAnsi="Times New Roman"/>
          <w:sz w:val="28"/>
          <w:szCs w:val="28"/>
        </w:rPr>
        <w:t xml:space="preserve"> </w:t>
      </w:r>
      <w:r w:rsidR="00266198">
        <w:rPr>
          <w:rFonts w:ascii="Times New Roman" w:hAnsi="Times New Roman"/>
          <w:sz w:val="28"/>
          <w:szCs w:val="28"/>
        </w:rPr>
        <w:t xml:space="preserve">– </w:t>
      </w:r>
      <w:r>
        <w:rPr>
          <w:rFonts w:ascii="Times New Roman" w:hAnsi="Times New Roman"/>
          <w:sz w:val="28"/>
          <w:szCs w:val="28"/>
        </w:rPr>
        <w:t xml:space="preserve">оболочки ионизационного края бора при сканировании. При сканировании </w:t>
      </w:r>
      <w:r>
        <w:rPr>
          <w:rFonts w:ascii="Times New Roman" w:hAnsi="Times New Roman"/>
          <w:sz w:val="28"/>
          <w:szCs w:val="28"/>
          <w:lang w:val="en-US"/>
        </w:rPr>
        <w:t>EELS</w:t>
      </w:r>
      <w:r>
        <w:rPr>
          <w:rFonts w:ascii="Times New Roman" w:hAnsi="Times New Roman"/>
          <w:sz w:val="28"/>
          <w:szCs w:val="28"/>
        </w:rPr>
        <w:t xml:space="preserve"> по области более высоких энергий, мы могли обнаружить компонент Ga, но никаких других компонентов, таких как O или Ni не было обнаружено [</w:t>
      </w:r>
      <w:r w:rsidR="009F6204">
        <w:rPr>
          <w:rFonts w:ascii="Times New Roman" w:hAnsi="Times New Roman"/>
          <w:sz w:val="28"/>
          <w:szCs w:val="28"/>
        </w:rPr>
        <w:t>2</w:t>
      </w:r>
      <w:r w:rsidR="0097686D" w:rsidRPr="0097686D">
        <w:rPr>
          <w:rFonts w:ascii="Times New Roman" w:hAnsi="Times New Roman"/>
          <w:sz w:val="28"/>
          <w:szCs w:val="28"/>
        </w:rPr>
        <w:t>8</w:t>
      </w:r>
      <w:r>
        <w:rPr>
          <w:rFonts w:ascii="Times New Roman" w:hAnsi="Times New Roman"/>
          <w:sz w:val="28"/>
          <w:szCs w:val="28"/>
        </w:rPr>
        <w:t>]. Без B</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Pr>
          <w:rFonts w:ascii="Times New Roman" w:hAnsi="Times New Roman"/>
          <w:sz w:val="28"/>
          <w:szCs w:val="28"/>
        </w:rPr>
        <w:t xml:space="preserve">, практический выход нанолент был </w:t>
      </w:r>
      <w:r>
        <w:rPr>
          <w:rFonts w:ascii="Times New Roman" w:hAnsi="Times New Roman"/>
          <w:sz w:val="28"/>
          <w:szCs w:val="28"/>
        </w:rPr>
        <w:lastRenderedPageBreak/>
        <w:t>незначительным в тех же условиях роста. Поэтому B</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Pr>
          <w:rFonts w:ascii="Times New Roman" w:hAnsi="Times New Roman"/>
          <w:sz w:val="28"/>
          <w:szCs w:val="28"/>
        </w:rPr>
        <w:t>, несомненно, играет определенную роль в качестве катализатора для роста нанолент GaN.</w:t>
      </w:r>
    </w:p>
    <w:p w:rsidR="00736712" w:rsidRDefault="00736712" w:rsidP="00542F75">
      <w:pPr>
        <w:spacing w:after="0" w:line="360" w:lineRule="auto"/>
        <w:jc w:val="both"/>
        <w:rPr>
          <w:rFonts w:ascii="Times New Roman" w:hAnsi="Times New Roman"/>
          <w:sz w:val="28"/>
          <w:szCs w:val="28"/>
        </w:rPr>
      </w:pPr>
    </w:p>
    <w:p w:rsidR="001C79F6" w:rsidRDefault="001C79F6" w:rsidP="000C5652">
      <w:pPr>
        <w:spacing w:after="0" w:line="360" w:lineRule="auto"/>
        <w:ind w:firstLine="709"/>
        <w:jc w:val="both"/>
        <w:rPr>
          <w:rFonts w:ascii="Times New Roman" w:hAnsi="Times New Roman" w:cs="Times New Roman"/>
          <w:sz w:val="28"/>
          <w:szCs w:val="28"/>
        </w:rPr>
      </w:pPr>
      <w:bookmarkStart w:id="1" w:name="_GoBack"/>
      <w:bookmarkEnd w:id="1"/>
    </w:p>
    <w:sectPr w:rsidR="001C79F6" w:rsidSect="00F92146">
      <w:footerReference w:type="default" r:id="rId40"/>
      <w:pgSz w:w="11906" w:h="16838"/>
      <w:pgMar w:top="1134" w:right="567" w:bottom="1134" w:left="1701"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CB0" w:rsidRDefault="00B35CB0" w:rsidP="00FB143B">
      <w:pPr>
        <w:spacing w:after="0" w:line="240" w:lineRule="auto"/>
      </w:pPr>
      <w:r>
        <w:separator/>
      </w:r>
    </w:p>
  </w:endnote>
  <w:endnote w:type="continuationSeparator" w:id="0">
    <w:p w:rsidR="00B35CB0" w:rsidRDefault="00B35CB0" w:rsidP="00FB1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dvTTc7427115">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437738733"/>
      <w:docPartObj>
        <w:docPartGallery w:val="Page Numbers (Bottom of Page)"/>
        <w:docPartUnique/>
      </w:docPartObj>
    </w:sdtPr>
    <w:sdtEndPr/>
    <w:sdtContent>
      <w:p w:rsidR="00443888" w:rsidRPr="00EA6A6B" w:rsidRDefault="007676FC" w:rsidP="00F92146">
        <w:pPr>
          <w:pStyle w:val="a7"/>
          <w:jc w:val="center"/>
          <w:rPr>
            <w:rFonts w:ascii="Times New Roman" w:hAnsi="Times New Roman" w:cs="Times New Roman"/>
            <w:sz w:val="28"/>
            <w:szCs w:val="28"/>
          </w:rPr>
        </w:pPr>
        <w:r w:rsidRPr="00EA6A6B">
          <w:rPr>
            <w:rFonts w:ascii="Times New Roman" w:hAnsi="Times New Roman" w:cs="Times New Roman"/>
            <w:sz w:val="28"/>
            <w:szCs w:val="28"/>
          </w:rPr>
          <w:fldChar w:fldCharType="begin"/>
        </w:r>
        <w:r w:rsidR="00443888" w:rsidRPr="00EA6A6B">
          <w:rPr>
            <w:rFonts w:ascii="Times New Roman" w:hAnsi="Times New Roman" w:cs="Times New Roman"/>
            <w:sz w:val="28"/>
            <w:szCs w:val="28"/>
          </w:rPr>
          <w:instrText>PAGE   \* MERGEFORMAT</w:instrText>
        </w:r>
        <w:r w:rsidRPr="00EA6A6B">
          <w:rPr>
            <w:rFonts w:ascii="Times New Roman" w:hAnsi="Times New Roman" w:cs="Times New Roman"/>
            <w:sz w:val="28"/>
            <w:szCs w:val="28"/>
          </w:rPr>
          <w:fldChar w:fldCharType="separate"/>
        </w:r>
        <w:r w:rsidR="00754433">
          <w:rPr>
            <w:rFonts w:ascii="Times New Roman" w:hAnsi="Times New Roman" w:cs="Times New Roman"/>
            <w:noProof/>
            <w:sz w:val="28"/>
            <w:szCs w:val="28"/>
          </w:rPr>
          <w:t>24</w:t>
        </w:r>
        <w:r w:rsidRPr="00EA6A6B">
          <w:rPr>
            <w:rFonts w:ascii="Times New Roman" w:hAnsi="Times New Roman" w:cs="Times New Roman"/>
            <w:sz w:val="28"/>
            <w:szCs w:val="28"/>
          </w:rPr>
          <w:fldChar w:fldCharType="end"/>
        </w:r>
      </w:p>
    </w:sdtContent>
  </w:sdt>
  <w:p w:rsidR="00443888" w:rsidRDefault="004438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CB0" w:rsidRDefault="00B35CB0" w:rsidP="00FB143B">
      <w:pPr>
        <w:spacing w:after="0" w:line="240" w:lineRule="auto"/>
      </w:pPr>
      <w:r>
        <w:separator/>
      </w:r>
    </w:p>
  </w:footnote>
  <w:footnote w:type="continuationSeparator" w:id="0">
    <w:p w:rsidR="00B35CB0" w:rsidRDefault="00B35CB0" w:rsidP="00FB1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053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5B08"/>
    <w:rsid w:val="00016F59"/>
    <w:rsid w:val="000337E7"/>
    <w:rsid w:val="00034F61"/>
    <w:rsid w:val="00093508"/>
    <w:rsid w:val="000B3D4E"/>
    <w:rsid w:val="000C2100"/>
    <w:rsid w:val="000C5652"/>
    <w:rsid w:val="000C6E2B"/>
    <w:rsid w:val="000D26B8"/>
    <w:rsid w:val="000D3AB8"/>
    <w:rsid w:val="000D715E"/>
    <w:rsid w:val="000D7522"/>
    <w:rsid w:val="000E07BF"/>
    <w:rsid w:val="000F1B25"/>
    <w:rsid w:val="000F3410"/>
    <w:rsid w:val="00107415"/>
    <w:rsid w:val="00114A9A"/>
    <w:rsid w:val="00143696"/>
    <w:rsid w:val="0016002C"/>
    <w:rsid w:val="0016248D"/>
    <w:rsid w:val="001634B5"/>
    <w:rsid w:val="00165772"/>
    <w:rsid w:val="00173940"/>
    <w:rsid w:val="001741BD"/>
    <w:rsid w:val="001801A8"/>
    <w:rsid w:val="0019588B"/>
    <w:rsid w:val="00196511"/>
    <w:rsid w:val="001C79F6"/>
    <w:rsid w:val="001C7ECC"/>
    <w:rsid w:val="001D4A7C"/>
    <w:rsid w:val="00205B08"/>
    <w:rsid w:val="00215759"/>
    <w:rsid w:val="00223585"/>
    <w:rsid w:val="00225B43"/>
    <w:rsid w:val="00251910"/>
    <w:rsid w:val="00265D71"/>
    <w:rsid w:val="00266198"/>
    <w:rsid w:val="00275FAC"/>
    <w:rsid w:val="002C5821"/>
    <w:rsid w:val="002E3875"/>
    <w:rsid w:val="002F3CFC"/>
    <w:rsid w:val="00301B5D"/>
    <w:rsid w:val="00312AEA"/>
    <w:rsid w:val="00344531"/>
    <w:rsid w:val="0035021B"/>
    <w:rsid w:val="00370F21"/>
    <w:rsid w:val="00375901"/>
    <w:rsid w:val="00376F5D"/>
    <w:rsid w:val="00391FC2"/>
    <w:rsid w:val="003931CB"/>
    <w:rsid w:val="00393EB1"/>
    <w:rsid w:val="00394125"/>
    <w:rsid w:val="0039763E"/>
    <w:rsid w:val="003A014D"/>
    <w:rsid w:val="003A4CF7"/>
    <w:rsid w:val="003A6712"/>
    <w:rsid w:val="003B7FD0"/>
    <w:rsid w:val="003C0A9A"/>
    <w:rsid w:val="003D09E2"/>
    <w:rsid w:val="003E3492"/>
    <w:rsid w:val="003E564E"/>
    <w:rsid w:val="003F2117"/>
    <w:rsid w:val="00435E2C"/>
    <w:rsid w:val="00443888"/>
    <w:rsid w:val="00470966"/>
    <w:rsid w:val="0047275A"/>
    <w:rsid w:val="00473704"/>
    <w:rsid w:val="0048166D"/>
    <w:rsid w:val="004A03C0"/>
    <w:rsid w:val="004A2842"/>
    <w:rsid w:val="004A53F8"/>
    <w:rsid w:val="004C5F65"/>
    <w:rsid w:val="004D036B"/>
    <w:rsid w:val="004F3219"/>
    <w:rsid w:val="00505A4B"/>
    <w:rsid w:val="00505F72"/>
    <w:rsid w:val="0051478A"/>
    <w:rsid w:val="00517F0C"/>
    <w:rsid w:val="0052401B"/>
    <w:rsid w:val="00534E08"/>
    <w:rsid w:val="00542F75"/>
    <w:rsid w:val="00594355"/>
    <w:rsid w:val="005A1181"/>
    <w:rsid w:val="005B782E"/>
    <w:rsid w:val="005E238F"/>
    <w:rsid w:val="005E4BDB"/>
    <w:rsid w:val="00620CFD"/>
    <w:rsid w:val="006273B5"/>
    <w:rsid w:val="006558DB"/>
    <w:rsid w:val="0068169F"/>
    <w:rsid w:val="00694359"/>
    <w:rsid w:val="006A25BD"/>
    <w:rsid w:val="006D2981"/>
    <w:rsid w:val="006D77D4"/>
    <w:rsid w:val="006F638A"/>
    <w:rsid w:val="00703CAC"/>
    <w:rsid w:val="00713FD9"/>
    <w:rsid w:val="00715366"/>
    <w:rsid w:val="00736712"/>
    <w:rsid w:val="00754433"/>
    <w:rsid w:val="007676FC"/>
    <w:rsid w:val="00770DFC"/>
    <w:rsid w:val="00780B09"/>
    <w:rsid w:val="00786181"/>
    <w:rsid w:val="0079018B"/>
    <w:rsid w:val="007B5D61"/>
    <w:rsid w:val="007C6BAB"/>
    <w:rsid w:val="007D2FB4"/>
    <w:rsid w:val="007D72C9"/>
    <w:rsid w:val="007D7FD5"/>
    <w:rsid w:val="0080711E"/>
    <w:rsid w:val="008139EA"/>
    <w:rsid w:val="00815A57"/>
    <w:rsid w:val="00823E9E"/>
    <w:rsid w:val="00847DAD"/>
    <w:rsid w:val="00863C00"/>
    <w:rsid w:val="008A71FA"/>
    <w:rsid w:val="008B6B10"/>
    <w:rsid w:val="008F557F"/>
    <w:rsid w:val="00920AFE"/>
    <w:rsid w:val="00923CD8"/>
    <w:rsid w:val="00930C26"/>
    <w:rsid w:val="0094284F"/>
    <w:rsid w:val="00945955"/>
    <w:rsid w:val="00952E49"/>
    <w:rsid w:val="0096693D"/>
    <w:rsid w:val="00973B46"/>
    <w:rsid w:val="0097686D"/>
    <w:rsid w:val="00980D93"/>
    <w:rsid w:val="00984ED7"/>
    <w:rsid w:val="009B1067"/>
    <w:rsid w:val="009B6BEF"/>
    <w:rsid w:val="009C7327"/>
    <w:rsid w:val="009D54EB"/>
    <w:rsid w:val="009D6F43"/>
    <w:rsid w:val="009F6204"/>
    <w:rsid w:val="00A04A9B"/>
    <w:rsid w:val="00A23824"/>
    <w:rsid w:val="00A23C67"/>
    <w:rsid w:val="00A25155"/>
    <w:rsid w:val="00A36534"/>
    <w:rsid w:val="00A3777B"/>
    <w:rsid w:val="00A452C9"/>
    <w:rsid w:val="00A5466F"/>
    <w:rsid w:val="00A72EBC"/>
    <w:rsid w:val="00AA4B86"/>
    <w:rsid w:val="00AA76C0"/>
    <w:rsid w:val="00AB1344"/>
    <w:rsid w:val="00AF1E1D"/>
    <w:rsid w:val="00B07470"/>
    <w:rsid w:val="00B11C79"/>
    <w:rsid w:val="00B35CB0"/>
    <w:rsid w:val="00B40D90"/>
    <w:rsid w:val="00B412A1"/>
    <w:rsid w:val="00B47F73"/>
    <w:rsid w:val="00B55450"/>
    <w:rsid w:val="00BA4404"/>
    <w:rsid w:val="00BC1A64"/>
    <w:rsid w:val="00C425A7"/>
    <w:rsid w:val="00C4276C"/>
    <w:rsid w:val="00C51FBC"/>
    <w:rsid w:val="00C61C72"/>
    <w:rsid w:val="00C9388F"/>
    <w:rsid w:val="00C9485B"/>
    <w:rsid w:val="00CD4109"/>
    <w:rsid w:val="00CD596A"/>
    <w:rsid w:val="00D13279"/>
    <w:rsid w:val="00D34AA4"/>
    <w:rsid w:val="00D574E4"/>
    <w:rsid w:val="00D87B0A"/>
    <w:rsid w:val="00D87C3C"/>
    <w:rsid w:val="00D87C80"/>
    <w:rsid w:val="00DB1F7B"/>
    <w:rsid w:val="00DB4F37"/>
    <w:rsid w:val="00DF3FBD"/>
    <w:rsid w:val="00E06F23"/>
    <w:rsid w:val="00E1474B"/>
    <w:rsid w:val="00E3448F"/>
    <w:rsid w:val="00E662C7"/>
    <w:rsid w:val="00E87BAF"/>
    <w:rsid w:val="00EA29FE"/>
    <w:rsid w:val="00EA6A6B"/>
    <w:rsid w:val="00EC21C3"/>
    <w:rsid w:val="00EC625E"/>
    <w:rsid w:val="00ED4C64"/>
    <w:rsid w:val="00EE7700"/>
    <w:rsid w:val="00F04D8E"/>
    <w:rsid w:val="00F26A9A"/>
    <w:rsid w:val="00F47E73"/>
    <w:rsid w:val="00F562DC"/>
    <w:rsid w:val="00F62C03"/>
    <w:rsid w:val="00F775BF"/>
    <w:rsid w:val="00F92146"/>
    <w:rsid w:val="00F94789"/>
    <w:rsid w:val="00FA4C7E"/>
    <w:rsid w:val="00FB143B"/>
    <w:rsid w:val="00FF4C4A"/>
    <w:rsid w:val="00FF61A7"/>
    <w:rsid w:val="00FF6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01F8515-F557-4434-8939-507E8C5C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910"/>
    <w:pPr>
      <w:spacing w:line="256" w:lineRule="auto"/>
    </w:pPr>
  </w:style>
  <w:style w:type="paragraph" w:styleId="1">
    <w:name w:val="heading 1"/>
    <w:basedOn w:val="a"/>
    <w:next w:val="a"/>
    <w:link w:val="10"/>
    <w:uiPriority w:val="9"/>
    <w:qFormat/>
    <w:rsid w:val="00B55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D41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70966"/>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6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line number"/>
    <w:basedOn w:val="a0"/>
    <w:uiPriority w:val="99"/>
    <w:semiHidden/>
    <w:unhideWhenUsed/>
    <w:rsid w:val="00E06F23"/>
  </w:style>
  <w:style w:type="paragraph" w:styleId="a5">
    <w:name w:val="header"/>
    <w:basedOn w:val="a"/>
    <w:link w:val="a6"/>
    <w:uiPriority w:val="99"/>
    <w:unhideWhenUsed/>
    <w:rsid w:val="00FB14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143B"/>
  </w:style>
  <w:style w:type="paragraph" w:styleId="a7">
    <w:name w:val="footer"/>
    <w:basedOn w:val="a"/>
    <w:link w:val="a8"/>
    <w:uiPriority w:val="99"/>
    <w:unhideWhenUsed/>
    <w:rsid w:val="00FB14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143B"/>
  </w:style>
  <w:style w:type="character" w:styleId="a9">
    <w:name w:val="Hyperlink"/>
    <w:uiPriority w:val="99"/>
    <w:unhideWhenUsed/>
    <w:rsid w:val="00B55450"/>
    <w:rPr>
      <w:color w:val="0000FF"/>
      <w:u w:val="single"/>
    </w:rPr>
  </w:style>
  <w:style w:type="paragraph" w:styleId="11">
    <w:name w:val="toc 1"/>
    <w:basedOn w:val="a"/>
    <w:next w:val="a"/>
    <w:autoRedefine/>
    <w:uiPriority w:val="39"/>
    <w:unhideWhenUsed/>
    <w:rsid w:val="00B55450"/>
    <w:pPr>
      <w:spacing w:after="200" w:line="276" w:lineRule="auto"/>
    </w:pPr>
    <w:rPr>
      <w:rFonts w:ascii="Calibri" w:eastAsia="Times New Roman" w:hAnsi="Calibri" w:cs="Times New Roman"/>
    </w:rPr>
  </w:style>
  <w:style w:type="paragraph" w:styleId="21">
    <w:name w:val="toc 2"/>
    <w:basedOn w:val="a"/>
    <w:next w:val="a"/>
    <w:autoRedefine/>
    <w:semiHidden/>
    <w:unhideWhenUsed/>
    <w:rsid w:val="00B55450"/>
    <w:pPr>
      <w:spacing w:after="200" w:line="276" w:lineRule="auto"/>
      <w:ind w:left="220"/>
    </w:pPr>
    <w:rPr>
      <w:rFonts w:ascii="Calibri" w:eastAsia="Times New Roman" w:hAnsi="Calibri" w:cs="Times New Roman"/>
    </w:rPr>
  </w:style>
  <w:style w:type="paragraph" w:customStyle="1" w:styleId="12">
    <w:name w:val="Заголовок оглавления1"/>
    <w:basedOn w:val="1"/>
    <w:next w:val="a"/>
    <w:rsid w:val="00B55450"/>
    <w:pPr>
      <w:spacing w:before="480" w:line="276" w:lineRule="auto"/>
      <w:outlineLvl w:val="9"/>
    </w:pPr>
    <w:rPr>
      <w:rFonts w:ascii="Cambria" w:eastAsia="Times New Roman" w:hAnsi="Cambria" w:cs="Times New Roman"/>
      <w:b/>
      <w:bCs/>
      <w:color w:val="365F91"/>
      <w:sz w:val="28"/>
      <w:szCs w:val="28"/>
    </w:rPr>
  </w:style>
  <w:style w:type="character" w:customStyle="1" w:styleId="10">
    <w:name w:val="Заголовок 1 Знак"/>
    <w:basedOn w:val="a0"/>
    <w:link w:val="1"/>
    <w:uiPriority w:val="9"/>
    <w:rsid w:val="00B55450"/>
    <w:rPr>
      <w:rFonts w:asciiTheme="majorHAnsi" w:eastAsiaTheme="majorEastAsia" w:hAnsiTheme="majorHAnsi" w:cstheme="majorBidi"/>
      <w:color w:val="2E74B5" w:themeColor="accent1" w:themeShade="BF"/>
      <w:sz w:val="32"/>
      <w:szCs w:val="32"/>
    </w:rPr>
  </w:style>
  <w:style w:type="paragraph" w:styleId="aa">
    <w:name w:val="List Paragraph"/>
    <w:basedOn w:val="a"/>
    <w:uiPriority w:val="34"/>
    <w:qFormat/>
    <w:rsid w:val="00C61C72"/>
    <w:pPr>
      <w:ind w:left="720"/>
      <w:contextualSpacing/>
    </w:pPr>
  </w:style>
  <w:style w:type="paragraph" w:styleId="ab">
    <w:name w:val="TOC Heading"/>
    <w:basedOn w:val="1"/>
    <w:next w:val="a"/>
    <w:uiPriority w:val="39"/>
    <w:unhideWhenUsed/>
    <w:qFormat/>
    <w:rsid w:val="00C61C72"/>
    <w:pPr>
      <w:spacing w:line="259" w:lineRule="auto"/>
      <w:outlineLvl w:val="9"/>
    </w:pPr>
    <w:rPr>
      <w:lang w:eastAsia="ru-RU"/>
    </w:rPr>
  </w:style>
  <w:style w:type="character" w:customStyle="1" w:styleId="20">
    <w:name w:val="Заголовок 2 Знак"/>
    <w:basedOn w:val="a0"/>
    <w:link w:val="2"/>
    <w:uiPriority w:val="9"/>
    <w:semiHidden/>
    <w:rsid w:val="00CD4109"/>
    <w:rPr>
      <w:rFonts w:asciiTheme="majorHAnsi" w:eastAsiaTheme="majorEastAsia" w:hAnsiTheme="majorHAnsi" w:cstheme="majorBidi"/>
      <w:color w:val="2E74B5" w:themeColor="accent1" w:themeShade="BF"/>
      <w:sz w:val="26"/>
      <w:szCs w:val="26"/>
    </w:rPr>
  </w:style>
  <w:style w:type="character" w:styleId="ac">
    <w:name w:val="Strong"/>
    <w:basedOn w:val="a0"/>
    <w:uiPriority w:val="22"/>
    <w:qFormat/>
    <w:rsid w:val="00694359"/>
    <w:rPr>
      <w:b/>
      <w:bCs/>
    </w:rPr>
  </w:style>
  <w:style w:type="table" w:styleId="ad">
    <w:name w:val="Table Grid"/>
    <w:basedOn w:val="a1"/>
    <w:uiPriority w:val="59"/>
    <w:rsid w:val="00DF3F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DF3FB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F3FBD"/>
    <w:rPr>
      <w:rFonts w:ascii="Segoe UI" w:hAnsi="Segoe UI" w:cs="Segoe UI"/>
      <w:sz w:val="18"/>
      <w:szCs w:val="18"/>
    </w:rPr>
  </w:style>
  <w:style w:type="character" w:customStyle="1" w:styleId="30">
    <w:name w:val="Заголовок 3 Знак"/>
    <w:basedOn w:val="a0"/>
    <w:link w:val="3"/>
    <w:uiPriority w:val="9"/>
    <w:semiHidden/>
    <w:rsid w:val="00470966"/>
    <w:rPr>
      <w:rFonts w:asciiTheme="majorHAnsi" w:eastAsiaTheme="majorEastAsia" w:hAnsiTheme="majorHAnsi" w:cstheme="majorBidi"/>
      <w:color w:val="1F4D78" w:themeColor="accent1" w:themeShade="7F"/>
      <w:sz w:val="24"/>
      <w:szCs w:val="24"/>
    </w:rPr>
  </w:style>
  <w:style w:type="character" w:customStyle="1" w:styleId="nlmarticle-title">
    <w:name w:val="nlm_article-title"/>
    <w:basedOn w:val="a0"/>
    <w:rsid w:val="00470966"/>
  </w:style>
  <w:style w:type="character" w:customStyle="1" w:styleId="title-text">
    <w:name w:val="title-text"/>
    <w:basedOn w:val="a0"/>
    <w:rsid w:val="00470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42310">
      <w:bodyDiv w:val="1"/>
      <w:marLeft w:val="0"/>
      <w:marRight w:val="0"/>
      <w:marTop w:val="0"/>
      <w:marBottom w:val="0"/>
      <w:divBdr>
        <w:top w:val="none" w:sz="0" w:space="0" w:color="auto"/>
        <w:left w:val="none" w:sz="0" w:space="0" w:color="auto"/>
        <w:bottom w:val="none" w:sz="0" w:space="0" w:color="auto"/>
        <w:right w:val="none" w:sz="0" w:space="0" w:color="auto"/>
      </w:divBdr>
    </w:div>
    <w:div w:id="255790910">
      <w:bodyDiv w:val="1"/>
      <w:marLeft w:val="0"/>
      <w:marRight w:val="0"/>
      <w:marTop w:val="0"/>
      <w:marBottom w:val="0"/>
      <w:divBdr>
        <w:top w:val="none" w:sz="0" w:space="0" w:color="auto"/>
        <w:left w:val="none" w:sz="0" w:space="0" w:color="auto"/>
        <w:bottom w:val="none" w:sz="0" w:space="0" w:color="auto"/>
        <w:right w:val="none" w:sz="0" w:space="0" w:color="auto"/>
      </w:divBdr>
    </w:div>
    <w:div w:id="259293126">
      <w:bodyDiv w:val="1"/>
      <w:marLeft w:val="0"/>
      <w:marRight w:val="0"/>
      <w:marTop w:val="0"/>
      <w:marBottom w:val="0"/>
      <w:divBdr>
        <w:top w:val="none" w:sz="0" w:space="0" w:color="auto"/>
        <w:left w:val="none" w:sz="0" w:space="0" w:color="auto"/>
        <w:bottom w:val="none" w:sz="0" w:space="0" w:color="auto"/>
        <w:right w:val="none" w:sz="0" w:space="0" w:color="auto"/>
      </w:divBdr>
    </w:div>
    <w:div w:id="290094151">
      <w:bodyDiv w:val="1"/>
      <w:marLeft w:val="0"/>
      <w:marRight w:val="0"/>
      <w:marTop w:val="0"/>
      <w:marBottom w:val="0"/>
      <w:divBdr>
        <w:top w:val="none" w:sz="0" w:space="0" w:color="auto"/>
        <w:left w:val="none" w:sz="0" w:space="0" w:color="auto"/>
        <w:bottom w:val="none" w:sz="0" w:space="0" w:color="auto"/>
        <w:right w:val="none" w:sz="0" w:space="0" w:color="auto"/>
      </w:divBdr>
    </w:div>
    <w:div w:id="338242850">
      <w:bodyDiv w:val="1"/>
      <w:marLeft w:val="0"/>
      <w:marRight w:val="0"/>
      <w:marTop w:val="0"/>
      <w:marBottom w:val="0"/>
      <w:divBdr>
        <w:top w:val="none" w:sz="0" w:space="0" w:color="auto"/>
        <w:left w:val="none" w:sz="0" w:space="0" w:color="auto"/>
        <w:bottom w:val="none" w:sz="0" w:space="0" w:color="auto"/>
        <w:right w:val="none" w:sz="0" w:space="0" w:color="auto"/>
      </w:divBdr>
    </w:div>
    <w:div w:id="369306230">
      <w:bodyDiv w:val="1"/>
      <w:marLeft w:val="0"/>
      <w:marRight w:val="0"/>
      <w:marTop w:val="0"/>
      <w:marBottom w:val="0"/>
      <w:divBdr>
        <w:top w:val="none" w:sz="0" w:space="0" w:color="auto"/>
        <w:left w:val="none" w:sz="0" w:space="0" w:color="auto"/>
        <w:bottom w:val="none" w:sz="0" w:space="0" w:color="auto"/>
        <w:right w:val="none" w:sz="0" w:space="0" w:color="auto"/>
      </w:divBdr>
    </w:div>
    <w:div w:id="384565677">
      <w:bodyDiv w:val="1"/>
      <w:marLeft w:val="0"/>
      <w:marRight w:val="0"/>
      <w:marTop w:val="0"/>
      <w:marBottom w:val="0"/>
      <w:divBdr>
        <w:top w:val="none" w:sz="0" w:space="0" w:color="auto"/>
        <w:left w:val="none" w:sz="0" w:space="0" w:color="auto"/>
        <w:bottom w:val="none" w:sz="0" w:space="0" w:color="auto"/>
        <w:right w:val="none" w:sz="0" w:space="0" w:color="auto"/>
      </w:divBdr>
    </w:div>
    <w:div w:id="395780183">
      <w:bodyDiv w:val="1"/>
      <w:marLeft w:val="0"/>
      <w:marRight w:val="0"/>
      <w:marTop w:val="0"/>
      <w:marBottom w:val="0"/>
      <w:divBdr>
        <w:top w:val="none" w:sz="0" w:space="0" w:color="auto"/>
        <w:left w:val="none" w:sz="0" w:space="0" w:color="auto"/>
        <w:bottom w:val="none" w:sz="0" w:space="0" w:color="auto"/>
        <w:right w:val="none" w:sz="0" w:space="0" w:color="auto"/>
      </w:divBdr>
    </w:div>
    <w:div w:id="424611775">
      <w:bodyDiv w:val="1"/>
      <w:marLeft w:val="0"/>
      <w:marRight w:val="0"/>
      <w:marTop w:val="0"/>
      <w:marBottom w:val="0"/>
      <w:divBdr>
        <w:top w:val="none" w:sz="0" w:space="0" w:color="auto"/>
        <w:left w:val="none" w:sz="0" w:space="0" w:color="auto"/>
        <w:bottom w:val="none" w:sz="0" w:space="0" w:color="auto"/>
        <w:right w:val="none" w:sz="0" w:space="0" w:color="auto"/>
      </w:divBdr>
    </w:div>
    <w:div w:id="489902907">
      <w:bodyDiv w:val="1"/>
      <w:marLeft w:val="0"/>
      <w:marRight w:val="0"/>
      <w:marTop w:val="0"/>
      <w:marBottom w:val="0"/>
      <w:divBdr>
        <w:top w:val="none" w:sz="0" w:space="0" w:color="auto"/>
        <w:left w:val="none" w:sz="0" w:space="0" w:color="auto"/>
        <w:bottom w:val="none" w:sz="0" w:space="0" w:color="auto"/>
        <w:right w:val="none" w:sz="0" w:space="0" w:color="auto"/>
      </w:divBdr>
    </w:div>
    <w:div w:id="777289678">
      <w:bodyDiv w:val="1"/>
      <w:marLeft w:val="0"/>
      <w:marRight w:val="0"/>
      <w:marTop w:val="0"/>
      <w:marBottom w:val="0"/>
      <w:divBdr>
        <w:top w:val="none" w:sz="0" w:space="0" w:color="auto"/>
        <w:left w:val="none" w:sz="0" w:space="0" w:color="auto"/>
        <w:bottom w:val="none" w:sz="0" w:space="0" w:color="auto"/>
        <w:right w:val="none" w:sz="0" w:space="0" w:color="auto"/>
      </w:divBdr>
    </w:div>
    <w:div w:id="1008100788">
      <w:bodyDiv w:val="1"/>
      <w:marLeft w:val="0"/>
      <w:marRight w:val="0"/>
      <w:marTop w:val="0"/>
      <w:marBottom w:val="0"/>
      <w:divBdr>
        <w:top w:val="none" w:sz="0" w:space="0" w:color="auto"/>
        <w:left w:val="none" w:sz="0" w:space="0" w:color="auto"/>
        <w:bottom w:val="none" w:sz="0" w:space="0" w:color="auto"/>
        <w:right w:val="none" w:sz="0" w:space="0" w:color="auto"/>
      </w:divBdr>
    </w:div>
    <w:div w:id="1021247853">
      <w:bodyDiv w:val="1"/>
      <w:marLeft w:val="0"/>
      <w:marRight w:val="0"/>
      <w:marTop w:val="0"/>
      <w:marBottom w:val="0"/>
      <w:divBdr>
        <w:top w:val="none" w:sz="0" w:space="0" w:color="auto"/>
        <w:left w:val="none" w:sz="0" w:space="0" w:color="auto"/>
        <w:bottom w:val="none" w:sz="0" w:space="0" w:color="auto"/>
        <w:right w:val="none" w:sz="0" w:space="0" w:color="auto"/>
      </w:divBdr>
    </w:div>
    <w:div w:id="1071318038">
      <w:bodyDiv w:val="1"/>
      <w:marLeft w:val="0"/>
      <w:marRight w:val="0"/>
      <w:marTop w:val="0"/>
      <w:marBottom w:val="0"/>
      <w:divBdr>
        <w:top w:val="none" w:sz="0" w:space="0" w:color="auto"/>
        <w:left w:val="none" w:sz="0" w:space="0" w:color="auto"/>
        <w:bottom w:val="none" w:sz="0" w:space="0" w:color="auto"/>
        <w:right w:val="none" w:sz="0" w:space="0" w:color="auto"/>
      </w:divBdr>
    </w:div>
    <w:div w:id="1092356434">
      <w:bodyDiv w:val="1"/>
      <w:marLeft w:val="0"/>
      <w:marRight w:val="0"/>
      <w:marTop w:val="0"/>
      <w:marBottom w:val="0"/>
      <w:divBdr>
        <w:top w:val="none" w:sz="0" w:space="0" w:color="auto"/>
        <w:left w:val="none" w:sz="0" w:space="0" w:color="auto"/>
        <w:bottom w:val="none" w:sz="0" w:space="0" w:color="auto"/>
        <w:right w:val="none" w:sz="0" w:space="0" w:color="auto"/>
      </w:divBdr>
    </w:div>
    <w:div w:id="1099255237">
      <w:bodyDiv w:val="1"/>
      <w:marLeft w:val="0"/>
      <w:marRight w:val="0"/>
      <w:marTop w:val="0"/>
      <w:marBottom w:val="0"/>
      <w:divBdr>
        <w:top w:val="none" w:sz="0" w:space="0" w:color="auto"/>
        <w:left w:val="none" w:sz="0" w:space="0" w:color="auto"/>
        <w:bottom w:val="none" w:sz="0" w:space="0" w:color="auto"/>
        <w:right w:val="none" w:sz="0" w:space="0" w:color="auto"/>
      </w:divBdr>
    </w:div>
    <w:div w:id="1108432470">
      <w:bodyDiv w:val="1"/>
      <w:marLeft w:val="0"/>
      <w:marRight w:val="0"/>
      <w:marTop w:val="0"/>
      <w:marBottom w:val="0"/>
      <w:divBdr>
        <w:top w:val="none" w:sz="0" w:space="0" w:color="auto"/>
        <w:left w:val="none" w:sz="0" w:space="0" w:color="auto"/>
        <w:bottom w:val="none" w:sz="0" w:space="0" w:color="auto"/>
        <w:right w:val="none" w:sz="0" w:space="0" w:color="auto"/>
      </w:divBdr>
    </w:div>
    <w:div w:id="1145047289">
      <w:bodyDiv w:val="1"/>
      <w:marLeft w:val="0"/>
      <w:marRight w:val="0"/>
      <w:marTop w:val="0"/>
      <w:marBottom w:val="0"/>
      <w:divBdr>
        <w:top w:val="none" w:sz="0" w:space="0" w:color="auto"/>
        <w:left w:val="none" w:sz="0" w:space="0" w:color="auto"/>
        <w:bottom w:val="none" w:sz="0" w:space="0" w:color="auto"/>
        <w:right w:val="none" w:sz="0" w:space="0" w:color="auto"/>
      </w:divBdr>
    </w:div>
    <w:div w:id="1198859680">
      <w:bodyDiv w:val="1"/>
      <w:marLeft w:val="0"/>
      <w:marRight w:val="0"/>
      <w:marTop w:val="0"/>
      <w:marBottom w:val="0"/>
      <w:divBdr>
        <w:top w:val="none" w:sz="0" w:space="0" w:color="auto"/>
        <w:left w:val="none" w:sz="0" w:space="0" w:color="auto"/>
        <w:bottom w:val="none" w:sz="0" w:space="0" w:color="auto"/>
        <w:right w:val="none" w:sz="0" w:space="0" w:color="auto"/>
      </w:divBdr>
    </w:div>
    <w:div w:id="1353414406">
      <w:bodyDiv w:val="1"/>
      <w:marLeft w:val="0"/>
      <w:marRight w:val="0"/>
      <w:marTop w:val="0"/>
      <w:marBottom w:val="0"/>
      <w:divBdr>
        <w:top w:val="none" w:sz="0" w:space="0" w:color="auto"/>
        <w:left w:val="none" w:sz="0" w:space="0" w:color="auto"/>
        <w:bottom w:val="none" w:sz="0" w:space="0" w:color="auto"/>
        <w:right w:val="none" w:sz="0" w:space="0" w:color="auto"/>
      </w:divBdr>
    </w:div>
    <w:div w:id="1394156264">
      <w:bodyDiv w:val="1"/>
      <w:marLeft w:val="0"/>
      <w:marRight w:val="0"/>
      <w:marTop w:val="0"/>
      <w:marBottom w:val="0"/>
      <w:divBdr>
        <w:top w:val="none" w:sz="0" w:space="0" w:color="auto"/>
        <w:left w:val="none" w:sz="0" w:space="0" w:color="auto"/>
        <w:bottom w:val="none" w:sz="0" w:space="0" w:color="auto"/>
        <w:right w:val="none" w:sz="0" w:space="0" w:color="auto"/>
      </w:divBdr>
    </w:div>
    <w:div w:id="1454444768">
      <w:bodyDiv w:val="1"/>
      <w:marLeft w:val="0"/>
      <w:marRight w:val="0"/>
      <w:marTop w:val="0"/>
      <w:marBottom w:val="0"/>
      <w:divBdr>
        <w:top w:val="none" w:sz="0" w:space="0" w:color="auto"/>
        <w:left w:val="none" w:sz="0" w:space="0" w:color="auto"/>
        <w:bottom w:val="none" w:sz="0" w:space="0" w:color="auto"/>
        <w:right w:val="none" w:sz="0" w:space="0" w:color="auto"/>
      </w:divBdr>
    </w:div>
    <w:div w:id="1535998446">
      <w:bodyDiv w:val="1"/>
      <w:marLeft w:val="0"/>
      <w:marRight w:val="0"/>
      <w:marTop w:val="0"/>
      <w:marBottom w:val="0"/>
      <w:divBdr>
        <w:top w:val="none" w:sz="0" w:space="0" w:color="auto"/>
        <w:left w:val="none" w:sz="0" w:space="0" w:color="auto"/>
        <w:bottom w:val="none" w:sz="0" w:space="0" w:color="auto"/>
        <w:right w:val="none" w:sz="0" w:space="0" w:color="auto"/>
      </w:divBdr>
    </w:div>
    <w:div w:id="1627009856">
      <w:bodyDiv w:val="1"/>
      <w:marLeft w:val="0"/>
      <w:marRight w:val="0"/>
      <w:marTop w:val="0"/>
      <w:marBottom w:val="0"/>
      <w:divBdr>
        <w:top w:val="none" w:sz="0" w:space="0" w:color="auto"/>
        <w:left w:val="none" w:sz="0" w:space="0" w:color="auto"/>
        <w:bottom w:val="none" w:sz="0" w:space="0" w:color="auto"/>
        <w:right w:val="none" w:sz="0" w:space="0" w:color="auto"/>
      </w:divBdr>
    </w:div>
    <w:div w:id="1646080429">
      <w:bodyDiv w:val="1"/>
      <w:marLeft w:val="0"/>
      <w:marRight w:val="0"/>
      <w:marTop w:val="0"/>
      <w:marBottom w:val="0"/>
      <w:divBdr>
        <w:top w:val="none" w:sz="0" w:space="0" w:color="auto"/>
        <w:left w:val="none" w:sz="0" w:space="0" w:color="auto"/>
        <w:bottom w:val="none" w:sz="0" w:space="0" w:color="auto"/>
        <w:right w:val="none" w:sz="0" w:space="0" w:color="auto"/>
      </w:divBdr>
    </w:div>
    <w:div w:id="1729573886">
      <w:bodyDiv w:val="1"/>
      <w:marLeft w:val="0"/>
      <w:marRight w:val="0"/>
      <w:marTop w:val="0"/>
      <w:marBottom w:val="0"/>
      <w:divBdr>
        <w:top w:val="none" w:sz="0" w:space="0" w:color="auto"/>
        <w:left w:val="none" w:sz="0" w:space="0" w:color="auto"/>
        <w:bottom w:val="none" w:sz="0" w:space="0" w:color="auto"/>
        <w:right w:val="none" w:sz="0" w:space="0" w:color="auto"/>
      </w:divBdr>
    </w:div>
    <w:div w:id="1805927564">
      <w:bodyDiv w:val="1"/>
      <w:marLeft w:val="0"/>
      <w:marRight w:val="0"/>
      <w:marTop w:val="0"/>
      <w:marBottom w:val="0"/>
      <w:divBdr>
        <w:top w:val="none" w:sz="0" w:space="0" w:color="auto"/>
        <w:left w:val="none" w:sz="0" w:space="0" w:color="auto"/>
        <w:bottom w:val="none" w:sz="0" w:space="0" w:color="auto"/>
        <w:right w:val="none" w:sz="0" w:space="0" w:color="auto"/>
      </w:divBdr>
    </w:div>
    <w:div w:id="1991909532">
      <w:bodyDiv w:val="1"/>
      <w:marLeft w:val="0"/>
      <w:marRight w:val="0"/>
      <w:marTop w:val="0"/>
      <w:marBottom w:val="0"/>
      <w:divBdr>
        <w:top w:val="none" w:sz="0" w:space="0" w:color="auto"/>
        <w:left w:val="none" w:sz="0" w:space="0" w:color="auto"/>
        <w:bottom w:val="none" w:sz="0" w:space="0" w:color="auto"/>
        <w:right w:val="none" w:sz="0" w:space="0" w:color="auto"/>
      </w:divBdr>
    </w:div>
    <w:div w:id="2063937902">
      <w:bodyDiv w:val="1"/>
      <w:marLeft w:val="0"/>
      <w:marRight w:val="0"/>
      <w:marTop w:val="0"/>
      <w:marBottom w:val="0"/>
      <w:divBdr>
        <w:top w:val="none" w:sz="0" w:space="0" w:color="auto"/>
        <w:left w:val="none" w:sz="0" w:space="0" w:color="auto"/>
        <w:bottom w:val="none" w:sz="0" w:space="0" w:color="auto"/>
        <w:right w:val="none" w:sz="0" w:space="0" w:color="auto"/>
      </w:divBdr>
    </w:div>
    <w:div w:id="209323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2B357-5E6C-4D22-A6C5-F385B7D7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4592</Words>
  <Characters>26178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8</cp:revision>
  <cp:lastPrinted>2018-06-23T07:59:00Z</cp:lastPrinted>
  <dcterms:created xsi:type="dcterms:W3CDTF">2018-06-23T12:55:00Z</dcterms:created>
  <dcterms:modified xsi:type="dcterms:W3CDTF">2019-02-13T07:05:00Z</dcterms:modified>
</cp:coreProperties>
</file>