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A2" w:rsidRDefault="00FE01A2" w:rsidP="00FE01A2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01A2" w:rsidRDefault="00133548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криминалистики и правовой информатики</w:t>
      </w:r>
    </w:p>
    <w:p w:rsidR="00FE01A2" w:rsidRDefault="00FE01A2" w:rsidP="00FE01A2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01A2" w:rsidRDefault="00FE01A2" w:rsidP="00FE01A2">
      <w:pPr>
        <w:pStyle w:val="a7"/>
        <w:widowControl/>
        <w:tabs>
          <w:tab w:val="left" w:pos="840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курсовая работа </w:t>
      </w:r>
    </w:p>
    <w:p w:rsidR="00FE01A2" w:rsidRDefault="00FE01A2" w:rsidP="00FE01A2">
      <w:pPr>
        <w:pStyle w:val="a7"/>
        <w:widowControl/>
        <w:tabs>
          <w:tab w:val="left" w:pos="840"/>
        </w:tabs>
        <w:ind w:firstLine="0"/>
        <w:rPr>
          <w:b/>
          <w:caps/>
          <w:sz w:val="28"/>
          <w:szCs w:val="28"/>
        </w:rPr>
      </w:pPr>
    </w:p>
    <w:p w:rsidR="00FE01A2" w:rsidRPr="00EC47C9" w:rsidRDefault="00EC47C9" w:rsidP="00FE01A2">
      <w:pPr>
        <w:pStyle w:val="a7"/>
        <w:widowControl/>
        <w:tabs>
          <w:tab w:val="left" w:pos="567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</w:t>
      </w:r>
      <w:r w:rsidR="005666AD">
        <w:rPr>
          <w:b/>
          <w:caps/>
          <w:sz w:val="28"/>
          <w:szCs w:val="28"/>
        </w:rPr>
        <w:t>Собенности расследования убийств при обнаружении частей расчлененного трупа</w:t>
      </w:r>
    </w:p>
    <w:p w:rsidR="00FE01A2" w:rsidRDefault="00FE01A2" w:rsidP="00FE01A2">
      <w:pPr>
        <w:pStyle w:val="a7"/>
        <w:widowControl/>
        <w:tabs>
          <w:tab w:val="left" w:pos="840"/>
        </w:tabs>
        <w:ind w:firstLine="0"/>
        <w:jc w:val="left"/>
        <w:rPr>
          <w:b/>
          <w:cap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5000" w:type="pct"/>
        <w:tblLook w:val="00A0"/>
      </w:tblPr>
      <w:tblGrid>
        <w:gridCol w:w="9854"/>
      </w:tblGrid>
      <w:tr w:rsidR="00FE01A2" w:rsidTr="00105800">
        <w:tc>
          <w:tcPr>
            <w:tcW w:w="5000" w:type="pct"/>
            <w:hideMark/>
          </w:tcPr>
          <w:p w:rsidR="00FE01A2" w:rsidRDefault="00BF215D" w:rsidP="00BF21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выполнила__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</w:t>
            </w:r>
            <w:r w:rsidR="00C15283">
              <w:rPr>
                <w:rFonts w:ascii="Times New Roman" w:hAnsi="Times New Roman"/>
                <w:color w:val="000000"/>
                <w:sz w:val="28"/>
                <w:szCs w:val="28"/>
              </w:rPr>
              <w:t>__________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FE01A2" w:rsidRPr="00C15283">
              <w:rPr>
                <w:rFonts w:ascii="Times New Roman" w:hAnsi="Times New Roman"/>
                <w:color w:val="000000"/>
                <w:sz w:val="28"/>
                <w:szCs w:val="28"/>
              </w:rPr>
              <w:t>Е.И</w:t>
            </w:r>
            <w:proofErr w:type="spellEnd"/>
            <w:r w:rsidR="00FE01A2" w:rsidRPr="00C152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E01A2" w:rsidRPr="00C15283">
              <w:rPr>
                <w:rFonts w:ascii="Times New Roman" w:hAnsi="Times New Roman"/>
                <w:color w:val="000000"/>
                <w:sz w:val="28"/>
                <w:szCs w:val="28"/>
              </w:rPr>
              <w:t>Чепуркова</w:t>
            </w:r>
            <w:proofErr w:type="spellEnd"/>
          </w:p>
        </w:tc>
      </w:tr>
      <w:tr w:rsidR="00FE01A2" w:rsidTr="00105800">
        <w:tc>
          <w:tcPr>
            <w:tcW w:w="5000" w:type="pct"/>
            <w:hideMark/>
          </w:tcPr>
          <w:p w:rsidR="00FE01A2" w:rsidRDefault="00FE01A2" w:rsidP="00105800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(подпись, дата)</w:t>
            </w:r>
          </w:p>
        </w:tc>
      </w:tr>
      <w:tr w:rsidR="00FE01A2" w:rsidTr="00105800">
        <w:tc>
          <w:tcPr>
            <w:tcW w:w="5000" w:type="pct"/>
          </w:tcPr>
          <w:p w:rsidR="00FE01A2" w:rsidRDefault="0097636F" w:rsidP="00105800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Факультет__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 w:rsidR="00C15283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юридический</w:t>
            </w:r>
            <w:proofErr w:type="spellEnd"/>
            <w:r w:rsidR="00BE2B2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им. А.А. Хмырова</w:t>
            </w:r>
            <w:r w:rsidR="00836499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EC47C9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13354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4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="00FE01A2" w:rsidRPr="00C15283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курс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(ОФО)</w:t>
            </w:r>
          </w:p>
          <w:p w:rsidR="00FE01A2" w:rsidRDefault="00FE01A2" w:rsidP="001058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A2" w:rsidTr="00105800">
        <w:tc>
          <w:tcPr>
            <w:tcW w:w="5000" w:type="pct"/>
          </w:tcPr>
          <w:p w:rsidR="00FE01A2" w:rsidRPr="003D0475" w:rsidRDefault="00FE01A2" w:rsidP="00BE2B24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26D4C">
              <w:rPr>
                <w:rFonts w:ascii="Times New Roman" w:hAnsi="Times New Roman"/>
                <w:sz w:val="28"/>
                <w:szCs w:val="28"/>
                <w:u w:val="single"/>
              </w:rPr>
              <w:t>Специальность/ Направление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C152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BE2B24">
              <w:rPr>
                <w:rFonts w:ascii="Times New Roman" w:hAnsi="Times New Roman"/>
                <w:sz w:val="28"/>
                <w:szCs w:val="28"/>
                <w:u w:val="single"/>
              </w:rPr>
              <w:t>40.03.01_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юриспруденция    </w:t>
            </w:r>
            <w:r w:rsidR="00C152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бакалавриат</w:t>
            </w:r>
            <w:proofErr w:type="spellEnd"/>
            <w:r w:rsidR="00C15283">
              <w:rPr>
                <w:rFonts w:ascii="Times New Roman" w:hAnsi="Times New Roman"/>
                <w:sz w:val="28"/>
                <w:szCs w:val="28"/>
                <w:u w:val="single"/>
              </w:rPr>
              <w:t xml:space="preserve">)   </w:t>
            </w:r>
            <w:r w:rsidRPr="00026D4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</w:p>
        </w:tc>
      </w:tr>
      <w:tr w:rsidR="00FE01A2" w:rsidTr="00105800">
        <w:tc>
          <w:tcPr>
            <w:tcW w:w="5000" w:type="pct"/>
            <w:hideMark/>
          </w:tcPr>
          <w:p w:rsidR="00FE01A2" w:rsidRDefault="00FE01A2" w:rsidP="00105800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01A2" w:rsidTr="00105800">
        <w:tc>
          <w:tcPr>
            <w:tcW w:w="5000" w:type="pct"/>
            <w:hideMark/>
          </w:tcPr>
          <w:p w:rsidR="00FE01A2" w:rsidRDefault="00FE01A2" w:rsidP="00105800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1A2" w:rsidTr="00105800">
        <w:tc>
          <w:tcPr>
            <w:tcW w:w="5000" w:type="pct"/>
            <w:hideMark/>
          </w:tcPr>
          <w:p w:rsidR="00FE01A2" w:rsidRDefault="00FE01A2" w:rsidP="00105800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Научный руководитель</w:t>
            </w:r>
          </w:p>
          <w:p w:rsidR="00FE01A2" w:rsidRDefault="00494902" w:rsidP="00133548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Доц., доц.</w:t>
            </w:r>
            <w:r w:rsidR="00BE2B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  <w:r w:rsidR="00EC47C9">
              <w:rPr>
                <w:rFonts w:ascii="Times New Roman" w:hAnsi="Times New Roman"/>
                <w:color w:val="000000"/>
                <w:sz w:val="28"/>
                <w:szCs w:val="28"/>
              </w:rPr>
              <w:t>__________________</w:t>
            </w:r>
            <w:r w:rsidR="00133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 Т.С. </w:t>
            </w:r>
            <w:proofErr w:type="spellStart"/>
            <w:r w:rsidR="00133548">
              <w:rPr>
                <w:rFonts w:ascii="Times New Roman" w:hAnsi="Times New Roman"/>
                <w:color w:val="000000"/>
                <w:sz w:val="28"/>
                <w:szCs w:val="28"/>
              </w:rPr>
              <w:t>Балугина</w:t>
            </w:r>
            <w:proofErr w:type="spellEnd"/>
          </w:p>
          <w:p w:rsidR="00FE01A2" w:rsidRPr="00026D4C" w:rsidRDefault="00FE01A2" w:rsidP="00105800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026D4C">
              <w:rPr>
                <w:rFonts w:ascii="Times New Roman" w:hAnsi="Times New Roman"/>
                <w:color w:val="000000"/>
                <w:sz w:val="24"/>
                <w:szCs w:val="24"/>
              </w:rPr>
              <w:t>(подпись, дата)</w:t>
            </w:r>
          </w:p>
          <w:p w:rsidR="00FE01A2" w:rsidRDefault="00FE01A2" w:rsidP="00105800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E01A2" w:rsidRPr="00FE01A2" w:rsidRDefault="00494902" w:rsidP="00133548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Доц., доц.</w:t>
            </w:r>
            <w:r w:rsidR="00BE2B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</w:t>
            </w:r>
            <w:r w:rsidR="00133548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>_______</w:t>
            </w:r>
            <w:r w:rsidR="00BE2B24"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="00133548">
              <w:rPr>
                <w:rFonts w:ascii="Times New Roman" w:hAnsi="Times New Roman"/>
                <w:color w:val="000000"/>
                <w:sz w:val="28"/>
                <w:szCs w:val="28"/>
              </w:rPr>
              <w:t>__________</w:t>
            </w:r>
            <w:r w:rsidR="00FE01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</w:t>
            </w:r>
            <w:r w:rsidR="00133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Т.С. </w:t>
            </w:r>
            <w:proofErr w:type="spellStart"/>
            <w:r w:rsidR="00133548">
              <w:rPr>
                <w:rFonts w:ascii="Times New Roman" w:hAnsi="Times New Roman"/>
                <w:color w:val="000000"/>
                <w:sz w:val="28"/>
                <w:szCs w:val="28"/>
              </w:rPr>
              <w:t>Балугина</w:t>
            </w:r>
            <w:proofErr w:type="spellEnd"/>
          </w:p>
          <w:p w:rsidR="00FE01A2" w:rsidRPr="00026D4C" w:rsidRDefault="00FE01A2" w:rsidP="00105800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6D4C">
              <w:rPr>
                <w:rFonts w:ascii="Times New Roman" w:hAnsi="Times New Roman"/>
                <w:color w:val="000000"/>
                <w:sz w:val="24"/>
                <w:szCs w:val="24"/>
              </w:rPr>
              <w:t>(подпись, дата)</w:t>
            </w:r>
          </w:p>
          <w:p w:rsidR="00FE01A2" w:rsidRDefault="00FE01A2" w:rsidP="00105800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ind w:right="139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1A2" w:rsidTr="00105800">
        <w:tc>
          <w:tcPr>
            <w:tcW w:w="5000" w:type="pct"/>
          </w:tcPr>
          <w:p w:rsidR="00FE01A2" w:rsidRDefault="00FE01A2" w:rsidP="00105800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01A2" w:rsidRDefault="00FE01A2" w:rsidP="001058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FE01A2" w:rsidRDefault="00FE01A2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E92140" w:rsidRDefault="00E92140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E92140" w:rsidRDefault="00E92140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FE01A2" w:rsidRDefault="00521357" w:rsidP="00FE01A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2017</w:t>
      </w:r>
    </w:p>
    <w:p w:rsidR="00302916" w:rsidRPr="005D5323" w:rsidRDefault="00370CD0" w:rsidP="007B67C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CD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A3B2C" w:rsidRPr="005D5323" w:rsidRDefault="00AA3B2C" w:rsidP="003029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3B2C" w:rsidRPr="005D5323" w:rsidRDefault="00AA3B2C" w:rsidP="003029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CD0" w:rsidRPr="005D5323" w:rsidRDefault="00370CD0" w:rsidP="00324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16">
        <w:rPr>
          <w:rFonts w:ascii="Times New Roman" w:hAnsi="Times New Roman" w:cs="Times New Roman"/>
          <w:sz w:val="28"/>
          <w:szCs w:val="28"/>
        </w:rPr>
        <w:t>Введение………………………………</w:t>
      </w:r>
      <w:r w:rsidR="009F1B35" w:rsidRPr="00302916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F1B35">
        <w:rPr>
          <w:rFonts w:ascii="Times New Roman" w:hAnsi="Times New Roman" w:cs="Times New Roman"/>
          <w:sz w:val="28"/>
          <w:szCs w:val="28"/>
        </w:rPr>
        <w:t>……………..</w:t>
      </w:r>
      <w:r w:rsidR="00DC4876" w:rsidRPr="00302916">
        <w:rPr>
          <w:rFonts w:ascii="Times New Roman" w:hAnsi="Times New Roman" w:cs="Times New Roman"/>
          <w:sz w:val="28"/>
          <w:szCs w:val="28"/>
        </w:rPr>
        <w:t>.3</w:t>
      </w:r>
    </w:p>
    <w:p w:rsidR="00370CD0" w:rsidRPr="0097636F" w:rsidRDefault="0097636F" w:rsidP="0097636F">
      <w:pPr>
        <w:spacing w:after="0" w:line="360" w:lineRule="auto"/>
        <w:ind w:left="-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666AD" w:rsidRPr="0097636F">
        <w:rPr>
          <w:rFonts w:ascii="Times New Roman" w:hAnsi="Times New Roman" w:cs="Times New Roman"/>
          <w:sz w:val="28"/>
          <w:szCs w:val="28"/>
        </w:rPr>
        <w:t xml:space="preserve">Криминалистическая </w:t>
      </w:r>
      <w:r w:rsidR="00EC47C9" w:rsidRPr="0097636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5666AD" w:rsidRPr="0097636F">
        <w:rPr>
          <w:rFonts w:ascii="Times New Roman" w:hAnsi="Times New Roman" w:cs="Times New Roman"/>
          <w:sz w:val="28"/>
          <w:szCs w:val="28"/>
        </w:rPr>
        <w:t>убийств, сопряженных с расчленением трупа…………………………………………………</w:t>
      </w:r>
      <w:r w:rsidR="009F1B35" w:rsidRPr="0097636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53672">
        <w:rPr>
          <w:rFonts w:ascii="Times New Roman" w:hAnsi="Times New Roman" w:cs="Times New Roman"/>
          <w:sz w:val="28"/>
          <w:szCs w:val="28"/>
        </w:rPr>
        <w:t>….</w:t>
      </w:r>
      <w:r w:rsidR="009F1B35" w:rsidRPr="0097636F">
        <w:rPr>
          <w:rFonts w:ascii="Times New Roman" w:hAnsi="Times New Roman" w:cs="Times New Roman"/>
          <w:sz w:val="28"/>
          <w:szCs w:val="28"/>
        </w:rPr>
        <w:t>.</w:t>
      </w:r>
      <w:r w:rsidR="00553672">
        <w:rPr>
          <w:rFonts w:ascii="Times New Roman" w:hAnsi="Times New Roman" w:cs="Times New Roman"/>
          <w:sz w:val="28"/>
          <w:szCs w:val="28"/>
        </w:rPr>
        <w:t>5</w:t>
      </w:r>
    </w:p>
    <w:p w:rsidR="00370CD0" w:rsidRPr="00324FD1" w:rsidRDefault="00324FD1" w:rsidP="0032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92140" w:rsidRPr="00324FD1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="005666AD" w:rsidRPr="00324FD1">
        <w:rPr>
          <w:rFonts w:ascii="Times New Roman" w:hAnsi="Times New Roman" w:cs="Times New Roman"/>
          <w:sz w:val="28"/>
          <w:szCs w:val="28"/>
        </w:rPr>
        <w:t>содержание криминалистической характеристики</w:t>
      </w:r>
      <w:r w:rsidRPr="00324FD1">
        <w:rPr>
          <w:rFonts w:ascii="Times New Roman" w:hAnsi="Times New Roman" w:cs="Times New Roman"/>
          <w:sz w:val="28"/>
          <w:szCs w:val="28"/>
        </w:rPr>
        <w:t>………</w:t>
      </w:r>
      <w:r w:rsidR="000C1874">
        <w:rPr>
          <w:rFonts w:ascii="Times New Roman" w:hAnsi="Times New Roman" w:cs="Times New Roman"/>
          <w:sz w:val="28"/>
          <w:szCs w:val="28"/>
        </w:rPr>
        <w:t>….</w:t>
      </w:r>
      <w:r w:rsidR="009F1B35" w:rsidRPr="00324FD1">
        <w:rPr>
          <w:rFonts w:ascii="Times New Roman" w:hAnsi="Times New Roman" w:cs="Times New Roman"/>
          <w:sz w:val="28"/>
          <w:szCs w:val="28"/>
        </w:rPr>
        <w:t>…..</w:t>
      </w:r>
      <w:r w:rsidR="00553672">
        <w:rPr>
          <w:rFonts w:ascii="Times New Roman" w:hAnsi="Times New Roman" w:cs="Times New Roman"/>
          <w:sz w:val="28"/>
          <w:szCs w:val="28"/>
        </w:rPr>
        <w:t>5</w:t>
      </w:r>
    </w:p>
    <w:p w:rsidR="00EC47C9" w:rsidRPr="00324FD1" w:rsidRDefault="00324FD1" w:rsidP="0032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 </w:t>
      </w:r>
      <w:r w:rsidR="005666AD" w:rsidRPr="00324FD1">
        <w:rPr>
          <w:rFonts w:ascii="Times New Roman" w:hAnsi="Times New Roman" w:cs="Times New Roman"/>
          <w:sz w:val="28"/>
          <w:szCs w:val="28"/>
        </w:rPr>
        <w:t>Основные элементы убийств данной категории</w:t>
      </w:r>
      <w:r w:rsidR="00553672">
        <w:rPr>
          <w:rFonts w:ascii="Times New Roman" w:hAnsi="Times New Roman" w:cs="Times New Roman"/>
          <w:sz w:val="28"/>
          <w:szCs w:val="28"/>
        </w:rPr>
        <w:t>……………...</w:t>
      </w:r>
      <w:r w:rsidR="009F1B35" w:rsidRPr="00324FD1">
        <w:rPr>
          <w:rFonts w:ascii="Times New Roman" w:hAnsi="Times New Roman" w:cs="Times New Roman"/>
          <w:sz w:val="28"/>
          <w:szCs w:val="28"/>
        </w:rPr>
        <w:t>…………</w:t>
      </w:r>
      <w:r w:rsidR="0097636F">
        <w:rPr>
          <w:rFonts w:ascii="Times New Roman" w:hAnsi="Times New Roman" w:cs="Times New Roman"/>
          <w:sz w:val="28"/>
          <w:szCs w:val="28"/>
        </w:rPr>
        <w:t>…</w:t>
      </w:r>
      <w:r w:rsidR="009F1B35" w:rsidRPr="00324FD1">
        <w:rPr>
          <w:rFonts w:ascii="Times New Roman" w:hAnsi="Times New Roman" w:cs="Times New Roman"/>
          <w:sz w:val="28"/>
          <w:szCs w:val="28"/>
        </w:rPr>
        <w:t>.</w:t>
      </w:r>
      <w:r w:rsidR="005D5323">
        <w:rPr>
          <w:rFonts w:ascii="Times New Roman" w:hAnsi="Times New Roman" w:cs="Times New Roman"/>
          <w:sz w:val="28"/>
          <w:szCs w:val="28"/>
        </w:rPr>
        <w:t>..8</w:t>
      </w:r>
    </w:p>
    <w:p w:rsidR="00E92140" w:rsidRPr="00716FAA" w:rsidRDefault="0097636F" w:rsidP="00976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4165" w:rsidRPr="0097636F">
        <w:rPr>
          <w:rFonts w:ascii="Times New Roman" w:hAnsi="Times New Roman" w:cs="Times New Roman"/>
          <w:sz w:val="28"/>
          <w:szCs w:val="28"/>
        </w:rPr>
        <w:t>Обстоятельства, подлежащие установлению, и особенности возбуждения уголовного дела при расследовании убийств, сопряженных с расчленением трупа………………………</w:t>
      </w:r>
      <w:r w:rsidR="00553672">
        <w:rPr>
          <w:rFonts w:ascii="Times New Roman" w:hAnsi="Times New Roman" w:cs="Times New Roman"/>
          <w:sz w:val="28"/>
          <w:szCs w:val="28"/>
        </w:rPr>
        <w:t>……</w:t>
      </w:r>
      <w:r w:rsidR="00D74165" w:rsidRPr="0097636F">
        <w:rPr>
          <w:rFonts w:ascii="Times New Roman" w:hAnsi="Times New Roman" w:cs="Times New Roman"/>
          <w:sz w:val="28"/>
          <w:szCs w:val="28"/>
        </w:rPr>
        <w:t>……</w:t>
      </w:r>
      <w:r w:rsidR="009F1B35" w:rsidRPr="0097636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16FAA">
        <w:rPr>
          <w:rFonts w:ascii="Times New Roman" w:hAnsi="Times New Roman" w:cs="Times New Roman"/>
          <w:sz w:val="28"/>
          <w:szCs w:val="28"/>
        </w:rPr>
        <w:t>1</w:t>
      </w:r>
      <w:r w:rsidR="00716FAA" w:rsidRPr="00716FAA">
        <w:rPr>
          <w:rFonts w:ascii="Times New Roman" w:hAnsi="Times New Roman" w:cs="Times New Roman"/>
          <w:sz w:val="28"/>
          <w:szCs w:val="28"/>
        </w:rPr>
        <w:t>3</w:t>
      </w:r>
    </w:p>
    <w:p w:rsidR="00D74165" w:rsidRPr="00716FAA" w:rsidRDefault="00324FD1" w:rsidP="0032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165" w:rsidRPr="00D74165">
        <w:rPr>
          <w:rFonts w:ascii="Times New Roman" w:hAnsi="Times New Roman" w:cs="Times New Roman"/>
          <w:sz w:val="28"/>
          <w:szCs w:val="28"/>
        </w:rPr>
        <w:t>2.</w:t>
      </w:r>
      <w:r w:rsidR="00D74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165">
        <w:rPr>
          <w:rFonts w:ascii="Times New Roman" w:hAnsi="Times New Roman" w:cs="Times New Roman"/>
          <w:sz w:val="28"/>
          <w:szCs w:val="28"/>
        </w:rPr>
        <w:t>Обстоятельства, подлежащие доказыв</w:t>
      </w:r>
      <w:r>
        <w:rPr>
          <w:rFonts w:ascii="Times New Roman" w:hAnsi="Times New Roman" w:cs="Times New Roman"/>
          <w:sz w:val="28"/>
          <w:szCs w:val="28"/>
        </w:rPr>
        <w:t xml:space="preserve">анию при расследовании убийств, </w:t>
      </w:r>
      <w:r w:rsidR="00D74165">
        <w:rPr>
          <w:rFonts w:ascii="Times New Roman" w:hAnsi="Times New Roman" w:cs="Times New Roman"/>
          <w:sz w:val="28"/>
          <w:szCs w:val="28"/>
        </w:rPr>
        <w:t>сопряженных с расчленением трупа…………………………………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CD6244">
        <w:rPr>
          <w:rFonts w:ascii="Times New Roman" w:hAnsi="Times New Roman" w:cs="Times New Roman"/>
          <w:sz w:val="28"/>
          <w:szCs w:val="28"/>
        </w:rPr>
        <w:t>…</w:t>
      </w:r>
      <w:r w:rsidR="00D74165">
        <w:rPr>
          <w:rFonts w:ascii="Times New Roman" w:hAnsi="Times New Roman" w:cs="Times New Roman"/>
          <w:sz w:val="28"/>
          <w:szCs w:val="28"/>
        </w:rPr>
        <w:t>……</w:t>
      </w:r>
      <w:r w:rsidR="00716FAA">
        <w:rPr>
          <w:rFonts w:ascii="Times New Roman" w:hAnsi="Times New Roman" w:cs="Times New Roman"/>
          <w:sz w:val="28"/>
          <w:szCs w:val="28"/>
        </w:rPr>
        <w:t>1</w:t>
      </w:r>
      <w:r w:rsidR="00716FAA" w:rsidRPr="00716FAA">
        <w:rPr>
          <w:rFonts w:ascii="Times New Roman" w:hAnsi="Times New Roman" w:cs="Times New Roman"/>
          <w:sz w:val="28"/>
          <w:szCs w:val="28"/>
        </w:rPr>
        <w:t>3</w:t>
      </w:r>
    </w:p>
    <w:p w:rsidR="00D74165" w:rsidRPr="00716FAA" w:rsidRDefault="00324FD1" w:rsidP="0032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16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165">
        <w:rPr>
          <w:rFonts w:ascii="Times New Roman" w:hAnsi="Times New Roman" w:cs="Times New Roman"/>
          <w:sz w:val="28"/>
          <w:szCs w:val="28"/>
        </w:rPr>
        <w:t>Особенности возбуждения дел данной категории………………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16FAA">
        <w:rPr>
          <w:rFonts w:ascii="Times New Roman" w:hAnsi="Times New Roman" w:cs="Times New Roman"/>
          <w:sz w:val="28"/>
          <w:szCs w:val="28"/>
        </w:rPr>
        <w:t>………</w:t>
      </w:r>
      <w:r w:rsidR="00716FAA" w:rsidRPr="00716FAA">
        <w:rPr>
          <w:rFonts w:ascii="Times New Roman" w:hAnsi="Times New Roman" w:cs="Times New Roman"/>
          <w:sz w:val="28"/>
          <w:szCs w:val="28"/>
        </w:rPr>
        <w:t>.</w:t>
      </w:r>
      <w:r w:rsidR="00716FAA">
        <w:rPr>
          <w:rFonts w:ascii="Times New Roman" w:hAnsi="Times New Roman" w:cs="Times New Roman"/>
          <w:sz w:val="28"/>
          <w:szCs w:val="28"/>
        </w:rPr>
        <w:t>1</w:t>
      </w:r>
      <w:r w:rsidR="00716FAA" w:rsidRPr="00716FAA">
        <w:rPr>
          <w:rFonts w:ascii="Times New Roman" w:hAnsi="Times New Roman" w:cs="Times New Roman"/>
          <w:sz w:val="28"/>
          <w:szCs w:val="28"/>
        </w:rPr>
        <w:t>5</w:t>
      </w:r>
    </w:p>
    <w:p w:rsidR="00D74165" w:rsidRPr="00716FAA" w:rsidRDefault="0097636F" w:rsidP="009763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4165" w:rsidRPr="0097636F">
        <w:rPr>
          <w:rFonts w:ascii="Times New Roman" w:hAnsi="Times New Roman" w:cs="Times New Roman"/>
          <w:sz w:val="28"/>
          <w:szCs w:val="28"/>
        </w:rPr>
        <w:t>Первоначальный этап расследования убийств, сопряженных с расчленением трупа………………………………………………</w:t>
      </w:r>
      <w:r w:rsidR="00553672">
        <w:rPr>
          <w:rFonts w:ascii="Times New Roman" w:hAnsi="Times New Roman" w:cs="Times New Roman"/>
          <w:sz w:val="28"/>
          <w:szCs w:val="28"/>
        </w:rPr>
        <w:t>…...</w:t>
      </w:r>
      <w:r w:rsidR="005D5323">
        <w:rPr>
          <w:rFonts w:ascii="Times New Roman" w:hAnsi="Times New Roman" w:cs="Times New Roman"/>
          <w:sz w:val="28"/>
          <w:szCs w:val="28"/>
        </w:rPr>
        <w:t>………………………</w:t>
      </w:r>
      <w:r w:rsidR="00D74165" w:rsidRPr="0097636F">
        <w:rPr>
          <w:rFonts w:ascii="Times New Roman" w:hAnsi="Times New Roman" w:cs="Times New Roman"/>
          <w:sz w:val="28"/>
          <w:szCs w:val="28"/>
        </w:rPr>
        <w:t>…….</w:t>
      </w:r>
      <w:r w:rsidR="00716FAA">
        <w:rPr>
          <w:rFonts w:ascii="Times New Roman" w:hAnsi="Times New Roman" w:cs="Times New Roman"/>
          <w:sz w:val="28"/>
          <w:szCs w:val="28"/>
        </w:rPr>
        <w:t>1</w:t>
      </w:r>
      <w:r w:rsidR="00716FAA" w:rsidRPr="00716FAA">
        <w:rPr>
          <w:rFonts w:ascii="Times New Roman" w:hAnsi="Times New Roman" w:cs="Times New Roman"/>
          <w:sz w:val="28"/>
          <w:szCs w:val="28"/>
        </w:rPr>
        <w:t>7</w:t>
      </w:r>
    </w:p>
    <w:p w:rsidR="00D74165" w:rsidRPr="00716FAA" w:rsidRDefault="00324FD1" w:rsidP="00402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4165" w:rsidRPr="00D74165">
        <w:rPr>
          <w:rFonts w:ascii="Times New Roman" w:hAnsi="Times New Roman" w:cs="Times New Roman"/>
          <w:sz w:val="28"/>
          <w:szCs w:val="28"/>
        </w:rPr>
        <w:t>3.1</w:t>
      </w:r>
      <w:r w:rsidR="00D74165">
        <w:rPr>
          <w:rFonts w:ascii="Times New Roman" w:hAnsi="Times New Roman" w:cs="Times New Roman"/>
          <w:sz w:val="28"/>
          <w:szCs w:val="28"/>
        </w:rPr>
        <w:t>Круг следственных и оперативных действий, проводимых по делам данной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74165">
        <w:rPr>
          <w:rFonts w:ascii="Times New Roman" w:hAnsi="Times New Roman" w:cs="Times New Roman"/>
          <w:sz w:val="28"/>
          <w:szCs w:val="28"/>
        </w:rPr>
        <w:t>и…………………………………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D5323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D74165">
        <w:rPr>
          <w:rFonts w:ascii="Times New Roman" w:hAnsi="Times New Roman" w:cs="Times New Roman"/>
          <w:sz w:val="28"/>
          <w:szCs w:val="28"/>
        </w:rPr>
        <w:t>……</w:t>
      </w:r>
      <w:r w:rsidR="005D5323">
        <w:rPr>
          <w:rFonts w:ascii="Times New Roman" w:hAnsi="Times New Roman" w:cs="Times New Roman"/>
          <w:sz w:val="28"/>
          <w:szCs w:val="28"/>
        </w:rPr>
        <w:t>1</w:t>
      </w:r>
      <w:r w:rsidR="00716FAA" w:rsidRPr="00716FAA">
        <w:rPr>
          <w:rFonts w:ascii="Times New Roman" w:hAnsi="Times New Roman" w:cs="Times New Roman"/>
          <w:sz w:val="28"/>
          <w:szCs w:val="28"/>
        </w:rPr>
        <w:t>7</w:t>
      </w:r>
    </w:p>
    <w:p w:rsidR="00D74165" w:rsidRPr="00716FAA" w:rsidRDefault="00D74165" w:rsidP="0032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2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проведения отдел</w:t>
      </w:r>
      <w:r w:rsidR="005D5323">
        <w:rPr>
          <w:rFonts w:ascii="Times New Roman" w:hAnsi="Times New Roman" w:cs="Times New Roman"/>
          <w:sz w:val="28"/>
          <w:szCs w:val="28"/>
        </w:rPr>
        <w:t>ьных следственных действий……...………1</w:t>
      </w:r>
      <w:r w:rsidR="00716FAA" w:rsidRPr="00716FAA">
        <w:rPr>
          <w:rFonts w:ascii="Times New Roman" w:hAnsi="Times New Roman" w:cs="Times New Roman"/>
          <w:sz w:val="28"/>
          <w:szCs w:val="28"/>
        </w:rPr>
        <w:t>9</w:t>
      </w:r>
    </w:p>
    <w:p w:rsidR="00D74165" w:rsidRPr="00716FAA" w:rsidRDefault="00D74165" w:rsidP="0032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2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взаимодействия следователя</w:t>
      </w:r>
      <w:r w:rsidR="00324FD1">
        <w:rPr>
          <w:rFonts w:ascii="Times New Roman" w:hAnsi="Times New Roman" w:cs="Times New Roman"/>
          <w:sz w:val="28"/>
          <w:szCs w:val="28"/>
        </w:rPr>
        <w:t xml:space="preserve"> с оперативно-розыскной службой</w:t>
      </w:r>
      <w:r w:rsidR="00716FAA">
        <w:rPr>
          <w:rFonts w:ascii="Times New Roman" w:hAnsi="Times New Roman" w:cs="Times New Roman"/>
          <w:sz w:val="28"/>
          <w:szCs w:val="28"/>
        </w:rPr>
        <w:t>…..</w:t>
      </w:r>
      <w:r w:rsidR="005D5323">
        <w:rPr>
          <w:rFonts w:ascii="Times New Roman" w:hAnsi="Times New Roman" w:cs="Times New Roman"/>
          <w:sz w:val="28"/>
          <w:szCs w:val="28"/>
        </w:rPr>
        <w:t>2</w:t>
      </w:r>
      <w:r w:rsidR="00716FAA" w:rsidRPr="00716FAA">
        <w:rPr>
          <w:rFonts w:ascii="Times New Roman" w:hAnsi="Times New Roman" w:cs="Times New Roman"/>
          <w:sz w:val="28"/>
          <w:szCs w:val="28"/>
        </w:rPr>
        <w:t>3</w:t>
      </w:r>
    </w:p>
    <w:p w:rsidR="00857CE0" w:rsidRPr="00494902" w:rsidRDefault="00370CD0" w:rsidP="00324F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916">
        <w:rPr>
          <w:rFonts w:ascii="Times New Roman" w:hAnsi="Times New Roman" w:cs="Times New Roman"/>
          <w:sz w:val="28"/>
          <w:szCs w:val="28"/>
        </w:rPr>
        <w:t>Заключени</w:t>
      </w:r>
      <w:r w:rsidR="00857CE0" w:rsidRPr="00302916">
        <w:rPr>
          <w:rFonts w:ascii="Times New Roman" w:hAnsi="Times New Roman" w:cs="Times New Roman"/>
          <w:sz w:val="28"/>
          <w:szCs w:val="28"/>
        </w:rPr>
        <w:t>е</w:t>
      </w:r>
      <w:r w:rsidR="009F1B35" w:rsidRPr="00302916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D5323">
        <w:rPr>
          <w:rFonts w:ascii="Times New Roman" w:hAnsi="Times New Roman" w:cs="Times New Roman"/>
          <w:sz w:val="28"/>
          <w:szCs w:val="28"/>
        </w:rPr>
        <w:t>………</w:t>
      </w:r>
      <w:r w:rsidR="00D74165">
        <w:rPr>
          <w:rFonts w:ascii="Times New Roman" w:hAnsi="Times New Roman" w:cs="Times New Roman"/>
          <w:sz w:val="28"/>
          <w:szCs w:val="28"/>
        </w:rPr>
        <w:t>….</w:t>
      </w:r>
      <w:r w:rsidR="00716FAA">
        <w:rPr>
          <w:rFonts w:ascii="Times New Roman" w:hAnsi="Times New Roman" w:cs="Times New Roman"/>
          <w:sz w:val="28"/>
          <w:szCs w:val="28"/>
        </w:rPr>
        <w:t>2</w:t>
      </w:r>
      <w:r w:rsidR="00716FAA" w:rsidRPr="00494902">
        <w:rPr>
          <w:rFonts w:ascii="Times New Roman" w:hAnsi="Times New Roman" w:cs="Times New Roman"/>
          <w:sz w:val="28"/>
          <w:szCs w:val="28"/>
        </w:rPr>
        <w:t>6</w:t>
      </w:r>
    </w:p>
    <w:p w:rsidR="00370CD0" w:rsidRPr="00494902" w:rsidRDefault="00857CE0" w:rsidP="00716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9F1B35" w:rsidRPr="00302916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F1B35">
        <w:rPr>
          <w:rFonts w:ascii="Times New Roman" w:hAnsi="Times New Roman" w:cs="Times New Roman"/>
          <w:sz w:val="28"/>
          <w:szCs w:val="28"/>
        </w:rPr>
        <w:t>……………...</w:t>
      </w:r>
      <w:r w:rsidR="00716FAA">
        <w:rPr>
          <w:rFonts w:ascii="Times New Roman" w:hAnsi="Times New Roman" w:cs="Times New Roman"/>
          <w:sz w:val="28"/>
          <w:szCs w:val="28"/>
        </w:rPr>
        <w:t>2</w:t>
      </w:r>
      <w:r w:rsidR="00716FAA" w:rsidRPr="00494902">
        <w:rPr>
          <w:rFonts w:ascii="Times New Roman" w:hAnsi="Times New Roman" w:cs="Times New Roman"/>
          <w:sz w:val="28"/>
          <w:szCs w:val="28"/>
        </w:rPr>
        <w:t>8</w:t>
      </w:r>
    </w:p>
    <w:p w:rsidR="00FE01A2" w:rsidRDefault="00FE01A2" w:rsidP="00302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CD0" w:rsidRDefault="00370CD0" w:rsidP="00594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CD0" w:rsidRDefault="00370CD0" w:rsidP="00594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5F8B" w:rsidRDefault="00C25F8B" w:rsidP="00594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CD0" w:rsidRDefault="00370CD0" w:rsidP="00594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6FAA" w:rsidRDefault="00716FAA" w:rsidP="00594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CD0" w:rsidRDefault="00370CD0" w:rsidP="005946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CD0" w:rsidRDefault="00370CD0" w:rsidP="009F44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E2EEC" w:rsidRPr="004761E4" w:rsidRDefault="007E2EEC" w:rsidP="00902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B2C" w:rsidRPr="004761E4" w:rsidRDefault="00AA3B2C" w:rsidP="00902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5E" w:rsidRPr="0037429E" w:rsidRDefault="00DC750D" w:rsidP="0090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9E">
        <w:rPr>
          <w:rFonts w:ascii="Times New Roman" w:hAnsi="Times New Roman" w:cs="Times New Roman"/>
          <w:sz w:val="28"/>
          <w:szCs w:val="28"/>
        </w:rPr>
        <w:t>Убийства, являясь древнейшим и</w:t>
      </w:r>
      <w:r w:rsidR="006D7B06" w:rsidRPr="0037429E">
        <w:rPr>
          <w:rFonts w:ascii="Times New Roman" w:hAnsi="Times New Roman" w:cs="Times New Roman"/>
          <w:sz w:val="28"/>
          <w:szCs w:val="28"/>
        </w:rPr>
        <w:t xml:space="preserve"> одним из самых тяжких (с уголовно-правовой</w:t>
      </w:r>
      <w:r w:rsidRPr="0037429E">
        <w:rPr>
          <w:rFonts w:ascii="Times New Roman" w:hAnsi="Times New Roman" w:cs="Times New Roman"/>
          <w:sz w:val="28"/>
          <w:szCs w:val="28"/>
        </w:rPr>
        <w:t xml:space="preserve"> </w:t>
      </w:r>
      <w:r w:rsidR="006D7B06" w:rsidRPr="0037429E">
        <w:rPr>
          <w:rFonts w:ascii="Times New Roman" w:hAnsi="Times New Roman" w:cs="Times New Roman"/>
          <w:sz w:val="28"/>
          <w:szCs w:val="28"/>
        </w:rPr>
        <w:t>точ</w:t>
      </w:r>
      <w:r w:rsidR="005D5323">
        <w:rPr>
          <w:rFonts w:ascii="Times New Roman" w:hAnsi="Times New Roman" w:cs="Times New Roman"/>
          <w:sz w:val="28"/>
          <w:szCs w:val="28"/>
        </w:rPr>
        <w:t>к</w:t>
      </w:r>
      <w:r w:rsidR="006D7B06" w:rsidRPr="0037429E">
        <w:rPr>
          <w:rFonts w:ascii="Times New Roman" w:hAnsi="Times New Roman" w:cs="Times New Roman"/>
          <w:sz w:val="28"/>
          <w:szCs w:val="28"/>
        </w:rPr>
        <w:t xml:space="preserve">и зрения) и деструктивных для общества, при этом </w:t>
      </w:r>
      <w:r w:rsidR="00F80589">
        <w:rPr>
          <w:rFonts w:ascii="Times New Roman" w:hAnsi="Times New Roman" w:cs="Times New Roman"/>
          <w:sz w:val="28"/>
          <w:szCs w:val="28"/>
        </w:rPr>
        <w:t>отличаются разнообразием</w:t>
      </w:r>
      <w:r w:rsidR="005D5323">
        <w:rPr>
          <w:rFonts w:ascii="Times New Roman" w:hAnsi="Times New Roman" w:cs="Times New Roman"/>
          <w:sz w:val="28"/>
          <w:szCs w:val="28"/>
        </w:rPr>
        <w:t xml:space="preserve"> способов совершения</w:t>
      </w:r>
      <w:r w:rsidR="006D7B06" w:rsidRPr="0037429E">
        <w:rPr>
          <w:rFonts w:ascii="Times New Roman" w:hAnsi="Times New Roman" w:cs="Times New Roman"/>
          <w:sz w:val="28"/>
          <w:szCs w:val="28"/>
        </w:rPr>
        <w:t xml:space="preserve"> </w:t>
      </w:r>
      <w:r w:rsidR="005D5323">
        <w:rPr>
          <w:rFonts w:ascii="Times New Roman" w:hAnsi="Times New Roman" w:cs="Times New Roman"/>
          <w:sz w:val="28"/>
          <w:szCs w:val="28"/>
        </w:rPr>
        <w:t>и сокрытия, требующих различных методов и потому – высочайшего профессионализма субъектов, производящих расследование.</w:t>
      </w:r>
    </w:p>
    <w:p w:rsidR="0093345E" w:rsidRPr="0093345E" w:rsidRDefault="0093345E" w:rsidP="00902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6D7B06">
        <w:rPr>
          <w:rFonts w:ascii="Times New Roman" w:hAnsi="Times New Roman" w:cs="Times New Roman"/>
          <w:sz w:val="28"/>
          <w:szCs w:val="28"/>
        </w:rPr>
        <w:t>Актуальность данной работы заключается в том, что убийства с расчленением трупа</w:t>
      </w:r>
      <w:r w:rsidR="006D7B06" w:rsidRPr="006D7B06">
        <w:rPr>
          <w:rFonts w:ascii="Times New Roman" w:hAnsi="Times New Roman" w:cs="Times New Roman"/>
          <w:sz w:val="28"/>
          <w:szCs w:val="28"/>
        </w:rPr>
        <w:t>, характеризующиеся (зачастую) опасностью субъекта, продолжают совершаться, и сложность их расследования ввиду малого количества первичной информации высока. В</w:t>
      </w:r>
      <w:r w:rsidRPr="006D7B06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6D7B06" w:rsidRPr="006D7B06">
        <w:rPr>
          <w:rFonts w:ascii="Times New Roman" w:hAnsi="Times New Roman" w:cs="Times New Roman"/>
          <w:sz w:val="28"/>
          <w:szCs w:val="28"/>
        </w:rPr>
        <w:t>этим необходимо максимально возможное восполнение пробелов</w:t>
      </w:r>
      <w:r w:rsidRPr="006D7B06">
        <w:rPr>
          <w:rFonts w:ascii="Times New Roman" w:hAnsi="Times New Roman" w:cs="Times New Roman"/>
          <w:sz w:val="28"/>
          <w:szCs w:val="28"/>
        </w:rPr>
        <w:t xml:space="preserve"> в методике расследо</w:t>
      </w:r>
      <w:r w:rsidR="006D7B06" w:rsidRPr="006D7B06">
        <w:rPr>
          <w:rFonts w:ascii="Times New Roman" w:hAnsi="Times New Roman" w:cs="Times New Roman"/>
          <w:sz w:val="28"/>
          <w:szCs w:val="28"/>
        </w:rPr>
        <w:t xml:space="preserve">вания такой категории убийств. </w:t>
      </w:r>
    </w:p>
    <w:p w:rsidR="006578AA" w:rsidRPr="00BF215D" w:rsidRDefault="006578AA" w:rsidP="00657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11F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711F5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9711F5" w:rsidRPr="009711F5"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="00967883">
        <w:rPr>
          <w:rFonts w:ascii="Times New Roman" w:hAnsi="Times New Roman" w:cs="Times New Roman"/>
          <w:sz w:val="28"/>
          <w:szCs w:val="28"/>
        </w:rPr>
        <w:t>расследования преступлений данной категории</w:t>
      </w:r>
      <w:proofErr w:type="gramEnd"/>
      <w:r w:rsidR="00967883">
        <w:rPr>
          <w:rFonts w:ascii="Times New Roman" w:hAnsi="Times New Roman" w:cs="Times New Roman"/>
          <w:sz w:val="28"/>
          <w:szCs w:val="28"/>
        </w:rPr>
        <w:t xml:space="preserve"> </w:t>
      </w:r>
      <w:r w:rsidRPr="009711F5">
        <w:rPr>
          <w:rFonts w:ascii="Times New Roman" w:hAnsi="Times New Roman" w:cs="Times New Roman"/>
          <w:sz w:val="28"/>
          <w:szCs w:val="28"/>
        </w:rPr>
        <w:t xml:space="preserve"> </w:t>
      </w:r>
      <w:r w:rsidRPr="00DC750D">
        <w:rPr>
          <w:rFonts w:ascii="Times New Roman" w:hAnsi="Times New Roman" w:cs="Times New Roman"/>
          <w:sz w:val="28"/>
          <w:szCs w:val="28"/>
        </w:rPr>
        <w:t>нами будет предпринята попытка решения следующих задач</w:t>
      </w:r>
      <w:r w:rsidR="00DC750D" w:rsidRPr="00DC750D">
        <w:rPr>
          <w:rFonts w:ascii="Times New Roman" w:hAnsi="Times New Roman" w:cs="Times New Roman"/>
          <w:sz w:val="28"/>
          <w:szCs w:val="28"/>
        </w:rPr>
        <w:t>:</w:t>
      </w:r>
      <w:r w:rsidRPr="00DC750D">
        <w:rPr>
          <w:rFonts w:ascii="Times New Roman" w:hAnsi="Times New Roman" w:cs="Times New Roman"/>
          <w:sz w:val="28"/>
          <w:szCs w:val="28"/>
        </w:rPr>
        <w:t xml:space="preserve"> анализа содержания понятия</w:t>
      </w:r>
      <w:r w:rsidR="00DC750D" w:rsidRPr="00DC750D">
        <w:rPr>
          <w:rFonts w:ascii="Times New Roman" w:hAnsi="Times New Roman" w:cs="Times New Roman"/>
          <w:sz w:val="28"/>
          <w:szCs w:val="28"/>
        </w:rPr>
        <w:t xml:space="preserve"> криминалистической ха</w:t>
      </w:r>
      <w:r w:rsidR="00967883">
        <w:rPr>
          <w:rFonts w:ascii="Times New Roman" w:hAnsi="Times New Roman" w:cs="Times New Roman"/>
          <w:sz w:val="28"/>
          <w:szCs w:val="28"/>
        </w:rPr>
        <w:t>р</w:t>
      </w:r>
      <w:r w:rsidR="00DC750D" w:rsidRPr="00DC750D">
        <w:rPr>
          <w:rFonts w:ascii="Times New Roman" w:hAnsi="Times New Roman" w:cs="Times New Roman"/>
          <w:sz w:val="28"/>
          <w:szCs w:val="28"/>
        </w:rPr>
        <w:t>актеристики в целом и описания элементов характеристики убийств, сопряженных с расчленением трупа;</w:t>
      </w:r>
      <w:r w:rsidR="00604807">
        <w:rPr>
          <w:rFonts w:ascii="Times New Roman" w:hAnsi="Times New Roman" w:cs="Times New Roman"/>
          <w:sz w:val="28"/>
          <w:szCs w:val="28"/>
        </w:rPr>
        <w:t xml:space="preserve"> </w:t>
      </w:r>
      <w:r w:rsidR="00967883">
        <w:rPr>
          <w:rFonts w:ascii="Times New Roman" w:hAnsi="Times New Roman" w:cs="Times New Roman"/>
          <w:sz w:val="28"/>
          <w:szCs w:val="28"/>
        </w:rPr>
        <w:t xml:space="preserve">особенностей обстоятельств, подлежащих доказыванию и возбуждения уголовного дела. </w:t>
      </w:r>
      <w:proofErr w:type="gramStart"/>
      <w:r w:rsidR="00967883">
        <w:rPr>
          <w:rFonts w:ascii="Times New Roman" w:hAnsi="Times New Roman" w:cs="Times New Roman"/>
          <w:sz w:val="28"/>
          <w:szCs w:val="28"/>
        </w:rPr>
        <w:t xml:space="preserve">Нами будет рассмотрен </w:t>
      </w:r>
      <w:r w:rsidR="00266317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967883">
        <w:rPr>
          <w:rFonts w:ascii="Times New Roman" w:hAnsi="Times New Roman" w:cs="Times New Roman"/>
          <w:sz w:val="28"/>
          <w:szCs w:val="28"/>
        </w:rPr>
        <w:t xml:space="preserve">круг </w:t>
      </w:r>
      <w:r w:rsidR="00266317">
        <w:rPr>
          <w:rFonts w:ascii="Times New Roman" w:hAnsi="Times New Roman" w:cs="Times New Roman"/>
          <w:sz w:val="28"/>
          <w:szCs w:val="28"/>
        </w:rPr>
        <w:t>и некоторые особенности тактики следственных и оперативно-розыскных действий и, в том числе, совместной деятельности следователя и субъектов ОРД), применяемых в связи с характером расследуемого преступления</w:t>
      </w:r>
      <w:r w:rsidRPr="002663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7D90" w:rsidRPr="00553672" w:rsidRDefault="002054BB" w:rsidP="0090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72">
        <w:rPr>
          <w:rFonts w:ascii="Times New Roman" w:hAnsi="Times New Roman" w:cs="Times New Roman"/>
          <w:sz w:val="28"/>
          <w:szCs w:val="28"/>
        </w:rPr>
        <w:t>Таким образом,</w:t>
      </w:r>
      <w:r w:rsidR="00B77F66" w:rsidRPr="00553672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Pr="0055367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3672" w:rsidRPr="00553672">
        <w:rPr>
          <w:rFonts w:ascii="Times New Roman" w:hAnsi="Times New Roman" w:cs="Times New Roman"/>
          <w:sz w:val="28"/>
          <w:szCs w:val="28"/>
        </w:rPr>
        <w:t>а в нашей курсовой работе буде</w:t>
      </w:r>
      <w:r w:rsidR="00B77F66" w:rsidRPr="00553672">
        <w:rPr>
          <w:rFonts w:ascii="Times New Roman" w:hAnsi="Times New Roman" w:cs="Times New Roman"/>
          <w:sz w:val="28"/>
          <w:szCs w:val="28"/>
        </w:rPr>
        <w:t xml:space="preserve">т рассматриваться </w:t>
      </w:r>
      <w:r w:rsidR="00553672" w:rsidRPr="00553672">
        <w:rPr>
          <w:rFonts w:ascii="Times New Roman" w:hAnsi="Times New Roman" w:cs="Times New Roman"/>
          <w:sz w:val="28"/>
          <w:szCs w:val="28"/>
        </w:rPr>
        <w:t>методика расследования убийств</w:t>
      </w:r>
      <w:r w:rsidR="00B77F66" w:rsidRPr="00553672">
        <w:rPr>
          <w:rFonts w:ascii="Times New Roman" w:hAnsi="Times New Roman" w:cs="Times New Roman"/>
          <w:sz w:val="28"/>
          <w:szCs w:val="28"/>
        </w:rPr>
        <w:t>, а предметом исследования выступ</w:t>
      </w:r>
      <w:r w:rsidR="00A70200" w:rsidRPr="00553672">
        <w:rPr>
          <w:rFonts w:ascii="Times New Roman" w:hAnsi="Times New Roman" w:cs="Times New Roman"/>
          <w:sz w:val="28"/>
          <w:szCs w:val="28"/>
        </w:rPr>
        <w:t>и</w:t>
      </w:r>
      <w:r w:rsidR="00B77F66" w:rsidRPr="00553672">
        <w:rPr>
          <w:rFonts w:ascii="Times New Roman" w:hAnsi="Times New Roman" w:cs="Times New Roman"/>
          <w:sz w:val="28"/>
          <w:szCs w:val="28"/>
        </w:rPr>
        <w:t xml:space="preserve">т </w:t>
      </w:r>
      <w:r w:rsidR="00E15670" w:rsidRPr="0055367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553672" w:rsidRPr="00553672">
        <w:rPr>
          <w:rFonts w:ascii="Times New Roman" w:hAnsi="Times New Roman" w:cs="Times New Roman"/>
          <w:sz w:val="28"/>
          <w:szCs w:val="28"/>
        </w:rPr>
        <w:t>особенности расследования убийств, связанных с расчленением трупа</w:t>
      </w:r>
      <w:r w:rsidR="00B77F66" w:rsidRPr="00553672">
        <w:rPr>
          <w:rFonts w:ascii="Times New Roman" w:hAnsi="Times New Roman" w:cs="Times New Roman"/>
          <w:sz w:val="28"/>
          <w:szCs w:val="28"/>
        </w:rPr>
        <w:t>.</w:t>
      </w:r>
    </w:p>
    <w:p w:rsidR="00A47993" w:rsidRPr="00266317" w:rsidRDefault="00553D6A" w:rsidP="0090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17">
        <w:rPr>
          <w:rFonts w:ascii="Times New Roman" w:hAnsi="Times New Roman" w:cs="Times New Roman"/>
          <w:sz w:val="28"/>
          <w:szCs w:val="28"/>
        </w:rPr>
        <w:t xml:space="preserve">Вопросы сущности и </w:t>
      </w:r>
      <w:r w:rsidR="00266317" w:rsidRPr="00266317">
        <w:rPr>
          <w:rFonts w:ascii="Times New Roman" w:hAnsi="Times New Roman" w:cs="Times New Roman"/>
          <w:sz w:val="28"/>
          <w:szCs w:val="28"/>
        </w:rPr>
        <w:t>методики расследования убийств, в том числе сопряженных с расчленением трупа</w:t>
      </w:r>
      <w:r w:rsidR="004C0365">
        <w:rPr>
          <w:rFonts w:ascii="Times New Roman" w:hAnsi="Times New Roman" w:cs="Times New Roman"/>
          <w:sz w:val="28"/>
          <w:szCs w:val="28"/>
        </w:rPr>
        <w:t>,</w:t>
      </w:r>
      <w:r w:rsidRPr="00266317">
        <w:rPr>
          <w:rFonts w:ascii="Times New Roman" w:hAnsi="Times New Roman" w:cs="Times New Roman"/>
          <w:sz w:val="28"/>
          <w:szCs w:val="28"/>
        </w:rPr>
        <w:t xml:space="preserve"> были и являются предметом изучения многих </w:t>
      </w:r>
      <w:r w:rsidR="00266317" w:rsidRPr="00266317">
        <w:rPr>
          <w:rFonts w:ascii="Times New Roman" w:hAnsi="Times New Roman" w:cs="Times New Roman"/>
          <w:sz w:val="28"/>
          <w:szCs w:val="28"/>
        </w:rPr>
        <w:t>ученых</w:t>
      </w:r>
      <w:r w:rsidRPr="00266317">
        <w:rPr>
          <w:rFonts w:ascii="Times New Roman" w:hAnsi="Times New Roman" w:cs="Times New Roman"/>
          <w:sz w:val="28"/>
          <w:szCs w:val="28"/>
        </w:rPr>
        <w:t xml:space="preserve">, что </w:t>
      </w:r>
      <w:r w:rsidR="002054BB" w:rsidRPr="00266317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266317" w:rsidRPr="00266317">
        <w:rPr>
          <w:rFonts w:ascii="Times New Roman" w:hAnsi="Times New Roman" w:cs="Times New Roman"/>
          <w:sz w:val="28"/>
          <w:szCs w:val="28"/>
        </w:rPr>
        <w:t xml:space="preserve">необходимостью выработки рекомендаций </w:t>
      </w:r>
      <w:r w:rsidR="00266317" w:rsidRPr="00266317">
        <w:rPr>
          <w:rFonts w:ascii="Times New Roman" w:hAnsi="Times New Roman" w:cs="Times New Roman"/>
          <w:sz w:val="28"/>
          <w:szCs w:val="28"/>
        </w:rPr>
        <w:lastRenderedPageBreak/>
        <w:t>для целей практической деятельности</w:t>
      </w:r>
      <w:r w:rsidR="002054BB" w:rsidRPr="00266317">
        <w:rPr>
          <w:rFonts w:ascii="Times New Roman" w:hAnsi="Times New Roman" w:cs="Times New Roman"/>
          <w:sz w:val="28"/>
          <w:szCs w:val="28"/>
        </w:rPr>
        <w:t>, что, в свою очередь, свидетельствует о</w:t>
      </w:r>
      <w:r w:rsidRPr="00266317">
        <w:rPr>
          <w:rFonts w:ascii="Times New Roman" w:hAnsi="Times New Roman" w:cs="Times New Roman"/>
          <w:sz w:val="28"/>
          <w:szCs w:val="28"/>
        </w:rPr>
        <w:t xml:space="preserve"> наличии поля для дальнейших исследований. </w:t>
      </w:r>
      <w:proofErr w:type="gramStart"/>
      <w:r w:rsidRPr="00266317">
        <w:rPr>
          <w:rFonts w:ascii="Times New Roman" w:hAnsi="Times New Roman" w:cs="Times New Roman"/>
          <w:sz w:val="28"/>
          <w:szCs w:val="28"/>
        </w:rPr>
        <w:t>В нашей курсовой работе</w:t>
      </w:r>
      <w:r w:rsidR="00410077" w:rsidRPr="00266317">
        <w:rPr>
          <w:rFonts w:ascii="Times New Roman" w:hAnsi="Times New Roman" w:cs="Times New Roman"/>
          <w:sz w:val="28"/>
          <w:szCs w:val="28"/>
        </w:rPr>
        <w:t xml:space="preserve"> будем руководствоваться мнениями</w:t>
      </w:r>
      <w:r w:rsidR="00DD50C5" w:rsidRPr="00266317">
        <w:rPr>
          <w:rFonts w:ascii="Times New Roman" w:hAnsi="Times New Roman" w:cs="Times New Roman"/>
          <w:sz w:val="28"/>
          <w:szCs w:val="28"/>
        </w:rPr>
        <w:t>, изложенными в труда</w:t>
      </w:r>
      <w:r w:rsidR="00635B47" w:rsidRPr="00266317">
        <w:rPr>
          <w:rFonts w:ascii="Times New Roman" w:hAnsi="Times New Roman" w:cs="Times New Roman"/>
          <w:sz w:val="28"/>
          <w:szCs w:val="28"/>
        </w:rPr>
        <w:t>х (монографиях, уч</w:t>
      </w:r>
      <w:r w:rsidR="008E3BDB" w:rsidRPr="00266317">
        <w:rPr>
          <w:rFonts w:ascii="Times New Roman" w:hAnsi="Times New Roman" w:cs="Times New Roman"/>
          <w:sz w:val="28"/>
          <w:szCs w:val="28"/>
        </w:rPr>
        <w:t>ебных пособиях, иных научных публикациях</w:t>
      </w:r>
      <w:r w:rsidR="00635B47" w:rsidRPr="00266317">
        <w:rPr>
          <w:rFonts w:ascii="Times New Roman" w:hAnsi="Times New Roman" w:cs="Times New Roman"/>
          <w:sz w:val="28"/>
          <w:szCs w:val="28"/>
        </w:rPr>
        <w:t>)</w:t>
      </w:r>
      <w:r w:rsidR="001013AA">
        <w:rPr>
          <w:rFonts w:ascii="Times New Roman" w:hAnsi="Times New Roman" w:cs="Times New Roman"/>
          <w:sz w:val="28"/>
          <w:szCs w:val="28"/>
        </w:rPr>
        <w:t xml:space="preserve"> Белкина Р.С.</w:t>
      </w:r>
      <w:r w:rsidR="004C0365">
        <w:rPr>
          <w:rFonts w:ascii="Times New Roman" w:hAnsi="Times New Roman" w:cs="Times New Roman"/>
          <w:sz w:val="28"/>
          <w:szCs w:val="28"/>
        </w:rPr>
        <w:t>,</w:t>
      </w:r>
      <w:r w:rsidR="001013AA">
        <w:rPr>
          <w:rFonts w:ascii="Times New Roman" w:hAnsi="Times New Roman" w:cs="Times New Roman"/>
          <w:sz w:val="28"/>
          <w:szCs w:val="28"/>
        </w:rPr>
        <w:t xml:space="preserve"> </w:t>
      </w:r>
      <w:r w:rsidR="00F80589">
        <w:rPr>
          <w:rFonts w:ascii="Times New Roman" w:hAnsi="Times New Roman" w:cs="Times New Roman"/>
          <w:sz w:val="28"/>
          <w:szCs w:val="28"/>
        </w:rPr>
        <w:t xml:space="preserve">Бойко Ю.Л., </w:t>
      </w:r>
      <w:r w:rsidR="001013AA">
        <w:rPr>
          <w:rFonts w:ascii="Times New Roman" w:hAnsi="Times New Roman" w:cs="Times New Roman"/>
          <w:sz w:val="28"/>
          <w:szCs w:val="28"/>
        </w:rPr>
        <w:t>Борисенко И.В.,</w:t>
      </w:r>
      <w:r w:rsidR="004C0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65">
        <w:rPr>
          <w:rFonts w:ascii="Times New Roman" w:hAnsi="Times New Roman" w:cs="Times New Roman"/>
          <w:sz w:val="28"/>
          <w:szCs w:val="28"/>
        </w:rPr>
        <w:t>Гриненко</w:t>
      </w:r>
      <w:proofErr w:type="spellEnd"/>
      <w:r w:rsidR="004C036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4C0365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="004C0365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spellStart"/>
      <w:r w:rsidR="001013AA">
        <w:rPr>
          <w:rFonts w:ascii="Times New Roman" w:hAnsi="Times New Roman" w:cs="Times New Roman"/>
          <w:sz w:val="28"/>
          <w:szCs w:val="28"/>
        </w:rPr>
        <w:t>Зеленского</w:t>
      </w:r>
      <w:proofErr w:type="spellEnd"/>
      <w:r w:rsidR="001013AA">
        <w:rPr>
          <w:rFonts w:ascii="Times New Roman" w:hAnsi="Times New Roman" w:cs="Times New Roman"/>
          <w:sz w:val="28"/>
          <w:szCs w:val="28"/>
        </w:rPr>
        <w:t xml:space="preserve"> В.Д., Ищенко Е.П</w:t>
      </w:r>
      <w:r w:rsidR="004C0365">
        <w:rPr>
          <w:rFonts w:ascii="Times New Roman" w:hAnsi="Times New Roman" w:cs="Times New Roman"/>
          <w:sz w:val="28"/>
          <w:szCs w:val="28"/>
        </w:rPr>
        <w:t>.,</w:t>
      </w:r>
      <w:r w:rsidR="0010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3AA">
        <w:rPr>
          <w:rFonts w:ascii="Times New Roman" w:hAnsi="Times New Roman" w:cs="Times New Roman"/>
          <w:sz w:val="28"/>
          <w:szCs w:val="28"/>
        </w:rPr>
        <w:t>Карагодина</w:t>
      </w:r>
      <w:proofErr w:type="spellEnd"/>
      <w:r w:rsidR="004C0365">
        <w:rPr>
          <w:rFonts w:ascii="Times New Roman" w:hAnsi="Times New Roman" w:cs="Times New Roman"/>
          <w:sz w:val="28"/>
          <w:szCs w:val="28"/>
        </w:rPr>
        <w:t xml:space="preserve"> В.Н.,</w:t>
      </w:r>
      <w:r w:rsidR="00F80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589">
        <w:rPr>
          <w:rFonts w:ascii="Times New Roman" w:hAnsi="Times New Roman" w:cs="Times New Roman"/>
          <w:sz w:val="28"/>
          <w:szCs w:val="28"/>
        </w:rPr>
        <w:t>Меретукова</w:t>
      </w:r>
      <w:proofErr w:type="spellEnd"/>
      <w:r w:rsidR="00F80589">
        <w:rPr>
          <w:rFonts w:ascii="Times New Roman" w:hAnsi="Times New Roman" w:cs="Times New Roman"/>
          <w:sz w:val="28"/>
          <w:szCs w:val="28"/>
        </w:rPr>
        <w:t xml:space="preserve"> Г.М.,</w:t>
      </w:r>
      <w:r w:rsidR="004C0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65">
        <w:rPr>
          <w:rFonts w:ascii="Times New Roman" w:hAnsi="Times New Roman" w:cs="Times New Roman"/>
          <w:sz w:val="28"/>
          <w:szCs w:val="28"/>
        </w:rPr>
        <w:t>Мишуточкина</w:t>
      </w:r>
      <w:proofErr w:type="spellEnd"/>
      <w:r w:rsidR="004C036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4C0365">
        <w:rPr>
          <w:rFonts w:ascii="Times New Roman" w:hAnsi="Times New Roman" w:cs="Times New Roman"/>
          <w:sz w:val="28"/>
          <w:szCs w:val="28"/>
        </w:rPr>
        <w:t>Мозякова</w:t>
      </w:r>
      <w:proofErr w:type="spellEnd"/>
      <w:r w:rsidR="004C0365">
        <w:rPr>
          <w:rFonts w:ascii="Times New Roman" w:hAnsi="Times New Roman" w:cs="Times New Roman"/>
          <w:sz w:val="28"/>
          <w:szCs w:val="28"/>
        </w:rPr>
        <w:t xml:space="preserve"> В.В.</w:t>
      </w:r>
      <w:r w:rsidR="00F80589">
        <w:rPr>
          <w:rFonts w:ascii="Times New Roman" w:hAnsi="Times New Roman" w:cs="Times New Roman"/>
          <w:sz w:val="28"/>
          <w:szCs w:val="28"/>
        </w:rPr>
        <w:t xml:space="preserve"> и других,</w:t>
      </w:r>
      <w:r w:rsidR="0048135A" w:rsidRPr="00266317">
        <w:rPr>
          <w:rFonts w:ascii="Times New Roman" w:hAnsi="Times New Roman" w:cs="Times New Roman"/>
          <w:sz w:val="28"/>
          <w:szCs w:val="28"/>
        </w:rPr>
        <w:t xml:space="preserve"> что составит</w:t>
      </w:r>
      <w:r w:rsidR="00635B47" w:rsidRPr="0026631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48135A" w:rsidRPr="00266317">
        <w:rPr>
          <w:rFonts w:ascii="Times New Roman" w:hAnsi="Times New Roman" w:cs="Times New Roman"/>
          <w:sz w:val="28"/>
          <w:szCs w:val="28"/>
        </w:rPr>
        <w:t>ую</w:t>
      </w:r>
      <w:r w:rsidR="004C0365">
        <w:rPr>
          <w:rFonts w:ascii="Times New Roman" w:hAnsi="Times New Roman" w:cs="Times New Roman"/>
          <w:sz w:val="28"/>
          <w:szCs w:val="28"/>
        </w:rPr>
        <w:t xml:space="preserve"> основу</w:t>
      </w:r>
      <w:r w:rsidR="00635B47" w:rsidRPr="00266317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48135A" w:rsidRPr="002663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0077" w:rsidRPr="00553672" w:rsidRDefault="0048135A" w:rsidP="0090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72">
        <w:rPr>
          <w:rFonts w:ascii="Times New Roman" w:hAnsi="Times New Roman" w:cs="Times New Roman"/>
          <w:sz w:val="28"/>
          <w:szCs w:val="28"/>
        </w:rPr>
        <w:t xml:space="preserve">В качестве нормативной базы будет использоваться Уголовно-процессуальный кодекс </w:t>
      </w:r>
      <w:r w:rsidR="008E3BDB" w:rsidRPr="00553672">
        <w:rPr>
          <w:rFonts w:ascii="Times New Roman" w:hAnsi="Times New Roman" w:cs="Times New Roman"/>
          <w:sz w:val="28"/>
          <w:szCs w:val="28"/>
        </w:rPr>
        <w:t xml:space="preserve">РФ </w:t>
      </w:r>
      <w:r w:rsidRPr="00553672">
        <w:rPr>
          <w:rFonts w:ascii="Times New Roman" w:hAnsi="Times New Roman" w:cs="Times New Roman"/>
          <w:sz w:val="28"/>
          <w:szCs w:val="28"/>
        </w:rPr>
        <w:t>2001 года,</w:t>
      </w:r>
      <w:r w:rsidR="008E3BDB" w:rsidRPr="00553672">
        <w:rPr>
          <w:rFonts w:ascii="Times New Roman" w:hAnsi="Times New Roman" w:cs="Times New Roman"/>
          <w:sz w:val="28"/>
          <w:szCs w:val="28"/>
        </w:rPr>
        <w:t xml:space="preserve"> так как именно в нем содержа</w:t>
      </w:r>
      <w:r w:rsidR="00286CCE" w:rsidRPr="00553672">
        <w:rPr>
          <w:rFonts w:ascii="Times New Roman" w:hAnsi="Times New Roman" w:cs="Times New Roman"/>
          <w:sz w:val="28"/>
          <w:szCs w:val="28"/>
        </w:rPr>
        <w:t xml:space="preserve">тся </w:t>
      </w:r>
      <w:r w:rsidR="00553672" w:rsidRPr="00553672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8E3BDB" w:rsidRPr="00553672">
        <w:rPr>
          <w:rFonts w:ascii="Times New Roman" w:hAnsi="Times New Roman" w:cs="Times New Roman"/>
          <w:sz w:val="28"/>
          <w:szCs w:val="28"/>
        </w:rPr>
        <w:t>следственных действий и</w:t>
      </w:r>
      <w:r w:rsidR="00553672" w:rsidRPr="00553672">
        <w:rPr>
          <w:rFonts w:ascii="Times New Roman" w:hAnsi="Times New Roman" w:cs="Times New Roman"/>
          <w:sz w:val="28"/>
          <w:szCs w:val="28"/>
        </w:rPr>
        <w:t xml:space="preserve"> регламентация их проведения</w:t>
      </w:r>
      <w:r w:rsidR="00D549FC" w:rsidRPr="00553672">
        <w:rPr>
          <w:rFonts w:ascii="Times New Roman" w:hAnsi="Times New Roman" w:cs="Times New Roman"/>
          <w:sz w:val="28"/>
          <w:szCs w:val="28"/>
        </w:rPr>
        <w:t>. О</w:t>
      </w:r>
      <w:r w:rsidR="00A47993" w:rsidRPr="00553672">
        <w:rPr>
          <w:rFonts w:ascii="Times New Roman" w:hAnsi="Times New Roman" w:cs="Times New Roman"/>
          <w:sz w:val="28"/>
          <w:szCs w:val="28"/>
        </w:rPr>
        <w:t xml:space="preserve">тдельные моменты </w:t>
      </w:r>
      <w:r w:rsidRPr="00553672">
        <w:rPr>
          <w:rFonts w:ascii="Times New Roman" w:hAnsi="Times New Roman" w:cs="Times New Roman"/>
          <w:sz w:val="28"/>
          <w:szCs w:val="28"/>
        </w:rPr>
        <w:t>потребуют обращения к Федеральн</w:t>
      </w:r>
      <w:r w:rsidR="00C731DD" w:rsidRPr="00553672">
        <w:rPr>
          <w:rFonts w:ascii="Times New Roman" w:hAnsi="Times New Roman" w:cs="Times New Roman"/>
          <w:sz w:val="28"/>
          <w:szCs w:val="28"/>
        </w:rPr>
        <w:t>ым законам РФ</w:t>
      </w:r>
      <w:r w:rsidRPr="00553672">
        <w:rPr>
          <w:rFonts w:ascii="Times New Roman" w:hAnsi="Times New Roman" w:cs="Times New Roman"/>
          <w:sz w:val="28"/>
          <w:szCs w:val="28"/>
        </w:rPr>
        <w:t xml:space="preserve"> «Об оперативно-розыскной деятельности»</w:t>
      </w:r>
      <w:r w:rsidR="00EC0A92">
        <w:rPr>
          <w:rFonts w:ascii="Times New Roman" w:hAnsi="Times New Roman" w:cs="Times New Roman"/>
          <w:sz w:val="28"/>
          <w:szCs w:val="28"/>
        </w:rPr>
        <w:t xml:space="preserve">. Также нами будут затронуты положения </w:t>
      </w:r>
      <w:r w:rsidR="00EC0A92" w:rsidRPr="00567C3E">
        <w:rPr>
          <w:rFonts w:ascii="Times New Roman" w:hAnsi="Times New Roman" w:cs="Times New Roman"/>
          <w:sz w:val="28"/>
          <w:szCs w:val="28"/>
        </w:rPr>
        <w:t>Постановлени</w:t>
      </w:r>
      <w:r w:rsidR="00EC0A92">
        <w:rPr>
          <w:rFonts w:ascii="Times New Roman" w:hAnsi="Times New Roman" w:cs="Times New Roman"/>
          <w:sz w:val="28"/>
          <w:szCs w:val="28"/>
        </w:rPr>
        <w:t>я</w:t>
      </w:r>
      <w:r w:rsidR="00EC0A92" w:rsidRPr="00567C3E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27 января 1999 г. № 1</w:t>
      </w:r>
      <w:r w:rsidR="00EC0A92">
        <w:rPr>
          <w:rFonts w:ascii="Times New Roman" w:hAnsi="Times New Roman" w:cs="Times New Roman"/>
          <w:sz w:val="28"/>
          <w:szCs w:val="28"/>
        </w:rPr>
        <w:t xml:space="preserve"> «</w:t>
      </w:r>
      <w:r w:rsidR="00EC0A92" w:rsidRPr="00567C3E">
        <w:rPr>
          <w:rFonts w:ascii="Times New Roman" w:hAnsi="Times New Roman" w:cs="Times New Roman"/>
          <w:sz w:val="28"/>
          <w:szCs w:val="28"/>
        </w:rPr>
        <w:t>О судебной практике по делам об убийстве (ст. 105 УК РФ)</w:t>
      </w:r>
      <w:r w:rsidR="00EC0A92">
        <w:rPr>
          <w:rFonts w:ascii="Times New Roman" w:hAnsi="Times New Roman" w:cs="Times New Roman"/>
          <w:sz w:val="28"/>
          <w:szCs w:val="28"/>
        </w:rPr>
        <w:t>» и материалы уголовного дела, что даст необходимый эмпирический материал.</w:t>
      </w:r>
    </w:p>
    <w:p w:rsidR="006D7D90" w:rsidRPr="00553672" w:rsidRDefault="006D7D90" w:rsidP="00902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72">
        <w:rPr>
          <w:rFonts w:ascii="Times New Roman" w:hAnsi="Times New Roman" w:cs="Times New Roman"/>
          <w:sz w:val="28"/>
          <w:szCs w:val="28"/>
        </w:rPr>
        <w:t xml:space="preserve">Методологическую основу в работе составляют философский метод диалектики, общенаучные методы анализа, синтеза, дедукции, индукции, аналогии и сравнения. При выявлении </w:t>
      </w:r>
      <w:proofErr w:type="gramStart"/>
      <w:r w:rsidRPr="00553672">
        <w:rPr>
          <w:rFonts w:ascii="Times New Roman" w:hAnsi="Times New Roman" w:cs="Times New Roman"/>
          <w:sz w:val="28"/>
          <w:szCs w:val="28"/>
        </w:rPr>
        <w:t>проблем специфики отдельных элементов объекта исследования</w:t>
      </w:r>
      <w:proofErr w:type="gramEnd"/>
      <w:r w:rsidRPr="00553672">
        <w:rPr>
          <w:rFonts w:ascii="Times New Roman" w:hAnsi="Times New Roman" w:cs="Times New Roman"/>
          <w:sz w:val="28"/>
          <w:szCs w:val="28"/>
        </w:rPr>
        <w:t xml:space="preserve"> применялись такие методы, как системный, институционально-функциональный и формально-юридический.</w:t>
      </w:r>
    </w:p>
    <w:p w:rsidR="003B71EB" w:rsidRPr="00324FD1" w:rsidRDefault="00B614AC" w:rsidP="00902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D1">
        <w:rPr>
          <w:rFonts w:ascii="Times New Roman" w:hAnsi="Times New Roman" w:cs="Times New Roman"/>
          <w:sz w:val="28"/>
          <w:szCs w:val="28"/>
        </w:rPr>
        <w:t xml:space="preserve">Работа состоит из введения, </w:t>
      </w:r>
      <w:r w:rsidR="00D74165" w:rsidRPr="00324FD1">
        <w:rPr>
          <w:rFonts w:ascii="Times New Roman" w:hAnsi="Times New Roman" w:cs="Times New Roman"/>
          <w:sz w:val="28"/>
          <w:szCs w:val="28"/>
        </w:rPr>
        <w:t>тре</w:t>
      </w:r>
      <w:r w:rsidR="00F874D3" w:rsidRPr="00324FD1">
        <w:rPr>
          <w:rFonts w:ascii="Times New Roman" w:hAnsi="Times New Roman" w:cs="Times New Roman"/>
          <w:sz w:val="28"/>
          <w:szCs w:val="28"/>
        </w:rPr>
        <w:t>х</w:t>
      </w:r>
      <w:r w:rsidRPr="00324FD1">
        <w:rPr>
          <w:rFonts w:ascii="Times New Roman" w:hAnsi="Times New Roman" w:cs="Times New Roman"/>
          <w:sz w:val="28"/>
          <w:szCs w:val="28"/>
        </w:rPr>
        <w:t xml:space="preserve"> глав, </w:t>
      </w:r>
      <w:r w:rsidR="00D74165" w:rsidRPr="00324FD1">
        <w:rPr>
          <w:rFonts w:ascii="Times New Roman" w:hAnsi="Times New Roman" w:cs="Times New Roman"/>
          <w:sz w:val="28"/>
          <w:szCs w:val="28"/>
        </w:rPr>
        <w:t>две из которых разбиты</w:t>
      </w:r>
      <w:r w:rsidRPr="00324FD1">
        <w:rPr>
          <w:rFonts w:ascii="Times New Roman" w:hAnsi="Times New Roman" w:cs="Times New Roman"/>
          <w:sz w:val="28"/>
          <w:szCs w:val="28"/>
        </w:rPr>
        <w:t xml:space="preserve"> на два параграфа,</w:t>
      </w:r>
      <w:r w:rsidR="00D74165" w:rsidRPr="00324FD1">
        <w:rPr>
          <w:rFonts w:ascii="Times New Roman" w:hAnsi="Times New Roman" w:cs="Times New Roman"/>
          <w:sz w:val="28"/>
          <w:szCs w:val="28"/>
        </w:rPr>
        <w:t xml:space="preserve"> а третья </w:t>
      </w:r>
      <w:r w:rsidR="00BF215D" w:rsidRPr="00324FD1">
        <w:rPr>
          <w:rFonts w:ascii="Times New Roman" w:hAnsi="Times New Roman" w:cs="Times New Roman"/>
          <w:sz w:val="28"/>
          <w:szCs w:val="28"/>
        </w:rPr>
        <w:t>состоит из трех параграфов,</w:t>
      </w:r>
      <w:r w:rsidRPr="00324FD1">
        <w:rPr>
          <w:rFonts w:ascii="Times New Roman" w:hAnsi="Times New Roman" w:cs="Times New Roman"/>
          <w:sz w:val="28"/>
          <w:szCs w:val="28"/>
        </w:rPr>
        <w:t xml:space="preserve"> заключения и списка использованных источников.</w:t>
      </w:r>
    </w:p>
    <w:p w:rsidR="00A47993" w:rsidRDefault="00A47993" w:rsidP="001F1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323" w:rsidRDefault="005D5323" w:rsidP="001F1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323" w:rsidRDefault="005D5323" w:rsidP="001F1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323" w:rsidRDefault="005D5323" w:rsidP="001F1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5323" w:rsidRPr="00BF215D" w:rsidRDefault="005D5323" w:rsidP="001F13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7993" w:rsidRDefault="00A47993" w:rsidP="00BF21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468C" w:rsidRPr="00324FD1" w:rsidRDefault="00324FD1" w:rsidP="00E3639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Криминалистическая характеристика убийств, сопряженных с расчленением трупа</w:t>
      </w:r>
    </w:p>
    <w:p w:rsidR="00302916" w:rsidRPr="00324FD1" w:rsidRDefault="00684C4F" w:rsidP="00DD2473">
      <w:pPr>
        <w:pStyle w:val="a3"/>
        <w:tabs>
          <w:tab w:val="left" w:pos="2506"/>
        </w:tabs>
        <w:spacing w:after="0" w:line="48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4AF5" w:rsidRPr="00324FD1" w:rsidRDefault="00324FD1" w:rsidP="00E3639A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D1">
        <w:rPr>
          <w:rFonts w:ascii="Times New Roman" w:hAnsi="Times New Roman" w:cs="Times New Roman"/>
          <w:sz w:val="28"/>
          <w:szCs w:val="28"/>
        </w:rPr>
        <w:t>Понятие и содержание криминалистической характеристики</w:t>
      </w:r>
    </w:p>
    <w:p w:rsidR="00564AF5" w:rsidRDefault="00564AF5" w:rsidP="008D25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D2473" w:rsidRPr="00DD2473" w:rsidRDefault="00DD2473" w:rsidP="008D250F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A041FD" w:rsidRDefault="004729C4" w:rsidP="00B83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криминалистической характеристики преступлений трудно переоценить, так как именно она является научно-информационной базой для выдвижения и проверки версий и, в целом, </w:t>
      </w:r>
      <w:r w:rsidR="00CD05A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наиболее эффективного ра</w:t>
      </w:r>
      <w:r w:rsidR="00CD05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</w:t>
      </w:r>
      <w:r w:rsidR="00CD05A8">
        <w:rPr>
          <w:rFonts w:ascii="Times New Roman" w:hAnsi="Times New Roman" w:cs="Times New Roman"/>
          <w:sz w:val="28"/>
          <w:szCs w:val="28"/>
        </w:rPr>
        <w:t xml:space="preserve">. </w:t>
      </w:r>
      <w:r w:rsidR="00E5723B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B837BE">
        <w:rPr>
          <w:rFonts w:ascii="Times New Roman" w:hAnsi="Times New Roman" w:cs="Times New Roman"/>
          <w:sz w:val="28"/>
          <w:szCs w:val="28"/>
        </w:rPr>
        <w:t xml:space="preserve">(хоть и в относительно разрозненной форме) сведения о преступлении и преступнике содержались еще в трудах основоположника криминалистики </w:t>
      </w:r>
      <w:proofErr w:type="spellStart"/>
      <w:r w:rsidR="00B837BE">
        <w:rPr>
          <w:rFonts w:ascii="Times New Roman" w:hAnsi="Times New Roman" w:cs="Times New Roman"/>
          <w:sz w:val="28"/>
          <w:szCs w:val="28"/>
        </w:rPr>
        <w:t>Ганса</w:t>
      </w:r>
      <w:proofErr w:type="spellEnd"/>
      <w:r w:rsidR="00B837BE">
        <w:rPr>
          <w:rFonts w:ascii="Times New Roman" w:hAnsi="Times New Roman" w:cs="Times New Roman"/>
          <w:sz w:val="28"/>
          <w:szCs w:val="28"/>
        </w:rPr>
        <w:t xml:space="preserve"> Гросса</w:t>
      </w:r>
      <w:r w:rsidR="00BD2D51" w:rsidRPr="00BD2D51">
        <w:rPr>
          <w:rFonts w:ascii="Times New Roman" w:hAnsi="Times New Roman" w:cs="Times New Roman"/>
          <w:sz w:val="28"/>
          <w:szCs w:val="28"/>
        </w:rPr>
        <w:t xml:space="preserve"> </w:t>
      </w:r>
      <w:r w:rsidR="00BD2D51">
        <w:rPr>
          <w:rFonts w:ascii="Times New Roman" w:hAnsi="Times New Roman" w:cs="Times New Roman"/>
          <w:sz w:val="28"/>
          <w:szCs w:val="28"/>
        </w:rPr>
        <w:t>(а в отечественной наук</w:t>
      </w:r>
      <w:r w:rsidR="00A1416D">
        <w:rPr>
          <w:rFonts w:ascii="Times New Roman" w:hAnsi="Times New Roman" w:cs="Times New Roman"/>
          <w:sz w:val="28"/>
          <w:szCs w:val="28"/>
        </w:rPr>
        <w:t xml:space="preserve">е – </w:t>
      </w:r>
      <w:r w:rsidR="00BD2D51">
        <w:rPr>
          <w:rFonts w:ascii="Times New Roman" w:hAnsi="Times New Roman" w:cs="Times New Roman"/>
          <w:sz w:val="28"/>
          <w:szCs w:val="28"/>
        </w:rPr>
        <w:t xml:space="preserve">в </w:t>
      </w:r>
      <w:r w:rsidR="00BD2D51" w:rsidRPr="00A1416D">
        <w:rPr>
          <w:rFonts w:ascii="Times New Roman" w:hAnsi="Times New Roman" w:cs="Times New Roman"/>
          <w:sz w:val="28"/>
          <w:szCs w:val="28"/>
        </w:rPr>
        <w:t>работах И.Н. Якимова)</w:t>
      </w:r>
      <w:r w:rsidR="00BD2D51" w:rsidRPr="00A1416D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B837BE" w:rsidRPr="00A1416D">
        <w:rPr>
          <w:rFonts w:ascii="Times New Roman" w:hAnsi="Times New Roman" w:cs="Times New Roman"/>
          <w:sz w:val="28"/>
          <w:szCs w:val="28"/>
        </w:rPr>
        <w:t>,</w:t>
      </w:r>
      <w:r w:rsidR="00B837BE">
        <w:rPr>
          <w:rFonts w:ascii="Times New Roman" w:hAnsi="Times New Roman" w:cs="Times New Roman"/>
          <w:sz w:val="28"/>
          <w:szCs w:val="28"/>
        </w:rPr>
        <w:t xml:space="preserve"> </w:t>
      </w:r>
      <w:r w:rsidR="00E5723B">
        <w:rPr>
          <w:rFonts w:ascii="Times New Roman" w:hAnsi="Times New Roman" w:cs="Times New Roman"/>
          <w:sz w:val="28"/>
          <w:szCs w:val="28"/>
        </w:rPr>
        <w:t>в нау</w:t>
      </w:r>
      <w:r w:rsidR="002B4764">
        <w:rPr>
          <w:rFonts w:ascii="Times New Roman" w:hAnsi="Times New Roman" w:cs="Times New Roman"/>
          <w:sz w:val="28"/>
          <w:szCs w:val="28"/>
        </w:rPr>
        <w:t>ке так и не сложилось единого определения</w:t>
      </w:r>
      <w:r w:rsidR="00E84397">
        <w:rPr>
          <w:rFonts w:ascii="Times New Roman" w:hAnsi="Times New Roman" w:cs="Times New Roman"/>
          <w:sz w:val="28"/>
          <w:szCs w:val="28"/>
        </w:rPr>
        <w:t xml:space="preserve"> данной категории.</w:t>
      </w:r>
      <w:r w:rsidR="00A041FD">
        <w:rPr>
          <w:rFonts w:ascii="Times New Roman" w:hAnsi="Times New Roman" w:cs="Times New Roman"/>
          <w:sz w:val="28"/>
          <w:szCs w:val="28"/>
        </w:rPr>
        <w:t xml:space="preserve"> Предлагалось даже отказаться от ее использования</w:t>
      </w:r>
      <w:r w:rsidR="00CF576D">
        <w:rPr>
          <w:rFonts w:ascii="Times New Roman" w:hAnsi="Times New Roman" w:cs="Times New Roman"/>
          <w:sz w:val="28"/>
          <w:szCs w:val="28"/>
        </w:rPr>
        <w:t xml:space="preserve"> в методике</w:t>
      </w:r>
      <w:r w:rsidR="00A041FD">
        <w:rPr>
          <w:rFonts w:ascii="Times New Roman" w:hAnsi="Times New Roman" w:cs="Times New Roman"/>
          <w:sz w:val="28"/>
          <w:szCs w:val="28"/>
        </w:rPr>
        <w:t xml:space="preserve"> и ограничиться обстоятельствами, подлежащими доказыванию по отдельным</w:t>
      </w:r>
      <w:proofErr w:type="gramStart"/>
      <w:r w:rsidR="00716FAA" w:rsidRPr="00716FAA">
        <w:rPr>
          <w:rFonts w:ascii="Times New Roman" w:hAnsi="Times New Roman" w:cs="Times New Roman"/>
          <w:sz w:val="28"/>
          <w:szCs w:val="28"/>
        </w:rPr>
        <w:t xml:space="preserve"> </w:t>
      </w:r>
      <w:r w:rsidR="00A041FD">
        <w:rPr>
          <w:rFonts w:ascii="Times New Roman" w:hAnsi="Times New Roman" w:cs="Times New Roman"/>
          <w:sz w:val="28"/>
          <w:szCs w:val="28"/>
        </w:rPr>
        <w:t>(</w:t>
      </w:r>
      <w:r w:rsidR="00716FAA" w:rsidRPr="00716F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041FD">
        <w:rPr>
          <w:rFonts w:ascii="Times New Roman" w:hAnsi="Times New Roman" w:cs="Times New Roman"/>
          <w:sz w:val="28"/>
          <w:szCs w:val="28"/>
        </w:rPr>
        <w:t>ой) категориям</w:t>
      </w:r>
      <w:r w:rsidR="00716FAA" w:rsidRPr="00716FAA">
        <w:rPr>
          <w:rFonts w:ascii="Times New Roman" w:hAnsi="Times New Roman" w:cs="Times New Roman"/>
          <w:sz w:val="28"/>
          <w:szCs w:val="28"/>
        </w:rPr>
        <w:t xml:space="preserve"> </w:t>
      </w:r>
      <w:r w:rsidR="00A041FD">
        <w:rPr>
          <w:rFonts w:ascii="Times New Roman" w:hAnsi="Times New Roman" w:cs="Times New Roman"/>
          <w:sz w:val="28"/>
          <w:szCs w:val="28"/>
        </w:rPr>
        <w:t>(</w:t>
      </w:r>
      <w:r w:rsidR="00716FAA" w:rsidRPr="00716F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41FD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A041FD">
        <w:rPr>
          <w:rFonts w:ascii="Times New Roman" w:hAnsi="Times New Roman" w:cs="Times New Roman"/>
          <w:sz w:val="28"/>
          <w:szCs w:val="28"/>
        </w:rPr>
        <w:t>) дел</w:t>
      </w:r>
      <w:r w:rsidR="00A041FD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A041FD">
        <w:rPr>
          <w:rFonts w:ascii="Times New Roman" w:hAnsi="Times New Roman" w:cs="Times New Roman"/>
          <w:sz w:val="28"/>
          <w:szCs w:val="28"/>
        </w:rPr>
        <w:t xml:space="preserve"> (а то и по конкретному делу как минимум ввиду того, что возможность формирования такой системы данных </w:t>
      </w:r>
      <w:r w:rsidR="00094C80">
        <w:rPr>
          <w:rFonts w:ascii="Times New Roman" w:hAnsi="Times New Roman" w:cs="Times New Roman"/>
          <w:sz w:val="28"/>
          <w:szCs w:val="28"/>
        </w:rPr>
        <w:t>существует</w:t>
      </w:r>
      <w:r w:rsidR="00A041FD">
        <w:rPr>
          <w:rFonts w:ascii="Times New Roman" w:hAnsi="Times New Roman" w:cs="Times New Roman"/>
          <w:sz w:val="28"/>
          <w:szCs w:val="28"/>
        </w:rPr>
        <w:t xml:space="preserve"> лишь при повторении аналогичных деяний)</w:t>
      </w:r>
      <w:r w:rsidR="00715634">
        <w:rPr>
          <w:rFonts w:ascii="Times New Roman" w:hAnsi="Times New Roman" w:cs="Times New Roman"/>
          <w:sz w:val="28"/>
          <w:szCs w:val="28"/>
        </w:rPr>
        <w:t>.</w:t>
      </w:r>
      <w:r w:rsidR="00A041FD">
        <w:rPr>
          <w:rFonts w:ascii="Times New Roman" w:hAnsi="Times New Roman" w:cs="Times New Roman"/>
          <w:sz w:val="28"/>
          <w:szCs w:val="28"/>
        </w:rPr>
        <w:t xml:space="preserve"> </w:t>
      </w:r>
      <w:r w:rsidR="00CF576D">
        <w:rPr>
          <w:rFonts w:ascii="Times New Roman" w:hAnsi="Times New Roman" w:cs="Times New Roman"/>
          <w:sz w:val="28"/>
          <w:szCs w:val="28"/>
        </w:rPr>
        <w:t>Вышеуказанные институты, впрочем, суть две стороны одной медали: элементы криминалистической характеристики предлагают вероятностный сценарий абстрактного преступления определенного вида, предварительные ответы на вопросы, которые формируются исходя из конкретных обстоятельств, подлежащих установлению по делу.</w:t>
      </w:r>
    </w:p>
    <w:p w:rsidR="00660C8F" w:rsidRDefault="00E84397" w:rsidP="001C2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Единство мнений</w:t>
      </w:r>
      <w:r w:rsidR="00094C80">
        <w:rPr>
          <w:rFonts w:ascii="Times New Roman" w:hAnsi="Times New Roman" w:cs="Times New Roman"/>
          <w:sz w:val="28"/>
          <w:szCs w:val="28"/>
        </w:rPr>
        <w:t xml:space="preserve"> ученых</w:t>
      </w:r>
      <w:r>
        <w:rPr>
          <w:rFonts w:ascii="Times New Roman" w:hAnsi="Times New Roman" w:cs="Times New Roman"/>
          <w:sz w:val="28"/>
          <w:szCs w:val="28"/>
        </w:rPr>
        <w:t xml:space="preserve"> выражается в понимании</w:t>
      </w:r>
      <w:r w:rsidR="008A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природы криминалистической характеристики как </w:t>
      </w:r>
      <w:r w:rsidR="002B4764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8A5B52">
        <w:rPr>
          <w:rFonts w:ascii="Times New Roman" w:hAnsi="Times New Roman" w:cs="Times New Roman"/>
          <w:sz w:val="28"/>
          <w:szCs w:val="28"/>
        </w:rPr>
        <w:t>сведений</w:t>
      </w:r>
      <w:r w:rsidR="002B4764">
        <w:rPr>
          <w:rFonts w:ascii="Times New Roman" w:hAnsi="Times New Roman" w:cs="Times New Roman"/>
          <w:sz w:val="28"/>
          <w:szCs w:val="28"/>
        </w:rPr>
        <w:t xml:space="preserve"> о </w:t>
      </w:r>
      <w:r w:rsidR="008A5B52">
        <w:rPr>
          <w:rFonts w:ascii="Times New Roman" w:hAnsi="Times New Roman" w:cs="Times New Roman"/>
          <w:sz w:val="28"/>
          <w:szCs w:val="28"/>
        </w:rPr>
        <w:lastRenderedPageBreak/>
        <w:t>преступлении</w:t>
      </w:r>
      <w:r w:rsidR="002B4764">
        <w:rPr>
          <w:rFonts w:ascii="Times New Roman" w:hAnsi="Times New Roman" w:cs="Times New Roman"/>
          <w:sz w:val="28"/>
          <w:szCs w:val="28"/>
        </w:rPr>
        <w:t xml:space="preserve"> (</w:t>
      </w:r>
      <w:r w:rsidR="00DB3609">
        <w:rPr>
          <w:rFonts w:ascii="Times New Roman" w:hAnsi="Times New Roman" w:cs="Times New Roman"/>
          <w:sz w:val="28"/>
          <w:szCs w:val="28"/>
        </w:rPr>
        <w:t xml:space="preserve">типичные </w:t>
      </w:r>
      <w:r w:rsidR="002B4764">
        <w:rPr>
          <w:rFonts w:ascii="Times New Roman" w:hAnsi="Times New Roman" w:cs="Times New Roman"/>
          <w:sz w:val="28"/>
          <w:szCs w:val="28"/>
        </w:rPr>
        <w:t>признаки</w:t>
      </w:r>
      <w:r w:rsidR="00736F0E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2B4764">
        <w:rPr>
          <w:rFonts w:ascii="Times New Roman" w:hAnsi="Times New Roman" w:cs="Times New Roman"/>
          <w:sz w:val="28"/>
          <w:szCs w:val="28"/>
        </w:rPr>
        <w:t xml:space="preserve">, черты, </w:t>
      </w:r>
      <w:r w:rsidR="00DB3609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2B4764">
        <w:rPr>
          <w:rFonts w:ascii="Times New Roman" w:hAnsi="Times New Roman" w:cs="Times New Roman"/>
          <w:sz w:val="28"/>
          <w:szCs w:val="28"/>
        </w:rPr>
        <w:t>исход</w:t>
      </w:r>
      <w:r w:rsidR="00DB3609">
        <w:rPr>
          <w:rFonts w:ascii="Times New Roman" w:hAnsi="Times New Roman" w:cs="Times New Roman"/>
          <w:sz w:val="28"/>
          <w:szCs w:val="28"/>
        </w:rPr>
        <w:t>ной информации и система</w:t>
      </w:r>
      <w:r w:rsidR="002B4764">
        <w:rPr>
          <w:rFonts w:ascii="Times New Roman" w:hAnsi="Times New Roman" w:cs="Times New Roman"/>
          <w:sz w:val="28"/>
          <w:szCs w:val="28"/>
        </w:rPr>
        <w:t xml:space="preserve"> д</w:t>
      </w:r>
      <w:r w:rsidR="00736F0E">
        <w:rPr>
          <w:rFonts w:ascii="Times New Roman" w:hAnsi="Times New Roman" w:cs="Times New Roman"/>
          <w:sz w:val="28"/>
          <w:szCs w:val="28"/>
        </w:rPr>
        <w:t>анных</w:t>
      </w:r>
      <w:r w:rsidR="00736F0E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2B4764">
        <w:rPr>
          <w:rFonts w:ascii="Times New Roman" w:hAnsi="Times New Roman" w:cs="Times New Roman"/>
          <w:sz w:val="28"/>
          <w:szCs w:val="28"/>
        </w:rPr>
        <w:t>, закономерности)</w:t>
      </w:r>
      <w:r w:rsidR="008A5B52">
        <w:rPr>
          <w:rFonts w:ascii="Times New Roman" w:hAnsi="Times New Roman" w:cs="Times New Roman"/>
          <w:sz w:val="28"/>
          <w:szCs w:val="28"/>
        </w:rPr>
        <w:t xml:space="preserve">, полученные в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8A5B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изучения аналогичных преступлении и анализа опыта их расследовани</w:t>
      </w:r>
      <w:r w:rsidR="008B7F61">
        <w:rPr>
          <w:rFonts w:ascii="Times New Roman" w:hAnsi="Times New Roman" w:cs="Times New Roman"/>
          <w:sz w:val="28"/>
          <w:szCs w:val="28"/>
        </w:rPr>
        <w:t>я.</w:t>
      </w:r>
      <w:r w:rsidR="003F11D7">
        <w:rPr>
          <w:rFonts w:ascii="Times New Roman" w:hAnsi="Times New Roman" w:cs="Times New Roman"/>
          <w:sz w:val="28"/>
          <w:szCs w:val="28"/>
        </w:rPr>
        <w:t xml:space="preserve"> Таким образом, через нее у субъекта, производящего следствие и дознание, формируется объективное представление о преступлении определенного вида.</w:t>
      </w:r>
      <w:r w:rsidR="008B7F61">
        <w:rPr>
          <w:rFonts w:ascii="Times New Roman" w:hAnsi="Times New Roman" w:cs="Times New Roman"/>
          <w:sz w:val="28"/>
          <w:szCs w:val="28"/>
        </w:rPr>
        <w:t xml:space="preserve"> В обобщенном виде можно представить назначение категории как</w:t>
      </w:r>
      <w:r w:rsidR="002B4764">
        <w:rPr>
          <w:rFonts w:ascii="Times New Roman" w:hAnsi="Times New Roman" w:cs="Times New Roman"/>
          <w:sz w:val="28"/>
          <w:szCs w:val="28"/>
        </w:rPr>
        <w:t xml:space="preserve"> </w:t>
      </w:r>
      <w:r w:rsidR="008B7F6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B4764">
        <w:rPr>
          <w:rFonts w:ascii="Times New Roman" w:hAnsi="Times New Roman" w:cs="Times New Roman"/>
          <w:sz w:val="28"/>
          <w:szCs w:val="28"/>
        </w:rPr>
        <w:t>наиболее пол</w:t>
      </w:r>
      <w:r w:rsidR="008B7F61">
        <w:rPr>
          <w:rFonts w:ascii="Times New Roman" w:hAnsi="Times New Roman" w:cs="Times New Roman"/>
          <w:sz w:val="28"/>
          <w:szCs w:val="28"/>
        </w:rPr>
        <w:t>ного</w:t>
      </w:r>
      <w:r w:rsidR="002B4764">
        <w:rPr>
          <w:rFonts w:ascii="Times New Roman" w:hAnsi="Times New Roman" w:cs="Times New Roman"/>
          <w:sz w:val="28"/>
          <w:szCs w:val="28"/>
        </w:rPr>
        <w:t>, всесторон</w:t>
      </w:r>
      <w:r w:rsidR="008B7F61">
        <w:rPr>
          <w:rFonts w:ascii="Times New Roman" w:hAnsi="Times New Roman" w:cs="Times New Roman"/>
          <w:sz w:val="28"/>
          <w:szCs w:val="28"/>
        </w:rPr>
        <w:t>него</w:t>
      </w:r>
      <w:r w:rsidR="002B4764">
        <w:rPr>
          <w:rFonts w:ascii="Times New Roman" w:hAnsi="Times New Roman" w:cs="Times New Roman"/>
          <w:sz w:val="28"/>
          <w:szCs w:val="28"/>
        </w:rPr>
        <w:t>, объективн</w:t>
      </w:r>
      <w:r w:rsidR="008B7F61">
        <w:rPr>
          <w:rFonts w:ascii="Times New Roman" w:hAnsi="Times New Roman" w:cs="Times New Roman"/>
          <w:sz w:val="28"/>
          <w:szCs w:val="28"/>
        </w:rPr>
        <w:t>ого</w:t>
      </w:r>
      <w:r w:rsidR="002B4764">
        <w:rPr>
          <w:rFonts w:ascii="Times New Roman" w:hAnsi="Times New Roman" w:cs="Times New Roman"/>
          <w:sz w:val="28"/>
          <w:szCs w:val="28"/>
        </w:rPr>
        <w:t>, быстро</w:t>
      </w:r>
      <w:r w:rsidR="008B7F61">
        <w:rPr>
          <w:rFonts w:ascii="Times New Roman" w:hAnsi="Times New Roman" w:cs="Times New Roman"/>
          <w:sz w:val="28"/>
          <w:szCs w:val="28"/>
        </w:rPr>
        <w:t>го</w:t>
      </w:r>
      <w:r w:rsidR="002B4764">
        <w:rPr>
          <w:rFonts w:ascii="Times New Roman" w:hAnsi="Times New Roman" w:cs="Times New Roman"/>
          <w:sz w:val="28"/>
          <w:szCs w:val="28"/>
        </w:rPr>
        <w:t xml:space="preserve"> расследовани</w:t>
      </w:r>
      <w:r w:rsidR="008B7F61">
        <w:rPr>
          <w:rFonts w:ascii="Times New Roman" w:hAnsi="Times New Roman" w:cs="Times New Roman"/>
          <w:sz w:val="28"/>
          <w:szCs w:val="28"/>
        </w:rPr>
        <w:t>я</w:t>
      </w:r>
      <w:r w:rsidR="00DB3609">
        <w:rPr>
          <w:rFonts w:ascii="Times New Roman" w:hAnsi="Times New Roman" w:cs="Times New Roman"/>
          <w:sz w:val="28"/>
          <w:szCs w:val="28"/>
        </w:rPr>
        <w:t xml:space="preserve"> путем определения приемов и средств, определяемых спецификой категории преступления</w:t>
      </w:r>
      <w:r w:rsidR="005B3777">
        <w:rPr>
          <w:rFonts w:ascii="Times New Roman" w:hAnsi="Times New Roman" w:cs="Times New Roman"/>
          <w:sz w:val="28"/>
          <w:szCs w:val="28"/>
        </w:rPr>
        <w:t>, и разработка научных рекомендаций</w:t>
      </w:r>
      <w:r w:rsidR="00736F0E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="001C209A">
        <w:rPr>
          <w:rFonts w:ascii="Times New Roman" w:hAnsi="Times New Roman" w:cs="Times New Roman"/>
          <w:sz w:val="28"/>
          <w:szCs w:val="28"/>
        </w:rPr>
        <w:t>.</w:t>
      </w:r>
    </w:p>
    <w:p w:rsidR="00DD59CC" w:rsidRDefault="008B7F61" w:rsidP="00B30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дискуссии вызывает содержание криминалистической характеристики – необходимый круг элементов, детерминированный особенностями структуры совершения преступных деяний.</w:t>
      </w:r>
      <w:r w:rsidR="00685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663">
        <w:rPr>
          <w:rFonts w:ascii="Times New Roman" w:hAnsi="Times New Roman" w:cs="Times New Roman"/>
          <w:sz w:val="28"/>
          <w:szCs w:val="28"/>
        </w:rPr>
        <w:t>Полагаем, что создание единого перечня наиболее типичных сведений из предлагаемых доктринально невозможно и, более того, нецелесообразно для науки и практики ввиду вероятного несовпадения наиболее часто встречаемых признаков категорий и отдельных преступлений такой теоретической модели.</w:t>
      </w:r>
      <w:proofErr w:type="gramEnd"/>
      <w:r w:rsidR="00B30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ABE">
        <w:rPr>
          <w:rFonts w:ascii="Times New Roman" w:hAnsi="Times New Roman" w:cs="Times New Roman"/>
          <w:sz w:val="28"/>
          <w:szCs w:val="28"/>
        </w:rPr>
        <w:t>В доктринально разработанных моделях наиболее часто встречаются следующие элементы</w:t>
      </w:r>
      <w:r w:rsidR="00C11D93">
        <w:rPr>
          <w:rFonts w:ascii="Times New Roman" w:hAnsi="Times New Roman" w:cs="Times New Roman"/>
          <w:sz w:val="28"/>
          <w:szCs w:val="28"/>
        </w:rPr>
        <w:t xml:space="preserve"> (на основе анализа В.А. </w:t>
      </w:r>
      <w:proofErr w:type="spellStart"/>
      <w:r w:rsidR="00C11D93">
        <w:rPr>
          <w:rFonts w:ascii="Times New Roman" w:hAnsi="Times New Roman" w:cs="Times New Roman"/>
          <w:sz w:val="28"/>
          <w:szCs w:val="28"/>
        </w:rPr>
        <w:t>Гамзы</w:t>
      </w:r>
      <w:proofErr w:type="spellEnd"/>
      <w:r w:rsidR="00C11D93">
        <w:rPr>
          <w:rFonts w:ascii="Times New Roman" w:hAnsi="Times New Roman" w:cs="Times New Roman"/>
          <w:sz w:val="28"/>
          <w:szCs w:val="28"/>
        </w:rPr>
        <w:t>)</w:t>
      </w:r>
      <w:r w:rsidR="00B30ABE">
        <w:rPr>
          <w:rFonts w:ascii="Times New Roman" w:hAnsi="Times New Roman" w:cs="Times New Roman"/>
          <w:sz w:val="28"/>
          <w:szCs w:val="28"/>
        </w:rPr>
        <w:t xml:space="preserve">: </w:t>
      </w:r>
      <w:r w:rsidR="00B30ABE" w:rsidRPr="00B30ABE">
        <w:rPr>
          <w:rFonts w:ascii="Times New Roman" w:hAnsi="Times New Roman" w:cs="Times New Roman"/>
          <w:sz w:val="28"/>
          <w:szCs w:val="28"/>
        </w:rPr>
        <w:t>спо</w:t>
      </w:r>
      <w:r w:rsidR="00B30ABE">
        <w:rPr>
          <w:rFonts w:ascii="Times New Roman" w:hAnsi="Times New Roman" w:cs="Times New Roman"/>
          <w:sz w:val="28"/>
          <w:szCs w:val="28"/>
        </w:rPr>
        <w:t>соб совершения преступлений</w:t>
      </w:r>
      <w:r w:rsidR="00B30ABE" w:rsidRPr="00B30ABE">
        <w:rPr>
          <w:rFonts w:ascii="Times New Roman" w:hAnsi="Times New Roman" w:cs="Times New Roman"/>
          <w:sz w:val="28"/>
          <w:szCs w:val="28"/>
        </w:rPr>
        <w:t>, лич</w:t>
      </w:r>
      <w:r w:rsidR="008C28F8">
        <w:rPr>
          <w:rFonts w:ascii="Times New Roman" w:hAnsi="Times New Roman" w:cs="Times New Roman"/>
          <w:sz w:val="28"/>
          <w:szCs w:val="28"/>
        </w:rPr>
        <w:t>ность субъекта преступления</w:t>
      </w:r>
      <w:r w:rsidR="00B30ABE">
        <w:rPr>
          <w:rFonts w:ascii="Times New Roman" w:hAnsi="Times New Roman" w:cs="Times New Roman"/>
          <w:sz w:val="28"/>
          <w:szCs w:val="28"/>
        </w:rPr>
        <w:t>, обстановка его совершения (время, место и другие</w:t>
      </w:r>
      <w:r w:rsidR="00B30ABE" w:rsidRPr="00B30ABE">
        <w:rPr>
          <w:rFonts w:ascii="Times New Roman" w:hAnsi="Times New Roman" w:cs="Times New Roman"/>
          <w:sz w:val="28"/>
          <w:szCs w:val="28"/>
        </w:rPr>
        <w:t xml:space="preserve"> </w:t>
      </w:r>
      <w:r w:rsidR="00B30ABE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="00B30ABE" w:rsidRPr="00B30ABE">
        <w:rPr>
          <w:rFonts w:ascii="Times New Roman" w:hAnsi="Times New Roman" w:cs="Times New Roman"/>
          <w:sz w:val="28"/>
          <w:szCs w:val="28"/>
        </w:rPr>
        <w:t>обстоятельства</w:t>
      </w:r>
      <w:r w:rsidR="00B30ABE">
        <w:rPr>
          <w:rFonts w:ascii="Times New Roman" w:hAnsi="Times New Roman" w:cs="Times New Roman"/>
          <w:sz w:val="28"/>
          <w:szCs w:val="28"/>
        </w:rPr>
        <w:t>)</w:t>
      </w:r>
      <w:r w:rsidR="00B30ABE" w:rsidRPr="00B30ABE">
        <w:rPr>
          <w:rFonts w:ascii="Times New Roman" w:hAnsi="Times New Roman" w:cs="Times New Roman"/>
          <w:sz w:val="28"/>
          <w:szCs w:val="28"/>
        </w:rPr>
        <w:t>, пред</w:t>
      </w:r>
      <w:r w:rsidR="00B30ABE">
        <w:rPr>
          <w:rFonts w:ascii="Times New Roman" w:hAnsi="Times New Roman" w:cs="Times New Roman"/>
          <w:sz w:val="28"/>
          <w:szCs w:val="28"/>
        </w:rPr>
        <w:t>мет преступного посягательства (</w:t>
      </w:r>
      <w:r w:rsidR="008C28F8">
        <w:rPr>
          <w:rFonts w:ascii="Times New Roman" w:hAnsi="Times New Roman" w:cs="Times New Roman"/>
          <w:sz w:val="28"/>
          <w:szCs w:val="28"/>
        </w:rPr>
        <w:t xml:space="preserve">сюда относится </w:t>
      </w:r>
      <w:r w:rsidR="00B30ABE" w:rsidRPr="00B30ABE">
        <w:rPr>
          <w:rFonts w:ascii="Times New Roman" w:hAnsi="Times New Roman" w:cs="Times New Roman"/>
          <w:sz w:val="28"/>
          <w:szCs w:val="28"/>
        </w:rPr>
        <w:t xml:space="preserve">в том </w:t>
      </w:r>
      <w:r w:rsidR="00B30AB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8C28F8">
        <w:rPr>
          <w:rFonts w:ascii="Times New Roman" w:hAnsi="Times New Roman" w:cs="Times New Roman"/>
          <w:sz w:val="28"/>
          <w:szCs w:val="28"/>
        </w:rPr>
        <w:t xml:space="preserve">и </w:t>
      </w:r>
      <w:r w:rsidR="00B30ABE">
        <w:rPr>
          <w:rFonts w:ascii="Times New Roman" w:hAnsi="Times New Roman" w:cs="Times New Roman"/>
          <w:sz w:val="28"/>
          <w:szCs w:val="28"/>
        </w:rPr>
        <w:t>личность потерпевшего)</w:t>
      </w:r>
      <w:r w:rsidR="003F11D7" w:rsidRPr="003F11D7">
        <w:rPr>
          <w:rFonts w:ascii="Times New Roman" w:hAnsi="Times New Roman" w:cs="Times New Roman"/>
          <w:sz w:val="28"/>
          <w:szCs w:val="28"/>
        </w:rPr>
        <w:t xml:space="preserve"> </w:t>
      </w:r>
      <w:r w:rsidR="003F11D7">
        <w:rPr>
          <w:rFonts w:ascii="Times New Roman" w:hAnsi="Times New Roman" w:cs="Times New Roman"/>
          <w:sz w:val="28"/>
          <w:szCs w:val="28"/>
        </w:rPr>
        <w:t>и условия его охраны от посягательств</w:t>
      </w:r>
      <w:r w:rsidR="00B30ABE" w:rsidRPr="00B30ABE">
        <w:rPr>
          <w:rFonts w:ascii="Times New Roman" w:hAnsi="Times New Roman" w:cs="Times New Roman"/>
          <w:sz w:val="28"/>
          <w:szCs w:val="28"/>
        </w:rPr>
        <w:t>, субъективная сторона преступления</w:t>
      </w:r>
      <w:r w:rsidR="00C11D93">
        <w:rPr>
          <w:rFonts w:ascii="Times New Roman" w:hAnsi="Times New Roman" w:cs="Times New Roman"/>
          <w:sz w:val="28"/>
          <w:szCs w:val="28"/>
        </w:rPr>
        <w:t>,</w:t>
      </w:r>
      <w:r w:rsidR="00B30ABE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C11D93">
        <w:rPr>
          <w:rFonts w:ascii="Times New Roman" w:hAnsi="Times New Roman" w:cs="Times New Roman"/>
          <w:sz w:val="28"/>
          <w:szCs w:val="28"/>
        </w:rPr>
        <w:t xml:space="preserve"> совершения преступного деяния</w:t>
      </w:r>
      <w:r w:rsidR="00B30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0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ABE">
        <w:rPr>
          <w:rFonts w:ascii="Times New Roman" w:hAnsi="Times New Roman" w:cs="Times New Roman"/>
          <w:sz w:val="28"/>
          <w:szCs w:val="28"/>
        </w:rPr>
        <w:t>Реже встречаются такие признаки, как характерные следы деяния</w:t>
      </w:r>
      <w:r w:rsidR="004E4F30">
        <w:rPr>
          <w:rFonts w:ascii="Times New Roman" w:hAnsi="Times New Roman" w:cs="Times New Roman"/>
          <w:sz w:val="28"/>
          <w:szCs w:val="28"/>
        </w:rPr>
        <w:t xml:space="preserve"> (в том числе, особенности процесса образования и локализации</w:t>
      </w:r>
      <w:r w:rsidR="004E4F30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4E4F30">
        <w:rPr>
          <w:rFonts w:ascii="Times New Roman" w:hAnsi="Times New Roman" w:cs="Times New Roman"/>
          <w:sz w:val="28"/>
          <w:szCs w:val="28"/>
        </w:rPr>
        <w:t>)</w:t>
      </w:r>
      <w:r w:rsidR="00B30ABE" w:rsidRPr="00B30ABE">
        <w:rPr>
          <w:rFonts w:ascii="Times New Roman" w:hAnsi="Times New Roman" w:cs="Times New Roman"/>
          <w:sz w:val="28"/>
          <w:szCs w:val="28"/>
        </w:rPr>
        <w:t>, ор</w:t>
      </w:r>
      <w:r w:rsidR="00B30ABE">
        <w:rPr>
          <w:rFonts w:ascii="Times New Roman" w:hAnsi="Times New Roman" w:cs="Times New Roman"/>
          <w:sz w:val="28"/>
          <w:szCs w:val="28"/>
        </w:rPr>
        <w:t>удия и средства преступления</w:t>
      </w:r>
      <w:r w:rsidR="00B30ABE" w:rsidRPr="00B30ABE">
        <w:rPr>
          <w:rFonts w:ascii="Times New Roman" w:hAnsi="Times New Roman" w:cs="Times New Roman"/>
          <w:sz w:val="28"/>
          <w:szCs w:val="28"/>
        </w:rPr>
        <w:t>, характерные спос</w:t>
      </w:r>
      <w:r w:rsidR="00B30ABE">
        <w:rPr>
          <w:rFonts w:ascii="Times New Roman" w:hAnsi="Times New Roman" w:cs="Times New Roman"/>
          <w:sz w:val="28"/>
          <w:szCs w:val="28"/>
        </w:rPr>
        <w:t xml:space="preserve">обы его маскировки, </w:t>
      </w:r>
      <w:r w:rsidR="00B30ABE">
        <w:rPr>
          <w:rFonts w:ascii="Times New Roman" w:hAnsi="Times New Roman" w:cs="Times New Roman"/>
          <w:sz w:val="28"/>
          <w:szCs w:val="28"/>
        </w:rPr>
        <w:lastRenderedPageBreak/>
        <w:t>сокрытия, связи преступника</w:t>
      </w:r>
      <w:r w:rsidR="00B30ABE" w:rsidRPr="00B30ABE">
        <w:rPr>
          <w:rFonts w:ascii="Times New Roman" w:hAnsi="Times New Roman" w:cs="Times New Roman"/>
          <w:sz w:val="28"/>
          <w:szCs w:val="28"/>
        </w:rPr>
        <w:t>, взаимо</w:t>
      </w:r>
      <w:r w:rsidR="00B30ABE">
        <w:rPr>
          <w:rFonts w:ascii="Times New Roman" w:hAnsi="Times New Roman" w:cs="Times New Roman"/>
          <w:sz w:val="28"/>
          <w:szCs w:val="28"/>
        </w:rPr>
        <w:t>связи элементов преступления</w:t>
      </w:r>
      <w:r w:rsidR="00B30ABE" w:rsidRPr="00B30ABE">
        <w:rPr>
          <w:rFonts w:ascii="Times New Roman" w:hAnsi="Times New Roman" w:cs="Times New Roman"/>
          <w:sz w:val="28"/>
          <w:szCs w:val="28"/>
        </w:rPr>
        <w:t>, ситуации совершения преступления и исходные след</w:t>
      </w:r>
      <w:r w:rsidR="00B30ABE">
        <w:rPr>
          <w:rFonts w:ascii="Times New Roman" w:hAnsi="Times New Roman" w:cs="Times New Roman"/>
          <w:sz w:val="28"/>
          <w:szCs w:val="28"/>
        </w:rPr>
        <w:t>ственные ситуации</w:t>
      </w:r>
      <w:r w:rsidR="00B30ABE" w:rsidRPr="00B30ABE">
        <w:rPr>
          <w:rFonts w:ascii="Times New Roman" w:hAnsi="Times New Roman" w:cs="Times New Roman"/>
          <w:sz w:val="28"/>
          <w:szCs w:val="28"/>
        </w:rPr>
        <w:t xml:space="preserve">, условия охраны предмета посягательства, </w:t>
      </w:r>
      <w:r w:rsidR="00B30ABE">
        <w:rPr>
          <w:rFonts w:ascii="Times New Roman" w:hAnsi="Times New Roman" w:cs="Times New Roman"/>
          <w:sz w:val="28"/>
          <w:szCs w:val="28"/>
        </w:rPr>
        <w:t>преступные навыки</w:t>
      </w:r>
      <w:r w:rsidR="00C11D93">
        <w:rPr>
          <w:rFonts w:ascii="Times New Roman" w:hAnsi="Times New Roman" w:cs="Times New Roman"/>
          <w:sz w:val="28"/>
          <w:szCs w:val="28"/>
        </w:rPr>
        <w:t>, наиболее вероятные свидетели и улики поведения</w:t>
      </w:r>
      <w:r w:rsidR="00C11D93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807488">
        <w:rPr>
          <w:rFonts w:ascii="Times New Roman" w:hAnsi="Times New Roman" w:cs="Times New Roman"/>
          <w:sz w:val="28"/>
          <w:szCs w:val="28"/>
        </w:rPr>
        <w:t xml:space="preserve">, </w:t>
      </w:r>
      <w:r w:rsidR="00807488" w:rsidRPr="00807488">
        <w:rPr>
          <w:rFonts w:ascii="Times New Roman" w:hAnsi="Times New Roman" w:cs="Times New Roman"/>
          <w:sz w:val="28"/>
          <w:szCs w:val="28"/>
        </w:rPr>
        <w:t>связи преступлений конкретного вида с другими преступлениями и действиями, которые схожи</w:t>
      </w:r>
      <w:proofErr w:type="gramEnd"/>
      <w:r w:rsidR="00807488" w:rsidRPr="00807488">
        <w:rPr>
          <w:rFonts w:ascii="Times New Roman" w:hAnsi="Times New Roman" w:cs="Times New Roman"/>
          <w:sz w:val="28"/>
          <w:szCs w:val="28"/>
        </w:rPr>
        <w:t xml:space="preserve"> с этими преступлениями в некоторых объективных признаках, но не являются уголовно наказуемыми; иные взаимосвязи между обстоятельствами</w:t>
      </w:r>
      <w:r w:rsidR="00807488" w:rsidRPr="00807488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="00C11D93" w:rsidRPr="00807488">
        <w:rPr>
          <w:rFonts w:ascii="Times New Roman" w:hAnsi="Times New Roman" w:cs="Times New Roman"/>
          <w:sz w:val="28"/>
          <w:szCs w:val="28"/>
        </w:rPr>
        <w:t>.</w:t>
      </w:r>
      <w:r w:rsidR="005B3777">
        <w:rPr>
          <w:rFonts w:ascii="Times New Roman" w:hAnsi="Times New Roman" w:cs="Times New Roman"/>
          <w:sz w:val="28"/>
          <w:szCs w:val="28"/>
        </w:rPr>
        <w:t xml:space="preserve"> Встречаются предложения о включении иных признаков, таких, как качество работы правоохранительных органов, демографические и географические ф</w:t>
      </w:r>
      <w:r w:rsidR="00DD59CC">
        <w:rPr>
          <w:rFonts w:ascii="Times New Roman" w:hAnsi="Times New Roman" w:cs="Times New Roman"/>
          <w:sz w:val="28"/>
          <w:szCs w:val="28"/>
        </w:rPr>
        <w:t>акторы, распространенность</w:t>
      </w:r>
      <w:r w:rsidR="005B3777">
        <w:rPr>
          <w:rFonts w:ascii="Times New Roman" w:hAnsi="Times New Roman" w:cs="Times New Roman"/>
          <w:sz w:val="28"/>
          <w:szCs w:val="28"/>
        </w:rPr>
        <w:t xml:space="preserve"> вида преступлений,</w:t>
      </w:r>
      <w:r w:rsidR="00DD59CC">
        <w:rPr>
          <w:rFonts w:ascii="Times New Roman" w:hAnsi="Times New Roman" w:cs="Times New Roman"/>
          <w:sz w:val="28"/>
          <w:szCs w:val="28"/>
        </w:rPr>
        <w:t xml:space="preserve"> применяемые технические </w:t>
      </w:r>
      <w:proofErr w:type="gramStart"/>
      <w:r w:rsidR="00DD59CC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5B3777">
        <w:rPr>
          <w:rFonts w:ascii="Times New Roman" w:hAnsi="Times New Roman" w:cs="Times New Roman"/>
          <w:sz w:val="28"/>
          <w:szCs w:val="28"/>
        </w:rPr>
        <w:t xml:space="preserve"> но они, в основном, не выдерживают критики</w:t>
      </w:r>
      <w:r w:rsidR="00DD59CC">
        <w:rPr>
          <w:rFonts w:ascii="Times New Roman" w:hAnsi="Times New Roman" w:cs="Times New Roman"/>
          <w:sz w:val="28"/>
          <w:szCs w:val="28"/>
        </w:rPr>
        <w:t xml:space="preserve"> в силу того, что не характеризуют вид преступления в криминалистическом аспекте</w:t>
      </w:r>
      <w:r w:rsidR="001C2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60F" w:rsidRDefault="004E4F30" w:rsidP="00B30A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Многоэлементную </w:t>
      </w:r>
      <w:r w:rsidR="00C65637">
        <w:rPr>
          <w:rFonts w:ascii="Times New Roman" w:hAnsi="Times New Roman" w:cs="Times New Roman"/>
          <w:sz w:val="28"/>
          <w:szCs w:val="28"/>
        </w:rPr>
        <w:t xml:space="preserve">структуру можно синтезировать в более лаконичную (пятичленную), среди </w:t>
      </w:r>
      <w:r>
        <w:rPr>
          <w:rFonts w:ascii="Times New Roman" w:hAnsi="Times New Roman" w:cs="Times New Roman"/>
          <w:sz w:val="28"/>
          <w:szCs w:val="28"/>
        </w:rPr>
        <w:t>составных частей</w:t>
      </w:r>
      <w:r w:rsidR="00C65637">
        <w:rPr>
          <w:rFonts w:ascii="Times New Roman" w:hAnsi="Times New Roman" w:cs="Times New Roman"/>
          <w:sz w:val="28"/>
          <w:szCs w:val="28"/>
        </w:rPr>
        <w:t xml:space="preserve"> которой будут данные об обстановке совершения преступления и</w:t>
      </w:r>
      <w:r w:rsidR="00DD59CC">
        <w:rPr>
          <w:rFonts w:ascii="Times New Roman" w:hAnsi="Times New Roman" w:cs="Times New Roman"/>
          <w:sz w:val="28"/>
          <w:szCs w:val="28"/>
        </w:rPr>
        <w:t xml:space="preserve"> способствующих обстоятельствах</w:t>
      </w:r>
      <w:r w:rsidR="00DD59CC" w:rsidRPr="00DD59CC">
        <w:rPr>
          <w:rFonts w:ascii="Times New Roman" w:hAnsi="Times New Roman" w:cs="Times New Roman"/>
          <w:sz w:val="28"/>
          <w:szCs w:val="28"/>
        </w:rPr>
        <w:t>;</w:t>
      </w:r>
      <w:r w:rsidR="00C65637">
        <w:rPr>
          <w:rFonts w:ascii="Times New Roman" w:hAnsi="Times New Roman" w:cs="Times New Roman"/>
          <w:sz w:val="28"/>
          <w:szCs w:val="28"/>
        </w:rPr>
        <w:t xml:space="preserve"> способе его совершения</w:t>
      </w:r>
      <w:r w:rsidR="00DD59CC">
        <w:rPr>
          <w:rFonts w:ascii="Times New Roman" w:hAnsi="Times New Roman" w:cs="Times New Roman"/>
          <w:sz w:val="28"/>
          <w:szCs w:val="28"/>
        </w:rPr>
        <w:t>, сокрытия и типичных последствиях</w:t>
      </w:r>
      <w:r w:rsidR="00DD59CC" w:rsidRPr="00DD59CC">
        <w:rPr>
          <w:rFonts w:ascii="Times New Roman" w:hAnsi="Times New Roman" w:cs="Times New Roman"/>
          <w:sz w:val="28"/>
          <w:szCs w:val="28"/>
        </w:rPr>
        <w:t>;</w:t>
      </w:r>
      <w:r w:rsidR="00C65637">
        <w:rPr>
          <w:rFonts w:ascii="Times New Roman" w:hAnsi="Times New Roman" w:cs="Times New Roman"/>
          <w:sz w:val="28"/>
          <w:szCs w:val="28"/>
        </w:rPr>
        <w:t xml:space="preserve"> характеристика личности поте</w:t>
      </w:r>
      <w:r w:rsidR="00DD59CC">
        <w:rPr>
          <w:rFonts w:ascii="Times New Roman" w:hAnsi="Times New Roman" w:cs="Times New Roman"/>
          <w:sz w:val="28"/>
          <w:szCs w:val="28"/>
        </w:rPr>
        <w:t>рпевшего</w:t>
      </w:r>
      <w:r w:rsidR="00DD59CC" w:rsidRPr="00DD59CC">
        <w:rPr>
          <w:rFonts w:ascii="Times New Roman" w:hAnsi="Times New Roman" w:cs="Times New Roman"/>
          <w:sz w:val="28"/>
          <w:szCs w:val="28"/>
        </w:rPr>
        <w:t xml:space="preserve">; </w:t>
      </w:r>
      <w:r w:rsidR="00DD59CC">
        <w:rPr>
          <w:rFonts w:ascii="Times New Roman" w:hAnsi="Times New Roman" w:cs="Times New Roman"/>
          <w:sz w:val="28"/>
          <w:szCs w:val="28"/>
        </w:rPr>
        <w:t>характеристика личности преступника</w:t>
      </w:r>
      <w:r w:rsidR="00DD59CC" w:rsidRPr="00DD59CC">
        <w:rPr>
          <w:rFonts w:ascii="Times New Roman" w:hAnsi="Times New Roman" w:cs="Times New Roman"/>
          <w:sz w:val="28"/>
          <w:szCs w:val="28"/>
        </w:rPr>
        <w:t>;</w:t>
      </w:r>
      <w:r w:rsidR="00C65637">
        <w:rPr>
          <w:rFonts w:ascii="Times New Roman" w:hAnsi="Times New Roman" w:cs="Times New Roman"/>
          <w:sz w:val="28"/>
          <w:szCs w:val="28"/>
        </w:rPr>
        <w:t xml:space="preserve"> данные, позволяющие сделать вывод о</w:t>
      </w:r>
      <w:r w:rsidR="006F1073">
        <w:rPr>
          <w:rFonts w:ascii="Times New Roman" w:hAnsi="Times New Roman" w:cs="Times New Roman"/>
          <w:sz w:val="28"/>
          <w:szCs w:val="28"/>
        </w:rPr>
        <w:t xml:space="preserve"> целях и мотивах совершения.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4F">
        <w:rPr>
          <w:rFonts w:ascii="Times New Roman" w:hAnsi="Times New Roman" w:cs="Times New Roman"/>
          <w:sz w:val="28"/>
          <w:szCs w:val="28"/>
        </w:rPr>
        <w:t xml:space="preserve">Такая обобщенная совокупность сведений о преступлениях определенной категории и будет пониматься нами как криминалистическая характеристика. </w:t>
      </w:r>
      <w:r>
        <w:rPr>
          <w:rFonts w:ascii="Times New Roman" w:hAnsi="Times New Roman" w:cs="Times New Roman"/>
          <w:sz w:val="28"/>
          <w:szCs w:val="28"/>
        </w:rPr>
        <w:t>В целом, такое изложени</w:t>
      </w:r>
      <w:r w:rsidR="00171C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1C7F">
        <w:rPr>
          <w:rFonts w:ascii="Times New Roman" w:hAnsi="Times New Roman" w:cs="Times New Roman"/>
          <w:sz w:val="28"/>
          <w:szCs w:val="28"/>
        </w:rPr>
        <w:t xml:space="preserve"> безусловно, будет определять обстоятельства совершения преступления, </w:t>
      </w:r>
      <w:r>
        <w:rPr>
          <w:rFonts w:ascii="Times New Roman" w:hAnsi="Times New Roman" w:cs="Times New Roman"/>
          <w:sz w:val="28"/>
          <w:szCs w:val="28"/>
        </w:rPr>
        <w:t>однако не</w:t>
      </w:r>
      <w:r w:rsidR="006F1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забывать о том, что разработанность криминалистической характеристики в целом и ее элементов в частности повышает методические и поисковые возможности, способствует конкретизации частных методик</w:t>
      </w:r>
      <w:r w:rsidR="00DD59CC">
        <w:rPr>
          <w:rFonts w:ascii="Times New Roman" w:hAnsi="Times New Roman" w:cs="Times New Roman"/>
          <w:sz w:val="28"/>
          <w:szCs w:val="28"/>
        </w:rPr>
        <w:t>. Также важное практическое значение име</w:t>
      </w:r>
      <w:r w:rsidR="00684C4F">
        <w:rPr>
          <w:rFonts w:ascii="Times New Roman" w:hAnsi="Times New Roman" w:cs="Times New Roman"/>
          <w:sz w:val="28"/>
          <w:szCs w:val="28"/>
        </w:rPr>
        <w:t>ет</w:t>
      </w:r>
      <w:r w:rsidR="00DD59CC">
        <w:rPr>
          <w:rFonts w:ascii="Times New Roman" w:hAnsi="Times New Roman" w:cs="Times New Roman"/>
          <w:sz w:val="28"/>
          <w:szCs w:val="28"/>
        </w:rPr>
        <w:t xml:space="preserve"> выстраивание закономерных </w:t>
      </w:r>
      <w:r w:rsidR="00DD59CC">
        <w:rPr>
          <w:rFonts w:ascii="Times New Roman" w:hAnsi="Times New Roman" w:cs="Times New Roman"/>
          <w:sz w:val="28"/>
          <w:szCs w:val="28"/>
        </w:rPr>
        <w:lastRenderedPageBreak/>
        <w:t>взаимосвязей между элементами</w:t>
      </w:r>
      <w:r w:rsidR="00684C4F">
        <w:rPr>
          <w:rFonts w:ascii="Times New Roman" w:hAnsi="Times New Roman" w:cs="Times New Roman"/>
          <w:sz w:val="28"/>
          <w:szCs w:val="28"/>
        </w:rPr>
        <w:t>, придающих характеристике комплексный, системный характер.</w:t>
      </w:r>
    </w:p>
    <w:p w:rsidR="009F1B35" w:rsidRPr="00BF215D" w:rsidRDefault="009F1B35" w:rsidP="0070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1B35" w:rsidRPr="00BF215D" w:rsidRDefault="009F1B35" w:rsidP="0070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069" w:rsidRDefault="00E5723B" w:rsidP="008D250F">
      <w:pPr>
        <w:pStyle w:val="a3"/>
        <w:numPr>
          <w:ilvl w:val="1"/>
          <w:numId w:val="3"/>
        </w:numPr>
        <w:spacing w:after="0" w:line="360" w:lineRule="auto"/>
        <w:ind w:left="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23B">
        <w:rPr>
          <w:rFonts w:ascii="Times New Roman" w:hAnsi="Times New Roman" w:cs="Times New Roman"/>
          <w:sz w:val="28"/>
          <w:szCs w:val="28"/>
        </w:rPr>
        <w:t xml:space="preserve">Основные элементы убийств данной категории </w:t>
      </w:r>
    </w:p>
    <w:p w:rsidR="00E5723B" w:rsidRDefault="00E5723B" w:rsidP="00E5723B">
      <w:pPr>
        <w:pStyle w:val="a3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473" w:rsidRPr="00DD2473" w:rsidRDefault="00DD2473" w:rsidP="00E5723B">
      <w:pPr>
        <w:pStyle w:val="a3"/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655B" w:rsidRDefault="0055014E" w:rsidP="00AB3F9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большей части крим</w:t>
      </w:r>
      <w:r w:rsidR="00DE655B">
        <w:rPr>
          <w:rFonts w:ascii="Times New Roman" w:hAnsi="Times New Roman" w:cs="Times New Roman"/>
          <w:sz w:val="28"/>
          <w:szCs w:val="28"/>
        </w:rPr>
        <w:t>иналистическая характеристика убийств, связанных с расчленением трупа соответствует характеристике убийств в целом, но наличие таких действий сужает объем возможных элементов. Этим специфическим че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E655B">
        <w:rPr>
          <w:rFonts w:ascii="Times New Roman" w:hAnsi="Times New Roman" w:cs="Times New Roman"/>
          <w:sz w:val="28"/>
          <w:szCs w:val="28"/>
        </w:rPr>
        <w:t>там мы и уделим внимание ниже.</w:t>
      </w:r>
    </w:p>
    <w:p w:rsidR="006861CB" w:rsidRDefault="00D6374E" w:rsidP="00AB3F9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расследовании убийств, сопряженных с расчленением трупа, первым объектом изучения однозначно будет являться место нахождения трупа или его частей, которое может совпадать и с местом совершения преступления (или, как минимум, на него указывать),</w:t>
      </w:r>
      <w:r w:rsidR="00AB3F90">
        <w:rPr>
          <w:rFonts w:ascii="Times New Roman" w:hAnsi="Times New Roman" w:cs="Times New Roman"/>
          <w:sz w:val="28"/>
          <w:szCs w:val="28"/>
        </w:rPr>
        <w:t xml:space="preserve"> </w:t>
      </w:r>
      <w:r w:rsidR="00F93416">
        <w:rPr>
          <w:rFonts w:ascii="Times New Roman" w:hAnsi="Times New Roman" w:cs="Times New Roman"/>
          <w:sz w:val="28"/>
          <w:szCs w:val="28"/>
        </w:rPr>
        <w:t xml:space="preserve">но, что более вероятно, быть </w:t>
      </w:r>
      <w:r w:rsidR="00AB3F90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F93416">
        <w:rPr>
          <w:rFonts w:ascii="Times New Roman" w:hAnsi="Times New Roman" w:cs="Times New Roman"/>
          <w:sz w:val="28"/>
          <w:szCs w:val="28"/>
        </w:rPr>
        <w:t>местом сокрытия,</w:t>
      </w:r>
      <w:r>
        <w:rPr>
          <w:rFonts w:ascii="Times New Roman" w:hAnsi="Times New Roman" w:cs="Times New Roman"/>
          <w:sz w:val="28"/>
          <w:szCs w:val="28"/>
        </w:rPr>
        <w:t xml:space="preserve"> поэтому именно </w:t>
      </w:r>
      <w:r w:rsidR="0094485D">
        <w:rPr>
          <w:rFonts w:ascii="Times New Roman" w:hAnsi="Times New Roman" w:cs="Times New Roman"/>
          <w:sz w:val="28"/>
          <w:szCs w:val="28"/>
        </w:rPr>
        <w:t xml:space="preserve">эти и иные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обстановке </w:t>
      </w:r>
      <w:r w:rsidR="0094485D">
        <w:rPr>
          <w:rFonts w:ascii="Times New Roman" w:hAnsi="Times New Roman" w:cs="Times New Roman"/>
          <w:sz w:val="28"/>
          <w:szCs w:val="28"/>
        </w:rPr>
        <w:t xml:space="preserve">лягут в основу выдвижения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94485D">
        <w:rPr>
          <w:rFonts w:ascii="Times New Roman" w:hAnsi="Times New Roman" w:cs="Times New Roman"/>
          <w:sz w:val="28"/>
          <w:szCs w:val="28"/>
        </w:rPr>
        <w:t>о</w:t>
      </w:r>
      <w:r w:rsidR="008A0F95">
        <w:rPr>
          <w:rFonts w:ascii="Times New Roman" w:hAnsi="Times New Roman" w:cs="Times New Roman"/>
          <w:sz w:val="28"/>
          <w:szCs w:val="28"/>
        </w:rPr>
        <w:t>начальных следственных версий</w:t>
      </w:r>
      <w:r w:rsidR="00AB3F90">
        <w:rPr>
          <w:rFonts w:ascii="Times New Roman" w:hAnsi="Times New Roman" w:cs="Times New Roman"/>
          <w:sz w:val="28"/>
          <w:szCs w:val="28"/>
        </w:rPr>
        <w:t>, и эти данные</w:t>
      </w:r>
      <w:proofErr w:type="gramEnd"/>
      <w:r w:rsidR="00AB3F90">
        <w:rPr>
          <w:rFonts w:ascii="Times New Roman" w:hAnsi="Times New Roman" w:cs="Times New Roman"/>
          <w:sz w:val="28"/>
          <w:szCs w:val="28"/>
        </w:rPr>
        <w:t xml:space="preserve"> во многом будут объяснять способ совершения преступления. </w:t>
      </w:r>
      <w:proofErr w:type="gramStart"/>
      <w:r w:rsidR="00AB3F90">
        <w:rPr>
          <w:rFonts w:ascii="Times New Roman" w:hAnsi="Times New Roman" w:cs="Times New Roman"/>
          <w:sz w:val="28"/>
          <w:szCs w:val="28"/>
        </w:rPr>
        <w:t>Так, обычно местом обнаружения частей расчлененного трупа выступают территории, находящиеся либо в непосредственной близости с местом жительства, работы потерпевшего или убийцы</w:t>
      </w:r>
      <w:r w:rsidR="00967E50">
        <w:rPr>
          <w:rFonts w:ascii="Times New Roman" w:hAnsi="Times New Roman" w:cs="Times New Roman"/>
          <w:sz w:val="28"/>
          <w:szCs w:val="28"/>
        </w:rPr>
        <w:t xml:space="preserve"> (котельные, сторожки)</w:t>
      </w:r>
      <w:r w:rsidR="00B15124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967E50">
        <w:rPr>
          <w:rFonts w:ascii="Times New Roman" w:hAnsi="Times New Roman" w:cs="Times New Roman"/>
          <w:sz w:val="28"/>
          <w:szCs w:val="28"/>
        </w:rPr>
        <w:t xml:space="preserve">: </w:t>
      </w:r>
      <w:r w:rsidR="00AB3F90">
        <w:rPr>
          <w:rFonts w:ascii="Times New Roman" w:hAnsi="Times New Roman" w:cs="Times New Roman"/>
          <w:sz w:val="28"/>
          <w:szCs w:val="28"/>
        </w:rPr>
        <w:t>в частном секторе прячутся (как правило, закапываются) в палисадниках, придомовых территориях</w:t>
      </w:r>
      <w:r w:rsidR="00AB3F90" w:rsidRPr="00AB3F90">
        <w:rPr>
          <w:rFonts w:ascii="Times New Roman" w:hAnsi="Times New Roman" w:cs="Times New Roman"/>
          <w:sz w:val="28"/>
          <w:szCs w:val="28"/>
        </w:rPr>
        <w:t>;</w:t>
      </w:r>
      <w:r w:rsidR="00AB3F90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4773B5">
        <w:rPr>
          <w:rFonts w:ascii="Times New Roman" w:hAnsi="Times New Roman" w:cs="Times New Roman"/>
          <w:sz w:val="28"/>
          <w:szCs w:val="28"/>
        </w:rPr>
        <w:t xml:space="preserve">могут быть обнаружены в мусорных баках, гаражах, подвалах, на чердаках, даже в квартире </w:t>
      </w:r>
      <w:r w:rsidR="00967E50">
        <w:rPr>
          <w:rFonts w:ascii="Times New Roman" w:hAnsi="Times New Roman" w:cs="Times New Roman"/>
          <w:sz w:val="28"/>
          <w:szCs w:val="28"/>
        </w:rPr>
        <w:t>(</w:t>
      </w:r>
      <w:r w:rsidR="004773B5">
        <w:rPr>
          <w:rFonts w:ascii="Times New Roman" w:hAnsi="Times New Roman" w:cs="Times New Roman"/>
          <w:sz w:val="28"/>
          <w:szCs w:val="28"/>
        </w:rPr>
        <w:t>в силу боязни попасться на глаза случайным прохожим)</w:t>
      </w:r>
      <w:r w:rsidR="00967E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7E50">
        <w:rPr>
          <w:rFonts w:ascii="Times New Roman" w:hAnsi="Times New Roman" w:cs="Times New Roman"/>
          <w:sz w:val="28"/>
          <w:szCs w:val="28"/>
        </w:rPr>
        <w:t xml:space="preserve"> Для профессиональных убийств более характерно именно сокрытие в</w:t>
      </w:r>
      <w:r w:rsidR="00AB3F90">
        <w:rPr>
          <w:rFonts w:ascii="Times New Roman" w:hAnsi="Times New Roman" w:cs="Times New Roman"/>
          <w:sz w:val="28"/>
          <w:szCs w:val="28"/>
        </w:rPr>
        <w:t xml:space="preserve"> уединенны</w:t>
      </w:r>
      <w:r w:rsidR="00967E50">
        <w:rPr>
          <w:rFonts w:ascii="Times New Roman" w:hAnsi="Times New Roman" w:cs="Times New Roman"/>
          <w:sz w:val="28"/>
          <w:szCs w:val="28"/>
        </w:rPr>
        <w:t>х</w:t>
      </w:r>
      <w:r w:rsidR="00AB3F90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967E50">
        <w:rPr>
          <w:rFonts w:ascii="Times New Roman" w:hAnsi="Times New Roman" w:cs="Times New Roman"/>
          <w:sz w:val="28"/>
          <w:szCs w:val="28"/>
        </w:rPr>
        <w:t>х</w:t>
      </w:r>
      <w:r w:rsidR="00AB3F90">
        <w:rPr>
          <w:rFonts w:ascii="Times New Roman" w:hAnsi="Times New Roman" w:cs="Times New Roman"/>
          <w:sz w:val="28"/>
          <w:szCs w:val="28"/>
        </w:rPr>
        <w:t xml:space="preserve"> (пустыри, лесополосы</w:t>
      </w:r>
      <w:r w:rsidR="00967E50">
        <w:rPr>
          <w:rFonts w:ascii="Times New Roman" w:hAnsi="Times New Roman" w:cs="Times New Roman"/>
          <w:sz w:val="28"/>
          <w:szCs w:val="28"/>
        </w:rPr>
        <w:t>, заброшенные дома и стройки</w:t>
      </w:r>
      <w:r w:rsidR="004773B5">
        <w:rPr>
          <w:rFonts w:ascii="Times New Roman" w:hAnsi="Times New Roman" w:cs="Times New Roman"/>
          <w:sz w:val="28"/>
          <w:szCs w:val="28"/>
        </w:rPr>
        <w:t>)</w:t>
      </w:r>
      <w:r w:rsidR="00AB3F90">
        <w:rPr>
          <w:rFonts w:ascii="Times New Roman" w:hAnsi="Times New Roman" w:cs="Times New Roman"/>
          <w:sz w:val="28"/>
          <w:szCs w:val="28"/>
        </w:rPr>
        <w:t>,</w:t>
      </w:r>
      <w:r w:rsidR="004773B5">
        <w:rPr>
          <w:rFonts w:ascii="Times New Roman" w:hAnsi="Times New Roman" w:cs="Times New Roman"/>
          <w:sz w:val="28"/>
          <w:szCs w:val="28"/>
        </w:rPr>
        <w:t xml:space="preserve"> </w:t>
      </w:r>
      <w:r w:rsidR="008771F9">
        <w:rPr>
          <w:rFonts w:ascii="Times New Roman" w:hAnsi="Times New Roman" w:cs="Times New Roman"/>
          <w:sz w:val="28"/>
          <w:szCs w:val="28"/>
        </w:rPr>
        <w:t>за</w:t>
      </w:r>
      <w:r w:rsidR="004773B5">
        <w:rPr>
          <w:rFonts w:ascii="Times New Roman" w:hAnsi="Times New Roman" w:cs="Times New Roman"/>
          <w:sz w:val="28"/>
          <w:szCs w:val="28"/>
        </w:rPr>
        <w:t>част</w:t>
      </w:r>
      <w:r w:rsidR="008771F9">
        <w:rPr>
          <w:rFonts w:ascii="Times New Roman" w:hAnsi="Times New Roman" w:cs="Times New Roman"/>
          <w:sz w:val="28"/>
          <w:szCs w:val="28"/>
        </w:rPr>
        <w:t>ую части тела разделяют и скрывают</w:t>
      </w:r>
      <w:r w:rsidR="004773B5">
        <w:rPr>
          <w:rFonts w:ascii="Times New Roman" w:hAnsi="Times New Roman" w:cs="Times New Roman"/>
          <w:sz w:val="28"/>
          <w:szCs w:val="28"/>
        </w:rPr>
        <w:t xml:space="preserve"> </w:t>
      </w:r>
      <w:r w:rsidR="008771F9">
        <w:rPr>
          <w:rFonts w:ascii="Times New Roman" w:hAnsi="Times New Roman" w:cs="Times New Roman"/>
          <w:sz w:val="28"/>
          <w:szCs w:val="28"/>
        </w:rPr>
        <w:t xml:space="preserve">в </w:t>
      </w:r>
      <w:r w:rsidR="00C92EC7">
        <w:rPr>
          <w:rFonts w:ascii="Times New Roman" w:hAnsi="Times New Roman" w:cs="Times New Roman"/>
          <w:sz w:val="28"/>
          <w:szCs w:val="28"/>
        </w:rPr>
        <w:t>нескольк</w:t>
      </w:r>
      <w:r w:rsidR="008771F9">
        <w:rPr>
          <w:rFonts w:ascii="Times New Roman" w:hAnsi="Times New Roman" w:cs="Times New Roman"/>
          <w:sz w:val="28"/>
          <w:szCs w:val="28"/>
        </w:rPr>
        <w:t>их</w:t>
      </w:r>
      <w:r w:rsidR="00C92EC7">
        <w:rPr>
          <w:rFonts w:ascii="Times New Roman" w:hAnsi="Times New Roman" w:cs="Times New Roman"/>
          <w:sz w:val="28"/>
          <w:szCs w:val="28"/>
        </w:rPr>
        <w:t xml:space="preserve"> мест</w:t>
      </w:r>
      <w:r w:rsidR="008771F9">
        <w:rPr>
          <w:rFonts w:ascii="Times New Roman" w:hAnsi="Times New Roman" w:cs="Times New Roman"/>
          <w:sz w:val="28"/>
          <w:szCs w:val="28"/>
        </w:rPr>
        <w:t>ах</w:t>
      </w:r>
      <w:r w:rsidR="00C92EC7">
        <w:rPr>
          <w:rFonts w:ascii="Times New Roman" w:hAnsi="Times New Roman" w:cs="Times New Roman"/>
          <w:sz w:val="28"/>
          <w:szCs w:val="28"/>
        </w:rPr>
        <w:t xml:space="preserve"> </w:t>
      </w:r>
      <w:r w:rsidR="004773B5">
        <w:rPr>
          <w:rFonts w:ascii="Times New Roman" w:hAnsi="Times New Roman" w:cs="Times New Roman"/>
          <w:sz w:val="28"/>
          <w:szCs w:val="28"/>
        </w:rPr>
        <w:t>на удалении друг от друга (территории по пути движения поездов, автомобильных трасс</w:t>
      </w:r>
      <w:r w:rsidR="008771F9">
        <w:rPr>
          <w:rFonts w:ascii="Times New Roman" w:hAnsi="Times New Roman" w:cs="Times New Roman"/>
          <w:sz w:val="28"/>
          <w:szCs w:val="28"/>
        </w:rPr>
        <w:t>)</w:t>
      </w:r>
      <w:r w:rsidR="00323C2A">
        <w:rPr>
          <w:rFonts w:ascii="Times New Roman" w:hAnsi="Times New Roman" w:cs="Times New Roman"/>
          <w:sz w:val="28"/>
          <w:szCs w:val="28"/>
        </w:rPr>
        <w:t>.</w:t>
      </w:r>
      <w:r w:rsidR="00F651A7">
        <w:rPr>
          <w:rFonts w:ascii="Times New Roman" w:hAnsi="Times New Roman" w:cs="Times New Roman"/>
          <w:sz w:val="28"/>
          <w:szCs w:val="28"/>
        </w:rPr>
        <w:t xml:space="preserve"> На местах </w:t>
      </w:r>
      <w:r w:rsidR="00F651A7">
        <w:rPr>
          <w:rFonts w:ascii="Times New Roman" w:hAnsi="Times New Roman" w:cs="Times New Roman"/>
          <w:sz w:val="28"/>
          <w:szCs w:val="28"/>
        </w:rPr>
        <w:lastRenderedPageBreak/>
        <w:t>совершения преступления, расчленения и укрытия частей (останков) трупа остаются следы, позволяющие сделать вывод о соотношении этих мест и канве действий преступника.</w:t>
      </w:r>
    </w:p>
    <w:p w:rsidR="00C204D2" w:rsidRDefault="00C204D2" w:rsidP="00AB3F9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Временные рамки совершения убийств охватывают преимущественно вечернее и ночное время (с 19 до 23 часов), манипуляции с трупом производятся преимущественно в то же время (такие действия могут 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малоосознанный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характер, производиться в 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состоянии), после короткого перерыва (ночью или ближе к утру), реже – через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сутки-двое</w:t>
      </w:r>
      <w:proofErr w:type="spellEnd"/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1E2" w:rsidRPr="008F51E2" w:rsidRDefault="006861CB" w:rsidP="008F51E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расчленением здесь понимается разделение трупа на части в различных преступных целях (так как в</w:t>
      </w:r>
      <w:r w:rsidR="00323C2A">
        <w:rPr>
          <w:rFonts w:ascii="Times New Roman" w:hAnsi="Times New Roman" w:cs="Times New Roman"/>
          <w:sz w:val="28"/>
          <w:szCs w:val="28"/>
        </w:rPr>
        <w:t xml:space="preserve"> криминалистике рассматриваются особенности случайного расчленения, произошедшего, например, вследствие аварии, падения, воздействия животных). </w:t>
      </w:r>
      <w:proofErr w:type="gramStart"/>
      <w:r w:rsidR="00323C2A">
        <w:rPr>
          <w:rFonts w:ascii="Times New Roman" w:hAnsi="Times New Roman" w:cs="Times New Roman"/>
          <w:sz w:val="28"/>
          <w:szCs w:val="28"/>
        </w:rPr>
        <w:t>Характер расчленения может свидетельствовать, в первую очередь, о наличии определенных навыков у лица, производящего расчленение</w:t>
      </w:r>
      <w:r w:rsidR="00FB1510">
        <w:rPr>
          <w:rFonts w:ascii="Times New Roman" w:hAnsi="Times New Roman" w:cs="Times New Roman"/>
          <w:sz w:val="28"/>
          <w:szCs w:val="28"/>
        </w:rPr>
        <w:t xml:space="preserve"> (что отразится на аккуратности, скорости произведения действий)</w:t>
      </w:r>
      <w:r w:rsidR="00323C2A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spellStart"/>
      <w:r w:rsidR="00323C2A">
        <w:rPr>
          <w:rFonts w:ascii="Times New Roman" w:hAnsi="Times New Roman" w:cs="Times New Roman"/>
          <w:sz w:val="28"/>
          <w:szCs w:val="28"/>
        </w:rPr>
        <w:t>психоэмоциональном</w:t>
      </w:r>
      <w:proofErr w:type="spellEnd"/>
      <w:r w:rsidR="00323C2A">
        <w:rPr>
          <w:rFonts w:ascii="Times New Roman" w:hAnsi="Times New Roman" w:cs="Times New Roman"/>
          <w:sz w:val="28"/>
          <w:szCs w:val="28"/>
        </w:rPr>
        <w:t xml:space="preserve"> состоянии и иных признаках личности преступника, а также об используемых орудиях</w:t>
      </w:r>
      <w:r w:rsidR="0055014E">
        <w:rPr>
          <w:rFonts w:ascii="Times New Roman" w:hAnsi="Times New Roman" w:cs="Times New Roman"/>
          <w:sz w:val="28"/>
          <w:szCs w:val="28"/>
        </w:rPr>
        <w:t xml:space="preserve"> и иных обстоятельствах (наличии</w:t>
      </w:r>
      <w:r w:rsidR="008E3B37">
        <w:rPr>
          <w:rFonts w:ascii="Times New Roman" w:hAnsi="Times New Roman" w:cs="Times New Roman"/>
          <w:sz w:val="28"/>
          <w:szCs w:val="28"/>
        </w:rPr>
        <w:t xml:space="preserve"> сво</w:t>
      </w:r>
      <w:r w:rsidR="0055014E">
        <w:rPr>
          <w:rFonts w:ascii="Times New Roman" w:hAnsi="Times New Roman" w:cs="Times New Roman"/>
          <w:sz w:val="28"/>
          <w:szCs w:val="28"/>
        </w:rPr>
        <w:t>бодного пространства, совершения</w:t>
      </w:r>
      <w:r w:rsidR="008E3B37">
        <w:rPr>
          <w:rFonts w:ascii="Times New Roman" w:hAnsi="Times New Roman" w:cs="Times New Roman"/>
          <w:sz w:val="28"/>
          <w:szCs w:val="28"/>
        </w:rPr>
        <w:t xml:space="preserve"> расчленения в помещении или на </w:t>
      </w:r>
      <w:r w:rsidR="00157F52">
        <w:rPr>
          <w:rFonts w:ascii="Times New Roman" w:hAnsi="Times New Roman" w:cs="Times New Roman"/>
          <w:sz w:val="28"/>
          <w:szCs w:val="28"/>
        </w:rPr>
        <w:t>открытом воздухе</w:t>
      </w:r>
      <w:r w:rsidR="008E3B37">
        <w:rPr>
          <w:rFonts w:ascii="Times New Roman" w:hAnsi="Times New Roman" w:cs="Times New Roman"/>
          <w:sz w:val="28"/>
          <w:szCs w:val="28"/>
        </w:rPr>
        <w:t>, степени и характере освещенности).</w:t>
      </w:r>
      <w:proofErr w:type="gramEnd"/>
      <w:r w:rsidR="00C2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092">
        <w:rPr>
          <w:rFonts w:ascii="Times New Roman" w:hAnsi="Times New Roman" w:cs="Times New Roman"/>
          <w:sz w:val="28"/>
          <w:szCs w:val="28"/>
        </w:rPr>
        <w:t>Помимо места, обстановки со</w:t>
      </w:r>
      <w:r w:rsidR="008965C3">
        <w:rPr>
          <w:rFonts w:ascii="Times New Roman" w:hAnsi="Times New Roman" w:cs="Times New Roman"/>
          <w:sz w:val="28"/>
          <w:szCs w:val="28"/>
        </w:rPr>
        <w:t>вершения преступления и расчле</w:t>
      </w:r>
      <w:r w:rsidR="00EF0092">
        <w:rPr>
          <w:rFonts w:ascii="Times New Roman" w:hAnsi="Times New Roman" w:cs="Times New Roman"/>
          <w:sz w:val="28"/>
          <w:szCs w:val="28"/>
        </w:rPr>
        <w:t xml:space="preserve">нения, навыков и прочих характеристик личности преступника, </w:t>
      </w:r>
      <w:proofErr w:type="spellStart"/>
      <w:r w:rsidR="00EF0092">
        <w:rPr>
          <w:rFonts w:ascii="Times New Roman" w:hAnsi="Times New Roman" w:cs="Times New Roman"/>
          <w:sz w:val="28"/>
          <w:szCs w:val="28"/>
        </w:rPr>
        <w:t>многовариативность</w:t>
      </w:r>
      <w:proofErr w:type="spellEnd"/>
      <w:r w:rsidR="00EF0092">
        <w:rPr>
          <w:rFonts w:ascii="Times New Roman" w:hAnsi="Times New Roman" w:cs="Times New Roman"/>
          <w:sz w:val="28"/>
          <w:szCs w:val="28"/>
        </w:rPr>
        <w:t xml:space="preserve"> способов сокрытия определяется также орудиями расчленения (орудия убийства</w:t>
      </w:r>
      <w:r w:rsidR="00EF0092" w:rsidRPr="00EF0092">
        <w:rPr>
          <w:rFonts w:ascii="Times New Roman" w:hAnsi="Times New Roman" w:cs="Times New Roman"/>
          <w:sz w:val="28"/>
          <w:szCs w:val="28"/>
        </w:rPr>
        <w:t xml:space="preserve">; </w:t>
      </w:r>
      <w:r w:rsidR="00EF0092">
        <w:rPr>
          <w:rFonts w:ascii="Times New Roman" w:hAnsi="Times New Roman" w:cs="Times New Roman"/>
          <w:sz w:val="28"/>
          <w:szCs w:val="28"/>
        </w:rPr>
        <w:t>предметы быта, находящиеся поблизости: ножи, ножовки, топоры</w:t>
      </w:r>
      <w:r w:rsidR="0055014E">
        <w:rPr>
          <w:rFonts w:ascii="Times New Roman" w:hAnsi="Times New Roman" w:cs="Times New Roman"/>
          <w:sz w:val="28"/>
          <w:szCs w:val="28"/>
        </w:rPr>
        <w:t>, пилки</w:t>
      </w:r>
      <w:r w:rsidR="00EF0092" w:rsidRPr="00EF0092">
        <w:rPr>
          <w:rFonts w:ascii="Times New Roman" w:hAnsi="Times New Roman" w:cs="Times New Roman"/>
          <w:sz w:val="28"/>
          <w:szCs w:val="28"/>
        </w:rPr>
        <w:t xml:space="preserve">; </w:t>
      </w:r>
      <w:r w:rsidR="00EF0092">
        <w:rPr>
          <w:rFonts w:ascii="Times New Roman" w:hAnsi="Times New Roman" w:cs="Times New Roman"/>
          <w:sz w:val="28"/>
          <w:szCs w:val="28"/>
        </w:rPr>
        <w:t>подготовленные заранее предметы: холодное оружие) упаковкой, возможностями уничтожения или транспортировки трупа.</w:t>
      </w:r>
      <w:proofErr w:type="gramEnd"/>
      <w:r w:rsidR="008F5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1E2">
        <w:rPr>
          <w:rFonts w:ascii="Times New Roman" w:hAnsi="Times New Roman" w:cs="Times New Roman"/>
          <w:sz w:val="28"/>
          <w:szCs w:val="28"/>
        </w:rPr>
        <w:t xml:space="preserve">Специфический характер соответствующих следов (вместе со следами пребывания виновного на месте происшествия, а также следами на одежде и предметах преступника (в </w:t>
      </w:r>
      <w:r w:rsidR="008F51E2">
        <w:rPr>
          <w:rFonts w:ascii="Times New Roman" w:hAnsi="Times New Roman" w:cs="Times New Roman"/>
          <w:sz w:val="28"/>
          <w:szCs w:val="28"/>
        </w:rPr>
        <w:lastRenderedPageBreak/>
        <w:t>частности, различные биологические жидкости и иные субстанции) также позволяет сделать выводы о механизме совершения и сокрытии преступления.</w:t>
      </w:r>
      <w:proofErr w:type="gramEnd"/>
    </w:p>
    <w:p w:rsidR="00157F52" w:rsidRDefault="00157F52" w:rsidP="001E554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Расчленение тела, производимое в период времени, когда жертва еще жива, может указывать на такой способ совершения убийства, как путем применения особой жестокости</w:t>
      </w:r>
      <w:r w:rsidR="00567C3E">
        <w:rPr>
          <w:rFonts w:ascii="Times New Roman" w:hAnsi="Times New Roman" w:cs="Times New Roman"/>
          <w:sz w:val="28"/>
          <w:szCs w:val="28"/>
        </w:rPr>
        <w:t xml:space="preserve">, выражающееся в нанесении большого количества телесных повреждений. В своем Постановлении </w:t>
      </w:r>
      <w:r w:rsidR="00567C3E" w:rsidRPr="00567C3E">
        <w:rPr>
          <w:rFonts w:ascii="Times New Roman" w:hAnsi="Times New Roman" w:cs="Times New Roman"/>
          <w:sz w:val="28"/>
          <w:szCs w:val="28"/>
        </w:rPr>
        <w:t>от 27.01.1999 №1 «О судебно</w:t>
      </w:r>
      <w:r w:rsidR="00567C3E">
        <w:rPr>
          <w:rFonts w:ascii="Times New Roman" w:hAnsi="Times New Roman" w:cs="Times New Roman"/>
          <w:sz w:val="28"/>
          <w:szCs w:val="28"/>
        </w:rPr>
        <w:t>й практике по делам об убийстве</w:t>
      </w:r>
      <w:r w:rsidR="00567C3E" w:rsidRPr="00567C3E">
        <w:rPr>
          <w:rFonts w:ascii="Times New Roman" w:hAnsi="Times New Roman" w:cs="Times New Roman"/>
          <w:sz w:val="28"/>
          <w:szCs w:val="28"/>
        </w:rPr>
        <w:t xml:space="preserve"> (ст. 105 УК РФ)</w:t>
      </w:r>
      <w:r w:rsidR="00567C3E">
        <w:rPr>
          <w:rFonts w:ascii="Times New Roman" w:hAnsi="Times New Roman" w:cs="Times New Roman"/>
          <w:sz w:val="28"/>
          <w:szCs w:val="28"/>
        </w:rPr>
        <w:t>» (пункт 8) Пленум Верховного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C3E">
        <w:rPr>
          <w:rFonts w:ascii="Times New Roman" w:hAnsi="Times New Roman" w:cs="Times New Roman"/>
          <w:sz w:val="28"/>
          <w:szCs w:val="28"/>
        </w:rPr>
        <w:t>также подчеркивает, что посмертное расчленение исключает возможность вменения признака особой жестокости по этому основанию</w:t>
      </w:r>
      <w:proofErr w:type="gramStart"/>
      <w:r w:rsidR="00567C3E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DE655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E655B">
        <w:rPr>
          <w:rFonts w:ascii="Times New Roman" w:hAnsi="Times New Roman" w:cs="Times New Roman"/>
          <w:sz w:val="28"/>
          <w:szCs w:val="28"/>
        </w:rPr>
        <w:t xml:space="preserve"> целом такие действия сами по себе свидетельствуют о большей циничности преступника</w:t>
      </w:r>
      <w:r w:rsidR="0063189B">
        <w:rPr>
          <w:rFonts w:ascii="Times New Roman" w:hAnsi="Times New Roman" w:cs="Times New Roman"/>
          <w:sz w:val="28"/>
          <w:szCs w:val="28"/>
        </w:rPr>
        <w:t xml:space="preserve"> и (или) о наличии взаимосвязи</w:t>
      </w:r>
      <w:r w:rsidR="00C9790D">
        <w:rPr>
          <w:rFonts w:ascii="Times New Roman" w:hAnsi="Times New Roman" w:cs="Times New Roman"/>
          <w:sz w:val="28"/>
          <w:szCs w:val="28"/>
        </w:rPr>
        <w:t xml:space="preserve"> (семейных, служебных, дружеских отношений)</w:t>
      </w:r>
      <w:r w:rsidR="0063189B">
        <w:rPr>
          <w:rFonts w:ascii="Times New Roman" w:hAnsi="Times New Roman" w:cs="Times New Roman"/>
          <w:sz w:val="28"/>
          <w:szCs w:val="28"/>
        </w:rPr>
        <w:t xml:space="preserve"> между преступником и жертвой (что уже ставит преступника в необходимость более тщательного скрывания факта причастности к деянию)</w:t>
      </w:r>
      <w:r w:rsidR="00C9790D">
        <w:rPr>
          <w:rFonts w:ascii="Times New Roman" w:hAnsi="Times New Roman" w:cs="Times New Roman"/>
          <w:sz w:val="28"/>
          <w:szCs w:val="28"/>
        </w:rPr>
        <w:t>.</w:t>
      </w:r>
      <w:r w:rsidR="001E5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16" w:rsidRPr="002D6A1D" w:rsidRDefault="00EB28EE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последнем случае (при совершении бытовых убийств) обстоятельствами, способствующими совершению, будут</w:t>
      </w:r>
      <w:r w:rsidRPr="00EB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выступать алкогольное или наркотическое опьянение,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жертвы (например, провокация совершения преступления), зависимость жертвы от преступника.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Сексуальные, садистские убийства, убийства из хулиганских побуждений, (в т</w:t>
      </w:r>
      <w:r w:rsidR="00252BE9">
        <w:rPr>
          <w:rFonts w:ascii="Times New Roman" w:hAnsi="Times New Roman" w:cs="Times New Roman"/>
          <w:sz w:val="28"/>
          <w:szCs w:val="28"/>
        </w:rPr>
        <w:t>ом числе) сопряженные с расчле</w:t>
      </w:r>
      <w:r>
        <w:rPr>
          <w:rFonts w:ascii="Times New Roman" w:hAnsi="Times New Roman" w:cs="Times New Roman"/>
          <w:sz w:val="28"/>
          <w:szCs w:val="28"/>
        </w:rPr>
        <w:t>нением, характеризуются наличием у жертвы признака фетиша преступника, нахождением в месте и ситуации, облегчающих совершение преступления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малоосвещенные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дворы, парки в ночное время суток), вхождением в группу риска и неспособностью оказать сопротивления (лица без определенного места жительства, лица, занимающиеся проституцией</w:t>
      </w:r>
      <w:r w:rsidRPr="00EB28E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B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женщины)</w:t>
      </w:r>
      <w:r w:rsidR="008965C3">
        <w:rPr>
          <w:rFonts w:ascii="Times New Roman" w:hAnsi="Times New Roman" w:cs="Times New Roman"/>
          <w:sz w:val="28"/>
          <w:szCs w:val="28"/>
        </w:rPr>
        <w:t>.</w:t>
      </w:r>
      <w:r w:rsidR="002D6A1D" w:rsidRPr="002D6A1D">
        <w:rPr>
          <w:rFonts w:ascii="Times New Roman" w:hAnsi="Times New Roman" w:cs="Times New Roman"/>
          <w:sz w:val="28"/>
          <w:szCs w:val="28"/>
        </w:rPr>
        <w:t xml:space="preserve"> </w:t>
      </w:r>
      <w:r w:rsidR="002D6A1D">
        <w:rPr>
          <w:rFonts w:ascii="Times New Roman" w:hAnsi="Times New Roman" w:cs="Times New Roman"/>
          <w:sz w:val="28"/>
          <w:szCs w:val="28"/>
        </w:rPr>
        <w:t>Впрочем, убийство бывает неосторожным, совершенным в состоянии аффекта. Лицо, находящееся в стрессовой ситуации не может рационально мыслить и совершает расчленение, боясь разоблачения и стремясь поскорее избавиться от последствий своих действий и забыть о ситуации.</w:t>
      </w:r>
    </w:p>
    <w:p w:rsidR="00B74772" w:rsidRDefault="008965C3" w:rsidP="00B7477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расчленение само по себе </w:t>
      </w:r>
      <w:r w:rsidR="002D6A1D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целям сокрытия преступления (для облегчения транспортировки, захоронения в разных местах и общего усложнения процесса и предотвращения опознания личности потерпевшего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) – наиболее частая – </w:t>
      </w:r>
      <w:r w:rsidR="0092718C">
        <w:rPr>
          <w:rFonts w:ascii="Times New Roman" w:hAnsi="Times New Roman" w:cs="Times New Roman"/>
          <w:sz w:val="28"/>
          <w:szCs w:val="28"/>
        </w:rPr>
        <w:t xml:space="preserve">из страха быть обнаруженным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92718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92718C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 (сексуальных, садистских, вымещения ненависти,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для претворения ритуалов или изъятия органов). В первом случае чаще встречается отчленение головы и (или) стоп, кистей</w:t>
      </w:r>
      <w:r w:rsidRPr="00DE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в случае осужденного Л., который, планировал спрятать вышеуказанные части трупа в лесном массиве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), пальцев, реже – разделение трупа на мелкие части. Преступник</w:t>
      </w:r>
      <w:r w:rsidRPr="00DE6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(особенно знакомый с жертвой) будет стремиться скрыть ее личность также обезображиванием, удалением броских и особых примет (родинок, татуировок)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, уничтожением одежды и</w:t>
      </w:r>
      <w:r w:rsidR="0092718C">
        <w:rPr>
          <w:rFonts w:ascii="Times New Roman" w:hAnsi="Times New Roman" w:cs="Times New Roman"/>
          <w:sz w:val="28"/>
          <w:szCs w:val="28"/>
        </w:rPr>
        <w:t xml:space="preserve"> иных предметов. О других целях</w:t>
      </w:r>
      <w:r w:rsidR="00F6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свидетельствовать отделенные наружные и внутренние половые органы, молочные железы, глазные яблоки, </w:t>
      </w:r>
      <w:r w:rsidR="0092718C">
        <w:rPr>
          <w:rFonts w:ascii="Times New Roman" w:hAnsi="Times New Roman" w:cs="Times New Roman"/>
          <w:sz w:val="28"/>
          <w:szCs w:val="28"/>
        </w:rPr>
        <w:t>одна из парных частей тела и другие.</w:t>
      </w:r>
      <w:r w:rsidR="00B74772">
        <w:rPr>
          <w:rFonts w:ascii="Times New Roman" w:hAnsi="Times New Roman" w:cs="Times New Roman"/>
          <w:sz w:val="28"/>
          <w:szCs w:val="28"/>
        </w:rPr>
        <w:t xml:space="preserve"> Среди иных характерных следов можно назвать следы разреза, распила, разруба и соответствующие частицы орудия расчленения, частицы почвы или иной поверхности, на которой производилось отделение, частицы упаковки.</w:t>
      </w:r>
    </w:p>
    <w:p w:rsidR="008965C3" w:rsidRDefault="0092718C" w:rsidP="008965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сложности произведения манипуляции (в основном) и меньшей частоты совершения убийств, женщины редко являются субъектом совершения убийств данной категории и особенно расчленения. Обычно это мужчины среднего возраста</w:t>
      </w:r>
      <w:r w:rsidR="00C11572">
        <w:rPr>
          <w:rFonts w:ascii="Times New Roman" w:hAnsi="Times New Roman" w:cs="Times New Roman"/>
          <w:sz w:val="28"/>
          <w:szCs w:val="28"/>
        </w:rPr>
        <w:t xml:space="preserve">, имеющие психические отклонения, физически развитые. Возможно наличие специфического навыка (мясника, врача) или знаний. </w:t>
      </w:r>
    </w:p>
    <w:p w:rsidR="00B74772" w:rsidRDefault="00B74772" w:rsidP="008965C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Естественно, выраженность и содержание и значимость каждого из элементов в каждом конкретном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Соответственно, получаемые сведения из конкретной ситуации </w:t>
      </w:r>
      <w:r w:rsidR="00FD733B">
        <w:rPr>
          <w:rFonts w:ascii="Times New Roman" w:hAnsi="Times New Roman" w:cs="Times New Roman"/>
          <w:sz w:val="28"/>
          <w:szCs w:val="28"/>
        </w:rPr>
        <w:t>и их комбинации определяют наиболее подходящие методы расследования.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5C3" w:rsidRPr="00716FAA" w:rsidRDefault="008965C3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94485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B343C" w:rsidRDefault="004B343C" w:rsidP="004B3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Pr="00324FD1" w:rsidRDefault="005F18AD" w:rsidP="005F18A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Обстоятельства, подлежащие установлению, и особенности возбуждения уголовного дела при расследовании убийств, сопряженных с расчленением трупа</w:t>
      </w:r>
    </w:p>
    <w:p w:rsidR="005F18AD" w:rsidRPr="00324FD1" w:rsidRDefault="005F18AD" w:rsidP="00DD2473">
      <w:pPr>
        <w:pStyle w:val="a3"/>
        <w:tabs>
          <w:tab w:val="left" w:pos="2506"/>
        </w:tabs>
        <w:spacing w:after="0" w:line="48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18AD" w:rsidRPr="00E5723B" w:rsidRDefault="005F18AD" w:rsidP="005F18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Обстоятельства, подлежащие доказыванию при расследовании убийств, сопряженных с расчленением трупа</w:t>
      </w:r>
    </w:p>
    <w:p w:rsidR="00C65752" w:rsidRPr="002F6CA3" w:rsidRDefault="00C65752" w:rsidP="005F18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2473" w:rsidRPr="002F6CA3" w:rsidRDefault="00DD2473" w:rsidP="005F18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19E1" w:rsidRDefault="001119E1" w:rsidP="00406D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доктрине под предметом доказывания или о</w:t>
      </w:r>
      <w:r w:rsidRPr="001119E1">
        <w:rPr>
          <w:rFonts w:ascii="Times New Roman" w:hAnsi="Times New Roman" w:cs="Times New Roman"/>
          <w:sz w:val="28"/>
          <w:szCs w:val="28"/>
        </w:rPr>
        <w:t>бстоятельства</w:t>
      </w:r>
      <w:r>
        <w:rPr>
          <w:rFonts w:ascii="Times New Roman" w:hAnsi="Times New Roman" w:cs="Times New Roman"/>
          <w:sz w:val="28"/>
          <w:szCs w:val="28"/>
        </w:rPr>
        <w:t>ми, подлежащими</w:t>
      </w:r>
      <w:r w:rsidRPr="001119E1">
        <w:rPr>
          <w:rFonts w:ascii="Times New Roman" w:hAnsi="Times New Roman" w:cs="Times New Roman"/>
          <w:sz w:val="28"/>
          <w:szCs w:val="28"/>
        </w:rPr>
        <w:t xml:space="preserve"> доказыванию</w:t>
      </w:r>
      <w:r>
        <w:rPr>
          <w:rFonts w:ascii="Times New Roman" w:hAnsi="Times New Roman" w:cs="Times New Roman"/>
          <w:sz w:val="28"/>
          <w:szCs w:val="28"/>
        </w:rPr>
        <w:t>, в уголовно-процессуальном смысле понимают</w:t>
      </w:r>
      <w:r w:rsidRPr="001119E1">
        <w:rPr>
          <w:rFonts w:ascii="Times New Roman" w:hAnsi="Times New Roman" w:cs="Times New Roman"/>
          <w:sz w:val="28"/>
          <w:szCs w:val="28"/>
        </w:rPr>
        <w:t xml:space="preserve"> совокупность юридически значимых фактических обстоятельств</w:t>
      </w:r>
      <w:r>
        <w:rPr>
          <w:rFonts w:ascii="Times New Roman" w:hAnsi="Times New Roman" w:cs="Times New Roman"/>
          <w:sz w:val="28"/>
          <w:szCs w:val="28"/>
        </w:rPr>
        <w:t>, установление которых требуется для раз</w:t>
      </w:r>
      <w:r w:rsidRPr="001119E1">
        <w:rPr>
          <w:rFonts w:ascii="Times New Roman" w:hAnsi="Times New Roman" w:cs="Times New Roman"/>
          <w:sz w:val="28"/>
          <w:szCs w:val="28"/>
        </w:rPr>
        <w:t>решения уголовного дела или при</w:t>
      </w:r>
      <w:r>
        <w:rPr>
          <w:rFonts w:ascii="Times New Roman" w:hAnsi="Times New Roman" w:cs="Times New Roman"/>
          <w:sz w:val="28"/>
          <w:szCs w:val="28"/>
        </w:rPr>
        <w:t>нятия решений по отдельным пра</w:t>
      </w:r>
      <w:r w:rsidRPr="001119E1">
        <w:rPr>
          <w:rFonts w:ascii="Times New Roman" w:hAnsi="Times New Roman" w:cs="Times New Roman"/>
          <w:sz w:val="28"/>
          <w:szCs w:val="28"/>
        </w:rPr>
        <w:t>вовым вопросам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 Перечень таких обстоятельств перечислен в статье 73 Уголовно-процессуального кодекса Российской Федерации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. В криминалистическом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назначением таких обстоятельств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направление хода расследования и формирования версии для последующей проверки и оценки. </w:t>
      </w:r>
    </w:p>
    <w:p w:rsidR="00406DF6" w:rsidRDefault="00406DF6" w:rsidP="00406D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F6">
        <w:rPr>
          <w:rFonts w:ascii="Times New Roman" w:hAnsi="Times New Roman" w:cs="Times New Roman"/>
          <w:sz w:val="28"/>
          <w:szCs w:val="28"/>
        </w:rPr>
        <w:t xml:space="preserve">Вне зависимости от специфики преступления </w:t>
      </w:r>
      <w:r w:rsidR="001119E1">
        <w:rPr>
          <w:rFonts w:ascii="Times New Roman" w:hAnsi="Times New Roman" w:cs="Times New Roman"/>
          <w:sz w:val="28"/>
          <w:szCs w:val="28"/>
        </w:rPr>
        <w:t>при расследовании убий</w:t>
      </w:r>
      <w:proofErr w:type="gramStart"/>
      <w:r w:rsidR="001119E1">
        <w:rPr>
          <w:rFonts w:ascii="Times New Roman" w:hAnsi="Times New Roman" w:cs="Times New Roman"/>
          <w:sz w:val="28"/>
          <w:szCs w:val="28"/>
        </w:rPr>
        <w:t xml:space="preserve">ств </w:t>
      </w:r>
      <w:r w:rsidRPr="00406DF6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406DF6">
        <w:rPr>
          <w:rFonts w:ascii="Times New Roman" w:hAnsi="Times New Roman" w:cs="Times New Roman"/>
          <w:sz w:val="28"/>
          <w:szCs w:val="28"/>
        </w:rPr>
        <w:t>едователем устанавливаются следующие обстоятельства:</w:t>
      </w:r>
    </w:p>
    <w:p w:rsidR="008C1D5C" w:rsidRPr="008C1D5C" w:rsidRDefault="008C1D5C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имело место убийство – факт причинения насильственной смерти</w:t>
      </w:r>
      <w:r w:rsidRPr="008C1D5C">
        <w:rPr>
          <w:rFonts w:ascii="Times New Roman" w:hAnsi="Times New Roman" w:cs="Times New Roman"/>
          <w:sz w:val="28"/>
          <w:szCs w:val="28"/>
        </w:rPr>
        <w:t xml:space="preserve">, </w:t>
      </w:r>
      <w:r w:rsidR="00706D72">
        <w:rPr>
          <w:rFonts w:ascii="Times New Roman" w:hAnsi="Times New Roman" w:cs="Times New Roman"/>
          <w:sz w:val="28"/>
          <w:szCs w:val="28"/>
        </w:rPr>
        <w:t>а не самоубийство,</w:t>
      </w:r>
      <w:r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 w:rsidR="00706D72">
        <w:rPr>
          <w:rFonts w:ascii="Times New Roman" w:hAnsi="Times New Roman" w:cs="Times New Roman"/>
          <w:sz w:val="28"/>
          <w:szCs w:val="28"/>
        </w:rPr>
        <w:t>, отсечение отдельных частей тела</w:t>
      </w:r>
      <w:r w:rsidRPr="008C1D5C">
        <w:rPr>
          <w:rFonts w:ascii="Times New Roman" w:hAnsi="Times New Roman" w:cs="Times New Roman"/>
          <w:sz w:val="28"/>
          <w:szCs w:val="28"/>
        </w:rPr>
        <w:t>;</w:t>
      </w:r>
    </w:p>
    <w:p w:rsidR="008C1D5C" w:rsidRDefault="008C1D5C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D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способ причинения смерти, время и место, непосредственная причина наступления смерти</w:t>
      </w:r>
      <w:r w:rsidRPr="008C1D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причинно-следственная связь с действиями преступника</w:t>
      </w:r>
      <w:r w:rsidRPr="008C1D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5C" w:rsidRDefault="008C1D5C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-личность преступника,</w:t>
      </w:r>
      <w:r w:rsidR="00706D72">
        <w:rPr>
          <w:rFonts w:ascii="Times New Roman" w:hAnsi="Times New Roman" w:cs="Times New Roman"/>
          <w:sz w:val="28"/>
          <w:szCs w:val="28"/>
        </w:rPr>
        <w:t xml:space="preserve"> его связь с жертвой, </w:t>
      </w:r>
      <w:r>
        <w:rPr>
          <w:rFonts w:ascii="Times New Roman" w:hAnsi="Times New Roman" w:cs="Times New Roman"/>
          <w:sz w:val="28"/>
          <w:szCs w:val="28"/>
        </w:rPr>
        <w:t xml:space="preserve"> факт совершения группой лиц (в таком случае еще их роли, </w:t>
      </w:r>
      <w:r w:rsidR="00FC13C5">
        <w:rPr>
          <w:rFonts w:ascii="Times New Roman" w:hAnsi="Times New Roman" w:cs="Times New Roman"/>
          <w:sz w:val="28"/>
          <w:szCs w:val="28"/>
        </w:rPr>
        <w:t>степень участия, связь между действиями каждого участника с результатом)</w:t>
      </w:r>
      <w:r w:rsidR="00FC13C5" w:rsidRPr="008C1D5C">
        <w:rPr>
          <w:rFonts w:ascii="Times New Roman" w:hAnsi="Times New Roman" w:cs="Times New Roman"/>
          <w:sz w:val="28"/>
          <w:szCs w:val="28"/>
        </w:rPr>
        <w:t>;</w:t>
      </w:r>
    </w:p>
    <w:p w:rsidR="00FC13C5" w:rsidRDefault="00FC13C5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-виновность лица (лиц), конкретизированная форма вины, цели, мотивы, эмоции, состояния (каждого из соисполнителей при групповом убийстве)</w:t>
      </w:r>
      <w:r w:rsidRPr="008C1D5C">
        <w:rPr>
          <w:rFonts w:ascii="Times New Roman" w:hAnsi="Times New Roman" w:cs="Times New Roman"/>
          <w:sz w:val="28"/>
          <w:szCs w:val="28"/>
        </w:rPr>
        <w:t>;</w:t>
      </w:r>
    </w:p>
    <w:p w:rsidR="00FC13C5" w:rsidRDefault="00FC13C5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смягчающих и отягчающих обстоятельств, связанных с личностью обвиняемого (обвиняемых)</w:t>
      </w:r>
      <w:r w:rsidRPr="008C1D5C">
        <w:rPr>
          <w:rFonts w:ascii="Times New Roman" w:hAnsi="Times New Roman" w:cs="Times New Roman"/>
          <w:sz w:val="28"/>
          <w:szCs w:val="28"/>
        </w:rPr>
        <w:t>;</w:t>
      </w:r>
    </w:p>
    <w:p w:rsidR="00FC13C5" w:rsidRDefault="00FC13C5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-условия и причины,</w:t>
      </w:r>
      <w:r w:rsidR="008C1D5C" w:rsidRPr="008C1D5C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>овавшие совершению преступления;</w:t>
      </w:r>
    </w:p>
    <w:p w:rsidR="00FC13C5" w:rsidRDefault="00FC13C5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 w:rsidR="008C1D5C" w:rsidRPr="008C1D5C">
        <w:rPr>
          <w:rFonts w:ascii="Times New Roman" w:hAnsi="Times New Roman" w:cs="Times New Roman"/>
          <w:sz w:val="28"/>
          <w:szCs w:val="28"/>
        </w:rPr>
        <w:t>арактер и размер причиненного действиями преступника ущерба (</w:t>
      </w:r>
      <w:r>
        <w:rPr>
          <w:rFonts w:ascii="Times New Roman" w:hAnsi="Times New Roman" w:cs="Times New Roman"/>
          <w:sz w:val="28"/>
          <w:szCs w:val="28"/>
        </w:rPr>
        <w:t>например, при покушении нанесении вреда здоровью или убийстве единственного кормильца семьи);</w:t>
      </w:r>
    </w:p>
    <w:p w:rsidR="008C1D5C" w:rsidRDefault="00FC13C5" w:rsidP="008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1D5C" w:rsidRPr="008C1D5C">
        <w:rPr>
          <w:rFonts w:ascii="Times New Roman" w:hAnsi="Times New Roman" w:cs="Times New Roman"/>
          <w:sz w:val="28"/>
          <w:szCs w:val="28"/>
        </w:rPr>
        <w:t>обстоятельства совершения преступления</w:t>
      </w:r>
      <w:r>
        <w:rPr>
          <w:rFonts w:ascii="Times New Roman" w:hAnsi="Times New Roman" w:cs="Times New Roman"/>
          <w:sz w:val="28"/>
          <w:szCs w:val="28"/>
        </w:rPr>
        <w:t>, особенности сокрытия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D72" w:rsidRPr="004B343C" w:rsidRDefault="00706D72" w:rsidP="00706D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задач, решение которой значительно способствует расследованию, является идентификация трупа, который зачастую обезображивается, скрывается по частям в различных местах, предпринимается попытка уничтожения его отдельных частей (дающих максимальную информацию для идентификации – кисти, стопы, голова), реже – разделяется на мелкие части.</w:t>
      </w:r>
    </w:p>
    <w:p w:rsidR="004B343C" w:rsidRDefault="008A2849" w:rsidP="004B34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частей расчлененного трупа </w:t>
      </w:r>
      <w:r w:rsidR="004B343C">
        <w:rPr>
          <w:rFonts w:ascii="Times New Roman" w:hAnsi="Times New Roman" w:cs="Times New Roman"/>
          <w:sz w:val="28"/>
          <w:szCs w:val="28"/>
        </w:rPr>
        <w:t>особое значение имеет изучение вопросов принадлежности этих частей одному телу</w:t>
      </w:r>
      <w:r w:rsidR="00F11BE9" w:rsidRPr="00F11BE9">
        <w:rPr>
          <w:rFonts w:ascii="Times New Roman" w:hAnsi="Times New Roman" w:cs="Times New Roman"/>
          <w:sz w:val="28"/>
          <w:szCs w:val="28"/>
        </w:rPr>
        <w:t>;</w:t>
      </w:r>
      <w:r w:rsidR="004B343C">
        <w:rPr>
          <w:rFonts w:ascii="Times New Roman" w:hAnsi="Times New Roman" w:cs="Times New Roman"/>
          <w:sz w:val="28"/>
          <w:szCs w:val="28"/>
        </w:rPr>
        <w:t xml:space="preserve"> способа, орудия расчленени</w:t>
      </w:r>
      <w:r w:rsidR="00F11BE9">
        <w:rPr>
          <w:rFonts w:ascii="Times New Roman" w:hAnsi="Times New Roman" w:cs="Times New Roman"/>
          <w:sz w:val="28"/>
          <w:szCs w:val="28"/>
        </w:rPr>
        <w:t>я</w:t>
      </w:r>
      <w:r w:rsidR="00F11BE9" w:rsidRPr="00F11BE9">
        <w:rPr>
          <w:rFonts w:ascii="Times New Roman" w:hAnsi="Times New Roman" w:cs="Times New Roman"/>
          <w:sz w:val="28"/>
          <w:szCs w:val="28"/>
        </w:rPr>
        <w:t>;</w:t>
      </w:r>
      <w:r w:rsidR="004B343C">
        <w:rPr>
          <w:rFonts w:ascii="Times New Roman" w:hAnsi="Times New Roman" w:cs="Times New Roman"/>
          <w:sz w:val="28"/>
          <w:szCs w:val="28"/>
        </w:rPr>
        <w:t xml:space="preserve"> связи расчленения и наступления смерти</w:t>
      </w:r>
      <w:r w:rsidR="00F11BE9" w:rsidRPr="00F11BE9">
        <w:rPr>
          <w:rFonts w:ascii="Times New Roman" w:hAnsi="Times New Roman" w:cs="Times New Roman"/>
          <w:sz w:val="28"/>
          <w:szCs w:val="28"/>
        </w:rPr>
        <w:t>;</w:t>
      </w:r>
      <w:r w:rsidR="00F11BE9">
        <w:rPr>
          <w:rFonts w:ascii="Times New Roman" w:hAnsi="Times New Roman" w:cs="Times New Roman"/>
          <w:sz w:val="28"/>
          <w:szCs w:val="28"/>
        </w:rPr>
        <w:t xml:space="preserve"> отношения места обнаружения частей трупа к месту совершения преступления</w:t>
      </w:r>
      <w:r w:rsidR="00F11BE9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="00F11BE9">
        <w:rPr>
          <w:rFonts w:ascii="Times New Roman" w:hAnsi="Times New Roman" w:cs="Times New Roman"/>
          <w:sz w:val="28"/>
          <w:szCs w:val="28"/>
        </w:rPr>
        <w:t xml:space="preserve"> и к жертве</w:t>
      </w:r>
      <w:r w:rsidR="00F11BE9" w:rsidRPr="00F11BE9">
        <w:rPr>
          <w:rFonts w:ascii="Times New Roman" w:hAnsi="Times New Roman" w:cs="Times New Roman"/>
          <w:sz w:val="28"/>
          <w:szCs w:val="28"/>
        </w:rPr>
        <w:t>;</w:t>
      </w:r>
      <w:r w:rsidR="00F11BE9">
        <w:rPr>
          <w:rFonts w:ascii="Times New Roman" w:hAnsi="Times New Roman" w:cs="Times New Roman"/>
          <w:sz w:val="28"/>
          <w:szCs w:val="28"/>
        </w:rPr>
        <w:t xml:space="preserve"> способа транспортировки и сокрытия</w:t>
      </w:r>
      <w:r w:rsidR="00F11BE9" w:rsidRPr="00F11BE9">
        <w:rPr>
          <w:rFonts w:ascii="Times New Roman" w:hAnsi="Times New Roman" w:cs="Times New Roman"/>
          <w:sz w:val="28"/>
          <w:szCs w:val="28"/>
        </w:rPr>
        <w:t>;</w:t>
      </w:r>
      <w:r w:rsidR="00F11BE9">
        <w:rPr>
          <w:rFonts w:ascii="Times New Roman" w:hAnsi="Times New Roman" w:cs="Times New Roman"/>
          <w:sz w:val="28"/>
          <w:szCs w:val="28"/>
        </w:rPr>
        <w:t xml:space="preserve"> </w:t>
      </w:r>
      <w:r w:rsidR="004B343C">
        <w:rPr>
          <w:rFonts w:ascii="Times New Roman" w:hAnsi="Times New Roman" w:cs="Times New Roman"/>
          <w:sz w:val="28"/>
          <w:szCs w:val="28"/>
        </w:rPr>
        <w:t>личности жертвы (образ жизни, особенности внешности и характера, которые могли бы объяснить выбор преступником этого лица)</w:t>
      </w:r>
      <w:r w:rsidR="00F11BE9" w:rsidRPr="00F11BE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B343C">
        <w:rPr>
          <w:rFonts w:ascii="Times New Roman" w:hAnsi="Times New Roman" w:cs="Times New Roman"/>
          <w:sz w:val="28"/>
          <w:szCs w:val="28"/>
        </w:rPr>
        <w:t xml:space="preserve"> личности преступника (наличие у него специфических знаний и навыков, судимостей (особенно по насильственным </w:t>
      </w:r>
      <w:r w:rsidR="004B343C">
        <w:rPr>
          <w:rFonts w:ascii="Times New Roman" w:hAnsi="Times New Roman" w:cs="Times New Roman"/>
          <w:sz w:val="28"/>
          <w:szCs w:val="28"/>
        </w:rPr>
        <w:lastRenderedPageBreak/>
        <w:t>преступлениям), фетишей и триггеров</w:t>
      </w:r>
      <w:r w:rsidR="00DB679F">
        <w:rPr>
          <w:rFonts w:ascii="Times New Roman" w:hAnsi="Times New Roman" w:cs="Times New Roman"/>
          <w:sz w:val="28"/>
          <w:szCs w:val="28"/>
        </w:rPr>
        <w:t>, место проживания, характер деятельности</w:t>
      </w:r>
      <w:r w:rsidR="004B343C">
        <w:rPr>
          <w:rFonts w:ascii="Times New Roman" w:hAnsi="Times New Roman" w:cs="Times New Roman"/>
          <w:sz w:val="28"/>
          <w:szCs w:val="28"/>
        </w:rPr>
        <w:t>) и их взаимоотношений (общая деятельность, родственные связи, наличие неприязни)</w:t>
      </w:r>
      <w:r w:rsidR="00F11BE9" w:rsidRPr="00F11BE9">
        <w:rPr>
          <w:rFonts w:ascii="Times New Roman" w:hAnsi="Times New Roman" w:cs="Times New Roman"/>
          <w:sz w:val="28"/>
          <w:szCs w:val="28"/>
        </w:rPr>
        <w:t>;</w:t>
      </w:r>
      <w:r w:rsidR="00F11BE9">
        <w:rPr>
          <w:rFonts w:ascii="Times New Roman" w:hAnsi="Times New Roman" w:cs="Times New Roman"/>
          <w:sz w:val="28"/>
          <w:szCs w:val="28"/>
        </w:rPr>
        <w:t xml:space="preserve"> принадлежности события преступления к серии</w:t>
      </w:r>
      <w:r w:rsidR="004B343C">
        <w:rPr>
          <w:rFonts w:ascii="Times New Roman" w:hAnsi="Times New Roman" w:cs="Times New Roman"/>
          <w:sz w:val="28"/>
          <w:szCs w:val="28"/>
        </w:rPr>
        <w:t>.</w:t>
      </w:r>
    </w:p>
    <w:p w:rsidR="004B343C" w:rsidRPr="00BF215D" w:rsidRDefault="004B343C" w:rsidP="004B3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343C" w:rsidRPr="00BF215D" w:rsidRDefault="004B343C" w:rsidP="004B3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343C" w:rsidRPr="004B343C" w:rsidRDefault="004B343C" w:rsidP="004B343C">
      <w:pPr>
        <w:pStyle w:val="a3"/>
        <w:numPr>
          <w:ilvl w:val="1"/>
          <w:numId w:val="14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4B343C">
        <w:rPr>
          <w:rFonts w:ascii="Times New Roman" w:hAnsi="Times New Roman" w:cs="Times New Roman"/>
          <w:sz w:val="28"/>
          <w:szCs w:val="28"/>
        </w:rPr>
        <w:t xml:space="preserve">Особенности возбуждения дел данной категории </w:t>
      </w:r>
    </w:p>
    <w:p w:rsidR="00F172BB" w:rsidRDefault="00F172BB" w:rsidP="008B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DD2473" w:rsidRPr="00DD2473" w:rsidRDefault="00DD2473" w:rsidP="008B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4B343C" w:rsidRDefault="0019286E" w:rsidP="008B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относительном совпадении поводов возбуждения уголовного дела, характерных для всех убийств (к которым относятся заявления граждан,</w:t>
      </w:r>
      <w:r w:rsidR="00EB000A">
        <w:rPr>
          <w:rFonts w:ascii="Times New Roman" w:hAnsi="Times New Roman" w:cs="Times New Roman"/>
          <w:sz w:val="28"/>
          <w:szCs w:val="28"/>
        </w:rPr>
        <w:t xml:space="preserve"> сообщения о преступлении, составленные по итогам обнаружения</w:t>
      </w:r>
      <w:r w:rsidRPr="0019286E">
        <w:rPr>
          <w:rFonts w:ascii="Times New Roman" w:hAnsi="Times New Roman" w:cs="Times New Roman"/>
          <w:sz w:val="28"/>
          <w:szCs w:val="28"/>
        </w:rPr>
        <w:t xml:space="preserve"> </w:t>
      </w:r>
      <w:r w:rsidR="00EB000A">
        <w:rPr>
          <w:rFonts w:ascii="Times New Roman" w:hAnsi="Times New Roman" w:cs="Times New Roman"/>
          <w:sz w:val="28"/>
          <w:szCs w:val="28"/>
        </w:rPr>
        <w:t>признаков преступления органами, осуществляющими следствие, дознание и из иных источников, реже – явка с повинной преступника или</w:t>
      </w:r>
      <w:r w:rsidRPr="0019286E">
        <w:rPr>
          <w:rFonts w:ascii="Times New Roman" w:hAnsi="Times New Roman" w:cs="Times New Roman"/>
          <w:sz w:val="28"/>
          <w:szCs w:val="28"/>
        </w:rPr>
        <w:t xml:space="preserve"> соучастника</w:t>
      </w:r>
      <w:r w:rsidR="00EB000A">
        <w:rPr>
          <w:rFonts w:ascii="Times New Roman" w:hAnsi="Times New Roman" w:cs="Times New Roman"/>
          <w:sz w:val="28"/>
          <w:szCs w:val="28"/>
        </w:rPr>
        <w:t xml:space="preserve">) – кроме, разве что, сообщений из больниц и моргов – заметное отличие наблюдается в </w:t>
      </w:r>
      <w:r w:rsidR="009555EC">
        <w:rPr>
          <w:rFonts w:ascii="Times New Roman" w:hAnsi="Times New Roman" w:cs="Times New Roman"/>
          <w:sz w:val="28"/>
          <w:szCs w:val="28"/>
        </w:rPr>
        <w:t>объеме данных, необходимых для подтверждения основания.</w:t>
      </w:r>
      <w:proofErr w:type="gramEnd"/>
      <w:r w:rsidR="00A610B9">
        <w:rPr>
          <w:rFonts w:ascii="Times New Roman" w:hAnsi="Times New Roman" w:cs="Times New Roman"/>
          <w:sz w:val="28"/>
          <w:szCs w:val="28"/>
        </w:rPr>
        <w:t xml:space="preserve"> Так, как правило, даже не требуется </w:t>
      </w:r>
      <w:r w:rsidR="008F51E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610B9">
        <w:rPr>
          <w:rFonts w:ascii="Times New Roman" w:hAnsi="Times New Roman" w:cs="Times New Roman"/>
          <w:sz w:val="28"/>
          <w:szCs w:val="28"/>
        </w:rPr>
        <w:t>предварительной проверки</w:t>
      </w:r>
      <w:r w:rsidR="008F51E2">
        <w:rPr>
          <w:rFonts w:ascii="Times New Roman" w:hAnsi="Times New Roman" w:cs="Times New Roman"/>
          <w:sz w:val="28"/>
          <w:szCs w:val="28"/>
        </w:rPr>
        <w:t xml:space="preserve"> (или количество проверочных действий сводится к минимуму),</w:t>
      </w:r>
      <w:r w:rsidR="009555EC">
        <w:rPr>
          <w:rFonts w:ascii="Times New Roman" w:hAnsi="Times New Roman" w:cs="Times New Roman"/>
          <w:sz w:val="28"/>
          <w:szCs w:val="28"/>
        </w:rPr>
        <w:t xml:space="preserve"> </w:t>
      </w:r>
      <w:r w:rsidR="00706D72">
        <w:rPr>
          <w:rFonts w:ascii="Times New Roman" w:hAnsi="Times New Roman" w:cs="Times New Roman"/>
          <w:sz w:val="28"/>
          <w:szCs w:val="28"/>
        </w:rPr>
        <w:t>потому как полученной информации хватает для</w:t>
      </w:r>
      <w:r w:rsidR="00A610B9">
        <w:rPr>
          <w:rFonts w:ascii="Times New Roman" w:hAnsi="Times New Roman" w:cs="Times New Roman"/>
          <w:sz w:val="28"/>
          <w:szCs w:val="28"/>
        </w:rPr>
        <w:t xml:space="preserve"> </w:t>
      </w:r>
      <w:r w:rsidR="008E7062">
        <w:rPr>
          <w:rFonts w:ascii="Times New Roman" w:hAnsi="Times New Roman" w:cs="Times New Roman"/>
          <w:sz w:val="28"/>
          <w:szCs w:val="28"/>
        </w:rPr>
        <w:t>соответствующих выводов.</w:t>
      </w:r>
    </w:p>
    <w:p w:rsidR="00B60780" w:rsidRDefault="008E7062" w:rsidP="008B0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на стадии возбуждения дела </w:t>
      </w:r>
      <w:r w:rsidR="00E81F54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F51E2">
        <w:rPr>
          <w:rFonts w:ascii="Times New Roman" w:hAnsi="Times New Roman" w:cs="Times New Roman"/>
          <w:sz w:val="28"/>
          <w:szCs w:val="28"/>
        </w:rPr>
        <w:t>осмотр места происше</w:t>
      </w:r>
      <w:r w:rsidR="00B60780">
        <w:rPr>
          <w:rFonts w:ascii="Times New Roman" w:hAnsi="Times New Roman" w:cs="Times New Roman"/>
          <w:sz w:val="28"/>
          <w:szCs w:val="28"/>
        </w:rPr>
        <w:t>ст</w:t>
      </w:r>
      <w:r w:rsidR="008F51E2">
        <w:rPr>
          <w:rFonts w:ascii="Times New Roman" w:hAnsi="Times New Roman" w:cs="Times New Roman"/>
          <w:sz w:val="28"/>
          <w:szCs w:val="28"/>
        </w:rPr>
        <w:t>вия</w:t>
      </w:r>
      <w:r w:rsidR="00E81F54">
        <w:rPr>
          <w:rFonts w:ascii="Times New Roman" w:hAnsi="Times New Roman" w:cs="Times New Roman"/>
          <w:sz w:val="28"/>
          <w:szCs w:val="28"/>
        </w:rPr>
        <w:t xml:space="preserve"> и оперативно-розыскные мероприятия</w:t>
      </w:r>
      <w:r w:rsidR="002C0A0F">
        <w:rPr>
          <w:rFonts w:ascii="Times New Roman" w:hAnsi="Times New Roman" w:cs="Times New Roman"/>
          <w:sz w:val="28"/>
          <w:szCs w:val="28"/>
        </w:rPr>
        <w:t>, результаты чего имеют исключительную важность для расследования.</w:t>
      </w:r>
    </w:p>
    <w:p w:rsidR="00B60780" w:rsidRDefault="00B60780" w:rsidP="002C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имеющейся информации следователь соотносит сложившуюся следственную ситуацию и сравнивает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применяющимися даже при малом количестве исходных данных. В их основе лежат сведения о связи «жертва-преступник»</w:t>
      </w:r>
      <w:r w:rsidR="00E81F54">
        <w:rPr>
          <w:rFonts w:ascii="Times New Roman" w:hAnsi="Times New Roman" w:cs="Times New Roman"/>
          <w:sz w:val="28"/>
          <w:szCs w:val="28"/>
        </w:rPr>
        <w:t xml:space="preserve"> и каждом из субъектов таких отношений</w:t>
      </w:r>
      <w:proofErr w:type="gramStart"/>
      <w:r w:rsidR="00E81F5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правило, через первого </w:t>
      </w:r>
      <w:r w:rsidR="00E81F54">
        <w:rPr>
          <w:rFonts w:ascii="Times New Roman" w:hAnsi="Times New Roman" w:cs="Times New Roman"/>
          <w:sz w:val="28"/>
          <w:szCs w:val="28"/>
        </w:rPr>
        <w:t>следствие выходит на второго). По этому признаку в</w:t>
      </w:r>
      <w:r>
        <w:rPr>
          <w:rFonts w:ascii="Times New Roman" w:hAnsi="Times New Roman" w:cs="Times New Roman"/>
          <w:sz w:val="28"/>
          <w:szCs w:val="28"/>
        </w:rPr>
        <w:t xml:space="preserve">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вы</w:t>
      </w:r>
      <w:r w:rsidR="00E81F54">
        <w:rPr>
          <w:rFonts w:ascii="Times New Roman" w:hAnsi="Times New Roman" w:cs="Times New Roman"/>
          <w:sz w:val="28"/>
          <w:szCs w:val="28"/>
        </w:rPr>
        <w:t>деля</w:t>
      </w:r>
      <w:r>
        <w:rPr>
          <w:rFonts w:ascii="Times New Roman" w:hAnsi="Times New Roman" w:cs="Times New Roman"/>
          <w:sz w:val="28"/>
          <w:szCs w:val="28"/>
        </w:rPr>
        <w:t xml:space="preserve">ют следующие: </w:t>
      </w:r>
    </w:p>
    <w:p w:rsidR="002C0A0F" w:rsidRPr="002C0A0F" w:rsidRDefault="00E81F54" w:rsidP="002C0A0F">
      <w:pPr>
        <w:pStyle w:val="a3"/>
        <w:tabs>
          <w:tab w:val="left" w:pos="250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A0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ичность жертвы </w:t>
      </w:r>
      <w:r w:rsidR="002C0A0F">
        <w:rPr>
          <w:rFonts w:ascii="Times New Roman" w:hAnsi="Times New Roman" w:cs="Times New Roman"/>
          <w:sz w:val="28"/>
          <w:szCs w:val="28"/>
        </w:rPr>
        <w:t>известна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0A0F">
        <w:rPr>
          <w:rFonts w:ascii="Times New Roman" w:hAnsi="Times New Roman" w:cs="Times New Roman"/>
          <w:sz w:val="28"/>
          <w:szCs w:val="28"/>
        </w:rPr>
        <w:t>данных</w:t>
      </w:r>
      <w:r w:rsidRPr="00E81F54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Pr="00E81F54">
        <w:rPr>
          <w:rFonts w:ascii="Times New Roman" w:hAnsi="Times New Roman" w:cs="Times New Roman"/>
          <w:sz w:val="28"/>
          <w:szCs w:val="28"/>
        </w:rPr>
        <w:t>подозреваемом</w:t>
      </w:r>
      <w:proofErr w:type="gramEnd"/>
      <w:r w:rsidR="002C0A0F">
        <w:rPr>
          <w:rFonts w:ascii="Times New Roman" w:hAnsi="Times New Roman" w:cs="Times New Roman"/>
          <w:sz w:val="28"/>
          <w:szCs w:val="28"/>
        </w:rPr>
        <w:t xml:space="preserve"> нет</w:t>
      </w:r>
      <w:r w:rsidR="002C0A0F" w:rsidRPr="002C0A0F">
        <w:rPr>
          <w:rFonts w:ascii="Times New Roman" w:hAnsi="Times New Roman" w:cs="Times New Roman"/>
          <w:sz w:val="28"/>
          <w:szCs w:val="28"/>
        </w:rPr>
        <w:t>;</w:t>
      </w:r>
    </w:p>
    <w:p w:rsidR="002C0A0F" w:rsidRPr="002C0A0F" w:rsidRDefault="002C0A0F" w:rsidP="002C0A0F">
      <w:pPr>
        <w:pStyle w:val="a3"/>
        <w:tabs>
          <w:tab w:val="left" w:pos="250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ичность жертвы </w:t>
      </w:r>
      <w:r>
        <w:rPr>
          <w:rFonts w:ascii="Times New Roman" w:hAnsi="Times New Roman" w:cs="Times New Roman"/>
          <w:sz w:val="28"/>
          <w:szCs w:val="28"/>
        </w:rPr>
        <w:t xml:space="preserve">неизвестна, данных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подозреваемом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2C0A0F">
        <w:rPr>
          <w:rFonts w:ascii="Times New Roman" w:hAnsi="Times New Roman" w:cs="Times New Roman"/>
          <w:sz w:val="28"/>
          <w:szCs w:val="28"/>
        </w:rPr>
        <w:t>;</w:t>
      </w:r>
    </w:p>
    <w:p w:rsidR="002C0A0F" w:rsidRPr="002C0A0F" w:rsidRDefault="002C0A0F" w:rsidP="002C0A0F">
      <w:pPr>
        <w:pStyle w:val="a3"/>
        <w:tabs>
          <w:tab w:val="left" w:pos="250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="00E81F54" w:rsidRPr="00E81F54">
        <w:rPr>
          <w:rFonts w:ascii="Times New Roman" w:hAnsi="Times New Roman" w:cs="Times New Roman"/>
          <w:sz w:val="28"/>
          <w:szCs w:val="28"/>
        </w:rPr>
        <w:t>ичность жертвы не</w:t>
      </w:r>
      <w:r>
        <w:rPr>
          <w:rFonts w:ascii="Times New Roman" w:hAnsi="Times New Roman" w:cs="Times New Roman"/>
          <w:sz w:val="28"/>
          <w:szCs w:val="28"/>
        </w:rPr>
        <w:t>известна,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наличествуют данные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E81F54" w:rsidRPr="00E81F54">
        <w:rPr>
          <w:rFonts w:ascii="Times New Roman" w:hAnsi="Times New Roman" w:cs="Times New Roman"/>
          <w:sz w:val="28"/>
          <w:szCs w:val="28"/>
        </w:rPr>
        <w:t>подозреваемом</w:t>
      </w:r>
      <w:proofErr w:type="gramEnd"/>
      <w:r w:rsidRPr="002C0A0F">
        <w:rPr>
          <w:rFonts w:ascii="Times New Roman" w:hAnsi="Times New Roman" w:cs="Times New Roman"/>
          <w:sz w:val="28"/>
          <w:szCs w:val="28"/>
        </w:rPr>
        <w:t>;</w:t>
      </w:r>
    </w:p>
    <w:p w:rsidR="004B343C" w:rsidRDefault="002C0A0F" w:rsidP="002C0A0F">
      <w:pPr>
        <w:pStyle w:val="a3"/>
        <w:tabs>
          <w:tab w:val="left" w:pos="250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1F54" w:rsidRPr="00E81F54">
        <w:rPr>
          <w:rFonts w:ascii="Times New Roman" w:hAnsi="Times New Roman" w:cs="Times New Roman"/>
          <w:sz w:val="28"/>
          <w:szCs w:val="28"/>
        </w:rPr>
        <w:t>личность жертвы</w:t>
      </w:r>
      <w:r>
        <w:rPr>
          <w:rFonts w:ascii="Times New Roman" w:hAnsi="Times New Roman" w:cs="Times New Roman"/>
          <w:sz w:val="28"/>
          <w:szCs w:val="28"/>
        </w:rPr>
        <w:t xml:space="preserve"> известна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наличествуют данные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E81F54" w:rsidRPr="00E81F54">
        <w:rPr>
          <w:rFonts w:ascii="Times New Roman" w:hAnsi="Times New Roman" w:cs="Times New Roman"/>
          <w:sz w:val="28"/>
          <w:szCs w:val="28"/>
        </w:rPr>
        <w:t>подозреваемом</w:t>
      </w:r>
      <w:proofErr w:type="gramEnd"/>
      <w:r w:rsidR="00E81F54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</w:p>
    <w:p w:rsidR="00E81F54" w:rsidRPr="000426C1" w:rsidRDefault="002C0A0F" w:rsidP="000426C1">
      <w:pPr>
        <w:pStyle w:val="a3"/>
        <w:tabs>
          <w:tab w:val="left" w:pos="250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становление личности может быть осложнено обнаружением лишь отдельных фрагментов человеческого тела. </w:t>
      </w:r>
      <w:r>
        <w:rPr>
          <w:rFonts w:ascii="Times New Roman" w:hAnsi="Times New Roman" w:cs="Times New Roman"/>
          <w:sz w:val="28"/>
          <w:szCs w:val="28"/>
        </w:rPr>
        <w:t xml:space="preserve">В таких ситуациях отрабатываются версии, сформулированные исходя из </w:t>
      </w:r>
      <w:r w:rsidR="00E81F54" w:rsidRPr="00E81F54">
        <w:rPr>
          <w:rFonts w:ascii="Times New Roman" w:hAnsi="Times New Roman" w:cs="Times New Roman"/>
          <w:sz w:val="28"/>
          <w:szCs w:val="28"/>
        </w:rPr>
        <w:t>характе</w:t>
      </w:r>
      <w:r w:rsidR="000426C1">
        <w:rPr>
          <w:rFonts w:ascii="Times New Roman" w:hAnsi="Times New Roman" w:cs="Times New Roman"/>
          <w:sz w:val="28"/>
          <w:szCs w:val="28"/>
        </w:rPr>
        <w:t>ристики</w:t>
      </w:r>
      <w:r>
        <w:rPr>
          <w:rFonts w:ascii="Times New Roman" w:hAnsi="Times New Roman" w:cs="Times New Roman"/>
          <w:sz w:val="28"/>
          <w:szCs w:val="28"/>
        </w:rPr>
        <w:t xml:space="preserve"> произошедшего события. 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Выдвигаются версии о </w:t>
      </w:r>
      <w:r w:rsidR="000426C1">
        <w:rPr>
          <w:rFonts w:ascii="Times New Roman" w:hAnsi="Times New Roman" w:cs="Times New Roman"/>
          <w:sz w:val="28"/>
          <w:szCs w:val="28"/>
        </w:rPr>
        <w:t xml:space="preserve">виде убийства 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(бытовое, ритуальное и др.), а также проверяются версии о </w:t>
      </w:r>
      <w:r w:rsidR="00E81F54">
        <w:rPr>
          <w:rFonts w:ascii="Times New Roman" w:hAnsi="Times New Roman" w:cs="Times New Roman"/>
          <w:sz w:val="28"/>
          <w:szCs w:val="28"/>
        </w:rPr>
        <w:t xml:space="preserve">том, что личность жертвы можно установить </w:t>
      </w:r>
      <w:r w:rsidR="000426C1">
        <w:rPr>
          <w:rFonts w:ascii="Times New Roman" w:hAnsi="Times New Roman" w:cs="Times New Roman"/>
          <w:sz w:val="28"/>
          <w:szCs w:val="28"/>
        </w:rPr>
        <w:t>при</w:t>
      </w:r>
      <w:r w:rsidR="00E81F5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426C1">
        <w:rPr>
          <w:rFonts w:ascii="Times New Roman" w:hAnsi="Times New Roman" w:cs="Times New Roman"/>
          <w:sz w:val="28"/>
          <w:szCs w:val="28"/>
        </w:rPr>
        <w:t>и</w:t>
      </w:r>
      <w:r w:rsidR="00E81F54">
        <w:rPr>
          <w:rFonts w:ascii="Times New Roman" w:hAnsi="Times New Roman" w:cs="Times New Roman"/>
          <w:sz w:val="28"/>
          <w:szCs w:val="28"/>
        </w:rPr>
        <w:t xml:space="preserve"> обращения к учетам</w:t>
      </w:r>
      <w:r w:rsidR="00E81F54" w:rsidRPr="00E81F54">
        <w:rPr>
          <w:rFonts w:ascii="Times New Roman" w:hAnsi="Times New Roman" w:cs="Times New Roman"/>
          <w:sz w:val="28"/>
          <w:szCs w:val="28"/>
        </w:rPr>
        <w:t>.</w:t>
      </w:r>
      <w:r w:rsidR="000426C1">
        <w:rPr>
          <w:rFonts w:ascii="Times New Roman" w:hAnsi="Times New Roman" w:cs="Times New Roman"/>
          <w:sz w:val="28"/>
          <w:szCs w:val="28"/>
        </w:rPr>
        <w:t xml:space="preserve"> Анализируется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 возможная связь </w:t>
      </w:r>
      <w:r w:rsidR="000426C1">
        <w:rPr>
          <w:rFonts w:ascii="Times New Roman" w:hAnsi="Times New Roman" w:cs="Times New Roman"/>
          <w:sz w:val="28"/>
          <w:szCs w:val="28"/>
        </w:rPr>
        <w:t xml:space="preserve">жертвы </w:t>
      </w:r>
      <w:r w:rsidR="00E81F54" w:rsidRPr="00E81F54">
        <w:rPr>
          <w:rFonts w:ascii="Times New Roman" w:hAnsi="Times New Roman" w:cs="Times New Roman"/>
          <w:sz w:val="28"/>
          <w:szCs w:val="28"/>
        </w:rPr>
        <w:t xml:space="preserve">с местом обнаружения </w:t>
      </w:r>
      <w:r w:rsidR="000426C1">
        <w:rPr>
          <w:rFonts w:ascii="Times New Roman" w:hAnsi="Times New Roman" w:cs="Times New Roman"/>
          <w:sz w:val="28"/>
          <w:szCs w:val="28"/>
        </w:rPr>
        <w:t xml:space="preserve">частей трупа: как далеко от него </w:t>
      </w:r>
      <w:proofErr w:type="gramStart"/>
      <w:r w:rsidR="000426C1">
        <w:rPr>
          <w:rFonts w:ascii="Times New Roman" w:hAnsi="Times New Roman" w:cs="Times New Roman"/>
          <w:sz w:val="28"/>
          <w:szCs w:val="28"/>
        </w:rPr>
        <w:t>проживала</w:t>
      </w:r>
      <w:proofErr w:type="gramEnd"/>
      <w:r w:rsidR="000426C1">
        <w:rPr>
          <w:rFonts w:ascii="Times New Roman" w:hAnsi="Times New Roman" w:cs="Times New Roman"/>
          <w:sz w:val="28"/>
          <w:szCs w:val="28"/>
        </w:rPr>
        <w:t xml:space="preserve"> или работала</w:t>
      </w:r>
      <w:r w:rsidR="000426C1" w:rsidRPr="000426C1">
        <w:rPr>
          <w:rFonts w:ascii="Times New Roman" w:hAnsi="Times New Roman" w:cs="Times New Roman"/>
          <w:sz w:val="28"/>
          <w:szCs w:val="28"/>
        </w:rPr>
        <w:t xml:space="preserve"> </w:t>
      </w:r>
      <w:r w:rsidR="000426C1">
        <w:rPr>
          <w:rFonts w:ascii="Times New Roman" w:hAnsi="Times New Roman" w:cs="Times New Roman"/>
          <w:sz w:val="28"/>
          <w:szCs w:val="28"/>
        </w:rPr>
        <w:t>жертва, могла ли оказаться там по собственной воле, могут ли в ближайших районах находиться знакомые лица, были ли аналогичные случаи обнаружения частей трупа</w:t>
      </w:r>
      <w:r w:rsidR="00E81F54" w:rsidRPr="00E81F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3C" w:rsidRDefault="000426C1" w:rsidP="002C0A0F">
      <w:pPr>
        <w:pStyle w:val="a3"/>
        <w:tabs>
          <w:tab w:val="left" w:pos="250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Определившись с несколькими рабочими версиями или вопросами, ответ на которые ограничить количество первоначальных версий, следователь приступает к планированию и проведению иных следственных и оперативных действий</w:t>
      </w:r>
      <w:r w:rsidR="00553672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43C" w:rsidRDefault="004B343C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4B343C" w:rsidRDefault="004B343C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4B343C" w:rsidRPr="00716FAA" w:rsidRDefault="004B343C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716FAA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494902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494902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494902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16FAA" w:rsidRPr="00494902" w:rsidRDefault="00716FAA" w:rsidP="002C0A0F">
      <w:pPr>
        <w:pStyle w:val="a3"/>
        <w:tabs>
          <w:tab w:val="left" w:pos="2506"/>
        </w:tabs>
        <w:spacing w:after="0" w:line="36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0426C1" w:rsidRPr="002F6CA3" w:rsidRDefault="000426C1" w:rsidP="003724AD">
      <w:pPr>
        <w:tabs>
          <w:tab w:val="left" w:pos="25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36F" w:rsidRPr="00324FD1" w:rsidRDefault="0097636F" w:rsidP="00BE2B24">
      <w:pPr>
        <w:pStyle w:val="a3"/>
        <w:tabs>
          <w:tab w:val="left" w:pos="2506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7636F">
        <w:rPr>
          <w:rFonts w:ascii="Times New Roman" w:hAnsi="Times New Roman" w:cs="Times New Roman"/>
          <w:sz w:val="28"/>
          <w:szCs w:val="28"/>
        </w:rPr>
        <w:t>Первоначальный этап рассл</w:t>
      </w:r>
      <w:r w:rsidR="00BE2B24">
        <w:rPr>
          <w:rFonts w:ascii="Times New Roman" w:hAnsi="Times New Roman" w:cs="Times New Roman"/>
          <w:sz w:val="28"/>
          <w:szCs w:val="28"/>
        </w:rPr>
        <w:t xml:space="preserve">едования убийств, сопряженных с </w:t>
      </w:r>
      <w:r w:rsidRPr="0097636F">
        <w:rPr>
          <w:rFonts w:ascii="Times New Roman" w:hAnsi="Times New Roman" w:cs="Times New Roman"/>
          <w:sz w:val="28"/>
          <w:szCs w:val="28"/>
        </w:rPr>
        <w:t>расчленением трупа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636F" w:rsidRPr="00324FD1" w:rsidRDefault="0097636F" w:rsidP="00DD2473">
      <w:pPr>
        <w:pStyle w:val="a3"/>
        <w:tabs>
          <w:tab w:val="left" w:pos="2506"/>
        </w:tabs>
        <w:spacing w:after="0" w:line="48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7636F" w:rsidRDefault="0097636F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Круг следственных и оперативных действий, проводимых по делам данной категории </w:t>
      </w:r>
    </w:p>
    <w:p w:rsidR="00BE2B24" w:rsidRPr="002F6CA3" w:rsidRDefault="00BE2B24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73" w:rsidRPr="002F6CA3" w:rsidRDefault="00DD2473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B29" w:rsidRPr="003724AD" w:rsidRDefault="005069F9" w:rsidP="005069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первичным действием, проводимым в связи с получением сведений о событии преступления, является осмотр места происшествия. Как уже было сказано, н</w:t>
      </w:r>
      <w:r w:rsidRPr="005069F9">
        <w:rPr>
          <w:rFonts w:ascii="Times New Roman" w:hAnsi="Times New Roman" w:cs="Times New Roman"/>
          <w:sz w:val="28"/>
          <w:szCs w:val="28"/>
        </w:rPr>
        <w:t>а первоначальном этапе расследования убийств</w:t>
      </w:r>
      <w:r>
        <w:rPr>
          <w:rFonts w:ascii="Times New Roman" w:hAnsi="Times New Roman" w:cs="Times New Roman"/>
          <w:sz w:val="28"/>
          <w:szCs w:val="28"/>
        </w:rPr>
        <w:t>, связанных</w:t>
      </w:r>
      <w:r w:rsidRPr="005069F9">
        <w:rPr>
          <w:rFonts w:ascii="Times New Roman" w:hAnsi="Times New Roman" w:cs="Times New Roman"/>
          <w:sz w:val="28"/>
          <w:szCs w:val="28"/>
        </w:rPr>
        <w:t xml:space="preserve"> с расчленением трупа, первоочередн</w:t>
      </w:r>
      <w:r>
        <w:rPr>
          <w:rFonts w:ascii="Times New Roman" w:hAnsi="Times New Roman" w:cs="Times New Roman"/>
          <w:sz w:val="28"/>
          <w:szCs w:val="28"/>
        </w:rPr>
        <w:t xml:space="preserve">ым направлением деятельности является первичный сбор информации, в первую очередь, о жертве. В связи с этим, </w:t>
      </w:r>
      <w:r w:rsidRPr="003724AD">
        <w:rPr>
          <w:rFonts w:ascii="Times New Roman" w:hAnsi="Times New Roman" w:cs="Times New Roman"/>
          <w:sz w:val="28"/>
          <w:szCs w:val="28"/>
        </w:rPr>
        <w:t>параллельно с действиями, направленными на розыск недостающих частей расчлененного трупа,</w:t>
      </w:r>
      <w:r w:rsidR="00480AC8" w:rsidRPr="003724AD">
        <w:rPr>
          <w:rFonts w:ascii="Times New Roman" w:hAnsi="Times New Roman" w:cs="Times New Roman"/>
          <w:sz w:val="28"/>
          <w:szCs w:val="28"/>
        </w:rPr>
        <w:t xml:space="preserve"> вещественных доказательств, иных </w:t>
      </w:r>
      <w:r w:rsidRPr="003724AD">
        <w:rPr>
          <w:rFonts w:ascii="Times New Roman" w:hAnsi="Times New Roman" w:cs="Times New Roman"/>
          <w:sz w:val="28"/>
          <w:szCs w:val="28"/>
        </w:rPr>
        <w:t xml:space="preserve">следов, </w:t>
      </w:r>
      <w:r w:rsidR="00AF7B29" w:rsidRPr="003724A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724AD">
        <w:rPr>
          <w:rFonts w:ascii="Times New Roman" w:hAnsi="Times New Roman" w:cs="Times New Roman"/>
          <w:sz w:val="28"/>
          <w:szCs w:val="28"/>
        </w:rPr>
        <w:t xml:space="preserve">ведется оперативно-розыскная работа </w:t>
      </w:r>
      <w:proofErr w:type="gramStart"/>
      <w:r w:rsidRPr="003724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F7B29" w:rsidRPr="003724AD">
        <w:rPr>
          <w:rFonts w:ascii="Times New Roman" w:hAnsi="Times New Roman" w:cs="Times New Roman"/>
          <w:sz w:val="28"/>
          <w:szCs w:val="28"/>
        </w:rPr>
        <w:t>:</w:t>
      </w:r>
    </w:p>
    <w:p w:rsidR="00BE2B24" w:rsidRPr="003724AD" w:rsidRDefault="00AF7B29" w:rsidP="005069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AD">
        <w:rPr>
          <w:rFonts w:ascii="Times New Roman" w:hAnsi="Times New Roman" w:cs="Times New Roman"/>
          <w:sz w:val="28"/>
          <w:szCs w:val="28"/>
        </w:rPr>
        <w:t>-выявлению очевидцев убийства и лиц, воспринявших событие вскоре после его совершения</w:t>
      </w:r>
      <w:r w:rsidR="00480AC8" w:rsidRPr="003724AD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Pr="003724AD">
        <w:rPr>
          <w:rFonts w:ascii="Times New Roman" w:hAnsi="Times New Roman" w:cs="Times New Roman"/>
          <w:sz w:val="28"/>
          <w:szCs w:val="28"/>
        </w:rPr>
        <w:t>, их опрос</w:t>
      </w:r>
      <w:r w:rsidR="00E57D72" w:rsidRPr="003724AD">
        <w:rPr>
          <w:rFonts w:ascii="Times New Roman" w:hAnsi="Times New Roman" w:cs="Times New Roman"/>
          <w:sz w:val="28"/>
          <w:szCs w:val="28"/>
        </w:rPr>
        <w:t>у</w:t>
      </w:r>
      <w:r w:rsidRPr="003724AD">
        <w:rPr>
          <w:rFonts w:ascii="Times New Roman" w:hAnsi="Times New Roman" w:cs="Times New Roman"/>
          <w:sz w:val="28"/>
          <w:szCs w:val="28"/>
        </w:rPr>
        <w:t xml:space="preserve"> (путем обходов близлежащей территории)</w:t>
      </w:r>
      <w:r w:rsidR="003724AD" w:rsidRPr="003724AD">
        <w:rPr>
          <w:rFonts w:ascii="Times New Roman" w:hAnsi="Times New Roman" w:cs="Times New Roman"/>
          <w:sz w:val="28"/>
          <w:szCs w:val="28"/>
        </w:rPr>
        <w:t>;</w:t>
      </w:r>
      <w:r w:rsidR="00290F16" w:rsidRPr="00372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72" w:rsidRPr="003724AD" w:rsidRDefault="00E57D72" w:rsidP="005069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4AD">
        <w:rPr>
          <w:rFonts w:ascii="Times New Roman" w:hAnsi="Times New Roman" w:cs="Times New Roman"/>
          <w:sz w:val="28"/>
          <w:szCs w:val="28"/>
        </w:rPr>
        <w:t>-выявлению информации о событии, преступнике и характере его действий (обход и опрос лиц, прожив</w:t>
      </w:r>
      <w:r w:rsidR="003724AD">
        <w:rPr>
          <w:rFonts w:ascii="Times New Roman" w:hAnsi="Times New Roman" w:cs="Times New Roman"/>
          <w:sz w:val="28"/>
          <w:szCs w:val="28"/>
        </w:rPr>
        <w:t>ающих и находящихся на прилежащ</w:t>
      </w:r>
      <w:r w:rsidRPr="003724AD">
        <w:rPr>
          <w:rFonts w:ascii="Times New Roman" w:hAnsi="Times New Roman" w:cs="Times New Roman"/>
          <w:sz w:val="28"/>
          <w:szCs w:val="28"/>
        </w:rPr>
        <w:t>ей территории, на вокзалах, по возможному пути следования) Так можно получить сведения о подозрительн</w:t>
      </w:r>
      <w:r w:rsidR="00290F16" w:rsidRPr="003724AD">
        <w:rPr>
          <w:rFonts w:ascii="Times New Roman" w:hAnsi="Times New Roman" w:cs="Times New Roman"/>
          <w:sz w:val="28"/>
          <w:szCs w:val="28"/>
        </w:rPr>
        <w:t>ом</w:t>
      </w:r>
      <w:r w:rsidR="003724AD">
        <w:rPr>
          <w:rFonts w:ascii="Times New Roman" w:hAnsi="Times New Roman" w:cs="Times New Roman"/>
          <w:sz w:val="28"/>
          <w:szCs w:val="28"/>
        </w:rPr>
        <w:t xml:space="preserve"> </w:t>
      </w:r>
      <w:r w:rsidR="00290F16" w:rsidRPr="003724AD">
        <w:rPr>
          <w:rFonts w:ascii="Times New Roman" w:hAnsi="Times New Roman" w:cs="Times New Roman"/>
          <w:sz w:val="28"/>
          <w:szCs w:val="28"/>
        </w:rPr>
        <w:t>(</w:t>
      </w:r>
      <w:r w:rsidR="003724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24A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90F16" w:rsidRPr="003724AD">
        <w:rPr>
          <w:rFonts w:ascii="Times New Roman" w:hAnsi="Times New Roman" w:cs="Times New Roman"/>
          <w:sz w:val="28"/>
          <w:szCs w:val="28"/>
        </w:rPr>
        <w:t>)</w:t>
      </w:r>
      <w:r w:rsidRPr="003724AD">
        <w:rPr>
          <w:rFonts w:ascii="Times New Roman" w:hAnsi="Times New Roman" w:cs="Times New Roman"/>
          <w:sz w:val="28"/>
          <w:szCs w:val="28"/>
        </w:rPr>
        <w:t xml:space="preserve"> лиц</w:t>
      </w:r>
      <w:r w:rsidR="00290F16" w:rsidRPr="003724AD">
        <w:rPr>
          <w:rFonts w:ascii="Times New Roman" w:hAnsi="Times New Roman" w:cs="Times New Roman"/>
          <w:sz w:val="28"/>
          <w:szCs w:val="28"/>
        </w:rPr>
        <w:t>е</w:t>
      </w:r>
      <w:r w:rsidR="003724AD">
        <w:rPr>
          <w:rFonts w:ascii="Times New Roman" w:hAnsi="Times New Roman" w:cs="Times New Roman"/>
          <w:sz w:val="28"/>
          <w:szCs w:val="28"/>
        </w:rPr>
        <w:t xml:space="preserve"> </w:t>
      </w:r>
      <w:r w:rsidR="00290F16" w:rsidRPr="003724AD">
        <w:rPr>
          <w:rFonts w:ascii="Times New Roman" w:hAnsi="Times New Roman" w:cs="Times New Roman"/>
          <w:sz w:val="28"/>
          <w:szCs w:val="28"/>
        </w:rPr>
        <w:t>(</w:t>
      </w:r>
      <w:r w:rsidR="003724AD">
        <w:rPr>
          <w:rFonts w:ascii="Times New Roman" w:hAnsi="Times New Roman" w:cs="Times New Roman"/>
          <w:sz w:val="28"/>
          <w:szCs w:val="28"/>
        </w:rPr>
        <w:t>-</w:t>
      </w:r>
      <w:r w:rsidRPr="003724AD">
        <w:rPr>
          <w:rFonts w:ascii="Times New Roman" w:hAnsi="Times New Roman" w:cs="Times New Roman"/>
          <w:sz w:val="28"/>
          <w:szCs w:val="28"/>
        </w:rPr>
        <w:t>ах</w:t>
      </w:r>
      <w:r w:rsidR="00290F16" w:rsidRPr="003724AD">
        <w:rPr>
          <w:rFonts w:ascii="Times New Roman" w:hAnsi="Times New Roman" w:cs="Times New Roman"/>
          <w:sz w:val="28"/>
          <w:szCs w:val="28"/>
        </w:rPr>
        <w:t>)</w:t>
      </w:r>
      <w:r w:rsidRPr="003724AD">
        <w:rPr>
          <w:rFonts w:ascii="Times New Roman" w:hAnsi="Times New Roman" w:cs="Times New Roman"/>
          <w:sz w:val="28"/>
          <w:szCs w:val="28"/>
        </w:rPr>
        <w:t>, находящ</w:t>
      </w:r>
      <w:r w:rsidR="00290F16" w:rsidRPr="003724AD">
        <w:rPr>
          <w:rFonts w:ascii="Times New Roman" w:hAnsi="Times New Roman" w:cs="Times New Roman"/>
          <w:sz w:val="28"/>
          <w:szCs w:val="28"/>
        </w:rPr>
        <w:t>егос</w:t>
      </w:r>
      <w:r w:rsidRPr="003724AD">
        <w:rPr>
          <w:rFonts w:ascii="Times New Roman" w:hAnsi="Times New Roman" w:cs="Times New Roman"/>
          <w:sz w:val="28"/>
          <w:szCs w:val="28"/>
        </w:rPr>
        <w:t>я</w:t>
      </w:r>
      <w:r w:rsidR="003724AD">
        <w:rPr>
          <w:rFonts w:ascii="Times New Roman" w:hAnsi="Times New Roman" w:cs="Times New Roman"/>
          <w:sz w:val="28"/>
          <w:szCs w:val="28"/>
        </w:rPr>
        <w:t xml:space="preserve"> </w:t>
      </w:r>
      <w:r w:rsidR="00290F16" w:rsidRPr="003724AD">
        <w:rPr>
          <w:rFonts w:ascii="Times New Roman" w:hAnsi="Times New Roman" w:cs="Times New Roman"/>
          <w:sz w:val="28"/>
          <w:szCs w:val="28"/>
        </w:rPr>
        <w:t>(</w:t>
      </w:r>
      <w:r w:rsidR="003724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0F16" w:rsidRPr="003724A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="00290F16" w:rsidRPr="003724AD">
        <w:rPr>
          <w:rFonts w:ascii="Times New Roman" w:hAnsi="Times New Roman" w:cs="Times New Roman"/>
          <w:sz w:val="28"/>
          <w:szCs w:val="28"/>
        </w:rPr>
        <w:t>)</w:t>
      </w:r>
      <w:r w:rsidRPr="003724AD">
        <w:rPr>
          <w:rFonts w:ascii="Times New Roman" w:hAnsi="Times New Roman" w:cs="Times New Roman"/>
          <w:sz w:val="28"/>
          <w:szCs w:val="28"/>
        </w:rPr>
        <w:t xml:space="preserve"> поблизости с местом происшествия в период, совпадающий с предполагаемым временем убийства и сокрытия частей расчлененного трупа</w:t>
      </w:r>
      <w:r w:rsidR="00290F16" w:rsidRPr="003724AD">
        <w:rPr>
          <w:rFonts w:ascii="Times New Roman" w:hAnsi="Times New Roman" w:cs="Times New Roman"/>
          <w:sz w:val="28"/>
          <w:szCs w:val="28"/>
        </w:rPr>
        <w:t>: как выглядит, как добрался, что имел с собой</w:t>
      </w:r>
      <w:proofErr w:type="gramEnd"/>
      <w:r w:rsidR="00290F16" w:rsidRPr="003724AD">
        <w:rPr>
          <w:rFonts w:ascii="Times New Roman" w:hAnsi="Times New Roman" w:cs="Times New Roman"/>
          <w:sz w:val="28"/>
          <w:szCs w:val="28"/>
        </w:rPr>
        <w:t>, был ли один и друг</w:t>
      </w:r>
      <w:r w:rsidR="00376502">
        <w:rPr>
          <w:rFonts w:ascii="Times New Roman" w:hAnsi="Times New Roman" w:cs="Times New Roman"/>
          <w:sz w:val="28"/>
          <w:szCs w:val="28"/>
        </w:rPr>
        <w:t>ие сведения</w:t>
      </w:r>
      <w:r w:rsidR="00290F16" w:rsidRPr="003724AD">
        <w:rPr>
          <w:rFonts w:ascii="Times New Roman" w:hAnsi="Times New Roman" w:cs="Times New Roman"/>
          <w:sz w:val="28"/>
          <w:szCs w:val="28"/>
        </w:rPr>
        <w:t>;</w:t>
      </w:r>
    </w:p>
    <w:p w:rsidR="00E57D72" w:rsidRPr="003724AD" w:rsidRDefault="00E57D72" w:rsidP="005069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4AD">
        <w:rPr>
          <w:rFonts w:ascii="Times New Roman" w:hAnsi="Times New Roman" w:cs="Times New Roman"/>
          <w:sz w:val="28"/>
          <w:szCs w:val="28"/>
        </w:rPr>
        <w:t>-проверке по учетам лиц, пропавших без вести, иным криминалистическим учетам (при получении отпечатков пальцев и иных характеристик</w:t>
      </w:r>
      <w:r w:rsidR="00290F16" w:rsidRPr="003724AD">
        <w:rPr>
          <w:rFonts w:ascii="Times New Roman" w:hAnsi="Times New Roman" w:cs="Times New Roman"/>
          <w:sz w:val="28"/>
          <w:szCs w:val="28"/>
        </w:rPr>
        <w:t>, закрепленных в учетах</w:t>
      </w:r>
      <w:r w:rsidRPr="003724AD">
        <w:rPr>
          <w:rFonts w:ascii="Times New Roman" w:hAnsi="Times New Roman" w:cs="Times New Roman"/>
          <w:sz w:val="28"/>
          <w:szCs w:val="28"/>
        </w:rPr>
        <w:t>)</w:t>
      </w:r>
      <w:r w:rsidR="003724AD">
        <w:rPr>
          <w:rFonts w:ascii="Times New Roman" w:hAnsi="Times New Roman" w:cs="Times New Roman"/>
          <w:sz w:val="28"/>
          <w:szCs w:val="28"/>
        </w:rPr>
        <w:t>.</w:t>
      </w:r>
    </w:p>
    <w:p w:rsidR="002F2CB6" w:rsidRDefault="00E57D72" w:rsidP="00212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AD">
        <w:rPr>
          <w:rFonts w:ascii="Times New Roman" w:hAnsi="Times New Roman" w:cs="Times New Roman"/>
          <w:sz w:val="28"/>
          <w:szCs w:val="28"/>
        </w:rPr>
        <w:lastRenderedPageBreak/>
        <w:t>Также максималь</w:t>
      </w:r>
      <w:r w:rsidR="00290F16" w:rsidRPr="003724AD">
        <w:rPr>
          <w:rFonts w:ascii="Times New Roman" w:hAnsi="Times New Roman" w:cs="Times New Roman"/>
          <w:sz w:val="28"/>
          <w:szCs w:val="28"/>
        </w:rPr>
        <w:t xml:space="preserve">но важная информация по </w:t>
      </w:r>
      <w:proofErr w:type="gramStart"/>
      <w:r w:rsidR="00290F16" w:rsidRPr="003724AD">
        <w:rPr>
          <w:rFonts w:ascii="Times New Roman" w:hAnsi="Times New Roman" w:cs="Times New Roman"/>
          <w:sz w:val="28"/>
          <w:szCs w:val="28"/>
        </w:rPr>
        <w:t>делу</w:t>
      </w:r>
      <w:proofErr w:type="gramEnd"/>
      <w:r w:rsidR="00290F16" w:rsidRPr="003724AD">
        <w:rPr>
          <w:rFonts w:ascii="Times New Roman" w:hAnsi="Times New Roman" w:cs="Times New Roman"/>
          <w:sz w:val="28"/>
          <w:szCs w:val="28"/>
        </w:rPr>
        <w:t xml:space="preserve"> </w:t>
      </w:r>
      <w:r w:rsidR="00480AC8" w:rsidRPr="003724AD">
        <w:rPr>
          <w:rFonts w:ascii="Times New Roman" w:hAnsi="Times New Roman" w:cs="Times New Roman"/>
          <w:sz w:val="28"/>
          <w:szCs w:val="28"/>
        </w:rPr>
        <w:t>получается по результатам проведения судебно-медицинской экспертизы</w:t>
      </w:r>
      <w:r w:rsidR="00B57D62">
        <w:rPr>
          <w:rFonts w:ascii="Times New Roman" w:hAnsi="Times New Roman" w:cs="Times New Roman"/>
          <w:sz w:val="28"/>
          <w:szCs w:val="28"/>
        </w:rPr>
        <w:t xml:space="preserve"> частей трупа</w:t>
      </w:r>
      <w:r w:rsidR="00480AC8" w:rsidRPr="003724AD">
        <w:rPr>
          <w:rFonts w:ascii="Times New Roman" w:hAnsi="Times New Roman" w:cs="Times New Roman"/>
          <w:sz w:val="28"/>
          <w:szCs w:val="28"/>
        </w:rPr>
        <w:t>.</w:t>
      </w:r>
      <w:r w:rsidR="00B57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D62">
        <w:rPr>
          <w:rFonts w:ascii="Times New Roman" w:hAnsi="Times New Roman" w:cs="Times New Roman"/>
          <w:sz w:val="28"/>
          <w:szCs w:val="28"/>
        </w:rPr>
        <w:t>Впоследствии может потребоваться назначение экспертиз вещественных доказательств: биологическая (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кровь, сперма, волосы, слюна и другие выделения, а также части человеческого организма и иные объекты </w:t>
      </w:r>
      <w:r w:rsidR="00B57D62">
        <w:rPr>
          <w:rFonts w:ascii="Times New Roman" w:hAnsi="Times New Roman" w:cs="Times New Roman"/>
          <w:sz w:val="28"/>
          <w:szCs w:val="28"/>
        </w:rPr>
        <w:t>органического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 происхождения) могут быть обнаружены на месте происшествия, на теле и одежде подозреваемого и </w:t>
      </w:r>
      <w:r w:rsidR="00B57D62">
        <w:rPr>
          <w:rFonts w:ascii="Times New Roman" w:hAnsi="Times New Roman" w:cs="Times New Roman"/>
          <w:sz w:val="28"/>
          <w:szCs w:val="28"/>
        </w:rPr>
        <w:t>обнаруженных частях трупа</w:t>
      </w:r>
      <w:r w:rsidR="00B57D62" w:rsidRPr="00B57D62">
        <w:rPr>
          <w:rFonts w:ascii="Times New Roman" w:hAnsi="Times New Roman" w:cs="Times New Roman"/>
          <w:sz w:val="28"/>
          <w:szCs w:val="28"/>
        </w:rPr>
        <w:t>, на орудии убийства</w:t>
      </w:r>
      <w:r w:rsidR="00B57D62">
        <w:rPr>
          <w:rFonts w:ascii="Times New Roman" w:hAnsi="Times New Roman" w:cs="Times New Roman"/>
          <w:sz w:val="28"/>
          <w:szCs w:val="28"/>
        </w:rPr>
        <w:t>, упаковке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 и других предметах</w:t>
      </w:r>
      <w:r w:rsidR="00B57D62">
        <w:rPr>
          <w:rFonts w:ascii="Times New Roman" w:hAnsi="Times New Roman" w:cs="Times New Roman"/>
          <w:sz w:val="28"/>
          <w:szCs w:val="28"/>
        </w:rPr>
        <w:t>), экспертиза веществ и материалов, изделий (например, для идентификации орудия убийства и орудия расчленения</w:t>
      </w:r>
      <w:proofErr w:type="gramEnd"/>
      <w:r w:rsidR="00B57D62">
        <w:rPr>
          <w:rFonts w:ascii="Times New Roman" w:hAnsi="Times New Roman" w:cs="Times New Roman"/>
          <w:sz w:val="28"/>
          <w:szCs w:val="28"/>
        </w:rPr>
        <w:t xml:space="preserve"> по частицам, обнаруженным на фрагментах трупа).</w:t>
      </w:r>
    </w:p>
    <w:p w:rsidR="002F2CB6" w:rsidRDefault="00376502" w:rsidP="00212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F2CB6" w:rsidRPr="002F2CB6">
        <w:rPr>
          <w:rFonts w:ascii="Times New Roman" w:hAnsi="Times New Roman" w:cs="Times New Roman"/>
          <w:sz w:val="28"/>
          <w:szCs w:val="28"/>
        </w:rPr>
        <w:t>подозреваемого или обвиняемого назначается судебно-психиатрическая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 (если существуют сомнения</w:t>
      </w:r>
      <w:r w:rsidRPr="002F2C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F2CB6">
        <w:rPr>
          <w:rFonts w:ascii="Times New Roman" w:hAnsi="Times New Roman" w:cs="Times New Roman"/>
          <w:sz w:val="28"/>
          <w:szCs w:val="28"/>
        </w:rPr>
        <w:t>психической полноценности</w:t>
      </w:r>
      <w:r>
        <w:rPr>
          <w:rFonts w:ascii="Times New Roman" w:hAnsi="Times New Roman" w:cs="Times New Roman"/>
          <w:sz w:val="28"/>
          <w:szCs w:val="28"/>
        </w:rPr>
        <w:t xml:space="preserve">) для определения наличия </w:t>
      </w:r>
      <w:r w:rsidR="002F2CB6" w:rsidRPr="002F2CB6">
        <w:rPr>
          <w:rFonts w:ascii="Times New Roman" w:hAnsi="Times New Roman" w:cs="Times New Roman"/>
          <w:sz w:val="28"/>
          <w:szCs w:val="28"/>
        </w:rPr>
        <w:t xml:space="preserve">психического заболевания или временного болезненного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психики подозреваемого или </w:t>
      </w:r>
      <w:r w:rsidR="002F2CB6" w:rsidRPr="002F2CB6">
        <w:rPr>
          <w:rFonts w:ascii="Times New Roman" w:hAnsi="Times New Roman" w:cs="Times New Roman"/>
          <w:sz w:val="28"/>
          <w:szCs w:val="28"/>
        </w:rPr>
        <w:t>обвиняемого в момент убийства,</w:t>
      </w:r>
      <w:r>
        <w:rPr>
          <w:rFonts w:ascii="Times New Roman" w:hAnsi="Times New Roman" w:cs="Times New Roman"/>
          <w:sz w:val="28"/>
          <w:szCs w:val="28"/>
        </w:rPr>
        <w:t xml:space="preserve"> факт невменяемости</w:t>
      </w:r>
      <w:r w:rsidR="002F2CB6" w:rsidRPr="002F2C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выяснения вопроса о наличии и влиянии состояния аффекта на понимание ситуации лицом в момент убийства</w:t>
      </w:r>
      <w:r w:rsidR="00B110C3">
        <w:rPr>
          <w:rStyle w:val="a6"/>
          <w:rFonts w:ascii="Times New Roman" w:hAnsi="Times New Roman" w:cs="Times New Roman"/>
          <w:sz w:val="28"/>
          <w:szCs w:val="28"/>
        </w:rPr>
        <w:footnoteReference w:id="22"/>
      </w:r>
      <w:r w:rsidR="00B11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8E" w:rsidRDefault="00B57D62" w:rsidP="001636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на дальнейших этапах расследования большое внимание следует уделить допросам.</w:t>
      </w:r>
      <w:r w:rsidR="000919EC">
        <w:rPr>
          <w:rFonts w:ascii="Times New Roman" w:hAnsi="Times New Roman" w:cs="Times New Roman"/>
          <w:sz w:val="28"/>
          <w:szCs w:val="28"/>
        </w:rPr>
        <w:t xml:space="preserve"> Объем обстоятельств, которые можно установить</w:t>
      </w:r>
      <w:r w:rsidR="009100EC">
        <w:rPr>
          <w:rFonts w:ascii="Times New Roman" w:hAnsi="Times New Roman" w:cs="Times New Roman"/>
          <w:sz w:val="28"/>
          <w:szCs w:val="28"/>
        </w:rPr>
        <w:t xml:space="preserve">, различен в каждом конкретном случае. </w:t>
      </w:r>
      <w:r w:rsidR="0016368E">
        <w:rPr>
          <w:rFonts w:ascii="Times New Roman" w:hAnsi="Times New Roman" w:cs="Times New Roman"/>
          <w:sz w:val="28"/>
          <w:szCs w:val="28"/>
        </w:rPr>
        <w:t>В первую очередь проводятся допросы свидетелей, и подразделяются они, в зависимости от характера получаемых данных, на несколько групп:</w:t>
      </w:r>
    </w:p>
    <w:p w:rsidR="0016368E" w:rsidRDefault="0016368E" w:rsidP="001636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-допрос очевидцев преступления и лиц, обнаруживших труп (</w:t>
      </w:r>
      <w:r w:rsidR="002F2CB6" w:rsidRPr="002F2CB6">
        <w:rPr>
          <w:rFonts w:ascii="Times New Roman" w:hAnsi="Times New Roman" w:cs="Times New Roman"/>
          <w:sz w:val="28"/>
          <w:szCs w:val="28"/>
        </w:rPr>
        <w:t xml:space="preserve">жители соседних домов, работники транспорта, </w:t>
      </w:r>
      <w:r>
        <w:rPr>
          <w:rFonts w:ascii="Times New Roman" w:hAnsi="Times New Roman" w:cs="Times New Roman"/>
          <w:sz w:val="28"/>
          <w:szCs w:val="28"/>
        </w:rPr>
        <w:t>работники и посетители</w:t>
      </w:r>
      <w:r w:rsidR="002F2CB6" w:rsidRPr="002F2CB6">
        <w:rPr>
          <w:rFonts w:ascii="Times New Roman" w:hAnsi="Times New Roman" w:cs="Times New Roman"/>
          <w:sz w:val="28"/>
          <w:szCs w:val="28"/>
        </w:rPr>
        <w:t xml:space="preserve">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располагающихся поблизости</w:t>
      </w:r>
      <w:r w:rsidRPr="001636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шоферы</w:t>
      </w:r>
      <w:r w:rsidR="002F2CB6" w:rsidRPr="002F2CB6">
        <w:rPr>
          <w:rFonts w:ascii="Times New Roman" w:hAnsi="Times New Roman" w:cs="Times New Roman"/>
          <w:sz w:val="28"/>
          <w:szCs w:val="28"/>
        </w:rPr>
        <w:t>, линий связи, владельцы личных автомашин, пассажиры автобусов</w:t>
      </w:r>
      <w:r>
        <w:rPr>
          <w:rFonts w:ascii="Times New Roman" w:hAnsi="Times New Roman" w:cs="Times New Roman"/>
          <w:sz w:val="28"/>
          <w:szCs w:val="28"/>
        </w:rPr>
        <w:t>, работники дорожных служб</w:t>
      </w:r>
      <w:r w:rsidRPr="0016368E">
        <w:rPr>
          <w:rFonts w:ascii="Times New Roman" w:hAnsi="Times New Roman" w:cs="Times New Roman"/>
          <w:sz w:val="28"/>
          <w:szCs w:val="28"/>
        </w:rPr>
        <w:t>;</w:t>
      </w:r>
      <w:r w:rsidR="002F2CB6" w:rsidRPr="002F2CB6">
        <w:rPr>
          <w:rFonts w:ascii="Times New Roman" w:hAnsi="Times New Roman" w:cs="Times New Roman"/>
          <w:sz w:val="28"/>
          <w:szCs w:val="28"/>
        </w:rPr>
        <w:t xml:space="preserve"> лесник</w:t>
      </w:r>
      <w:r>
        <w:rPr>
          <w:rFonts w:ascii="Times New Roman" w:hAnsi="Times New Roman" w:cs="Times New Roman"/>
          <w:sz w:val="28"/>
          <w:szCs w:val="28"/>
        </w:rPr>
        <w:t>и)</w:t>
      </w:r>
      <w:proofErr w:type="gramEnd"/>
    </w:p>
    <w:p w:rsidR="002F2CB6" w:rsidRDefault="0016368E" w:rsidP="001636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-допрос лиц, знающих и преступника, и жертву</w:t>
      </w:r>
      <w:r w:rsidR="002F2CB6" w:rsidRPr="002F2CB6">
        <w:rPr>
          <w:rFonts w:ascii="Times New Roman" w:hAnsi="Times New Roman" w:cs="Times New Roman"/>
          <w:sz w:val="28"/>
          <w:szCs w:val="28"/>
        </w:rPr>
        <w:t>,</w:t>
      </w:r>
      <w:r w:rsidR="000919EC">
        <w:rPr>
          <w:rFonts w:ascii="Times New Roman" w:hAnsi="Times New Roman" w:cs="Times New Roman"/>
          <w:sz w:val="28"/>
          <w:szCs w:val="28"/>
        </w:rPr>
        <w:t xml:space="preserve"> либо одного из них (для характеристики личности вышеуказанных лиц и характере связи между ними)</w:t>
      </w:r>
      <w:r w:rsidR="002F2CB6" w:rsidRPr="002F2CB6">
        <w:rPr>
          <w:rFonts w:ascii="Times New Roman" w:hAnsi="Times New Roman" w:cs="Times New Roman"/>
          <w:sz w:val="28"/>
          <w:szCs w:val="28"/>
        </w:rPr>
        <w:t>.</w:t>
      </w:r>
    </w:p>
    <w:p w:rsidR="00B110C3" w:rsidRDefault="00B110C3" w:rsidP="00B110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Допрос обвиняемого </w:t>
      </w:r>
      <w:r w:rsidR="003100CE">
        <w:rPr>
          <w:rFonts w:ascii="Times New Roman" w:hAnsi="Times New Roman" w:cs="Times New Roman"/>
          <w:sz w:val="28"/>
          <w:szCs w:val="28"/>
        </w:rPr>
        <w:t>интересен тем, что к этому моменту у следователя</w:t>
      </w:r>
      <w:r w:rsidRPr="002F2CB6">
        <w:rPr>
          <w:rFonts w:ascii="Times New Roman" w:hAnsi="Times New Roman" w:cs="Times New Roman"/>
          <w:sz w:val="28"/>
          <w:szCs w:val="28"/>
        </w:rPr>
        <w:t xml:space="preserve"> </w:t>
      </w:r>
      <w:r w:rsidR="003100CE">
        <w:rPr>
          <w:rFonts w:ascii="Times New Roman" w:hAnsi="Times New Roman" w:cs="Times New Roman"/>
          <w:sz w:val="28"/>
          <w:szCs w:val="28"/>
        </w:rPr>
        <w:t>уже наличествуют некоторые доказательства виновности лица, и при признании обвиняемым</w:t>
      </w:r>
      <w:r w:rsidRPr="002F2CB6">
        <w:rPr>
          <w:rFonts w:ascii="Times New Roman" w:hAnsi="Times New Roman" w:cs="Times New Roman"/>
          <w:sz w:val="28"/>
          <w:szCs w:val="28"/>
        </w:rPr>
        <w:t xml:space="preserve"> вин</w:t>
      </w:r>
      <w:r w:rsidR="003100CE">
        <w:rPr>
          <w:rFonts w:ascii="Times New Roman" w:hAnsi="Times New Roman" w:cs="Times New Roman"/>
          <w:sz w:val="28"/>
          <w:szCs w:val="28"/>
        </w:rPr>
        <w:t xml:space="preserve">ы следователь при помощи тактических приемов выяснит </w:t>
      </w:r>
      <w:r w:rsidRPr="002F2CB6">
        <w:rPr>
          <w:rFonts w:ascii="Times New Roman" w:hAnsi="Times New Roman" w:cs="Times New Roman"/>
          <w:sz w:val="28"/>
          <w:szCs w:val="28"/>
        </w:rPr>
        <w:t xml:space="preserve">обстоятельства, которые не были </w:t>
      </w:r>
      <w:r w:rsidR="003100CE">
        <w:rPr>
          <w:rFonts w:ascii="Times New Roman" w:hAnsi="Times New Roman" w:cs="Times New Roman"/>
          <w:sz w:val="28"/>
          <w:szCs w:val="28"/>
        </w:rPr>
        <w:t>получены из других источников.</w:t>
      </w:r>
    </w:p>
    <w:p w:rsidR="006C3786" w:rsidRDefault="003100CE" w:rsidP="006C37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C378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1276A">
        <w:rPr>
          <w:rFonts w:ascii="Times New Roman" w:hAnsi="Times New Roman" w:cs="Times New Roman"/>
          <w:sz w:val="28"/>
          <w:szCs w:val="28"/>
        </w:rPr>
        <w:t xml:space="preserve">иных </w:t>
      </w:r>
      <w:r w:rsidR="006C3786">
        <w:rPr>
          <w:rFonts w:ascii="Times New Roman" w:hAnsi="Times New Roman" w:cs="Times New Roman"/>
          <w:sz w:val="28"/>
          <w:szCs w:val="28"/>
        </w:rPr>
        <w:t>действий, проводимых в отношении подозреваемого и обвиняемого и направленные на подтверждение версий о его причастности к убийству целесообразны освидетельствование  и личный обыск лица, обыск его жилища, п</w:t>
      </w:r>
      <w:r w:rsidR="006C3786" w:rsidRPr="002F2CB6">
        <w:rPr>
          <w:rFonts w:ascii="Times New Roman" w:hAnsi="Times New Roman" w:cs="Times New Roman"/>
          <w:sz w:val="28"/>
          <w:szCs w:val="28"/>
        </w:rPr>
        <w:t xml:space="preserve">роверка показаний </w:t>
      </w:r>
      <w:r w:rsidR="006C3786">
        <w:rPr>
          <w:rFonts w:ascii="Times New Roman" w:hAnsi="Times New Roman" w:cs="Times New Roman"/>
          <w:sz w:val="28"/>
          <w:szCs w:val="28"/>
        </w:rPr>
        <w:t xml:space="preserve">на месте, </w:t>
      </w:r>
      <w:r w:rsidR="006C3786" w:rsidRPr="002F2CB6">
        <w:rPr>
          <w:rFonts w:ascii="Times New Roman" w:hAnsi="Times New Roman" w:cs="Times New Roman"/>
          <w:sz w:val="28"/>
          <w:szCs w:val="28"/>
        </w:rPr>
        <w:t>очные с</w:t>
      </w:r>
      <w:r w:rsidR="006C3786">
        <w:rPr>
          <w:rFonts w:ascii="Times New Roman" w:hAnsi="Times New Roman" w:cs="Times New Roman"/>
          <w:sz w:val="28"/>
          <w:szCs w:val="28"/>
        </w:rPr>
        <w:t>тавки, следственный эксперимент и другие.</w:t>
      </w:r>
      <w:proofErr w:type="gramEnd"/>
    </w:p>
    <w:p w:rsidR="002F2CB6" w:rsidRDefault="002F2CB6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CB6" w:rsidRDefault="002F2CB6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24" w:rsidRPr="00BF215D" w:rsidRDefault="00BE2B24" w:rsidP="00BE2B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3.2 Особенности проведения отдельных следственных действий</w:t>
      </w:r>
    </w:p>
    <w:p w:rsidR="00BE2B24" w:rsidRPr="002F6CA3" w:rsidRDefault="00BE2B24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73" w:rsidRPr="002F6CA3" w:rsidRDefault="00DD2473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6A" w:rsidRDefault="0021276A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интерес ввиду специфики способа получения и характера информации представляют осмотр места происшествия и судебно-медицинская экспертиза. Их мы и рассмотрим ниже.</w:t>
      </w:r>
    </w:p>
    <w:p w:rsidR="00555016" w:rsidRDefault="00555016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Отмечается, что осмотр места происшествия по убийствам в целом своеобразен в силу неопределенности криминальной ситуации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. По делам об убийствах с расчленением трупа информации еще меньше. Нередка ситуация, когда мест происшествия несколько, потому что места убийства, расчленения и сокрытия частей трупа не совпадают. Последних тоже может быть несколько, поэтому способ проведения осмотра зависит от исходной информации. При необходимости работы на обширной территории целесообразно разделить ее и изучать по секторам.</w:t>
      </w:r>
      <w:r w:rsidR="00A17B36">
        <w:rPr>
          <w:rFonts w:ascii="Times New Roman" w:hAnsi="Times New Roman" w:cs="Times New Roman"/>
          <w:sz w:val="28"/>
          <w:szCs w:val="28"/>
        </w:rPr>
        <w:t xml:space="preserve"> В этом случае привлекаются волонтеры. При недоступности областей исследования может потребоваться помощь, например, водолазов.</w:t>
      </w:r>
      <w:r>
        <w:rPr>
          <w:rFonts w:ascii="Times New Roman" w:hAnsi="Times New Roman" w:cs="Times New Roman"/>
          <w:sz w:val="28"/>
          <w:szCs w:val="28"/>
        </w:rPr>
        <w:t xml:space="preserve"> Подозрения о нахождении на периферии следов и предметов (например, орудий расчленения, следов протектора шин автомобиля, одежды </w:t>
      </w:r>
      <w:r>
        <w:rPr>
          <w:rFonts w:ascii="Times New Roman" w:hAnsi="Times New Roman" w:cs="Times New Roman"/>
          <w:sz w:val="28"/>
          <w:szCs w:val="28"/>
        </w:rPr>
        <w:lastRenderedPageBreak/>
        <w:t>жертвы) обосновывают необходимость соответствующего способа осмотра, при использовании которого не возникает проблем с обнаружением и фиксацией следов и обеспечением сохранности следов в центре. Центром выступает первое место обнаружения частей трупа. Движение от центра к периферии  избирается, в том числе, при отсутствии представления о возможном характере и местонахождении иных следов.</w:t>
      </w:r>
      <w:r w:rsidR="002E3D6E">
        <w:rPr>
          <w:rFonts w:ascii="Times New Roman" w:hAnsi="Times New Roman" w:cs="Times New Roman"/>
          <w:sz w:val="28"/>
          <w:szCs w:val="28"/>
        </w:rPr>
        <w:t xml:space="preserve"> Для содействия в изъятии и описании привлекаются судебно-медицински</w:t>
      </w:r>
      <w:r w:rsidR="00D5285E">
        <w:rPr>
          <w:rFonts w:ascii="Times New Roman" w:hAnsi="Times New Roman" w:cs="Times New Roman"/>
          <w:sz w:val="28"/>
          <w:szCs w:val="28"/>
        </w:rPr>
        <w:t>й</w:t>
      </w:r>
      <w:r w:rsidR="002E3D6E">
        <w:rPr>
          <w:rFonts w:ascii="Times New Roman" w:hAnsi="Times New Roman" w:cs="Times New Roman"/>
          <w:sz w:val="28"/>
          <w:szCs w:val="28"/>
        </w:rPr>
        <w:t xml:space="preserve"> эксперт и (или) эксперт-криминалист.</w:t>
      </w:r>
    </w:p>
    <w:p w:rsidR="00C13189" w:rsidRDefault="00A17B36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места обнаружения частей трупа отмечаются на схеме или планах места происшествия с указанием ориентиров и масштаба. </w:t>
      </w:r>
      <w:r w:rsidR="004B7484">
        <w:rPr>
          <w:rFonts w:ascii="Times New Roman" w:hAnsi="Times New Roman" w:cs="Times New Roman"/>
          <w:sz w:val="28"/>
          <w:szCs w:val="28"/>
        </w:rPr>
        <w:t xml:space="preserve">Все объекты тщательно фотографируются и описываются совместно с судебно-медицинским экспертом. </w:t>
      </w:r>
      <w:r w:rsidR="00407718">
        <w:rPr>
          <w:rFonts w:ascii="Times New Roman" w:hAnsi="Times New Roman" w:cs="Times New Roman"/>
          <w:sz w:val="28"/>
          <w:szCs w:val="28"/>
        </w:rPr>
        <w:t>Протокол осмотра обнаруженных частей трупа ведется мак</w:t>
      </w:r>
      <w:r w:rsidR="00D5285E">
        <w:rPr>
          <w:rFonts w:ascii="Times New Roman" w:hAnsi="Times New Roman" w:cs="Times New Roman"/>
          <w:sz w:val="28"/>
          <w:szCs w:val="28"/>
        </w:rPr>
        <w:t>си</w:t>
      </w:r>
      <w:r w:rsidR="00407718">
        <w:rPr>
          <w:rFonts w:ascii="Times New Roman" w:hAnsi="Times New Roman" w:cs="Times New Roman"/>
          <w:sz w:val="28"/>
          <w:szCs w:val="28"/>
        </w:rPr>
        <w:t>мально подробно. Указывается их кол</w:t>
      </w:r>
      <w:r w:rsidR="002E3D6E">
        <w:rPr>
          <w:rFonts w:ascii="Times New Roman" w:hAnsi="Times New Roman" w:cs="Times New Roman"/>
          <w:sz w:val="28"/>
          <w:szCs w:val="28"/>
        </w:rPr>
        <w:t xml:space="preserve">ичество, </w:t>
      </w:r>
      <w:r w:rsidR="00D5285E">
        <w:rPr>
          <w:rFonts w:ascii="Times New Roman" w:hAnsi="Times New Roman" w:cs="Times New Roman"/>
          <w:sz w:val="28"/>
          <w:szCs w:val="28"/>
        </w:rPr>
        <w:t>расстояние между ними,</w:t>
      </w:r>
      <w:r w:rsidR="00C13189">
        <w:rPr>
          <w:rFonts w:ascii="Times New Roman" w:hAnsi="Times New Roman" w:cs="Times New Roman"/>
          <w:sz w:val="28"/>
          <w:szCs w:val="28"/>
        </w:rPr>
        <w:t xml:space="preserve"> форма и размер каждой части,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C13189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3189">
        <w:rPr>
          <w:rFonts w:ascii="Times New Roman" w:hAnsi="Times New Roman" w:cs="Times New Roman"/>
          <w:sz w:val="28"/>
          <w:szCs w:val="28"/>
        </w:rPr>
        <w:t>о всем поверхностям, наличие и природа произошедших изменений частей (</w:t>
      </w:r>
      <w:proofErr w:type="spellStart"/>
      <w:r w:rsidR="00C13189">
        <w:rPr>
          <w:rFonts w:ascii="Times New Roman" w:hAnsi="Times New Roman" w:cs="Times New Roman"/>
          <w:sz w:val="28"/>
          <w:szCs w:val="28"/>
        </w:rPr>
        <w:t>постмортальных</w:t>
      </w:r>
      <w:proofErr w:type="spellEnd"/>
      <w:r w:rsidR="00C13189">
        <w:rPr>
          <w:rFonts w:ascii="Times New Roman" w:hAnsi="Times New Roman" w:cs="Times New Roman"/>
          <w:sz w:val="28"/>
          <w:szCs w:val="28"/>
        </w:rPr>
        <w:t>: гнилостных, следов повреждения животными), наличие и характер загрязнений (частицы грунта, волокон, волос), а также всех особенностей, которые могут дать идентификационную информацию о жертве. По возможности описывается состояние рассечений, ран, кровоизлияний.</w:t>
      </w:r>
    </w:p>
    <w:p w:rsidR="005419BA" w:rsidRDefault="00C13189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внимание уделяется описанию способа захоронения:</w:t>
      </w:r>
      <w:r w:rsidR="00D5285E">
        <w:rPr>
          <w:rFonts w:ascii="Times New Roman" w:hAnsi="Times New Roman" w:cs="Times New Roman"/>
          <w:sz w:val="28"/>
          <w:szCs w:val="28"/>
        </w:rPr>
        <w:t xml:space="preserve"> как и на </w:t>
      </w:r>
      <w:proofErr w:type="gramStart"/>
      <w:r w:rsidR="00D5285E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D5285E">
        <w:rPr>
          <w:rFonts w:ascii="Times New Roman" w:hAnsi="Times New Roman" w:cs="Times New Roman"/>
          <w:sz w:val="28"/>
          <w:szCs w:val="28"/>
        </w:rPr>
        <w:t xml:space="preserve"> расположены, упакованы ли, на какой глубине захоронены.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9BA">
        <w:rPr>
          <w:rFonts w:ascii="Times New Roman" w:hAnsi="Times New Roman" w:cs="Times New Roman"/>
          <w:sz w:val="28"/>
          <w:szCs w:val="28"/>
        </w:rPr>
        <w:t xml:space="preserve">Ткань, ящики, чемоданы, пакеты, сумки и другие виды упаковки фотографируются, </w:t>
      </w:r>
      <w:proofErr w:type="gramStart"/>
      <w:r w:rsidR="005419BA">
        <w:rPr>
          <w:rFonts w:ascii="Times New Roman" w:hAnsi="Times New Roman" w:cs="Times New Roman"/>
          <w:sz w:val="28"/>
          <w:szCs w:val="28"/>
        </w:rPr>
        <w:t>описываются</w:t>
      </w:r>
      <w:proofErr w:type="gramEnd"/>
      <w:r w:rsidR="005419BA">
        <w:rPr>
          <w:rFonts w:ascii="Times New Roman" w:hAnsi="Times New Roman" w:cs="Times New Roman"/>
          <w:sz w:val="28"/>
          <w:szCs w:val="28"/>
        </w:rPr>
        <w:t xml:space="preserve"> измеряются как в обнаруженном состоянии, так и по распаковке. Вскрытие производится осторожным разрезом, раскрытием крышки без повреждения следов, узлов (которые фотографируются и описываются отдельно).</w:t>
      </w:r>
      <w:r w:rsidR="00F41644">
        <w:rPr>
          <w:rFonts w:ascii="Times New Roman" w:hAnsi="Times New Roman" w:cs="Times New Roman"/>
          <w:sz w:val="28"/>
          <w:szCs w:val="28"/>
        </w:rPr>
        <w:t xml:space="preserve"> При изъятии всех предметов принимаются все возможные меры к сохранению микрочастиц</w:t>
      </w:r>
      <w:r w:rsidR="00DE4195">
        <w:rPr>
          <w:rFonts w:ascii="Times New Roman" w:hAnsi="Times New Roman" w:cs="Times New Roman"/>
          <w:sz w:val="28"/>
          <w:szCs w:val="28"/>
        </w:rPr>
        <w:t xml:space="preserve"> (используются не бывшие в употреблении</w:t>
      </w:r>
      <w:r w:rsidR="00093F42">
        <w:rPr>
          <w:rFonts w:ascii="Times New Roman" w:hAnsi="Times New Roman" w:cs="Times New Roman"/>
          <w:sz w:val="28"/>
          <w:szCs w:val="28"/>
        </w:rPr>
        <w:t xml:space="preserve"> полиэтиленовые пакеты, работа ведется в перчатках, с пинцетами)</w:t>
      </w:r>
      <w:r w:rsidR="00093F42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093F42">
        <w:rPr>
          <w:rFonts w:ascii="Times New Roman" w:hAnsi="Times New Roman" w:cs="Times New Roman"/>
          <w:sz w:val="28"/>
          <w:szCs w:val="28"/>
        </w:rPr>
        <w:t>.</w:t>
      </w:r>
    </w:p>
    <w:p w:rsidR="00AA5A77" w:rsidRDefault="005419BA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обнаружена одежда, обувь или иные предметы,</w:t>
      </w:r>
      <w:r w:rsidR="00AA5A77">
        <w:rPr>
          <w:rFonts w:ascii="Times New Roman" w:hAnsi="Times New Roman" w:cs="Times New Roman"/>
          <w:sz w:val="28"/>
          <w:szCs w:val="28"/>
        </w:rPr>
        <w:t xml:space="preserve"> описываются их характеристики (размер, цвет, материал), наличие на них крови, грунта и иных следов (как почвы на подошве обуви), повреждений. Сравниваются следы вдавления на частях тела с обнаруженными объектами на предмет совпадения и механизма образования таких вдавлений (например, при волочении нерасчлененного трупа).</w:t>
      </w:r>
    </w:p>
    <w:p w:rsidR="0021276A" w:rsidRPr="008F03F0" w:rsidRDefault="00D5285E" w:rsidP="008F03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устанавливаются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обнаружения: в протоколе указываются климатические характеристики, дополнительно получаются образцы грунта или жидкости, в которых находились части трупа. </w:t>
      </w:r>
    </w:p>
    <w:p w:rsidR="0069371C" w:rsidRDefault="008F03F0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о</w:t>
      </w:r>
      <w:r w:rsidR="005419BA">
        <w:rPr>
          <w:rFonts w:ascii="Times New Roman" w:hAnsi="Times New Roman" w:cs="Times New Roman"/>
          <w:sz w:val="28"/>
          <w:szCs w:val="28"/>
        </w:rPr>
        <w:t xml:space="preserve">сновная работа по получению </w:t>
      </w:r>
      <w:r w:rsidR="00AA5A77">
        <w:rPr>
          <w:rFonts w:ascii="Times New Roman" w:hAnsi="Times New Roman" w:cs="Times New Roman"/>
          <w:sz w:val="28"/>
          <w:szCs w:val="28"/>
        </w:rPr>
        <w:t xml:space="preserve">и обобщению информации о механизме совершения убийства и расчленения, а также </w:t>
      </w:r>
      <w:r>
        <w:rPr>
          <w:rFonts w:ascii="Times New Roman" w:hAnsi="Times New Roman" w:cs="Times New Roman"/>
          <w:sz w:val="28"/>
          <w:szCs w:val="28"/>
        </w:rPr>
        <w:t>физиологических</w:t>
      </w:r>
      <w:r w:rsidR="00AA5A77">
        <w:rPr>
          <w:rFonts w:ascii="Times New Roman" w:hAnsi="Times New Roman" w:cs="Times New Roman"/>
          <w:sz w:val="28"/>
          <w:szCs w:val="28"/>
        </w:rPr>
        <w:t xml:space="preserve"> характеристик жертвы ведется судебно-медицинским</w:t>
      </w:r>
      <w:r w:rsidR="00CE2DD4">
        <w:rPr>
          <w:rFonts w:ascii="Times New Roman" w:hAnsi="Times New Roman" w:cs="Times New Roman"/>
          <w:sz w:val="28"/>
          <w:szCs w:val="28"/>
        </w:rPr>
        <w:t>и</w:t>
      </w:r>
      <w:r w:rsidR="00AA5A77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CE2DD4">
        <w:rPr>
          <w:rFonts w:ascii="Times New Roman" w:hAnsi="Times New Roman" w:cs="Times New Roman"/>
          <w:sz w:val="28"/>
          <w:szCs w:val="28"/>
        </w:rPr>
        <w:t>ами</w:t>
      </w:r>
      <w:r w:rsidR="00AA5A77">
        <w:rPr>
          <w:rFonts w:ascii="Times New Roman" w:hAnsi="Times New Roman" w:cs="Times New Roman"/>
          <w:sz w:val="28"/>
          <w:szCs w:val="28"/>
        </w:rPr>
        <w:t>.</w:t>
      </w:r>
      <w:r w:rsidR="00CE2DD4">
        <w:rPr>
          <w:rFonts w:ascii="Times New Roman" w:hAnsi="Times New Roman" w:cs="Times New Roman"/>
          <w:sz w:val="28"/>
          <w:szCs w:val="28"/>
        </w:rPr>
        <w:t xml:space="preserve"> Экспертиза, как правило, носит комплексный характер, и к ее производству часто привлекаютс</w:t>
      </w:r>
      <w:r w:rsidR="00A5323B">
        <w:rPr>
          <w:rFonts w:ascii="Times New Roman" w:hAnsi="Times New Roman" w:cs="Times New Roman"/>
          <w:sz w:val="28"/>
          <w:szCs w:val="28"/>
        </w:rPr>
        <w:t>я специалисты узких направлений.</w:t>
      </w:r>
      <w:r w:rsidR="001B3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C8" w:rsidRDefault="001B34C8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Принципиальное значение имеет предоставление достаточного количества материала для исследования, а также состояние наличествующих частей трупа, потому как предметом изучения эксперта является белок мягких тканей, их микроскопическое строение. При отсутствии мягких тканей устанавливаются анатомо-морфологические особенности костей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 xml:space="preserve">, хотя, разумеется, в таком случае ценность получаемых результатов может быть значительно ниже. </w:t>
      </w:r>
    </w:p>
    <w:p w:rsidR="00D6058E" w:rsidRPr="00D6058E" w:rsidRDefault="00C37006" w:rsidP="00D903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Следователем в постановлении о назначении судебно-медицинской</w:t>
      </w:r>
      <w:r w:rsidR="00D90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ставятся следующие вопросы: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AC" w:rsidRDefault="00C37006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3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ринадлежат ли останки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человеку или животному?</w:t>
      </w:r>
      <w:r w:rsidR="008B0963">
        <w:rPr>
          <w:rFonts w:ascii="Times New Roman" w:hAnsi="Times New Roman" w:cs="Times New Roman"/>
          <w:sz w:val="28"/>
          <w:szCs w:val="28"/>
        </w:rPr>
        <w:t xml:space="preserve"> (для этого проводится экспертиза крови, сопоставляются кости, внутренние органы)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ли они частями одного или разных трупов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? </w:t>
      </w:r>
      <w:r w:rsidR="008B0963">
        <w:rPr>
          <w:rFonts w:ascii="Times New Roman" w:hAnsi="Times New Roman" w:cs="Times New Roman"/>
          <w:sz w:val="28"/>
          <w:szCs w:val="28"/>
        </w:rPr>
        <w:t>(</w:t>
      </w:r>
      <w:r w:rsidR="008B0963" w:rsidRPr="008B0963">
        <w:rPr>
          <w:rFonts w:ascii="Times New Roman" w:hAnsi="Times New Roman" w:cs="Times New Roman"/>
          <w:sz w:val="28"/>
          <w:szCs w:val="28"/>
        </w:rPr>
        <w:t>исслед</w:t>
      </w:r>
      <w:r w:rsidR="008B0963">
        <w:rPr>
          <w:rFonts w:ascii="Times New Roman" w:hAnsi="Times New Roman" w:cs="Times New Roman"/>
          <w:sz w:val="28"/>
          <w:szCs w:val="28"/>
        </w:rPr>
        <w:t>уются</w:t>
      </w:r>
      <w:r w:rsidR="008B0963" w:rsidRPr="008B0963">
        <w:rPr>
          <w:rFonts w:ascii="Times New Roman" w:hAnsi="Times New Roman" w:cs="Times New Roman"/>
          <w:sz w:val="28"/>
          <w:szCs w:val="28"/>
        </w:rPr>
        <w:t xml:space="preserve"> линии разделения костей и суставов; сопостав</w:t>
      </w:r>
      <w:r w:rsidR="008B0963">
        <w:rPr>
          <w:rFonts w:ascii="Times New Roman" w:hAnsi="Times New Roman" w:cs="Times New Roman"/>
          <w:sz w:val="28"/>
          <w:szCs w:val="28"/>
        </w:rPr>
        <w:t>ляются</w:t>
      </w:r>
      <w:r w:rsidR="008B0963" w:rsidRPr="008B0963">
        <w:rPr>
          <w:rFonts w:ascii="Times New Roman" w:hAnsi="Times New Roman" w:cs="Times New Roman"/>
          <w:sz w:val="28"/>
          <w:szCs w:val="28"/>
        </w:rPr>
        <w:t xml:space="preserve"> кости отдельных частей трупа; пров</w:t>
      </w:r>
      <w:r w:rsidR="008B0963">
        <w:rPr>
          <w:rFonts w:ascii="Times New Roman" w:hAnsi="Times New Roman" w:cs="Times New Roman"/>
          <w:sz w:val="28"/>
          <w:szCs w:val="28"/>
        </w:rPr>
        <w:t>одится</w:t>
      </w:r>
      <w:r w:rsidR="008B0963" w:rsidRPr="008B0963">
        <w:rPr>
          <w:rFonts w:ascii="Times New Roman" w:hAnsi="Times New Roman" w:cs="Times New Roman"/>
          <w:sz w:val="28"/>
          <w:szCs w:val="28"/>
        </w:rPr>
        <w:t xml:space="preserve"> </w:t>
      </w:r>
      <w:r w:rsidR="008B0963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="008B0963" w:rsidRPr="008B0963">
        <w:rPr>
          <w:rFonts w:ascii="Times New Roman" w:hAnsi="Times New Roman" w:cs="Times New Roman"/>
          <w:sz w:val="28"/>
          <w:szCs w:val="28"/>
        </w:rPr>
        <w:t>анализ крови или тканей с разных частей трупа</w:t>
      </w:r>
      <w:r w:rsidR="008B0963">
        <w:rPr>
          <w:rFonts w:ascii="Times New Roman" w:hAnsi="Times New Roman" w:cs="Times New Roman"/>
          <w:sz w:val="28"/>
          <w:szCs w:val="28"/>
        </w:rPr>
        <w:t>)</w:t>
      </w:r>
      <w:r w:rsidR="008B0963" w:rsidRPr="008B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AE" w:rsidRDefault="00D903AE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D6058E" w:rsidRPr="00D6058E">
        <w:rPr>
          <w:rFonts w:ascii="Times New Roman" w:hAnsi="Times New Roman" w:cs="Times New Roman"/>
          <w:sz w:val="28"/>
          <w:szCs w:val="28"/>
        </w:rPr>
        <w:t>ак давно наступ</w:t>
      </w:r>
      <w:r>
        <w:rPr>
          <w:rFonts w:ascii="Times New Roman" w:hAnsi="Times New Roman" w:cs="Times New Roman"/>
          <w:sz w:val="28"/>
          <w:szCs w:val="28"/>
        </w:rPr>
        <w:t>ила смерть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? Каким способом совершено </w:t>
      </w:r>
      <w:proofErr w:type="gramStart"/>
      <w:r w:rsidR="00D6058E" w:rsidRPr="00D6058E">
        <w:rPr>
          <w:rFonts w:ascii="Times New Roman" w:hAnsi="Times New Roman" w:cs="Times New Roman"/>
          <w:sz w:val="28"/>
          <w:szCs w:val="28"/>
        </w:rPr>
        <w:t>расчленение</w:t>
      </w:r>
      <w:proofErr w:type="gramEnd"/>
      <w:r w:rsidR="00D6058E" w:rsidRPr="00D6058E">
        <w:rPr>
          <w:rFonts w:ascii="Times New Roman" w:hAnsi="Times New Roman" w:cs="Times New Roman"/>
          <w:sz w:val="28"/>
          <w:szCs w:val="28"/>
        </w:rPr>
        <w:t xml:space="preserve"> и </w:t>
      </w:r>
      <w:r w:rsidR="00DF5468">
        <w:rPr>
          <w:rFonts w:ascii="Times New Roman" w:hAnsi="Times New Roman" w:cs="Times New Roman"/>
          <w:sz w:val="28"/>
          <w:szCs w:val="28"/>
        </w:rPr>
        <w:t>какие орудия при этом применялась</w:t>
      </w:r>
      <w:r w:rsidR="00D6058E" w:rsidRPr="00D6058E">
        <w:rPr>
          <w:rFonts w:ascii="Times New Roman" w:hAnsi="Times New Roman" w:cs="Times New Roman"/>
          <w:sz w:val="28"/>
          <w:szCs w:val="28"/>
        </w:rPr>
        <w:t>?</w:t>
      </w:r>
      <w:r w:rsidR="00456985">
        <w:rPr>
          <w:rFonts w:ascii="Times New Roman" w:hAnsi="Times New Roman" w:cs="Times New Roman"/>
          <w:sz w:val="28"/>
          <w:szCs w:val="28"/>
        </w:rPr>
        <w:t xml:space="preserve"> (последнее определяется из формы раны, характера воздействия, линии расчленения)</w:t>
      </w:r>
    </w:p>
    <w:p w:rsidR="00D17AAC" w:rsidRPr="00D903AE" w:rsidRDefault="00D903AE" w:rsidP="00D903A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D6058E">
        <w:rPr>
          <w:rFonts w:ascii="Times New Roman" w:hAnsi="Times New Roman" w:cs="Times New Roman"/>
          <w:sz w:val="28"/>
          <w:szCs w:val="28"/>
        </w:rPr>
        <w:t xml:space="preserve">огло ли расчленение быть произведено представленным для исследования орудием? </w:t>
      </w:r>
      <w:r>
        <w:rPr>
          <w:rFonts w:ascii="Times New Roman" w:hAnsi="Times New Roman" w:cs="Times New Roman"/>
          <w:sz w:val="28"/>
          <w:szCs w:val="28"/>
        </w:rPr>
        <w:t>(если таковое имеется)</w:t>
      </w:r>
      <w:r w:rsidR="00D6058E" w:rsidRPr="00D9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AC" w:rsidRDefault="00D903AE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F5468">
        <w:rPr>
          <w:rFonts w:ascii="Times New Roman" w:hAnsi="Times New Roman" w:cs="Times New Roman"/>
          <w:sz w:val="28"/>
          <w:szCs w:val="28"/>
        </w:rPr>
        <w:t>сть ли</w:t>
      </w:r>
      <w:r>
        <w:rPr>
          <w:rFonts w:ascii="Times New Roman" w:hAnsi="Times New Roman" w:cs="Times New Roman"/>
          <w:sz w:val="28"/>
          <w:szCs w:val="28"/>
        </w:rPr>
        <w:t xml:space="preserve"> на трупе (частях трупа)</w:t>
      </w:r>
      <w:r w:rsidR="00DF5468">
        <w:rPr>
          <w:rFonts w:ascii="Times New Roman" w:hAnsi="Times New Roman" w:cs="Times New Roman"/>
          <w:sz w:val="28"/>
          <w:szCs w:val="28"/>
        </w:rPr>
        <w:t xml:space="preserve"> признаки, указывающие на то, что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покойный </w:t>
      </w:r>
      <w:r w:rsidR="00DF5468">
        <w:rPr>
          <w:rFonts w:ascii="Times New Roman" w:hAnsi="Times New Roman" w:cs="Times New Roman"/>
          <w:sz w:val="28"/>
          <w:szCs w:val="28"/>
        </w:rPr>
        <w:t xml:space="preserve">перенес </w:t>
      </w:r>
      <w:r w:rsidR="00D6058E" w:rsidRPr="00D6058E">
        <w:rPr>
          <w:rFonts w:ascii="Times New Roman" w:hAnsi="Times New Roman" w:cs="Times New Roman"/>
          <w:sz w:val="28"/>
          <w:szCs w:val="28"/>
        </w:rPr>
        <w:t>хирур</w:t>
      </w:r>
      <w:r>
        <w:rPr>
          <w:rFonts w:ascii="Times New Roman" w:hAnsi="Times New Roman" w:cs="Times New Roman"/>
          <w:sz w:val="28"/>
          <w:szCs w:val="28"/>
        </w:rPr>
        <w:t>гические операции?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ак давно это было? </w:t>
      </w:r>
    </w:p>
    <w:p w:rsidR="00DF5468" w:rsidRDefault="00D903AE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6058E" w:rsidRPr="00D6058E">
        <w:rPr>
          <w:rFonts w:ascii="Times New Roman" w:hAnsi="Times New Roman" w:cs="Times New Roman"/>
          <w:sz w:val="28"/>
          <w:szCs w:val="28"/>
        </w:rPr>
        <w:t>аковы пол, возраст, рост и группа крови потерпевшего?</w:t>
      </w:r>
      <w:r w:rsidR="002F5D30">
        <w:rPr>
          <w:rFonts w:ascii="Times New Roman" w:hAnsi="Times New Roman" w:cs="Times New Roman"/>
          <w:sz w:val="28"/>
          <w:szCs w:val="28"/>
        </w:rPr>
        <w:t xml:space="preserve"> (учитывается примерный рост, вес, развитость костей, состояние кожных покровов)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AAC" w:rsidRDefault="00D903AE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признаки, указывающие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на род занятий и привычки потерпевшего?</w:t>
      </w:r>
    </w:p>
    <w:p w:rsidR="00D17AAC" w:rsidRDefault="00D903AE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ли </w:t>
      </w:r>
      <w:r w:rsidR="00D6058E" w:rsidRPr="00D6058E">
        <w:rPr>
          <w:rFonts w:ascii="Times New Roman" w:hAnsi="Times New Roman" w:cs="Times New Roman"/>
          <w:sz w:val="28"/>
          <w:szCs w:val="28"/>
        </w:rPr>
        <w:t>следы полученных ранее повреждений?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огда они были причинены? </w:t>
      </w:r>
    </w:p>
    <w:p w:rsidR="00D6058E" w:rsidRDefault="00D903AE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признаки, указывающие</w:t>
      </w:r>
      <w:r w:rsidR="00D6058E" w:rsidRPr="00D6058E">
        <w:rPr>
          <w:rFonts w:ascii="Times New Roman" w:hAnsi="Times New Roman" w:cs="Times New Roman"/>
          <w:sz w:val="28"/>
          <w:szCs w:val="28"/>
        </w:rPr>
        <w:t xml:space="preserve"> на то, что лицо, расчленившее труп, обладало определенными познаниями и профессиональными навыками в анатомии и секционной технике (например, прозектор, санитар морга, работник бойни, разделывающий туши животных)</w:t>
      </w:r>
      <w:r w:rsidR="00D17AAC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="00D6058E" w:rsidRPr="00D6058E">
        <w:rPr>
          <w:rFonts w:ascii="Times New Roman" w:hAnsi="Times New Roman" w:cs="Times New Roman"/>
          <w:sz w:val="28"/>
          <w:szCs w:val="28"/>
        </w:rPr>
        <w:t>?</w:t>
      </w:r>
    </w:p>
    <w:p w:rsidR="00CE2DD4" w:rsidRPr="00A5323B" w:rsidRDefault="00E94CE5" w:rsidP="00A532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э</w:t>
      </w:r>
      <w:r w:rsidR="00A5323B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A5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участвовать в комплексной медико-криминалистической экспертизе (например, при невозможности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дактилоскопирования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изменении кожного покрова под влиянием внешних факторов), при которой </w:t>
      </w:r>
      <w:r w:rsidR="00494902">
        <w:rPr>
          <w:rFonts w:ascii="Times New Roman" w:hAnsi="Times New Roman" w:cs="Times New Roman"/>
          <w:sz w:val="28"/>
          <w:szCs w:val="28"/>
        </w:rPr>
        <w:t>исследу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494902">
        <w:rPr>
          <w:rFonts w:ascii="Times New Roman" w:hAnsi="Times New Roman" w:cs="Times New Roman"/>
          <w:sz w:val="28"/>
          <w:szCs w:val="28"/>
        </w:rPr>
        <w:t>, помимо прочего, образцы</w:t>
      </w:r>
      <w:r w:rsidR="00A5323B">
        <w:rPr>
          <w:rFonts w:ascii="Times New Roman" w:hAnsi="Times New Roman" w:cs="Times New Roman"/>
          <w:sz w:val="28"/>
          <w:szCs w:val="28"/>
        </w:rPr>
        <w:t xml:space="preserve"> микрочастиц на коже и волосах, тканей и содержимого органов труп</w:t>
      </w:r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CE2DD4" w:rsidRDefault="00CE2DD4" w:rsidP="00D6058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D4">
        <w:rPr>
          <w:rFonts w:ascii="Times New Roman" w:hAnsi="Times New Roman" w:cs="Times New Roman"/>
          <w:sz w:val="28"/>
          <w:szCs w:val="28"/>
        </w:rPr>
        <w:t>Когда следствие ставит перед экспертом вопрос о том, присутствует ли на теле жертвы признаки, которые способств</w:t>
      </w:r>
      <w:r w:rsidR="00456985">
        <w:rPr>
          <w:rFonts w:ascii="Times New Roman" w:hAnsi="Times New Roman" w:cs="Times New Roman"/>
          <w:sz w:val="28"/>
          <w:szCs w:val="28"/>
        </w:rPr>
        <w:t xml:space="preserve">уют идентификации личности, </w:t>
      </w:r>
      <w:proofErr w:type="gramStart"/>
      <w:r w:rsidR="0045698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56985">
        <w:rPr>
          <w:rFonts w:ascii="Times New Roman" w:hAnsi="Times New Roman" w:cs="Times New Roman"/>
          <w:sz w:val="28"/>
          <w:szCs w:val="28"/>
        </w:rPr>
        <w:t xml:space="preserve"> этим понимаются</w:t>
      </w:r>
      <w:r w:rsidRPr="00CE2DD4">
        <w:rPr>
          <w:rFonts w:ascii="Times New Roman" w:hAnsi="Times New Roman" w:cs="Times New Roman"/>
          <w:sz w:val="28"/>
          <w:szCs w:val="28"/>
        </w:rPr>
        <w:t xml:space="preserve"> такие признаки, к</w:t>
      </w:r>
      <w:r w:rsidR="00456985">
        <w:rPr>
          <w:rFonts w:ascii="Times New Roman" w:hAnsi="Times New Roman" w:cs="Times New Roman"/>
          <w:sz w:val="28"/>
          <w:szCs w:val="28"/>
        </w:rPr>
        <w:t>акие</w:t>
      </w:r>
      <w:r w:rsidRPr="00CE2DD4">
        <w:rPr>
          <w:rFonts w:ascii="Times New Roman" w:hAnsi="Times New Roman" w:cs="Times New Roman"/>
          <w:sz w:val="28"/>
          <w:szCs w:val="28"/>
        </w:rPr>
        <w:t xml:space="preserve"> могут быть только у одного человека или определенной группы лиц. Признаками, которые </w:t>
      </w:r>
      <w:proofErr w:type="gramStart"/>
      <w:r w:rsidRPr="00CE2DD4">
        <w:rPr>
          <w:rFonts w:ascii="Times New Roman" w:hAnsi="Times New Roman" w:cs="Times New Roman"/>
          <w:sz w:val="28"/>
          <w:szCs w:val="28"/>
        </w:rPr>
        <w:t>могут быть только у одного человека являются</w:t>
      </w:r>
      <w:proofErr w:type="gramEnd"/>
      <w:r w:rsidRPr="00CE2DD4">
        <w:rPr>
          <w:rFonts w:ascii="Times New Roman" w:hAnsi="Times New Roman" w:cs="Times New Roman"/>
          <w:sz w:val="28"/>
          <w:szCs w:val="28"/>
        </w:rPr>
        <w:t xml:space="preserve"> такие признаки как: большие родинки, покрывающие значительный участок кожи, татуировки, старые шрамы, следы с</w:t>
      </w:r>
      <w:r w:rsidRPr="00683A1E">
        <w:rPr>
          <w:rFonts w:ascii="Times New Roman" w:hAnsi="Times New Roman" w:cs="Times New Roman"/>
          <w:sz w:val="28"/>
          <w:szCs w:val="28"/>
        </w:rPr>
        <w:t>рос</w:t>
      </w:r>
      <w:r w:rsidRPr="00CE2DD4">
        <w:rPr>
          <w:rFonts w:ascii="Times New Roman" w:hAnsi="Times New Roman" w:cs="Times New Roman"/>
          <w:sz w:val="28"/>
          <w:szCs w:val="28"/>
        </w:rPr>
        <w:t xml:space="preserve">шихся </w:t>
      </w:r>
      <w:r w:rsidRPr="00CE2DD4">
        <w:rPr>
          <w:rFonts w:ascii="Times New Roman" w:hAnsi="Times New Roman" w:cs="Times New Roman"/>
          <w:sz w:val="28"/>
          <w:szCs w:val="28"/>
        </w:rPr>
        <w:lastRenderedPageBreak/>
        <w:t>переломов. Для отдельных групп лиц существуют такие признаки, которые могут отличать людей по роду занятий. При продолжительном занятии определенными видами деятельности, на теле человека остаются следы</w:t>
      </w:r>
      <w:r w:rsidR="00456985">
        <w:rPr>
          <w:rFonts w:ascii="Times New Roman" w:hAnsi="Times New Roman" w:cs="Times New Roman"/>
          <w:sz w:val="28"/>
          <w:szCs w:val="28"/>
        </w:rPr>
        <w:t>-маркеры</w:t>
      </w:r>
      <w:r w:rsidRPr="00CE2DD4">
        <w:rPr>
          <w:rFonts w:ascii="Times New Roman" w:hAnsi="Times New Roman" w:cs="Times New Roman"/>
          <w:sz w:val="28"/>
          <w:szCs w:val="28"/>
        </w:rPr>
        <w:t>, которые и может обнаружить эксперт при исследовании тру</w:t>
      </w:r>
      <w:r w:rsidR="00456985">
        <w:rPr>
          <w:rFonts w:ascii="Times New Roman" w:hAnsi="Times New Roman" w:cs="Times New Roman"/>
          <w:sz w:val="28"/>
          <w:szCs w:val="28"/>
        </w:rPr>
        <w:t xml:space="preserve">па (например, большой объем легких у спортсмена или трубача). </w:t>
      </w:r>
    </w:p>
    <w:p w:rsidR="0021276A" w:rsidRPr="002F6CA3" w:rsidRDefault="0021276A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73" w:rsidRPr="002F6CA3" w:rsidRDefault="00DD2473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24" w:rsidRPr="00BF215D" w:rsidRDefault="00BE2B24" w:rsidP="00BE2B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3.3 Формы взаимодействия следователя с оперативно-розыскной службой</w:t>
      </w:r>
    </w:p>
    <w:p w:rsidR="00BE2B24" w:rsidRPr="002F6CA3" w:rsidRDefault="00BE2B24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2473" w:rsidRPr="002F6CA3" w:rsidRDefault="00DD2473" w:rsidP="009763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23EA" w:rsidRPr="002A26AD" w:rsidRDefault="002A23EA" w:rsidP="00F86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Потребность в привлечении</w:t>
      </w:r>
      <w:r w:rsidRPr="002A23EA">
        <w:rPr>
          <w:rFonts w:ascii="Times New Roman" w:hAnsi="Times New Roman" w:cs="Times New Roman"/>
          <w:sz w:val="28"/>
          <w:szCs w:val="28"/>
        </w:rPr>
        <w:t xml:space="preserve"> оперативно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23EA">
        <w:rPr>
          <w:rFonts w:ascii="Times New Roman" w:hAnsi="Times New Roman" w:cs="Times New Roman"/>
          <w:sz w:val="28"/>
          <w:szCs w:val="28"/>
        </w:rPr>
        <w:t>розыскных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для целей расследования необходимо еще в ходе проверки до возбуждения уголовного дела и даже </w:t>
      </w:r>
      <w:r w:rsidRPr="002A23EA">
        <w:rPr>
          <w:rFonts w:ascii="Times New Roman" w:hAnsi="Times New Roman" w:cs="Times New Roman"/>
          <w:sz w:val="28"/>
          <w:szCs w:val="28"/>
        </w:rPr>
        <w:t>после приостановления предварительного следствия за не</w:t>
      </w:r>
      <w:r w:rsidR="0059215F">
        <w:rPr>
          <w:rFonts w:ascii="Times New Roman" w:hAnsi="Times New Roman" w:cs="Times New Roman"/>
          <w:sz w:val="28"/>
          <w:szCs w:val="28"/>
        </w:rPr>
        <w:t>возможностью установления</w:t>
      </w:r>
      <w:r w:rsidRPr="002A23EA">
        <w:rPr>
          <w:rFonts w:ascii="Times New Roman" w:hAnsi="Times New Roman" w:cs="Times New Roman"/>
          <w:sz w:val="28"/>
          <w:szCs w:val="28"/>
        </w:rPr>
        <w:t xml:space="preserve"> виновного лица</w:t>
      </w:r>
      <w:r w:rsidR="0059215F">
        <w:rPr>
          <w:rStyle w:val="a6"/>
          <w:rFonts w:ascii="Times New Roman" w:hAnsi="Times New Roman" w:cs="Times New Roman"/>
          <w:sz w:val="28"/>
          <w:szCs w:val="28"/>
        </w:rPr>
        <w:footnoteReference w:id="27"/>
      </w:r>
      <w:r>
        <w:rPr>
          <w:rFonts w:ascii="Times New Roman" w:hAnsi="Times New Roman" w:cs="Times New Roman"/>
          <w:sz w:val="28"/>
          <w:szCs w:val="28"/>
        </w:rPr>
        <w:t>. Таким образом, оперативно-розыскн</w:t>
      </w:r>
      <w:r w:rsidR="005921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мероприятия носят рамочный</w:t>
      </w:r>
      <w:r w:rsidR="0059215F">
        <w:rPr>
          <w:rFonts w:ascii="Times New Roman" w:hAnsi="Times New Roman" w:cs="Times New Roman"/>
          <w:sz w:val="28"/>
          <w:szCs w:val="28"/>
        </w:rPr>
        <w:t>, инструментальный</w:t>
      </w:r>
      <w:r>
        <w:rPr>
          <w:rFonts w:ascii="Times New Roman" w:hAnsi="Times New Roman" w:cs="Times New Roman"/>
          <w:sz w:val="28"/>
          <w:szCs w:val="28"/>
        </w:rPr>
        <w:t xml:space="preserve"> характер по</w:t>
      </w:r>
      <w:r w:rsidR="0059215F">
        <w:rPr>
          <w:rFonts w:ascii="Times New Roman" w:hAnsi="Times New Roman" w:cs="Times New Roman"/>
          <w:sz w:val="28"/>
          <w:szCs w:val="28"/>
        </w:rPr>
        <w:t xml:space="preserve"> отношению ко всему процессу раскрытия преступления. В расследовании убийств, сопряженных с расчленением трупа как событий с минимальным </w:t>
      </w:r>
      <w:r w:rsidR="0059215F" w:rsidRPr="002A26AD">
        <w:rPr>
          <w:rFonts w:ascii="Times New Roman" w:hAnsi="Times New Roman" w:cs="Times New Roman"/>
          <w:sz w:val="28"/>
          <w:szCs w:val="28"/>
        </w:rPr>
        <w:t xml:space="preserve">количеством исходных данных как нигде требуется взаимодействие следователя и оперативно-розыскных служб. Нормативной основой </w:t>
      </w:r>
      <w:r w:rsidR="002342F7" w:rsidRPr="002A26AD">
        <w:rPr>
          <w:rFonts w:ascii="Times New Roman" w:hAnsi="Times New Roman" w:cs="Times New Roman"/>
          <w:sz w:val="28"/>
          <w:szCs w:val="28"/>
        </w:rPr>
        <w:t xml:space="preserve">процессуальных форм </w:t>
      </w:r>
      <w:r w:rsidR="0059215F" w:rsidRPr="002A26AD">
        <w:rPr>
          <w:rFonts w:ascii="Times New Roman" w:hAnsi="Times New Roman" w:cs="Times New Roman"/>
          <w:sz w:val="28"/>
          <w:szCs w:val="28"/>
        </w:rPr>
        <w:t>такого сотрудничества выступают Уголовно-процессуальный кодекс Российской Федерации</w:t>
      </w:r>
      <w:r w:rsidR="002342F7" w:rsidRPr="002A26AD">
        <w:rPr>
          <w:rFonts w:ascii="Times New Roman" w:hAnsi="Times New Roman" w:cs="Times New Roman"/>
          <w:sz w:val="28"/>
          <w:szCs w:val="28"/>
        </w:rPr>
        <w:t xml:space="preserve"> (статьи 38, 152, 157 и 210)</w:t>
      </w:r>
      <w:r w:rsidRPr="002A26A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A4643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12.08.1995 </w:t>
      </w:r>
      <w:r w:rsidR="001A4643" w:rsidRPr="002A26AD">
        <w:rPr>
          <w:rFonts w:ascii="Times New Roman" w:hAnsi="Times New Roman" w:cs="Times New Roman"/>
          <w:sz w:val="28"/>
          <w:szCs w:val="28"/>
        </w:rPr>
        <w:t xml:space="preserve">№ </w:t>
      </w:r>
      <w:r w:rsidR="001A4643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144-ФЗ «Об оперативно-розыскной деятельности»</w:t>
      </w:r>
      <w:r w:rsidR="001A4643" w:rsidRPr="002A26AD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="001A4643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6AD" w:rsidRPr="00F86C7E" w:rsidRDefault="00916080" w:rsidP="00F86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2A26AD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оперативно-розыскной службы</w:t>
      </w:r>
      <w:r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установление источников доказательств</w:t>
      </w:r>
      <w:r w:rsidR="002A26AD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получение </w:t>
      </w:r>
      <w:r w:rsidR="002A26AD" w:rsidRPr="002A26AD">
        <w:rPr>
          <w:rFonts w:ascii="Times New Roman" w:hAnsi="Times New Roman" w:cs="Times New Roman"/>
          <w:sz w:val="28"/>
          <w:szCs w:val="28"/>
        </w:rPr>
        <w:t>значимой для пресечения и раскрытия преступлений информации</w:t>
      </w:r>
      <w:r w:rsidR="00600F9E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6AD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r w:rsidR="002A26AD" w:rsidRPr="002A26AD">
        <w:rPr>
          <w:rFonts w:ascii="Times New Roman" w:hAnsi="Times New Roman" w:cs="Times New Roman"/>
          <w:sz w:val="28"/>
          <w:szCs w:val="28"/>
        </w:rPr>
        <w:t xml:space="preserve">оперативно-розыскных мероприятий, содержится в статье 6 </w:t>
      </w:r>
      <w:proofErr w:type="spellStart"/>
      <w:r w:rsidR="002A26AD" w:rsidRPr="002A26AD">
        <w:rPr>
          <w:rFonts w:ascii="Times New Roman" w:hAnsi="Times New Roman" w:cs="Times New Roman"/>
          <w:sz w:val="28"/>
          <w:szCs w:val="28"/>
        </w:rPr>
        <w:t>Федерадльного</w:t>
      </w:r>
      <w:proofErr w:type="spellEnd"/>
      <w:r w:rsidR="002A26AD" w:rsidRPr="002A26AD">
        <w:rPr>
          <w:rFonts w:ascii="Times New Roman" w:hAnsi="Times New Roman" w:cs="Times New Roman"/>
          <w:sz w:val="28"/>
          <w:szCs w:val="28"/>
        </w:rPr>
        <w:t xml:space="preserve"> закона «Об </w:t>
      </w:r>
      <w:proofErr w:type="spellStart"/>
      <w:r w:rsidR="002A26AD" w:rsidRPr="002A26AD">
        <w:rPr>
          <w:rFonts w:ascii="Times New Roman" w:hAnsi="Times New Roman" w:cs="Times New Roman"/>
          <w:sz w:val="28"/>
          <w:szCs w:val="28"/>
        </w:rPr>
        <w:t>оперативно-</w:t>
      </w:r>
      <w:r w:rsidR="002A26AD" w:rsidRPr="002A26AD">
        <w:rPr>
          <w:rFonts w:ascii="Times New Roman" w:hAnsi="Times New Roman" w:cs="Times New Roman"/>
          <w:sz w:val="28"/>
          <w:szCs w:val="28"/>
        </w:rPr>
        <w:lastRenderedPageBreak/>
        <w:t>розысной</w:t>
      </w:r>
      <w:proofErr w:type="spellEnd"/>
      <w:r w:rsidR="002A26AD" w:rsidRPr="002A26AD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Федерации», все из которых могут </w:t>
      </w:r>
      <w:proofErr w:type="spellStart"/>
      <w:r w:rsidR="002A26AD" w:rsidRPr="002A26AD">
        <w:rPr>
          <w:rFonts w:ascii="Times New Roman" w:hAnsi="Times New Roman" w:cs="Times New Roman"/>
          <w:sz w:val="28"/>
          <w:szCs w:val="28"/>
        </w:rPr>
        <w:t>применятьсядля</w:t>
      </w:r>
      <w:proofErr w:type="spellEnd"/>
      <w:r w:rsidR="002A26AD" w:rsidRPr="002A26AD">
        <w:rPr>
          <w:rFonts w:ascii="Times New Roman" w:hAnsi="Times New Roman" w:cs="Times New Roman"/>
          <w:sz w:val="28"/>
          <w:szCs w:val="28"/>
        </w:rPr>
        <w:t xml:space="preserve"> решения одной задачи, хоть и с использованием разных средств и процедур. </w:t>
      </w:r>
      <w:r w:rsidR="00600F9E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поручения </w:t>
      </w:r>
      <w:r w:rsidR="002A26AD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э</w:t>
      </w:r>
      <w:r w:rsidR="00F86C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A26AD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деятельности </w:t>
      </w:r>
      <w:r w:rsidR="00600F9E" w:rsidRP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даны следователем органу дознания, оперативному </w:t>
      </w:r>
      <w:r w:rsidR="00600F9E" w:rsidRPr="00F86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600F9E" w:rsidRPr="00F86C7E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="002A26AD" w:rsidRPr="00F8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080" w:rsidRPr="00F86C7E" w:rsidRDefault="002A26AD" w:rsidP="002A26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C7E">
        <w:rPr>
          <w:rFonts w:ascii="Times New Roman" w:hAnsi="Times New Roman" w:cs="Times New Roman"/>
          <w:sz w:val="28"/>
          <w:szCs w:val="28"/>
        </w:rPr>
        <w:t xml:space="preserve">Информация, получаемая при производстве оперативно-розыскных мероприятий, </w:t>
      </w:r>
      <w:r w:rsidR="00F86C7E" w:rsidRPr="00F86C7E">
        <w:rPr>
          <w:rFonts w:ascii="Times New Roman" w:hAnsi="Times New Roman" w:cs="Times New Roman"/>
          <w:sz w:val="28"/>
          <w:szCs w:val="28"/>
        </w:rPr>
        <w:t xml:space="preserve">носит </w:t>
      </w:r>
      <w:proofErr w:type="spellStart"/>
      <w:r w:rsidR="00F86C7E" w:rsidRPr="00F86C7E">
        <w:rPr>
          <w:rFonts w:ascii="Times New Roman" w:hAnsi="Times New Roman" w:cs="Times New Roman"/>
          <w:sz w:val="28"/>
          <w:szCs w:val="28"/>
        </w:rPr>
        <w:t>непроцессуальный</w:t>
      </w:r>
      <w:proofErr w:type="spellEnd"/>
      <w:r w:rsidR="00F86C7E" w:rsidRPr="00F86C7E">
        <w:rPr>
          <w:rFonts w:ascii="Times New Roman" w:hAnsi="Times New Roman" w:cs="Times New Roman"/>
          <w:sz w:val="28"/>
          <w:szCs w:val="28"/>
        </w:rPr>
        <w:t xml:space="preserve"> характер и может служить целям расследования (доказывания) только будучи закрепленной в установленном порядке</w:t>
      </w:r>
      <w:r w:rsidR="00C2291D">
        <w:rPr>
          <w:rFonts w:ascii="Times New Roman" w:hAnsi="Times New Roman" w:cs="Times New Roman"/>
          <w:sz w:val="28"/>
          <w:szCs w:val="28"/>
        </w:rPr>
        <w:t>. Порядок предоставления таких сведений, полученных в результате оперативно-розыскной деятельности, установлен соответствующей инструкцией</w:t>
      </w:r>
      <w:r w:rsidR="00C2291D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="00C2291D">
        <w:rPr>
          <w:rFonts w:ascii="Times New Roman" w:hAnsi="Times New Roman" w:cs="Times New Roman"/>
          <w:sz w:val="28"/>
          <w:szCs w:val="28"/>
        </w:rPr>
        <w:t>.</w:t>
      </w:r>
    </w:p>
    <w:p w:rsidR="00F86C7E" w:rsidRDefault="00FA5B34" w:rsidP="0093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плотное взаимодействие происходит в рамках проведения тактических</w:t>
      </w:r>
      <w:r w:rsid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оперативно-тактических)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(</w:t>
      </w:r>
      <w:r w:rsidR="0010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общего характера), требующих проведения группы следственных, оперативно-розыскных и ревизионных действий</w:t>
      </w:r>
      <w:r w:rsidR="00604E1F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="0043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того, что применение только следственных действий не может дать необходимых результатов.</w:t>
      </w:r>
      <w:proofErr w:type="gramEnd"/>
      <w:r w:rsidR="0010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общих тактических операций, в рамках расследования убийства, сопряженного с расчленением трупа выделяется решение</w:t>
      </w:r>
      <w:r w:rsidR="002A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по отождествлению трупа, розыску подозреваемого.</w:t>
      </w:r>
      <w:r w:rsidR="00F8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соо</w:t>
      </w:r>
      <w:r w:rsidR="00D31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F86C7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етствующей стратегии лежит на следователе в зависимости от конкретной следственной ситуации.</w:t>
      </w:r>
    </w:p>
    <w:p w:rsidR="009F1B35" w:rsidRPr="00BF215D" w:rsidRDefault="00F86C7E" w:rsidP="009334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0C1100">
        <w:rPr>
          <w:rFonts w:ascii="Times New Roman" w:hAnsi="Times New Roman" w:cs="Times New Roman"/>
          <w:sz w:val="28"/>
          <w:szCs w:val="28"/>
        </w:rPr>
        <w:t xml:space="preserve">в ситуации, когда </w:t>
      </w:r>
      <w:r w:rsidR="00D44017">
        <w:rPr>
          <w:rFonts w:ascii="Times New Roman" w:hAnsi="Times New Roman" w:cs="Times New Roman"/>
          <w:sz w:val="28"/>
          <w:szCs w:val="28"/>
        </w:rPr>
        <w:t xml:space="preserve">известна личность жертвы, а личность преступника не установлена, 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44017">
        <w:rPr>
          <w:rFonts w:ascii="Times New Roman" w:hAnsi="Times New Roman" w:cs="Times New Roman"/>
          <w:sz w:val="28"/>
          <w:szCs w:val="28"/>
        </w:rPr>
        <w:t xml:space="preserve">оперативного розыска 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устанавливаются лица, совершавшие ранее или подозреваемые в совершенных в данной </w:t>
      </w:r>
      <w:r w:rsidR="00B57D62" w:rsidRPr="00B57D62">
        <w:rPr>
          <w:rFonts w:ascii="Times New Roman" w:hAnsi="Times New Roman" w:cs="Times New Roman"/>
          <w:sz w:val="28"/>
          <w:szCs w:val="28"/>
        </w:rPr>
        <w:lastRenderedPageBreak/>
        <w:t>местности убийствах,</w:t>
      </w:r>
      <w:r w:rsidR="000C1100">
        <w:rPr>
          <w:rFonts w:ascii="Times New Roman" w:hAnsi="Times New Roman" w:cs="Times New Roman"/>
          <w:sz w:val="28"/>
          <w:szCs w:val="28"/>
        </w:rPr>
        <w:t xml:space="preserve"> и иных (в первую очередь, тяжких насильственных) преступлениях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; собирается информация о </w:t>
      </w:r>
      <w:r w:rsidR="000C1100">
        <w:rPr>
          <w:rFonts w:ascii="Times New Roman" w:hAnsi="Times New Roman" w:cs="Times New Roman"/>
          <w:sz w:val="28"/>
          <w:szCs w:val="28"/>
        </w:rPr>
        <w:t xml:space="preserve">возможной 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причастности </w:t>
      </w:r>
      <w:r w:rsidR="000C1100">
        <w:rPr>
          <w:rFonts w:ascii="Times New Roman" w:hAnsi="Times New Roman" w:cs="Times New Roman"/>
          <w:sz w:val="28"/>
          <w:szCs w:val="28"/>
        </w:rPr>
        <w:t>этих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 лиц к убийству; устанавливаются лица, имеющие </w:t>
      </w:r>
      <w:r w:rsidR="000C1100">
        <w:rPr>
          <w:rFonts w:ascii="Times New Roman" w:hAnsi="Times New Roman" w:cs="Times New Roman"/>
          <w:sz w:val="28"/>
          <w:szCs w:val="28"/>
        </w:rPr>
        <w:t>орудие, аналогичное орудию убийства (при его редкости)</w:t>
      </w:r>
      <w:r w:rsidR="00B57D62" w:rsidRPr="00B57D6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57D62" w:rsidRPr="00B57D62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0C1100">
        <w:rPr>
          <w:rFonts w:ascii="Times New Roman" w:hAnsi="Times New Roman" w:cs="Times New Roman"/>
          <w:sz w:val="28"/>
          <w:szCs w:val="28"/>
        </w:rPr>
        <w:t>имеющие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 неприязненны</w:t>
      </w:r>
      <w:r w:rsidR="000C1100">
        <w:rPr>
          <w:rFonts w:ascii="Times New Roman" w:hAnsi="Times New Roman" w:cs="Times New Roman"/>
          <w:sz w:val="28"/>
          <w:szCs w:val="28"/>
        </w:rPr>
        <w:t>е отношения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 с </w:t>
      </w:r>
      <w:r w:rsidR="000C1100">
        <w:rPr>
          <w:rFonts w:ascii="Times New Roman" w:hAnsi="Times New Roman" w:cs="Times New Roman"/>
          <w:sz w:val="28"/>
          <w:szCs w:val="28"/>
        </w:rPr>
        <w:t>жертвой (как открыто, так и тайно)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; лица, получившие телесные повреждения в период совершения убийства и скрывающие это; лица, сходные по признакам внешности, известным от свидетелей и иных источников, с убийцей и другие вопросы. </w:t>
      </w:r>
      <w:r w:rsidR="000C1100">
        <w:rPr>
          <w:rFonts w:ascii="Times New Roman" w:hAnsi="Times New Roman" w:cs="Times New Roman"/>
          <w:sz w:val="28"/>
          <w:szCs w:val="28"/>
        </w:rPr>
        <w:t>При проведении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 оперативно-розыскных мероприятий устанавливаются связи, характеристика лиц</w:t>
      </w:r>
      <w:r w:rsidR="000C1100">
        <w:rPr>
          <w:rFonts w:ascii="Times New Roman" w:hAnsi="Times New Roman" w:cs="Times New Roman"/>
          <w:sz w:val="28"/>
          <w:szCs w:val="28"/>
        </w:rPr>
        <w:t>, представляющих интерес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, </w:t>
      </w:r>
      <w:r w:rsidR="000C1100">
        <w:rPr>
          <w:rFonts w:ascii="Times New Roman" w:hAnsi="Times New Roman" w:cs="Times New Roman"/>
          <w:sz w:val="28"/>
          <w:szCs w:val="28"/>
        </w:rPr>
        <w:t>характеристика отношений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 с </w:t>
      </w:r>
      <w:r w:rsidR="000C1100">
        <w:rPr>
          <w:rFonts w:ascii="Times New Roman" w:hAnsi="Times New Roman" w:cs="Times New Roman"/>
          <w:sz w:val="28"/>
          <w:szCs w:val="28"/>
        </w:rPr>
        <w:t>жертвой (если ее личность уже установлена)</w:t>
      </w:r>
      <w:r w:rsidR="00B57D62" w:rsidRPr="00B57D62">
        <w:rPr>
          <w:rFonts w:ascii="Times New Roman" w:hAnsi="Times New Roman" w:cs="Times New Roman"/>
          <w:sz w:val="28"/>
          <w:szCs w:val="28"/>
        </w:rPr>
        <w:t xml:space="preserve">, местопребывание в момент убийства. </w:t>
      </w:r>
    </w:p>
    <w:p w:rsidR="002342F7" w:rsidRPr="008B2D06" w:rsidRDefault="002342F7" w:rsidP="008B2D06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2D06">
        <w:rPr>
          <w:sz w:val="28"/>
          <w:szCs w:val="28"/>
        </w:rPr>
        <w:t xml:space="preserve">Среди </w:t>
      </w:r>
      <w:proofErr w:type="spellStart"/>
      <w:r w:rsidRPr="008B2D06">
        <w:rPr>
          <w:sz w:val="28"/>
          <w:szCs w:val="28"/>
        </w:rPr>
        <w:t>непроцессуальных</w:t>
      </w:r>
      <w:proofErr w:type="spellEnd"/>
      <w:r w:rsidRPr="008B2D06">
        <w:rPr>
          <w:sz w:val="28"/>
          <w:szCs w:val="28"/>
        </w:rPr>
        <w:t xml:space="preserve"> форм взаимодействия </w:t>
      </w:r>
      <w:r w:rsidRPr="008B2D06">
        <w:rPr>
          <w:color w:val="000000"/>
          <w:sz w:val="28"/>
          <w:szCs w:val="28"/>
        </w:rPr>
        <w:t>следователя с оперативно-розыс</w:t>
      </w:r>
      <w:r w:rsidR="00AD7183">
        <w:rPr>
          <w:color w:val="000000"/>
          <w:sz w:val="28"/>
          <w:szCs w:val="28"/>
        </w:rPr>
        <w:t>кными органами</w:t>
      </w:r>
      <w:r w:rsidRPr="008B2D06">
        <w:rPr>
          <w:color w:val="000000"/>
          <w:sz w:val="28"/>
          <w:szCs w:val="28"/>
        </w:rPr>
        <w:t xml:space="preserve"> в практике наиболее распространено:</w:t>
      </w:r>
    </w:p>
    <w:p w:rsidR="002342F7" w:rsidRPr="008B2D06" w:rsidRDefault="002342F7" w:rsidP="008B2D06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2D06">
        <w:rPr>
          <w:color w:val="000000"/>
          <w:sz w:val="28"/>
          <w:szCs w:val="28"/>
        </w:rPr>
        <w:t>- совместное планирование следственных и оперативно-розыскных мероприятий;</w:t>
      </w:r>
    </w:p>
    <w:p w:rsidR="002342F7" w:rsidRPr="008B2D06" w:rsidRDefault="002342F7" w:rsidP="008B2D06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2D06">
        <w:rPr>
          <w:color w:val="000000"/>
          <w:sz w:val="28"/>
          <w:szCs w:val="28"/>
        </w:rPr>
        <w:t>- передача информации по результатам проведенных мероприятий в рамках совместно осуществляемого плана действий;</w:t>
      </w:r>
    </w:p>
    <w:p w:rsidR="002342F7" w:rsidRPr="008B2D06" w:rsidRDefault="002342F7" w:rsidP="008B2D06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2D06">
        <w:rPr>
          <w:color w:val="000000"/>
          <w:sz w:val="28"/>
          <w:szCs w:val="28"/>
        </w:rPr>
        <w:t>- обсуждение сведений, полученных в ходе следственных действий и оперативно-розыскных мероприятий, совместно</w:t>
      </w:r>
      <w:r w:rsidR="008B2D06" w:rsidRPr="008B2D06">
        <w:rPr>
          <w:color w:val="000000"/>
          <w:sz w:val="28"/>
          <w:szCs w:val="28"/>
        </w:rPr>
        <w:t>;</w:t>
      </w:r>
    </w:p>
    <w:p w:rsidR="002342F7" w:rsidRPr="008B2D06" w:rsidRDefault="002342F7" w:rsidP="008B2D06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2D06">
        <w:rPr>
          <w:color w:val="000000"/>
          <w:sz w:val="28"/>
          <w:szCs w:val="28"/>
        </w:rPr>
        <w:t xml:space="preserve">- участие в </w:t>
      </w:r>
      <w:r w:rsidR="008B2D06" w:rsidRPr="008B2D06">
        <w:rPr>
          <w:color w:val="000000"/>
          <w:sz w:val="28"/>
          <w:szCs w:val="28"/>
        </w:rPr>
        <w:t>следственно-оперативных группах;</w:t>
      </w:r>
    </w:p>
    <w:p w:rsidR="002342F7" w:rsidRPr="008B2D06" w:rsidRDefault="002342F7" w:rsidP="008B2D06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B2D06">
        <w:rPr>
          <w:color w:val="000000"/>
          <w:sz w:val="28"/>
          <w:szCs w:val="28"/>
        </w:rPr>
        <w:t>- выдвижение следственных и оперативно-розыскных версий на основе полученной информации совместно</w:t>
      </w:r>
      <w:r w:rsidR="008B2D06" w:rsidRPr="008B2D06">
        <w:rPr>
          <w:color w:val="000000"/>
          <w:sz w:val="28"/>
          <w:szCs w:val="28"/>
        </w:rPr>
        <w:t>.</w:t>
      </w:r>
    </w:p>
    <w:p w:rsidR="00D317AB" w:rsidRDefault="00D317AB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D92" w:rsidRPr="000F3D92" w:rsidRDefault="000F3D92" w:rsidP="00F80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50F" w:rsidRPr="008A0F95" w:rsidRDefault="009A6FA6" w:rsidP="009A6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F9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A6FA6" w:rsidRPr="00BF215D" w:rsidRDefault="009A6FA6" w:rsidP="009A6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6FA6" w:rsidRPr="00BF215D" w:rsidRDefault="009A6FA6" w:rsidP="009A6F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05AF" w:rsidRDefault="002F6CA3" w:rsidP="004325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6CA3">
        <w:rPr>
          <w:rFonts w:ascii="Times New Roman" w:hAnsi="Times New Roman" w:cs="Times New Roman"/>
          <w:sz w:val="28"/>
          <w:szCs w:val="28"/>
        </w:rPr>
        <w:t>П</w:t>
      </w:r>
      <w:r w:rsidR="00432589" w:rsidRPr="002F6CA3">
        <w:rPr>
          <w:rFonts w:ascii="Times New Roman" w:hAnsi="Times New Roman" w:cs="Times New Roman"/>
          <w:sz w:val="28"/>
          <w:szCs w:val="28"/>
        </w:rPr>
        <w:t>ри расследовании убийств</w:t>
      </w:r>
      <w:r w:rsidRPr="002F6CA3">
        <w:rPr>
          <w:rFonts w:ascii="Times New Roman" w:hAnsi="Times New Roman" w:cs="Times New Roman"/>
          <w:sz w:val="28"/>
          <w:szCs w:val="28"/>
        </w:rPr>
        <w:t>, сопряженных</w:t>
      </w:r>
      <w:r w:rsidR="00432589" w:rsidRPr="002F6CA3">
        <w:rPr>
          <w:rFonts w:ascii="Times New Roman" w:hAnsi="Times New Roman" w:cs="Times New Roman"/>
          <w:sz w:val="28"/>
          <w:szCs w:val="28"/>
        </w:rPr>
        <w:t xml:space="preserve"> с расчленением трупа, на перв</w:t>
      </w:r>
      <w:r w:rsidRPr="002F6CA3">
        <w:rPr>
          <w:rFonts w:ascii="Times New Roman" w:hAnsi="Times New Roman" w:cs="Times New Roman"/>
          <w:sz w:val="28"/>
          <w:szCs w:val="28"/>
        </w:rPr>
        <w:t>оначальном этапе расследования,</w:t>
      </w:r>
      <w:r w:rsidR="00432589" w:rsidRPr="002F6CA3">
        <w:rPr>
          <w:rFonts w:ascii="Times New Roman" w:hAnsi="Times New Roman" w:cs="Times New Roman"/>
          <w:sz w:val="28"/>
          <w:szCs w:val="28"/>
        </w:rPr>
        <w:t xml:space="preserve"> обстановка в которой </w:t>
      </w:r>
      <w:r w:rsidRPr="002F6CA3">
        <w:rPr>
          <w:rFonts w:ascii="Times New Roman" w:hAnsi="Times New Roman" w:cs="Times New Roman"/>
          <w:sz w:val="28"/>
          <w:szCs w:val="28"/>
        </w:rPr>
        <w:t>обнаружены части расчлененного трупа, которая</w:t>
      </w:r>
      <w:r w:rsidR="00432589" w:rsidRPr="002F6CA3">
        <w:rPr>
          <w:rFonts w:ascii="Times New Roman" w:hAnsi="Times New Roman" w:cs="Times New Roman"/>
          <w:sz w:val="28"/>
          <w:szCs w:val="28"/>
        </w:rPr>
        <w:t xml:space="preserve"> определяет особенности первоначальных следственных действий. </w:t>
      </w:r>
      <w:r w:rsidRPr="002F6CA3">
        <w:rPr>
          <w:rFonts w:ascii="Times New Roman" w:hAnsi="Times New Roman" w:cs="Times New Roman"/>
          <w:sz w:val="28"/>
          <w:szCs w:val="28"/>
        </w:rPr>
        <w:t>Исследование</w:t>
      </w:r>
      <w:r w:rsidR="00432589" w:rsidRPr="002F6CA3">
        <w:rPr>
          <w:rFonts w:ascii="Times New Roman" w:hAnsi="Times New Roman" w:cs="Times New Roman"/>
          <w:sz w:val="28"/>
          <w:szCs w:val="28"/>
        </w:rPr>
        <w:t xml:space="preserve"> частей трупа</w:t>
      </w:r>
      <w:r w:rsidRPr="002F6CA3">
        <w:rPr>
          <w:rFonts w:ascii="Times New Roman" w:hAnsi="Times New Roman" w:cs="Times New Roman"/>
          <w:sz w:val="28"/>
          <w:szCs w:val="28"/>
        </w:rPr>
        <w:t xml:space="preserve"> предполагает необходимость их тщательнейшего поиска, осмотра (в силу того, что преступник, применяя такой способ </w:t>
      </w:r>
      <w:proofErr w:type="gramStart"/>
      <w:r w:rsidRPr="002F6CA3">
        <w:rPr>
          <w:rFonts w:ascii="Times New Roman" w:hAnsi="Times New Roman" w:cs="Times New Roman"/>
          <w:sz w:val="28"/>
          <w:szCs w:val="28"/>
        </w:rPr>
        <w:t>сокрытия</w:t>
      </w:r>
      <w:proofErr w:type="gramEnd"/>
      <w:r w:rsidRPr="002F6CA3">
        <w:rPr>
          <w:rFonts w:ascii="Times New Roman" w:hAnsi="Times New Roman" w:cs="Times New Roman"/>
          <w:sz w:val="28"/>
          <w:szCs w:val="28"/>
        </w:rPr>
        <w:t xml:space="preserve"> стремится максимально затруднить процесс обнаружения и опознания)</w:t>
      </w:r>
      <w:r w:rsidR="000F3D92">
        <w:rPr>
          <w:rFonts w:ascii="Times New Roman" w:hAnsi="Times New Roman" w:cs="Times New Roman"/>
          <w:sz w:val="28"/>
          <w:szCs w:val="28"/>
        </w:rPr>
        <w:t xml:space="preserve">, назначения комплексной судебно-медицинской экспертизы и иных экспертиз, объектами которых будут упаковка, образцы тканей  трупа, орудия убийства </w:t>
      </w:r>
      <w:r w:rsidR="00231CE7">
        <w:rPr>
          <w:rFonts w:ascii="Times New Roman" w:hAnsi="Times New Roman" w:cs="Times New Roman"/>
          <w:sz w:val="28"/>
          <w:szCs w:val="28"/>
        </w:rPr>
        <w:t>и орудия расчленения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589" w:rsidRPr="00C8201C" w:rsidRDefault="003C05AF" w:rsidP="003C0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D92">
        <w:rPr>
          <w:rFonts w:ascii="Times New Roman" w:hAnsi="Times New Roman" w:cs="Times New Roman"/>
          <w:sz w:val="28"/>
          <w:szCs w:val="28"/>
        </w:rPr>
        <w:t>Специфика криминалистической характеристики</w:t>
      </w:r>
      <w:r w:rsidR="000F3D92" w:rsidRPr="000F3D92">
        <w:rPr>
          <w:rFonts w:ascii="Times New Roman" w:hAnsi="Times New Roman" w:cs="Times New Roman"/>
          <w:sz w:val="28"/>
          <w:szCs w:val="28"/>
        </w:rPr>
        <w:t xml:space="preserve"> </w:t>
      </w:r>
      <w:r w:rsidRPr="000F3D92">
        <w:rPr>
          <w:rFonts w:ascii="Times New Roman" w:hAnsi="Times New Roman" w:cs="Times New Roman"/>
          <w:sz w:val="28"/>
          <w:szCs w:val="28"/>
        </w:rPr>
        <w:t xml:space="preserve">выражается </w:t>
      </w:r>
      <w:r w:rsidR="000F3D92" w:rsidRPr="000F3D92">
        <w:rPr>
          <w:rFonts w:ascii="Times New Roman" w:hAnsi="Times New Roman" w:cs="Times New Roman"/>
          <w:sz w:val="28"/>
          <w:szCs w:val="28"/>
        </w:rPr>
        <w:t xml:space="preserve"> именно в – способе</w:t>
      </w:r>
      <w:r w:rsidR="00432589" w:rsidRPr="000F3D92">
        <w:rPr>
          <w:rFonts w:ascii="Times New Roman" w:hAnsi="Times New Roman" w:cs="Times New Roman"/>
          <w:sz w:val="28"/>
          <w:szCs w:val="28"/>
        </w:rPr>
        <w:t xml:space="preserve"> с</w:t>
      </w:r>
      <w:r w:rsidR="000F3D92" w:rsidRPr="000F3D92">
        <w:rPr>
          <w:rFonts w:ascii="Times New Roman" w:hAnsi="Times New Roman" w:cs="Times New Roman"/>
          <w:sz w:val="28"/>
          <w:szCs w:val="28"/>
        </w:rPr>
        <w:t>овершения преступления и способе</w:t>
      </w:r>
      <w:r w:rsidR="00432589" w:rsidRPr="000F3D92">
        <w:rPr>
          <w:rFonts w:ascii="Times New Roman" w:hAnsi="Times New Roman" w:cs="Times New Roman"/>
          <w:sz w:val="28"/>
          <w:szCs w:val="28"/>
        </w:rPr>
        <w:t xml:space="preserve"> сокрытия</w:t>
      </w:r>
      <w:r w:rsidR="000F3D92" w:rsidRPr="000F3D92">
        <w:rPr>
          <w:rFonts w:ascii="Times New Roman" w:hAnsi="Times New Roman" w:cs="Times New Roman"/>
          <w:sz w:val="28"/>
          <w:szCs w:val="28"/>
        </w:rPr>
        <w:t xml:space="preserve">, и именно информация о втором устанавливается сначала (или вообще устанавливается). </w:t>
      </w:r>
      <w:r w:rsidR="006F04BD">
        <w:rPr>
          <w:rFonts w:ascii="Times New Roman" w:hAnsi="Times New Roman" w:cs="Times New Roman"/>
          <w:sz w:val="28"/>
          <w:szCs w:val="28"/>
        </w:rPr>
        <w:t xml:space="preserve">Поэтому действия, направленные на обнаружение, фиксацию следов, и результаты работы, проведенной на самом раннем  этапе (даже </w:t>
      </w:r>
      <w:proofErr w:type="spellStart"/>
      <w:r w:rsidR="006F04BD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="006F04BD">
        <w:rPr>
          <w:rFonts w:ascii="Times New Roman" w:hAnsi="Times New Roman" w:cs="Times New Roman"/>
          <w:sz w:val="28"/>
          <w:szCs w:val="28"/>
        </w:rPr>
        <w:t xml:space="preserve"> проверки) должны проводиться наиболее профессионально, потому как дадут основу для </w:t>
      </w:r>
      <w:r w:rsidR="006F04BD" w:rsidRPr="00C8201C">
        <w:rPr>
          <w:rFonts w:ascii="Times New Roman" w:hAnsi="Times New Roman" w:cs="Times New Roman"/>
          <w:sz w:val="28"/>
          <w:szCs w:val="28"/>
        </w:rPr>
        <w:t xml:space="preserve">дальнейшего расследования. </w:t>
      </w:r>
    </w:p>
    <w:p w:rsidR="008D250F" w:rsidRPr="00C8201C" w:rsidRDefault="006F04BD" w:rsidP="003C05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201C">
        <w:rPr>
          <w:rFonts w:ascii="Times New Roman" w:hAnsi="Times New Roman" w:cs="Times New Roman"/>
          <w:sz w:val="28"/>
          <w:szCs w:val="28"/>
        </w:rPr>
        <w:t>Во многом это объясняется тем, что способ убийства во многом определяет способ сокрытия. В связи с этим по первичной информации можно сделать вывод о близости мест обнаружения частей трупа</w:t>
      </w:r>
      <w:r w:rsidR="00C8201C" w:rsidRPr="00C8201C">
        <w:rPr>
          <w:rFonts w:ascii="Times New Roman" w:hAnsi="Times New Roman" w:cs="Times New Roman"/>
          <w:sz w:val="28"/>
          <w:szCs w:val="28"/>
        </w:rPr>
        <w:t xml:space="preserve"> и расчленения, убийства, транспортировке (использования транспортного средства – при обнаружении в безлюдных и отдаленных местах), наличии особых навыков у убий</w:t>
      </w:r>
      <w:r w:rsidR="00C8201C">
        <w:rPr>
          <w:rFonts w:ascii="Times New Roman" w:hAnsi="Times New Roman" w:cs="Times New Roman"/>
          <w:sz w:val="28"/>
          <w:szCs w:val="28"/>
        </w:rPr>
        <w:t>цы.</w:t>
      </w:r>
    </w:p>
    <w:p w:rsidR="002D6A1D" w:rsidRPr="000C4CA3" w:rsidRDefault="00DD2473" w:rsidP="00DD24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CA3">
        <w:rPr>
          <w:rFonts w:ascii="Times New Roman" w:hAnsi="Times New Roman" w:cs="Times New Roman"/>
          <w:sz w:val="28"/>
          <w:szCs w:val="28"/>
        </w:rPr>
        <w:t xml:space="preserve">Особенности тактики и методики проведения </w:t>
      </w:r>
      <w:r w:rsidR="002D6A1D" w:rsidRPr="000C4CA3">
        <w:rPr>
          <w:rFonts w:ascii="Times New Roman" w:hAnsi="Times New Roman" w:cs="Times New Roman"/>
          <w:sz w:val="28"/>
          <w:szCs w:val="28"/>
        </w:rPr>
        <w:t xml:space="preserve">расследования </w:t>
      </w:r>
      <w:r w:rsidRPr="000C4CA3">
        <w:rPr>
          <w:rFonts w:ascii="Times New Roman" w:hAnsi="Times New Roman" w:cs="Times New Roman"/>
          <w:sz w:val="28"/>
          <w:szCs w:val="28"/>
        </w:rPr>
        <w:t>с</w:t>
      </w:r>
      <w:r w:rsidR="002D6A1D" w:rsidRPr="000C4CA3">
        <w:rPr>
          <w:rFonts w:ascii="Times New Roman" w:hAnsi="Times New Roman" w:cs="Times New Roman"/>
          <w:sz w:val="28"/>
          <w:szCs w:val="28"/>
        </w:rPr>
        <w:t xml:space="preserve">ледователем (в том числе с </w:t>
      </w:r>
      <w:r w:rsidR="00F7631D" w:rsidRPr="000C4CA3">
        <w:rPr>
          <w:rFonts w:ascii="Times New Roman" w:hAnsi="Times New Roman" w:cs="Times New Roman"/>
          <w:sz w:val="28"/>
          <w:szCs w:val="28"/>
        </w:rPr>
        <w:t>использованием мер оперативного розыска)</w:t>
      </w:r>
      <w:r w:rsidRPr="000C4CA3">
        <w:rPr>
          <w:rFonts w:ascii="Times New Roman" w:hAnsi="Times New Roman" w:cs="Times New Roman"/>
          <w:sz w:val="28"/>
          <w:szCs w:val="28"/>
        </w:rPr>
        <w:t xml:space="preserve"> выражаются в работе по трем направлениям</w:t>
      </w:r>
    </w:p>
    <w:p w:rsidR="00DD2473" w:rsidRPr="000C4CA3" w:rsidRDefault="00DD2473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CA3">
        <w:rPr>
          <w:rFonts w:ascii="Times New Roman" w:hAnsi="Times New Roman" w:cs="Times New Roman"/>
          <w:sz w:val="28"/>
          <w:szCs w:val="28"/>
        </w:rPr>
        <w:t>- установлению</w:t>
      </w:r>
      <w:r w:rsidR="0093345E" w:rsidRPr="000C4CA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3345E" w:rsidRPr="000C4CA3">
        <w:rPr>
          <w:rFonts w:ascii="Times New Roman" w:hAnsi="Times New Roman" w:cs="Times New Roman"/>
          <w:sz w:val="28"/>
          <w:szCs w:val="28"/>
        </w:rPr>
        <w:t>допрос</w:t>
      </w:r>
      <w:r w:rsidRPr="000C4CA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3345E" w:rsidRPr="000C4CA3">
        <w:rPr>
          <w:rFonts w:ascii="Times New Roman" w:hAnsi="Times New Roman" w:cs="Times New Roman"/>
          <w:sz w:val="28"/>
          <w:szCs w:val="28"/>
        </w:rPr>
        <w:t xml:space="preserve"> максимально в</w:t>
      </w:r>
      <w:r w:rsidRPr="000C4CA3">
        <w:rPr>
          <w:rFonts w:ascii="Times New Roman" w:hAnsi="Times New Roman" w:cs="Times New Roman"/>
          <w:sz w:val="28"/>
          <w:szCs w:val="28"/>
        </w:rPr>
        <w:t>озможного количества свидетелей;</w:t>
      </w:r>
    </w:p>
    <w:p w:rsidR="00DD2473" w:rsidRPr="000C4CA3" w:rsidRDefault="0093345E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C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2473" w:rsidRPr="000C4CA3">
        <w:rPr>
          <w:rFonts w:ascii="Times New Roman" w:hAnsi="Times New Roman" w:cs="Times New Roman"/>
          <w:sz w:val="28"/>
          <w:szCs w:val="28"/>
        </w:rPr>
        <w:t xml:space="preserve">грамотному и своевременному назначению </w:t>
      </w:r>
      <w:r w:rsidRPr="000C4CA3">
        <w:rPr>
          <w:rFonts w:ascii="Times New Roman" w:hAnsi="Times New Roman" w:cs="Times New Roman"/>
          <w:sz w:val="28"/>
          <w:szCs w:val="28"/>
        </w:rPr>
        <w:t>экспертиз</w:t>
      </w:r>
      <w:r w:rsidR="00DD2473" w:rsidRPr="000C4CA3">
        <w:rPr>
          <w:rFonts w:ascii="Times New Roman" w:hAnsi="Times New Roman" w:cs="Times New Roman"/>
          <w:sz w:val="28"/>
          <w:szCs w:val="28"/>
        </w:rPr>
        <w:t>;</w:t>
      </w:r>
      <w:r w:rsidRPr="000C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45" w:rsidRDefault="0093345E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4CA3">
        <w:rPr>
          <w:rFonts w:ascii="Times New Roman" w:hAnsi="Times New Roman" w:cs="Times New Roman"/>
          <w:sz w:val="28"/>
          <w:szCs w:val="28"/>
        </w:rPr>
        <w:t xml:space="preserve">- </w:t>
      </w:r>
      <w:r w:rsidR="00DD2473" w:rsidRPr="000C4CA3">
        <w:rPr>
          <w:rFonts w:ascii="Times New Roman" w:hAnsi="Times New Roman" w:cs="Times New Roman"/>
          <w:sz w:val="28"/>
          <w:szCs w:val="28"/>
        </w:rPr>
        <w:t>работе</w:t>
      </w:r>
      <w:r w:rsidR="003C05AF">
        <w:rPr>
          <w:rFonts w:ascii="Times New Roman" w:hAnsi="Times New Roman" w:cs="Times New Roman"/>
          <w:sz w:val="28"/>
          <w:szCs w:val="28"/>
        </w:rPr>
        <w:t xml:space="preserve"> с</w:t>
      </w:r>
      <w:r w:rsidR="00DD2473" w:rsidRPr="000C4CA3">
        <w:rPr>
          <w:rFonts w:ascii="Times New Roman" w:hAnsi="Times New Roman" w:cs="Times New Roman"/>
          <w:sz w:val="28"/>
          <w:szCs w:val="28"/>
        </w:rPr>
        <w:t xml:space="preserve"> системой уголовной регистрации (криминалистическими учетами)</w:t>
      </w:r>
      <w:r w:rsidRPr="000C4CA3">
        <w:rPr>
          <w:rFonts w:ascii="Times New Roman" w:hAnsi="Times New Roman" w:cs="Times New Roman"/>
          <w:sz w:val="28"/>
          <w:szCs w:val="28"/>
        </w:rPr>
        <w:t>.</w:t>
      </w: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3D92" w:rsidRDefault="000F3D92" w:rsidP="000C4CA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215D" w:rsidRDefault="00BF215D" w:rsidP="008D250F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357" w:rsidRPr="00C243D8" w:rsidRDefault="00521357" w:rsidP="00521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3D8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521357" w:rsidRPr="00C243D8" w:rsidRDefault="00521357" w:rsidP="00521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357" w:rsidRPr="00C243D8" w:rsidRDefault="00521357" w:rsidP="00521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357" w:rsidRPr="00C243D8" w:rsidRDefault="00521357" w:rsidP="00521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3D8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521357" w:rsidRPr="00BF215D" w:rsidRDefault="00521357" w:rsidP="005213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357" w:rsidRPr="009110EF" w:rsidRDefault="00521357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Уголовно-процессуальный кодекс Российской Федерации (УПК РФ). Федеральный закон от 18 декабря 2001 г. </w:t>
      </w:r>
      <w:r w:rsidR="00643B68" w:rsidRPr="009110EF">
        <w:rPr>
          <w:rFonts w:ascii="Times New Roman" w:hAnsi="Times New Roman" w:cs="Times New Roman"/>
          <w:sz w:val="28"/>
          <w:szCs w:val="28"/>
        </w:rPr>
        <w:t>№</w:t>
      </w:r>
      <w:r w:rsidR="00D34738" w:rsidRPr="009110EF">
        <w:rPr>
          <w:rFonts w:ascii="Times New Roman" w:hAnsi="Times New Roman" w:cs="Times New Roman"/>
          <w:sz w:val="28"/>
          <w:szCs w:val="28"/>
        </w:rPr>
        <w:t xml:space="preserve"> </w:t>
      </w:r>
      <w:r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174-ФЗ </w:t>
      </w:r>
      <w:r w:rsidR="00643B68"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10EF"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от 29.07.2017, с </w:t>
      </w:r>
      <w:proofErr w:type="spellStart"/>
      <w:r w:rsidR="009110EF"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="009110EF"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14.11.2017</w:t>
      </w:r>
      <w:r w:rsidR="00643B68"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СПС </w:t>
      </w:r>
      <w:proofErr w:type="spellStart"/>
      <w:r w:rsidRPr="0091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</w:p>
    <w:p w:rsidR="00703069" w:rsidRPr="00992ACE" w:rsidRDefault="00703069" w:rsidP="00643B6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оперативно-розыскной деятельности. Федеральный закон от 12.08.1995 </w:t>
      </w:r>
      <w:r w:rsidRPr="00992ACE">
        <w:rPr>
          <w:rFonts w:ascii="Times New Roman" w:hAnsi="Times New Roman" w:cs="Times New Roman"/>
          <w:sz w:val="28"/>
          <w:szCs w:val="28"/>
        </w:rPr>
        <w:t xml:space="preserve">№ </w:t>
      </w:r>
      <w:r w:rsidRPr="00992ACE">
        <w:rPr>
          <w:rFonts w:ascii="Times New Roman" w:eastAsia="Times New Roman" w:hAnsi="Times New Roman" w:cs="Times New Roman"/>
          <w:sz w:val="28"/>
          <w:szCs w:val="28"/>
          <w:lang w:eastAsia="ru-RU"/>
        </w:rPr>
        <w:t>144-ФЗ (в ред. от 06.</w:t>
      </w:r>
      <w:r w:rsidR="002C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07.2016) // СПС </w:t>
      </w:r>
      <w:proofErr w:type="spellStart"/>
      <w:r w:rsidR="002C3F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</w:p>
    <w:p w:rsidR="00F46C7A" w:rsidRPr="00F46C7A" w:rsidRDefault="00992ACE" w:rsidP="00643B68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C7A">
        <w:rPr>
          <w:rFonts w:ascii="Times New Roman" w:hAnsi="Times New Roman" w:cs="Times New Roman"/>
          <w:sz w:val="28"/>
          <w:szCs w:val="28"/>
        </w:rPr>
        <w:t>Об утверждении Инструкции о порядке представления результатов оперативно-розыскной деятельности органу дознания, следователю или в суд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6C7A" w:rsidRPr="00F46C7A">
        <w:rPr>
          <w:rFonts w:ascii="Times New Roman" w:hAnsi="Times New Roman" w:cs="Times New Roman"/>
          <w:sz w:val="28"/>
          <w:szCs w:val="28"/>
        </w:rPr>
        <w:t>Приказ МВД России N 776, Минобороны России N 703, ФСБ России N 509, ФСО России N 507, ФТС России N 1820, СВР России N 42, ФСИН России N 535, ФСКН России N 398</w:t>
      </w:r>
      <w:r>
        <w:rPr>
          <w:rFonts w:ascii="Times New Roman" w:hAnsi="Times New Roman" w:cs="Times New Roman"/>
          <w:sz w:val="28"/>
          <w:szCs w:val="28"/>
        </w:rPr>
        <w:t xml:space="preserve">, СК России N 68 от 27.09.2013 </w:t>
      </w:r>
      <w:r w:rsidR="00F46C7A" w:rsidRPr="00F4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СПС </w:t>
      </w:r>
      <w:proofErr w:type="spellStart"/>
      <w:r w:rsidR="00F46C7A" w:rsidRPr="00F46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</w:p>
    <w:p w:rsidR="0091077F" w:rsidRPr="00BF215D" w:rsidRDefault="0091077F" w:rsidP="00643B6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26BA" w:rsidRPr="00BF215D" w:rsidRDefault="009526BA" w:rsidP="00643B6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26BA" w:rsidRPr="00B868CB" w:rsidRDefault="009526BA" w:rsidP="00643B68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68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Судебная практика</w:t>
      </w:r>
    </w:p>
    <w:p w:rsidR="009526BA" w:rsidRPr="00BF215D" w:rsidRDefault="009526BA" w:rsidP="00643B68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BE6BC3" w:rsidRDefault="009526BA" w:rsidP="00BE6BC3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7C3E">
        <w:rPr>
          <w:rFonts w:ascii="Times New Roman" w:hAnsi="Times New Roman" w:cs="Times New Roman"/>
          <w:sz w:val="28"/>
          <w:szCs w:val="28"/>
        </w:rPr>
        <w:t xml:space="preserve">О </w:t>
      </w:r>
      <w:r w:rsidR="00567C3E" w:rsidRPr="00567C3E">
        <w:rPr>
          <w:rFonts w:ascii="Times New Roman" w:hAnsi="Times New Roman" w:cs="Times New Roman"/>
          <w:sz w:val="28"/>
          <w:szCs w:val="28"/>
        </w:rPr>
        <w:t>судебной практике по делам об убийстве (ст. 105 УК РФ)</w:t>
      </w:r>
      <w:r w:rsidRPr="00567C3E">
        <w:rPr>
          <w:rFonts w:ascii="Times New Roman" w:hAnsi="Times New Roman" w:cs="Times New Roman"/>
          <w:sz w:val="28"/>
          <w:szCs w:val="28"/>
        </w:rPr>
        <w:t>: Постановление Пленума Верховного</w:t>
      </w:r>
      <w:r w:rsidR="00567C3E" w:rsidRPr="00567C3E">
        <w:rPr>
          <w:rFonts w:ascii="Times New Roman" w:hAnsi="Times New Roman" w:cs="Times New Roman"/>
          <w:sz w:val="28"/>
          <w:szCs w:val="28"/>
        </w:rPr>
        <w:t xml:space="preserve"> Суда РФ от 27 января 1999</w:t>
      </w:r>
      <w:r w:rsidR="00703069" w:rsidRPr="00567C3E">
        <w:rPr>
          <w:rFonts w:ascii="Times New Roman" w:hAnsi="Times New Roman" w:cs="Times New Roman"/>
          <w:sz w:val="28"/>
          <w:szCs w:val="28"/>
        </w:rPr>
        <w:t xml:space="preserve"> г. №</w:t>
      </w:r>
      <w:r w:rsidR="00567C3E" w:rsidRPr="00567C3E">
        <w:rPr>
          <w:rFonts w:ascii="Times New Roman" w:hAnsi="Times New Roman" w:cs="Times New Roman"/>
          <w:sz w:val="28"/>
          <w:szCs w:val="28"/>
        </w:rPr>
        <w:t xml:space="preserve"> 1</w:t>
      </w:r>
      <w:r w:rsidR="007B6C51">
        <w:rPr>
          <w:rFonts w:ascii="Times New Roman" w:hAnsi="Times New Roman" w:cs="Times New Roman"/>
          <w:sz w:val="28"/>
          <w:szCs w:val="28"/>
        </w:rPr>
        <w:t xml:space="preserve"> (в ред. от 03.03.2015)</w:t>
      </w:r>
      <w:r w:rsidR="00567C3E" w:rsidRPr="00567C3E">
        <w:rPr>
          <w:rFonts w:ascii="Times New Roman" w:hAnsi="Times New Roman" w:cs="Times New Roman"/>
          <w:sz w:val="28"/>
          <w:szCs w:val="28"/>
        </w:rPr>
        <w:t xml:space="preserve"> </w:t>
      </w:r>
      <w:r w:rsidRPr="0056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СПС </w:t>
      </w:r>
      <w:proofErr w:type="spellStart"/>
      <w:r w:rsidRPr="00567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="00567C3E" w:rsidRPr="0056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C3" w:rsidRPr="00BE6BC3" w:rsidRDefault="00BE6BC3" w:rsidP="00BE6BC3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6BC3">
        <w:rPr>
          <w:rFonts w:ascii="Times New Roman" w:hAnsi="Times New Roman" w:cs="Times New Roman"/>
          <w:sz w:val="28"/>
          <w:szCs w:val="28"/>
        </w:rPr>
        <w:t>Архив Железнодорожного районного суда г. Екатеринбурга</w:t>
      </w:r>
      <w:proofErr w:type="gramStart"/>
      <w:r w:rsidRPr="00BE6B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6BC3">
        <w:rPr>
          <w:rFonts w:ascii="Times New Roman" w:hAnsi="Times New Roman" w:cs="Times New Roman"/>
          <w:sz w:val="28"/>
          <w:szCs w:val="28"/>
        </w:rPr>
        <w:t xml:space="preserve">Дело № 1-108/2017 </w:t>
      </w:r>
      <w:r w:rsidRPr="00B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(Режим доступа: </w:t>
      </w:r>
      <w:r w:rsidRPr="00BE6BC3">
        <w:rPr>
          <w:rFonts w:ascii="Times New Roman" w:hAnsi="Times New Roman" w:cs="Times New Roman"/>
          <w:sz w:val="28"/>
          <w:szCs w:val="28"/>
        </w:rPr>
        <w:t>http://www.sud-praktika.ru/precedent/253562.html</w:t>
      </w:r>
      <w:r w:rsidRPr="00BE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07.12.2017 г.)</w:t>
      </w:r>
      <w:proofErr w:type="gramEnd"/>
    </w:p>
    <w:p w:rsidR="009526BA" w:rsidRPr="00BF215D" w:rsidRDefault="009526BA" w:rsidP="00643B68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1357" w:rsidRPr="00BF215D" w:rsidRDefault="00521357" w:rsidP="00643B6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highlight w:val="yellow"/>
          <w:lang w:eastAsia="ru-RU"/>
        </w:rPr>
      </w:pPr>
    </w:p>
    <w:p w:rsidR="00521357" w:rsidRPr="007B6C51" w:rsidRDefault="00530741" w:rsidP="00643B6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B6C51">
        <w:rPr>
          <w:rFonts w:ascii="Times New Roman" w:hAnsi="Times New Roman" w:cs="Times New Roman"/>
          <w:sz w:val="28"/>
          <w:szCs w:val="28"/>
        </w:rPr>
        <w:t>Монографии,</w:t>
      </w:r>
      <w:r w:rsidR="00521357" w:rsidRPr="007B6C51">
        <w:rPr>
          <w:rFonts w:ascii="Times New Roman" w:hAnsi="Times New Roman" w:cs="Times New Roman"/>
          <w:sz w:val="28"/>
          <w:szCs w:val="28"/>
        </w:rPr>
        <w:t xml:space="preserve"> учебники, учебные пособия, комментарии </w:t>
      </w:r>
    </w:p>
    <w:p w:rsidR="00521357" w:rsidRPr="00BF215D" w:rsidRDefault="00521357" w:rsidP="00643B6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highlight w:val="yellow"/>
          <w:shd w:val="clear" w:color="auto" w:fill="FFFFFF"/>
          <w:lang w:eastAsia="ru-RU"/>
        </w:rPr>
      </w:pPr>
    </w:p>
    <w:p w:rsidR="002D6A1D" w:rsidRDefault="002D6A1D" w:rsidP="00A1416D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Белкин Р. С.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Криминалистическая </w:t>
      </w:r>
      <w:r w:rsidRPr="00A1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энциклопедия.</w:t>
      </w:r>
      <w:r w:rsidRPr="00A14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</w:t>
      </w:r>
      <w:r w:rsidRPr="00A1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</w:t>
      </w:r>
      <w:proofErr w:type="spellStart"/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Мегатрон</w:t>
      </w:r>
      <w:proofErr w:type="spellEnd"/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XXI, 2000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334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Белкин Р.С. Курс криминалистики: Криминалистические средства, приемы и рекомендации. В 3-х томах. Т. 3. </w:t>
      </w:r>
      <w:r w:rsidRPr="009110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</w:t>
      </w:r>
      <w:proofErr w:type="spellStart"/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Юристъ</w:t>
      </w:r>
      <w:proofErr w:type="spellEnd"/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480 </w:t>
      </w:r>
      <w:proofErr w:type="spellStart"/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</w:t>
      </w:r>
      <w:proofErr w:type="spellEnd"/>
      <w:r w:rsidRPr="00CE4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4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Васильев А. Н. Проблемы методики расследования отдельных видо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преступлений 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ЛексЭст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2002. </w:t>
      </w:r>
      <w:r w:rsidRPr="00BD4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76 </w:t>
      </w:r>
      <w:proofErr w:type="gramStart"/>
      <w:r w:rsidRPr="00BD4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D4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Волков В. Н., </w:t>
      </w:r>
      <w:proofErr w:type="spellStart"/>
      <w:r w:rsidRPr="001B3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Датий</w:t>
      </w:r>
      <w:proofErr w:type="spellEnd"/>
      <w:r w:rsidRPr="001B3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В. Судебная медицина. М.: </w:t>
      </w:r>
      <w:proofErr w:type="spellStart"/>
      <w:r w:rsidRPr="001B3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Юнити-Дана</w:t>
      </w:r>
      <w:proofErr w:type="spellEnd"/>
      <w:r w:rsidRPr="001B3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 и право. 2000. 639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Драпкин</w:t>
      </w:r>
      <w:proofErr w:type="spellEnd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Л.Я., </w:t>
      </w:r>
      <w:proofErr w:type="spellStart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Карагодин</w:t>
      </w:r>
      <w:proofErr w:type="spellEnd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Криминалистика</w:t>
      </w:r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 2011.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768 с.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Ищенко Е.П. Криминалистика: Курс лекций.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М.: Юридическая фирма «КОНТРАКТ»; АСТ-МОСКВА, 2007. 416 </w:t>
      </w:r>
      <w:proofErr w:type="gramStart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Ищенко Е.П., Топорков А.А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Криминалистика. 2-е изд., </w:t>
      </w:r>
      <w:proofErr w:type="spell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доп. и </w:t>
      </w:r>
      <w:proofErr w:type="spell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М.: Контракт, ИНФРА-М, 2010.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784 </w:t>
      </w:r>
      <w:proofErr w:type="gram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Криминалистика: особенности расследования отдельных видов преступлений</w:t>
      </w:r>
      <w:proofErr w:type="gram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 лекций / сост.: Ю.Л. Бойко, О.В. Кругликова. – Барнаул</w:t>
      </w:r>
      <w:proofErr w:type="gram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Барнаульский</w:t>
      </w:r>
      <w:proofErr w:type="spell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юридический инстит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 МВД России, 2012.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1. </w:t>
      </w:r>
      <w:r w:rsidRPr="00C2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с.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Криминалистика: учебник / под ред. </w:t>
      </w:r>
      <w:proofErr w:type="spell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д.ю.н</w:t>
      </w:r>
      <w:proofErr w:type="spell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профессора В.Д. </w:t>
      </w:r>
      <w:proofErr w:type="spell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Зеленского</w:t>
      </w:r>
      <w:proofErr w:type="spell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д.ю.н</w:t>
      </w:r>
      <w:proofErr w:type="spell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профессора Г.М. </w:t>
      </w:r>
      <w:proofErr w:type="spell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Меретукова</w:t>
      </w:r>
      <w:proofErr w:type="spell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СПб, Издатель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ство «Юридический центр», 2015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704 </w:t>
      </w:r>
      <w:proofErr w:type="gramStart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03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D6A1D" w:rsidRPr="00D44017" w:rsidRDefault="002D6A1D" w:rsidP="00A1416D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4017">
        <w:rPr>
          <w:rFonts w:ascii="Times New Roman" w:hAnsi="Times New Roman" w:cs="Times New Roman"/>
          <w:sz w:val="28"/>
          <w:szCs w:val="28"/>
        </w:rPr>
        <w:t>Криминалистическая методика расследования отдельных видов и групп преступлений: учеб</w:t>
      </w:r>
      <w:proofErr w:type="gramStart"/>
      <w:r w:rsidRPr="00D440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4017">
        <w:rPr>
          <w:rFonts w:ascii="Times New Roman" w:hAnsi="Times New Roman" w:cs="Times New Roman"/>
          <w:sz w:val="28"/>
          <w:szCs w:val="28"/>
        </w:rPr>
        <w:t xml:space="preserve">особие / В. Д. </w:t>
      </w:r>
      <w:proofErr w:type="spellStart"/>
      <w:r w:rsidRPr="00D44017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Pr="00D44017">
        <w:rPr>
          <w:rFonts w:ascii="Times New Roman" w:hAnsi="Times New Roman" w:cs="Times New Roman"/>
          <w:sz w:val="28"/>
          <w:szCs w:val="28"/>
        </w:rPr>
        <w:t xml:space="preserve"> [и др.] – Краснодар: </w:t>
      </w:r>
      <w:proofErr w:type="spellStart"/>
      <w:r w:rsidRPr="00D4401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D44017">
        <w:rPr>
          <w:rFonts w:ascii="Times New Roman" w:hAnsi="Times New Roman" w:cs="Times New Roman"/>
          <w:sz w:val="28"/>
          <w:szCs w:val="28"/>
        </w:rPr>
        <w:t>, 2013.355 с.</w:t>
      </w:r>
    </w:p>
    <w:p w:rsidR="002D6A1D" w:rsidRPr="00555016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5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Мишуточкин</w:t>
      </w:r>
      <w:proofErr w:type="spellEnd"/>
      <w:r w:rsidRPr="0055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А.Л. Методика расследования отдельных видов преступлений. Курс лекций. Новосибирск: Изд-во </w:t>
      </w:r>
      <w:proofErr w:type="spellStart"/>
      <w:r w:rsidRPr="0055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СибАГС</w:t>
      </w:r>
      <w:proofErr w:type="spellEnd"/>
      <w:r w:rsidRPr="0055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2015. 293 </w:t>
      </w:r>
      <w:proofErr w:type="gramStart"/>
      <w:r w:rsidRPr="0055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55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D6A1D" w:rsidRPr="00600F9E" w:rsidRDefault="002D6A1D" w:rsidP="00600F9E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ACE">
        <w:rPr>
          <w:rFonts w:ascii="Times New Roman" w:hAnsi="Times New Roman" w:cs="Times New Roman"/>
          <w:sz w:val="28"/>
          <w:szCs w:val="28"/>
        </w:rPr>
        <w:t>Новик В.В. Криминалистические аспекты доказывания по уголовным делам. Проблемы теории и практики</w:t>
      </w:r>
      <w:r w:rsidRPr="00992A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</w:t>
      </w:r>
      <w:proofErr w:type="spellStart"/>
      <w:r w:rsidRPr="00992AC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92ACE">
        <w:rPr>
          <w:rFonts w:ascii="Times New Roman" w:hAnsi="Times New Roman" w:cs="Times New Roman"/>
          <w:sz w:val="28"/>
          <w:szCs w:val="28"/>
        </w:rPr>
        <w:t xml:space="preserve">.: Изд-во Р. Асланова «Юридический центр Пресс».2005. 469 </w:t>
      </w:r>
      <w:r w:rsidRPr="00992A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A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(Режим доступа: </w:t>
      </w:r>
      <w:r w:rsidRPr="00992ACE">
        <w:rPr>
          <w:rFonts w:ascii="Times New Roman" w:hAnsi="Times New Roman" w:cs="Times New Roman"/>
          <w:sz w:val="28"/>
          <w:szCs w:val="28"/>
          <w:shd w:val="clear" w:color="auto" w:fill="FAFAFA"/>
        </w:rPr>
        <w:t>www.rumvi.com/products/ebook/криминалистические-аспекты-доказывания-по-уголовным-делам/c5077f0c-2e89-48aa-882d-dc8414a5390b/preview/preview.html</w:t>
      </w:r>
      <w:r w:rsidRPr="00992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07.12.2017 г.)</w:t>
      </w:r>
      <w:proofErr w:type="gramEnd"/>
    </w:p>
    <w:p w:rsidR="002D6A1D" w:rsidRPr="00D44017" w:rsidRDefault="002D6A1D" w:rsidP="00A1416D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36F0E">
        <w:rPr>
          <w:rFonts w:ascii="Times New Roman" w:hAnsi="Times New Roman" w:cs="Times New Roman"/>
          <w:sz w:val="28"/>
          <w:szCs w:val="28"/>
        </w:rPr>
        <w:lastRenderedPageBreak/>
        <w:t>Радаев</w:t>
      </w:r>
      <w:proofErr w:type="spellEnd"/>
      <w:r w:rsidRPr="00736F0E">
        <w:rPr>
          <w:rFonts w:ascii="Times New Roman" w:hAnsi="Times New Roman" w:cs="Times New Roman"/>
          <w:sz w:val="28"/>
          <w:szCs w:val="28"/>
        </w:rPr>
        <w:t xml:space="preserve"> В.В. Криминалистическая характеристика преступлений и ее использование в следственной практике. Лекция. – Волгоград. ВСШ МВД СССР</w:t>
      </w:r>
      <w:r w:rsidRPr="00480AC8">
        <w:rPr>
          <w:rFonts w:ascii="Times New Roman" w:hAnsi="Times New Roman" w:cs="Times New Roman"/>
          <w:sz w:val="28"/>
          <w:szCs w:val="28"/>
        </w:rPr>
        <w:t xml:space="preserve"> 1987. </w:t>
      </w:r>
      <w:r w:rsidRPr="00D44017">
        <w:rPr>
          <w:rFonts w:ascii="Times New Roman" w:hAnsi="Times New Roman" w:cs="Times New Roman"/>
          <w:sz w:val="28"/>
          <w:szCs w:val="28"/>
        </w:rPr>
        <w:t xml:space="preserve">476 </w:t>
      </w:r>
      <w:proofErr w:type="gramStart"/>
      <w:r w:rsidRPr="00D440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017">
        <w:rPr>
          <w:rFonts w:ascii="Times New Roman" w:hAnsi="Times New Roman" w:cs="Times New Roman"/>
          <w:sz w:val="28"/>
          <w:szCs w:val="28"/>
        </w:rPr>
        <w:t>.</w:t>
      </w:r>
    </w:p>
    <w:p w:rsidR="002D6A1D" w:rsidRPr="00FA5B34" w:rsidRDefault="002D6A1D" w:rsidP="003724AD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5B34">
        <w:rPr>
          <w:rFonts w:ascii="Times New Roman" w:hAnsi="Times New Roman" w:cs="Times New Roman"/>
          <w:bCs/>
          <w:sz w:val="28"/>
          <w:szCs w:val="28"/>
        </w:rPr>
        <w:t xml:space="preserve">Руководство для </w:t>
      </w:r>
      <w:r w:rsidRPr="00FA5B34">
        <w:rPr>
          <w:rFonts w:ascii="Times New Roman" w:hAnsi="Times New Roman" w:cs="Times New Roman"/>
          <w:sz w:val="28"/>
          <w:szCs w:val="28"/>
        </w:rPr>
        <w:t>следователей / Под общ</w:t>
      </w:r>
      <w:proofErr w:type="gramStart"/>
      <w:r w:rsidRPr="00FA5B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5B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B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5B34">
        <w:rPr>
          <w:rFonts w:ascii="Times New Roman" w:hAnsi="Times New Roman" w:cs="Times New Roman"/>
          <w:sz w:val="28"/>
          <w:szCs w:val="28"/>
        </w:rPr>
        <w:t xml:space="preserve">ед. В.В. </w:t>
      </w:r>
      <w:proofErr w:type="spellStart"/>
      <w:r w:rsidRPr="00FA5B34">
        <w:rPr>
          <w:rFonts w:ascii="Times New Roman" w:hAnsi="Times New Roman" w:cs="Times New Roman"/>
          <w:sz w:val="28"/>
          <w:szCs w:val="28"/>
        </w:rPr>
        <w:t>Мозякова</w:t>
      </w:r>
      <w:proofErr w:type="spellEnd"/>
      <w:r w:rsidRPr="00FA5B34">
        <w:rPr>
          <w:rFonts w:ascii="Times New Roman" w:hAnsi="Times New Roman" w:cs="Times New Roman"/>
          <w:sz w:val="28"/>
          <w:szCs w:val="28"/>
        </w:rPr>
        <w:t xml:space="preserve">. М.: </w:t>
      </w:r>
      <w:r>
        <w:rPr>
          <w:rFonts w:ascii="Times New Roman" w:hAnsi="Times New Roman" w:cs="Times New Roman"/>
          <w:sz w:val="28"/>
          <w:szCs w:val="28"/>
        </w:rPr>
        <w:t>Экзамен, 2005.</w:t>
      </w:r>
      <w:r w:rsidRPr="00FA5B34">
        <w:rPr>
          <w:rFonts w:ascii="Times New Roman" w:hAnsi="Times New Roman" w:cs="Times New Roman"/>
          <w:sz w:val="28"/>
          <w:szCs w:val="28"/>
        </w:rPr>
        <w:t xml:space="preserve"> 912 </w:t>
      </w:r>
      <w:proofErr w:type="gramStart"/>
      <w:r w:rsidRPr="00FA5B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5B34">
        <w:rPr>
          <w:rFonts w:ascii="Times New Roman" w:hAnsi="Times New Roman" w:cs="Times New Roman"/>
          <w:sz w:val="28"/>
          <w:szCs w:val="28"/>
        </w:rPr>
        <w:t>.</w:t>
      </w:r>
    </w:p>
    <w:p w:rsidR="002D6A1D" w:rsidRDefault="002D6A1D" w:rsidP="00643B68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Руководство по расследованию преступлений: Учебное пособие / Рук</w:t>
      </w:r>
      <w:proofErr w:type="gramStart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вт. колл.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н. А. В. </w:t>
      </w:r>
      <w:proofErr w:type="spellStart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Гриненко</w:t>
      </w:r>
      <w:proofErr w:type="spellEnd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М.: Издательство НОРМА (Издательская группа НОРМА– </w:t>
      </w:r>
      <w:proofErr w:type="gramStart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</w:t>
      </w:r>
      <w:proofErr w:type="gramEnd"/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ФРА-М), 2002.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46C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768с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D6A1D" w:rsidRPr="00FA5B34" w:rsidRDefault="002D6A1D" w:rsidP="003724AD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401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Уголовно-процессуальное</w:t>
      </w:r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Российской Федерации</w:t>
      </w:r>
      <w:proofErr w:type="gramStart"/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отв. ред. П.А. </w:t>
      </w:r>
      <w:proofErr w:type="spellStart"/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Лупинская</w:t>
      </w:r>
      <w:proofErr w:type="spellEnd"/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Воскобитова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изд., </w:t>
      </w:r>
      <w:proofErr w:type="spellStart"/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</w:t>
      </w:r>
      <w:r w:rsidRPr="005559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1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0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Норма : ИНФРА-М, 2013. 1008 с</w:t>
      </w:r>
    </w:p>
    <w:p w:rsidR="002D6A1D" w:rsidRPr="00600F9E" w:rsidRDefault="002D6A1D" w:rsidP="00A1416D">
      <w:pPr>
        <w:numPr>
          <w:ilvl w:val="0"/>
          <w:numId w:val="8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Шмонин</w:t>
      </w:r>
      <w:proofErr w:type="spellEnd"/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 А.В. Методика расследования преступлений. Учебное пособие.</w:t>
      </w:r>
      <w:r w:rsidRPr="00A141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М.: </w:t>
      </w:r>
      <w:proofErr w:type="spellStart"/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Юстицинформ</w:t>
      </w:r>
      <w:proofErr w:type="spellEnd"/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, 2006.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 xml:space="preserve">464 </w:t>
      </w:r>
      <w:proofErr w:type="spellStart"/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c</w:t>
      </w:r>
      <w:proofErr w:type="spellEnd"/>
      <w:r w:rsidRPr="00A1416D">
        <w:rPr>
          <w:rFonts w:ascii="Times New Roman" w:hAnsi="Times New Roman" w:cs="Times New Roman"/>
          <w:color w:val="000000"/>
          <w:sz w:val="28"/>
          <w:szCs w:val="28"/>
          <w:shd w:val="clear" w:color="auto" w:fill="FFFEFA"/>
        </w:rPr>
        <w:t>.</w:t>
      </w:r>
    </w:p>
    <w:p w:rsidR="00FC13C5" w:rsidRPr="00736F0E" w:rsidRDefault="00FC13C5" w:rsidP="00992ACE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021F2" w:rsidRPr="00BF215D" w:rsidRDefault="009021F2" w:rsidP="00643B6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highlight w:val="yellow"/>
          <w:shd w:val="clear" w:color="auto" w:fill="FFFFFF"/>
          <w:lang w:eastAsia="ru-RU"/>
        </w:rPr>
      </w:pPr>
    </w:p>
    <w:p w:rsidR="00521357" w:rsidRPr="00C243D8" w:rsidRDefault="00521357" w:rsidP="00643B6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43D8">
        <w:rPr>
          <w:rFonts w:ascii="Times New Roman" w:hAnsi="Times New Roman" w:cs="Times New Roman"/>
          <w:sz w:val="28"/>
          <w:szCs w:val="28"/>
        </w:rPr>
        <w:t>Научные статьи</w:t>
      </w:r>
    </w:p>
    <w:p w:rsidR="00521357" w:rsidRPr="00992ACE" w:rsidRDefault="00521357" w:rsidP="00643B68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2D6A1D" w:rsidRPr="00992ACE" w:rsidRDefault="002D6A1D" w:rsidP="00643B68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ACE">
        <w:rPr>
          <w:rFonts w:ascii="Times New Roman" w:hAnsi="Times New Roman" w:cs="Times New Roman"/>
          <w:sz w:val="28"/>
          <w:szCs w:val="28"/>
        </w:rPr>
        <w:t xml:space="preserve"> Абраменкова В.С. Выдвижение следственных версий при расследовании убийств, связанных с последующим расчленением трупа </w:t>
      </w:r>
      <w:r w:rsidRPr="00992AC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// Сибирский юридический вестник. 2005. № 1. С. 66-68.</w:t>
      </w:r>
    </w:p>
    <w:p w:rsidR="002D6A1D" w:rsidRPr="00992ACE" w:rsidRDefault="002D6A1D" w:rsidP="00643B68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ACE">
        <w:rPr>
          <w:rFonts w:ascii="Times New Roman" w:hAnsi="Times New Roman" w:cs="Times New Roman"/>
          <w:sz w:val="28"/>
          <w:szCs w:val="28"/>
        </w:rPr>
        <w:t>Берестнев</w:t>
      </w:r>
      <w:proofErr w:type="spellEnd"/>
      <w:r w:rsidRPr="00992ACE">
        <w:rPr>
          <w:rFonts w:ascii="Times New Roman" w:hAnsi="Times New Roman" w:cs="Times New Roman"/>
          <w:sz w:val="28"/>
          <w:szCs w:val="28"/>
        </w:rPr>
        <w:t xml:space="preserve"> М.А. Криминалистическая характеристика преступления: терминологические подходы, содержание понятия </w:t>
      </w:r>
      <w:r w:rsidRPr="00992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//Известия Тульского государственного университета. Экономические и юридические науки. 2016. № 3. Часть </w:t>
      </w:r>
      <w:r w:rsidRPr="00992ACE">
        <w:rPr>
          <w:rFonts w:ascii="Times New Roman" w:hAnsi="Times New Roman" w:cs="Times New Roman"/>
          <w:sz w:val="28"/>
          <w:szCs w:val="28"/>
        </w:rPr>
        <w:t>2. С. 176-185.</w:t>
      </w:r>
    </w:p>
    <w:p w:rsidR="002D6A1D" w:rsidRPr="00992ACE" w:rsidRDefault="002D6A1D" w:rsidP="00643B68">
      <w:pPr>
        <w:pStyle w:val="a4"/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ACE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992ACE">
        <w:rPr>
          <w:rFonts w:ascii="Times New Roman" w:hAnsi="Times New Roman" w:cs="Times New Roman"/>
          <w:sz w:val="28"/>
          <w:szCs w:val="28"/>
        </w:rPr>
        <w:t xml:space="preserve"> В.А. Криминалистическая характеристика преступления: сущность, структура и содержание </w:t>
      </w:r>
      <w:r w:rsidRPr="00992ACE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// </w:t>
      </w:r>
      <w:r w:rsidRPr="00992ACE">
        <w:rPr>
          <w:rFonts w:ascii="Times New Roman" w:hAnsi="Times New Roman" w:cs="Times New Roman"/>
          <w:sz w:val="28"/>
          <w:szCs w:val="28"/>
        </w:rPr>
        <w:t>II Сборник научных трудов. Выпуск второй. М.: Академия права и управления. 2001. С. 3-16.</w:t>
      </w:r>
    </w:p>
    <w:p w:rsidR="00521357" w:rsidRPr="00BF215D" w:rsidRDefault="00521357" w:rsidP="00643B68">
      <w:pPr>
        <w:spacing w:after="0" w:line="360" w:lineRule="auto"/>
        <w:ind w:firstLine="851"/>
        <w:rPr>
          <w:rFonts w:ascii="Times New Roman" w:hAnsi="Times New Roman" w:cs="Times New Roman"/>
          <w:color w:val="C0504D" w:themeColor="accent2"/>
          <w:sz w:val="28"/>
          <w:szCs w:val="28"/>
          <w:highlight w:val="yellow"/>
        </w:rPr>
      </w:pPr>
    </w:p>
    <w:p w:rsidR="009021F2" w:rsidRPr="00BF215D" w:rsidRDefault="009021F2" w:rsidP="00643B68">
      <w:pPr>
        <w:spacing w:after="0" w:line="360" w:lineRule="auto"/>
        <w:ind w:firstLine="851"/>
        <w:rPr>
          <w:rFonts w:ascii="Times New Roman" w:hAnsi="Times New Roman" w:cs="Times New Roman"/>
          <w:color w:val="C0504D" w:themeColor="accent2"/>
          <w:sz w:val="28"/>
          <w:szCs w:val="28"/>
          <w:highlight w:val="yellow"/>
        </w:rPr>
      </w:pPr>
    </w:p>
    <w:p w:rsidR="00521357" w:rsidRPr="003724AD" w:rsidRDefault="00521357" w:rsidP="00643B6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724AD">
        <w:rPr>
          <w:rFonts w:ascii="Times New Roman" w:hAnsi="Times New Roman" w:cs="Times New Roman"/>
          <w:sz w:val="28"/>
          <w:szCs w:val="28"/>
        </w:rPr>
        <w:t>Авторефераты диссертаций</w:t>
      </w:r>
    </w:p>
    <w:p w:rsidR="00521357" w:rsidRPr="003724AD" w:rsidRDefault="00521357" w:rsidP="00643B68">
      <w:pPr>
        <w:spacing w:after="0" w:line="360" w:lineRule="auto"/>
        <w:ind w:firstLine="851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703069" w:rsidRPr="003724AD" w:rsidRDefault="00E81F54" w:rsidP="003724AD">
      <w:pPr>
        <w:numPr>
          <w:ilvl w:val="0"/>
          <w:numId w:val="8"/>
        </w:numPr>
        <w:spacing w:before="100" w:beforeAutospacing="1"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AD">
        <w:rPr>
          <w:rFonts w:ascii="Times New Roman" w:hAnsi="Times New Roman" w:cs="Times New Roman"/>
          <w:sz w:val="28"/>
          <w:szCs w:val="28"/>
        </w:rPr>
        <w:t xml:space="preserve">Борисенко И.В. Методика расследования убийств с расчленением трупа: </w:t>
      </w:r>
      <w:proofErr w:type="spellStart"/>
      <w:r w:rsidRPr="003724A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724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24A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724AD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3724AD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3724AD">
        <w:rPr>
          <w:rFonts w:ascii="Times New Roman" w:hAnsi="Times New Roman" w:cs="Times New Roman"/>
          <w:sz w:val="28"/>
          <w:szCs w:val="28"/>
        </w:rPr>
        <w:t>. наук. Харьков, 1999.</w:t>
      </w:r>
    </w:p>
    <w:sectPr w:rsidR="00703069" w:rsidRPr="003724AD" w:rsidSect="0048135A">
      <w:footerReference w:type="default" r:id="rId8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FA" w:rsidRDefault="00FD64FA" w:rsidP="00815C18">
      <w:pPr>
        <w:spacing w:after="0" w:line="240" w:lineRule="auto"/>
      </w:pPr>
      <w:r>
        <w:separator/>
      </w:r>
    </w:p>
  </w:endnote>
  <w:endnote w:type="continuationSeparator" w:id="0">
    <w:p w:rsidR="00FD64FA" w:rsidRDefault="00FD64FA" w:rsidP="0081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697563"/>
    </w:sdtPr>
    <w:sdtContent>
      <w:p w:rsidR="000F3D92" w:rsidRDefault="00B61D75">
        <w:pPr>
          <w:pStyle w:val="ad"/>
          <w:jc w:val="center"/>
        </w:pPr>
        <w:r w:rsidRPr="008E29A7">
          <w:rPr>
            <w:rFonts w:ascii="Times New Roman" w:hAnsi="Times New Roman" w:cs="Times New Roman"/>
          </w:rPr>
          <w:fldChar w:fldCharType="begin"/>
        </w:r>
        <w:r w:rsidR="000F3D92" w:rsidRPr="008E29A7">
          <w:rPr>
            <w:rFonts w:ascii="Times New Roman" w:hAnsi="Times New Roman" w:cs="Times New Roman"/>
          </w:rPr>
          <w:instrText xml:space="preserve"> PAGE   \* MERGEFORMAT </w:instrText>
        </w:r>
        <w:r w:rsidRPr="008E29A7">
          <w:rPr>
            <w:rFonts w:ascii="Times New Roman" w:hAnsi="Times New Roman" w:cs="Times New Roman"/>
          </w:rPr>
          <w:fldChar w:fldCharType="separate"/>
        </w:r>
        <w:r w:rsidR="00683A1E">
          <w:rPr>
            <w:rFonts w:ascii="Times New Roman" w:hAnsi="Times New Roman" w:cs="Times New Roman"/>
            <w:noProof/>
          </w:rPr>
          <w:t>26</w:t>
        </w:r>
        <w:r w:rsidRPr="008E29A7">
          <w:rPr>
            <w:rFonts w:ascii="Times New Roman" w:hAnsi="Times New Roman" w:cs="Times New Roman"/>
          </w:rPr>
          <w:fldChar w:fldCharType="end"/>
        </w:r>
      </w:p>
    </w:sdtContent>
  </w:sdt>
  <w:p w:rsidR="000F3D92" w:rsidRDefault="000F3D9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FA" w:rsidRDefault="00FD64FA" w:rsidP="00815C18">
      <w:pPr>
        <w:spacing w:after="0" w:line="240" w:lineRule="auto"/>
      </w:pPr>
      <w:r>
        <w:separator/>
      </w:r>
    </w:p>
  </w:footnote>
  <w:footnote w:type="continuationSeparator" w:id="0">
    <w:p w:rsidR="00FD64FA" w:rsidRDefault="00FD64FA" w:rsidP="00815C18">
      <w:pPr>
        <w:spacing w:after="0" w:line="240" w:lineRule="auto"/>
      </w:pPr>
      <w:r>
        <w:continuationSeparator/>
      </w:r>
    </w:p>
  </w:footnote>
  <w:footnote w:id="1">
    <w:p w:rsidR="000F3D92" w:rsidRPr="00A1416D" w:rsidRDefault="000F3D92" w:rsidP="00553672">
      <w:pPr>
        <w:pStyle w:val="a4"/>
        <w:ind w:firstLine="708"/>
        <w:rPr>
          <w:sz w:val="24"/>
          <w:szCs w:val="24"/>
        </w:rPr>
      </w:pPr>
      <w:r w:rsidRPr="00A1416D">
        <w:rPr>
          <w:rStyle w:val="a6"/>
          <w:sz w:val="24"/>
          <w:szCs w:val="24"/>
        </w:rPr>
        <w:footnoteRef/>
      </w:r>
      <w:r w:rsidRPr="00A1416D">
        <w:rPr>
          <w:sz w:val="24"/>
          <w:szCs w:val="24"/>
        </w:rPr>
        <w:t xml:space="preserve"> </w:t>
      </w:r>
      <w:proofErr w:type="spellStart"/>
      <w:r w:rsidRPr="00A1416D">
        <w:rPr>
          <w:rFonts w:ascii="Times New Roman" w:hAnsi="Times New Roman" w:cs="Times New Roman"/>
          <w:color w:val="000000"/>
          <w:sz w:val="24"/>
          <w:szCs w:val="24"/>
          <w:shd w:val="clear" w:color="auto" w:fill="FFFEFA"/>
        </w:rPr>
        <w:t>Шмонин</w:t>
      </w:r>
      <w:proofErr w:type="spellEnd"/>
      <w:r w:rsidRPr="00A1416D">
        <w:rPr>
          <w:rFonts w:ascii="Times New Roman" w:hAnsi="Times New Roman" w:cs="Times New Roman"/>
          <w:color w:val="000000"/>
          <w:sz w:val="24"/>
          <w:szCs w:val="24"/>
          <w:shd w:val="clear" w:color="auto" w:fill="FFFEFA"/>
        </w:rPr>
        <w:t xml:space="preserve"> А.В. Методика расследования преступлений. Учебное пособие.</w:t>
      </w:r>
      <w:r w:rsidRPr="00A141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Pr="00A1416D">
        <w:rPr>
          <w:rFonts w:ascii="Times New Roman" w:hAnsi="Times New Roman" w:cs="Times New Roman"/>
          <w:color w:val="000000"/>
          <w:sz w:val="24"/>
          <w:szCs w:val="24"/>
          <w:shd w:val="clear" w:color="auto" w:fill="FFFEFA"/>
        </w:rPr>
        <w:t xml:space="preserve">М.: </w:t>
      </w:r>
      <w:proofErr w:type="spellStart"/>
      <w:r w:rsidRPr="00A1416D">
        <w:rPr>
          <w:rFonts w:ascii="Times New Roman" w:hAnsi="Times New Roman" w:cs="Times New Roman"/>
          <w:color w:val="000000"/>
          <w:sz w:val="24"/>
          <w:szCs w:val="24"/>
          <w:shd w:val="clear" w:color="auto" w:fill="FFFEFA"/>
        </w:rPr>
        <w:t>Юстицинформ</w:t>
      </w:r>
      <w:proofErr w:type="spellEnd"/>
      <w:r w:rsidRPr="00A1416D">
        <w:rPr>
          <w:rFonts w:ascii="Times New Roman" w:hAnsi="Times New Roman" w:cs="Times New Roman"/>
          <w:color w:val="000000"/>
          <w:sz w:val="24"/>
          <w:szCs w:val="24"/>
          <w:shd w:val="clear" w:color="auto" w:fill="FFFEFA"/>
        </w:rPr>
        <w:t>, 2006. С. 159.</w:t>
      </w:r>
    </w:p>
  </w:footnote>
  <w:footnote w:id="2">
    <w:p w:rsidR="000F3D92" w:rsidRPr="00094C80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94C80">
        <w:rPr>
          <w:rStyle w:val="a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094C80">
        <w:rPr>
          <w:rFonts w:ascii="Times New Roman" w:hAnsi="Times New Roman" w:cs="Times New Roman"/>
          <w:sz w:val="24"/>
          <w:szCs w:val="24"/>
        </w:rPr>
        <w:t>ерестнев</w:t>
      </w:r>
      <w:proofErr w:type="spellEnd"/>
      <w:r w:rsidRPr="00094C80">
        <w:rPr>
          <w:rFonts w:ascii="Times New Roman" w:hAnsi="Times New Roman" w:cs="Times New Roman"/>
          <w:sz w:val="24"/>
          <w:szCs w:val="24"/>
        </w:rPr>
        <w:t xml:space="preserve"> М.А. Криминалистическая характеристика преступления: терминологические подходы, содержание понятия </w:t>
      </w:r>
      <w:r w:rsidRPr="00094C80">
        <w:rPr>
          <w:rFonts w:ascii="Times New Roman" w:hAnsi="Times New Roman" w:cs="Times New Roman"/>
          <w:sz w:val="24"/>
          <w:szCs w:val="24"/>
          <w:shd w:val="clear" w:color="auto" w:fill="FFFFFF"/>
        </w:rPr>
        <w:t>//Известия Тульского государственного университета. Экономические и юридические науки. 2016. № 3. Част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2. С</w:t>
      </w:r>
      <w:r w:rsidRPr="00094C80">
        <w:rPr>
          <w:rFonts w:ascii="Times New Roman" w:hAnsi="Times New Roman" w:cs="Times New Roman"/>
          <w:sz w:val="24"/>
          <w:szCs w:val="24"/>
        </w:rPr>
        <w:t>. 181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0F3D92" w:rsidRPr="00736F0E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36F0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36F0E">
        <w:rPr>
          <w:rFonts w:ascii="Times New Roman" w:hAnsi="Times New Roman" w:cs="Times New Roman"/>
          <w:sz w:val="24"/>
          <w:szCs w:val="24"/>
        </w:rPr>
        <w:t xml:space="preserve"> </w:t>
      </w:r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Ищенко Е.П., Топорков А.А. Криминалистика. 2-е изд., </w:t>
      </w:r>
      <w:proofErr w:type="spellStart"/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доп. и </w:t>
      </w:r>
      <w:proofErr w:type="spellStart"/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– М.: Контракт, ИНФРА-М, 2010. С. 500.</w:t>
      </w:r>
    </w:p>
  </w:footnote>
  <w:footnote w:id="4">
    <w:p w:rsidR="000F3D92" w:rsidRPr="00736F0E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36F0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36F0E">
        <w:rPr>
          <w:rFonts w:ascii="Times New Roman" w:hAnsi="Times New Roman" w:cs="Times New Roman"/>
          <w:sz w:val="24"/>
          <w:szCs w:val="24"/>
        </w:rPr>
        <w:t xml:space="preserve"> </w:t>
      </w:r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Белкин Р.С. Курс криминалистики: Криминалистические средства, приемы и рекомендации. В 3-х томах. Т. 3. – М.: </w:t>
      </w:r>
      <w:proofErr w:type="spellStart"/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Юристъ</w:t>
      </w:r>
      <w:proofErr w:type="spellEnd"/>
      <w:r w:rsidRPr="00736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1997. С. 315-316.</w:t>
      </w:r>
    </w:p>
  </w:footnote>
  <w:footnote w:id="5">
    <w:p w:rsidR="000F3D92" w:rsidRPr="00C11D93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11D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1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3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C11D93">
        <w:rPr>
          <w:rFonts w:ascii="Times New Roman" w:hAnsi="Times New Roman" w:cs="Times New Roman"/>
          <w:sz w:val="24"/>
          <w:szCs w:val="24"/>
        </w:rPr>
        <w:t xml:space="preserve"> В.В. Криминалистическая характеристика преступлений и ее использование в следственной практике. Лекция. – Волгоград. ВСШ МВД СССР 1987. С. 21.</w:t>
      </w:r>
    </w:p>
  </w:footnote>
  <w:footnote w:id="6">
    <w:p w:rsidR="000F3D92" w:rsidRPr="004E4F30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E4F3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E4F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Драпкин</w:t>
      </w:r>
      <w:proofErr w:type="spellEnd"/>
      <w:r w:rsidRPr="004E4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Л.Я., </w:t>
      </w:r>
      <w:proofErr w:type="spellStart"/>
      <w:r w:rsidRPr="004E4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Карагодин</w:t>
      </w:r>
      <w:proofErr w:type="spellEnd"/>
      <w:r w:rsidRPr="004E4F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В.Н. Криминалистика. – М.: 2011. С. 475.</w:t>
      </w:r>
    </w:p>
  </w:footnote>
  <w:footnote w:id="7">
    <w:p w:rsidR="000F3D92" w:rsidRPr="00C11D93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11D9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1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D93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C11D93">
        <w:rPr>
          <w:rFonts w:ascii="Times New Roman" w:hAnsi="Times New Roman" w:cs="Times New Roman"/>
          <w:sz w:val="24"/>
          <w:szCs w:val="24"/>
        </w:rPr>
        <w:t xml:space="preserve"> В.А. Криминалистическая характеристика преступления: сущность, структура и содержание </w:t>
      </w:r>
      <w:r w:rsidRPr="00C11D93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// </w:t>
      </w:r>
      <w:r w:rsidRPr="00C11D93">
        <w:rPr>
          <w:rFonts w:ascii="Times New Roman" w:hAnsi="Times New Roman" w:cs="Times New Roman"/>
          <w:sz w:val="24"/>
          <w:szCs w:val="24"/>
        </w:rPr>
        <w:t>II Сборник научных трудов. Выпуск второй. М.: Академия права и управления. 2001. С. 7.</w:t>
      </w:r>
    </w:p>
  </w:footnote>
  <w:footnote w:id="8">
    <w:p w:rsidR="000F3D92" w:rsidRPr="00B073CB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073CB">
        <w:rPr>
          <w:rStyle w:val="a6"/>
          <w:sz w:val="24"/>
          <w:szCs w:val="24"/>
        </w:rPr>
        <w:footnoteRef/>
      </w:r>
      <w:r w:rsidRPr="00B073CB">
        <w:rPr>
          <w:sz w:val="24"/>
          <w:szCs w:val="24"/>
        </w:rPr>
        <w:t xml:space="preserve"> </w:t>
      </w:r>
      <w:r w:rsidRPr="00B073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Белкин Р.С. Курс криминалистики: Криминалистические средства, приемы и рекомендации. В 3-х томах. Т. 3. – М.: </w:t>
      </w:r>
      <w:proofErr w:type="spellStart"/>
      <w:r w:rsidRPr="00B073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Юристъ</w:t>
      </w:r>
      <w:proofErr w:type="spellEnd"/>
      <w:r w:rsidRPr="00B073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1997. </w:t>
      </w:r>
      <w:r w:rsidRPr="00B073CB">
        <w:rPr>
          <w:rFonts w:ascii="Times New Roman" w:hAnsi="Times New Roman" w:cs="Times New Roman"/>
          <w:sz w:val="24"/>
          <w:szCs w:val="24"/>
        </w:rPr>
        <w:t>С. 306.</w:t>
      </w:r>
    </w:p>
  </w:footnote>
  <w:footnote w:id="9">
    <w:p w:rsidR="000F3D92" w:rsidRPr="00323C2A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1512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15124">
        <w:rPr>
          <w:rFonts w:ascii="Times New Roman" w:hAnsi="Times New Roman" w:cs="Times New Roman"/>
          <w:sz w:val="24"/>
          <w:szCs w:val="24"/>
        </w:rPr>
        <w:t xml:space="preserve"> </w:t>
      </w:r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Ищенко Е.П., Топорков А.А. Криминалистика. 2-е изд., </w:t>
      </w:r>
      <w:proofErr w:type="spellStart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доп. и </w:t>
      </w:r>
      <w:proofErr w:type="spellStart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М.: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Контракт, ИНФРА-М. </w:t>
      </w:r>
      <w:r w:rsidRPr="00323C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2010. С. 517.</w:t>
      </w:r>
    </w:p>
  </w:footnote>
  <w:footnote w:id="10">
    <w:p w:rsidR="000F3D92" w:rsidRPr="00C204D2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204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204D2">
        <w:rPr>
          <w:rFonts w:ascii="Times New Roman" w:hAnsi="Times New Roman" w:cs="Times New Roman"/>
          <w:sz w:val="24"/>
          <w:szCs w:val="24"/>
        </w:rPr>
        <w:t xml:space="preserve"> </w:t>
      </w:r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Ищенко Е.П., Топорков А.А. Криминалистика. 2-е изд., </w:t>
      </w:r>
      <w:proofErr w:type="spellStart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доп. и </w:t>
      </w:r>
      <w:proofErr w:type="spellStart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B15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М.: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Контракт, ИНФРА-М. </w:t>
      </w:r>
      <w:r w:rsidRPr="00323C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2010. С. 517.</w:t>
      </w:r>
    </w:p>
  </w:footnote>
  <w:footnote w:id="11">
    <w:p w:rsidR="000F3D92" w:rsidRPr="00DE655B" w:rsidRDefault="000F3D92" w:rsidP="005536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567C3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67C3E">
        <w:rPr>
          <w:rFonts w:ascii="Times New Roman" w:hAnsi="Times New Roman" w:cs="Times New Roman"/>
          <w:sz w:val="24"/>
          <w:szCs w:val="24"/>
        </w:rPr>
        <w:t xml:space="preserve"> О судебной практике по делам об убийстве (ст. 105 УК РФ): Постановление Пленума </w:t>
      </w:r>
      <w:r w:rsidRPr="008C25AD">
        <w:rPr>
          <w:rFonts w:ascii="Times New Roman" w:hAnsi="Times New Roman" w:cs="Times New Roman"/>
          <w:sz w:val="24"/>
          <w:szCs w:val="24"/>
        </w:rPr>
        <w:t xml:space="preserve">Верховного Суда РФ от 27 января 1999 г. № 1 (в ред. от 03.03.2015) </w:t>
      </w:r>
      <w:r w:rsidRPr="008C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СПС </w:t>
      </w:r>
      <w:proofErr w:type="spellStart"/>
      <w:r w:rsidRPr="008C2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8C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</w:footnote>
  <w:footnote w:id="12">
    <w:p w:rsidR="000F3D92" w:rsidRPr="005D2EDF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23C2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D2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Белкин Р. С. Криминалистическая энциклопедия.</w:t>
      </w:r>
      <w:r w:rsidRPr="005D2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</w:t>
      </w:r>
      <w:r w:rsidRPr="005D2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М.: </w:t>
      </w:r>
      <w:proofErr w:type="spellStart"/>
      <w:r w:rsidRPr="005D2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Мегатрон</w:t>
      </w:r>
      <w:proofErr w:type="spellEnd"/>
      <w:r w:rsidRPr="005D2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XXI, 2000. С. 212.</w:t>
      </w:r>
      <w:r w:rsidRPr="005D2EDF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3">
    <w:p w:rsidR="000F3D92" w:rsidRPr="00EF0092" w:rsidRDefault="000F3D92" w:rsidP="00553672">
      <w:pPr>
        <w:pStyle w:val="a4"/>
        <w:ind w:firstLine="708"/>
        <w:rPr>
          <w:sz w:val="24"/>
          <w:szCs w:val="24"/>
        </w:rPr>
      </w:pPr>
      <w:r w:rsidRPr="00BE6BC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E6BC3">
        <w:rPr>
          <w:rFonts w:ascii="Times New Roman" w:hAnsi="Times New Roman" w:cs="Times New Roman"/>
          <w:sz w:val="24"/>
          <w:szCs w:val="24"/>
        </w:rPr>
        <w:t xml:space="preserve"> Архив Железнодорожного районного суда г. Екатеринбурга</w:t>
      </w:r>
      <w:proofErr w:type="gramStart"/>
      <w:r w:rsidRPr="00BE6B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E6BC3">
        <w:rPr>
          <w:rFonts w:ascii="Times New Roman" w:hAnsi="Times New Roman" w:cs="Times New Roman"/>
          <w:sz w:val="24"/>
          <w:szCs w:val="24"/>
        </w:rPr>
        <w:t xml:space="preserve">Дело № 1-108/2017   </w:t>
      </w:r>
      <w:r w:rsidRPr="00BE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(Режим доступа: </w:t>
      </w:r>
      <w:r w:rsidRPr="00BE6BC3">
        <w:rPr>
          <w:rFonts w:ascii="Times New Roman" w:hAnsi="Times New Roman" w:cs="Times New Roman"/>
          <w:sz w:val="24"/>
          <w:szCs w:val="24"/>
        </w:rPr>
        <w:t>http://www.sud-praktika.ru/precedent/253562.html</w:t>
      </w:r>
      <w:r w:rsidRPr="00BE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Дата обращения 07.12.2017 г.)</w:t>
      </w:r>
    </w:p>
  </w:footnote>
  <w:footnote w:id="14">
    <w:p w:rsidR="000F3D92" w:rsidRPr="00DE655B" w:rsidRDefault="000F3D92" w:rsidP="00553672">
      <w:pPr>
        <w:pStyle w:val="a4"/>
        <w:ind w:firstLine="708"/>
      </w:pPr>
      <w:r w:rsidRPr="005D2ED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D2EDF">
        <w:rPr>
          <w:rFonts w:ascii="Times New Roman" w:hAnsi="Times New Roman" w:cs="Times New Roman"/>
          <w:sz w:val="24"/>
          <w:szCs w:val="24"/>
        </w:rPr>
        <w:t xml:space="preserve"> Новик В.В. Криминалистические аспекты доказывания по уголовным делам. Проблемы теории и практики</w:t>
      </w:r>
      <w:r w:rsidRPr="005D2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– </w:t>
      </w:r>
      <w:proofErr w:type="spellStart"/>
      <w:r w:rsidRPr="005D2EDF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D2EDF">
        <w:rPr>
          <w:rFonts w:ascii="Times New Roman" w:hAnsi="Times New Roman" w:cs="Times New Roman"/>
          <w:sz w:val="24"/>
          <w:szCs w:val="24"/>
        </w:rPr>
        <w:t>.: Изд-во Р. Асланова «</w:t>
      </w:r>
      <w:proofErr w:type="spellStart"/>
      <w:r w:rsidRPr="005D2EDF">
        <w:rPr>
          <w:rFonts w:ascii="Times New Roman" w:hAnsi="Times New Roman" w:cs="Times New Roman"/>
          <w:sz w:val="24"/>
          <w:szCs w:val="24"/>
        </w:rPr>
        <w:t>Юридичческий</w:t>
      </w:r>
      <w:proofErr w:type="spellEnd"/>
      <w:r w:rsidRPr="005D2EDF">
        <w:rPr>
          <w:rFonts w:ascii="Times New Roman" w:hAnsi="Times New Roman" w:cs="Times New Roman"/>
          <w:sz w:val="24"/>
          <w:szCs w:val="24"/>
        </w:rPr>
        <w:t xml:space="preserve"> центр Пресс».2005. 469 </w:t>
      </w:r>
      <w:r w:rsidRPr="005D2E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2E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(Режим доступа: </w:t>
      </w:r>
      <w:r w:rsidRPr="005D2EDF">
        <w:rPr>
          <w:rFonts w:ascii="Times New Roman" w:hAnsi="Times New Roman" w:cs="Times New Roman"/>
          <w:sz w:val="24"/>
          <w:szCs w:val="24"/>
          <w:shd w:val="clear" w:color="auto" w:fill="FAFAFA"/>
        </w:rPr>
        <w:t>www.rumvi.com/products/ebook/криминалистические-аспекты-доказывания-по-уголовным-делам/c5077f0c-2e89-48aa-882d-dc8414a5390b/preview/preview.html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 0</w:t>
      </w:r>
      <w:r w:rsidRPr="008C25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25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C25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proofErr w:type="gramEnd"/>
    </w:p>
  </w:footnote>
  <w:footnote w:id="15">
    <w:p w:rsidR="000F3D92" w:rsidRPr="005559B6" w:rsidRDefault="000F3D92" w:rsidP="005536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559B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559B6">
        <w:rPr>
          <w:rFonts w:ascii="Times New Roman" w:hAnsi="Times New Roman" w:cs="Times New Roman"/>
          <w:sz w:val="24"/>
          <w:szCs w:val="24"/>
        </w:rPr>
        <w:t xml:space="preserve"> </w:t>
      </w:r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Уголовно-процессуальное право Российской Федерации</w:t>
      </w:r>
      <w:proofErr w:type="gramStart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отв. ред. П.А. </w:t>
      </w:r>
      <w:proofErr w:type="spellStart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Лупинская</w:t>
      </w:r>
      <w:proofErr w:type="spellEnd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Воскобитова</w:t>
      </w:r>
      <w:proofErr w:type="spellEnd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59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3-е изд., </w:t>
      </w:r>
      <w:proofErr w:type="spellStart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</w:t>
      </w:r>
      <w:r w:rsidRPr="005559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Норма : ИНФРА-М, 2013. С. 257.</w:t>
      </w:r>
    </w:p>
  </w:footnote>
  <w:footnote w:id="16">
    <w:p w:rsidR="000F3D92" w:rsidRPr="005559B6" w:rsidRDefault="000F3D92" w:rsidP="005536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9B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559B6">
        <w:rPr>
          <w:rFonts w:ascii="Times New Roman" w:hAnsi="Times New Roman" w:cs="Times New Roman"/>
          <w:sz w:val="24"/>
          <w:szCs w:val="24"/>
        </w:rPr>
        <w:t xml:space="preserve"> </w:t>
      </w:r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Уголовно-процессуальный кодекс Российской Федерации (УПК РФ). Федеральный закон от 18 декабря 2001 г. </w:t>
      </w:r>
      <w:r w:rsidRPr="005559B6">
        <w:rPr>
          <w:rFonts w:ascii="Times New Roman" w:hAnsi="Times New Roman" w:cs="Times New Roman"/>
          <w:sz w:val="24"/>
          <w:szCs w:val="24"/>
        </w:rPr>
        <w:t xml:space="preserve">№ </w:t>
      </w:r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174-ФЗ (в ред. от 29.07.2017, с </w:t>
      </w:r>
      <w:proofErr w:type="spellStart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14.11.2017) // СПС </w:t>
      </w:r>
      <w:proofErr w:type="spellStart"/>
      <w:r w:rsidRPr="005559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</w:p>
    <w:p w:rsidR="000F3D92" w:rsidRDefault="000F3D92">
      <w:pPr>
        <w:pStyle w:val="a4"/>
      </w:pPr>
    </w:p>
  </w:footnote>
  <w:footnote w:id="17">
    <w:p w:rsidR="000F3D92" w:rsidRPr="00FC13C5" w:rsidRDefault="000F3D92" w:rsidP="005536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C13C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C13C5">
        <w:rPr>
          <w:rFonts w:ascii="Times New Roman" w:hAnsi="Times New Roman" w:cs="Times New Roman"/>
          <w:sz w:val="24"/>
          <w:szCs w:val="24"/>
        </w:rPr>
        <w:t xml:space="preserve"> </w:t>
      </w:r>
      <w:r w:rsidRPr="00FC1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Криминалистика: особенности расследования отдельных видов преступлений</w:t>
      </w:r>
      <w:proofErr w:type="gramStart"/>
      <w:r w:rsidRPr="00FC1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C1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курс лекций / сост.: Ю.Л. Бо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йко, О.В. Кругликова. – Барнаул</w:t>
      </w:r>
      <w:r w:rsidRPr="00FC1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C1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Барнаульский</w:t>
      </w:r>
      <w:proofErr w:type="spellEnd"/>
      <w:r w:rsidRPr="00FC1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юридический институт МВД России, 2012. Ч. 1. С. 55-56.</w:t>
      </w:r>
    </w:p>
  </w:footnote>
  <w:footnote w:id="18">
    <w:p w:rsidR="000F3D92" w:rsidRPr="00F11BE9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11BE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11BE9">
        <w:rPr>
          <w:rFonts w:ascii="Times New Roman" w:hAnsi="Times New Roman" w:cs="Times New Roman"/>
          <w:sz w:val="24"/>
          <w:szCs w:val="24"/>
        </w:rPr>
        <w:t xml:space="preserve"> Абраменкова В.С. Выдвижение следственных версий при расследовании убийств, связанных с последующим расчленением трупа </w:t>
      </w:r>
      <w:r w:rsidRPr="00F11BE9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// Сибирский юридический вестник. 2005. № 1. С. 67.</w:t>
      </w:r>
    </w:p>
  </w:footnote>
  <w:footnote w:id="19">
    <w:p w:rsidR="000F3D92" w:rsidRPr="00E81F54" w:rsidRDefault="000F3D92" w:rsidP="005536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81F5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81F54">
        <w:rPr>
          <w:rFonts w:ascii="Times New Roman" w:hAnsi="Times New Roman" w:cs="Times New Roman"/>
          <w:sz w:val="24"/>
          <w:szCs w:val="24"/>
        </w:rPr>
        <w:t xml:space="preserve"> Борисенко И.В. Методика расследования убийств с расчленением трупа: </w:t>
      </w:r>
      <w:proofErr w:type="spellStart"/>
      <w:r w:rsidRPr="00E81F5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E81F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1F5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E81F54">
        <w:rPr>
          <w:rFonts w:ascii="Times New Roman" w:hAnsi="Times New Roman" w:cs="Times New Roman"/>
          <w:sz w:val="24"/>
          <w:szCs w:val="24"/>
        </w:rPr>
        <w:t xml:space="preserve">. канд. </w:t>
      </w:r>
      <w:proofErr w:type="spellStart"/>
      <w:r w:rsidRPr="00E81F54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E81F54">
        <w:rPr>
          <w:rFonts w:ascii="Times New Roman" w:hAnsi="Times New Roman" w:cs="Times New Roman"/>
          <w:sz w:val="24"/>
          <w:szCs w:val="24"/>
        </w:rPr>
        <w:t>. наук. Харьков, 1999. С. 86</w:t>
      </w:r>
    </w:p>
  </w:footnote>
  <w:footnote w:id="20">
    <w:p w:rsidR="000F3D92" w:rsidRPr="00716FAA" w:rsidRDefault="000F3D92" w:rsidP="00716FA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55367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53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Драпкин</w:t>
      </w:r>
      <w:proofErr w:type="spellEnd"/>
      <w:r w:rsidRPr="0055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Л.Я., </w:t>
      </w:r>
      <w:proofErr w:type="spellStart"/>
      <w:r w:rsidRPr="0055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Карагодин</w:t>
      </w:r>
      <w:proofErr w:type="spellEnd"/>
      <w:r w:rsidRPr="0055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В.Н. Криминалистика.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5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М.: 2011.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553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505.</w:t>
      </w:r>
    </w:p>
  </w:footnote>
  <w:footnote w:id="21">
    <w:p w:rsidR="000F3D92" w:rsidRPr="003724AD" w:rsidRDefault="000F3D92" w:rsidP="003724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24A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724AD">
        <w:rPr>
          <w:rFonts w:ascii="Times New Roman" w:hAnsi="Times New Roman" w:cs="Times New Roman"/>
          <w:sz w:val="24"/>
          <w:szCs w:val="24"/>
        </w:rPr>
        <w:t xml:space="preserve"> Криминалистическая методика расследования отдельных видов и групп преступлений: учеб</w:t>
      </w:r>
      <w:proofErr w:type="gramStart"/>
      <w:r w:rsidRPr="003724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2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4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24AD">
        <w:rPr>
          <w:rFonts w:ascii="Times New Roman" w:hAnsi="Times New Roman" w:cs="Times New Roman"/>
          <w:sz w:val="24"/>
          <w:szCs w:val="24"/>
        </w:rPr>
        <w:t xml:space="preserve">особие / В. Д. </w:t>
      </w:r>
      <w:proofErr w:type="spellStart"/>
      <w:r w:rsidRPr="003724AD">
        <w:rPr>
          <w:rFonts w:ascii="Times New Roman" w:hAnsi="Times New Roman" w:cs="Times New Roman"/>
          <w:sz w:val="24"/>
          <w:szCs w:val="24"/>
        </w:rPr>
        <w:t>Зеленский</w:t>
      </w:r>
      <w:proofErr w:type="spellEnd"/>
      <w:r w:rsidRPr="003724AD">
        <w:rPr>
          <w:rFonts w:ascii="Times New Roman" w:hAnsi="Times New Roman" w:cs="Times New Roman"/>
          <w:sz w:val="24"/>
          <w:szCs w:val="24"/>
        </w:rPr>
        <w:t xml:space="preserve"> [и др.] – Краснодар: </w:t>
      </w:r>
      <w:proofErr w:type="spellStart"/>
      <w:r w:rsidRPr="003724AD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3724AD">
        <w:rPr>
          <w:rFonts w:ascii="Times New Roman" w:hAnsi="Times New Roman" w:cs="Times New Roman"/>
          <w:sz w:val="24"/>
          <w:szCs w:val="24"/>
        </w:rPr>
        <w:t>, 2013. С. 20.</w:t>
      </w:r>
    </w:p>
    <w:p w:rsidR="000F3D92" w:rsidRDefault="000F3D92">
      <w:pPr>
        <w:pStyle w:val="a4"/>
      </w:pPr>
    </w:p>
  </w:footnote>
  <w:footnote w:id="22">
    <w:p w:rsidR="000F3D92" w:rsidRPr="00B110C3" w:rsidRDefault="000F3D92" w:rsidP="00D17AA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110C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B110C3">
        <w:rPr>
          <w:rFonts w:ascii="Times New Roman" w:hAnsi="Times New Roman" w:cs="Times New Roman"/>
          <w:sz w:val="24"/>
          <w:szCs w:val="24"/>
        </w:rPr>
        <w:t xml:space="preserve"> </w:t>
      </w:r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Криминалистика: учебник / под ред. </w:t>
      </w:r>
      <w:proofErr w:type="spellStart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д.ю.н</w:t>
      </w:r>
      <w:proofErr w:type="spellEnd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профессора В.Д. </w:t>
      </w:r>
      <w:proofErr w:type="spellStart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Зеленского</w:t>
      </w:r>
      <w:proofErr w:type="spellEnd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д.ю.н</w:t>
      </w:r>
      <w:proofErr w:type="spellEnd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., профессора Г.М. </w:t>
      </w:r>
      <w:proofErr w:type="spellStart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Меретукова</w:t>
      </w:r>
      <w:proofErr w:type="spellEnd"/>
      <w:r w:rsidRPr="00B1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СПб, Издательство «Юридический центр», 2015. С. 405.</w:t>
      </w:r>
    </w:p>
  </w:footnote>
  <w:footnote w:id="23">
    <w:p w:rsidR="000F3D92" w:rsidRPr="00555016" w:rsidRDefault="000F3D92" w:rsidP="0055501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550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55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Мишуточкин</w:t>
      </w:r>
      <w:proofErr w:type="spellEnd"/>
      <w:r w:rsidRPr="00555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А.Л. Методика расследования отдельных видов преступлений. Курс лекций. Новосибирск: Изд-во </w:t>
      </w:r>
      <w:proofErr w:type="spellStart"/>
      <w:r w:rsidRPr="00555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СибАГС</w:t>
      </w:r>
      <w:proofErr w:type="spellEnd"/>
      <w:r w:rsidRPr="005550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2015. С. 80.</w:t>
      </w:r>
    </w:p>
  </w:footnote>
  <w:footnote w:id="24">
    <w:p w:rsidR="000F3D92" w:rsidRPr="00093F42" w:rsidRDefault="000F3D92" w:rsidP="0069371C">
      <w:pPr>
        <w:pStyle w:val="a4"/>
        <w:ind w:firstLine="708"/>
        <w:rPr>
          <w:sz w:val="24"/>
          <w:szCs w:val="24"/>
        </w:rPr>
      </w:pPr>
      <w:r w:rsidRPr="00093F42">
        <w:rPr>
          <w:rStyle w:val="a6"/>
          <w:sz w:val="24"/>
          <w:szCs w:val="24"/>
        </w:rPr>
        <w:footnoteRef/>
      </w:r>
      <w:r w:rsidRPr="00093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Криминалистика: особенности расследования отдельных видов преступлений</w:t>
      </w:r>
      <w:proofErr w:type="gramStart"/>
      <w:r w:rsidRPr="00093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93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курс лекций / сост.: Ю.Л. Бойко, О.В. Кругликова. – Барнаул</w:t>
      </w:r>
      <w:proofErr w:type="gramStart"/>
      <w:r w:rsidRPr="00093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93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93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Барнаульский</w:t>
      </w:r>
      <w:proofErr w:type="spellEnd"/>
      <w:r w:rsidRPr="00093F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юридический институт МВД России, 2012. Ч. 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 61.</w:t>
      </w:r>
    </w:p>
  </w:footnote>
  <w:footnote w:id="25">
    <w:p w:rsidR="000F3D92" w:rsidRPr="001B34C8" w:rsidRDefault="000F3D92" w:rsidP="001B34C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B34C8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1B34C8">
        <w:rPr>
          <w:rFonts w:ascii="Times New Roman" w:hAnsi="Times New Roman" w:cs="Times New Roman"/>
          <w:sz w:val="24"/>
          <w:szCs w:val="24"/>
        </w:rPr>
        <w:t xml:space="preserve"> Волков В. Н., </w:t>
      </w:r>
      <w:proofErr w:type="spellStart"/>
      <w:r w:rsidRPr="001B34C8">
        <w:rPr>
          <w:rFonts w:ascii="Times New Roman" w:hAnsi="Times New Roman" w:cs="Times New Roman"/>
          <w:sz w:val="24"/>
          <w:szCs w:val="24"/>
        </w:rPr>
        <w:t>Датий</w:t>
      </w:r>
      <w:proofErr w:type="spellEnd"/>
      <w:r w:rsidRPr="001B34C8">
        <w:rPr>
          <w:rFonts w:ascii="Times New Roman" w:hAnsi="Times New Roman" w:cs="Times New Roman"/>
          <w:sz w:val="24"/>
          <w:szCs w:val="24"/>
        </w:rPr>
        <w:t xml:space="preserve"> А. В. Судебная медицина. М.: </w:t>
      </w:r>
      <w:proofErr w:type="spellStart"/>
      <w:r w:rsidRPr="001B34C8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1B34C8">
        <w:rPr>
          <w:rFonts w:ascii="Times New Roman" w:hAnsi="Times New Roman" w:cs="Times New Roman"/>
          <w:sz w:val="24"/>
          <w:szCs w:val="24"/>
        </w:rPr>
        <w:t>, Закон и право. 2000. С. 428-435.</w:t>
      </w:r>
    </w:p>
  </w:footnote>
  <w:footnote w:id="26">
    <w:p w:rsidR="000F3D92" w:rsidRPr="00D903AE" w:rsidRDefault="000F3D92" w:rsidP="00D903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7AA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D17AAC">
        <w:rPr>
          <w:rFonts w:ascii="Times New Roman" w:hAnsi="Times New Roman" w:cs="Times New Roman"/>
          <w:sz w:val="24"/>
          <w:szCs w:val="24"/>
        </w:rPr>
        <w:t xml:space="preserve"> </w:t>
      </w:r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Руководство по расследованию преступлений: Учебное пособие / Рук</w:t>
      </w:r>
      <w:proofErr w:type="gramStart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вт. колл. д. </w:t>
      </w:r>
      <w:proofErr w:type="spellStart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proofErr w:type="spellEnd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н. А.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М.: Издательство НОРМА (Издательская группа НОРМА– </w:t>
      </w:r>
      <w:proofErr w:type="gramStart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</w:t>
      </w:r>
      <w:proofErr w:type="gramEnd"/>
      <w:r w:rsidRPr="00D1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ФРА-М), 2002. С. 301</w:t>
      </w:r>
    </w:p>
  </w:footnote>
  <w:footnote w:id="27">
    <w:p w:rsidR="000F3D92" w:rsidRPr="002C3F3A" w:rsidRDefault="000F3D92" w:rsidP="002C3F3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9215F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9215F">
        <w:rPr>
          <w:rFonts w:ascii="Times New Roman" w:hAnsi="Times New Roman" w:cs="Times New Roman"/>
          <w:sz w:val="24"/>
          <w:szCs w:val="24"/>
        </w:rPr>
        <w:t xml:space="preserve"> </w:t>
      </w:r>
      <w:r w:rsidRPr="005921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Ищенко Е.П. Криминалистика: Курс лекций. – М.: Юридическая фирма «КОНТРАКТ»; </w:t>
      </w:r>
      <w:r w:rsidRPr="002C3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АСТ-МОСКВА, 2007. С. 195</w:t>
      </w:r>
    </w:p>
  </w:footnote>
  <w:footnote w:id="28">
    <w:p w:rsidR="000F3D92" w:rsidRPr="00600F9E" w:rsidRDefault="000F3D92" w:rsidP="00604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F3A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C3F3A">
        <w:rPr>
          <w:rFonts w:ascii="Times New Roman" w:hAnsi="Times New Roman" w:cs="Times New Roman"/>
          <w:sz w:val="24"/>
          <w:szCs w:val="24"/>
        </w:rPr>
        <w:t xml:space="preserve"> </w:t>
      </w:r>
      <w:r w:rsidRPr="002C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оперативно-розыскной деятельности. Федеральный закон от 12.08.1995 </w:t>
      </w:r>
      <w:r w:rsidRPr="002C3F3A">
        <w:rPr>
          <w:rFonts w:ascii="Times New Roman" w:hAnsi="Times New Roman" w:cs="Times New Roman"/>
          <w:sz w:val="24"/>
          <w:szCs w:val="24"/>
        </w:rPr>
        <w:t xml:space="preserve">№ </w:t>
      </w:r>
      <w:r w:rsidRPr="002C3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144-ФЗ (в ред. от 06.07.2016) // СПС </w:t>
      </w:r>
      <w:proofErr w:type="spellStart"/>
      <w:r w:rsidRPr="002C3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</w:p>
  </w:footnote>
  <w:footnote w:id="29">
    <w:p w:rsidR="000F3D92" w:rsidRPr="00C2291D" w:rsidRDefault="000F3D92" w:rsidP="00C2291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2291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2291D">
        <w:rPr>
          <w:rFonts w:ascii="Times New Roman" w:hAnsi="Times New Roman" w:cs="Times New Roman"/>
          <w:sz w:val="24"/>
          <w:szCs w:val="24"/>
        </w:rPr>
        <w:t xml:space="preserve"> </w:t>
      </w:r>
      <w:r w:rsidRPr="00C2291D">
        <w:rPr>
          <w:rFonts w:ascii="Times New Roman" w:hAnsi="Times New Roman" w:cs="Times New Roman"/>
          <w:bCs/>
          <w:sz w:val="24"/>
          <w:szCs w:val="24"/>
        </w:rPr>
        <w:t xml:space="preserve">Руководство для </w:t>
      </w:r>
      <w:r w:rsidRPr="00C2291D">
        <w:rPr>
          <w:rFonts w:ascii="Times New Roman" w:hAnsi="Times New Roman" w:cs="Times New Roman"/>
          <w:sz w:val="24"/>
          <w:szCs w:val="24"/>
        </w:rPr>
        <w:t>следователей / Под общ</w:t>
      </w:r>
      <w:proofErr w:type="gramStart"/>
      <w:r w:rsidRPr="00C229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9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291D">
        <w:rPr>
          <w:rFonts w:ascii="Times New Roman" w:hAnsi="Times New Roman" w:cs="Times New Roman"/>
          <w:sz w:val="24"/>
          <w:szCs w:val="24"/>
        </w:rPr>
        <w:t xml:space="preserve">ед. В.В. </w:t>
      </w:r>
      <w:proofErr w:type="spellStart"/>
      <w:r w:rsidRPr="00C2291D">
        <w:rPr>
          <w:rFonts w:ascii="Times New Roman" w:hAnsi="Times New Roman" w:cs="Times New Roman"/>
          <w:sz w:val="24"/>
          <w:szCs w:val="24"/>
        </w:rPr>
        <w:t>Мозякова</w:t>
      </w:r>
      <w:proofErr w:type="spellEnd"/>
      <w:r w:rsidRPr="00C2291D">
        <w:rPr>
          <w:rFonts w:ascii="Times New Roman" w:hAnsi="Times New Roman" w:cs="Times New Roman"/>
          <w:sz w:val="24"/>
          <w:szCs w:val="24"/>
        </w:rPr>
        <w:t>. М.: Экзамен, 2005. С. 64.</w:t>
      </w:r>
    </w:p>
  </w:footnote>
  <w:footnote w:id="30">
    <w:p w:rsidR="000F3D92" w:rsidRPr="00C2291D" w:rsidRDefault="000F3D92" w:rsidP="00C2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91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2291D">
        <w:rPr>
          <w:rFonts w:ascii="Times New Roman" w:hAnsi="Times New Roman" w:cs="Times New Roman"/>
          <w:sz w:val="24"/>
          <w:szCs w:val="24"/>
        </w:rPr>
        <w:t xml:space="preserve"> Об утверждении Инструкции о порядке представления результатов оперативно-розыскной деятельности органу дознания, следователю или в суд. Приказ МВД России N 776, Минобороны России N 703, ФСБ России N 509, ФСО России N 507, ФТС России N 1820, СВР России N 42, ФСИН России N 535, ФСКН России N 398, СК России N 68 от 27.09.2013 </w:t>
      </w:r>
      <w:r w:rsidRPr="00C2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СПС </w:t>
      </w:r>
      <w:proofErr w:type="spellStart"/>
      <w:r w:rsidRPr="00C22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</w:p>
  </w:footnote>
  <w:footnote w:id="31">
    <w:p w:rsidR="000F3D92" w:rsidRDefault="000F3D92" w:rsidP="00C2291D">
      <w:pPr>
        <w:pStyle w:val="a4"/>
        <w:ind w:firstLine="709"/>
      </w:pPr>
      <w:r w:rsidRPr="00C2291D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22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Белкин Р.С. Курс криминалистики</w:t>
      </w:r>
      <w:r w:rsidRPr="00604E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Криминалистические средства, приемы и рекомендации. В 3-х томах. Т. 3. – М.: </w:t>
      </w:r>
      <w:proofErr w:type="spellStart"/>
      <w:r w:rsidRPr="00604E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Юристъ</w:t>
      </w:r>
      <w:proofErr w:type="spellEnd"/>
      <w:r w:rsidRPr="00604E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1997. С. 205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97"/>
    <w:multiLevelType w:val="hybridMultilevel"/>
    <w:tmpl w:val="41B636F8"/>
    <w:lvl w:ilvl="0" w:tplc="30B27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D0FA6"/>
    <w:multiLevelType w:val="multilevel"/>
    <w:tmpl w:val="EEEECE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2">
    <w:nsid w:val="2D3B5F06"/>
    <w:multiLevelType w:val="hybridMultilevel"/>
    <w:tmpl w:val="61845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3F7F7D"/>
    <w:multiLevelType w:val="multilevel"/>
    <w:tmpl w:val="4178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D5162"/>
    <w:multiLevelType w:val="multilevel"/>
    <w:tmpl w:val="BE54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65F30"/>
    <w:multiLevelType w:val="multilevel"/>
    <w:tmpl w:val="92C63F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46AB53FB"/>
    <w:multiLevelType w:val="multilevel"/>
    <w:tmpl w:val="0CCE9A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7C62294"/>
    <w:multiLevelType w:val="multilevel"/>
    <w:tmpl w:val="8C728F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0D478DD"/>
    <w:multiLevelType w:val="multilevel"/>
    <w:tmpl w:val="31F4E3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9">
    <w:nsid w:val="75854D19"/>
    <w:multiLevelType w:val="multilevel"/>
    <w:tmpl w:val="EF705B08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10">
    <w:nsid w:val="787915DB"/>
    <w:multiLevelType w:val="multilevel"/>
    <w:tmpl w:val="92C63F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78AA5BD4"/>
    <w:multiLevelType w:val="hybridMultilevel"/>
    <w:tmpl w:val="41B636F8"/>
    <w:lvl w:ilvl="0" w:tplc="30B27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E40FDF"/>
    <w:multiLevelType w:val="hybridMultilevel"/>
    <w:tmpl w:val="F406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93208"/>
    <w:multiLevelType w:val="hybridMultilevel"/>
    <w:tmpl w:val="7D76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9468C"/>
    <w:rsid w:val="000051DC"/>
    <w:rsid w:val="00012A87"/>
    <w:rsid w:val="0001646A"/>
    <w:rsid w:val="00024142"/>
    <w:rsid w:val="00026663"/>
    <w:rsid w:val="0002798D"/>
    <w:rsid w:val="000426C1"/>
    <w:rsid w:val="0005179B"/>
    <w:rsid w:val="00051F30"/>
    <w:rsid w:val="00053A1E"/>
    <w:rsid w:val="000561C0"/>
    <w:rsid w:val="00057CC3"/>
    <w:rsid w:val="00063F97"/>
    <w:rsid w:val="0006427E"/>
    <w:rsid w:val="00065D0D"/>
    <w:rsid w:val="00065F6C"/>
    <w:rsid w:val="000664CB"/>
    <w:rsid w:val="00066AE7"/>
    <w:rsid w:val="00067AE2"/>
    <w:rsid w:val="00067C29"/>
    <w:rsid w:val="00073842"/>
    <w:rsid w:val="0007533D"/>
    <w:rsid w:val="0008278C"/>
    <w:rsid w:val="00083E3C"/>
    <w:rsid w:val="00086000"/>
    <w:rsid w:val="000919EC"/>
    <w:rsid w:val="00093F42"/>
    <w:rsid w:val="00094C80"/>
    <w:rsid w:val="00095CB0"/>
    <w:rsid w:val="00097CE9"/>
    <w:rsid w:val="000A35DC"/>
    <w:rsid w:val="000A5233"/>
    <w:rsid w:val="000A7CDA"/>
    <w:rsid w:val="000B0F8E"/>
    <w:rsid w:val="000B4FAF"/>
    <w:rsid w:val="000B5BB4"/>
    <w:rsid w:val="000B742E"/>
    <w:rsid w:val="000B7CAC"/>
    <w:rsid w:val="000C1100"/>
    <w:rsid w:val="000C1874"/>
    <w:rsid w:val="000C4CA3"/>
    <w:rsid w:val="000C59BB"/>
    <w:rsid w:val="000D16CB"/>
    <w:rsid w:val="000D1C04"/>
    <w:rsid w:val="000D565C"/>
    <w:rsid w:val="000E2132"/>
    <w:rsid w:val="000F05EB"/>
    <w:rsid w:val="000F1F9D"/>
    <w:rsid w:val="000F3D92"/>
    <w:rsid w:val="000F48DC"/>
    <w:rsid w:val="001013AA"/>
    <w:rsid w:val="00102D63"/>
    <w:rsid w:val="0010417D"/>
    <w:rsid w:val="001050B9"/>
    <w:rsid w:val="00105800"/>
    <w:rsid w:val="00110A11"/>
    <w:rsid w:val="001119E1"/>
    <w:rsid w:val="00113202"/>
    <w:rsid w:val="00125600"/>
    <w:rsid w:val="0013035B"/>
    <w:rsid w:val="00133548"/>
    <w:rsid w:val="0014204B"/>
    <w:rsid w:val="0014712A"/>
    <w:rsid w:val="001573B1"/>
    <w:rsid w:val="00157F52"/>
    <w:rsid w:val="0016368E"/>
    <w:rsid w:val="00167C10"/>
    <w:rsid w:val="00171C7F"/>
    <w:rsid w:val="00180EEA"/>
    <w:rsid w:val="00187096"/>
    <w:rsid w:val="001875CF"/>
    <w:rsid w:val="0019286E"/>
    <w:rsid w:val="001A1C65"/>
    <w:rsid w:val="001A4643"/>
    <w:rsid w:val="001A5929"/>
    <w:rsid w:val="001B043F"/>
    <w:rsid w:val="001B34C8"/>
    <w:rsid w:val="001B6DAB"/>
    <w:rsid w:val="001B7CEC"/>
    <w:rsid w:val="001C0F77"/>
    <w:rsid w:val="001C209A"/>
    <w:rsid w:val="001C299F"/>
    <w:rsid w:val="001C3E70"/>
    <w:rsid w:val="001C576E"/>
    <w:rsid w:val="001C6ABE"/>
    <w:rsid w:val="001C7B5A"/>
    <w:rsid w:val="001C7FAF"/>
    <w:rsid w:val="001D5A1C"/>
    <w:rsid w:val="001D63D3"/>
    <w:rsid w:val="001D6CF1"/>
    <w:rsid w:val="001E09FC"/>
    <w:rsid w:val="001E1F61"/>
    <w:rsid w:val="001E5541"/>
    <w:rsid w:val="001F0AE9"/>
    <w:rsid w:val="001F13D7"/>
    <w:rsid w:val="00204A3D"/>
    <w:rsid w:val="002054BB"/>
    <w:rsid w:val="0021276A"/>
    <w:rsid w:val="002133FA"/>
    <w:rsid w:val="0021531C"/>
    <w:rsid w:val="00231CE7"/>
    <w:rsid w:val="00233F37"/>
    <w:rsid w:val="002342F7"/>
    <w:rsid w:val="0024206B"/>
    <w:rsid w:val="00245C33"/>
    <w:rsid w:val="00246A8E"/>
    <w:rsid w:val="00246DD0"/>
    <w:rsid w:val="00250D8E"/>
    <w:rsid w:val="002513D2"/>
    <w:rsid w:val="00252BE9"/>
    <w:rsid w:val="00254BD9"/>
    <w:rsid w:val="00261B8B"/>
    <w:rsid w:val="00262B5A"/>
    <w:rsid w:val="00264AB2"/>
    <w:rsid w:val="00266317"/>
    <w:rsid w:val="002722FD"/>
    <w:rsid w:val="00272F4D"/>
    <w:rsid w:val="0027756D"/>
    <w:rsid w:val="00280290"/>
    <w:rsid w:val="002834C2"/>
    <w:rsid w:val="002844D8"/>
    <w:rsid w:val="00284EA1"/>
    <w:rsid w:val="00286CCE"/>
    <w:rsid w:val="00290F16"/>
    <w:rsid w:val="00293A1D"/>
    <w:rsid w:val="0029451B"/>
    <w:rsid w:val="00294A1B"/>
    <w:rsid w:val="002A23EA"/>
    <w:rsid w:val="002A26AD"/>
    <w:rsid w:val="002A2D47"/>
    <w:rsid w:val="002B4764"/>
    <w:rsid w:val="002C0A0F"/>
    <w:rsid w:val="002C2529"/>
    <w:rsid w:val="002C3338"/>
    <w:rsid w:val="002C3447"/>
    <w:rsid w:val="002C3F3A"/>
    <w:rsid w:val="002C5BCD"/>
    <w:rsid w:val="002D4AEF"/>
    <w:rsid w:val="002D521A"/>
    <w:rsid w:val="002D6A1D"/>
    <w:rsid w:val="002E1405"/>
    <w:rsid w:val="002E3D6E"/>
    <w:rsid w:val="002E4ABC"/>
    <w:rsid w:val="002E4E4A"/>
    <w:rsid w:val="002E77E5"/>
    <w:rsid w:val="002F05C6"/>
    <w:rsid w:val="002F1673"/>
    <w:rsid w:val="002F2CB6"/>
    <w:rsid w:val="002F5D30"/>
    <w:rsid w:val="002F6CA3"/>
    <w:rsid w:val="002F7617"/>
    <w:rsid w:val="00302916"/>
    <w:rsid w:val="0030439E"/>
    <w:rsid w:val="00306873"/>
    <w:rsid w:val="003100CE"/>
    <w:rsid w:val="0031164A"/>
    <w:rsid w:val="00323C2A"/>
    <w:rsid w:val="00324FD1"/>
    <w:rsid w:val="0033083A"/>
    <w:rsid w:val="0033084F"/>
    <w:rsid w:val="00341A2C"/>
    <w:rsid w:val="003421BC"/>
    <w:rsid w:val="003464EE"/>
    <w:rsid w:val="003465FC"/>
    <w:rsid w:val="00351298"/>
    <w:rsid w:val="003570F6"/>
    <w:rsid w:val="00363ED4"/>
    <w:rsid w:val="00370CD0"/>
    <w:rsid w:val="00370F3A"/>
    <w:rsid w:val="003724AD"/>
    <w:rsid w:val="00372791"/>
    <w:rsid w:val="0037429E"/>
    <w:rsid w:val="003745AF"/>
    <w:rsid w:val="00376502"/>
    <w:rsid w:val="00381122"/>
    <w:rsid w:val="00387F01"/>
    <w:rsid w:val="00395A45"/>
    <w:rsid w:val="00395C16"/>
    <w:rsid w:val="00395C32"/>
    <w:rsid w:val="003B71EB"/>
    <w:rsid w:val="003C05AF"/>
    <w:rsid w:val="003C1707"/>
    <w:rsid w:val="003C39F2"/>
    <w:rsid w:val="003D3708"/>
    <w:rsid w:val="003D3C7A"/>
    <w:rsid w:val="003D3E0A"/>
    <w:rsid w:val="003D53A3"/>
    <w:rsid w:val="003E3A8D"/>
    <w:rsid w:val="003E5C72"/>
    <w:rsid w:val="003F11D7"/>
    <w:rsid w:val="003F435F"/>
    <w:rsid w:val="003F6CC7"/>
    <w:rsid w:val="00401298"/>
    <w:rsid w:val="00401A8B"/>
    <w:rsid w:val="004020F3"/>
    <w:rsid w:val="00406D76"/>
    <w:rsid w:val="00406DF6"/>
    <w:rsid w:val="00407718"/>
    <w:rsid w:val="00410042"/>
    <w:rsid w:val="00410077"/>
    <w:rsid w:val="00410B0F"/>
    <w:rsid w:val="00414538"/>
    <w:rsid w:val="0041768B"/>
    <w:rsid w:val="00417DBF"/>
    <w:rsid w:val="00431061"/>
    <w:rsid w:val="00432589"/>
    <w:rsid w:val="00442904"/>
    <w:rsid w:val="004453A6"/>
    <w:rsid w:val="0045408E"/>
    <w:rsid w:val="00454391"/>
    <w:rsid w:val="004546BE"/>
    <w:rsid w:val="00456985"/>
    <w:rsid w:val="0046114C"/>
    <w:rsid w:val="004625D6"/>
    <w:rsid w:val="004668DA"/>
    <w:rsid w:val="00467435"/>
    <w:rsid w:val="00467725"/>
    <w:rsid w:val="00471F32"/>
    <w:rsid w:val="004729C4"/>
    <w:rsid w:val="004761E4"/>
    <w:rsid w:val="004773B5"/>
    <w:rsid w:val="00480AC8"/>
    <w:rsid w:val="0048135A"/>
    <w:rsid w:val="00484533"/>
    <w:rsid w:val="004926F5"/>
    <w:rsid w:val="00492ADD"/>
    <w:rsid w:val="0049314F"/>
    <w:rsid w:val="004931CB"/>
    <w:rsid w:val="00494902"/>
    <w:rsid w:val="0049641D"/>
    <w:rsid w:val="004979AD"/>
    <w:rsid w:val="004A2115"/>
    <w:rsid w:val="004A60E6"/>
    <w:rsid w:val="004B343C"/>
    <w:rsid w:val="004B58F4"/>
    <w:rsid w:val="004B5E6D"/>
    <w:rsid w:val="004B7484"/>
    <w:rsid w:val="004C0365"/>
    <w:rsid w:val="004C4794"/>
    <w:rsid w:val="004C61E0"/>
    <w:rsid w:val="004D037D"/>
    <w:rsid w:val="004D63AB"/>
    <w:rsid w:val="004D6FA9"/>
    <w:rsid w:val="004E3711"/>
    <w:rsid w:val="004E4F30"/>
    <w:rsid w:val="004E6513"/>
    <w:rsid w:val="004F021E"/>
    <w:rsid w:val="004F327C"/>
    <w:rsid w:val="0050070F"/>
    <w:rsid w:val="00505CF2"/>
    <w:rsid w:val="005060E1"/>
    <w:rsid w:val="005069F9"/>
    <w:rsid w:val="00507506"/>
    <w:rsid w:val="00510332"/>
    <w:rsid w:val="00510CDD"/>
    <w:rsid w:val="005158B7"/>
    <w:rsid w:val="005169D3"/>
    <w:rsid w:val="005205D8"/>
    <w:rsid w:val="005205F1"/>
    <w:rsid w:val="00520858"/>
    <w:rsid w:val="00521357"/>
    <w:rsid w:val="005302F4"/>
    <w:rsid w:val="00530741"/>
    <w:rsid w:val="005308F6"/>
    <w:rsid w:val="005312B6"/>
    <w:rsid w:val="00532167"/>
    <w:rsid w:val="005419BA"/>
    <w:rsid w:val="0054671F"/>
    <w:rsid w:val="00546E69"/>
    <w:rsid w:val="0055014E"/>
    <w:rsid w:val="00550E3B"/>
    <w:rsid w:val="00551D4B"/>
    <w:rsid w:val="00553062"/>
    <w:rsid w:val="00553672"/>
    <w:rsid w:val="00553BE2"/>
    <w:rsid w:val="00553D6A"/>
    <w:rsid w:val="00555016"/>
    <w:rsid w:val="005559B6"/>
    <w:rsid w:val="005574D5"/>
    <w:rsid w:val="00564AF5"/>
    <w:rsid w:val="005666AD"/>
    <w:rsid w:val="00567C0E"/>
    <w:rsid w:val="00567C3E"/>
    <w:rsid w:val="00570E35"/>
    <w:rsid w:val="00571858"/>
    <w:rsid w:val="00575A29"/>
    <w:rsid w:val="0058030B"/>
    <w:rsid w:val="00581E01"/>
    <w:rsid w:val="005845C6"/>
    <w:rsid w:val="00586037"/>
    <w:rsid w:val="0059215F"/>
    <w:rsid w:val="0059468C"/>
    <w:rsid w:val="005A58A0"/>
    <w:rsid w:val="005A7F9E"/>
    <w:rsid w:val="005B0BD3"/>
    <w:rsid w:val="005B3777"/>
    <w:rsid w:val="005B571B"/>
    <w:rsid w:val="005C7268"/>
    <w:rsid w:val="005D2EDF"/>
    <w:rsid w:val="005D5323"/>
    <w:rsid w:val="005D6736"/>
    <w:rsid w:val="005D76CB"/>
    <w:rsid w:val="005E4012"/>
    <w:rsid w:val="005E5DD8"/>
    <w:rsid w:val="005F18AD"/>
    <w:rsid w:val="00600F9E"/>
    <w:rsid w:val="00604807"/>
    <w:rsid w:val="00604E1F"/>
    <w:rsid w:val="006131E1"/>
    <w:rsid w:val="006149DD"/>
    <w:rsid w:val="00616300"/>
    <w:rsid w:val="00620E3C"/>
    <w:rsid w:val="00624778"/>
    <w:rsid w:val="006311FC"/>
    <w:rsid w:val="0063189B"/>
    <w:rsid w:val="006322F3"/>
    <w:rsid w:val="00635B47"/>
    <w:rsid w:val="00635D58"/>
    <w:rsid w:val="00643B68"/>
    <w:rsid w:val="0065210A"/>
    <w:rsid w:val="00652320"/>
    <w:rsid w:val="00652BD7"/>
    <w:rsid w:val="006551A6"/>
    <w:rsid w:val="00656D9F"/>
    <w:rsid w:val="006578AA"/>
    <w:rsid w:val="00657B48"/>
    <w:rsid w:val="00660C8F"/>
    <w:rsid w:val="00661B14"/>
    <w:rsid w:val="00663300"/>
    <w:rsid w:val="00665BFB"/>
    <w:rsid w:val="006665BC"/>
    <w:rsid w:val="00683A1E"/>
    <w:rsid w:val="00683B84"/>
    <w:rsid w:val="00684906"/>
    <w:rsid w:val="00684C4F"/>
    <w:rsid w:val="00685663"/>
    <w:rsid w:val="006861CB"/>
    <w:rsid w:val="0069371C"/>
    <w:rsid w:val="006960D6"/>
    <w:rsid w:val="006A4D5E"/>
    <w:rsid w:val="006A75B1"/>
    <w:rsid w:val="006B2150"/>
    <w:rsid w:val="006B787F"/>
    <w:rsid w:val="006B7C90"/>
    <w:rsid w:val="006C1CB2"/>
    <w:rsid w:val="006C3786"/>
    <w:rsid w:val="006C4C9A"/>
    <w:rsid w:val="006C5008"/>
    <w:rsid w:val="006D0F20"/>
    <w:rsid w:val="006D43A2"/>
    <w:rsid w:val="006D49B4"/>
    <w:rsid w:val="006D7B06"/>
    <w:rsid w:val="006D7D90"/>
    <w:rsid w:val="006F04BD"/>
    <w:rsid w:val="006F1073"/>
    <w:rsid w:val="006F4BD6"/>
    <w:rsid w:val="006F5033"/>
    <w:rsid w:val="006F62C6"/>
    <w:rsid w:val="0070165F"/>
    <w:rsid w:val="00701CDE"/>
    <w:rsid w:val="00703069"/>
    <w:rsid w:val="007061A8"/>
    <w:rsid w:val="00706D72"/>
    <w:rsid w:val="00707801"/>
    <w:rsid w:val="0071024D"/>
    <w:rsid w:val="007138B7"/>
    <w:rsid w:val="00714165"/>
    <w:rsid w:val="00714246"/>
    <w:rsid w:val="007152FF"/>
    <w:rsid w:val="00715634"/>
    <w:rsid w:val="00716FAA"/>
    <w:rsid w:val="0071766C"/>
    <w:rsid w:val="0072037C"/>
    <w:rsid w:val="00736F0E"/>
    <w:rsid w:val="00737CC2"/>
    <w:rsid w:val="00742F9B"/>
    <w:rsid w:val="007464C0"/>
    <w:rsid w:val="0074758B"/>
    <w:rsid w:val="00750C73"/>
    <w:rsid w:val="00754E9B"/>
    <w:rsid w:val="00760E74"/>
    <w:rsid w:val="0076661C"/>
    <w:rsid w:val="0077361D"/>
    <w:rsid w:val="007755D0"/>
    <w:rsid w:val="00777194"/>
    <w:rsid w:val="007830E6"/>
    <w:rsid w:val="0079080E"/>
    <w:rsid w:val="00793B1B"/>
    <w:rsid w:val="007946C5"/>
    <w:rsid w:val="007A47AC"/>
    <w:rsid w:val="007B4BD7"/>
    <w:rsid w:val="007B5EEE"/>
    <w:rsid w:val="007B67C4"/>
    <w:rsid w:val="007B6C51"/>
    <w:rsid w:val="007C5F36"/>
    <w:rsid w:val="007D098F"/>
    <w:rsid w:val="007E2EEC"/>
    <w:rsid w:val="007E3915"/>
    <w:rsid w:val="007F7DD1"/>
    <w:rsid w:val="00800478"/>
    <w:rsid w:val="00801D93"/>
    <w:rsid w:val="008030B0"/>
    <w:rsid w:val="008060AC"/>
    <w:rsid w:val="00806A7F"/>
    <w:rsid w:val="00807488"/>
    <w:rsid w:val="00810327"/>
    <w:rsid w:val="00815C18"/>
    <w:rsid w:val="008348FE"/>
    <w:rsid w:val="00836499"/>
    <w:rsid w:val="00836A25"/>
    <w:rsid w:val="0084202D"/>
    <w:rsid w:val="00855B1C"/>
    <w:rsid w:val="00857CE0"/>
    <w:rsid w:val="008771F9"/>
    <w:rsid w:val="008852F5"/>
    <w:rsid w:val="00887A52"/>
    <w:rsid w:val="00887CE2"/>
    <w:rsid w:val="00887DFC"/>
    <w:rsid w:val="0089434A"/>
    <w:rsid w:val="008965C3"/>
    <w:rsid w:val="008A0F95"/>
    <w:rsid w:val="008A172D"/>
    <w:rsid w:val="008A2849"/>
    <w:rsid w:val="008A298D"/>
    <w:rsid w:val="008A5A01"/>
    <w:rsid w:val="008A5B52"/>
    <w:rsid w:val="008B0340"/>
    <w:rsid w:val="008B0963"/>
    <w:rsid w:val="008B0FB5"/>
    <w:rsid w:val="008B2D06"/>
    <w:rsid w:val="008B7F61"/>
    <w:rsid w:val="008C1D5C"/>
    <w:rsid w:val="008C25AD"/>
    <w:rsid w:val="008C28F8"/>
    <w:rsid w:val="008C5D22"/>
    <w:rsid w:val="008D1A18"/>
    <w:rsid w:val="008D250F"/>
    <w:rsid w:val="008D48EF"/>
    <w:rsid w:val="008D6EBB"/>
    <w:rsid w:val="008E1625"/>
    <w:rsid w:val="008E29A7"/>
    <w:rsid w:val="008E2AC8"/>
    <w:rsid w:val="008E3B37"/>
    <w:rsid w:val="008E3BDB"/>
    <w:rsid w:val="008E3F95"/>
    <w:rsid w:val="008E5115"/>
    <w:rsid w:val="008E6CEF"/>
    <w:rsid w:val="008E6F58"/>
    <w:rsid w:val="008E7062"/>
    <w:rsid w:val="008F03F0"/>
    <w:rsid w:val="008F1CB3"/>
    <w:rsid w:val="008F51E2"/>
    <w:rsid w:val="009021F2"/>
    <w:rsid w:val="00903CE0"/>
    <w:rsid w:val="009100EC"/>
    <w:rsid w:val="0091077F"/>
    <w:rsid w:val="009110EF"/>
    <w:rsid w:val="00913E17"/>
    <w:rsid w:val="0091509E"/>
    <w:rsid w:val="00916080"/>
    <w:rsid w:val="00917ABA"/>
    <w:rsid w:val="00917DA3"/>
    <w:rsid w:val="00921F03"/>
    <w:rsid w:val="0092262E"/>
    <w:rsid w:val="00924586"/>
    <w:rsid w:val="00926E78"/>
    <w:rsid w:val="0092718C"/>
    <w:rsid w:val="009318B9"/>
    <w:rsid w:val="00932DAB"/>
    <w:rsid w:val="0093345E"/>
    <w:rsid w:val="009338A9"/>
    <w:rsid w:val="0093483B"/>
    <w:rsid w:val="009370E8"/>
    <w:rsid w:val="00944550"/>
    <w:rsid w:val="0094485D"/>
    <w:rsid w:val="009526BA"/>
    <w:rsid w:val="009527E9"/>
    <w:rsid w:val="009544AC"/>
    <w:rsid w:val="009555EC"/>
    <w:rsid w:val="00956ADC"/>
    <w:rsid w:val="00957A60"/>
    <w:rsid w:val="00962195"/>
    <w:rsid w:val="00967883"/>
    <w:rsid w:val="00967E50"/>
    <w:rsid w:val="009711F5"/>
    <w:rsid w:val="009736AD"/>
    <w:rsid w:val="00976354"/>
    <w:rsid w:val="0097636F"/>
    <w:rsid w:val="00984545"/>
    <w:rsid w:val="00991866"/>
    <w:rsid w:val="00991C3B"/>
    <w:rsid w:val="00992ACE"/>
    <w:rsid w:val="009A044C"/>
    <w:rsid w:val="009A29E4"/>
    <w:rsid w:val="009A6FA6"/>
    <w:rsid w:val="009B1FBB"/>
    <w:rsid w:val="009B2E8C"/>
    <w:rsid w:val="009B408C"/>
    <w:rsid w:val="009B5A89"/>
    <w:rsid w:val="009B5CC1"/>
    <w:rsid w:val="009B7B98"/>
    <w:rsid w:val="009C2248"/>
    <w:rsid w:val="009E1BBE"/>
    <w:rsid w:val="009E3CDB"/>
    <w:rsid w:val="009E4866"/>
    <w:rsid w:val="009E6FB1"/>
    <w:rsid w:val="009F1B35"/>
    <w:rsid w:val="009F3954"/>
    <w:rsid w:val="009F4436"/>
    <w:rsid w:val="009F7956"/>
    <w:rsid w:val="00A00E5C"/>
    <w:rsid w:val="00A0360F"/>
    <w:rsid w:val="00A041FD"/>
    <w:rsid w:val="00A0426F"/>
    <w:rsid w:val="00A1416D"/>
    <w:rsid w:val="00A144F7"/>
    <w:rsid w:val="00A148B2"/>
    <w:rsid w:val="00A14BF2"/>
    <w:rsid w:val="00A17B36"/>
    <w:rsid w:val="00A2520F"/>
    <w:rsid w:val="00A27B88"/>
    <w:rsid w:val="00A32FF4"/>
    <w:rsid w:val="00A3663C"/>
    <w:rsid w:val="00A419F9"/>
    <w:rsid w:val="00A45859"/>
    <w:rsid w:val="00A47993"/>
    <w:rsid w:val="00A5057A"/>
    <w:rsid w:val="00A50928"/>
    <w:rsid w:val="00A52D9E"/>
    <w:rsid w:val="00A5323B"/>
    <w:rsid w:val="00A54920"/>
    <w:rsid w:val="00A610B9"/>
    <w:rsid w:val="00A66E6A"/>
    <w:rsid w:val="00A70200"/>
    <w:rsid w:val="00A75CA6"/>
    <w:rsid w:val="00A775E3"/>
    <w:rsid w:val="00A80CF0"/>
    <w:rsid w:val="00A80E51"/>
    <w:rsid w:val="00A813F8"/>
    <w:rsid w:val="00A83580"/>
    <w:rsid w:val="00A85118"/>
    <w:rsid w:val="00A960DB"/>
    <w:rsid w:val="00AA375F"/>
    <w:rsid w:val="00AA3B2C"/>
    <w:rsid w:val="00AA412D"/>
    <w:rsid w:val="00AA5A77"/>
    <w:rsid w:val="00AA5F59"/>
    <w:rsid w:val="00AB1D96"/>
    <w:rsid w:val="00AB3CFF"/>
    <w:rsid w:val="00AB3F90"/>
    <w:rsid w:val="00AB58BD"/>
    <w:rsid w:val="00AC3342"/>
    <w:rsid w:val="00AC45C3"/>
    <w:rsid w:val="00AC4F65"/>
    <w:rsid w:val="00AC65CB"/>
    <w:rsid w:val="00AD102D"/>
    <w:rsid w:val="00AD7183"/>
    <w:rsid w:val="00AE76FD"/>
    <w:rsid w:val="00AF0519"/>
    <w:rsid w:val="00AF08D9"/>
    <w:rsid w:val="00AF2CF2"/>
    <w:rsid w:val="00AF6073"/>
    <w:rsid w:val="00AF7B29"/>
    <w:rsid w:val="00B073CB"/>
    <w:rsid w:val="00B110C3"/>
    <w:rsid w:val="00B12715"/>
    <w:rsid w:val="00B15124"/>
    <w:rsid w:val="00B15904"/>
    <w:rsid w:val="00B24F9F"/>
    <w:rsid w:val="00B25E7A"/>
    <w:rsid w:val="00B30ABE"/>
    <w:rsid w:val="00B33268"/>
    <w:rsid w:val="00B34A8D"/>
    <w:rsid w:val="00B409BE"/>
    <w:rsid w:val="00B43618"/>
    <w:rsid w:val="00B44D59"/>
    <w:rsid w:val="00B55762"/>
    <w:rsid w:val="00B55965"/>
    <w:rsid w:val="00B57411"/>
    <w:rsid w:val="00B57D62"/>
    <w:rsid w:val="00B60780"/>
    <w:rsid w:val="00B614AC"/>
    <w:rsid w:val="00B61D75"/>
    <w:rsid w:val="00B73974"/>
    <w:rsid w:val="00B74772"/>
    <w:rsid w:val="00B767EC"/>
    <w:rsid w:val="00B77F66"/>
    <w:rsid w:val="00B837BE"/>
    <w:rsid w:val="00B868CB"/>
    <w:rsid w:val="00B90F3E"/>
    <w:rsid w:val="00B9377D"/>
    <w:rsid w:val="00BA20CD"/>
    <w:rsid w:val="00BA5160"/>
    <w:rsid w:val="00BA7F78"/>
    <w:rsid w:val="00BB4232"/>
    <w:rsid w:val="00BB4F69"/>
    <w:rsid w:val="00BC1F8D"/>
    <w:rsid w:val="00BC367B"/>
    <w:rsid w:val="00BC3FD2"/>
    <w:rsid w:val="00BD239C"/>
    <w:rsid w:val="00BD295D"/>
    <w:rsid w:val="00BD2D4D"/>
    <w:rsid w:val="00BD2D51"/>
    <w:rsid w:val="00BD484C"/>
    <w:rsid w:val="00BD4A1D"/>
    <w:rsid w:val="00BD5074"/>
    <w:rsid w:val="00BD5F0F"/>
    <w:rsid w:val="00BE02DA"/>
    <w:rsid w:val="00BE0B2D"/>
    <w:rsid w:val="00BE295F"/>
    <w:rsid w:val="00BE2B24"/>
    <w:rsid w:val="00BE6BC3"/>
    <w:rsid w:val="00BE7663"/>
    <w:rsid w:val="00BF215D"/>
    <w:rsid w:val="00BF2908"/>
    <w:rsid w:val="00BF5FE3"/>
    <w:rsid w:val="00C001FD"/>
    <w:rsid w:val="00C11572"/>
    <w:rsid w:val="00C11D93"/>
    <w:rsid w:val="00C12EA1"/>
    <w:rsid w:val="00C13189"/>
    <w:rsid w:val="00C14381"/>
    <w:rsid w:val="00C15283"/>
    <w:rsid w:val="00C1774C"/>
    <w:rsid w:val="00C204D2"/>
    <w:rsid w:val="00C2291D"/>
    <w:rsid w:val="00C241EE"/>
    <w:rsid w:val="00C243D8"/>
    <w:rsid w:val="00C25F8B"/>
    <w:rsid w:val="00C268C8"/>
    <w:rsid w:val="00C27C3E"/>
    <w:rsid w:val="00C37006"/>
    <w:rsid w:val="00C65637"/>
    <w:rsid w:val="00C65752"/>
    <w:rsid w:val="00C67E0F"/>
    <w:rsid w:val="00C731DD"/>
    <w:rsid w:val="00C8201C"/>
    <w:rsid w:val="00C92EC7"/>
    <w:rsid w:val="00C939CA"/>
    <w:rsid w:val="00C94ACB"/>
    <w:rsid w:val="00C9790D"/>
    <w:rsid w:val="00CA1AD5"/>
    <w:rsid w:val="00CA7205"/>
    <w:rsid w:val="00CA732C"/>
    <w:rsid w:val="00CB2BC6"/>
    <w:rsid w:val="00CC23DA"/>
    <w:rsid w:val="00CC4CC0"/>
    <w:rsid w:val="00CC5282"/>
    <w:rsid w:val="00CC5C7E"/>
    <w:rsid w:val="00CC602E"/>
    <w:rsid w:val="00CC6354"/>
    <w:rsid w:val="00CD05A8"/>
    <w:rsid w:val="00CD07EE"/>
    <w:rsid w:val="00CD2682"/>
    <w:rsid w:val="00CD29F2"/>
    <w:rsid w:val="00CD520A"/>
    <w:rsid w:val="00CD6244"/>
    <w:rsid w:val="00CD7D2C"/>
    <w:rsid w:val="00CE0802"/>
    <w:rsid w:val="00CE167E"/>
    <w:rsid w:val="00CE2DD4"/>
    <w:rsid w:val="00CE4305"/>
    <w:rsid w:val="00CF03EC"/>
    <w:rsid w:val="00CF259A"/>
    <w:rsid w:val="00CF2D18"/>
    <w:rsid w:val="00CF3848"/>
    <w:rsid w:val="00CF503C"/>
    <w:rsid w:val="00CF576D"/>
    <w:rsid w:val="00CF6D87"/>
    <w:rsid w:val="00D011EC"/>
    <w:rsid w:val="00D02595"/>
    <w:rsid w:val="00D04AD9"/>
    <w:rsid w:val="00D06FEE"/>
    <w:rsid w:val="00D17AAC"/>
    <w:rsid w:val="00D24BDF"/>
    <w:rsid w:val="00D2637B"/>
    <w:rsid w:val="00D317AB"/>
    <w:rsid w:val="00D31A0D"/>
    <w:rsid w:val="00D327FB"/>
    <w:rsid w:val="00D34454"/>
    <w:rsid w:val="00D34738"/>
    <w:rsid w:val="00D44017"/>
    <w:rsid w:val="00D5135D"/>
    <w:rsid w:val="00D5285E"/>
    <w:rsid w:val="00D549FC"/>
    <w:rsid w:val="00D54B89"/>
    <w:rsid w:val="00D5714D"/>
    <w:rsid w:val="00D572C0"/>
    <w:rsid w:val="00D6058E"/>
    <w:rsid w:val="00D6374E"/>
    <w:rsid w:val="00D63F27"/>
    <w:rsid w:val="00D6551A"/>
    <w:rsid w:val="00D659FA"/>
    <w:rsid w:val="00D74165"/>
    <w:rsid w:val="00D771D8"/>
    <w:rsid w:val="00D80964"/>
    <w:rsid w:val="00D81010"/>
    <w:rsid w:val="00D903AE"/>
    <w:rsid w:val="00D92C65"/>
    <w:rsid w:val="00D93C46"/>
    <w:rsid w:val="00D93DEB"/>
    <w:rsid w:val="00D95E97"/>
    <w:rsid w:val="00D97BDD"/>
    <w:rsid w:val="00DA06E5"/>
    <w:rsid w:val="00DB3609"/>
    <w:rsid w:val="00DB679F"/>
    <w:rsid w:val="00DB6A1F"/>
    <w:rsid w:val="00DB781C"/>
    <w:rsid w:val="00DC4876"/>
    <w:rsid w:val="00DC750D"/>
    <w:rsid w:val="00DD2473"/>
    <w:rsid w:val="00DD50C5"/>
    <w:rsid w:val="00DD59CC"/>
    <w:rsid w:val="00DE2D87"/>
    <w:rsid w:val="00DE4195"/>
    <w:rsid w:val="00DE655B"/>
    <w:rsid w:val="00DF5468"/>
    <w:rsid w:val="00E00C9C"/>
    <w:rsid w:val="00E07870"/>
    <w:rsid w:val="00E0795A"/>
    <w:rsid w:val="00E10680"/>
    <w:rsid w:val="00E13F95"/>
    <w:rsid w:val="00E15670"/>
    <w:rsid w:val="00E243AA"/>
    <w:rsid w:val="00E2593F"/>
    <w:rsid w:val="00E3639A"/>
    <w:rsid w:val="00E407C3"/>
    <w:rsid w:val="00E4187B"/>
    <w:rsid w:val="00E43F38"/>
    <w:rsid w:val="00E44092"/>
    <w:rsid w:val="00E46C19"/>
    <w:rsid w:val="00E50CA0"/>
    <w:rsid w:val="00E53490"/>
    <w:rsid w:val="00E55BC3"/>
    <w:rsid w:val="00E56B56"/>
    <w:rsid w:val="00E5723B"/>
    <w:rsid w:val="00E57D72"/>
    <w:rsid w:val="00E61C04"/>
    <w:rsid w:val="00E6211C"/>
    <w:rsid w:val="00E732DB"/>
    <w:rsid w:val="00E7661C"/>
    <w:rsid w:val="00E81F54"/>
    <w:rsid w:val="00E84397"/>
    <w:rsid w:val="00E86295"/>
    <w:rsid w:val="00E92140"/>
    <w:rsid w:val="00E94CE5"/>
    <w:rsid w:val="00E95C13"/>
    <w:rsid w:val="00E96AA7"/>
    <w:rsid w:val="00EA0D1E"/>
    <w:rsid w:val="00EA4D71"/>
    <w:rsid w:val="00EA4FF1"/>
    <w:rsid w:val="00EB000A"/>
    <w:rsid w:val="00EB28EE"/>
    <w:rsid w:val="00EC0A92"/>
    <w:rsid w:val="00EC47C9"/>
    <w:rsid w:val="00ED0702"/>
    <w:rsid w:val="00ED22F4"/>
    <w:rsid w:val="00ED5E22"/>
    <w:rsid w:val="00ED6783"/>
    <w:rsid w:val="00EE1BAA"/>
    <w:rsid w:val="00EE4A39"/>
    <w:rsid w:val="00EE7AF0"/>
    <w:rsid w:val="00EF0092"/>
    <w:rsid w:val="00EF180B"/>
    <w:rsid w:val="00F01C8A"/>
    <w:rsid w:val="00F04663"/>
    <w:rsid w:val="00F11BE9"/>
    <w:rsid w:val="00F14422"/>
    <w:rsid w:val="00F172BB"/>
    <w:rsid w:val="00F2130E"/>
    <w:rsid w:val="00F25D6D"/>
    <w:rsid w:val="00F26133"/>
    <w:rsid w:val="00F3692E"/>
    <w:rsid w:val="00F41644"/>
    <w:rsid w:val="00F41A33"/>
    <w:rsid w:val="00F43603"/>
    <w:rsid w:val="00F46C7A"/>
    <w:rsid w:val="00F47427"/>
    <w:rsid w:val="00F54086"/>
    <w:rsid w:val="00F60CEE"/>
    <w:rsid w:val="00F63059"/>
    <w:rsid w:val="00F651A7"/>
    <w:rsid w:val="00F659D9"/>
    <w:rsid w:val="00F70719"/>
    <w:rsid w:val="00F7275B"/>
    <w:rsid w:val="00F7631D"/>
    <w:rsid w:val="00F8007E"/>
    <w:rsid w:val="00F80589"/>
    <w:rsid w:val="00F83EB2"/>
    <w:rsid w:val="00F86C7E"/>
    <w:rsid w:val="00F874D3"/>
    <w:rsid w:val="00F93416"/>
    <w:rsid w:val="00F97512"/>
    <w:rsid w:val="00FA3F8F"/>
    <w:rsid w:val="00FA5B34"/>
    <w:rsid w:val="00FB0019"/>
    <w:rsid w:val="00FB1510"/>
    <w:rsid w:val="00FB32F5"/>
    <w:rsid w:val="00FC13C5"/>
    <w:rsid w:val="00FC7B05"/>
    <w:rsid w:val="00FD0213"/>
    <w:rsid w:val="00FD515A"/>
    <w:rsid w:val="00FD529E"/>
    <w:rsid w:val="00FD64FA"/>
    <w:rsid w:val="00FD6925"/>
    <w:rsid w:val="00FD733B"/>
    <w:rsid w:val="00FE01A2"/>
    <w:rsid w:val="00FE26DE"/>
    <w:rsid w:val="00FE2B51"/>
    <w:rsid w:val="00FF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56"/>
  </w:style>
  <w:style w:type="paragraph" w:styleId="1">
    <w:name w:val="heading 1"/>
    <w:basedOn w:val="a"/>
    <w:link w:val="10"/>
    <w:uiPriority w:val="9"/>
    <w:qFormat/>
    <w:rsid w:val="00D34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8C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15C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15C1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15C18"/>
    <w:rPr>
      <w:vertAlign w:val="superscript"/>
    </w:rPr>
  </w:style>
  <w:style w:type="character" w:customStyle="1" w:styleId="apple-converted-space">
    <w:name w:val="apple-converted-space"/>
    <w:basedOn w:val="a0"/>
    <w:rsid w:val="00815C18"/>
  </w:style>
  <w:style w:type="paragraph" w:styleId="a7">
    <w:name w:val="Body Text Indent"/>
    <w:basedOn w:val="a"/>
    <w:link w:val="a8"/>
    <w:uiPriority w:val="99"/>
    <w:semiHidden/>
    <w:unhideWhenUsed/>
    <w:rsid w:val="00FE01A2"/>
    <w:pPr>
      <w:widowControl w:val="0"/>
      <w:spacing w:after="0" w:line="240" w:lineRule="auto"/>
      <w:ind w:firstLine="7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0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44D59"/>
  </w:style>
  <w:style w:type="character" w:styleId="a9">
    <w:name w:val="Hyperlink"/>
    <w:basedOn w:val="a0"/>
    <w:uiPriority w:val="99"/>
    <w:unhideWhenUsed/>
    <w:rsid w:val="007E2EEC"/>
    <w:rPr>
      <w:color w:val="0000FF" w:themeColor="hyperlink"/>
      <w:u w:val="single"/>
    </w:rPr>
  </w:style>
  <w:style w:type="character" w:customStyle="1" w:styleId="blk">
    <w:name w:val="blk"/>
    <w:basedOn w:val="a0"/>
    <w:rsid w:val="005D76CB"/>
  </w:style>
  <w:style w:type="character" w:customStyle="1" w:styleId="hl">
    <w:name w:val="hl"/>
    <w:basedOn w:val="a0"/>
    <w:rsid w:val="005D76CB"/>
  </w:style>
  <w:style w:type="paragraph" w:styleId="aa">
    <w:name w:val="Normal (Web)"/>
    <w:basedOn w:val="a"/>
    <w:uiPriority w:val="99"/>
    <w:unhideWhenUsed/>
    <w:rsid w:val="0007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desc">
    <w:name w:val="hdesc"/>
    <w:basedOn w:val="a0"/>
    <w:rsid w:val="00887DFC"/>
  </w:style>
  <w:style w:type="paragraph" w:styleId="ab">
    <w:name w:val="header"/>
    <w:basedOn w:val="a"/>
    <w:link w:val="ac"/>
    <w:uiPriority w:val="99"/>
    <w:semiHidden/>
    <w:unhideWhenUsed/>
    <w:rsid w:val="000B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5BB4"/>
  </w:style>
  <w:style w:type="paragraph" w:styleId="ad">
    <w:name w:val="footer"/>
    <w:basedOn w:val="a"/>
    <w:link w:val="ae"/>
    <w:uiPriority w:val="99"/>
    <w:unhideWhenUsed/>
    <w:rsid w:val="000B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5BB4"/>
  </w:style>
  <w:style w:type="paragraph" w:styleId="af">
    <w:name w:val="Balloon Text"/>
    <w:basedOn w:val="a"/>
    <w:link w:val="af0"/>
    <w:uiPriority w:val="99"/>
    <w:semiHidden/>
    <w:unhideWhenUsed/>
    <w:rsid w:val="00BD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50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4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545610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1460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45BB2-62AA-46BC-A0BD-DD03C661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4657</TotalTime>
  <Pages>31</Pages>
  <Words>6453</Words>
  <Characters>36785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Чепуркова</dc:creator>
  <cp:lastModifiedBy>Чепуркова</cp:lastModifiedBy>
  <cp:revision>187</cp:revision>
  <cp:lastPrinted>2017-12-17T16:01:00Z</cp:lastPrinted>
  <dcterms:created xsi:type="dcterms:W3CDTF">2017-05-22T17:44:00Z</dcterms:created>
  <dcterms:modified xsi:type="dcterms:W3CDTF">2017-12-17T16:01:00Z</dcterms:modified>
</cp:coreProperties>
</file>