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8.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535C" w14:textId="77777777" w:rsidR="00F55A6D" w:rsidRPr="00F55A6D" w:rsidRDefault="00F55A6D" w:rsidP="00F55A6D">
      <w:pPr>
        <w:tabs>
          <w:tab w:val="left" w:pos="4678"/>
        </w:tabs>
        <w:spacing w:after="0" w:line="240" w:lineRule="auto"/>
        <w:ind w:right="-143"/>
        <w:rPr>
          <w:rFonts w:ascii="Times New Roman" w:eastAsia="Times New Roman" w:hAnsi="Times New Roman" w:cs="Times New Roman"/>
          <w:sz w:val="24"/>
          <w:szCs w:val="24"/>
          <w:lang w:eastAsia="ru-RU"/>
        </w:rPr>
      </w:pPr>
      <w:bookmarkStart w:id="0" w:name="_Hlk112620969"/>
      <w:bookmarkStart w:id="1" w:name="_Toc189224023"/>
      <w:bookmarkStart w:id="2" w:name="_Hlk189091913"/>
      <w:bookmarkEnd w:id="0"/>
      <w:r w:rsidRPr="00F55A6D">
        <w:rPr>
          <w:rFonts w:ascii="Times New Roman" w:eastAsia="Times New Roman" w:hAnsi="Times New Roman" w:cs="Times New Roman"/>
          <w:sz w:val="24"/>
          <w:szCs w:val="24"/>
          <w:lang w:eastAsia="ru-RU"/>
        </w:rPr>
        <w:t>МИНИСТЕРСТВО НАУ</w:t>
      </w:r>
      <w:r w:rsidRPr="00F55A6D">
        <w:rPr>
          <w:rFonts w:ascii="Times New Roman" w:eastAsia="Times New Roman" w:hAnsi="Times New Roman" w:cs="Times New Roman"/>
          <w:caps/>
          <w:sz w:val="24"/>
          <w:szCs w:val="24"/>
          <w:lang w:eastAsia="ru-RU"/>
        </w:rPr>
        <w:t>КИ и высшего</w:t>
      </w:r>
      <w:r w:rsidRPr="00F55A6D">
        <w:rPr>
          <w:rFonts w:ascii="Times New Roman" w:eastAsia="Times New Roman" w:hAnsi="Times New Roman" w:cs="Times New Roman"/>
          <w:sz w:val="24"/>
          <w:szCs w:val="24"/>
          <w:lang w:eastAsia="ru-RU"/>
        </w:rPr>
        <w:t xml:space="preserve"> ОБРАЗОВАНИЯ РОССИЙСКОЙ ФЕДЕРАЦИИ</w:t>
      </w:r>
    </w:p>
    <w:p w14:paraId="1502DBDF"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5A6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29B9BF9F"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5A6D">
        <w:rPr>
          <w:rFonts w:ascii="Times New Roman" w:eastAsia="Times New Roman" w:hAnsi="Times New Roman" w:cs="Times New Roman"/>
          <w:sz w:val="24"/>
          <w:szCs w:val="24"/>
          <w:lang w:eastAsia="ru-RU"/>
        </w:rPr>
        <w:t>высшего образования</w:t>
      </w:r>
    </w:p>
    <w:p w14:paraId="55F906C9"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«КУБАНСКИЙ ГОСУДАРСТВЕННЫЙ УНИВЕРСИТЕТ»</w:t>
      </w:r>
    </w:p>
    <w:p w14:paraId="4D86268F"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(ФГБОУ ВО «КубГУ»)</w:t>
      </w:r>
    </w:p>
    <w:p w14:paraId="2E82181D" w14:textId="77777777" w:rsidR="00F55A6D" w:rsidRPr="00F55A6D" w:rsidRDefault="00F55A6D" w:rsidP="00F55A6D">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14:paraId="4FE3D40B"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Экономический факультет</w:t>
      </w:r>
    </w:p>
    <w:p w14:paraId="724A9D15"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Кафедра мировой экономики и менеджмента</w:t>
      </w:r>
    </w:p>
    <w:p w14:paraId="33792ED5"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14:paraId="4B067320"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Допустить к защите</w:t>
      </w:r>
    </w:p>
    <w:p w14:paraId="517B72FB"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 xml:space="preserve">Заведующий кафедрой </w:t>
      </w:r>
    </w:p>
    <w:p w14:paraId="07F6F7A8"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д-р экон. наук, профессор</w:t>
      </w:r>
    </w:p>
    <w:p w14:paraId="28878DCC"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u w:val="single"/>
          <w:lang w:eastAsia="ru-RU"/>
        </w:rPr>
        <w:t xml:space="preserve">                        </w:t>
      </w:r>
      <w:r w:rsidRPr="00F55A6D">
        <w:rPr>
          <w:rFonts w:ascii="Times New Roman" w:eastAsia="Times New Roman" w:hAnsi="Times New Roman" w:cs="Times New Roman"/>
          <w:sz w:val="28"/>
          <w:szCs w:val="28"/>
          <w:lang w:eastAsia="ru-RU"/>
        </w:rPr>
        <w:t>И.В. Шевченко</w:t>
      </w:r>
    </w:p>
    <w:p w14:paraId="73579390"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4"/>
          <w:szCs w:val="20"/>
          <w:lang w:eastAsia="ru-RU"/>
        </w:rPr>
      </w:pPr>
      <w:r w:rsidRPr="00F55A6D">
        <w:rPr>
          <w:rFonts w:ascii="Times New Roman" w:eastAsia="Times New Roman" w:hAnsi="Times New Roman" w:cs="Times New Roman"/>
          <w:sz w:val="24"/>
          <w:szCs w:val="20"/>
          <w:lang w:eastAsia="ru-RU"/>
        </w:rPr>
        <w:t xml:space="preserve">     (подпись)      </w:t>
      </w:r>
    </w:p>
    <w:p w14:paraId="01C4EDF5"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___________________2025 г.</w:t>
      </w:r>
    </w:p>
    <w:p w14:paraId="7AE9802E"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p>
    <w:p w14:paraId="6AE75D0C"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Руководитель ООП</w:t>
      </w:r>
    </w:p>
    <w:p w14:paraId="48E97B56" w14:textId="066E881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w:t>
      </w:r>
      <w:r w:rsidRPr="00F55A6D">
        <w:rPr>
          <w:rFonts w:ascii="Times New Roman" w:eastAsia="Times New Roman" w:hAnsi="Times New Roman" w:cs="Times New Roman"/>
          <w:sz w:val="28"/>
          <w:szCs w:val="28"/>
          <w:lang w:eastAsia="ru-RU"/>
        </w:rPr>
        <w:t xml:space="preserve"> экон. наук, </w:t>
      </w:r>
      <w:r>
        <w:rPr>
          <w:rFonts w:ascii="Times New Roman" w:eastAsia="Times New Roman" w:hAnsi="Times New Roman" w:cs="Times New Roman"/>
          <w:sz w:val="28"/>
          <w:szCs w:val="28"/>
          <w:lang w:eastAsia="ru-RU"/>
        </w:rPr>
        <w:t>ст. преп.</w:t>
      </w:r>
    </w:p>
    <w:p w14:paraId="402D7453" w14:textId="6E5D4CE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В.О.</w:t>
      </w:r>
      <w:r w:rsidRPr="00F55A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Покуль</w:t>
      </w:r>
    </w:p>
    <w:p w14:paraId="2AD46514"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4"/>
          <w:szCs w:val="20"/>
          <w:lang w:eastAsia="ru-RU"/>
        </w:rPr>
      </w:pPr>
      <w:r w:rsidRPr="00F55A6D">
        <w:rPr>
          <w:rFonts w:ascii="Times New Roman" w:eastAsia="Times New Roman" w:hAnsi="Times New Roman" w:cs="Times New Roman"/>
          <w:sz w:val="24"/>
          <w:szCs w:val="20"/>
          <w:lang w:eastAsia="ru-RU"/>
        </w:rPr>
        <w:t xml:space="preserve">     (подпись)      </w:t>
      </w:r>
    </w:p>
    <w:p w14:paraId="31366A56" w14:textId="77777777" w:rsidR="00F55A6D" w:rsidRPr="00F55A6D" w:rsidRDefault="00F55A6D" w:rsidP="00F55A6D">
      <w:pPr>
        <w:shd w:val="clear" w:color="auto" w:fill="FFFFFF"/>
        <w:autoSpaceDE w:val="0"/>
        <w:autoSpaceDN w:val="0"/>
        <w:adjustRightInd w:val="0"/>
        <w:spacing w:after="0" w:line="240" w:lineRule="auto"/>
        <w:ind w:left="-1620" w:firstLine="6440"/>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___________________2025 г.</w:t>
      </w:r>
    </w:p>
    <w:p w14:paraId="0F9A3651" w14:textId="77777777" w:rsidR="00F55A6D" w:rsidRPr="00F55A6D" w:rsidRDefault="00F55A6D" w:rsidP="00F55A6D">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F55A6D">
        <w:rPr>
          <w:rFonts w:ascii="Times New Roman" w:eastAsia="Times New Roman" w:hAnsi="Times New Roman" w:cs="Times New Roman"/>
          <w:b/>
          <w:sz w:val="18"/>
          <w:szCs w:val="20"/>
          <w:lang w:eastAsia="ru-RU"/>
        </w:rPr>
        <w:t xml:space="preserve"> </w:t>
      </w:r>
    </w:p>
    <w:p w14:paraId="2A22896F"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9FF3028"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 xml:space="preserve">ВЫПУСКНАЯ КВАЛИФИКАЦИОННАЯ РАБОТА </w:t>
      </w:r>
    </w:p>
    <w:p w14:paraId="1DE7374A"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5A6D">
        <w:rPr>
          <w:rFonts w:ascii="Times New Roman" w:eastAsia="Times New Roman" w:hAnsi="Times New Roman" w:cs="Times New Roman"/>
          <w:b/>
          <w:sz w:val="28"/>
          <w:szCs w:val="28"/>
          <w:lang w:eastAsia="ru-RU"/>
        </w:rPr>
        <w:t>(МАГИСТЕРСКАЯ ДИССЕРТАЦИЯ)</w:t>
      </w:r>
    </w:p>
    <w:p w14:paraId="4A40D3AB"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4053365" w14:textId="77777777" w:rsidR="00F55A6D" w:rsidRPr="00F55A6D" w:rsidRDefault="00F55A6D" w:rsidP="00F55A6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6916F3A" w14:textId="533BF81C" w:rsidR="00F55A6D" w:rsidRPr="00F55A6D" w:rsidRDefault="00F55A6D" w:rsidP="00F55A6D">
      <w:pPr>
        <w:spacing w:after="0" w:line="360" w:lineRule="auto"/>
        <w:jc w:val="center"/>
        <w:rPr>
          <w:rFonts w:ascii="Times New Roman" w:eastAsia="Times New Roman" w:hAnsi="Times New Roman" w:cs="Times New Roman"/>
          <w:b/>
          <w:caps/>
          <w:sz w:val="28"/>
          <w:szCs w:val="28"/>
          <w:lang w:eastAsia="ru-RU"/>
        </w:rPr>
      </w:pPr>
      <w:r w:rsidRPr="00F55A6D">
        <w:rPr>
          <w:rFonts w:ascii="Times New Roman" w:eastAsia="Times New Roman" w:hAnsi="Times New Roman" w:cs="Times New Roman"/>
          <w:b/>
          <w:caps/>
          <w:sz w:val="28"/>
          <w:szCs w:val="28"/>
          <w:lang w:eastAsia="ru-RU"/>
        </w:rPr>
        <w:t xml:space="preserve">совершенствование </w:t>
      </w:r>
      <w:r>
        <w:rPr>
          <w:rFonts w:ascii="Times New Roman" w:eastAsia="Times New Roman" w:hAnsi="Times New Roman" w:cs="Times New Roman"/>
          <w:b/>
          <w:caps/>
          <w:sz w:val="28"/>
          <w:szCs w:val="28"/>
          <w:lang w:eastAsia="ru-RU"/>
        </w:rPr>
        <w:t xml:space="preserve">маркетинга агентств недвижимости на основе продвижения личного бренда менеджеров </w:t>
      </w:r>
    </w:p>
    <w:p w14:paraId="5464CD20" w14:textId="77777777" w:rsidR="00F55A6D" w:rsidRPr="00F55A6D" w:rsidRDefault="00F55A6D" w:rsidP="00F55A6D">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3A1E2249" w14:textId="3AA49840" w:rsidR="00F55A6D" w:rsidRPr="00F55A6D" w:rsidRDefault="00F55A6D" w:rsidP="00F55A6D">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F55A6D">
        <w:rPr>
          <w:rFonts w:ascii="Times New Roman" w:eastAsia="Times New Roman" w:hAnsi="Times New Roman" w:cs="Times New Roman"/>
          <w:sz w:val="28"/>
          <w:szCs w:val="28"/>
          <w:lang w:eastAsia="ru-RU"/>
        </w:rPr>
        <w:t>Работу выполнил</w:t>
      </w:r>
      <w:r w:rsidRPr="00F55A6D">
        <w:rPr>
          <w:rFonts w:ascii="Times New Roman" w:eastAsia="Times New Roman" w:hAnsi="Times New Roman" w:cs="Times New Roman"/>
          <w:sz w:val="28"/>
          <w:szCs w:val="28"/>
          <w:u w:val="single"/>
          <w:lang w:eastAsia="ru-RU"/>
        </w:rPr>
        <w:t xml:space="preserve">                                                                        _   </w:t>
      </w:r>
      <w:r>
        <w:rPr>
          <w:rFonts w:ascii="Times New Roman" w:eastAsia="Times New Roman" w:hAnsi="Times New Roman" w:cs="Times New Roman"/>
          <w:sz w:val="28"/>
          <w:szCs w:val="28"/>
          <w:u w:val="single"/>
          <w:lang w:eastAsia="ru-RU"/>
        </w:rPr>
        <w:t>А</w:t>
      </w:r>
      <w:r w:rsidRPr="00F55A6D">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С</w:t>
      </w:r>
      <w:r w:rsidRPr="00F55A6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Люсая</w:t>
      </w:r>
    </w:p>
    <w:p w14:paraId="3116264F" w14:textId="77777777" w:rsidR="00F55A6D" w:rsidRPr="00F55A6D" w:rsidRDefault="00F55A6D" w:rsidP="00F55A6D">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F55A6D">
        <w:rPr>
          <w:rFonts w:ascii="Times New Roman" w:eastAsia="Times New Roman" w:hAnsi="Times New Roman" w:cs="Times New Roman"/>
          <w:sz w:val="28"/>
          <w:szCs w:val="24"/>
          <w:lang w:eastAsia="ru-RU"/>
        </w:rPr>
        <w:t xml:space="preserve">                                                </w:t>
      </w:r>
      <w:r w:rsidRPr="00F55A6D">
        <w:rPr>
          <w:rFonts w:ascii="Times New Roman" w:eastAsia="Times New Roman" w:hAnsi="Times New Roman" w:cs="Times New Roman"/>
          <w:sz w:val="24"/>
          <w:szCs w:val="20"/>
          <w:lang w:eastAsia="ru-RU"/>
        </w:rPr>
        <w:t xml:space="preserve">(подпись, дата)                     </w:t>
      </w:r>
    </w:p>
    <w:p w14:paraId="39C86BBB" w14:textId="221847BF" w:rsidR="00F55A6D" w:rsidRPr="00F55A6D" w:rsidRDefault="00F55A6D" w:rsidP="00F55A6D">
      <w:pPr>
        <w:tabs>
          <w:tab w:val="left" w:pos="1125"/>
          <w:tab w:val="center" w:pos="4819"/>
        </w:tabs>
        <w:spacing w:after="0" w:line="360" w:lineRule="auto"/>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 xml:space="preserve">Направление подготовки </w:t>
      </w:r>
      <w:r w:rsidRPr="00F55A6D">
        <w:rPr>
          <w:rFonts w:ascii="Times New Roman" w:eastAsia="Times New Roman" w:hAnsi="Times New Roman" w:cs="Times New Roman"/>
          <w:sz w:val="28"/>
          <w:szCs w:val="28"/>
          <w:u w:val="single"/>
          <w:lang w:eastAsia="ru-RU"/>
        </w:rPr>
        <w:t>38.04.0</w:t>
      </w:r>
      <w:r>
        <w:rPr>
          <w:rFonts w:ascii="Times New Roman" w:eastAsia="Times New Roman" w:hAnsi="Times New Roman" w:cs="Times New Roman"/>
          <w:sz w:val="28"/>
          <w:szCs w:val="28"/>
          <w:u w:val="single"/>
          <w:lang w:eastAsia="ru-RU"/>
        </w:rPr>
        <w:t>2</w:t>
      </w:r>
      <w:r w:rsidRPr="00F55A6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Менеджмент</w:t>
      </w:r>
      <w:r w:rsidRPr="00F55A6D">
        <w:rPr>
          <w:rFonts w:ascii="Times New Roman" w:eastAsia="Times New Roman" w:hAnsi="Times New Roman" w:cs="Times New Roman"/>
          <w:sz w:val="28"/>
          <w:szCs w:val="28"/>
          <w:u w:val="single"/>
          <w:lang w:eastAsia="ru-RU"/>
        </w:rPr>
        <w:t xml:space="preserve">   </w:t>
      </w:r>
      <w:r w:rsidRPr="00F55A6D">
        <w:rPr>
          <w:rFonts w:ascii="Times New Roman" w:eastAsia="Times New Roman" w:hAnsi="Times New Roman" w:cs="Times New Roman"/>
          <w:sz w:val="28"/>
          <w:szCs w:val="28"/>
          <w:u w:val="single"/>
          <w:lang w:eastAsia="ru-RU"/>
        </w:rPr>
        <w:tab/>
      </w:r>
      <w:r w:rsidRPr="00F55A6D">
        <w:rPr>
          <w:rFonts w:ascii="Times New Roman" w:eastAsia="Times New Roman" w:hAnsi="Times New Roman" w:cs="Times New Roman"/>
          <w:sz w:val="28"/>
          <w:szCs w:val="28"/>
          <w:u w:val="single"/>
          <w:lang w:eastAsia="ru-RU"/>
        </w:rPr>
        <w:tab/>
      </w:r>
      <w:r w:rsidRPr="00F55A6D">
        <w:rPr>
          <w:rFonts w:ascii="Times New Roman" w:eastAsia="Times New Roman" w:hAnsi="Times New Roman" w:cs="Times New Roman"/>
          <w:sz w:val="28"/>
          <w:szCs w:val="28"/>
          <w:u w:val="single"/>
          <w:lang w:eastAsia="ru-RU"/>
        </w:rPr>
        <w:tab/>
      </w:r>
      <w:r w:rsidRPr="00F55A6D">
        <w:rPr>
          <w:rFonts w:ascii="Times New Roman" w:eastAsia="Times New Roman" w:hAnsi="Times New Roman" w:cs="Times New Roman"/>
          <w:sz w:val="28"/>
          <w:szCs w:val="28"/>
          <w:u w:val="single"/>
          <w:lang w:eastAsia="ru-RU"/>
        </w:rPr>
        <w:tab/>
      </w:r>
      <w:r w:rsidRPr="00F55A6D">
        <w:rPr>
          <w:rFonts w:ascii="Times New Roman" w:eastAsia="Times New Roman" w:hAnsi="Times New Roman" w:cs="Times New Roman"/>
          <w:sz w:val="28"/>
          <w:szCs w:val="28"/>
          <w:u w:val="single"/>
          <w:lang w:eastAsia="ru-RU"/>
        </w:rPr>
        <w:tab/>
      </w:r>
    </w:p>
    <w:p w14:paraId="58D9C644" w14:textId="166F80FB" w:rsidR="00F55A6D" w:rsidRPr="00F55A6D" w:rsidRDefault="00F55A6D" w:rsidP="00F55A6D">
      <w:pPr>
        <w:tabs>
          <w:tab w:val="left" w:pos="1125"/>
          <w:tab w:val="center" w:pos="4819"/>
        </w:tabs>
        <w:spacing w:after="0" w:line="360" w:lineRule="auto"/>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 xml:space="preserve">Направленность (профиль) </w:t>
      </w:r>
      <w:r>
        <w:rPr>
          <w:rFonts w:ascii="Times New Roman" w:eastAsia="Times New Roman" w:hAnsi="Times New Roman" w:cs="Times New Roman"/>
          <w:sz w:val="28"/>
          <w:szCs w:val="28"/>
          <w:u w:val="single"/>
          <w:lang w:eastAsia="ru-RU"/>
        </w:rPr>
        <w:t>Управление маркетингом в цифровой экономике</w:t>
      </w:r>
      <w:r w:rsidRPr="00F55A6D">
        <w:rPr>
          <w:rFonts w:ascii="Times New Roman" w:eastAsia="Times New Roman" w:hAnsi="Times New Roman" w:cs="Times New Roman"/>
          <w:sz w:val="28"/>
          <w:szCs w:val="28"/>
          <w:u w:val="single"/>
          <w:lang w:eastAsia="ru-RU"/>
        </w:rPr>
        <w:tab/>
      </w:r>
    </w:p>
    <w:p w14:paraId="3597F6AB" w14:textId="77777777" w:rsidR="00F55A6D" w:rsidRPr="00F55A6D" w:rsidRDefault="00F55A6D" w:rsidP="00F55A6D">
      <w:pPr>
        <w:spacing w:after="0" w:line="240" w:lineRule="auto"/>
        <w:rPr>
          <w:rFonts w:ascii="Times New Roman" w:eastAsia="Calibri" w:hAnsi="Times New Roman" w:cs="Times New Roman"/>
          <w:sz w:val="28"/>
          <w:szCs w:val="28"/>
          <w:lang w:eastAsia="ru-RU"/>
        </w:rPr>
      </w:pPr>
      <w:r w:rsidRPr="00F55A6D">
        <w:rPr>
          <w:rFonts w:ascii="Times New Roman" w:eastAsia="Calibri" w:hAnsi="Times New Roman" w:cs="Times New Roman"/>
          <w:sz w:val="28"/>
          <w:szCs w:val="28"/>
          <w:lang w:eastAsia="ru-RU"/>
        </w:rPr>
        <w:t xml:space="preserve">Научный руководитель </w:t>
      </w:r>
    </w:p>
    <w:p w14:paraId="21DEE167" w14:textId="10819265" w:rsidR="00F55A6D" w:rsidRPr="00F55A6D" w:rsidRDefault="00F55A6D" w:rsidP="00F55A6D">
      <w:pPr>
        <w:tabs>
          <w:tab w:val="left" w:pos="1125"/>
          <w:tab w:val="center" w:pos="4819"/>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канд. экон. наук, доц.</w:t>
      </w:r>
      <w:r w:rsidRPr="00F55A6D">
        <w:rPr>
          <w:rFonts w:ascii="Times New Roman" w:eastAsia="Times New Roman" w:hAnsi="Times New Roman" w:cs="Times New Roman"/>
          <w:sz w:val="28"/>
          <w:szCs w:val="28"/>
          <w:u w:val="single"/>
          <w:lang w:eastAsia="ru-RU"/>
        </w:rPr>
        <w:t xml:space="preserve">                                                                        </w:t>
      </w:r>
      <w:r w:rsidR="006411DB">
        <w:rPr>
          <w:rFonts w:ascii="Times New Roman" w:eastAsia="Times New Roman" w:hAnsi="Times New Roman" w:cs="Times New Roman"/>
          <w:color w:val="000000" w:themeColor="text1"/>
          <w:sz w:val="28"/>
          <w:szCs w:val="28"/>
          <w:u w:val="single"/>
          <w:lang w:eastAsia="ru-RU"/>
        </w:rPr>
        <w:t>В</w:t>
      </w:r>
      <w:r w:rsidRPr="00F55A6D">
        <w:rPr>
          <w:rFonts w:ascii="Times New Roman" w:eastAsia="Times New Roman" w:hAnsi="Times New Roman" w:cs="Times New Roman"/>
          <w:color w:val="000000" w:themeColor="text1"/>
          <w:sz w:val="28"/>
          <w:szCs w:val="28"/>
          <w:u w:val="single"/>
          <w:lang w:eastAsia="ru-RU"/>
        </w:rPr>
        <w:t>.</w:t>
      </w:r>
      <w:r w:rsidR="006411DB">
        <w:rPr>
          <w:rFonts w:ascii="Times New Roman" w:eastAsia="Times New Roman" w:hAnsi="Times New Roman" w:cs="Times New Roman"/>
          <w:color w:val="000000" w:themeColor="text1"/>
          <w:sz w:val="28"/>
          <w:szCs w:val="28"/>
          <w:u w:val="single"/>
          <w:lang w:eastAsia="ru-RU"/>
        </w:rPr>
        <w:t>О</w:t>
      </w:r>
      <w:r w:rsidRPr="00F55A6D">
        <w:rPr>
          <w:rFonts w:ascii="Times New Roman" w:eastAsia="Times New Roman" w:hAnsi="Times New Roman" w:cs="Times New Roman"/>
          <w:color w:val="000000" w:themeColor="text1"/>
          <w:sz w:val="28"/>
          <w:szCs w:val="28"/>
          <w:u w:val="single"/>
          <w:lang w:eastAsia="ru-RU"/>
        </w:rPr>
        <w:t>.</w:t>
      </w:r>
      <w:r w:rsidR="006411DB">
        <w:rPr>
          <w:rFonts w:ascii="Times New Roman" w:eastAsia="Times New Roman" w:hAnsi="Times New Roman" w:cs="Times New Roman"/>
          <w:color w:val="000000" w:themeColor="text1"/>
          <w:sz w:val="28"/>
          <w:szCs w:val="28"/>
          <w:u w:val="single"/>
          <w:lang w:eastAsia="ru-RU"/>
        </w:rPr>
        <w:t>Покуль</w:t>
      </w:r>
      <w:r w:rsidRPr="00F55A6D">
        <w:rPr>
          <w:rFonts w:ascii="Times New Roman" w:eastAsia="Times New Roman" w:hAnsi="Times New Roman" w:cs="Times New Roman"/>
          <w:color w:val="000000" w:themeColor="text1"/>
          <w:sz w:val="28"/>
          <w:szCs w:val="28"/>
          <w:u w:val="single"/>
          <w:lang w:eastAsia="ru-RU"/>
        </w:rPr>
        <w:t xml:space="preserve"> </w:t>
      </w:r>
    </w:p>
    <w:p w14:paraId="7E79F9BE" w14:textId="77777777" w:rsidR="00F55A6D" w:rsidRPr="00F55A6D" w:rsidRDefault="00F55A6D" w:rsidP="00F55A6D">
      <w:pPr>
        <w:tabs>
          <w:tab w:val="left" w:pos="3855"/>
        </w:tabs>
        <w:spacing w:after="0" w:line="240" w:lineRule="auto"/>
        <w:jc w:val="center"/>
        <w:rPr>
          <w:rFonts w:ascii="Times New Roman" w:eastAsia="Calibri" w:hAnsi="Times New Roman" w:cs="Times New Roman"/>
          <w:sz w:val="24"/>
          <w:szCs w:val="24"/>
          <w:lang w:eastAsia="ru-RU"/>
        </w:rPr>
      </w:pPr>
      <w:r w:rsidRPr="00F55A6D">
        <w:rPr>
          <w:rFonts w:ascii="Times New Roman" w:eastAsia="Calibri" w:hAnsi="Times New Roman" w:cs="Times New Roman"/>
          <w:sz w:val="24"/>
          <w:szCs w:val="24"/>
          <w:lang w:eastAsia="ru-RU"/>
        </w:rPr>
        <w:t>(подпись)</w:t>
      </w:r>
    </w:p>
    <w:p w14:paraId="286ED93F" w14:textId="77777777" w:rsidR="00F55A6D" w:rsidRPr="00F55A6D" w:rsidRDefault="00F55A6D" w:rsidP="00F55A6D">
      <w:pPr>
        <w:spacing w:after="0" w:line="240" w:lineRule="auto"/>
        <w:rPr>
          <w:rFonts w:ascii="Times New Roman" w:eastAsia="Calibri" w:hAnsi="Times New Roman" w:cs="Times New Roman"/>
          <w:sz w:val="28"/>
          <w:szCs w:val="28"/>
          <w:lang w:eastAsia="ru-RU"/>
        </w:rPr>
      </w:pPr>
      <w:r w:rsidRPr="00F55A6D">
        <w:rPr>
          <w:rFonts w:ascii="Times New Roman" w:eastAsia="Calibri" w:hAnsi="Times New Roman" w:cs="Times New Roman"/>
          <w:sz w:val="28"/>
          <w:szCs w:val="28"/>
          <w:lang w:eastAsia="ru-RU"/>
        </w:rPr>
        <w:t>Нормоконтролер</w:t>
      </w:r>
    </w:p>
    <w:p w14:paraId="3F911D07" w14:textId="77777777" w:rsidR="00F55A6D" w:rsidRPr="00F55A6D" w:rsidRDefault="00F55A6D" w:rsidP="00F55A6D">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F55A6D">
        <w:rPr>
          <w:rFonts w:ascii="Times New Roman" w:eastAsia="Calibri" w:hAnsi="Times New Roman" w:cs="Times New Roman"/>
          <w:sz w:val="28"/>
          <w:szCs w:val="28"/>
          <w:lang w:eastAsia="ru-RU"/>
        </w:rPr>
        <w:t>преподаватель</w:t>
      </w:r>
      <w:r w:rsidRPr="00F55A6D">
        <w:rPr>
          <w:rFonts w:ascii="Times New Roman" w:eastAsia="Times New Roman" w:hAnsi="Times New Roman" w:cs="Times New Roman"/>
          <w:sz w:val="28"/>
          <w:szCs w:val="28"/>
          <w:u w:val="single"/>
          <w:lang w:eastAsia="ru-RU"/>
        </w:rPr>
        <w:t xml:space="preserve">                                                                                А.Б. Катрюхина   </w:t>
      </w:r>
    </w:p>
    <w:p w14:paraId="3D1378E6" w14:textId="77777777" w:rsidR="00F55A6D" w:rsidRPr="00F55A6D" w:rsidRDefault="00F55A6D" w:rsidP="00F55A6D">
      <w:pPr>
        <w:spacing w:line="240" w:lineRule="auto"/>
        <w:jc w:val="center"/>
        <w:rPr>
          <w:rFonts w:ascii="Times New Roman" w:eastAsia="Times New Roman" w:hAnsi="Times New Roman" w:cs="Times New Roman"/>
          <w:sz w:val="28"/>
          <w:szCs w:val="28"/>
          <w:lang w:eastAsia="ru-RU"/>
        </w:rPr>
      </w:pPr>
    </w:p>
    <w:p w14:paraId="2F11E3DA" w14:textId="77777777" w:rsidR="00F55A6D" w:rsidRPr="00F55A6D" w:rsidRDefault="00F55A6D" w:rsidP="00F55A6D">
      <w:pPr>
        <w:spacing w:line="240" w:lineRule="auto"/>
        <w:jc w:val="center"/>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Краснодар</w:t>
      </w:r>
    </w:p>
    <w:p w14:paraId="51B2EC43" w14:textId="3F34C244" w:rsidR="00F55A6D" w:rsidRPr="00F55A6D" w:rsidRDefault="00F55A6D" w:rsidP="00F55A6D">
      <w:pPr>
        <w:spacing w:line="240" w:lineRule="auto"/>
        <w:jc w:val="center"/>
        <w:rPr>
          <w:rFonts w:ascii="Times New Roman" w:eastAsia="Times New Roman" w:hAnsi="Times New Roman" w:cs="Times New Roman"/>
          <w:sz w:val="28"/>
          <w:szCs w:val="28"/>
          <w:lang w:eastAsia="ru-RU"/>
        </w:rPr>
      </w:pPr>
      <w:r w:rsidRPr="00F55A6D">
        <w:rPr>
          <w:rFonts w:ascii="Times New Roman" w:eastAsia="Times New Roman" w:hAnsi="Times New Roman" w:cs="Times New Roman"/>
          <w:sz w:val="28"/>
          <w:szCs w:val="28"/>
          <w:lang w:eastAsia="ru-RU"/>
        </w:rPr>
        <w:t>2025</w:t>
      </w:r>
      <w:r>
        <w:br w:type="page"/>
      </w:r>
    </w:p>
    <w:p w14:paraId="6F40BA64" w14:textId="5C59A019" w:rsidR="001B35A6" w:rsidRDefault="001B35A6"/>
    <w:sdt>
      <w:sdtPr>
        <w:rPr>
          <w:rFonts w:ascii="Times New Roman" w:eastAsiaTheme="minorHAnsi" w:hAnsi="Times New Roman" w:cs="Times New Roman"/>
          <w:color w:val="auto"/>
          <w:sz w:val="28"/>
          <w:szCs w:val="28"/>
          <w:lang w:eastAsia="en-US"/>
        </w:rPr>
        <w:id w:val="-719062239"/>
        <w:docPartObj>
          <w:docPartGallery w:val="Table of Contents"/>
          <w:docPartUnique/>
        </w:docPartObj>
      </w:sdtPr>
      <w:sdtEndPr/>
      <w:sdtContent>
        <w:p w14:paraId="213B8A69" w14:textId="5187BD4B" w:rsidR="001B35A6" w:rsidRDefault="001B35A6" w:rsidP="001B35A6">
          <w:pPr>
            <w:pStyle w:val="ac"/>
            <w:jc w:val="center"/>
            <w:rPr>
              <w:rFonts w:ascii="Times New Roman" w:hAnsi="Times New Roman" w:cs="Times New Roman"/>
              <w:b/>
              <w:bCs/>
              <w:color w:val="auto"/>
              <w:sz w:val="28"/>
              <w:szCs w:val="28"/>
            </w:rPr>
          </w:pPr>
          <w:r w:rsidRPr="001B35A6">
            <w:rPr>
              <w:rFonts w:ascii="Times New Roman" w:hAnsi="Times New Roman" w:cs="Times New Roman"/>
              <w:b/>
              <w:bCs/>
              <w:color w:val="auto"/>
              <w:sz w:val="28"/>
              <w:szCs w:val="28"/>
            </w:rPr>
            <w:t>СОДЕРЖАНИЕ</w:t>
          </w:r>
        </w:p>
        <w:p w14:paraId="5F75B465" w14:textId="77777777" w:rsidR="00A278CE" w:rsidRPr="00A278CE" w:rsidRDefault="00A278CE" w:rsidP="00A278CE">
          <w:pPr>
            <w:rPr>
              <w:lang w:eastAsia="ru-RU"/>
            </w:rPr>
          </w:pPr>
        </w:p>
        <w:p w14:paraId="2390C8BC" w14:textId="6978CE04" w:rsidR="009E0E2D" w:rsidRPr="005F092B" w:rsidRDefault="001B35A6">
          <w:pPr>
            <w:pStyle w:val="11"/>
            <w:tabs>
              <w:tab w:val="right" w:leader="dot" w:pos="9345"/>
            </w:tabs>
            <w:rPr>
              <w:rFonts w:ascii="Times New Roman" w:eastAsiaTheme="minorEastAsia" w:hAnsi="Times New Roman" w:cs="Times New Roman"/>
              <w:noProof/>
              <w:sz w:val="28"/>
              <w:szCs w:val="28"/>
              <w:lang w:eastAsia="ru-RU"/>
            </w:rPr>
          </w:pPr>
          <w:r w:rsidRPr="001B35A6">
            <w:rPr>
              <w:rFonts w:ascii="Times New Roman" w:hAnsi="Times New Roman" w:cs="Times New Roman"/>
              <w:sz w:val="28"/>
              <w:szCs w:val="28"/>
            </w:rPr>
            <w:fldChar w:fldCharType="begin"/>
          </w:r>
          <w:r w:rsidRPr="001B35A6">
            <w:rPr>
              <w:rFonts w:ascii="Times New Roman" w:hAnsi="Times New Roman" w:cs="Times New Roman"/>
              <w:sz w:val="28"/>
              <w:szCs w:val="28"/>
            </w:rPr>
            <w:instrText xml:space="preserve"> TOC \o "1-3" \h \z \u </w:instrText>
          </w:r>
          <w:r w:rsidRPr="001B35A6">
            <w:rPr>
              <w:rFonts w:ascii="Times New Roman" w:hAnsi="Times New Roman" w:cs="Times New Roman"/>
              <w:sz w:val="28"/>
              <w:szCs w:val="28"/>
            </w:rPr>
            <w:fldChar w:fldCharType="separate"/>
          </w:r>
          <w:hyperlink w:anchor="_Toc201109339" w:history="1">
            <w:r w:rsidR="005F092B" w:rsidRPr="005F092B">
              <w:rPr>
                <w:rStyle w:val="a6"/>
                <w:rFonts w:ascii="Times New Roman" w:hAnsi="Times New Roman" w:cs="Times New Roman"/>
                <w:noProof/>
                <w:sz w:val="28"/>
                <w:szCs w:val="28"/>
              </w:rPr>
              <w:t>Введение</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_Toc201109339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3</w:t>
            </w:r>
            <w:r w:rsidR="009E0E2D" w:rsidRPr="005F092B">
              <w:rPr>
                <w:rFonts w:ascii="Times New Roman" w:hAnsi="Times New Roman" w:cs="Times New Roman"/>
                <w:noProof/>
                <w:webHidden/>
                <w:sz w:val="28"/>
                <w:szCs w:val="28"/>
              </w:rPr>
              <w:fldChar w:fldCharType="end"/>
            </w:r>
          </w:hyperlink>
        </w:p>
        <w:p w14:paraId="04718E72" w14:textId="25847743" w:rsidR="009E0E2D" w:rsidRPr="005F092B" w:rsidRDefault="007A285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201109340" w:history="1">
            <w:r w:rsidR="009E0E2D" w:rsidRPr="005F092B">
              <w:rPr>
                <w:rStyle w:val="a6"/>
                <w:rFonts w:ascii="Times New Roman" w:hAnsi="Times New Roman" w:cs="Times New Roman"/>
                <w:noProof/>
                <w:sz w:val="28"/>
                <w:szCs w:val="28"/>
              </w:rPr>
              <w:t>1.</w:t>
            </w:r>
            <w:r w:rsidR="009E0E2D" w:rsidRPr="005F092B">
              <w:rPr>
                <w:rFonts w:ascii="Times New Roman" w:eastAsiaTheme="minorEastAsia" w:hAnsi="Times New Roman" w:cs="Times New Roman"/>
                <w:noProof/>
                <w:sz w:val="28"/>
                <w:szCs w:val="28"/>
                <w:lang w:eastAsia="ru-RU"/>
              </w:rPr>
              <w:tab/>
            </w:r>
            <w:r w:rsidR="005F092B" w:rsidRPr="005F092B">
              <w:rPr>
                <w:rStyle w:val="a6"/>
                <w:rFonts w:ascii="Times New Roman" w:hAnsi="Times New Roman" w:cs="Times New Roman"/>
                <w:noProof/>
                <w:sz w:val="28"/>
                <w:szCs w:val="28"/>
              </w:rPr>
              <w:t>Теоретические аспекты личного бренда</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_Toc201109340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9</w:t>
            </w:r>
            <w:r w:rsidR="009E0E2D" w:rsidRPr="005F092B">
              <w:rPr>
                <w:rFonts w:ascii="Times New Roman" w:hAnsi="Times New Roman" w:cs="Times New Roman"/>
                <w:noProof/>
                <w:webHidden/>
                <w:sz w:val="28"/>
                <w:szCs w:val="28"/>
              </w:rPr>
              <w:fldChar w:fldCharType="end"/>
            </w:r>
          </w:hyperlink>
        </w:p>
        <w:p w14:paraId="13725D18" w14:textId="6976B5C6"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1" w:history="1">
            <w:r w:rsidR="005F092B" w:rsidRPr="005F092B">
              <w:rPr>
                <w:rStyle w:val="a6"/>
                <w:rFonts w:ascii="Times New Roman" w:hAnsi="Times New Roman" w:cs="Times New Roman"/>
                <w:noProof/>
                <w:sz w:val="28"/>
                <w:szCs w:val="28"/>
              </w:rPr>
              <w:t>1.1 Понятие и особенности личного бренда</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_Toc201109341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9</w:t>
            </w:r>
            <w:r w:rsidR="009E0E2D" w:rsidRPr="005F092B">
              <w:rPr>
                <w:rFonts w:ascii="Times New Roman" w:hAnsi="Times New Roman" w:cs="Times New Roman"/>
                <w:noProof/>
                <w:webHidden/>
                <w:sz w:val="28"/>
                <w:szCs w:val="28"/>
              </w:rPr>
              <w:fldChar w:fldCharType="end"/>
            </w:r>
          </w:hyperlink>
        </w:p>
        <w:p w14:paraId="256A259B" w14:textId="464E872E"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2" w:history="1">
            <w:r w:rsidR="005F092B" w:rsidRPr="005F092B">
              <w:rPr>
                <w:rStyle w:val="a6"/>
                <w:rFonts w:ascii="Times New Roman" w:hAnsi="Times New Roman" w:cs="Times New Roman"/>
                <w:noProof/>
                <w:sz w:val="28"/>
                <w:szCs w:val="28"/>
              </w:rPr>
              <w:t>1.2 Инструменты digital маркетинга для продвижения личного бренда менеджеров по продажам</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_Toc201109342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14</w:t>
            </w:r>
            <w:r w:rsidR="009E0E2D" w:rsidRPr="005F092B">
              <w:rPr>
                <w:rFonts w:ascii="Times New Roman" w:hAnsi="Times New Roman" w:cs="Times New Roman"/>
                <w:noProof/>
                <w:webHidden/>
                <w:sz w:val="28"/>
                <w:szCs w:val="28"/>
              </w:rPr>
              <w:fldChar w:fldCharType="end"/>
            </w:r>
          </w:hyperlink>
        </w:p>
        <w:p w14:paraId="74317483" w14:textId="480E1E4A"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3" w:history="1">
            <w:r w:rsidR="005F092B" w:rsidRPr="005F092B">
              <w:rPr>
                <w:rStyle w:val="a6"/>
                <w:rFonts w:ascii="Times New Roman" w:hAnsi="Times New Roman" w:cs="Times New Roman"/>
                <w:noProof/>
                <w:sz w:val="28"/>
                <w:szCs w:val="28"/>
              </w:rPr>
              <w:t>1.3 Роль личного бренда в совершенствовании маркетинга в сфере недвижимости в россии</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_Toc201109343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19</w:t>
            </w:r>
            <w:r w:rsidR="009E0E2D" w:rsidRPr="005F092B">
              <w:rPr>
                <w:rFonts w:ascii="Times New Roman" w:hAnsi="Times New Roman" w:cs="Times New Roman"/>
                <w:noProof/>
                <w:webHidden/>
                <w:sz w:val="28"/>
                <w:szCs w:val="28"/>
              </w:rPr>
              <w:fldChar w:fldCharType="end"/>
            </w:r>
          </w:hyperlink>
        </w:p>
        <w:p w14:paraId="284FB130" w14:textId="1834C8B9" w:rsidR="009E0E2D" w:rsidRPr="005F092B" w:rsidRDefault="007A285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201109344" w:history="1">
            <w:r w:rsidR="009E0E2D" w:rsidRPr="005F092B">
              <w:rPr>
                <w:rStyle w:val="a6"/>
                <w:rFonts w:ascii="Times New Roman" w:hAnsi="Times New Roman" w:cs="Times New Roman"/>
                <w:noProof/>
                <w:sz w:val="28"/>
                <w:szCs w:val="28"/>
              </w:rPr>
              <w:t>2.</w:t>
            </w:r>
            <w:r w:rsidR="009E0E2D" w:rsidRPr="005F092B">
              <w:rPr>
                <w:rFonts w:ascii="Times New Roman" w:eastAsiaTheme="minorEastAsia" w:hAnsi="Times New Roman" w:cs="Times New Roman"/>
                <w:noProof/>
                <w:sz w:val="28"/>
                <w:szCs w:val="28"/>
                <w:lang w:eastAsia="ru-RU"/>
              </w:rPr>
              <w:tab/>
            </w:r>
            <w:r w:rsidR="005F092B" w:rsidRPr="005F092B">
              <w:rPr>
                <w:rStyle w:val="a6"/>
                <w:rFonts w:ascii="Times New Roman" w:hAnsi="Times New Roman" w:cs="Times New Roman"/>
                <w:noProof/>
                <w:sz w:val="28"/>
                <w:szCs w:val="28"/>
              </w:rPr>
              <w:t>Маркетинговое исследование рынка агентств недвижимости</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_Toc201109344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23</w:t>
            </w:r>
            <w:r w:rsidR="009E0E2D" w:rsidRPr="005F092B">
              <w:rPr>
                <w:rFonts w:ascii="Times New Roman" w:hAnsi="Times New Roman" w:cs="Times New Roman"/>
                <w:noProof/>
                <w:webHidden/>
                <w:sz w:val="28"/>
                <w:szCs w:val="28"/>
              </w:rPr>
              <w:fldChar w:fldCharType="end"/>
            </w:r>
          </w:hyperlink>
        </w:p>
        <w:p w14:paraId="144D51FC" w14:textId="60185B80"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5" w:history="1">
            <w:r w:rsidR="005F092B" w:rsidRPr="005F092B">
              <w:rPr>
                <w:rStyle w:val="a6"/>
                <w:rFonts w:ascii="Times New Roman" w:hAnsi="Times New Roman" w:cs="Times New Roman"/>
                <w:noProof/>
                <w:sz w:val="28"/>
                <w:szCs w:val="28"/>
              </w:rPr>
              <w:t>2.1 Анализ рынка услуг агентств недвижимости в рф</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_Toc201109345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23</w:t>
            </w:r>
            <w:r w:rsidR="009E0E2D" w:rsidRPr="005F092B">
              <w:rPr>
                <w:rFonts w:ascii="Times New Roman" w:hAnsi="Times New Roman" w:cs="Times New Roman"/>
                <w:noProof/>
                <w:webHidden/>
                <w:sz w:val="28"/>
                <w:szCs w:val="28"/>
              </w:rPr>
              <w:fldChar w:fldCharType="end"/>
            </w:r>
          </w:hyperlink>
        </w:p>
        <w:p w14:paraId="754EF853" w14:textId="0CDBD805"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6" w:history="1">
            <w:r w:rsidR="005F092B" w:rsidRPr="005F092B">
              <w:rPr>
                <w:rStyle w:val="a6"/>
                <w:rFonts w:ascii="Times New Roman" w:hAnsi="Times New Roman" w:cs="Times New Roman"/>
                <w:noProof/>
                <w:sz w:val="28"/>
                <w:szCs w:val="28"/>
              </w:rPr>
              <w:t>2.2 Маркетинговое исследование потребительский</w:t>
            </w:r>
            <w:r w:rsidR="009E0E2D" w:rsidRPr="005F092B">
              <w:rPr>
                <w:rStyle w:val="a6"/>
                <w:rFonts w:ascii="Times New Roman" w:hAnsi="Times New Roman" w:cs="Times New Roman"/>
                <w:noProof/>
                <w:sz w:val="28"/>
                <w:szCs w:val="28"/>
              </w:rPr>
              <w:t xml:space="preserve"> предпочтений на рынке услуг агентств недвижимости</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_Toc201109346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28</w:t>
            </w:r>
            <w:r w:rsidR="009E0E2D" w:rsidRPr="005F092B">
              <w:rPr>
                <w:rFonts w:ascii="Times New Roman" w:hAnsi="Times New Roman" w:cs="Times New Roman"/>
                <w:noProof/>
                <w:webHidden/>
                <w:sz w:val="28"/>
                <w:szCs w:val="28"/>
              </w:rPr>
              <w:fldChar w:fldCharType="end"/>
            </w:r>
          </w:hyperlink>
        </w:p>
        <w:p w14:paraId="719988CD" w14:textId="7C46F7BE"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7" w:history="1">
            <w:r w:rsidR="005F092B" w:rsidRPr="005F092B">
              <w:rPr>
                <w:rStyle w:val="a6"/>
                <w:rFonts w:ascii="Times New Roman" w:hAnsi="Times New Roman" w:cs="Times New Roman"/>
                <w:noProof/>
                <w:sz w:val="28"/>
                <w:szCs w:val="28"/>
              </w:rPr>
              <w:t>2.3 Выявление тенденций и проблем применения инструментов digital маркетинга для развития личного бренда и совершенствования маркетинга агентств недвижимости в рф</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_Toc201109347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48</w:t>
            </w:r>
            <w:r w:rsidR="009E0E2D" w:rsidRPr="005F092B">
              <w:rPr>
                <w:rFonts w:ascii="Times New Roman" w:hAnsi="Times New Roman" w:cs="Times New Roman"/>
                <w:noProof/>
                <w:webHidden/>
                <w:sz w:val="28"/>
                <w:szCs w:val="28"/>
              </w:rPr>
              <w:fldChar w:fldCharType="end"/>
            </w:r>
          </w:hyperlink>
        </w:p>
        <w:p w14:paraId="2A221C08" w14:textId="630F9CBA" w:rsidR="009E0E2D" w:rsidRPr="005F092B" w:rsidRDefault="007A285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201109348" w:history="1">
            <w:r w:rsidR="009E0E2D" w:rsidRPr="005F092B">
              <w:rPr>
                <w:rStyle w:val="a6"/>
                <w:rFonts w:ascii="Times New Roman" w:hAnsi="Times New Roman" w:cs="Times New Roman"/>
                <w:noProof/>
                <w:sz w:val="28"/>
                <w:szCs w:val="28"/>
              </w:rPr>
              <w:t>3</w:t>
            </w:r>
            <w:r w:rsidR="009E0E2D" w:rsidRPr="005F092B">
              <w:rPr>
                <w:rFonts w:ascii="Times New Roman" w:eastAsiaTheme="minorEastAsia" w:hAnsi="Times New Roman" w:cs="Times New Roman"/>
                <w:noProof/>
                <w:sz w:val="28"/>
                <w:szCs w:val="28"/>
                <w:lang w:eastAsia="ru-RU"/>
              </w:rPr>
              <w:tab/>
            </w:r>
            <w:r w:rsidR="005F092B" w:rsidRPr="005F092B">
              <w:rPr>
                <w:rStyle w:val="a6"/>
                <w:rFonts w:ascii="Times New Roman" w:hAnsi="Times New Roman" w:cs="Times New Roman"/>
                <w:noProof/>
                <w:sz w:val="28"/>
                <w:szCs w:val="28"/>
              </w:rPr>
              <w:t>Разработка рекомендаций по совершенствованию маркетинга агентств недвижимости посредством развития личного бренда менеджеров по продажам</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_Toc201109348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54</w:t>
            </w:r>
            <w:r w:rsidR="009E0E2D" w:rsidRPr="005F092B">
              <w:rPr>
                <w:rFonts w:ascii="Times New Roman" w:hAnsi="Times New Roman" w:cs="Times New Roman"/>
                <w:noProof/>
                <w:webHidden/>
                <w:sz w:val="28"/>
                <w:szCs w:val="28"/>
              </w:rPr>
              <w:fldChar w:fldCharType="end"/>
            </w:r>
          </w:hyperlink>
        </w:p>
        <w:p w14:paraId="799A269C" w14:textId="3A576A71"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49" w:history="1">
            <w:r w:rsidR="005F092B" w:rsidRPr="005F092B">
              <w:rPr>
                <w:rStyle w:val="a6"/>
                <w:rFonts w:ascii="Times New Roman" w:hAnsi="Times New Roman" w:cs="Times New Roman"/>
                <w:noProof/>
                <w:sz w:val="28"/>
                <w:szCs w:val="28"/>
              </w:rPr>
              <w:t>3.1 Предложения по совершенствованию маркетинга</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_Toc201109349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54</w:t>
            </w:r>
            <w:r w:rsidR="009E0E2D" w:rsidRPr="005F092B">
              <w:rPr>
                <w:rFonts w:ascii="Times New Roman" w:hAnsi="Times New Roman" w:cs="Times New Roman"/>
                <w:noProof/>
                <w:webHidden/>
                <w:sz w:val="28"/>
                <w:szCs w:val="28"/>
              </w:rPr>
              <w:fldChar w:fldCharType="end"/>
            </w:r>
          </w:hyperlink>
        </w:p>
        <w:p w14:paraId="29C8285B" w14:textId="1ABB3D17"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50" w:history="1">
            <w:r w:rsidR="009E0E2D" w:rsidRPr="005F092B">
              <w:rPr>
                <w:rStyle w:val="a6"/>
                <w:rFonts w:ascii="Times New Roman" w:hAnsi="Times New Roman" w:cs="Times New Roman"/>
                <w:noProof/>
                <w:sz w:val="28"/>
                <w:szCs w:val="28"/>
              </w:rPr>
              <w:t>3.2. Система инструментов диджитал маркетинга для развития личного бренда менеджеров агентств недвижимости</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_Toc201109350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58</w:t>
            </w:r>
            <w:r w:rsidR="009E0E2D" w:rsidRPr="005F092B">
              <w:rPr>
                <w:rFonts w:ascii="Times New Roman" w:hAnsi="Times New Roman" w:cs="Times New Roman"/>
                <w:noProof/>
                <w:webHidden/>
                <w:sz w:val="28"/>
                <w:szCs w:val="28"/>
              </w:rPr>
              <w:fldChar w:fldCharType="end"/>
            </w:r>
          </w:hyperlink>
        </w:p>
        <w:p w14:paraId="7EC1044B" w14:textId="4B9B20C5" w:rsidR="009E0E2D" w:rsidRPr="005F092B" w:rsidRDefault="007A2852">
          <w:pPr>
            <w:pStyle w:val="21"/>
            <w:tabs>
              <w:tab w:val="right" w:leader="dot" w:pos="9345"/>
            </w:tabs>
            <w:rPr>
              <w:rFonts w:ascii="Times New Roman" w:eastAsiaTheme="minorEastAsia" w:hAnsi="Times New Roman" w:cs="Times New Roman"/>
              <w:noProof/>
              <w:sz w:val="28"/>
              <w:szCs w:val="28"/>
              <w:lang w:eastAsia="ru-RU"/>
            </w:rPr>
          </w:pPr>
          <w:hyperlink w:anchor="_Toc201109351" w:history="1">
            <w:r w:rsidR="005F092B" w:rsidRPr="005F092B">
              <w:rPr>
                <w:rStyle w:val="a6"/>
                <w:rFonts w:ascii="Times New Roman" w:hAnsi="Times New Roman" w:cs="Times New Roman"/>
                <w:noProof/>
                <w:sz w:val="28"/>
                <w:szCs w:val="28"/>
              </w:rPr>
              <w:t>3.3 Разработка метрик для оценки эффективности маркетинга</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_Toc201109351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67</w:t>
            </w:r>
            <w:r w:rsidR="009E0E2D" w:rsidRPr="005F092B">
              <w:rPr>
                <w:rFonts w:ascii="Times New Roman" w:hAnsi="Times New Roman" w:cs="Times New Roman"/>
                <w:noProof/>
                <w:webHidden/>
                <w:sz w:val="28"/>
                <w:szCs w:val="28"/>
              </w:rPr>
              <w:fldChar w:fldCharType="end"/>
            </w:r>
          </w:hyperlink>
        </w:p>
        <w:p w14:paraId="4DCEBE43" w14:textId="5DF131A6" w:rsidR="009E0E2D" w:rsidRPr="005F092B" w:rsidRDefault="007A2852">
          <w:pPr>
            <w:pStyle w:val="11"/>
            <w:tabs>
              <w:tab w:val="right" w:leader="dot" w:pos="9345"/>
            </w:tabs>
            <w:rPr>
              <w:rFonts w:ascii="Times New Roman" w:eastAsiaTheme="minorEastAsia" w:hAnsi="Times New Roman" w:cs="Times New Roman"/>
              <w:noProof/>
              <w:sz w:val="28"/>
              <w:szCs w:val="28"/>
              <w:lang w:eastAsia="ru-RU"/>
            </w:rPr>
          </w:pPr>
          <w:hyperlink w:anchor="_Toc201109352" w:history="1">
            <w:r w:rsidR="005F092B" w:rsidRPr="005F092B">
              <w:rPr>
                <w:rStyle w:val="a6"/>
                <w:rFonts w:ascii="Times New Roman" w:hAnsi="Times New Roman" w:cs="Times New Roman"/>
                <w:noProof/>
                <w:sz w:val="28"/>
                <w:szCs w:val="28"/>
              </w:rPr>
              <w:t>Заключение</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_Toc201109352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73</w:t>
            </w:r>
            <w:r w:rsidR="009E0E2D" w:rsidRPr="005F092B">
              <w:rPr>
                <w:rFonts w:ascii="Times New Roman" w:hAnsi="Times New Roman" w:cs="Times New Roman"/>
                <w:noProof/>
                <w:webHidden/>
                <w:sz w:val="28"/>
                <w:szCs w:val="28"/>
              </w:rPr>
              <w:fldChar w:fldCharType="end"/>
            </w:r>
          </w:hyperlink>
        </w:p>
        <w:p w14:paraId="0F65E47D" w14:textId="666C5BEA" w:rsidR="009E0E2D" w:rsidRPr="005F092B" w:rsidRDefault="007A2852">
          <w:pPr>
            <w:pStyle w:val="11"/>
            <w:tabs>
              <w:tab w:val="right" w:leader="dot" w:pos="9345"/>
            </w:tabs>
            <w:rPr>
              <w:rFonts w:ascii="Times New Roman" w:eastAsiaTheme="minorEastAsia" w:hAnsi="Times New Roman" w:cs="Times New Roman"/>
              <w:noProof/>
              <w:sz w:val="28"/>
              <w:szCs w:val="28"/>
              <w:lang w:eastAsia="ru-RU"/>
            </w:rPr>
          </w:pPr>
          <w:hyperlink w:anchor="_Toc201109353" w:history="1">
            <w:r w:rsidR="005F092B" w:rsidRPr="005F092B">
              <w:rPr>
                <w:rStyle w:val="a6"/>
                <w:rFonts w:ascii="Times New Roman" w:hAnsi="Times New Roman" w:cs="Times New Roman"/>
                <w:noProof/>
                <w:sz w:val="28"/>
                <w:szCs w:val="28"/>
              </w:rPr>
              <w:t>Список использованных источников</w:t>
            </w:r>
            <w:r w:rsidR="009E0E2D" w:rsidRPr="005F092B">
              <w:rPr>
                <w:rFonts w:ascii="Times New Roman" w:hAnsi="Times New Roman" w:cs="Times New Roman"/>
                <w:noProof/>
                <w:webHidden/>
                <w:sz w:val="28"/>
                <w:szCs w:val="28"/>
              </w:rPr>
              <w:tab/>
            </w:r>
            <w:r w:rsidR="009E0E2D" w:rsidRPr="005F092B">
              <w:rPr>
                <w:rFonts w:ascii="Times New Roman" w:hAnsi="Times New Roman" w:cs="Times New Roman"/>
                <w:noProof/>
                <w:webHidden/>
                <w:sz w:val="28"/>
                <w:szCs w:val="28"/>
              </w:rPr>
              <w:fldChar w:fldCharType="begin"/>
            </w:r>
            <w:r w:rsidR="009E0E2D" w:rsidRPr="005F092B">
              <w:rPr>
                <w:rFonts w:ascii="Times New Roman" w:hAnsi="Times New Roman" w:cs="Times New Roman"/>
                <w:noProof/>
                <w:webHidden/>
                <w:sz w:val="28"/>
                <w:szCs w:val="28"/>
              </w:rPr>
              <w:instrText xml:space="preserve"> PAGEREF _Toc201109353 \h </w:instrText>
            </w:r>
            <w:r w:rsidR="009E0E2D" w:rsidRPr="005F092B">
              <w:rPr>
                <w:rFonts w:ascii="Times New Roman" w:hAnsi="Times New Roman" w:cs="Times New Roman"/>
                <w:noProof/>
                <w:webHidden/>
                <w:sz w:val="28"/>
                <w:szCs w:val="28"/>
              </w:rPr>
            </w:r>
            <w:r w:rsidR="009E0E2D" w:rsidRPr="005F092B">
              <w:rPr>
                <w:rFonts w:ascii="Times New Roman" w:hAnsi="Times New Roman" w:cs="Times New Roman"/>
                <w:noProof/>
                <w:webHidden/>
                <w:sz w:val="28"/>
                <w:szCs w:val="28"/>
              </w:rPr>
              <w:fldChar w:fldCharType="separate"/>
            </w:r>
            <w:r w:rsidR="00F013F2" w:rsidRPr="005F092B">
              <w:rPr>
                <w:rFonts w:ascii="Times New Roman" w:hAnsi="Times New Roman" w:cs="Times New Roman"/>
                <w:noProof/>
                <w:webHidden/>
                <w:sz w:val="28"/>
                <w:szCs w:val="28"/>
              </w:rPr>
              <w:t>75</w:t>
            </w:r>
            <w:r w:rsidR="009E0E2D" w:rsidRPr="005F092B">
              <w:rPr>
                <w:rFonts w:ascii="Times New Roman" w:hAnsi="Times New Roman" w:cs="Times New Roman"/>
                <w:noProof/>
                <w:webHidden/>
                <w:sz w:val="28"/>
                <w:szCs w:val="28"/>
              </w:rPr>
              <w:fldChar w:fldCharType="end"/>
            </w:r>
          </w:hyperlink>
        </w:p>
        <w:p w14:paraId="0439B032" w14:textId="52FB4236" w:rsidR="001B35A6" w:rsidRPr="001B35A6" w:rsidRDefault="001B35A6">
          <w:pPr>
            <w:rPr>
              <w:rFonts w:ascii="Times New Roman" w:hAnsi="Times New Roman" w:cs="Times New Roman"/>
              <w:sz w:val="28"/>
              <w:szCs w:val="28"/>
            </w:rPr>
          </w:pPr>
          <w:r w:rsidRPr="001B35A6">
            <w:rPr>
              <w:rFonts w:ascii="Times New Roman" w:hAnsi="Times New Roman" w:cs="Times New Roman"/>
              <w:sz w:val="28"/>
              <w:szCs w:val="28"/>
            </w:rPr>
            <w:fldChar w:fldCharType="end"/>
          </w:r>
        </w:p>
      </w:sdtContent>
    </w:sdt>
    <w:p w14:paraId="5BC682CA" w14:textId="6994747E" w:rsidR="00955F14" w:rsidRPr="001B35A6" w:rsidRDefault="001B35A6">
      <w:pPr>
        <w:rPr>
          <w:rFonts w:ascii="Times New Roman" w:hAnsi="Times New Roman" w:cs="Times New Roman"/>
          <w:sz w:val="28"/>
          <w:szCs w:val="28"/>
        </w:rPr>
      </w:pPr>
      <w:r w:rsidRPr="001B35A6">
        <w:rPr>
          <w:rFonts w:ascii="Times New Roman" w:hAnsi="Times New Roman" w:cs="Times New Roman"/>
          <w:sz w:val="28"/>
          <w:szCs w:val="28"/>
        </w:rPr>
        <w:br w:type="page"/>
      </w:r>
    </w:p>
    <w:p w14:paraId="1E24FEAF" w14:textId="037BBD19" w:rsidR="004C7C47" w:rsidRDefault="00955F14" w:rsidP="001B35A6">
      <w:pPr>
        <w:pStyle w:val="1"/>
        <w:spacing w:before="0" w:line="360" w:lineRule="auto"/>
        <w:jc w:val="center"/>
        <w:rPr>
          <w:rFonts w:ascii="Times New Roman" w:hAnsi="Times New Roman" w:cs="Times New Roman"/>
          <w:b/>
          <w:bCs/>
          <w:color w:val="auto"/>
          <w:sz w:val="28"/>
          <w:szCs w:val="28"/>
        </w:rPr>
      </w:pPr>
      <w:bookmarkStart w:id="3" w:name="_Toc201109339"/>
      <w:r w:rsidRPr="00955F14">
        <w:rPr>
          <w:rFonts w:ascii="Times New Roman" w:hAnsi="Times New Roman" w:cs="Times New Roman"/>
          <w:b/>
          <w:bCs/>
          <w:color w:val="auto"/>
          <w:sz w:val="28"/>
          <w:szCs w:val="28"/>
        </w:rPr>
        <w:lastRenderedPageBreak/>
        <w:t>ВВЕДЕНИЕ</w:t>
      </w:r>
      <w:bookmarkEnd w:id="3"/>
    </w:p>
    <w:p w14:paraId="3D122BF8" w14:textId="77777777" w:rsidR="00A278CE" w:rsidRPr="00A278CE" w:rsidRDefault="00A278CE" w:rsidP="00A278CE"/>
    <w:p w14:paraId="3BEA6867" w14:textId="77777777" w:rsidR="00312BEA" w:rsidRPr="001B35A6" w:rsidRDefault="00312BEA" w:rsidP="001B35A6">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Актуальность темы исследования. В условиях стремительных изменений на российском рынке недвижимости, агентства сталкиваются с необходимостью адаптации маркетинговых стратегий для поддержания и укрепления своей конкурентоспособности. Одним из ключевых направлений совершенствования маркетинга является развитие личного бренда менеджеров с использованием цифровых инструментов. Это позволяет не только повысить доверие клиентов, но и эффективно адаптироваться к текущим рыночным условиям.</w:t>
      </w:r>
    </w:p>
    <w:p w14:paraId="2AB403C6"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Согласно данным аналитического центра «Индикаторы рынка недвижимости IRN.RU», в феврале 2025 года наблюдалось незначительное удорожание готового жилья. В 2023 году рынок недвижимости оценивался в 6,7 трлн рублей, а в 2024 году увеличился до 7,1 трлн рублей (источник: Росреестр). Ожидаемый прирост рынка в 2025 году составляет 4–5% благодаря восстановлению экономики и увеличению спроса.</w:t>
      </w:r>
    </w:p>
    <w:p w14:paraId="570179ED" w14:textId="7F4F052B"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По прогнозам экспертов, в 2025 году ожидается постепенное снижение инфляции до 4,0–4,5%, что может стабилизировать рынок недвижимости и улучшить условия кредитования. Однако многое будет зависеть от денежно-кредитной политики и общего состояния экономики</w:t>
      </w:r>
      <w:r w:rsidR="009E0E2D" w:rsidRPr="009E0E2D">
        <w:rPr>
          <w:rFonts w:ascii="Times New Roman" w:hAnsi="Times New Roman" w:cs="Times New Roman"/>
          <w:bCs/>
          <w:sz w:val="28"/>
          <w:szCs w:val="28"/>
        </w:rPr>
        <w:t xml:space="preserve"> [23]</w:t>
      </w:r>
      <w:r w:rsidRPr="001B35A6">
        <w:rPr>
          <w:rFonts w:ascii="Times New Roman" w:hAnsi="Times New Roman" w:cs="Times New Roman"/>
          <w:bCs/>
          <w:sz w:val="28"/>
          <w:szCs w:val="28"/>
        </w:rPr>
        <w:t xml:space="preserve">.  </w:t>
      </w:r>
    </w:p>
    <w:p w14:paraId="6EAF5F5F" w14:textId="35C8C3D3"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По данным Центра доказательной экспертизы Института Гайдара, объем рынка риелторских услуг в России по итогам 2024 года составил 410 млрд рублей. Из этой суммы 34% приходится на агентства недвижимости, 54% </w:t>
      </w:r>
      <w:r w:rsidR="0077159C" w:rsidRPr="001B35A6">
        <w:rPr>
          <w:rFonts w:ascii="Times New Roman" w:hAnsi="Times New Roman" w:cs="Times New Roman"/>
          <w:bCs/>
          <w:sz w:val="28"/>
          <w:szCs w:val="28"/>
        </w:rPr>
        <w:t>–</w:t>
      </w:r>
      <w:r w:rsidRPr="001B35A6">
        <w:rPr>
          <w:rFonts w:ascii="Times New Roman" w:hAnsi="Times New Roman" w:cs="Times New Roman"/>
          <w:bCs/>
          <w:sz w:val="28"/>
          <w:szCs w:val="28"/>
        </w:rPr>
        <w:t xml:space="preserve"> на частных риелторов, остальное составляет теневой сектор.  Ежегодный прирост рынка услуг агентств оценивается в 3–5%.</w:t>
      </w:r>
    </w:p>
    <w:p w14:paraId="58EABD64" w14:textId="22CF486C"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В условиях высокой конкуренции и изменяющихся предпочтений клиентов агентствам недвижимости необходимо совершенствовать свои маркетинговые стратегии. Развитие личного бренда менеджеров с использованием цифровых инструментов становится ключевым фактором успеха. По данным исследования Data Insight, агентства, активно </w:t>
      </w:r>
      <w:r w:rsidRPr="001B35A6">
        <w:rPr>
          <w:rFonts w:ascii="Times New Roman" w:hAnsi="Times New Roman" w:cs="Times New Roman"/>
          <w:bCs/>
          <w:sz w:val="28"/>
          <w:szCs w:val="28"/>
        </w:rPr>
        <w:lastRenderedPageBreak/>
        <w:t>продвигающие услуги через соцсети, получают на 35% больше обращений клиентов</w:t>
      </w:r>
      <w:r w:rsidR="009E0E2D" w:rsidRPr="009E0E2D">
        <w:rPr>
          <w:rFonts w:ascii="Times New Roman" w:hAnsi="Times New Roman" w:cs="Times New Roman"/>
          <w:bCs/>
          <w:sz w:val="28"/>
          <w:szCs w:val="28"/>
        </w:rPr>
        <w:t xml:space="preserve"> [13]</w:t>
      </w:r>
      <w:r w:rsidRPr="001B35A6">
        <w:rPr>
          <w:rFonts w:ascii="Times New Roman" w:hAnsi="Times New Roman" w:cs="Times New Roman"/>
          <w:bCs/>
          <w:sz w:val="28"/>
          <w:szCs w:val="28"/>
        </w:rPr>
        <w:t>.</w:t>
      </w:r>
    </w:p>
    <w:p w14:paraId="40708529"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Цифровые инструменты, такие как социальные сети, персональные блоги и веб-сайты, позволяют менеджерам демонстрировать свою экспертность, устанавливать доверительные отношения с клиентами и расширять охват аудитории. Это способствует повышению лояльности клиентов и увеличению объемов продаж.</w:t>
      </w:r>
      <w:r w:rsidRPr="001B35A6">
        <w:rPr>
          <w:bCs/>
        </w:rPr>
        <w:t xml:space="preserve"> </w:t>
      </w:r>
      <w:r w:rsidRPr="001B35A6">
        <w:rPr>
          <w:rFonts w:ascii="Times New Roman" w:hAnsi="Times New Roman" w:cs="Times New Roman"/>
          <w:bCs/>
          <w:sz w:val="28"/>
          <w:szCs w:val="28"/>
        </w:rPr>
        <w:t>По данным исследований Data Insight и Циан</w:t>
      </w:r>
      <w:r w:rsidRPr="001B35A6">
        <w:rPr>
          <w:bCs/>
        </w:rPr>
        <w:t xml:space="preserve"> </w:t>
      </w:r>
      <w:r w:rsidRPr="001B35A6">
        <w:rPr>
          <w:rFonts w:ascii="Times New Roman" w:hAnsi="Times New Roman" w:cs="Times New Roman"/>
          <w:bCs/>
          <w:sz w:val="28"/>
          <w:szCs w:val="28"/>
        </w:rPr>
        <w:t>72% клиентов предпочитают работать с конкретным менеджером, репутация которого подтверждена отзывами и присутствием в социальных сетях. Риелторы с развитым личным брендом заключают на 40% больше сделок, чем их коллеги без публичной активности.</w:t>
      </w:r>
    </w:p>
    <w:p w14:paraId="37B15BF3" w14:textId="7A4CA3BB"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Совершенствование маркетинга агентств недвижимости через развитие личного бренда менеджеров с использованием цифровых инструментов является актуальной и необходимой стратегией в современных условиях. Адаптация к изменяющимся рыночным условиям и внедрение инновационных подходов в маркетинг позволяют агентствам не только удерживать позиции на рынке, но и обеспечивать устойчивый рост и развитие в долгосрочной перспективе.</w:t>
      </w:r>
    </w:p>
    <w:p w14:paraId="43D6C220"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Степень научной разработанности проблемы. Использование инструментов диджитал маркетинга активно рассматривалось за рубежом в трудах таких ученых, как Ф. Котлер, Дэвид А. Аакер, Дженнифер Аакер, Роберт. Л. Кардас, Эндрю Чен, Сет Годин, Джона Бергер, Байрон Шарп, Брайн Солис, Райан Деисс. </w:t>
      </w:r>
    </w:p>
    <w:p w14:paraId="20E218CC"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Значительный вклад в понимание того, как личный бренд менеджеров и лидеров влияет на доверие, лояльность клиентов и успех компании внесли следующие ученые: Том Питерс, Дженифер Акер, Джефф Безос,</w:t>
      </w:r>
      <w:r w:rsidRPr="001B35A6">
        <w:rPr>
          <w:bCs/>
        </w:rPr>
        <w:t xml:space="preserve"> </w:t>
      </w:r>
      <w:r w:rsidRPr="001B35A6">
        <w:rPr>
          <w:rFonts w:ascii="Times New Roman" w:hAnsi="Times New Roman" w:cs="Times New Roman"/>
          <w:bCs/>
          <w:sz w:val="28"/>
          <w:szCs w:val="28"/>
        </w:rPr>
        <w:t>Карен Канг, Дэниел Пинк, Сюзанна Суггс, Ричард Эдельман, Уильям Арруда, Мартин Линдстром, Сет Годин.</w:t>
      </w:r>
    </w:p>
    <w:p w14:paraId="1CDE156A"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Академических исследований по использованию инструментов диджитал маркетинга для развития личного бренда в России не много, однако </w:t>
      </w:r>
      <w:r w:rsidRPr="001B35A6">
        <w:rPr>
          <w:rFonts w:ascii="Times New Roman" w:hAnsi="Times New Roman" w:cs="Times New Roman"/>
          <w:bCs/>
          <w:sz w:val="28"/>
          <w:szCs w:val="28"/>
        </w:rPr>
        <w:lastRenderedPageBreak/>
        <w:t xml:space="preserve">опыт этих специалистов предоставляет ценные практические знания о развитии личного бренда с использованием цифровых инструментов: Преснова А., Петрова Е., Сидоров И., Иванова М., Кузнецов А., Смирнова О., Васильев Д., Николаева С., Захаров В., Лебедева Е. </w:t>
      </w:r>
    </w:p>
    <w:p w14:paraId="0EE84C0B" w14:textId="77614163"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Цель диссертационного исследования: </w:t>
      </w:r>
      <w:r w:rsidR="00FB4CC6">
        <w:rPr>
          <w:rFonts w:ascii="Times New Roman" w:hAnsi="Times New Roman" w:cs="Times New Roman"/>
          <w:bCs/>
          <w:sz w:val="28"/>
          <w:szCs w:val="28"/>
        </w:rPr>
        <w:t>разработка теоретических подходов и практических рекомендаций</w:t>
      </w:r>
      <w:r w:rsidRPr="001B35A6">
        <w:rPr>
          <w:rFonts w:ascii="Times New Roman" w:hAnsi="Times New Roman" w:cs="Times New Roman"/>
          <w:bCs/>
          <w:sz w:val="28"/>
          <w:szCs w:val="28"/>
        </w:rPr>
        <w:t xml:space="preserve"> для совершенствования маркетинга агентств недвижимости посредством развития личного бренда менеджеров с использованием инструментов </w:t>
      </w:r>
      <w:r w:rsidRPr="001B35A6">
        <w:rPr>
          <w:rFonts w:ascii="Times New Roman" w:hAnsi="Times New Roman" w:cs="Times New Roman"/>
          <w:bCs/>
          <w:sz w:val="28"/>
          <w:szCs w:val="28"/>
          <w:lang w:val="en-US"/>
        </w:rPr>
        <w:t>digital</w:t>
      </w:r>
      <w:r w:rsidRPr="001B35A6">
        <w:rPr>
          <w:rFonts w:ascii="Times New Roman" w:hAnsi="Times New Roman" w:cs="Times New Roman"/>
          <w:bCs/>
          <w:sz w:val="28"/>
          <w:szCs w:val="28"/>
        </w:rPr>
        <w:t xml:space="preserve"> маркетинга. </w:t>
      </w:r>
    </w:p>
    <w:p w14:paraId="00B9EEE2"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Достижение указанной цели потребовало решения следующих задач:</w:t>
      </w:r>
    </w:p>
    <w:p w14:paraId="780E0002"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Исследовать понятие и особенности личного бренда и применения инструментов диджитал маркетинга </w:t>
      </w:r>
    </w:p>
    <w:p w14:paraId="4C233780"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Проанализировать инструменты диджитал маркетинга и выявить их влияние на личный бренд менеджеров и маркетинг агентств недвижимости</w:t>
      </w:r>
    </w:p>
    <w:p w14:paraId="7E1508BB"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Выявить роль диджитал маркетинга в сфере продажи недвижимости в России</w:t>
      </w:r>
    </w:p>
    <w:p w14:paraId="07FCE8F8"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Проанализировать маркетинг агентств недвижимости России, проанализировать методы и инструменты диджитал маркетинга, применяемые для развития личного бренда</w:t>
      </w:r>
    </w:p>
    <w:p w14:paraId="0C822F77"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Провести маркетинговое исследование и выявить тенденции и проблемы маркетинга агентств недвижимости, использующих диджитал инструменты для развития личного бренда менеджеров </w:t>
      </w:r>
    </w:p>
    <w:p w14:paraId="796392A3"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Разработать рекомендации для совершенствования маркетинга агентств недвижимости с использованием инструментов диджитал маркетинга и развития личного бренда менеджеров </w:t>
      </w:r>
    </w:p>
    <w:p w14:paraId="7BFD7012"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Разработать план внедрения предложенных рекомендаций</w:t>
      </w:r>
    </w:p>
    <w:p w14:paraId="44C1624B" w14:textId="77777777" w:rsidR="00312BEA" w:rsidRPr="001B35A6" w:rsidRDefault="00312BEA" w:rsidP="00955F14">
      <w:pPr>
        <w:pStyle w:val="a3"/>
        <w:numPr>
          <w:ilvl w:val="0"/>
          <w:numId w:val="6"/>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Оценить эффективность предложенных рекомендаций</w:t>
      </w:r>
    </w:p>
    <w:p w14:paraId="49E4A58C"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Объект исследования: диджитал маркетинг на рынке недвижимости</w:t>
      </w:r>
    </w:p>
    <w:p w14:paraId="63AFBE94"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Предмет исследования: организационные отношения, возникающие при создании и развитии личного бренда посредством использования инструментов диджитал маркетинга на рынке недвижимости</w:t>
      </w:r>
    </w:p>
    <w:p w14:paraId="682F21FC" w14:textId="77777777"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lastRenderedPageBreak/>
        <w:t>Рабочая гипотеза исследования заключается в научном предположении того, что развитие личного бренда менеджеров с использованием инструментов диджитал маркетинга способствует повышению эффективности маркетинговых программ и усиливает маркетинговое воздействие на целевой сегмент.</w:t>
      </w:r>
    </w:p>
    <w:p w14:paraId="7337A1CD" w14:textId="722C9AB4" w:rsidR="00312BEA" w:rsidRPr="001B35A6" w:rsidRDefault="00312BEA"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Теоретические и методол</w:t>
      </w:r>
      <w:r w:rsidR="00974F3D" w:rsidRPr="001B35A6">
        <w:rPr>
          <w:rFonts w:ascii="Times New Roman" w:hAnsi="Times New Roman" w:cs="Times New Roman"/>
          <w:bCs/>
          <w:sz w:val="28"/>
          <w:szCs w:val="28"/>
        </w:rPr>
        <w:t>оги</w:t>
      </w:r>
      <w:r w:rsidRPr="001B35A6">
        <w:rPr>
          <w:rFonts w:ascii="Times New Roman" w:hAnsi="Times New Roman" w:cs="Times New Roman"/>
          <w:bCs/>
          <w:sz w:val="28"/>
          <w:szCs w:val="28"/>
        </w:rPr>
        <w:t>ческие основы исследования заключаются в использовании в работе следующих методов: анализ научной литературы по теме исследования, проведение анкетирования, анализ данных, систематизация и сравнительный анализ.</w:t>
      </w:r>
    </w:p>
    <w:p w14:paraId="663294FF"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Научная новизна исследования заключается в том, что в рамках диссертационного исследования был разработан комплекс теоретико-практических рекомендаций, способствующих развитию маркетинга агентств недвижимости посредством развития личного бренда менеджеров по продажам. </w:t>
      </w:r>
    </w:p>
    <w:p w14:paraId="3D8AD7A0"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Научная новизна раскрывается в следующих пунктах:</w:t>
      </w:r>
    </w:p>
    <w:p w14:paraId="127ED890" w14:textId="77777777" w:rsidR="00974F3D" w:rsidRPr="001B35A6" w:rsidRDefault="00974F3D" w:rsidP="00955F14">
      <w:pPr>
        <w:pStyle w:val="a3"/>
        <w:numPr>
          <w:ilvl w:val="0"/>
          <w:numId w:val="7"/>
        </w:numPr>
        <w:spacing w:after="0" w:line="360" w:lineRule="auto"/>
        <w:ind w:left="0" w:firstLine="709"/>
        <w:jc w:val="both"/>
        <w:rPr>
          <w:rFonts w:ascii="Times New Roman" w:hAnsi="Times New Roman" w:cs="Times New Roman"/>
          <w:bCs/>
          <w:sz w:val="28"/>
          <w:szCs w:val="28"/>
        </w:rPr>
      </w:pPr>
      <w:bookmarkStart w:id="4" w:name="_Hlk193802880"/>
      <w:r w:rsidRPr="001B35A6">
        <w:rPr>
          <w:rFonts w:ascii="Times New Roman" w:hAnsi="Times New Roman" w:cs="Times New Roman"/>
          <w:bCs/>
          <w:sz w:val="28"/>
          <w:szCs w:val="28"/>
        </w:rPr>
        <w:t xml:space="preserve">Разработан алгоритм продвижения личного бренда менеджеров агентств недвижимости, основанный на четырех этапах принятия решения о покупке и включающий в себя маркетинговые цели, поведенческие особенности клиента и инструменты </w:t>
      </w:r>
      <w:r w:rsidRPr="001B35A6">
        <w:rPr>
          <w:rFonts w:ascii="Times New Roman" w:hAnsi="Times New Roman" w:cs="Times New Roman"/>
          <w:bCs/>
          <w:sz w:val="28"/>
          <w:szCs w:val="28"/>
          <w:lang w:val="en-US"/>
        </w:rPr>
        <w:t>digital</w:t>
      </w:r>
      <w:r w:rsidRPr="001B35A6">
        <w:rPr>
          <w:rFonts w:ascii="Times New Roman" w:hAnsi="Times New Roman" w:cs="Times New Roman"/>
          <w:bCs/>
          <w:sz w:val="28"/>
          <w:szCs w:val="28"/>
        </w:rPr>
        <w:t xml:space="preserve"> маркетинга для каждого этапа. Использование этого алгоритма будет развивать личный бренд менеджеров, усиливая маркетинг, бренд агентства и повышая конверсию.</w:t>
      </w:r>
      <w:bookmarkEnd w:id="4"/>
    </w:p>
    <w:p w14:paraId="2746D213" w14:textId="77777777" w:rsidR="00974F3D" w:rsidRPr="001B35A6" w:rsidRDefault="00974F3D" w:rsidP="00955F14">
      <w:pPr>
        <w:pStyle w:val="a3"/>
        <w:numPr>
          <w:ilvl w:val="0"/>
          <w:numId w:val="7"/>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t>На основе эмпирического исследования выделено 4 типа клиентов агентств недвижимости (рациональные, эмоциональные, цифровые и традиционные) в зависимости от факторов, влияющих на их выбор менеджера агентства недвижимости: узнаваемость менеджера, его профессиональные навыки и личные качества. Этот подход позволяет адаптировать маркетинговые стратегии агентств недвижимости, предоставляя клиентам персонализированный подход в зависимости от их предпочтений и поведенческих особенностей.</w:t>
      </w:r>
    </w:p>
    <w:p w14:paraId="62F5DA7F" w14:textId="77777777" w:rsidR="00974F3D" w:rsidRPr="001B35A6" w:rsidRDefault="00974F3D" w:rsidP="00955F14">
      <w:pPr>
        <w:pStyle w:val="a3"/>
        <w:numPr>
          <w:ilvl w:val="0"/>
          <w:numId w:val="7"/>
        </w:numPr>
        <w:spacing w:after="0" w:line="360" w:lineRule="auto"/>
        <w:ind w:left="0" w:firstLine="709"/>
        <w:jc w:val="both"/>
        <w:rPr>
          <w:rFonts w:ascii="Times New Roman" w:hAnsi="Times New Roman" w:cs="Times New Roman"/>
          <w:bCs/>
          <w:sz w:val="28"/>
          <w:szCs w:val="28"/>
        </w:rPr>
      </w:pPr>
      <w:r w:rsidRPr="001B35A6">
        <w:rPr>
          <w:rFonts w:ascii="Times New Roman" w:hAnsi="Times New Roman" w:cs="Times New Roman"/>
          <w:bCs/>
          <w:sz w:val="28"/>
          <w:szCs w:val="28"/>
        </w:rPr>
        <w:lastRenderedPageBreak/>
        <w:t>Предложена структура контента для продвижения личного бренда менеджеров агентств недвижимости, основанная на ключевых элементах корпоративной культуры (ценности, правила и нормы, миссия, цель и стратегия) и включающая в себя 5 ключевых форматов (обзоры ЖК, короткие видео, истории, посты и короткие видео-сообщения), а также рекомендованные платформы, темы и периодичность публикаций и пример контент-плана. Данная структура позволит усилить доверие клиентов, повысить лояльность и увеличить конверсию.</w:t>
      </w:r>
    </w:p>
    <w:p w14:paraId="0CCC31CD"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Теоретическая значимость исследования заключается в развитии научных представлений о влиянии личного бренда менеджеров агентств недвижимости на эффективность маркетинговых стратегий компании. Работа вносит вклад в систематизацию </w:t>
      </w:r>
      <w:r w:rsidRPr="001B35A6">
        <w:rPr>
          <w:rFonts w:ascii="Times New Roman" w:hAnsi="Times New Roman" w:cs="Times New Roman"/>
          <w:bCs/>
          <w:sz w:val="28"/>
          <w:szCs w:val="28"/>
          <w:lang w:val="en-US"/>
        </w:rPr>
        <w:t>digital</w:t>
      </w:r>
      <w:r w:rsidRPr="001B35A6">
        <w:rPr>
          <w:rFonts w:ascii="Times New Roman" w:hAnsi="Times New Roman" w:cs="Times New Roman"/>
          <w:bCs/>
          <w:sz w:val="28"/>
          <w:szCs w:val="28"/>
        </w:rPr>
        <w:t xml:space="preserve"> инструментов для совершенствования личного бренда менеджеров и маркетинга агентств недвижимости.</w:t>
      </w:r>
    </w:p>
    <w:p w14:paraId="109F3C06"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Практическая значимость заключается в том, что результаты диссертационного исследования могут быть использованы для совершенствования маркетинга агентств недвижимости за счет развития личного бренда менеджеров в рамках бренда самого агентства.</w:t>
      </w:r>
    </w:p>
    <w:p w14:paraId="47CE6EA6" w14:textId="4DB65982" w:rsidR="00974F3D" w:rsidRPr="001B35A6" w:rsidRDefault="00974F3D" w:rsidP="00955F14">
      <w:pPr>
        <w:spacing w:after="0" w:line="360" w:lineRule="auto"/>
        <w:ind w:firstLine="709"/>
        <w:jc w:val="both"/>
        <w:rPr>
          <w:rFonts w:ascii="Times New Roman" w:hAnsi="Times New Roman" w:cs="Times New Roman"/>
          <w:bCs/>
          <w:sz w:val="28"/>
          <w:szCs w:val="28"/>
        </w:rPr>
      </w:pPr>
      <w:bookmarkStart w:id="5" w:name="_Hlk201112152"/>
      <w:r w:rsidRPr="001B35A6">
        <w:rPr>
          <w:rFonts w:ascii="Times New Roman" w:hAnsi="Times New Roman" w:cs="Times New Roman"/>
          <w:bCs/>
          <w:sz w:val="28"/>
          <w:szCs w:val="28"/>
        </w:rPr>
        <w:t xml:space="preserve">Структура работы состоит из введения, трех глав, заключения и списка использованных источников. Включает </w:t>
      </w:r>
      <w:r w:rsidR="006B52AD">
        <w:rPr>
          <w:rFonts w:ascii="Times New Roman" w:hAnsi="Times New Roman" w:cs="Times New Roman"/>
          <w:bCs/>
          <w:sz w:val="28"/>
          <w:szCs w:val="28"/>
        </w:rPr>
        <w:t>8</w:t>
      </w:r>
      <w:r w:rsidR="00BA599C">
        <w:rPr>
          <w:rFonts w:ascii="Times New Roman" w:hAnsi="Times New Roman" w:cs="Times New Roman"/>
          <w:bCs/>
          <w:sz w:val="28"/>
          <w:szCs w:val="28"/>
        </w:rPr>
        <w:t>0</w:t>
      </w:r>
      <w:r w:rsidRPr="001B35A6">
        <w:rPr>
          <w:rFonts w:ascii="Times New Roman" w:hAnsi="Times New Roman" w:cs="Times New Roman"/>
          <w:bCs/>
          <w:sz w:val="28"/>
          <w:szCs w:val="28"/>
        </w:rPr>
        <w:t xml:space="preserve"> страниц, 3</w:t>
      </w:r>
      <w:r w:rsidR="006B52AD">
        <w:rPr>
          <w:rFonts w:ascii="Times New Roman" w:hAnsi="Times New Roman" w:cs="Times New Roman"/>
          <w:bCs/>
          <w:sz w:val="28"/>
          <w:szCs w:val="28"/>
        </w:rPr>
        <w:t>3</w:t>
      </w:r>
      <w:r w:rsidRPr="001B35A6">
        <w:rPr>
          <w:rFonts w:ascii="Times New Roman" w:hAnsi="Times New Roman" w:cs="Times New Roman"/>
          <w:bCs/>
          <w:sz w:val="28"/>
          <w:szCs w:val="28"/>
        </w:rPr>
        <w:t xml:space="preserve"> рисунка и </w:t>
      </w:r>
      <w:r w:rsidR="006B52AD">
        <w:rPr>
          <w:rFonts w:ascii="Times New Roman" w:hAnsi="Times New Roman" w:cs="Times New Roman"/>
          <w:bCs/>
          <w:sz w:val="28"/>
          <w:szCs w:val="28"/>
        </w:rPr>
        <w:t>7</w:t>
      </w:r>
      <w:r w:rsidRPr="001B35A6">
        <w:rPr>
          <w:rFonts w:ascii="Times New Roman" w:hAnsi="Times New Roman" w:cs="Times New Roman"/>
          <w:bCs/>
          <w:sz w:val="28"/>
          <w:szCs w:val="28"/>
        </w:rPr>
        <w:t xml:space="preserve"> таблиц. </w:t>
      </w:r>
    </w:p>
    <w:p w14:paraId="5577A02F"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В первой главе «Теоретические аспекты личного бренда» рассматривается сущность личного бренда, его основные характеристики и функции. Анализируются инструменты </w:t>
      </w:r>
      <w:r w:rsidRPr="001B35A6">
        <w:rPr>
          <w:rFonts w:ascii="Times New Roman" w:hAnsi="Times New Roman" w:cs="Times New Roman"/>
          <w:bCs/>
          <w:sz w:val="28"/>
          <w:szCs w:val="28"/>
          <w:lang w:val="en-US"/>
        </w:rPr>
        <w:t>digital</w:t>
      </w:r>
      <w:r w:rsidRPr="001B35A6">
        <w:rPr>
          <w:rFonts w:ascii="Times New Roman" w:hAnsi="Times New Roman" w:cs="Times New Roman"/>
          <w:bCs/>
          <w:sz w:val="28"/>
          <w:szCs w:val="28"/>
        </w:rPr>
        <w:t xml:space="preserve"> маркетинга, которые наиболее эффективно воздействую на целевую аудиторию на каждом этапе принятия решения о покупке. Исследуется влияние личного бренда менеджеров агентств недвижимости на маркетинг компании.</w:t>
      </w:r>
    </w:p>
    <w:p w14:paraId="694908A8" w14:textId="77777777" w:rsidR="00974F3D" w:rsidRPr="001B35A6"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 xml:space="preserve">Во второй главе «Анализ рынка услуг агентств недвижимости в РФ» проводится анализ текущего состояния рынка недвижимости, основных игроков, динамики спроса и предложения. Описываются результаты маркетингового исследования, которое было проведено среди потенциальных покупателей недвижимости и выявляются сегменты, учитывающие различное </w:t>
      </w:r>
      <w:r w:rsidRPr="001B35A6">
        <w:rPr>
          <w:rFonts w:ascii="Times New Roman" w:hAnsi="Times New Roman" w:cs="Times New Roman"/>
          <w:bCs/>
          <w:sz w:val="28"/>
          <w:szCs w:val="28"/>
        </w:rPr>
        <w:lastRenderedPageBreak/>
        <w:t xml:space="preserve">восприятие клиентами взаимодействие с менеджерами. Предлагается персонализированный подход на основе выявленных сегментов. Рассматриваются актуальные проблемы и перспективы использования </w:t>
      </w:r>
      <w:r w:rsidRPr="001B35A6">
        <w:rPr>
          <w:rFonts w:ascii="Times New Roman" w:hAnsi="Times New Roman" w:cs="Times New Roman"/>
          <w:bCs/>
          <w:sz w:val="28"/>
          <w:szCs w:val="28"/>
          <w:lang w:val="en-US"/>
        </w:rPr>
        <w:t>digital</w:t>
      </w:r>
      <w:r w:rsidRPr="001B35A6">
        <w:rPr>
          <w:rFonts w:ascii="Times New Roman" w:hAnsi="Times New Roman" w:cs="Times New Roman"/>
          <w:bCs/>
          <w:sz w:val="28"/>
          <w:szCs w:val="28"/>
        </w:rPr>
        <w:t xml:space="preserve"> маркетинга для развития личного бренда менеджеров и совершенствования маркетинга агентств недвижимости. </w:t>
      </w:r>
    </w:p>
    <w:p w14:paraId="2CA601E4" w14:textId="334B082A" w:rsidR="00955F14" w:rsidRDefault="00974F3D" w:rsidP="00955F14">
      <w:pPr>
        <w:spacing w:after="0" w:line="360" w:lineRule="auto"/>
        <w:ind w:firstLine="709"/>
        <w:jc w:val="both"/>
        <w:rPr>
          <w:rFonts w:ascii="Times New Roman" w:hAnsi="Times New Roman" w:cs="Times New Roman"/>
          <w:bCs/>
          <w:sz w:val="28"/>
          <w:szCs w:val="28"/>
        </w:rPr>
      </w:pPr>
      <w:r w:rsidRPr="001B35A6">
        <w:rPr>
          <w:rFonts w:ascii="Times New Roman" w:hAnsi="Times New Roman" w:cs="Times New Roman"/>
          <w:bCs/>
          <w:sz w:val="28"/>
          <w:szCs w:val="28"/>
        </w:rPr>
        <w:t>В третьей главе «Разработка рекомендаций по совершенствованию маркетинга агентств недвижимости посредством развития личного бренда менеджеров по продажам» предлагаются рекомендации по оптимизации маркетинга, разработана методика для построения личного бренда менеджеров агентств недвижимости, состоящая из корпоративной культуры, рекомендаций по развитию личного бренда и структуры контента, включающая интеграцию цифровых инструментов (социальных сетей, видеоконтента), что позволяет усилить доверие клиентов, повысить лояльность и увеличить конверсию. Обосновываются ключевые показатели эффективности, применяемые для оценки результатов внедрения рекомендованный мероприятий.</w:t>
      </w:r>
    </w:p>
    <w:p w14:paraId="6085102B" w14:textId="75241526" w:rsidR="00A278CE" w:rsidRDefault="00A278CE" w:rsidP="00955F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Публикации по теме исследования: </w:t>
      </w:r>
    </w:p>
    <w:p w14:paraId="58525935" w14:textId="234C6102" w:rsidR="00A278CE" w:rsidRDefault="00A278CE" w:rsidP="007A3863">
      <w:pPr>
        <w:pStyle w:val="a3"/>
        <w:numPr>
          <w:ilvl w:val="0"/>
          <w:numId w:val="39"/>
        </w:numPr>
        <w:spacing w:after="0" w:line="360" w:lineRule="auto"/>
        <w:ind w:left="0" w:firstLine="709"/>
        <w:jc w:val="both"/>
        <w:rPr>
          <w:rFonts w:ascii="Times New Roman" w:hAnsi="Times New Roman" w:cs="Times New Roman"/>
          <w:bCs/>
          <w:sz w:val="28"/>
          <w:szCs w:val="28"/>
        </w:rPr>
      </w:pPr>
      <w:r w:rsidRPr="007A3863">
        <w:rPr>
          <w:rFonts w:ascii="Times New Roman" w:hAnsi="Times New Roman" w:cs="Times New Roman"/>
          <w:bCs/>
          <w:sz w:val="28"/>
          <w:szCs w:val="28"/>
        </w:rPr>
        <w:t xml:space="preserve">Покуль В.О., Люсая А.С. </w:t>
      </w:r>
      <w:r w:rsidR="007A3863" w:rsidRPr="007A3863">
        <w:rPr>
          <w:rFonts w:ascii="Times New Roman" w:hAnsi="Times New Roman" w:cs="Times New Roman"/>
          <w:bCs/>
          <w:sz w:val="28"/>
          <w:szCs w:val="28"/>
        </w:rPr>
        <w:t>Совершенствование</w:t>
      </w:r>
      <w:r w:rsidRPr="007A3863">
        <w:rPr>
          <w:rFonts w:ascii="Times New Roman" w:hAnsi="Times New Roman" w:cs="Times New Roman"/>
          <w:bCs/>
          <w:sz w:val="28"/>
          <w:szCs w:val="28"/>
        </w:rPr>
        <w:t xml:space="preserve"> маркетинга </w:t>
      </w:r>
      <w:r w:rsidR="007A3863" w:rsidRPr="007A3863">
        <w:rPr>
          <w:rFonts w:ascii="Times New Roman" w:hAnsi="Times New Roman" w:cs="Times New Roman"/>
          <w:bCs/>
          <w:sz w:val="28"/>
          <w:szCs w:val="28"/>
        </w:rPr>
        <w:t>агентств недвижимости на основе продвижения личного бренда менеджеров // Галактика науки-2025: материалы Всероссийской научно-практической конференции с международным участием / под редакцией профессора И.В. Шевченко; Министерство науки и высшего образования Российской Федерации, Кубанский государственный университет. – Краснодар: Кубанский гос. ун-т, 2025.</w:t>
      </w:r>
    </w:p>
    <w:p w14:paraId="44325913" w14:textId="2037EED8" w:rsidR="007A3863" w:rsidRPr="007A3863" w:rsidRDefault="007A3863" w:rsidP="007A3863">
      <w:pPr>
        <w:pStyle w:val="a3"/>
        <w:numPr>
          <w:ilvl w:val="0"/>
          <w:numId w:val="39"/>
        </w:numPr>
        <w:spacing w:after="0" w:line="360" w:lineRule="auto"/>
        <w:ind w:left="0" w:firstLine="709"/>
        <w:jc w:val="both"/>
        <w:rPr>
          <w:rFonts w:ascii="Times New Roman" w:hAnsi="Times New Roman" w:cs="Times New Roman"/>
          <w:bCs/>
          <w:sz w:val="28"/>
          <w:szCs w:val="28"/>
        </w:rPr>
      </w:pPr>
      <w:r w:rsidRPr="007A3863">
        <w:rPr>
          <w:rFonts w:ascii="Times New Roman" w:hAnsi="Times New Roman" w:cs="Times New Roman"/>
          <w:bCs/>
          <w:sz w:val="28"/>
          <w:szCs w:val="28"/>
        </w:rPr>
        <w:t>Люсая А. С. Совершенствование маркетинга агентств недвижимости на основе продвижения личного бренда менеджеров: сборник трудов конференции. // Социально-экономические процессы современного общества : материалы Всерос. науч.-практ. конф. (Чебоксары, 16 мая 2025 г.) / редкол.: Э. В. Фомин [и др.] – Чебоксары: ИД «Среда», 2025. – С. 167-169.</w:t>
      </w:r>
    </w:p>
    <w:bookmarkEnd w:id="5"/>
    <w:p w14:paraId="66238B5B" w14:textId="43609DCE" w:rsidR="005A633C" w:rsidRPr="00A73356" w:rsidRDefault="00955F14" w:rsidP="00955F14">
      <w:pPr>
        <w:rPr>
          <w:rFonts w:ascii="Times New Roman" w:hAnsi="Times New Roman" w:cs="Times New Roman"/>
          <w:sz w:val="28"/>
          <w:szCs w:val="28"/>
        </w:rPr>
      </w:pPr>
      <w:r>
        <w:rPr>
          <w:rFonts w:ascii="Times New Roman" w:hAnsi="Times New Roman" w:cs="Times New Roman"/>
          <w:sz w:val="28"/>
          <w:szCs w:val="28"/>
        </w:rPr>
        <w:br w:type="page"/>
      </w:r>
    </w:p>
    <w:p w14:paraId="69322588" w14:textId="22811272" w:rsidR="00312BEA" w:rsidRDefault="00FB4CC6" w:rsidP="007A3863">
      <w:pPr>
        <w:pStyle w:val="1"/>
        <w:numPr>
          <w:ilvl w:val="0"/>
          <w:numId w:val="40"/>
        </w:numPr>
        <w:spacing w:before="0" w:line="360" w:lineRule="auto"/>
        <w:ind w:left="0" w:firstLine="709"/>
        <w:jc w:val="both"/>
        <w:rPr>
          <w:rFonts w:ascii="Times New Roman" w:hAnsi="Times New Roman" w:cs="Times New Roman"/>
          <w:b/>
          <w:bCs/>
          <w:color w:val="auto"/>
          <w:sz w:val="28"/>
          <w:szCs w:val="28"/>
        </w:rPr>
      </w:pPr>
      <w:bookmarkStart w:id="6" w:name="_Toc201109340"/>
      <w:r w:rsidRPr="00955F14">
        <w:rPr>
          <w:rFonts w:ascii="Times New Roman" w:hAnsi="Times New Roman" w:cs="Times New Roman"/>
          <w:b/>
          <w:bCs/>
          <w:color w:val="auto"/>
          <w:sz w:val="28"/>
          <w:szCs w:val="28"/>
        </w:rPr>
        <w:lastRenderedPageBreak/>
        <w:t>Теоретические аспекты личного бренда</w:t>
      </w:r>
      <w:bookmarkEnd w:id="6"/>
    </w:p>
    <w:p w14:paraId="73A13869" w14:textId="77777777" w:rsidR="007A3863" w:rsidRPr="007A3863" w:rsidRDefault="007A3863" w:rsidP="007A3863">
      <w:pPr>
        <w:spacing w:after="0" w:line="360" w:lineRule="auto"/>
        <w:ind w:firstLine="709"/>
        <w:jc w:val="both"/>
      </w:pPr>
    </w:p>
    <w:p w14:paraId="0CA12132" w14:textId="1D858869" w:rsidR="007A3863" w:rsidRDefault="00955F14" w:rsidP="007A3863">
      <w:pPr>
        <w:pStyle w:val="2"/>
        <w:numPr>
          <w:ilvl w:val="1"/>
          <w:numId w:val="40"/>
        </w:numPr>
        <w:spacing w:before="0" w:line="360" w:lineRule="auto"/>
        <w:jc w:val="both"/>
        <w:rPr>
          <w:rFonts w:ascii="Times New Roman" w:hAnsi="Times New Roman" w:cs="Times New Roman"/>
          <w:b/>
          <w:bCs/>
          <w:color w:val="auto"/>
          <w:sz w:val="28"/>
          <w:szCs w:val="28"/>
        </w:rPr>
      </w:pPr>
      <w:bookmarkStart w:id="7" w:name="_Toc201109341"/>
      <w:r>
        <w:rPr>
          <w:rFonts w:ascii="Times New Roman" w:hAnsi="Times New Roman" w:cs="Times New Roman"/>
          <w:b/>
          <w:bCs/>
          <w:color w:val="auto"/>
          <w:sz w:val="28"/>
          <w:szCs w:val="28"/>
        </w:rPr>
        <w:t>П</w:t>
      </w:r>
      <w:r w:rsidR="005A633C" w:rsidRPr="00955F14">
        <w:rPr>
          <w:rFonts w:ascii="Times New Roman" w:hAnsi="Times New Roman" w:cs="Times New Roman"/>
          <w:b/>
          <w:bCs/>
          <w:color w:val="auto"/>
          <w:sz w:val="28"/>
          <w:szCs w:val="28"/>
        </w:rPr>
        <w:t>онятие и особенности личного бренда</w:t>
      </w:r>
      <w:bookmarkEnd w:id="7"/>
    </w:p>
    <w:p w14:paraId="26CEEA81" w14:textId="77777777" w:rsidR="007A3863" w:rsidRPr="007A3863" w:rsidRDefault="007A3863" w:rsidP="007A3863"/>
    <w:p w14:paraId="7B5BD520" w14:textId="0D501E61" w:rsidR="00765E6E" w:rsidRDefault="00765E6E" w:rsidP="00955F14">
      <w:pPr>
        <w:spacing w:after="0" w:line="360" w:lineRule="auto"/>
        <w:ind w:firstLine="709"/>
        <w:jc w:val="both"/>
        <w:divId w:val="1946647476"/>
        <w:rPr>
          <w:rFonts w:ascii="Times New Roman" w:hAnsi="Times New Roman" w:cs="Times New Roman"/>
          <w:sz w:val="28"/>
          <w:szCs w:val="28"/>
        </w:rPr>
      </w:pPr>
      <w:r w:rsidRPr="00611A35">
        <w:rPr>
          <w:rFonts w:ascii="Times New Roman" w:hAnsi="Times New Roman" w:cs="Times New Roman"/>
          <w:sz w:val="28"/>
          <w:szCs w:val="28"/>
        </w:rPr>
        <w:t xml:space="preserve">Личный бренд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это то, как работник позиционирует себя, основываясь на своем опыте, знаниях, основных ценностях и ключевых отличительных чертах. Развитие личного бренда помогает стать авторитетом в отрасли, расти и укреплять доверие аудитории, развивать бизнес и в конечном итоге оказывать влияние как лидер мнений, руководствующийся своей миссией. Личный бренд будет полезен любому, кто стремится развивать свой бизнес, привлекать аудиторию или продвигать карьеру. Подавляющее большинство решений о покупке принимается на основе на чувстве доверия, уверенности или других эмоциях. У людей возникают ассоциации с конкретным продуктом, услугой или человеком. В этом и заключается суть брендинга. Это процесс воздействия на людей и его эффективность в первую очередь зависит от идентичности бренда</w:t>
      </w:r>
      <w:r w:rsidR="009E0E2D" w:rsidRPr="009E0E2D">
        <w:rPr>
          <w:rFonts w:ascii="Times New Roman" w:hAnsi="Times New Roman" w:cs="Times New Roman"/>
          <w:sz w:val="28"/>
          <w:szCs w:val="28"/>
        </w:rPr>
        <w:t xml:space="preserve"> [3</w:t>
      </w:r>
      <w:r w:rsidR="001D1A47" w:rsidRPr="001D1A47">
        <w:rPr>
          <w:rFonts w:ascii="Times New Roman" w:hAnsi="Times New Roman" w:cs="Times New Roman"/>
          <w:sz w:val="28"/>
          <w:szCs w:val="28"/>
        </w:rPr>
        <w:t>2</w:t>
      </w:r>
      <w:r w:rsidR="009E0E2D" w:rsidRPr="009E0E2D">
        <w:rPr>
          <w:rFonts w:ascii="Times New Roman" w:hAnsi="Times New Roman" w:cs="Times New Roman"/>
          <w:sz w:val="28"/>
          <w:szCs w:val="28"/>
        </w:rPr>
        <w:t>]</w:t>
      </w:r>
      <w:r w:rsidRPr="00611A35">
        <w:rPr>
          <w:rFonts w:ascii="Times New Roman" w:hAnsi="Times New Roman" w:cs="Times New Roman"/>
          <w:sz w:val="28"/>
          <w:szCs w:val="28"/>
        </w:rPr>
        <w:t xml:space="preserve">. </w:t>
      </w:r>
    </w:p>
    <w:p w14:paraId="6D97840E" w14:textId="28F99038" w:rsidR="00E96A72" w:rsidRPr="00E96A72" w:rsidRDefault="00E96A72" w:rsidP="00955F14">
      <w:pPr>
        <w:spacing w:after="0" w:line="360" w:lineRule="auto"/>
        <w:ind w:firstLine="709"/>
        <w:jc w:val="both"/>
        <w:divId w:val="1946647476"/>
        <w:rPr>
          <w:rFonts w:ascii="Times New Roman" w:hAnsi="Times New Roman" w:cs="Times New Roman"/>
          <w:sz w:val="28"/>
          <w:szCs w:val="28"/>
        </w:rPr>
      </w:pPr>
      <w:r w:rsidRPr="00E96A72">
        <w:rPr>
          <w:rFonts w:ascii="Times New Roman" w:hAnsi="Times New Roman" w:cs="Times New Roman"/>
          <w:sz w:val="28"/>
          <w:szCs w:val="28"/>
        </w:rPr>
        <w:t>В 2005 году Шепард заявил: «Территорию самомаркетинга в настоящее время занимают специалисты по подбору персонала и карьерные консультанты». С тех пор, как Шепард написал эту статью, эта тема стала более распространённой в научных исследованиях. В новых научных исследованиях, посвященных личному брендингу, анализируются практики брендинга в различных профессиях, таких как шеф-повара (Dion and Arnould), преподаватели (Close), фрилансеры (Gandini), художники (Moulard), модели (Parmentier) и модные блогеры (Duffy and Hund)</w:t>
      </w:r>
      <w:r w:rsidR="001D1A47" w:rsidRPr="001D1A47">
        <w:rPr>
          <w:rFonts w:ascii="Times New Roman" w:hAnsi="Times New Roman" w:cs="Times New Roman"/>
          <w:sz w:val="28"/>
          <w:szCs w:val="28"/>
        </w:rPr>
        <w:t xml:space="preserve"> [4]</w:t>
      </w:r>
      <w:r w:rsidRPr="00E96A72">
        <w:rPr>
          <w:rFonts w:ascii="Times New Roman" w:hAnsi="Times New Roman" w:cs="Times New Roman"/>
          <w:sz w:val="28"/>
          <w:szCs w:val="28"/>
        </w:rPr>
        <w:t>.</w:t>
      </w:r>
      <w:r w:rsidR="009E0E2D" w:rsidRPr="009E0E2D">
        <w:rPr>
          <w:rFonts w:ascii="Times New Roman" w:hAnsi="Times New Roman" w:cs="Times New Roman"/>
          <w:sz w:val="28"/>
          <w:szCs w:val="28"/>
        </w:rPr>
        <w:t xml:space="preserve"> </w:t>
      </w:r>
      <w:r w:rsidRPr="00E96A72">
        <w:rPr>
          <w:rFonts w:ascii="Times New Roman" w:hAnsi="Times New Roman" w:cs="Times New Roman"/>
          <w:sz w:val="28"/>
          <w:szCs w:val="28"/>
        </w:rPr>
        <w:t xml:space="preserve">Предыдущие исследования показали, что модели используют стратегию брендинга, направленную на то, чтобы выделиться, но при этом вписаться в окружение (Парментье); модные блоггеры воплощают постфеминистский идеал </w:t>
      </w:r>
      <w:r>
        <w:rPr>
          <w:rFonts w:ascii="Times New Roman" w:hAnsi="Times New Roman" w:cs="Times New Roman"/>
          <w:sz w:val="28"/>
          <w:szCs w:val="28"/>
        </w:rPr>
        <w:t>«</w:t>
      </w:r>
      <w:r w:rsidRPr="00E96A72">
        <w:rPr>
          <w:rFonts w:ascii="Times New Roman" w:hAnsi="Times New Roman" w:cs="Times New Roman"/>
          <w:sz w:val="28"/>
          <w:szCs w:val="28"/>
        </w:rPr>
        <w:t>иметь все</w:t>
      </w:r>
      <w:r>
        <w:rPr>
          <w:rFonts w:ascii="Times New Roman" w:hAnsi="Times New Roman" w:cs="Times New Roman"/>
          <w:sz w:val="28"/>
          <w:szCs w:val="28"/>
        </w:rPr>
        <w:t>»</w:t>
      </w:r>
      <w:r w:rsidRPr="00E96A72">
        <w:rPr>
          <w:rFonts w:ascii="Times New Roman" w:hAnsi="Times New Roman" w:cs="Times New Roman"/>
          <w:sz w:val="28"/>
          <w:szCs w:val="28"/>
        </w:rPr>
        <w:t>, демонстрируя гламурную жизнь (Даффи и Хунд)</w:t>
      </w:r>
      <w:r>
        <w:rPr>
          <w:rFonts w:ascii="Times New Roman" w:hAnsi="Times New Roman" w:cs="Times New Roman"/>
          <w:sz w:val="28"/>
          <w:szCs w:val="28"/>
        </w:rPr>
        <w:t>. Успех</w:t>
      </w:r>
      <w:r w:rsidRPr="00E96A72">
        <w:rPr>
          <w:rFonts w:ascii="Times New Roman" w:hAnsi="Times New Roman" w:cs="Times New Roman"/>
          <w:sz w:val="28"/>
          <w:szCs w:val="28"/>
        </w:rPr>
        <w:t xml:space="preserve"> исследований является самым сильным сигналом для новых преподавателей, который влияет на трудоустройство; практика </w:t>
      </w:r>
      <w:r w:rsidRPr="00E96A72">
        <w:rPr>
          <w:rFonts w:ascii="Times New Roman" w:hAnsi="Times New Roman" w:cs="Times New Roman"/>
          <w:sz w:val="28"/>
          <w:szCs w:val="28"/>
        </w:rPr>
        <w:lastRenderedPageBreak/>
        <w:t xml:space="preserve">самобрендинга для специалистов-фрилансеров </w:t>
      </w:r>
      <w:r w:rsidR="0077159C">
        <w:rPr>
          <w:rFonts w:ascii="Times New Roman" w:hAnsi="Times New Roman" w:cs="Times New Roman"/>
          <w:sz w:val="28"/>
          <w:szCs w:val="28"/>
        </w:rPr>
        <w:t>–</w:t>
      </w:r>
      <w:r w:rsidRPr="00E96A72">
        <w:rPr>
          <w:rFonts w:ascii="Times New Roman" w:hAnsi="Times New Roman" w:cs="Times New Roman"/>
          <w:sz w:val="28"/>
          <w:szCs w:val="28"/>
        </w:rPr>
        <w:t xml:space="preserve"> это инвестиция в социальный </w:t>
      </w:r>
      <w:r>
        <w:rPr>
          <w:rFonts w:ascii="Times New Roman" w:hAnsi="Times New Roman" w:cs="Times New Roman"/>
          <w:sz w:val="28"/>
          <w:szCs w:val="28"/>
        </w:rPr>
        <w:t>капитал</w:t>
      </w:r>
      <w:r w:rsidRPr="00E96A72">
        <w:rPr>
          <w:rFonts w:ascii="Times New Roman" w:hAnsi="Times New Roman" w:cs="Times New Roman"/>
          <w:sz w:val="28"/>
          <w:szCs w:val="28"/>
        </w:rPr>
        <w:t>; а для художников их аутентичность является самым важным фактором бренда, который влияет на восприятие потребителей и их поведенческие намерения. Знакомство с профессиональными практиками различных профессий важно для понимания новых методов работы</w:t>
      </w:r>
      <w:r w:rsidR="001D1A47" w:rsidRPr="001D1A47">
        <w:rPr>
          <w:rFonts w:ascii="Times New Roman" w:hAnsi="Times New Roman" w:cs="Times New Roman"/>
          <w:sz w:val="28"/>
          <w:szCs w:val="28"/>
        </w:rPr>
        <w:t xml:space="preserve"> [14]</w:t>
      </w:r>
      <w:r w:rsidRPr="00E96A72">
        <w:rPr>
          <w:rFonts w:ascii="Times New Roman" w:hAnsi="Times New Roman" w:cs="Times New Roman"/>
          <w:sz w:val="28"/>
          <w:szCs w:val="28"/>
        </w:rPr>
        <w:t>.</w:t>
      </w:r>
    </w:p>
    <w:p w14:paraId="20879829" w14:textId="359B49DE" w:rsidR="00611A35" w:rsidRPr="00611A35" w:rsidRDefault="00E96A72" w:rsidP="00955F14">
      <w:pPr>
        <w:spacing w:after="0" w:line="360" w:lineRule="auto"/>
        <w:ind w:firstLine="709"/>
        <w:jc w:val="both"/>
        <w:divId w:val="1946647476"/>
        <w:rPr>
          <w:rFonts w:ascii="Times New Roman" w:hAnsi="Times New Roman" w:cs="Times New Roman"/>
          <w:sz w:val="28"/>
          <w:szCs w:val="28"/>
        </w:rPr>
      </w:pPr>
      <w:r w:rsidRPr="00E96A72">
        <w:rPr>
          <w:rFonts w:ascii="Times New Roman" w:hAnsi="Times New Roman" w:cs="Times New Roman"/>
          <w:sz w:val="28"/>
          <w:szCs w:val="28"/>
        </w:rPr>
        <w:t xml:space="preserve">Предыдущие исследования неизменно указывали на роль и эффективность аутентичности в создании надёжного бренда (Джафарова и Трофименко; Ковальчик и Паундерс; Мулари). Дискуссии о персональном брендинге в основном посвящены стратегиям и, в меньшей степени, влиянию персонального брендинга на общество. Например, Хирн и Банет-Вайзер критически отзываются о персональном брендинге. Аналогичным образом, Мёрфи утверждает, что в эпоху «мгновенной известности» мы рекламируем не продукты, а самих себя, и, как следствие, мы сами и есть продукт. </w:t>
      </w:r>
    </w:p>
    <w:p w14:paraId="3756D9FB" w14:textId="241C01D6" w:rsidR="002D6CBA" w:rsidRPr="00611A35" w:rsidRDefault="00765E6E" w:rsidP="00955F14">
      <w:pPr>
        <w:spacing w:after="0" w:line="360" w:lineRule="auto"/>
        <w:ind w:firstLine="709"/>
        <w:jc w:val="both"/>
        <w:divId w:val="1946647476"/>
        <w:rPr>
          <w:rFonts w:ascii="Times New Roman" w:hAnsi="Times New Roman" w:cs="Times New Roman"/>
          <w:sz w:val="28"/>
          <w:szCs w:val="28"/>
        </w:rPr>
      </w:pPr>
      <w:r w:rsidRPr="00611A35">
        <w:rPr>
          <w:rFonts w:ascii="Times New Roman" w:hAnsi="Times New Roman" w:cs="Times New Roman"/>
          <w:sz w:val="28"/>
          <w:szCs w:val="28"/>
        </w:rPr>
        <w:t>Интерес к личному бренду и в сфере персонального брендинга значительно вырос в последние годы. В наши дни эти концепции являются предметом многочисленных международных дискуссий и обсуждений</w:t>
      </w:r>
      <w:r w:rsidR="001D1A47" w:rsidRPr="001D1A47">
        <w:rPr>
          <w:rFonts w:ascii="Times New Roman" w:hAnsi="Times New Roman" w:cs="Times New Roman"/>
          <w:sz w:val="28"/>
          <w:szCs w:val="28"/>
        </w:rPr>
        <w:t xml:space="preserve"> [24]</w:t>
      </w:r>
      <w:r w:rsidRPr="00611A35">
        <w:rPr>
          <w:rFonts w:ascii="Times New Roman" w:hAnsi="Times New Roman" w:cs="Times New Roman"/>
          <w:sz w:val="28"/>
          <w:szCs w:val="28"/>
        </w:rPr>
        <w:t xml:space="preserve">. Среди них есть мнение, что личное бренд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это образ, созданный для конкретного человека в разуме другого человека, и это также может считаться самым важным фактором личного успеха. Личный бренд отражает навыки, способности и образ жизни человека. Современные исследователи отмечают, что личный бренд может быть использован в конкурентной борьбе за рынок и стремлению к желаемой профессии. Несмотря на значительный рост научного внимания к личному брендингу в последнее время, всё ещё разрозненное явление заслуживает внимания учёных. Хотя существуют </w:t>
      </w:r>
      <w:r w:rsidR="00933FE2" w:rsidRPr="00611A35">
        <w:rPr>
          <w:rFonts w:ascii="Times New Roman" w:hAnsi="Times New Roman" w:cs="Times New Roman"/>
          <w:sz w:val="28"/>
          <w:szCs w:val="28"/>
        </w:rPr>
        <w:t>определения персонального брендинга,</w:t>
      </w:r>
      <w:r w:rsidRPr="00611A35">
        <w:rPr>
          <w:rFonts w:ascii="Times New Roman" w:hAnsi="Times New Roman" w:cs="Times New Roman"/>
          <w:sz w:val="28"/>
          <w:szCs w:val="28"/>
        </w:rPr>
        <w:t xml:space="preserve"> </w:t>
      </w:r>
      <w:r w:rsidR="00974F3D" w:rsidRPr="00611A35">
        <w:rPr>
          <w:rFonts w:ascii="Times New Roman" w:hAnsi="Times New Roman" w:cs="Times New Roman"/>
          <w:sz w:val="28"/>
          <w:szCs w:val="28"/>
        </w:rPr>
        <w:t>основанные</w:t>
      </w:r>
      <w:r w:rsidRPr="00611A35">
        <w:rPr>
          <w:rFonts w:ascii="Times New Roman" w:hAnsi="Times New Roman" w:cs="Times New Roman"/>
          <w:sz w:val="28"/>
          <w:szCs w:val="28"/>
        </w:rPr>
        <w:t xml:space="preserve"> на эмпирических исследованиях, не существует единого, исчерпывающего определения этого понятия, которое можно было бы успешно применить как в литературе, так и в и делов</w:t>
      </w:r>
      <w:r w:rsidR="002D6CBA" w:rsidRPr="00611A35">
        <w:rPr>
          <w:rFonts w:ascii="Times New Roman" w:hAnsi="Times New Roman" w:cs="Times New Roman"/>
          <w:sz w:val="28"/>
          <w:szCs w:val="28"/>
        </w:rPr>
        <w:t>ой</w:t>
      </w:r>
      <w:r w:rsidRPr="00611A35">
        <w:rPr>
          <w:rFonts w:ascii="Times New Roman" w:hAnsi="Times New Roman" w:cs="Times New Roman"/>
          <w:sz w:val="28"/>
          <w:szCs w:val="28"/>
        </w:rPr>
        <w:t xml:space="preserve"> практик</w:t>
      </w:r>
      <w:r w:rsidR="002D6CBA" w:rsidRPr="00611A35">
        <w:rPr>
          <w:rFonts w:ascii="Times New Roman" w:hAnsi="Times New Roman" w:cs="Times New Roman"/>
          <w:sz w:val="28"/>
          <w:szCs w:val="28"/>
        </w:rPr>
        <w:t>е</w:t>
      </w:r>
      <w:r w:rsidR="001D1A47" w:rsidRPr="001D1A47">
        <w:rPr>
          <w:rFonts w:ascii="Times New Roman" w:hAnsi="Times New Roman" w:cs="Times New Roman"/>
          <w:sz w:val="28"/>
          <w:szCs w:val="28"/>
        </w:rPr>
        <w:t xml:space="preserve"> [63]</w:t>
      </w:r>
      <w:r w:rsidRPr="00611A35">
        <w:rPr>
          <w:rFonts w:ascii="Times New Roman" w:hAnsi="Times New Roman" w:cs="Times New Roman"/>
          <w:sz w:val="28"/>
          <w:szCs w:val="28"/>
        </w:rPr>
        <w:t xml:space="preserve">. В результате анализа новейшей литературы было установлено, что концепция «личного </w:t>
      </w:r>
      <w:r w:rsidRPr="00611A35">
        <w:rPr>
          <w:rFonts w:ascii="Times New Roman" w:hAnsi="Times New Roman" w:cs="Times New Roman"/>
          <w:sz w:val="28"/>
          <w:szCs w:val="28"/>
        </w:rPr>
        <w:lastRenderedPageBreak/>
        <w:t>брендинга» определяется в основном в научных публикациях международного уровня, который указывает на междисциплинарн</w:t>
      </w:r>
      <w:r w:rsidR="002D6CBA" w:rsidRPr="00611A35">
        <w:rPr>
          <w:rFonts w:ascii="Times New Roman" w:hAnsi="Times New Roman" w:cs="Times New Roman"/>
          <w:sz w:val="28"/>
          <w:szCs w:val="28"/>
        </w:rPr>
        <w:t>ый</w:t>
      </w:r>
      <w:r w:rsidRPr="00611A35">
        <w:rPr>
          <w:rFonts w:ascii="Times New Roman" w:hAnsi="Times New Roman" w:cs="Times New Roman"/>
          <w:sz w:val="28"/>
          <w:szCs w:val="28"/>
        </w:rPr>
        <w:t xml:space="preserve"> характер поднимаемых вопросов</w:t>
      </w:r>
      <w:r w:rsidR="001D1A47" w:rsidRPr="001D1A47">
        <w:rPr>
          <w:rFonts w:ascii="Times New Roman" w:hAnsi="Times New Roman" w:cs="Times New Roman"/>
          <w:sz w:val="28"/>
          <w:szCs w:val="28"/>
        </w:rPr>
        <w:t xml:space="preserve"> [33]</w:t>
      </w:r>
      <w:r w:rsidRPr="00611A35">
        <w:rPr>
          <w:rFonts w:ascii="Times New Roman" w:hAnsi="Times New Roman" w:cs="Times New Roman"/>
          <w:sz w:val="28"/>
          <w:szCs w:val="28"/>
        </w:rPr>
        <w:t xml:space="preserve">. </w:t>
      </w:r>
    </w:p>
    <w:p w14:paraId="32345A7D" w14:textId="53E8AF12" w:rsidR="002D6CBA" w:rsidRPr="00611A35" w:rsidRDefault="00765E6E" w:rsidP="00955F14">
      <w:pPr>
        <w:spacing w:after="0" w:line="360" w:lineRule="auto"/>
        <w:ind w:firstLine="709"/>
        <w:jc w:val="both"/>
        <w:divId w:val="1962689841"/>
        <w:rPr>
          <w:rFonts w:ascii="Times New Roman" w:hAnsi="Times New Roman" w:cs="Times New Roman"/>
          <w:sz w:val="28"/>
          <w:szCs w:val="28"/>
        </w:rPr>
      </w:pPr>
      <w:r w:rsidRPr="00611A35">
        <w:rPr>
          <w:rFonts w:ascii="Times New Roman" w:hAnsi="Times New Roman" w:cs="Times New Roman"/>
          <w:sz w:val="28"/>
          <w:szCs w:val="28"/>
        </w:rPr>
        <w:t xml:space="preserve">Личный бренд </w:t>
      </w:r>
      <w:r w:rsidR="00974F3D" w:rsidRPr="00611A35">
        <w:rPr>
          <w:rFonts w:ascii="Times New Roman" w:hAnsi="Times New Roman" w:cs="Times New Roman"/>
          <w:sz w:val="28"/>
          <w:szCs w:val="28"/>
        </w:rPr>
        <w:t>формируется</w:t>
      </w:r>
      <w:r w:rsidRPr="00611A35">
        <w:rPr>
          <w:rFonts w:ascii="Times New Roman" w:hAnsi="Times New Roman" w:cs="Times New Roman"/>
          <w:sz w:val="28"/>
          <w:szCs w:val="28"/>
        </w:rPr>
        <w:t xml:space="preserve"> как в </w:t>
      </w:r>
      <w:r w:rsidR="002D6CBA" w:rsidRPr="00611A35">
        <w:rPr>
          <w:rFonts w:ascii="Times New Roman" w:hAnsi="Times New Roman" w:cs="Times New Roman"/>
          <w:sz w:val="28"/>
          <w:szCs w:val="28"/>
        </w:rPr>
        <w:t>личной</w:t>
      </w:r>
      <w:r w:rsidRPr="00611A35">
        <w:rPr>
          <w:rFonts w:ascii="Times New Roman" w:hAnsi="Times New Roman" w:cs="Times New Roman"/>
          <w:sz w:val="28"/>
          <w:szCs w:val="28"/>
        </w:rPr>
        <w:t>, так и в профессиональн</w:t>
      </w:r>
      <w:r w:rsidR="002D6CBA" w:rsidRPr="00611A35">
        <w:rPr>
          <w:rFonts w:ascii="Times New Roman" w:hAnsi="Times New Roman" w:cs="Times New Roman"/>
          <w:sz w:val="28"/>
          <w:szCs w:val="28"/>
        </w:rPr>
        <w:t>ой</w:t>
      </w:r>
      <w:r w:rsidRPr="00611A35">
        <w:rPr>
          <w:rFonts w:ascii="Times New Roman" w:hAnsi="Times New Roman" w:cs="Times New Roman"/>
          <w:sz w:val="28"/>
          <w:szCs w:val="28"/>
        </w:rPr>
        <w:t xml:space="preserve"> жизн</w:t>
      </w:r>
      <w:r w:rsidR="002D6CBA" w:rsidRPr="00611A35">
        <w:rPr>
          <w:rFonts w:ascii="Times New Roman" w:hAnsi="Times New Roman" w:cs="Times New Roman"/>
          <w:sz w:val="28"/>
          <w:szCs w:val="28"/>
        </w:rPr>
        <w:t>и</w:t>
      </w:r>
      <w:r w:rsidRPr="00611A35">
        <w:rPr>
          <w:rFonts w:ascii="Times New Roman" w:hAnsi="Times New Roman" w:cs="Times New Roman"/>
          <w:sz w:val="28"/>
          <w:szCs w:val="28"/>
        </w:rPr>
        <w:t xml:space="preserve">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создани</w:t>
      </w:r>
      <w:r w:rsidR="002D6CBA" w:rsidRPr="00611A35">
        <w:rPr>
          <w:rFonts w:ascii="Times New Roman" w:hAnsi="Times New Roman" w:cs="Times New Roman"/>
          <w:sz w:val="28"/>
          <w:szCs w:val="28"/>
        </w:rPr>
        <w:t xml:space="preserve">и </w:t>
      </w:r>
      <w:r w:rsidRPr="00611A35">
        <w:rPr>
          <w:rFonts w:ascii="Times New Roman" w:hAnsi="Times New Roman" w:cs="Times New Roman"/>
          <w:sz w:val="28"/>
          <w:szCs w:val="28"/>
        </w:rPr>
        <w:t>собственного имиджа сотрудник</w:t>
      </w:r>
      <w:r w:rsidR="002D6CBA" w:rsidRPr="00611A35">
        <w:rPr>
          <w:rFonts w:ascii="Times New Roman" w:hAnsi="Times New Roman" w:cs="Times New Roman"/>
          <w:sz w:val="28"/>
          <w:szCs w:val="28"/>
        </w:rPr>
        <w:t>а</w:t>
      </w:r>
      <w:r w:rsidRPr="00611A35">
        <w:rPr>
          <w:rFonts w:ascii="Times New Roman" w:hAnsi="Times New Roman" w:cs="Times New Roman"/>
          <w:sz w:val="28"/>
          <w:szCs w:val="28"/>
        </w:rPr>
        <w:t xml:space="preserve">. В этом процессе </w:t>
      </w:r>
      <w:r w:rsidR="002D6CBA" w:rsidRPr="00611A35">
        <w:rPr>
          <w:rFonts w:ascii="Times New Roman" w:hAnsi="Times New Roman" w:cs="Times New Roman"/>
          <w:sz w:val="28"/>
          <w:szCs w:val="28"/>
        </w:rPr>
        <w:t>н</w:t>
      </w:r>
      <w:r w:rsidRPr="00611A35">
        <w:rPr>
          <w:rFonts w:ascii="Times New Roman" w:hAnsi="Times New Roman" w:cs="Times New Roman"/>
          <w:sz w:val="28"/>
          <w:szCs w:val="28"/>
        </w:rPr>
        <w:t>аибольшее значение придается созданию образа</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например, через поведение, манеру выражаться</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позна</w:t>
      </w:r>
      <w:r w:rsidR="002D6CBA" w:rsidRPr="00611A35">
        <w:rPr>
          <w:rFonts w:ascii="Times New Roman" w:hAnsi="Times New Roman" w:cs="Times New Roman"/>
          <w:sz w:val="28"/>
          <w:szCs w:val="28"/>
        </w:rPr>
        <w:t>ние</w:t>
      </w:r>
      <w:r w:rsidRPr="00611A35">
        <w:rPr>
          <w:rFonts w:ascii="Times New Roman" w:hAnsi="Times New Roman" w:cs="Times New Roman"/>
          <w:sz w:val="28"/>
          <w:szCs w:val="28"/>
        </w:rPr>
        <w:t xml:space="preserve"> себя, вербальн</w:t>
      </w:r>
      <w:r w:rsidR="002D6CBA" w:rsidRPr="00611A35">
        <w:rPr>
          <w:rFonts w:ascii="Times New Roman" w:hAnsi="Times New Roman" w:cs="Times New Roman"/>
          <w:sz w:val="28"/>
          <w:szCs w:val="28"/>
        </w:rPr>
        <w:t>ое</w:t>
      </w:r>
      <w:r w:rsidRPr="00611A35">
        <w:rPr>
          <w:rFonts w:ascii="Times New Roman" w:hAnsi="Times New Roman" w:cs="Times New Roman"/>
          <w:sz w:val="28"/>
          <w:szCs w:val="28"/>
        </w:rPr>
        <w:t xml:space="preserve"> и невербальн</w:t>
      </w:r>
      <w:r w:rsidR="002D6CBA" w:rsidRPr="00611A35">
        <w:rPr>
          <w:rFonts w:ascii="Times New Roman" w:hAnsi="Times New Roman" w:cs="Times New Roman"/>
          <w:sz w:val="28"/>
          <w:szCs w:val="28"/>
        </w:rPr>
        <w:t>ое</w:t>
      </w:r>
      <w:r w:rsidRPr="00611A35">
        <w:rPr>
          <w:rFonts w:ascii="Times New Roman" w:hAnsi="Times New Roman" w:cs="Times New Roman"/>
          <w:sz w:val="28"/>
          <w:szCs w:val="28"/>
        </w:rPr>
        <w:t xml:space="preserve"> общение</w:t>
      </w:r>
      <w:r w:rsidR="002D6CBA" w:rsidRPr="00611A35">
        <w:rPr>
          <w:rFonts w:ascii="Times New Roman" w:hAnsi="Times New Roman" w:cs="Times New Roman"/>
          <w:sz w:val="28"/>
          <w:szCs w:val="28"/>
        </w:rPr>
        <w:t>, к</w:t>
      </w:r>
      <w:r w:rsidRPr="00611A35">
        <w:rPr>
          <w:rFonts w:ascii="Times New Roman" w:hAnsi="Times New Roman" w:cs="Times New Roman"/>
          <w:sz w:val="28"/>
          <w:szCs w:val="28"/>
        </w:rPr>
        <w:t>валификаци</w:t>
      </w:r>
      <w:r w:rsidR="002D6CBA" w:rsidRPr="00611A35">
        <w:rPr>
          <w:rFonts w:ascii="Times New Roman" w:hAnsi="Times New Roman" w:cs="Times New Roman"/>
          <w:sz w:val="28"/>
          <w:szCs w:val="28"/>
        </w:rPr>
        <w:t>ю</w:t>
      </w:r>
      <w:r w:rsidRPr="00611A35">
        <w:rPr>
          <w:rFonts w:ascii="Times New Roman" w:hAnsi="Times New Roman" w:cs="Times New Roman"/>
          <w:sz w:val="28"/>
          <w:szCs w:val="28"/>
        </w:rPr>
        <w:t xml:space="preserve"> или уровень образования. Не менее важно стремление выделиться среди других людей благодаря квалификации, чертам характера или внешнему виду</w:t>
      </w:r>
      <w:r w:rsidR="001D1A47" w:rsidRPr="001D1A47">
        <w:rPr>
          <w:rFonts w:ascii="Times New Roman" w:hAnsi="Times New Roman" w:cs="Times New Roman"/>
          <w:sz w:val="28"/>
          <w:szCs w:val="28"/>
        </w:rPr>
        <w:t xml:space="preserve"> [43]</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Отправной точкой для создания личного бренда является анализ самого себя с точки зрения самоопределения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о</w:t>
      </w:r>
      <w:r w:rsidRPr="00611A35">
        <w:rPr>
          <w:rFonts w:ascii="Times New Roman" w:hAnsi="Times New Roman" w:cs="Times New Roman"/>
          <w:sz w:val="28"/>
          <w:szCs w:val="28"/>
        </w:rPr>
        <w:t xml:space="preserve">сознание собственной идентичности. Самосознание личности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это первый этап в создании личного бренда. </w:t>
      </w:r>
      <w:r w:rsidR="002D6CBA" w:rsidRPr="00611A35">
        <w:rPr>
          <w:rFonts w:ascii="Times New Roman" w:hAnsi="Times New Roman" w:cs="Times New Roman"/>
          <w:sz w:val="28"/>
          <w:szCs w:val="28"/>
        </w:rPr>
        <w:t>П</w:t>
      </w:r>
      <w:r w:rsidRPr="00611A35">
        <w:rPr>
          <w:rFonts w:ascii="Times New Roman" w:hAnsi="Times New Roman" w:cs="Times New Roman"/>
          <w:sz w:val="28"/>
          <w:szCs w:val="28"/>
        </w:rPr>
        <w:t>осле этапа диагностики следует этап планирования, то есть постановка целей, связанных с конкретным личным проектом бренд</w:t>
      </w:r>
      <w:r w:rsidR="002D6CBA" w:rsidRPr="00611A35">
        <w:rPr>
          <w:rFonts w:ascii="Times New Roman" w:hAnsi="Times New Roman" w:cs="Times New Roman"/>
          <w:sz w:val="28"/>
          <w:szCs w:val="28"/>
        </w:rPr>
        <w:t>а</w:t>
      </w:r>
      <w:r w:rsidRPr="00611A35">
        <w:rPr>
          <w:rFonts w:ascii="Times New Roman" w:hAnsi="Times New Roman" w:cs="Times New Roman"/>
          <w:sz w:val="28"/>
          <w:szCs w:val="28"/>
        </w:rPr>
        <w:t xml:space="preserve">. Следующий этап заключается в том, чтобы определить способы достижение профессиональных и личных целей. </w:t>
      </w:r>
      <w:r w:rsidR="002D6CBA" w:rsidRPr="00611A35">
        <w:rPr>
          <w:rFonts w:ascii="Times New Roman" w:hAnsi="Times New Roman" w:cs="Times New Roman"/>
          <w:sz w:val="28"/>
          <w:szCs w:val="28"/>
        </w:rPr>
        <w:t>Состоит этап из п</w:t>
      </w:r>
      <w:r w:rsidRPr="00611A35">
        <w:rPr>
          <w:rFonts w:ascii="Times New Roman" w:hAnsi="Times New Roman" w:cs="Times New Roman"/>
          <w:sz w:val="28"/>
          <w:szCs w:val="28"/>
        </w:rPr>
        <w:t>риняти</w:t>
      </w:r>
      <w:r w:rsidR="002D6CBA" w:rsidRPr="00611A35">
        <w:rPr>
          <w:rFonts w:ascii="Times New Roman" w:hAnsi="Times New Roman" w:cs="Times New Roman"/>
          <w:sz w:val="28"/>
          <w:szCs w:val="28"/>
        </w:rPr>
        <w:t>я</w:t>
      </w:r>
      <w:r w:rsidRPr="00611A35">
        <w:rPr>
          <w:rFonts w:ascii="Times New Roman" w:hAnsi="Times New Roman" w:cs="Times New Roman"/>
          <w:sz w:val="28"/>
          <w:szCs w:val="28"/>
        </w:rPr>
        <w:t xml:space="preserve"> мер в области управления карьерой и возможных пут</w:t>
      </w:r>
      <w:r w:rsidR="002D6CBA" w:rsidRPr="00611A35">
        <w:rPr>
          <w:rFonts w:ascii="Times New Roman" w:hAnsi="Times New Roman" w:cs="Times New Roman"/>
          <w:sz w:val="28"/>
          <w:szCs w:val="28"/>
        </w:rPr>
        <w:t>ей</w:t>
      </w:r>
      <w:r w:rsidRPr="00611A35">
        <w:rPr>
          <w:rFonts w:ascii="Times New Roman" w:hAnsi="Times New Roman" w:cs="Times New Roman"/>
          <w:sz w:val="28"/>
          <w:szCs w:val="28"/>
        </w:rPr>
        <w:t xml:space="preserve"> личностного развития, выбор целевой аудитории и средств общени</w:t>
      </w:r>
      <w:r w:rsidR="002D6CBA" w:rsidRPr="00611A35">
        <w:rPr>
          <w:rFonts w:ascii="Times New Roman" w:hAnsi="Times New Roman" w:cs="Times New Roman"/>
          <w:sz w:val="28"/>
          <w:szCs w:val="28"/>
        </w:rPr>
        <w:t>я</w:t>
      </w:r>
      <w:r w:rsidRPr="00611A35">
        <w:rPr>
          <w:rFonts w:ascii="Times New Roman" w:hAnsi="Times New Roman" w:cs="Times New Roman"/>
          <w:sz w:val="28"/>
          <w:szCs w:val="28"/>
        </w:rPr>
        <w:t>. Из-за того, что в процессе создания личного бренда человек раскрывается</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это требует высокого уровня внутренней самоотдачи</w:t>
      </w:r>
      <w:r w:rsidR="002D6CBA" w:rsidRPr="00611A35">
        <w:rPr>
          <w:rFonts w:ascii="Times New Roman" w:hAnsi="Times New Roman" w:cs="Times New Roman"/>
          <w:sz w:val="28"/>
          <w:szCs w:val="28"/>
        </w:rPr>
        <w:t xml:space="preserve"> и</w:t>
      </w:r>
      <w:r w:rsidRPr="00611A35">
        <w:rPr>
          <w:rFonts w:ascii="Times New Roman" w:hAnsi="Times New Roman" w:cs="Times New Roman"/>
          <w:sz w:val="28"/>
          <w:szCs w:val="28"/>
        </w:rPr>
        <w:t xml:space="preserve"> мотиваци</w:t>
      </w:r>
      <w:r w:rsidR="002D6CBA" w:rsidRPr="00611A35">
        <w:rPr>
          <w:rFonts w:ascii="Times New Roman" w:hAnsi="Times New Roman" w:cs="Times New Roman"/>
          <w:sz w:val="28"/>
          <w:szCs w:val="28"/>
        </w:rPr>
        <w:t>и</w:t>
      </w:r>
      <w:r w:rsidRPr="00611A35">
        <w:rPr>
          <w:rFonts w:ascii="Times New Roman" w:hAnsi="Times New Roman" w:cs="Times New Roman"/>
          <w:sz w:val="28"/>
          <w:szCs w:val="28"/>
        </w:rPr>
        <w:t xml:space="preserve"> к действию</w:t>
      </w:r>
      <w:r w:rsidR="001D1A47" w:rsidRPr="001D1A47">
        <w:rPr>
          <w:rFonts w:ascii="Times New Roman" w:hAnsi="Times New Roman" w:cs="Times New Roman"/>
          <w:sz w:val="28"/>
          <w:szCs w:val="28"/>
        </w:rPr>
        <w:t xml:space="preserve"> </w:t>
      </w:r>
      <w:r w:rsidR="001D1A47" w:rsidRPr="00F013F2">
        <w:rPr>
          <w:rFonts w:ascii="Times New Roman" w:hAnsi="Times New Roman" w:cs="Times New Roman"/>
          <w:sz w:val="28"/>
          <w:szCs w:val="28"/>
        </w:rPr>
        <w:t>[56]</w:t>
      </w:r>
      <w:r w:rsidRPr="00611A35">
        <w:rPr>
          <w:rFonts w:ascii="Times New Roman" w:hAnsi="Times New Roman" w:cs="Times New Roman"/>
          <w:sz w:val="28"/>
          <w:szCs w:val="28"/>
        </w:rPr>
        <w:t xml:space="preserve">. </w:t>
      </w:r>
    </w:p>
    <w:p w14:paraId="46E57180" w14:textId="21AFEF46" w:rsidR="002D6CBA" w:rsidRDefault="00765E6E" w:rsidP="00955F14">
      <w:pPr>
        <w:spacing w:after="0" w:line="360" w:lineRule="auto"/>
        <w:ind w:firstLine="709"/>
        <w:jc w:val="both"/>
        <w:divId w:val="1962689841"/>
        <w:rPr>
          <w:rFonts w:ascii="Times New Roman" w:hAnsi="Times New Roman" w:cs="Times New Roman"/>
          <w:sz w:val="28"/>
          <w:szCs w:val="28"/>
        </w:rPr>
      </w:pPr>
      <w:r w:rsidRPr="00611A35">
        <w:rPr>
          <w:rFonts w:ascii="Times New Roman" w:hAnsi="Times New Roman" w:cs="Times New Roman"/>
          <w:sz w:val="28"/>
          <w:szCs w:val="28"/>
        </w:rPr>
        <w:t xml:space="preserve">Персональный брендинг стал важной концепцией </w:t>
      </w:r>
      <w:r w:rsidR="002D6CBA" w:rsidRPr="00611A35">
        <w:rPr>
          <w:rFonts w:ascii="Times New Roman" w:hAnsi="Times New Roman" w:cs="Times New Roman"/>
          <w:sz w:val="28"/>
          <w:szCs w:val="28"/>
        </w:rPr>
        <w:t>с развитием социальных сетей и новым навыкам общества в общении</w:t>
      </w:r>
      <w:r w:rsidRPr="00611A35">
        <w:rPr>
          <w:rFonts w:ascii="Times New Roman" w:hAnsi="Times New Roman" w:cs="Times New Roman"/>
          <w:sz w:val="28"/>
          <w:szCs w:val="28"/>
        </w:rPr>
        <w:t>. Активность в социальных сетях, то есть на сайтах, форумах или в блогах, позволяет утверждать, что почти у каждого есть личный бренд, независимо от того, был ли он создан намеренно или развивался естественным образом, есть люди, чей профессиональный успех зависит от него</w:t>
      </w:r>
      <w:r w:rsidR="001D1A47" w:rsidRPr="001D1A47">
        <w:rPr>
          <w:rFonts w:ascii="Times New Roman" w:hAnsi="Times New Roman" w:cs="Times New Roman"/>
          <w:sz w:val="28"/>
          <w:szCs w:val="28"/>
        </w:rPr>
        <w:t xml:space="preserve"> [1]</w:t>
      </w:r>
      <w:r w:rsidRPr="00611A35">
        <w:rPr>
          <w:rFonts w:ascii="Times New Roman" w:hAnsi="Times New Roman" w:cs="Times New Roman"/>
          <w:sz w:val="28"/>
          <w:szCs w:val="28"/>
        </w:rPr>
        <w:t xml:space="preserve">. К таким людям относятся: </w:t>
      </w:r>
      <w:r w:rsidR="002D6CBA" w:rsidRPr="00611A35">
        <w:rPr>
          <w:rFonts w:ascii="Times New Roman" w:hAnsi="Times New Roman" w:cs="Times New Roman"/>
          <w:sz w:val="28"/>
          <w:szCs w:val="28"/>
        </w:rPr>
        <w:t>б</w:t>
      </w:r>
      <w:r w:rsidRPr="00611A35">
        <w:rPr>
          <w:rFonts w:ascii="Times New Roman" w:hAnsi="Times New Roman" w:cs="Times New Roman"/>
          <w:sz w:val="28"/>
          <w:szCs w:val="28"/>
        </w:rPr>
        <w:t>изнес-лидеры</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п</w:t>
      </w:r>
      <w:r w:rsidRPr="00611A35">
        <w:rPr>
          <w:rFonts w:ascii="Times New Roman" w:hAnsi="Times New Roman" w:cs="Times New Roman"/>
          <w:sz w:val="28"/>
          <w:szCs w:val="28"/>
        </w:rPr>
        <w:t>редприниматели</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п</w:t>
      </w:r>
      <w:r w:rsidRPr="00611A35">
        <w:rPr>
          <w:rFonts w:ascii="Times New Roman" w:hAnsi="Times New Roman" w:cs="Times New Roman"/>
          <w:sz w:val="28"/>
          <w:szCs w:val="28"/>
        </w:rPr>
        <w:t>олитики</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ф</w:t>
      </w:r>
      <w:r w:rsidRPr="00611A35">
        <w:rPr>
          <w:rFonts w:ascii="Times New Roman" w:hAnsi="Times New Roman" w:cs="Times New Roman"/>
          <w:sz w:val="28"/>
          <w:szCs w:val="28"/>
        </w:rPr>
        <w:t>рилансеры</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с</w:t>
      </w:r>
      <w:r w:rsidRPr="00611A35">
        <w:rPr>
          <w:rFonts w:ascii="Times New Roman" w:hAnsi="Times New Roman" w:cs="Times New Roman"/>
          <w:sz w:val="28"/>
          <w:szCs w:val="28"/>
        </w:rPr>
        <w:t>оздатели</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w:t>
      </w:r>
      <w:r w:rsidR="002D6CBA" w:rsidRPr="00611A35">
        <w:rPr>
          <w:rFonts w:ascii="Times New Roman" w:hAnsi="Times New Roman" w:cs="Times New Roman"/>
          <w:sz w:val="28"/>
          <w:szCs w:val="28"/>
        </w:rPr>
        <w:t>в</w:t>
      </w:r>
      <w:r w:rsidRPr="00611A35">
        <w:rPr>
          <w:rFonts w:ascii="Times New Roman" w:hAnsi="Times New Roman" w:cs="Times New Roman"/>
          <w:sz w:val="28"/>
          <w:szCs w:val="28"/>
        </w:rPr>
        <w:t xml:space="preserve">лиятельные </w:t>
      </w:r>
      <w:r w:rsidR="002D6CBA" w:rsidRPr="00611A35">
        <w:rPr>
          <w:rFonts w:ascii="Times New Roman" w:hAnsi="Times New Roman" w:cs="Times New Roman"/>
          <w:sz w:val="28"/>
          <w:szCs w:val="28"/>
        </w:rPr>
        <w:t>л</w:t>
      </w:r>
      <w:r w:rsidRPr="00611A35">
        <w:rPr>
          <w:rFonts w:ascii="Times New Roman" w:hAnsi="Times New Roman" w:cs="Times New Roman"/>
          <w:sz w:val="28"/>
          <w:szCs w:val="28"/>
        </w:rPr>
        <w:t>ица</w:t>
      </w:r>
      <w:r w:rsidR="002D6CBA" w:rsidRPr="00611A35">
        <w:rPr>
          <w:rFonts w:ascii="Times New Roman" w:hAnsi="Times New Roman" w:cs="Times New Roman"/>
          <w:sz w:val="28"/>
          <w:szCs w:val="28"/>
        </w:rPr>
        <w:t>.</w:t>
      </w:r>
      <w:r w:rsidRPr="00611A35">
        <w:rPr>
          <w:rFonts w:ascii="Times New Roman" w:hAnsi="Times New Roman" w:cs="Times New Roman"/>
          <w:sz w:val="28"/>
          <w:szCs w:val="28"/>
        </w:rPr>
        <w:t xml:space="preserve"> По сути, если вы работаете в организации, </w:t>
      </w:r>
      <w:r w:rsidRPr="00611A35">
        <w:rPr>
          <w:rFonts w:ascii="Times New Roman" w:hAnsi="Times New Roman" w:cs="Times New Roman"/>
          <w:sz w:val="28"/>
          <w:szCs w:val="28"/>
        </w:rPr>
        <w:lastRenderedPageBreak/>
        <w:t xml:space="preserve">хотите построить карьеру, хотите выделиться на фоне конкурентов или просто хотите, чтобы вас воспринимали всерьёз, вам нужен личный бренд. </w:t>
      </w:r>
    </w:p>
    <w:p w14:paraId="7ED24582" w14:textId="5C3BB246" w:rsidR="00E96A72" w:rsidRPr="00E96A72" w:rsidRDefault="00E96A72" w:rsidP="00955F14">
      <w:pPr>
        <w:spacing w:after="0" w:line="360" w:lineRule="auto"/>
        <w:ind w:firstLine="709"/>
        <w:jc w:val="both"/>
        <w:divId w:val="1962689841"/>
        <w:rPr>
          <w:rFonts w:ascii="Times New Roman" w:hAnsi="Times New Roman" w:cs="Times New Roman"/>
          <w:sz w:val="28"/>
          <w:szCs w:val="28"/>
        </w:rPr>
      </w:pPr>
      <w:r w:rsidRPr="00E96A72">
        <w:rPr>
          <w:rFonts w:ascii="Times New Roman" w:hAnsi="Times New Roman" w:cs="Times New Roman"/>
          <w:sz w:val="28"/>
          <w:szCs w:val="28"/>
        </w:rPr>
        <w:t>Управление социальными сетями развивается как сфера деятельности и как новая профессия, однако на сегодняшний день существует мало исследований, посвященных управлению социальными сетями как виду деятельности</w:t>
      </w:r>
      <w:r w:rsidR="001D1A47" w:rsidRPr="001D1A47">
        <w:rPr>
          <w:rFonts w:ascii="Times New Roman" w:hAnsi="Times New Roman" w:cs="Times New Roman"/>
          <w:sz w:val="28"/>
          <w:szCs w:val="28"/>
        </w:rPr>
        <w:t xml:space="preserve"> [20]</w:t>
      </w:r>
      <w:r w:rsidRPr="00E96A72">
        <w:rPr>
          <w:rFonts w:ascii="Times New Roman" w:hAnsi="Times New Roman" w:cs="Times New Roman"/>
          <w:sz w:val="28"/>
          <w:szCs w:val="28"/>
        </w:rPr>
        <w:t>. Шепард и Штерн опросили специалистов по цифровой стратегии, чтобы понять, как работники представляют свою работу в качестве «культурных посредников» в экономике цифровых медиа</w:t>
      </w:r>
      <w:r w:rsidR="001D1A47" w:rsidRPr="001D1A47">
        <w:rPr>
          <w:rFonts w:ascii="Times New Roman" w:hAnsi="Times New Roman" w:cs="Times New Roman"/>
          <w:sz w:val="28"/>
          <w:szCs w:val="28"/>
        </w:rPr>
        <w:t xml:space="preserve"> [37]</w:t>
      </w:r>
      <w:r w:rsidRPr="00E96A72">
        <w:rPr>
          <w:rFonts w:ascii="Times New Roman" w:hAnsi="Times New Roman" w:cs="Times New Roman"/>
          <w:sz w:val="28"/>
          <w:szCs w:val="28"/>
        </w:rPr>
        <w:t>. Монтальво</w:t>
      </w:r>
      <w:r>
        <w:rPr>
          <w:rFonts w:ascii="Times New Roman" w:hAnsi="Times New Roman" w:cs="Times New Roman"/>
          <w:sz w:val="28"/>
          <w:szCs w:val="28"/>
        </w:rPr>
        <w:t xml:space="preserve"> </w:t>
      </w:r>
      <w:r w:rsidRPr="00E96A72">
        <w:rPr>
          <w:rFonts w:ascii="Times New Roman" w:hAnsi="Times New Roman" w:cs="Times New Roman"/>
          <w:sz w:val="28"/>
          <w:szCs w:val="28"/>
        </w:rPr>
        <w:t>определяет навыки, необходимые менеджеру по социальным сетям. Сильва Роблес</w:t>
      </w:r>
      <w:r>
        <w:rPr>
          <w:rFonts w:ascii="Times New Roman" w:hAnsi="Times New Roman" w:cs="Times New Roman"/>
          <w:sz w:val="28"/>
          <w:szCs w:val="28"/>
        </w:rPr>
        <w:t xml:space="preserve"> </w:t>
      </w:r>
      <w:r w:rsidRPr="00E96A72">
        <w:rPr>
          <w:rFonts w:ascii="Times New Roman" w:hAnsi="Times New Roman" w:cs="Times New Roman"/>
          <w:sz w:val="28"/>
          <w:szCs w:val="28"/>
        </w:rPr>
        <w:t xml:space="preserve">проанализировал объявления о вакансиях </w:t>
      </w:r>
      <w:r>
        <w:rPr>
          <w:rFonts w:ascii="Times New Roman" w:hAnsi="Times New Roman" w:cs="Times New Roman"/>
          <w:sz w:val="28"/>
          <w:szCs w:val="28"/>
        </w:rPr>
        <w:t>И</w:t>
      </w:r>
      <w:r w:rsidRPr="00E96A72">
        <w:rPr>
          <w:rFonts w:ascii="Times New Roman" w:hAnsi="Times New Roman" w:cs="Times New Roman"/>
          <w:sz w:val="28"/>
          <w:szCs w:val="28"/>
        </w:rPr>
        <w:t>спанской ассоциации менеджеров онлайн-сообществ и специалистов по социальным сетям и определил, что основная обязанность менеджера сообщества заключается в обновлении контента в социальных сетях. Тёрнинги опросил менеджеров социальных сетей в Дании, чтобы выявить проблемы, связанные с организацией социальных сетей, и их мнение о рентабельности различных видов деятельности в социальных сетях</w:t>
      </w:r>
      <w:r w:rsidR="001D1A47" w:rsidRPr="001D1A47">
        <w:rPr>
          <w:rFonts w:ascii="Times New Roman" w:hAnsi="Times New Roman" w:cs="Times New Roman"/>
          <w:sz w:val="28"/>
          <w:szCs w:val="28"/>
        </w:rPr>
        <w:t xml:space="preserve"> [58]</w:t>
      </w:r>
      <w:r w:rsidRPr="00E96A72">
        <w:rPr>
          <w:rFonts w:ascii="Times New Roman" w:hAnsi="Times New Roman" w:cs="Times New Roman"/>
          <w:sz w:val="28"/>
          <w:szCs w:val="28"/>
        </w:rPr>
        <w:t>. Основываясь на анализе австралийских объявлений о вакансиях и интервью с социальными стратегами, МакКоскер приходит к выводу, что социальные стратеги работают в различных организациях и что работа в социальных сетях распространена во всех отраслях. Квони) опросил 400 студентов бизнес-школы в США, чтобы выяснить, каких качеств ожидают от координатора социальных сетей, и пришли к выводу, что университетам необходимо готовить студентов к работе в социальных сетях</w:t>
      </w:r>
      <w:r w:rsidR="001D1A47" w:rsidRPr="001D1A47">
        <w:rPr>
          <w:rFonts w:ascii="Times New Roman" w:hAnsi="Times New Roman" w:cs="Times New Roman"/>
          <w:sz w:val="28"/>
          <w:szCs w:val="28"/>
        </w:rPr>
        <w:t xml:space="preserve"> [42]</w:t>
      </w:r>
      <w:r w:rsidRPr="00E96A72">
        <w:rPr>
          <w:rFonts w:ascii="Times New Roman" w:hAnsi="Times New Roman" w:cs="Times New Roman"/>
          <w:sz w:val="28"/>
          <w:szCs w:val="28"/>
        </w:rPr>
        <w:t xml:space="preserve">. </w:t>
      </w:r>
    </w:p>
    <w:p w14:paraId="676A28C3" w14:textId="5810F2C1" w:rsidR="00E96A72" w:rsidRPr="00611A35" w:rsidRDefault="00E96A72" w:rsidP="00955F14">
      <w:pPr>
        <w:spacing w:after="0" w:line="360" w:lineRule="auto"/>
        <w:ind w:firstLine="709"/>
        <w:jc w:val="both"/>
        <w:divId w:val="1962689841"/>
        <w:rPr>
          <w:rFonts w:ascii="Times New Roman" w:hAnsi="Times New Roman" w:cs="Times New Roman"/>
          <w:sz w:val="28"/>
          <w:szCs w:val="28"/>
        </w:rPr>
      </w:pPr>
      <w:r w:rsidRPr="00E96A72">
        <w:rPr>
          <w:rFonts w:ascii="Times New Roman" w:hAnsi="Times New Roman" w:cs="Times New Roman"/>
          <w:sz w:val="28"/>
          <w:szCs w:val="28"/>
        </w:rPr>
        <w:t xml:space="preserve">В то время как предыдущие исследования, как правило, выявляют конкретный сектор или управленческую точку зрения на зарождающуюся профессию и влияют на то, насколько эффективно менеджеры по работе с социальными сетями выполняют свою работу, существует разрыв между пониманием профессиональной идентичности и практикой личного брендинга менеджеров по работе с социальными сетями. Менеджеры по работе с социальными сетями представляют собой важную </w:t>
      </w:r>
      <w:r w:rsidRPr="00E96A72">
        <w:rPr>
          <w:rFonts w:ascii="Times New Roman" w:hAnsi="Times New Roman" w:cs="Times New Roman"/>
          <w:sz w:val="28"/>
          <w:szCs w:val="28"/>
        </w:rPr>
        <w:lastRenderedPageBreak/>
        <w:t>профессиональную группу в цифровой экономике, которой уделяется ограниченное внимание со стороны учёных. В то время как исследованиям в области новых медиа ранее уделялось мало внимания в академической среде, в настоящее время особое внимание уделяется работникам новых медиа, особенно в сфере культуры и творчества (например, совместный исследовательский проект ЕС «Динамика виртуальной работы», 2020)</w:t>
      </w:r>
      <w:r w:rsidR="001D1A47" w:rsidRPr="001D1A47">
        <w:rPr>
          <w:rFonts w:ascii="Times New Roman" w:hAnsi="Times New Roman" w:cs="Times New Roman"/>
          <w:sz w:val="28"/>
          <w:szCs w:val="28"/>
        </w:rPr>
        <w:t xml:space="preserve"> [61]</w:t>
      </w:r>
      <w:r w:rsidRPr="00E96A72">
        <w:rPr>
          <w:rFonts w:ascii="Times New Roman" w:hAnsi="Times New Roman" w:cs="Times New Roman"/>
          <w:sz w:val="28"/>
          <w:szCs w:val="28"/>
        </w:rPr>
        <w:t>. Уделяя особое внимание менеджерам социальных сетей как цифровым создателям, это исследование отвечает призыву Джилл изучать работников новых медиа и вносит свой вклад в развитие исследовательской программы по личному брендингу</w:t>
      </w:r>
      <w:r w:rsidR="002B341C">
        <w:rPr>
          <w:rFonts w:ascii="Times New Roman" w:hAnsi="Times New Roman" w:cs="Times New Roman"/>
          <w:sz w:val="28"/>
          <w:szCs w:val="28"/>
        </w:rPr>
        <w:t>.</w:t>
      </w:r>
    </w:p>
    <w:p w14:paraId="782C0858" w14:textId="27838634" w:rsidR="00611A35" w:rsidRPr="00611A35" w:rsidRDefault="00765E6E" w:rsidP="00955F14">
      <w:pPr>
        <w:spacing w:after="0" w:line="360" w:lineRule="auto"/>
        <w:ind w:firstLine="709"/>
        <w:jc w:val="both"/>
        <w:divId w:val="1962689841"/>
        <w:rPr>
          <w:rFonts w:ascii="Times New Roman" w:hAnsi="Times New Roman" w:cs="Times New Roman"/>
          <w:sz w:val="28"/>
          <w:szCs w:val="28"/>
        </w:rPr>
      </w:pPr>
      <w:r w:rsidRPr="00611A35">
        <w:rPr>
          <w:rFonts w:ascii="Times New Roman" w:hAnsi="Times New Roman" w:cs="Times New Roman"/>
          <w:sz w:val="28"/>
          <w:szCs w:val="28"/>
        </w:rPr>
        <w:t xml:space="preserve">Современная экономика исходит из того, что внимание </w:t>
      </w:r>
      <w:r w:rsidR="0077159C">
        <w:rPr>
          <w:rFonts w:ascii="Times New Roman" w:hAnsi="Times New Roman" w:cs="Times New Roman"/>
          <w:sz w:val="28"/>
          <w:szCs w:val="28"/>
        </w:rPr>
        <w:t>–</w:t>
      </w:r>
      <w:r w:rsidRPr="00611A35">
        <w:rPr>
          <w:rFonts w:ascii="Times New Roman" w:hAnsi="Times New Roman" w:cs="Times New Roman"/>
          <w:sz w:val="28"/>
          <w:szCs w:val="28"/>
        </w:rPr>
        <w:t xml:space="preserve"> это дефицитный ресурс, за который нужно постоянно бороться. Теперь добавьте к этому огромное количество цифровой информации, доступной на множестве цифровых платформ. Не нужно запускать алгоритмы, чтобы понять, что привлечь и удержать внимание ограниченной аудитории стало сложнее, чем когда-либо</w:t>
      </w:r>
      <w:r w:rsidR="001D1A47" w:rsidRPr="001D1A47">
        <w:rPr>
          <w:rFonts w:ascii="Times New Roman" w:hAnsi="Times New Roman" w:cs="Times New Roman"/>
          <w:sz w:val="28"/>
          <w:szCs w:val="28"/>
        </w:rPr>
        <w:t xml:space="preserve"> [38]</w:t>
      </w:r>
      <w:r w:rsidRPr="00611A35">
        <w:rPr>
          <w:rFonts w:ascii="Times New Roman" w:hAnsi="Times New Roman" w:cs="Times New Roman"/>
          <w:sz w:val="28"/>
          <w:szCs w:val="28"/>
        </w:rPr>
        <w:t xml:space="preserve">. В условиях экономики с коротким периодом концентрации внимания с вами конкурируют тысячи людей. Люди конкурируют за одних и тех же клиентов, за одни и те же рабочие места и за одну и ту же аудиторию. Наличие чётко сформулированного личного бренда, который подчёркивает ценность и то, что </w:t>
      </w:r>
      <w:r w:rsidR="00611A35" w:rsidRPr="00611A35">
        <w:rPr>
          <w:rFonts w:ascii="Times New Roman" w:hAnsi="Times New Roman" w:cs="Times New Roman"/>
          <w:sz w:val="28"/>
          <w:szCs w:val="28"/>
        </w:rPr>
        <w:t>специалист</w:t>
      </w:r>
      <w:r w:rsidRPr="00611A35">
        <w:rPr>
          <w:rFonts w:ascii="Times New Roman" w:hAnsi="Times New Roman" w:cs="Times New Roman"/>
          <w:sz w:val="28"/>
          <w:szCs w:val="28"/>
        </w:rPr>
        <w:t xml:space="preserve"> предлагает, поможет выделиться из </w:t>
      </w:r>
      <w:r w:rsidR="00611A35" w:rsidRPr="00611A35">
        <w:rPr>
          <w:rFonts w:ascii="Times New Roman" w:hAnsi="Times New Roman" w:cs="Times New Roman"/>
          <w:sz w:val="28"/>
          <w:szCs w:val="28"/>
        </w:rPr>
        <w:t>толпы</w:t>
      </w:r>
      <w:r w:rsidRPr="00611A35">
        <w:rPr>
          <w:rFonts w:ascii="Times New Roman" w:hAnsi="Times New Roman" w:cs="Times New Roman"/>
          <w:sz w:val="28"/>
          <w:szCs w:val="28"/>
        </w:rPr>
        <w:t>. Люди устроены так, что взаимодействуют с другими людьми в зависимости от уровня доверия к ним. Люди покупают, взаимодействуют и сохраняют лояльность к личным брендам, которым они доверяют</w:t>
      </w:r>
      <w:r w:rsidR="007A32C6" w:rsidRPr="007A32C6">
        <w:rPr>
          <w:rFonts w:ascii="Times New Roman" w:hAnsi="Times New Roman" w:cs="Times New Roman"/>
          <w:sz w:val="28"/>
          <w:szCs w:val="28"/>
        </w:rPr>
        <w:t xml:space="preserve"> [41]</w:t>
      </w:r>
      <w:r w:rsidRPr="00611A35">
        <w:rPr>
          <w:rFonts w:ascii="Times New Roman" w:hAnsi="Times New Roman" w:cs="Times New Roman"/>
          <w:sz w:val="28"/>
          <w:szCs w:val="28"/>
        </w:rPr>
        <w:t xml:space="preserve">. Последовательное продвижение личного бренда, визуальные материалы и общее присутствие в интернете и офлайн позволяют людям узнать </w:t>
      </w:r>
      <w:r w:rsidR="00611A35" w:rsidRPr="00611A35">
        <w:rPr>
          <w:rFonts w:ascii="Times New Roman" w:hAnsi="Times New Roman" w:cs="Times New Roman"/>
          <w:sz w:val="28"/>
          <w:szCs w:val="28"/>
        </w:rPr>
        <w:t>специалиста</w:t>
      </w:r>
      <w:r w:rsidRPr="00611A35">
        <w:rPr>
          <w:rFonts w:ascii="Times New Roman" w:hAnsi="Times New Roman" w:cs="Times New Roman"/>
          <w:sz w:val="28"/>
          <w:szCs w:val="28"/>
        </w:rPr>
        <w:t xml:space="preserve"> как эксперта в своей области. </w:t>
      </w:r>
    </w:p>
    <w:p w14:paraId="40BAD26E" w14:textId="49BF8756" w:rsidR="00611A35" w:rsidRPr="00611A35" w:rsidRDefault="00765E6E" w:rsidP="007A32C6">
      <w:pPr>
        <w:spacing w:after="0" w:line="360" w:lineRule="auto"/>
        <w:ind w:firstLine="709"/>
        <w:jc w:val="both"/>
        <w:divId w:val="1962689841"/>
        <w:rPr>
          <w:rFonts w:ascii="Times New Roman" w:hAnsi="Times New Roman" w:cs="Times New Roman"/>
          <w:sz w:val="28"/>
          <w:szCs w:val="28"/>
        </w:rPr>
      </w:pPr>
      <w:r w:rsidRPr="00611A35">
        <w:rPr>
          <w:rFonts w:ascii="Times New Roman" w:hAnsi="Times New Roman" w:cs="Times New Roman"/>
          <w:sz w:val="28"/>
          <w:szCs w:val="28"/>
        </w:rPr>
        <w:t xml:space="preserve">Согласно </w:t>
      </w:r>
      <w:r w:rsidR="00611A35" w:rsidRPr="00611A35">
        <w:rPr>
          <w:rFonts w:ascii="Times New Roman" w:hAnsi="Times New Roman" w:cs="Times New Roman"/>
          <w:sz w:val="28"/>
          <w:szCs w:val="28"/>
        </w:rPr>
        <w:t>о</w:t>
      </w:r>
      <w:r w:rsidRPr="00611A35">
        <w:rPr>
          <w:rFonts w:ascii="Times New Roman" w:hAnsi="Times New Roman" w:cs="Times New Roman"/>
          <w:sz w:val="28"/>
          <w:szCs w:val="28"/>
        </w:rPr>
        <w:t>тчету о влиянии мышления на лидерство в сфере B2B за 2022 год</w:t>
      </w:r>
      <w:r w:rsidR="00611A35" w:rsidRPr="00611A35">
        <w:rPr>
          <w:rFonts w:ascii="Times New Roman" w:hAnsi="Times New Roman" w:cs="Times New Roman"/>
          <w:sz w:val="28"/>
          <w:szCs w:val="28"/>
        </w:rPr>
        <w:t>, опубликованному</w:t>
      </w:r>
      <w:r w:rsidRPr="00611A35">
        <w:rPr>
          <w:rFonts w:ascii="Times New Roman" w:hAnsi="Times New Roman" w:cs="Times New Roman"/>
          <w:sz w:val="28"/>
          <w:szCs w:val="28"/>
        </w:rPr>
        <w:t xml:space="preserve"> Эдельманом и LinkedIn, </w:t>
      </w:r>
      <w:r w:rsidR="00611A35">
        <w:rPr>
          <w:rFonts w:ascii="Times New Roman" w:hAnsi="Times New Roman" w:cs="Times New Roman"/>
          <w:sz w:val="28"/>
          <w:szCs w:val="28"/>
        </w:rPr>
        <w:t>«</w:t>
      </w:r>
      <w:r w:rsidRPr="00611A35">
        <w:rPr>
          <w:rFonts w:ascii="Times New Roman" w:hAnsi="Times New Roman" w:cs="Times New Roman"/>
          <w:sz w:val="28"/>
          <w:szCs w:val="28"/>
        </w:rPr>
        <w:t xml:space="preserve">Лидерство в области мышления </w:t>
      </w:r>
      <w:r w:rsidR="00611A35">
        <w:rPr>
          <w:rFonts w:ascii="Times New Roman" w:hAnsi="Times New Roman" w:cs="Times New Roman"/>
          <w:sz w:val="28"/>
          <w:szCs w:val="28"/>
        </w:rPr>
        <w:t>–</w:t>
      </w:r>
      <w:r w:rsidRPr="00611A35">
        <w:rPr>
          <w:rFonts w:ascii="Times New Roman" w:hAnsi="Times New Roman" w:cs="Times New Roman"/>
          <w:sz w:val="28"/>
          <w:szCs w:val="28"/>
        </w:rPr>
        <w:t xml:space="preserve"> один из наиболее эффективных инструментов, который организация может использовать, чтобы показать свою ценность клиентам в </w:t>
      </w:r>
      <w:r w:rsidRPr="00611A35">
        <w:rPr>
          <w:rFonts w:ascii="Times New Roman" w:hAnsi="Times New Roman" w:cs="Times New Roman"/>
          <w:sz w:val="28"/>
          <w:szCs w:val="28"/>
        </w:rPr>
        <w:lastRenderedPageBreak/>
        <w:t>условиях жесткой экономики</w:t>
      </w:r>
      <w:r w:rsidR="00611A35">
        <w:rPr>
          <w:rFonts w:ascii="Times New Roman" w:hAnsi="Times New Roman" w:cs="Times New Roman"/>
          <w:sz w:val="28"/>
          <w:szCs w:val="28"/>
        </w:rPr>
        <w:t>»</w:t>
      </w:r>
      <w:r w:rsidR="007A32C6" w:rsidRPr="007A32C6">
        <w:rPr>
          <w:rFonts w:ascii="Times New Roman" w:hAnsi="Times New Roman" w:cs="Times New Roman"/>
          <w:sz w:val="28"/>
          <w:szCs w:val="28"/>
        </w:rPr>
        <w:t xml:space="preserve"> [7]</w:t>
      </w:r>
      <w:r w:rsidRPr="00611A35">
        <w:rPr>
          <w:rFonts w:ascii="Times New Roman" w:hAnsi="Times New Roman" w:cs="Times New Roman"/>
          <w:sz w:val="28"/>
          <w:szCs w:val="28"/>
        </w:rPr>
        <w:t>. Независимо от того, работаете ли вы в сфере B2B или B2C, если вы зарекомендовали себя как идейный лидер благодаря своему личному бренду, это открывает перед вами двери для привлечения клиентов</w:t>
      </w:r>
      <w:r w:rsidR="00611A35" w:rsidRPr="00611A35">
        <w:rPr>
          <w:rFonts w:ascii="Times New Roman" w:hAnsi="Times New Roman" w:cs="Times New Roman"/>
          <w:sz w:val="28"/>
          <w:szCs w:val="28"/>
        </w:rPr>
        <w:t>.</w:t>
      </w:r>
    </w:p>
    <w:p w14:paraId="26EB4720" w14:textId="6B071FD7" w:rsidR="00765E6E" w:rsidRDefault="00765E6E" w:rsidP="007A32C6">
      <w:pPr>
        <w:spacing w:after="0" w:line="360" w:lineRule="auto"/>
        <w:ind w:firstLine="709"/>
        <w:jc w:val="both"/>
        <w:rPr>
          <w:rFonts w:ascii="Times New Roman" w:hAnsi="Times New Roman" w:cs="Times New Roman"/>
          <w:sz w:val="28"/>
          <w:szCs w:val="28"/>
        </w:rPr>
      </w:pPr>
      <w:r w:rsidRPr="00611A35">
        <w:rPr>
          <w:rFonts w:ascii="Times New Roman" w:hAnsi="Times New Roman" w:cs="Times New Roman"/>
          <w:sz w:val="28"/>
          <w:szCs w:val="28"/>
        </w:rPr>
        <w:t>Развитие персонального брендинга помогает вам стать авторитетом в своей отрасли, расти и укреплять доверие своей аудитории, развивать свой бизнес и в конечном итоге оказывать влияние как лидер мнений, руководствующийся своей миссией</w:t>
      </w:r>
      <w:r w:rsidR="007A32C6" w:rsidRPr="007A32C6">
        <w:rPr>
          <w:rFonts w:ascii="Times New Roman" w:hAnsi="Times New Roman" w:cs="Times New Roman"/>
          <w:sz w:val="28"/>
          <w:szCs w:val="28"/>
        </w:rPr>
        <w:t xml:space="preserve"> [2]</w:t>
      </w:r>
      <w:r w:rsidRPr="00611A35">
        <w:rPr>
          <w:rFonts w:ascii="Times New Roman" w:hAnsi="Times New Roman" w:cs="Times New Roman"/>
          <w:sz w:val="28"/>
          <w:szCs w:val="28"/>
        </w:rPr>
        <w:t>.</w:t>
      </w:r>
    </w:p>
    <w:p w14:paraId="0B5D782A" w14:textId="77777777" w:rsidR="007A3863" w:rsidRDefault="007A3863" w:rsidP="007A32C6">
      <w:pPr>
        <w:spacing w:after="0" w:line="360" w:lineRule="auto"/>
        <w:ind w:firstLine="709"/>
        <w:jc w:val="both"/>
        <w:rPr>
          <w:rFonts w:ascii="Times New Roman" w:hAnsi="Times New Roman" w:cs="Times New Roman"/>
          <w:sz w:val="28"/>
          <w:szCs w:val="28"/>
        </w:rPr>
      </w:pPr>
    </w:p>
    <w:p w14:paraId="39AA315D" w14:textId="16D38FE4" w:rsidR="007A3863" w:rsidRDefault="00955F14" w:rsidP="007A3863">
      <w:pPr>
        <w:pStyle w:val="2"/>
        <w:numPr>
          <w:ilvl w:val="1"/>
          <w:numId w:val="40"/>
        </w:numPr>
        <w:spacing w:before="0" w:line="360" w:lineRule="auto"/>
        <w:ind w:left="0" w:firstLine="709"/>
        <w:jc w:val="both"/>
        <w:rPr>
          <w:rFonts w:ascii="Times New Roman" w:hAnsi="Times New Roman" w:cs="Times New Roman"/>
          <w:b/>
          <w:bCs/>
          <w:color w:val="auto"/>
          <w:sz w:val="28"/>
          <w:szCs w:val="28"/>
        </w:rPr>
      </w:pPr>
      <w:bookmarkStart w:id="8" w:name="_Toc201109342"/>
      <w:r>
        <w:rPr>
          <w:rFonts w:ascii="Times New Roman" w:hAnsi="Times New Roman" w:cs="Times New Roman"/>
          <w:b/>
          <w:bCs/>
          <w:color w:val="auto"/>
          <w:sz w:val="28"/>
          <w:szCs w:val="28"/>
        </w:rPr>
        <w:t>И</w:t>
      </w:r>
      <w:r w:rsidR="00AD66F2" w:rsidRPr="00955F14">
        <w:rPr>
          <w:rFonts w:ascii="Times New Roman" w:hAnsi="Times New Roman" w:cs="Times New Roman"/>
          <w:b/>
          <w:bCs/>
          <w:color w:val="auto"/>
          <w:sz w:val="28"/>
          <w:szCs w:val="28"/>
        </w:rPr>
        <w:t>нструменты digital маркетинга для продвижения личного бренда менеджеров по продажам</w:t>
      </w:r>
      <w:bookmarkEnd w:id="8"/>
    </w:p>
    <w:p w14:paraId="4D43CFCE" w14:textId="77777777" w:rsidR="007A3863" w:rsidRPr="007A3863" w:rsidRDefault="007A3863" w:rsidP="007A3863"/>
    <w:p w14:paraId="70714F43" w14:textId="49F65190" w:rsidR="00EE7A0C" w:rsidRPr="00974F3D" w:rsidRDefault="00EE7A0C" w:rsidP="00175DD9">
      <w:pPr>
        <w:spacing w:after="0" w:line="360" w:lineRule="auto"/>
        <w:ind w:firstLine="709"/>
        <w:jc w:val="both"/>
        <w:rPr>
          <w:rFonts w:ascii="Times New Roman" w:hAnsi="Times New Roman" w:cs="Times New Roman"/>
          <w:sz w:val="28"/>
          <w:szCs w:val="28"/>
        </w:rPr>
      </w:pPr>
      <w:r w:rsidRPr="00974F3D">
        <w:rPr>
          <w:rFonts w:ascii="Times New Roman" w:hAnsi="Times New Roman" w:cs="Times New Roman"/>
          <w:sz w:val="28"/>
          <w:szCs w:val="28"/>
        </w:rPr>
        <w:t xml:space="preserve">Цифровой маркетинг и продажи </w:t>
      </w:r>
      <w:r w:rsidR="0077159C">
        <w:rPr>
          <w:rFonts w:ascii="Times New Roman" w:hAnsi="Times New Roman" w:cs="Times New Roman"/>
          <w:sz w:val="28"/>
          <w:szCs w:val="28"/>
        </w:rPr>
        <w:t>–</w:t>
      </w:r>
      <w:r w:rsidRPr="00974F3D">
        <w:rPr>
          <w:rFonts w:ascii="Times New Roman" w:hAnsi="Times New Roman" w:cs="Times New Roman"/>
          <w:sz w:val="28"/>
          <w:szCs w:val="28"/>
        </w:rPr>
        <w:t xml:space="preserve"> это два элемента маркетингового процесса, которые сегодня взаимосвязаны как никогда раньше. В связи с кардинальными изменениями в поведении клиентов, которые находятся в интернете большую часть свободного времени, цифровой маркетинг укрепил свои позиции в общем процессе продаж любой компании, независимо от того, занимается она производством или предоставлением услуг</w:t>
      </w:r>
      <w:r w:rsidR="007A32C6" w:rsidRPr="007A32C6">
        <w:rPr>
          <w:rFonts w:ascii="Times New Roman" w:hAnsi="Times New Roman" w:cs="Times New Roman"/>
          <w:sz w:val="28"/>
          <w:szCs w:val="28"/>
        </w:rPr>
        <w:t xml:space="preserve"> [27]</w:t>
      </w:r>
      <w:r w:rsidRPr="00974F3D">
        <w:rPr>
          <w:rFonts w:ascii="Times New Roman" w:hAnsi="Times New Roman" w:cs="Times New Roman"/>
          <w:sz w:val="28"/>
          <w:szCs w:val="28"/>
        </w:rPr>
        <w:t>.</w:t>
      </w:r>
    </w:p>
    <w:p w14:paraId="2659DACB" w14:textId="06ACCA57" w:rsidR="00EE7A0C" w:rsidRDefault="00EE7A0C" w:rsidP="00175DD9">
      <w:pPr>
        <w:spacing w:after="0" w:line="360" w:lineRule="auto"/>
        <w:ind w:firstLine="709"/>
        <w:jc w:val="both"/>
        <w:rPr>
          <w:rFonts w:ascii="Times New Roman" w:hAnsi="Times New Roman" w:cs="Times New Roman"/>
          <w:sz w:val="28"/>
          <w:szCs w:val="28"/>
        </w:rPr>
      </w:pPr>
      <w:r w:rsidRPr="00EE7A0C">
        <w:rPr>
          <w:rFonts w:ascii="Times New Roman" w:hAnsi="Times New Roman" w:cs="Times New Roman"/>
          <w:sz w:val="28"/>
          <w:szCs w:val="28"/>
        </w:rPr>
        <w:t>Менеджеры по продажам недвижимости ежедневно сталкиваются с задачей не только заключать сделки, но и завоёвывать лояльность клиентов, формируя долгосрочные отношения. Личный бренд в данном контексте становится мощным инструментом, который помогает выделиться среди конкурентов и создать репутацию надёжного и профессионального эксперта.</w:t>
      </w:r>
    </w:p>
    <w:p w14:paraId="2DDB17BD" w14:textId="285E74F1" w:rsidR="00EE7A0C" w:rsidRDefault="00EE7A0C" w:rsidP="00175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Клиенты предпочитают работу с менеджерами, у которых навыки и достижения подтверждены открытой информацией и активностью в цифровой сети. </w:t>
      </w:r>
      <w:r w:rsidRPr="00EE7A0C">
        <w:rPr>
          <w:rFonts w:ascii="Times New Roman" w:hAnsi="Times New Roman" w:cs="Times New Roman"/>
          <w:sz w:val="28"/>
          <w:szCs w:val="28"/>
        </w:rPr>
        <w:t>Инструменты digital-маркетинга предоставляют менеджерам возможность демонстрировать свою экспертизу, рассказывать о кейсах и привлекать новых клиентов</w:t>
      </w:r>
      <w:r w:rsidR="007A32C6" w:rsidRPr="007A32C6">
        <w:rPr>
          <w:rFonts w:ascii="Times New Roman" w:hAnsi="Times New Roman" w:cs="Times New Roman"/>
          <w:sz w:val="28"/>
          <w:szCs w:val="28"/>
        </w:rPr>
        <w:t xml:space="preserve"> [15]</w:t>
      </w:r>
      <w:r w:rsidRPr="00EE7A0C">
        <w:rPr>
          <w:rFonts w:ascii="Times New Roman" w:hAnsi="Times New Roman" w:cs="Times New Roman"/>
          <w:sz w:val="28"/>
          <w:szCs w:val="28"/>
        </w:rPr>
        <w:t>.</w:t>
      </w:r>
    </w:p>
    <w:p w14:paraId="2E56E955" w14:textId="5E54A5AA" w:rsidR="00127B1B" w:rsidRDefault="00EE7A0C" w:rsidP="00175DD9">
      <w:pPr>
        <w:spacing w:after="0" w:line="360" w:lineRule="auto"/>
        <w:ind w:firstLine="709"/>
        <w:jc w:val="both"/>
        <w:rPr>
          <w:rFonts w:ascii="Times New Roman" w:hAnsi="Times New Roman" w:cs="Times New Roman"/>
          <w:sz w:val="28"/>
          <w:szCs w:val="28"/>
        </w:rPr>
      </w:pPr>
      <w:r w:rsidRPr="00EE7A0C">
        <w:rPr>
          <w:rFonts w:ascii="Times New Roman" w:hAnsi="Times New Roman" w:cs="Times New Roman"/>
          <w:sz w:val="28"/>
          <w:szCs w:val="28"/>
        </w:rPr>
        <w:t xml:space="preserve">Личный бренд менеджера по продажам недвижимости </w:t>
      </w:r>
      <w:r w:rsidR="0077159C">
        <w:rPr>
          <w:rFonts w:ascii="Times New Roman" w:hAnsi="Times New Roman" w:cs="Times New Roman"/>
          <w:sz w:val="28"/>
          <w:szCs w:val="28"/>
        </w:rPr>
        <w:t>–</w:t>
      </w:r>
      <w:r w:rsidRPr="00EE7A0C">
        <w:rPr>
          <w:rFonts w:ascii="Times New Roman" w:hAnsi="Times New Roman" w:cs="Times New Roman"/>
          <w:sz w:val="28"/>
          <w:szCs w:val="28"/>
        </w:rPr>
        <w:t xml:space="preserve"> это его профессиональный образ, формируемый на основе опыта, ценностей и </w:t>
      </w:r>
      <w:r w:rsidRPr="00EE7A0C">
        <w:rPr>
          <w:rFonts w:ascii="Times New Roman" w:hAnsi="Times New Roman" w:cs="Times New Roman"/>
          <w:sz w:val="28"/>
          <w:szCs w:val="28"/>
        </w:rPr>
        <w:lastRenderedPageBreak/>
        <w:t>достижений, который активно продвигается через цифровые каналы.</w:t>
      </w:r>
      <w:r>
        <w:rPr>
          <w:rFonts w:ascii="Times New Roman" w:hAnsi="Times New Roman" w:cs="Times New Roman"/>
          <w:sz w:val="28"/>
          <w:szCs w:val="28"/>
        </w:rPr>
        <w:t xml:space="preserve"> Одним из важнейших факторов является демонстрация экспертности, уровня своих знаний и способность делиться ими. Клиенты уделяют особое внимание открытости специалистов, которых выбирают для работы. Уникальный стиль общения и подачи информации позволит менеджерам выделяться в конкурентной борьбе и завоевать внимание большого количества клиентов. </w:t>
      </w:r>
    </w:p>
    <w:p w14:paraId="5C192211" w14:textId="40DC5CC0" w:rsidR="00EE7A0C" w:rsidRDefault="00EE7A0C" w:rsidP="00175DD9">
      <w:pPr>
        <w:spacing w:after="0" w:line="360" w:lineRule="auto"/>
        <w:ind w:firstLine="709"/>
        <w:jc w:val="both"/>
        <w:rPr>
          <w:rFonts w:ascii="Times New Roman" w:hAnsi="Times New Roman" w:cs="Times New Roman"/>
          <w:sz w:val="28"/>
          <w:szCs w:val="28"/>
        </w:rPr>
      </w:pPr>
      <w:r w:rsidRPr="00EE7A0C">
        <w:rPr>
          <w:rFonts w:ascii="Times New Roman" w:hAnsi="Times New Roman" w:cs="Times New Roman"/>
          <w:sz w:val="28"/>
          <w:szCs w:val="28"/>
        </w:rPr>
        <w:t xml:space="preserve">Социальные сети </w:t>
      </w:r>
      <w:r w:rsidR="0077159C">
        <w:rPr>
          <w:rFonts w:ascii="Times New Roman" w:hAnsi="Times New Roman" w:cs="Times New Roman"/>
          <w:sz w:val="28"/>
          <w:szCs w:val="28"/>
        </w:rPr>
        <w:t>–</w:t>
      </w:r>
      <w:r w:rsidRPr="00EE7A0C">
        <w:rPr>
          <w:rFonts w:ascii="Times New Roman" w:hAnsi="Times New Roman" w:cs="Times New Roman"/>
          <w:sz w:val="28"/>
          <w:szCs w:val="28"/>
        </w:rPr>
        <w:t xml:space="preserve"> это основной канал, через который менеджеры могут взаимодействовать с потенциальными клиентами и партнёрами.</w:t>
      </w:r>
      <w:r>
        <w:rPr>
          <w:rFonts w:ascii="Times New Roman" w:hAnsi="Times New Roman" w:cs="Times New Roman"/>
          <w:sz w:val="28"/>
          <w:szCs w:val="28"/>
        </w:rPr>
        <w:t xml:space="preserve"> При этом важно систематизировать работу в социальных сетях, анализируя доступные инструменты для каждого этапа воронки продаж. В данном исследовании был р</w:t>
      </w:r>
      <w:r w:rsidRPr="00EE7A0C">
        <w:rPr>
          <w:rFonts w:ascii="Times New Roman" w:hAnsi="Times New Roman" w:cs="Times New Roman"/>
          <w:sz w:val="28"/>
          <w:szCs w:val="28"/>
        </w:rPr>
        <w:t xml:space="preserve">азработан </w:t>
      </w:r>
      <w:r w:rsidR="00974F3D" w:rsidRPr="00974F3D">
        <w:rPr>
          <w:rFonts w:ascii="Times New Roman" w:hAnsi="Times New Roman" w:cs="Times New Roman"/>
          <w:sz w:val="28"/>
          <w:szCs w:val="28"/>
        </w:rPr>
        <w:t>алгоритм продвижения личного бренда менеджеров агентств недвижимости, основанный на четырех этапах принятия решения о покупке и включающий в себя маркетинговые цели, поведенческие особенности клиента и инструменты digital маркетинга для каждого этапа. Использование этого алгоритма будет развивать личный бренд менеджеров, усиливая маркетинг, бренд агентства и повышая конверсию</w:t>
      </w:r>
      <w:r w:rsidR="007A32C6" w:rsidRPr="007A32C6">
        <w:rPr>
          <w:rFonts w:ascii="Times New Roman" w:hAnsi="Times New Roman" w:cs="Times New Roman"/>
          <w:sz w:val="28"/>
          <w:szCs w:val="28"/>
        </w:rPr>
        <w:t xml:space="preserve"> </w:t>
      </w:r>
      <w:r w:rsidR="007A32C6" w:rsidRPr="00F013F2">
        <w:rPr>
          <w:rFonts w:ascii="Times New Roman" w:hAnsi="Times New Roman" w:cs="Times New Roman"/>
          <w:sz w:val="28"/>
          <w:szCs w:val="28"/>
        </w:rPr>
        <w:t>[59]</w:t>
      </w:r>
      <w:r w:rsidR="00974F3D" w:rsidRPr="00974F3D">
        <w:rPr>
          <w:rFonts w:ascii="Times New Roman" w:hAnsi="Times New Roman" w:cs="Times New Roman"/>
          <w:sz w:val="28"/>
          <w:szCs w:val="28"/>
        </w:rPr>
        <w:t>.</w:t>
      </w:r>
      <w:r>
        <w:rPr>
          <w:rFonts w:ascii="Times New Roman" w:hAnsi="Times New Roman" w:cs="Times New Roman"/>
          <w:sz w:val="28"/>
          <w:szCs w:val="28"/>
        </w:rPr>
        <w:t xml:space="preserve"> </w:t>
      </w:r>
    </w:p>
    <w:p w14:paraId="25D39CCA" w14:textId="736E3827" w:rsidR="00175DD9" w:rsidRDefault="0077159C" w:rsidP="00175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w:t>
      </w:r>
      <w:r w:rsidR="00175DD9">
        <w:rPr>
          <w:rFonts w:ascii="Times New Roman" w:hAnsi="Times New Roman" w:cs="Times New Roman"/>
          <w:sz w:val="28"/>
          <w:szCs w:val="28"/>
        </w:rPr>
        <w:t xml:space="preserve"> 1 систематизированы инструменты </w:t>
      </w:r>
      <w:r w:rsidR="00175DD9">
        <w:rPr>
          <w:rFonts w:ascii="Times New Roman" w:hAnsi="Times New Roman" w:cs="Times New Roman"/>
          <w:sz w:val="28"/>
          <w:szCs w:val="28"/>
          <w:lang w:val="en-US"/>
        </w:rPr>
        <w:t>digital</w:t>
      </w:r>
      <w:r w:rsidR="00175DD9">
        <w:rPr>
          <w:rFonts w:ascii="Times New Roman" w:hAnsi="Times New Roman" w:cs="Times New Roman"/>
          <w:sz w:val="28"/>
          <w:szCs w:val="28"/>
        </w:rPr>
        <w:t xml:space="preserve"> маркетинга для каждого этапа принятия решения о покупки: формирование потребности, изучение информации, принятие решения и покупка, использование продукта и возвращение клиента. </w:t>
      </w:r>
      <w:r w:rsidR="00175DD9" w:rsidRPr="00495E8B">
        <w:rPr>
          <w:rFonts w:ascii="Times New Roman" w:hAnsi="Times New Roman" w:cs="Times New Roman"/>
          <w:sz w:val="28"/>
          <w:szCs w:val="28"/>
        </w:rPr>
        <w:t>В условиях растущей конкуренции в сфере недвижимости крайне важно выделиться из толпы, чтобы привлечь внимание потенциальных покупателей и продавцов.</w:t>
      </w:r>
    </w:p>
    <w:p w14:paraId="28B086F9" w14:textId="4131F013" w:rsidR="00175DD9" w:rsidRDefault="00175DD9" w:rsidP="00175DD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4 существующих этапов принятия решения о покупке были разработаны наиболее эффективные способы взаимодействия с клиентами агентств недвижимости. На этапе формирования потребности клиент только начинает погружаться в рынок и в наибольшей степени подвержен влиянию визуального контента, а также изучает истории приобретения недвижимости своих знакомых или людей в отзывах. Цель агентства на этом этапе – создать эмоциональную связь с будущим клиентом, показать свою надежности и дать пути решения проблемы поиска недвижимости. Достичь этого можно путем </w:t>
      </w:r>
      <w:r>
        <w:rPr>
          <w:rFonts w:ascii="Times New Roman" w:hAnsi="Times New Roman" w:cs="Times New Roman"/>
          <w:sz w:val="28"/>
          <w:szCs w:val="28"/>
        </w:rPr>
        <w:lastRenderedPageBreak/>
        <w:t xml:space="preserve">написания экспертных статей и объявлений, а также созданию виртуальных туров по объектам недвижимости, съемке роликов о преимуществах и недостатках тех или иных районов. </w:t>
      </w:r>
    </w:p>
    <w:p w14:paraId="33D3EF1B" w14:textId="77777777" w:rsidR="007A3863" w:rsidRDefault="007A3863" w:rsidP="00175DD9">
      <w:pPr>
        <w:pStyle w:val="a3"/>
        <w:spacing w:after="0" w:line="360" w:lineRule="auto"/>
        <w:ind w:left="0" w:firstLine="709"/>
        <w:jc w:val="both"/>
        <w:rPr>
          <w:rFonts w:ascii="Times New Roman" w:hAnsi="Times New Roman" w:cs="Times New Roman"/>
          <w:sz w:val="28"/>
          <w:szCs w:val="28"/>
        </w:rPr>
      </w:pPr>
    </w:p>
    <w:p w14:paraId="3D3740A0" w14:textId="77777777" w:rsidR="0077159C" w:rsidRDefault="00974F3D" w:rsidP="007A3863">
      <w:pPr>
        <w:keepNext/>
        <w:spacing w:after="0" w:line="360" w:lineRule="auto"/>
        <w:jc w:val="center"/>
      </w:pPr>
      <w:r>
        <w:rPr>
          <w:noProof/>
        </w:rPr>
        <w:drawing>
          <wp:inline distT="0" distB="0" distL="0" distR="0" wp14:anchorId="0300940D" wp14:editId="153E03D7">
            <wp:extent cx="4941938" cy="6987540"/>
            <wp:effectExtent l="0" t="0" r="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892" cy="7017167"/>
                    </a:xfrm>
                    <a:prstGeom prst="rect">
                      <a:avLst/>
                    </a:prstGeom>
                    <a:noFill/>
                    <a:ln>
                      <a:noFill/>
                    </a:ln>
                  </pic:spPr>
                </pic:pic>
              </a:graphicData>
            </a:graphic>
          </wp:inline>
        </w:drawing>
      </w:r>
    </w:p>
    <w:p w14:paraId="5F0A01E6" w14:textId="34BAE52D" w:rsidR="00974F3D" w:rsidRPr="0077159C" w:rsidRDefault="0077159C" w:rsidP="00FC0588">
      <w:pPr>
        <w:pStyle w:val="a5"/>
        <w:spacing w:after="0"/>
        <w:jc w:val="center"/>
        <w:rPr>
          <w:rFonts w:ascii="Times New Roman" w:hAnsi="Times New Roman" w:cs="Times New Roman"/>
          <w:i w:val="0"/>
          <w:iCs w:val="0"/>
          <w:color w:val="auto"/>
          <w:sz w:val="28"/>
          <w:szCs w:val="28"/>
        </w:rPr>
      </w:pPr>
      <w:r w:rsidRPr="0077159C">
        <w:rPr>
          <w:rFonts w:ascii="Times New Roman" w:hAnsi="Times New Roman" w:cs="Times New Roman"/>
          <w:i w:val="0"/>
          <w:iCs w:val="0"/>
          <w:color w:val="auto"/>
          <w:sz w:val="28"/>
          <w:szCs w:val="28"/>
        </w:rPr>
        <w:t xml:space="preserve">Рисунок </w:t>
      </w:r>
      <w:r w:rsidRPr="0077159C">
        <w:rPr>
          <w:rFonts w:ascii="Times New Roman" w:hAnsi="Times New Roman" w:cs="Times New Roman"/>
          <w:i w:val="0"/>
          <w:iCs w:val="0"/>
          <w:color w:val="auto"/>
          <w:sz w:val="28"/>
          <w:szCs w:val="28"/>
        </w:rPr>
        <w:fldChar w:fldCharType="begin"/>
      </w:r>
      <w:r w:rsidRPr="0077159C">
        <w:rPr>
          <w:rFonts w:ascii="Times New Roman" w:hAnsi="Times New Roman" w:cs="Times New Roman"/>
          <w:i w:val="0"/>
          <w:iCs w:val="0"/>
          <w:color w:val="auto"/>
          <w:sz w:val="28"/>
          <w:szCs w:val="28"/>
        </w:rPr>
        <w:instrText xml:space="preserve"> SEQ Рисунок \* ARABIC </w:instrText>
      </w:r>
      <w:r w:rsidRPr="0077159C">
        <w:rPr>
          <w:rFonts w:ascii="Times New Roman" w:hAnsi="Times New Roman" w:cs="Times New Roman"/>
          <w:i w:val="0"/>
          <w:iCs w:val="0"/>
          <w:color w:val="auto"/>
          <w:sz w:val="28"/>
          <w:szCs w:val="28"/>
        </w:rPr>
        <w:fldChar w:fldCharType="separate"/>
      </w:r>
      <w:r w:rsidR="00F013F2">
        <w:rPr>
          <w:rFonts w:ascii="Times New Roman" w:hAnsi="Times New Roman" w:cs="Times New Roman"/>
          <w:i w:val="0"/>
          <w:iCs w:val="0"/>
          <w:noProof/>
          <w:color w:val="auto"/>
          <w:sz w:val="28"/>
          <w:szCs w:val="28"/>
        </w:rPr>
        <w:t>1</w:t>
      </w:r>
      <w:r w:rsidRPr="0077159C">
        <w:rPr>
          <w:rFonts w:ascii="Times New Roman" w:hAnsi="Times New Roman" w:cs="Times New Roman"/>
          <w:i w:val="0"/>
          <w:iCs w:val="0"/>
          <w:color w:val="auto"/>
          <w:sz w:val="28"/>
          <w:szCs w:val="28"/>
        </w:rPr>
        <w:fldChar w:fldCharType="end"/>
      </w:r>
      <w:r w:rsidRPr="0077159C">
        <w:rPr>
          <w:rFonts w:ascii="Times New Roman" w:hAnsi="Times New Roman" w:cs="Times New Roman"/>
          <w:i w:val="0"/>
          <w:iCs w:val="0"/>
          <w:color w:val="auto"/>
          <w:sz w:val="28"/>
          <w:szCs w:val="28"/>
        </w:rPr>
        <w:t xml:space="preserve"> </w:t>
      </w:r>
      <w:r w:rsidR="007A3863">
        <w:rPr>
          <w:rFonts w:ascii="Times New Roman" w:hAnsi="Times New Roman" w:cs="Times New Roman"/>
          <w:i w:val="0"/>
          <w:iCs w:val="0"/>
          <w:color w:val="auto"/>
          <w:sz w:val="28"/>
          <w:szCs w:val="28"/>
        </w:rPr>
        <w:t>–</w:t>
      </w:r>
      <w:r w:rsidRPr="0077159C">
        <w:rPr>
          <w:rFonts w:ascii="Times New Roman" w:hAnsi="Times New Roman" w:cs="Times New Roman"/>
          <w:i w:val="0"/>
          <w:iCs w:val="0"/>
          <w:color w:val="auto"/>
          <w:sz w:val="28"/>
          <w:szCs w:val="28"/>
        </w:rPr>
        <w:t xml:space="preserve"> Алгоритм продвижения личного бренда менеджеров агентств недвижимости</w:t>
      </w:r>
      <w:r w:rsidR="007A3863">
        <w:rPr>
          <w:rFonts w:ascii="Times New Roman" w:hAnsi="Times New Roman" w:cs="Times New Roman"/>
          <w:i w:val="0"/>
          <w:iCs w:val="0"/>
          <w:color w:val="auto"/>
          <w:sz w:val="28"/>
          <w:szCs w:val="28"/>
        </w:rPr>
        <w:t xml:space="preserve"> (составлено автором)</w:t>
      </w:r>
    </w:p>
    <w:p w14:paraId="48F6CA7D" w14:textId="77777777" w:rsidR="009C0C8C" w:rsidRPr="00495E8B" w:rsidRDefault="009C0C8C" w:rsidP="00175DD9">
      <w:pPr>
        <w:spacing w:after="0" w:line="360" w:lineRule="auto"/>
        <w:jc w:val="both"/>
        <w:rPr>
          <w:rFonts w:ascii="Times New Roman" w:hAnsi="Times New Roman" w:cs="Times New Roman"/>
          <w:sz w:val="28"/>
          <w:szCs w:val="28"/>
        </w:rPr>
      </w:pPr>
    </w:p>
    <w:p w14:paraId="39661EA3" w14:textId="77777777" w:rsidR="00974F3D" w:rsidRDefault="00974F3D" w:rsidP="00175DD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этапе изучения информации клиенты наиболее активны и подвержены влиянию со всех сторон: информация от агентств, застройщиков, реклама, мнение друзей и родственников. Здесь агентству недвижимости важно захватить внимание целевой аудитории и сформировать первичный интерес, тем самым повышая узнаваемость бренда. Сделать это можно за счет активного ведения социальных сетей с публикацией экспертных статей, анализа рынка и кейсов с отзывами клиентов, чьи запросы были решены конкретным менеджером отдела продаж. </w:t>
      </w:r>
    </w:p>
    <w:p w14:paraId="1DB21B86" w14:textId="77777777" w:rsidR="00974F3D" w:rsidRDefault="00974F3D" w:rsidP="00175DD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Этап принятия решения и покупки наиболее важен и является целью работы менеджера по продажам недвижимости. На этом этапе клиенты сравнивают варианты и чаще всего уже определились с конкретным менеджером, с которым будет проведена сделка в дальнейшем. Менеджеру важно демонстрировать свою экспертность и формировать доверие. При обеспечении высокого уровня сервиса есть возможность ускорить процесс принятия решения и удовлетворить клиента в подборе лучшего варианта. Здесь важно всегда быть на связи с клиентом и помочь в этом могут чат-боты и мессенджеры для проведения личных консультаций. Благодаря качественным обзорам клиентам будет проще принимать решения, особенно тем, кто находится на расстоянии от рассматриваемого объекта. Персональные страницы менеджера помогут быть постоянно на связи и в контакте с клиентами. Важно показывать свою экспертность и постоянный поток успешных сделок, публикуя отзывы или интервью с довольными покупкой клиентами. </w:t>
      </w:r>
    </w:p>
    <w:p w14:paraId="54D6A205" w14:textId="77777777" w:rsidR="00974F3D" w:rsidRDefault="00974F3D" w:rsidP="00175DD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продукта и возвращение клиента в сфере недвижимости является важным этапом для роста базы потенциальных клиентов. Покупатели недвижимости возвращаются к повторной покупке не так скоро, как на массовых рынках, но могут со временем рекомендовать агентство и менеджера своим знаком и семье. Таким образом, по цепочке можно увеличить число продаж теплому кругу. Для мотивации клиентов необходимо ввести реферальные программы и поощрять клиентов за рекомендации. Зачастую </w:t>
      </w:r>
      <w:r>
        <w:rPr>
          <w:rFonts w:ascii="Times New Roman" w:hAnsi="Times New Roman" w:cs="Times New Roman"/>
          <w:sz w:val="28"/>
          <w:szCs w:val="28"/>
        </w:rPr>
        <w:lastRenderedPageBreak/>
        <w:t xml:space="preserve">мотивировать клиентов рекомендовать менеджера можно за счет определенных подарков или денежных вознаграждений при успешном проведении сделки с его знакомым. Полезные статьи по приемке квартиры, взаимодействию с управляющей компанией или рекомендациями по сдаче недвижимости в аренду позволят удерживать контакт с клиентами, которые уже совершили покупку. </w:t>
      </w:r>
    </w:p>
    <w:p w14:paraId="66BFE2CA" w14:textId="49127873" w:rsidR="00495E8B" w:rsidRPr="00495E8B" w:rsidRDefault="00974F3D" w:rsidP="00175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соблюдая рекомендации по взаимодействию с клиентами на каждом этапе принятия решения о покупке, можно не только эффективно развивать присутствие в сети интернет, но и увеличить объем продаж и конверсию обращений в успешные сделки.</w:t>
      </w:r>
    </w:p>
    <w:p w14:paraId="1FEF8FB7" w14:textId="73E183E7"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 xml:space="preserve">В наше время рынок недвижимости </w:t>
      </w:r>
      <w:r w:rsidR="0077159C">
        <w:rPr>
          <w:rFonts w:ascii="Times New Roman" w:hAnsi="Times New Roman" w:cs="Times New Roman"/>
          <w:sz w:val="28"/>
          <w:szCs w:val="28"/>
        </w:rPr>
        <w:t>–</w:t>
      </w:r>
      <w:r w:rsidRPr="00495E8B">
        <w:rPr>
          <w:rFonts w:ascii="Times New Roman" w:hAnsi="Times New Roman" w:cs="Times New Roman"/>
          <w:sz w:val="28"/>
          <w:szCs w:val="28"/>
        </w:rPr>
        <w:t xml:space="preserve"> это нечто большее, чем просто посещение домов и личные беседы.</w:t>
      </w:r>
      <w:r w:rsidR="00416A95">
        <w:rPr>
          <w:rFonts w:ascii="Times New Roman" w:hAnsi="Times New Roman" w:cs="Times New Roman"/>
          <w:sz w:val="28"/>
          <w:szCs w:val="28"/>
        </w:rPr>
        <w:t xml:space="preserve"> М</w:t>
      </w:r>
      <w:r w:rsidRPr="00495E8B">
        <w:rPr>
          <w:rFonts w:ascii="Times New Roman" w:hAnsi="Times New Roman" w:cs="Times New Roman"/>
          <w:sz w:val="28"/>
          <w:szCs w:val="28"/>
        </w:rPr>
        <w:t>аркетинг для агентов по недвижимости должен представлять собой систему, призванную обеспечить узнаваемость, доверие и рост бизнеса.</w:t>
      </w:r>
      <w:r w:rsidR="00416A95">
        <w:rPr>
          <w:rFonts w:ascii="Times New Roman" w:hAnsi="Times New Roman" w:cs="Times New Roman"/>
          <w:sz w:val="28"/>
          <w:szCs w:val="28"/>
        </w:rPr>
        <w:t xml:space="preserve"> </w:t>
      </w:r>
      <w:r w:rsidRPr="00495E8B">
        <w:rPr>
          <w:rFonts w:ascii="Times New Roman" w:hAnsi="Times New Roman" w:cs="Times New Roman"/>
          <w:sz w:val="28"/>
          <w:szCs w:val="28"/>
        </w:rPr>
        <w:t>Эффективные маркетинговые стратегии для риелторов могут вывести их на первый план и обеспечить им особое положение на рынке</w:t>
      </w:r>
      <w:r w:rsidR="007A32C6" w:rsidRPr="007A32C6">
        <w:rPr>
          <w:rFonts w:ascii="Times New Roman" w:hAnsi="Times New Roman" w:cs="Times New Roman"/>
          <w:sz w:val="28"/>
          <w:szCs w:val="28"/>
        </w:rPr>
        <w:t xml:space="preserve"> [57]</w:t>
      </w:r>
      <w:r w:rsidRPr="00495E8B">
        <w:rPr>
          <w:rFonts w:ascii="Times New Roman" w:hAnsi="Times New Roman" w:cs="Times New Roman"/>
          <w:sz w:val="28"/>
          <w:szCs w:val="28"/>
        </w:rPr>
        <w:t>.</w:t>
      </w:r>
    </w:p>
    <w:p w14:paraId="44692217" w14:textId="77777777"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При правильной маркетинговой методологии агенты могут не только стать известными в своей сфере, но и завоевать доверие потенциальных клиентов, что приведет к созданию устойчивой базы прочных отношений с клиентами и увеличению числа сделок.</w:t>
      </w:r>
    </w:p>
    <w:p w14:paraId="104DB88E" w14:textId="77777777"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Высококачественный контент:</w:t>
      </w:r>
    </w:p>
    <w:p w14:paraId="79304B57" w14:textId="78A6DCC8"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 xml:space="preserve">Укрепляет авторитет: </w:t>
      </w:r>
      <w:r w:rsidR="00974F3D">
        <w:rPr>
          <w:rFonts w:ascii="Times New Roman" w:hAnsi="Times New Roman" w:cs="Times New Roman"/>
          <w:sz w:val="28"/>
          <w:szCs w:val="28"/>
        </w:rPr>
        <w:t>п</w:t>
      </w:r>
      <w:r w:rsidRPr="00495E8B">
        <w:rPr>
          <w:rFonts w:ascii="Times New Roman" w:hAnsi="Times New Roman" w:cs="Times New Roman"/>
          <w:sz w:val="28"/>
          <w:szCs w:val="28"/>
        </w:rPr>
        <w:t>остоянное предоставление ценной информации или детальных сведений помогает укрепить статус отраслевого эксперта.</w:t>
      </w:r>
    </w:p>
    <w:p w14:paraId="14C53900" w14:textId="79606901"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Укрепляет доверие: достоверный, основанный на фактах контент помогает завоевать доверие аудитории, повышая вероятность того, что она обратится по вопросам недвижимости</w:t>
      </w:r>
      <w:r w:rsidR="007A32C6" w:rsidRPr="007A32C6">
        <w:rPr>
          <w:rFonts w:ascii="Times New Roman" w:hAnsi="Times New Roman" w:cs="Times New Roman"/>
          <w:sz w:val="28"/>
          <w:szCs w:val="28"/>
        </w:rPr>
        <w:t xml:space="preserve"> [46]</w:t>
      </w:r>
      <w:r w:rsidRPr="00495E8B">
        <w:rPr>
          <w:rFonts w:ascii="Times New Roman" w:hAnsi="Times New Roman" w:cs="Times New Roman"/>
          <w:sz w:val="28"/>
          <w:szCs w:val="28"/>
        </w:rPr>
        <w:t>.</w:t>
      </w:r>
    </w:p>
    <w:p w14:paraId="6D28713D" w14:textId="77777777"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t>Улучшает видимость в интернете: поисковые системы отдают предпочтение качественному контенту, поэтому не стоит просто публиковать контент ради самого контента.</w:t>
      </w:r>
    </w:p>
    <w:p w14:paraId="1AE50BF3" w14:textId="0E9DD328" w:rsidR="00495E8B" w:rsidRPr="00495E8B" w:rsidRDefault="00495E8B" w:rsidP="00175DD9">
      <w:pPr>
        <w:spacing w:after="0" w:line="360" w:lineRule="auto"/>
        <w:ind w:firstLine="709"/>
        <w:jc w:val="both"/>
        <w:rPr>
          <w:rFonts w:ascii="Times New Roman" w:hAnsi="Times New Roman" w:cs="Times New Roman"/>
          <w:sz w:val="28"/>
          <w:szCs w:val="28"/>
        </w:rPr>
      </w:pPr>
      <w:r w:rsidRPr="00495E8B">
        <w:rPr>
          <w:rFonts w:ascii="Times New Roman" w:hAnsi="Times New Roman" w:cs="Times New Roman"/>
          <w:sz w:val="28"/>
          <w:szCs w:val="28"/>
        </w:rPr>
        <w:lastRenderedPageBreak/>
        <w:t xml:space="preserve">Ведение блога </w:t>
      </w:r>
      <w:r w:rsidR="0077159C">
        <w:rPr>
          <w:rFonts w:ascii="Times New Roman" w:hAnsi="Times New Roman" w:cs="Times New Roman"/>
          <w:sz w:val="28"/>
          <w:szCs w:val="28"/>
        </w:rPr>
        <w:t>–</w:t>
      </w:r>
      <w:r w:rsidRPr="00495E8B">
        <w:rPr>
          <w:rFonts w:ascii="Times New Roman" w:hAnsi="Times New Roman" w:cs="Times New Roman"/>
          <w:sz w:val="28"/>
          <w:szCs w:val="28"/>
        </w:rPr>
        <w:t xml:space="preserve"> отличный способ делиться ценным контентом и поддерживать связь со своей аудиторией. </w:t>
      </w:r>
    </w:p>
    <w:p w14:paraId="5C1FAA0A" w14:textId="00F6CFDC" w:rsidR="00EE7A0C" w:rsidRDefault="00416A95" w:rsidP="00175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понимать</w:t>
      </w:r>
      <w:r w:rsidR="00495E8B" w:rsidRPr="00495E8B">
        <w:rPr>
          <w:rFonts w:ascii="Times New Roman" w:hAnsi="Times New Roman" w:cs="Times New Roman"/>
          <w:sz w:val="28"/>
          <w:szCs w:val="28"/>
        </w:rPr>
        <w:t xml:space="preserve"> интересы своей целевой аудитории и п</w:t>
      </w:r>
      <w:r>
        <w:rPr>
          <w:rFonts w:ascii="Times New Roman" w:hAnsi="Times New Roman" w:cs="Times New Roman"/>
          <w:sz w:val="28"/>
          <w:szCs w:val="28"/>
        </w:rPr>
        <w:t>исать</w:t>
      </w:r>
      <w:r w:rsidR="00495E8B" w:rsidRPr="00495E8B">
        <w:rPr>
          <w:rFonts w:ascii="Times New Roman" w:hAnsi="Times New Roman" w:cs="Times New Roman"/>
          <w:sz w:val="28"/>
          <w:szCs w:val="28"/>
        </w:rPr>
        <w:t xml:space="preserve"> на актуальные темы, такие как рыночные тенденции, советы по покупке жилья и новости </w:t>
      </w:r>
      <w:r>
        <w:rPr>
          <w:rFonts w:ascii="Times New Roman" w:hAnsi="Times New Roman" w:cs="Times New Roman"/>
          <w:sz w:val="28"/>
          <w:szCs w:val="28"/>
        </w:rPr>
        <w:t>в данной сфере</w:t>
      </w:r>
      <w:r w:rsidR="00495E8B" w:rsidRPr="00495E8B">
        <w:rPr>
          <w:rFonts w:ascii="Times New Roman" w:hAnsi="Times New Roman" w:cs="Times New Roman"/>
          <w:sz w:val="28"/>
          <w:szCs w:val="28"/>
        </w:rPr>
        <w:t>.</w:t>
      </w:r>
      <w:r>
        <w:rPr>
          <w:rFonts w:ascii="Times New Roman" w:hAnsi="Times New Roman" w:cs="Times New Roman"/>
          <w:sz w:val="28"/>
          <w:szCs w:val="28"/>
        </w:rPr>
        <w:t xml:space="preserve"> У</w:t>
      </w:r>
      <w:r w:rsidR="00495E8B" w:rsidRPr="00495E8B">
        <w:rPr>
          <w:rFonts w:ascii="Times New Roman" w:hAnsi="Times New Roman" w:cs="Times New Roman"/>
          <w:sz w:val="28"/>
          <w:szCs w:val="28"/>
        </w:rPr>
        <w:t>становит</w:t>
      </w:r>
      <w:r>
        <w:rPr>
          <w:rFonts w:ascii="Times New Roman" w:hAnsi="Times New Roman" w:cs="Times New Roman"/>
          <w:sz w:val="28"/>
          <w:szCs w:val="28"/>
        </w:rPr>
        <w:t>ь</w:t>
      </w:r>
      <w:r w:rsidR="00495E8B" w:rsidRPr="00495E8B">
        <w:rPr>
          <w:rFonts w:ascii="Times New Roman" w:hAnsi="Times New Roman" w:cs="Times New Roman"/>
          <w:sz w:val="28"/>
          <w:szCs w:val="28"/>
        </w:rPr>
        <w:t xml:space="preserve"> регулярный график публикаций, чтобы поддерживать интерес аудитории и формировать лояльную читательскую базу</w:t>
      </w:r>
      <w:r w:rsidR="007A32C6" w:rsidRPr="007A32C6">
        <w:rPr>
          <w:rFonts w:ascii="Times New Roman" w:hAnsi="Times New Roman" w:cs="Times New Roman"/>
          <w:sz w:val="28"/>
          <w:szCs w:val="28"/>
        </w:rPr>
        <w:t xml:space="preserve"> [16]</w:t>
      </w:r>
      <w:r w:rsidR="00495E8B" w:rsidRPr="00495E8B">
        <w:rPr>
          <w:rFonts w:ascii="Times New Roman" w:hAnsi="Times New Roman" w:cs="Times New Roman"/>
          <w:sz w:val="28"/>
          <w:szCs w:val="28"/>
        </w:rPr>
        <w:t>.</w:t>
      </w:r>
      <w:r>
        <w:rPr>
          <w:rFonts w:ascii="Times New Roman" w:hAnsi="Times New Roman" w:cs="Times New Roman"/>
          <w:sz w:val="28"/>
          <w:szCs w:val="28"/>
        </w:rPr>
        <w:t xml:space="preserve"> Е</w:t>
      </w:r>
      <w:r w:rsidR="00495E8B" w:rsidRPr="00495E8B">
        <w:rPr>
          <w:rFonts w:ascii="Times New Roman" w:hAnsi="Times New Roman" w:cs="Times New Roman"/>
          <w:sz w:val="28"/>
          <w:szCs w:val="28"/>
        </w:rPr>
        <w:t>стественным образом</w:t>
      </w:r>
      <w:r>
        <w:rPr>
          <w:rFonts w:ascii="Times New Roman" w:hAnsi="Times New Roman" w:cs="Times New Roman"/>
          <w:sz w:val="28"/>
          <w:szCs w:val="28"/>
        </w:rPr>
        <w:t xml:space="preserve"> нужно</w:t>
      </w:r>
      <w:r w:rsidR="00495E8B" w:rsidRPr="00495E8B">
        <w:rPr>
          <w:rFonts w:ascii="Times New Roman" w:hAnsi="Times New Roman" w:cs="Times New Roman"/>
          <w:sz w:val="28"/>
          <w:szCs w:val="28"/>
        </w:rPr>
        <w:t xml:space="preserve"> включа</w:t>
      </w:r>
      <w:r>
        <w:rPr>
          <w:rFonts w:ascii="Times New Roman" w:hAnsi="Times New Roman" w:cs="Times New Roman"/>
          <w:sz w:val="28"/>
          <w:szCs w:val="28"/>
        </w:rPr>
        <w:t>ть</w:t>
      </w:r>
      <w:r w:rsidR="00495E8B" w:rsidRPr="00495E8B">
        <w:rPr>
          <w:rFonts w:ascii="Times New Roman" w:hAnsi="Times New Roman" w:cs="Times New Roman"/>
          <w:sz w:val="28"/>
          <w:szCs w:val="28"/>
        </w:rPr>
        <w:t xml:space="preserve"> в свои публикации релевантные ключевые слова, чтобы повысить узнаваемость.</w:t>
      </w:r>
      <w:r>
        <w:rPr>
          <w:rFonts w:ascii="Times New Roman" w:hAnsi="Times New Roman" w:cs="Times New Roman"/>
          <w:sz w:val="28"/>
          <w:szCs w:val="28"/>
        </w:rPr>
        <w:t xml:space="preserve"> И</w:t>
      </w:r>
      <w:r w:rsidR="00495E8B" w:rsidRPr="00495E8B">
        <w:rPr>
          <w:rFonts w:ascii="Times New Roman" w:hAnsi="Times New Roman" w:cs="Times New Roman"/>
          <w:sz w:val="28"/>
          <w:szCs w:val="28"/>
        </w:rPr>
        <w:t>спольз</w:t>
      </w:r>
      <w:r>
        <w:rPr>
          <w:rFonts w:ascii="Times New Roman" w:hAnsi="Times New Roman" w:cs="Times New Roman"/>
          <w:sz w:val="28"/>
          <w:szCs w:val="28"/>
        </w:rPr>
        <w:t>ование</w:t>
      </w:r>
      <w:r w:rsidR="00495E8B" w:rsidRPr="00495E8B">
        <w:rPr>
          <w:rFonts w:ascii="Times New Roman" w:hAnsi="Times New Roman" w:cs="Times New Roman"/>
          <w:sz w:val="28"/>
          <w:szCs w:val="28"/>
        </w:rPr>
        <w:t xml:space="preserve"> высококачественны</w:t>
      </w:r>
      <w:r>
        <w:rPr>
          <w:rFonts w:ascii="Times New Roman" w:hAnsi="Times New Roman" w:cs="Times New Roman"/>
          <w:sz w:val="28"/>
          <w:szCs w:val="28"/>
        </w:rPr>
        <w:t>х</w:t>
      </w:r>
      <w:r w:rsidR="00495E8B" w:rsidRPr="00495E8B">
        <w:rPr>
          <w:rFonts w:ascii="Times New Roman" w:hAnsi="Times New Roman" w:cs="Times New Roman"/>
          <w:sz w:val="28"/>
          <w:szCs w:val="28"/>
        </w:rPr>
        <w:t xml:space="preserve"> изображени</w:t>
      </w:r>
      <w:r>
        <w:rPr>
          <w:rFonts w:ascii="Times New Roman" w:hAnsi="Times New Roman" w:cs="Times New Roman"/>
          <w:sz w:val="28"/>
          <w:szCs w:val="28"/>
        </w:rPr>
        <w:t>й</w:t>
      </w:r>
      <w:r w:rsidR="00495E8B" w:rsidRPr="00495E8B">
        <w:rPr>
          <w:rFonts w:ascii="Times New Roman" w:hAnsi="Times New Roman" w:cs="Times New Roman"/>
          <w:sz w:val="28"/>
          <w:szCs w:val="28"/>
        </w:rPr>
        <w:t xml:space="preserve"> и видео</w:t>
      </w:r>
      <w:r>
        <w:rPr>
          <w:rFonts w:ascii="Times New Roman" w:hAnsi="Times New Roman" w:cs="Times New Roman"/>
          <w:sz w:val="28"/>
          <w:szCs w:val="28"/>
        </w:rPr>
        <w:t xml:space="preserve"> с</w:t>
      </w:r>
      <w:r w:rsidR="00495E8B" w:rsidRPr="00495E8B">
        <w:rPr>
          <w:rFonts w:ascii="Times New Roman" w:hAnsi="Times New Roman" w:cs="Times New Roman"/>
          <w:sz w:val="28"/>
          <w:szCs w:val="28"/>
        </w:rPr>
        <w:t>дела</w:t>
      </w:r>
      <w:r>
        <w:rPr>
          <w:rFonts w:ascii="Times New Roman" w:hAnsi="Times New Roman" w:cs="Times New Roman"/>
          <w:sz w:val="28"/>
          <w:szCs w:val="28"/>
        </w:rPr>
        <w:t>ет</w:t>
      </w:r>
      <w:r w:rsidR="00495E8B" w:rsidRPr="00495E8B">
        <w:rPr>
          <w:rFonts w:ascii="Times New Roman" w:hAnsi="Times New Roman" w:cs="Times New Roman"/>
          <w:sz w:val="28"/>
          <w:szCs w:val="28"/>
        </w:rPr>
        <w:t xml:space="preserve"> блог более интересным и визуально привлекательным.</w:t>
      </w:r>
      <w:r>
        <w:rPr>
          <w:rFonts w:ascii="Times New Roman" w:hAnsi="Times New Roman" w:cs="Times New Roman"/>
          <w:sz w:val="28"/>
          <w:szCs w:val="28"/>
        </w:rPr>
        <w:t xml:space="preserve"> Кроме того, нужно на постоянной основе призывать читателей к действиям:</w:t>
      </w:r>
      <w:r w:rsidR="00495E8B" w:rsidRPr="00495E8B">
        <w:rPr>
          <w:rFonts w:ascii="Times New Roman" w:hAnsi="Times New Roman" w:cs="Times New Roman"/>
          <w:sz w:val="28"/>
          <w:szCs w:val="28"/>
        </w:rPr>
        <w:t xml:space="preserve"> подписаться на рассылку или скачать полезные руководства, чтобы поддерживать интерес.</w:t>
      </w:r>
    </w:p>
    <w:p w14:paraId="1790DC9A" w14:textId="77777777" w:rsidR="007A3863" w:rsidRDefault="007A3863" w:rsidP="00175DD9">
      <w:pPr>
        <w:spacing w:after="0" w:line="360" w:lineRule="auto"/>
        <w:ind w:firstLine="709"/>
        <w:jc w:val="both"/>
        <w:rPr>
          <w:rFonts w:ascii="Times New Roman" w:hAnsi="Times New Roman" w:cs="Times New Roman"/>
          <w:sz w:val="28"/>
          <w:szCs w:val="28"/>
        </w:rPr>
      </w:pPr>
    </w:p>
    <w:p w14:paraId="455CA396" w14:textId="4264FAE0" w:rsidR="00416A95" w:rsidRDefault="00416A95" w:rsidP="007A3863">
      <w:pPr>
        <w:pStyle w:val="2"/>
        <w:numPr>
          <w:ilvl w:val="1"/>
          <w:numId w:val="40"/>
        </w:numPr>
        <w:spacing w:before="0" w:line="360" w:lineRule="auto"/>
        <w:ind w:left="0" w:firstLine="709"/>
        <w:jc w:val="both"/>
        <w:rPr>
          <w:rFonts w:ascii="Times New Roman" w:hAnsi="Times New Roman" w:cs="Times New Roman"/>
          <w:b/>
          <w:bCs/>
          <w:color w:val="auto"/>
          <w:sz w:val="28"/>
          <w:szCs w:val="28"/>
        </w:rPr>
      </w:pPr>
      <w:bookmarkStart w:id="9" w:name="_Toc201109343"/>
      <w:r w:rsidRPr="00175DD9">
        <w:rPr>
          <w:rFonts w:ascii="Times New Roman" w:hAnsi="Times New Roman" w:cs="Times New Roman"/>
          <w:b/>
          <w:bCs/>
          <w:color w:val="auto"/>
          <w:sz w:val="28"/>
          <w:szCs w:val="28"/>
        </w:rPr>
        <w:t>Роль личного бренда в совершенствовании маркетинга в сфере недвижимости в России</w:t>
      </w:r>
      <w:bookmarkEnd w:id="9"/>
    </w:p>
    <w:p w14:paraId="60449715" w14:textId="77777777" w:rsidR="007A3863" w:rsidRPr="007A3863" w:rsidRDefault="007A3863" w:rsidP="007A3863"/>
    <w:p w14:paraId="02B39900" w14:textId="1CBD048A" w:rsidR="00416A95" w:rsidRDefault="000F18DF"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фоне растущей конкуренции на рынке недвижимости, все большее количество агентств недвижимости не выдерживают гонку за клиентами и вынуждены закрываться. Наиболее частая проблема заключается в том, что клиенты получают от менеджеров всю необходимую информацию и уходят покупать объекты напрямую у застройщиков. Отсюда следует низкая конверсия, когда из сотен обращений и консультаций на выходе до сделки доходит один-два клиента</w:t>
      </w:r>
      <w:r w:rsidR="007A32C6" w:rsidRPr="007A32C6">
        <w:rPr>
          <w:rFonts w:ascii="Times New Roman" w:hAnsi="Times New Roman" w:cs="Times New Roman"/>
          <w:sz w:val="28"/>
          <w:szCs w:val="28"/>
        </w:rPr>
        <w:t xml:space="preserve"> [39]</w:t>
      </w:r>
      <w:r>
        <w:rPr>
          <w:rFonts w:ascii="Times New Roman" w:hAnsi="Times New Roman" w:cs="Times New Roman"/>
          <w:sz w:val="28"/>
          <w:szCs w:val="28"/>
        </w:rPr>
        <w:t xml:space="preserve">. </w:t>
      </w:r>
    </w:p>
    <w:p w14:paraId="4E647B1D" w14:textId="1604E277" w:rsidR="000F18DF" w:rsidRDefault="000F18DF"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распространенной проблемой является недобросовестная работа коллег из других агентств, которые переманивают клиентов, предлагая различные скидки и подарки, а также негативно отзываясь о репутации других агентов. </w:t>
      </w:r>
    </w:p>
    <w:p w14:paraId="5470B7E9" w14:textId="649EE75B" w:rsidR="004D47C8" w:rsidRDefault="004D47C8"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сервиса Домклик, со времен пандемии более половины ипотечных сделок перешло в режим онлайн и с каждым годом эта тенденция набирает обороты. </w:t>
      </w:r>
    </w:p>
    <w:p w14:paraId="3F1E7C48" w14:textId="54C667D7" w:rsidR="004D47C8" w:rsidRDefault="004D47C8"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Рынок на данный момент перенасыщен, и доля построенного и нераспроданного жилья в некоторых городах достигает 60%. По оценкам экспертов для реализации этих объемов недвижимости понадобится от 2 до 5 лет. Это подтверждает необходимость использования эффективных маркетинговых инструментов для риелторов, включая развитие личного бренда для привлечения клиентов и ускорения темпов продаж</w:t>
      </w:r>
      <w:r w:rsidR="007A32C6" w:rsidRPr="007A32C6">
        <w:rPr>
          <w:rFonts w:ascii="Times New Roman" w:hAnsi="Times New Roman" w:cs="Times New Roman"/>
          <w:sz w:val="28"/>
          <w:szCs w:val="28"/>
        </w:rPr>
        <w:t xml:space="preserve"> [52]</w:t>
      </w:r>
      <w:r>
        <w:rPr>
          <w:rFonts w:ascii="Times New Roman" w:hAnsi="Times New Roman" w:cs="Times New Roman"/>
          <w:sz w:val="28"/>
          <w:szCs w:val="28"/>
        </w:rPr>
        <w:t>.</w:t>
      </w:r>
    </w:p>
    <w:p w14:paraId="7293181F" w14:textId="14ECEBD6" w:rsidR="000F18DF" w:rsidRDefault="000F18DF"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развитие личного бренда приобретает важнейшую роль в становлении агентства недвижимости и его менеджеров. Большинство клиентов выберет именно того менеджера, о котором будет достаточное количество положительных отзывов</w:t>
      </w:r>
      <w:r w:rsidR="002C0EB6">
        <w:rPr>
          <w:rFonts w:ascii="Times New Roman" w:hAnsi="Times New Roman" w:cs="Times New Roman"/>
          <w:sz w:val="28"/>
          <w:szCs w:val="28"/>
        </w:rPr>
        <w:t xml:space="preserve"> и</w:t>
      </w:r>
      <w:r>
        <w:rPr>
          <w:rFonts w:ascii="Times New Roman" w:hAnsi="Times New Roman" w:cs="Times New Roman"/>
          <w:sz w:val="28"/>
          <w:szCs w:val="28"/>
        </w:rPr>
        <w:t xml:space="preserve"> рекомендаций</w:t>
      </w:r>
      <w:r w:rsidR="002C0EB6">
        <w:rPr>
          <w:rFonts w:ascii="Times New Roman" w:hAnsi="Times New Roman" w:cs="Times New Roman"/>
          <w:sz w:val="28"/>
          <w:szCs w:val="28"/>
        </w:rPr>
        <w:t>. Расположить к себе аудиторию можно и за счет публикации экспертного контента, включающего статьи, анализ рынка, честные обзоры объектов</w:t>
      </w:r>
      <w:r w:rsidR="007A32C6" w:rsidRPr="007A32C6">
        <w:rPr>
          <w:rFonts w:ascii="Times New Roman" w:hAnsi="Times New Roman" w:cs="Times New Roman"/>
          <w:sz w:val="28"/>
          <w:szCs w:val="28"/>
        </w:rPr>
        <w:t xml:space="preserve"> [73]</w:t>
      </w:r>
      <w:r w:rsidR="002C0EB6">
        <w:rPr>
          <w:rFonts w:ascii="Times New Roman" w:hAnsi="Times New Roman" w:cs="Times New Roman"/>
          <w:sz w:val="28"/>
          <w:szCs w:val="28"/>
        </w:rPr>
        <w:t xml:space="preserve">. </w:t>
      </w:r>
    </w:p>
    <w:p w14:paraId="7C92CB6A" w14:textId="6DC3A114" w:rsidR="002C0EB6" w:rsidRDefault="002C0EB6"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долгих лет главным инструментом в продвижении агентств недвижимости были личные сайты и объявления в агрегаторах недвижимости, Циан и Авито. Это удобные платформы, однако за счет большого количества публикаций клиентом сложно разобраться в достоверности информации, а агентствам практически невозможно предоставить персонализированный контент и проанализировать свою целевую аудиторию. Более того, появились агентства, которые публикуют фейковые объявления, тем самым создавая себе большой поток обращений от клиентов. Такой способ стал распространен в большей степени на юге России и именно здесь люди перестали доверять агентствам, зная, что большинство объявлений – обман</w:t>
      </w:r>
      <w:r w:rsidR="007A32C6" w:rsidRPr="007A32C6">
        <w:rPr>
          <w:rFonts w:ascii="Times New Roman" w:hAnsi="Times New Roman" w:cs="Times New Roman"/>
          <w:sz w:val="28"/>
          <w:szCs w:val="28"/>
        </w:rPr>
        <w:t xml:space="preserve"> [19]</w:t>
      </w:r>
      <w:r w:rsidR="0051095A">
        <w:rPr>
          <w:rFonts w:ascii="Times New Roman" w:hAnsi="Times New Roman" w:cs="Times New Roman"/>
          <w:sz w:val="28"/>
          <w:szCs w:val="28"/>
        </w:rPr>
        <w:t xml:space="preserve">. </w:t>
      </w:r>
    </w:p>
    <w:p w14:paraId="69C50511" w14:textId="699BA6B9" w:rsidR="0051095A" w:rsidRDefault="0051095A"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агентства пришли к активной съемке обзоров и публикации их на ютуб. Такой вид контента позволил заполучить внимание клиентов, которые приобретают недвижимость удаленно из своих регионов, не приезжая лично. Обзоры дают покупателям возможность посмотреть на объект «своими глазами», узнать обо всех тонкостях и познакомиться с менеджерами, которые снимают этот контент. Таким образом, появилась возможность сформировать доверие, так как покупка совершается уже не через незнакомого человека на </w:t>
      </w:r>
      <w:r>
        <w:rPr>
          <w:rFonts w:ascii="Times New Roman" w:hAnsi="Times New Roman" w:cs="Times New Roman"/>
          <w:sz w:val="28"/>
          <w:szCs w:val="28"/>
        </w:rPr>
        <w:lastRenderedPageBreak/>
        <w:t xml:space="preserve">другом конце страны, а с помощью специалиста, которого человек видит практически ежедневно и с которым создается определенный контакт. Каждое агентство выбрало для себя свой формат съемки, который и цепляет клиентов. Кто-то делает большой упор на материалах и тонкостях стройки, кто-то на социальной инфраструктуре и развитии районов, другие делают контент для людей, которые покупают глазами и снимают красивые эстетичные видео, по которым клиенты </w:t>
      </w:r>
      <w:r w:rsidR="00192989">
        <w:rPr>
          <w:rFonts w:ascii="Times New Roman" w:hAnsi="Times New Roman" w:cs="Times New Roman"/>
          <w:sz w:val="28"/>
          <w:szCs w:val="28"/>
        </w:rPr>
        <w:t>выбирают недвижимость</w:t>
      </w:r>
      <w:r>
        <w:rPr>
          <w:rFonts w:ascii="Times New Roman" w:hAnsi="Times New Roman" w:cs="Times New Roman"/>
          <w:sz w:val="28"/>
          <w:szCs w:val="28"/>
        </w:rPr>
        <w:t xml:space="preserve"> на эмоциях</w:t>
      </w:r>
      <w:r w:rsidR="007A32C6" w:rsidRPr="007A32C6">
        <w:rPr>
          <w:rFonts w:ascii="Times New Roman" w:hAnsi="Times New Roman" w:cs="Times New Roman"/>
          <w:sz w:val="28"/>
          <w:szCs w:val="28"/>
        </w:rPr>
        <w:t xml:space="preserve"> [34]</w:t>
      </w:r>
      <w:r>
        <w:rPr>
          <w:rFonts w:ascii="Times New Roman" w:hAnsi="Times New Roman" w:cs="Times New Roman"/>
          <w:sz w:val="28"/>
          <w:szCs w:val="28"/>
        </w:rPr>
        <w:t xml:space="preserve">. </w:t>
      </w:r>
    </w:p>
    <w:p w14:paraId="1818BE3B" w14:textId="417BF023" w:rsidR="0051095A" w:rsidRDefault="0051095A" w:rsidP="000F1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2989">
        <w:rPr>
          <w:rFonts w:ascii="Times New Roman" w:hAnsi="Times New Roman" w:cs="Times New Roman"/>
          <w:sz w:val="28"/>
          <w:szCs w:val="28"/>
        </w:rPr>
        <w:t xml:space="preserve">Вместе с блокировкой ютуб начался сложный период для агентств. Одновременно они остались без главного инструмента продвижения и ухудшилась ситуация на самом рынке недвижимости с ростом ключевой ставки, сложностями в выдаче семейной ипотеки и отменой </w:t>
      </w:r>
      <w:r w:rsidR="00A74222">
        <w:rPr>
          <w:rFonts w:ascii="Times New Roman" w:hAnsi="Times New Roman" w:cs="Times New Roman"/>
          <w:sz w:val="28"/>
          <w:szCs w:val="28"/>
        </w:rPr>
        <w:t>льготной программы господдержки под 8%. Практически все компании замедлили свою деятельность, мало появлялись на просторах интернета и были вынуждены искать новые инструменты для продвижения</w:t>
      </w:r>
      <w:r w:rsidR="007A32C6" w:rsidRPr="007A32C6">
        <w:rPr>
          <w:rFonts w:ascii="Times New Roman" w:hAnsi="Times New Roman" w:cs="Times New Roman"/>
          <w:sz w:val="28"/>
          <w:szCs w:val="28"/>
        </w:rPr>
        <w:t xml:space="preserve"> [49]</w:t>
      </w:r>
      <w:r w:rsidR="00A74222">
        <w:rPr>
          <w:rFonts w:ascii="Times New Roman" w:hAnsi="Times New Roman" w:cs="Times New Roman"/>
          <w:sz w:val="28"/>
          <w:szCs w:val="28"/>
        </w:rPr>
        <w:t xml:space="preserve">. </w:t>
      </w:r>
    </w:p>
    <w:p w14:paraId="6F2AC652" w14:textId="755983FE" w:rsidR="00076101" w:rsidRDefault="00A74222" w:rsidP="00076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этот момент стал активно развиваться Телеграмм. Здесь и ранее были тематические каналы, но они не были основным инструментом продвижения и получения лидов. С 2024 года и на данный момент каждое агентство недвижимости активно ведет свои блоги, публикуя контент, соответствующий их миссии и ценностям. Многие сфокусировались на получении заявок с публикации горячих предложений и акций, как это было на Авито и Циан. Но самые активно растущие компании стали продвигать личный бренд своего руководителя или каждого менеджера. Так, клиенты обращаются уже не в агентство, а к конкретному человеку, репутации которого доверяют. </w:t>
      </w:r>
      <w:r w:rsidR="00076101">
        <w:rPr>
          <w:rFonts w:ascii="Times New Roman" w:hAnsi="Times New Roman" w:cs="Times New Roman"/>
          <w:sz w:val="28"/>
          <w:szCs w:val="28"/>
        </w:rPr>
        <w:t>С такой стратегией в канал публикуются не только предложения, но и экспертные статьи, анализ рынка, интересные истории о сделках менеджеров. Соцсети становятся более персонализированными, а клиенты знают в лицо каждого менеджера и могут выбрать именно того, с кем комфортно будет работать им</w:t>
      </w:r>
      <w:r w:rsidR="007A32C6" w:rsidRPr="007A32C6">
        <w:rPr>
          <w:rFonts w:ascii="Times New Roman" w:hAnsi="Times New Roman" w:cs="Times New Roman"/>
          <w:sz w:val="28"/>
          <w:szCs w:val="28"/>
        </w:rPr>
        <w:t xml:space="preserve"> [80]</w:t>
      </w:r>
      <w:r w:rsidR="00076101">
        <w:rPr>
          <w:rFonts w:ascii="Times New Roman" w:hAnsi="Times New Roman" w:cs="Times New Roman"/>
          <w:sz w:val="28"/>
          <w:szCs w:val="28"/>
        </w:rPr>
        <w:t>.</w:t>
      </w:r>
    </w:p>
    <w:p w14:paraId="1F7C68E3" w14:textId="62F02EB0" w:rsidR="00646C15" w:rsidRDefault="00646C15" w:rsidP="00076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замену Ютуба пришел ВК, здесь у пользователей появилась возможность публиковать длинные обзоры и выходить в прямые эфиры. </w:t>
      </w:r>
      <w:r>
        <w:rPr>
          <w:rFonts w:ascii="Times New Roman" w:hAnsi="Times New Roman" w:cs="Times New Roman"/>
          <w:sz w:val="28"/>
          <w:szCs w:val="28"/>
        </w:rPr>
        <w:lastRenderedPageBreak/>
        <w:t>Агентства активно пользуются этим инструментом и в настоящее время, а большинство клиентов перешли именно в эту социальную сеть. Публикация подробных видео с разборами недвижимости, районов и различных советов позволяет познакомиться с менеджером вживую и благодаря этому повышается не только узнаваемость самого агентства, клиенты приходят уже к конкретному менеджеру, стиль работы которого изучили, смотря ролики с обзорами</w:t>
      </w:r>
      <w:r w:rsidR="007A32C6" w:rsidRPr="007A32C6">
        <w:rPr>
          <w:rFonts w:ascii="Times New Roman" w:hAnsi="Times New Roman" w:cs="Times New Roman"/>
          <w:sz w:val="28"/>
          <w:szCs w:val="28"/>
        </w:rPr>
        <w:t xml:space="preserve"> [67]</w:t>
      </w:r>
      <w:r>
        <w:rPr>
          <w:rFonts w:ascii="Times New Roman" w:hAnsi="Times New Roman" w:cs="Times New Roman"/>
          <w:sz w:val="28"/>
          <w:szCs w:val="28"/>
        </w:rPr>
        <w:t xml:space="preserve">. </w:t>
      </w:r>
    </w:p>
    <w:p w14:paraId="08BCD239" w14:textId="44A5F9C4" w:rsidR="0070108E" w:rsidRPr="00646C15" w:rsidRDefault="00646C15" w:rsidP="00646C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развитие личного бренда менеджеров становится важнейшим элементом маркетинговой стратегии не только агентств недвижимости, но и отдельных менеджеров. </w:t>
      </w:r>
      <w:r w:rsidRPr="00646C15">
        <w:rPr>
          <w:rFonts w:ascii="Times New Roman" w:hAnsi="Times New Roman" w:cs="Times New Roman"/>
          <w:sz w:val="28"/>
          <w:szCs w:val="28"/>
        </w:rPr>
        <w:t>Использование цифровых инструментов, активное присутствие в профессиональных сообществах и постоянное повышение квалификации способствуют укреплению доверия клиентов и повышению эффективности работы специалиста</w:t>
      </w:r>
      <w:r w:rsidR="007A32C6" w:rsidRPr="007A32C6">
        <w:rPr>
          <w:rFonts w:ascii="Times New Roman" w:hAnsi="Times New Roman" w:cs="Times New Roman"/>
          <w:sz w:val="28"/>
          <w:szCs w:val="28"/>
        </w:rPr>
        <w:t xml:space="preserve"> [22]</w:t>
      </w:r>
      <w:r w:rsidRPr="00646C15">
        <w:rPr>
          <w:rFonts w:ascii="Times New Roman" w:hAnsi="Times New Roman" w:cs="Times New Roman"/>
          <w:sz w:val="28"/>
          <w:szCs w:val="28"/>
        </w:rPr>
        <w:t>.</w:t>
      </w:r>
    </w:p>
    <w:p w14:paraId="0EBC0790" w14:textId="77777777" w:rsidR="00175DD9" w:rsidRDefault="00175DD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5A191F05" w14:textId="359B6AF2" w:rsidR="00F6272C" w:rsidRDefault="00F6272C" w:rsidP="007A3863">
      <w:pPr>
        <w:pStyle w:val="1"/>
        <w:numPr>
          <w:ilvl w:val="0"/>
          <w:numId w:val="40"/>
        </w:numPr>
        <w:spacing w:before="0" w:line="360" w:lineRule="auto"/>
        <w:ind w:left="0" w:firstLine="709"/>
        <w:jc w:val="both"/>
        <w:rPr>
          <w:rFonts w:ascii="Times New Roman" w:hAnsi="Times New Roman" w:cs="Times New Roman"/>
          <w:b/>
          <w:bCs/>
          <w:color w:val="auto"/>
          <w:sz w:val="28"/>
          <w:szCs w:val="28"/>
        </w:rPr>
      </w:pPr>
      <w:bookmarkStart w:id="10" w:name="_Toc201109344"/>
      <w:r w:rsidRPr="00596FF8">
        <w:rPr>
          <w:rFonts w:ascii="Times New Roman" w:hAnsi="Times New Roman" w:cs="Times New Roman"/>
          <w:b/>
          <w:bCs/>
          <w:color w:val="auto"/>
          <w:sz w:val="28"/>
          <w:szCs w:val="28"/>
        </w:rPr>
        <w:lastRenderedPageBreak/>
        <w:t>МАРКЕТИНГОВОЕ ИССЛЕДОВАНИЕ РЫНКА АГЕНТСТВ НЕДВИЖИМОСТИ</w:t>
      </w:r>
      <w:bookmarkEnd w:id="1"/>
      <w:bookmarkEnd w:id="10"/>
    </w:p>
    <w:p w14:paraId="2662A0CE" w14:textId="77777777" w:rsidR="007A3863" w:rsidRPr="007A3863" w:rsidRDefault="007A3863" w:rsidP="007A3863"/>
    <w:p w14:paraId="10C7D9E3" w14:textId="18311C93" w:rsidR="00F6272C" w:rsidRDefault="00F6272C" w:rsidP="007A3863">
      <w:pPr>
        <w:pStyle w:val="2"/>
        <w:numPr>
          <w:ilvl w:val="1"/>
          <w:numId w:val="40"/>
        </w:numPr>
        <w:spacing w:before="0" w:line="360" w:lineRule="auto"/>
        <w:jc w:val="both"/>
        <w:rPr>
          <w:rFonts w:ascii="Times New Roman" w:hAnsi="Times New Roman" w:cs="Times New Roman"/>
          <w:b/>
          <w:bCs/>
          <w:color w:val="auto"/>
          <w:sz w:val="28"/>
          <w:szCs w:val="28"/>
        </w:rPr>
      </w:pPr>
      <w:bookmarkStart w:id="11" w:name="_Toc189224024"/>
      <w:bookmarkStart w:id="12" w:name="_Toc201109345"/>
      <w:r w:rsidRPr="00596FF8">
        <w:rPr>
          <w:rFonts w:ascii="Times New Roman" w:hAnsi="Times New Roman" w:cs="Times New Roman"/>
          <w:b/>
          <w:bCs/>
          <w:color w:val="auto"/>
          <w:sz w:val="28"/>
          <w:szCs w:val="28"/>
        </w:rPr>
        <w:t>Анализ рынка услуг агентств недвижимости в РФ</w:t>
      </w:r>
      <w:bookmarkEnd w:id="11"/>
      <w:bookmarkEnd w:id="12"/>
    </w:p>
    <w:p w14:paraId="0709A5FA" w14:textId="77777777" w:rsidR="007A3863" w:rsidRPr="007A3863" w:rsidRDefault="007A3863" w:rsidP="007A3863">
      <w:pPr>
        <w:pStyle w:val="a3"/>
        <w:ind w:left="1129"/>
      </w:pPr>
    </w:p>
    <w:p w14:paraId="5DFE8F7D"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Рынок недвижимости России в последние годы демонстрирует разнообразные тенденции, отражающие влияние экономических факторов, изменений в ипотечном кредитовании и динамику цен на жилье.</w:t>
      </w:r>
    </w:p>
    <w:p w14:paraId="12E83362" w14:textId="230044BC"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В 2024 году средняя стоимость квартир в «старой» Москве увеличилась на 0,8%, достигнув 272 500 рублей за квадратный метр. В Новой Москве и Подмосковье наблюдалось снижение цен на 0,3%. Особенно заметное снижение произошло в сегменте однокомнатных квартир, где цены упали на 1,1%. В то же время, трехкомнатные квартиры показали рост цен на 1,9%</w:t>
      </w:r>
      <w:r w:rsidR="009E0E2D" w:rsidRPr="009E0E2D">
        <w:rPr>
          <w:rFonts w:ascii="Times New Roman" w:eastAsia="Calibri" w:hAnsi="Times New Roman" w:cs="Times New Roman"/>
          <w:color w:val="121212"/>
          <w:sz w:val="28"/>
          <w:szCs w:val="28"/>
          <w:lang w:eastAsia="ru-RU"/>
        </w:rPr>
        <w:t xml:space="preserve"> [77]</w:t>
      </w:r>
      <w:r w:rsidRPr="00F6272C">
        <w:rPr>
          <w:rFonts w:ascii="Times New Roman" w:eastAsia="Calibri" w:hAnsi="Times New Roman" w:cs="Times New Roman"/>
          <w:color w:val="121212"/>
          <w:sz w:val="28"/>
          <w:szCs w:val="28"/>
          <w:lang w:eastAsia="ru-RU"/>
        </w:rPr>
        <w:t xml:space="preserve">.  </w:t>
      </w:r>
    </w:p>
    <w:p w14:paraId="7107EB33" w14:textId="7DDDF725"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По данным аналитического центра Restate.ru, в 2024 году средняя стоимость квартир в Краснодарском крае показала незначительное изменение. В частности, в Краснодаре наблюдался рост цен на 1,2%, тогда как в Сочи цены снизились на 0,5%. Такая динамика связана с повышенным спросом на жилье в столице региона и стабилизацией рынка в прибрежных городах</w:t>
      </w:r>
      <w:r w:rsidR="007A32C6" w:rsidRPr="007A32C6">
        <w:rPr>
          <w:rFonts w:ascii="Times New Roman" w:eastAsia="Calibri" w:hAnsi="Times New Roman" w:cs="Times New Roman"/>
          <w:color w:val="121212"/>
          <w:sz w:val="28"/>
          <w:szCs w:val="28"/>
          <w:lang w:eastAsia="ru-RU"/>
        </w:rPr>
        <w:t xml:space="preserve"> [25]</w:t>
      </w:r>
      <w:r w:rsidRPr="00F6272C">
        <w:rPr>
          <w:rFonts w:ascii="Times New Roman" w:eastAsia="Calibri" w:hAnsi="Times New Roman" w:cs="Times New Roman"/>
          <w:color w:val="121212"/>
          <w:sz w:val="28"/>
          <w:szCs w:val="28"/>
          <w:lang w:eastAsia="ru-RU"/>
        </w:rPr>
        <w:t xml:space="preserve">.  </w:t>
      </w:r>
    </w:p>
    <w:p w14:paraId="6BE84F02" w14:textId="57F189BC" w:rsidR="00F6272C" w:rsidRDefault="00DB353F" w:rsidP="00F6272C">
      <w:pPr>
        <w:spacing w:after="0" w:line="360" w:lineRule="auto"/>
        <w:ind w:firstLine="709"/>
        <w:jc w:val="both"/>
        <w:rPr>
          <w:rFonts w:ascii="Times New Roman" w:eastAsia="Calibri" w:hAnsi="Times New Roman" w:cs="Times New Roman"/>
          <w:color w:val="121212"/>
          <w:sz w:val="28"/>
          <w:szCs w:val="28"/>
          <w:lang w:eastAsia="ru-RU"/>
        </w:rPr>
      </w:pPr>
      <w:r>
        <w:rPr>
          <w:rFonts w:ascii="Times New Roman" w:eastAsia="Calibri" w:hAnsi="Times New Roman" w:cs="Times New Roman"/>
          <w:color w:val="121212"/>
          <w:sz w:val="28"/>
          <w:szCs w:val="28"/>
          <w:lang w:eastAsia="ru-RU"/>
        </w:rPr>
        <w:t xml:space="preserve">На рисунке 2 проанализирован объем выданных ипотечных кредитов. </w:t>
      </w:r>
      <w:r w:rsidR="00F6272C" w:rsidRPr="00F6272C">
        <w:rPr>
          <w:rFonts w:ascii="Times New Roman" w:eastAsia="Calibri" w:hAnsi="Times New Roman" w:cs="Times New Roman"/>
          <w:color w:val="121212"/>
          <w:sz w:val="28"/>
          <w:szCs w:val="28"/>
          <w:lang w:eastAsia="ru-RU"/>
        </w:rPr>
        <w:t>В 2023 году объем выданных ипотечных кредитов достиг 7,8 трлн рублей, что стало рекордным показателем. Однако в 2024 году этот показатель снизился до 5 трлн рублей. Снижение объемов ипотечного кредитования связано с ростом процентных ставок: средняя ставка по ипотеке в 2024 году составила 23,03%, а у некоторых банков достигала 31%. Это привело к снижению спроса на ипотечные кредиты и увеличению интереса к арендному жилью</w:t>
      </w:r>
      <w:r w:rsidR="009E0E2D" w:rsidRPr="009E0E2D">
        <w:rPr>
          <w:rFonts w:ascii="Times New Roman" w:eastAsia="Calibri" w:hAnsi="Times New Roman" w:cs="Times New Roman"/>
          <w:color w:val="121212"/>
          <w:sz w:val="28"/>
          <w:szCs w:val="28"/>
          <w:lang w:eastAsia="ru-RU"/>
        </w:rPr>
        <w:t xml:space="preserve"> </w:t>
      </w:r>
      <w:r w:rsidR="009E0E2D" w:rsidRPr="00F013F2">
        <w:rPr>
          <w:rFonts w:ascii="Times New Roman" w:eastAsia="Calibri" w:hAnsi="Times New Roman" w:cs="Times New Roman"/>
          <w:color w:val="121212"/>
          <w:sz w:val="28"/>
          <w:szCs w:val="28"/>
          <w:lang w:eastAsia="ru-RU"/>
        </w:rPr>
        <w:t>[35]</w:t>
      </w:r>
      <w:r w:rsidR="00F6272C" w:rsidRPr="00F6272C">
        <w:rPr>
          <w:rFonts w:ascii="Times New Roman" w:eastAsia="Calibri" w:hAnsi="Times New Roman" w:cs="Times New Roman"/>
          <w:color w:val="121212"/>
          <w:sz w:val="28"/>
          <w:szCs w:val="28"/>
          <w:lang w:eastAsia="ru-RU"/>
        </w:rPr>
        <w:t xml:space="preserve">.  </w:t>
      </w:r>
    </w:p>
    <w:p w14:paraId="0CFB7219" w14:textId="0FC7F10E" w:rsidR="002B341C" w:rsidRDefault="002B341C" w:rsidP="002B341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В 2024 году в Краснодарском крае было выдано ипотечных кредитов на сумму около 150 млрд рублей, что на 10% меньше по сравнению с предыдущим годом. Средняя процентная ставка по ипотеке в регионе составила 12,5%, что несколько ниже среднероссийского показателя. </w:t>
      </w:r>
      <w:r w:rsidRPr="00F6272C">
        <w:rPr>
          <w:rFonts w:ascii="Times New Roman" w:eastAsia="Calibri" w:hAnsi="Times New Roman" w:cs="Times New Roman"/>
          <w:color w:val="121212"/>
          <w:sz w:val="28"/>
          <w:szCs w:val="28"/>
          <w:lang w:eastAsia="ru-RU"/>
        </w:rPr>
        <w:lastRenderedPageBreak/>
        <w:t>Снижение объемов ипотечного кредитования связано с общим ужесточением условий кредитования и ростом процентных ставок.</w:t>
      </w:r>
    </w:p>
    <w:p w14:paraId="6495F0D8" w14:textId="6DF5E267" w:rsidR="002B341C" w:rsidRDefault="002B341C" w:rsidP="00F6272C">
      <w:pPr>
        <w:spacing w:after="0" w:line="360" w:lineRule="auto"/>
        <w:ind w:firstLine="709"/>
        <w:jc w:val="both"/>
        <w:rPr>
          <w:rFonts w:ascii="Times New Roman" w:eastAsia="Calibri" w:hAnsi="Times New Roman" w:cs="Times New Roman"/>
          <w:color w:val="121212"/>
          <w:sz w:val="28"/>
          <w:szCs w:val="28"/>
          <w:lang w:eastAsia="ru-RU"/>
        </w:rPr>
      </w:pPr>
    </w:p>
    <w:p w14:paraId="5AC7F14C" w14:textId="77777777" w:rsidR="00DB353F" w:rsidRDefault="002B341C" w:rsidP="00DB353F">
      <w:pPr>
        <w:keepNext/>
        <w:spacing w:after="0" w:line="360" w:lineRule="auto"/>
        <w:jc w:val="center"/>
      </w:pPr>
      <w:r w:rsidRPr="002B341C">
        <w:rPr>
          <w:rFonts w:ascii="Times New Roman" w:eastAsia="Calibri" w:hAnsi="Times New Roman" w:cs="Times New Roman"/>
          <w:noProof/>
          <w:color w:val="121212"/>
          <w:sz w:val="28"/>
          <w:szCs w:val="28"/>
          <w:lang w:eastAsia="ru-RU"/>
        </w:rPr>
        <w:drawing>
          <wp:inline distT="0" distB="0" distL="0" distR="0" wp14:anchorId="0E5BA425" wp14:editId="7FB6B173">
            <wp:extent cx="5064125" cy="2987590"/>
            <wp:effectExtent l="0" t="0" r="3175"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2086" cy="2992287"/>
                    </a:xfrm>
                    <a:prstGeom prst="rect">
                      <a:avLst/>
                    </a:prstGeom>
                  </pic:spPr>
                </pic:pic>
              </a:graphicData>
            </a:graphic>
          </wp:inline>
        </w:drawing>
      </w:r>
    </w:p>
    <w:p w14:paraId="04979728" w14:textId="4130FF89" w:rsidR="002B341C" w:rsidRDefault="00DB353F" w:rsidP="00FC0588">
      <w:pPr>
        <w:pStyle w:val="a5"/>
        <w:spacing w:after="0"/>
        <w:jc w:val="center"/>
        <w:rPr>
          <w:rFonts w:ascii="Times New Roman" w:hAnsi="Times New Roman" w:cs="Times New Roman"/>
          <w:i w:val="0"/>
          <w:iCs w:val="0"/>
          <w:color w:val="auto"/>
          <w:sz w:val="28"/>
          <w:szCs w:val="28"/>
        </w:rPr>
      </w:pPr>
      <w:r w:rsidRPr="00DB353F">
        <w:rPr>
          <w:rFonts w:ascii="Times New Roman" w:hAnsi="Times New Roman" w:cs="Times New Roman"/>
          <w:i w:val="0"/>
          <w:iCs w:val="0"/>
          <w:color w:val="auto"/>
          <w:sz w:val="28"/>
          <w:szCs w:val="28"/>
        </w:rPr>
        <w:t xml:space="preserve">Рисунок </w:t>
      </w:r>
      <w:r w:rsidRPr="00DB353F">
        <w:rPr>
          <w:rFonts w:ascii="Times New Roman" w:hAnsi="Times New Roman" w:cs="Times New Roman"/>
          <w:i w:val="0"/>
          <w:iCs w:val="0"/>
          <w:color w:val="auto"/>
          <w:sz w:val="28"/>
          <w:szCs w:val="28"/>
        </w:rPr>
        <w:fldChar w:fldCharType="begin"/>
      </w:r>
      <w:r w:rsidRPr="00DB353F">
        <w:rPr>
          <w:rFonts w:ascii="Times New Roman" w:hAnsi="Times New Roman" w:cs="Times New Roman"/>
          <w:i w:val="0"/>
          <w:iCs w:val="0"/>
          <w:color w:val="auto"/>
          <w:sz w:val="28"/>
          <w:szCs w:val="28"/>
        </w:rPr>
        <w:instrText xml:space="preserve"> SEQ Рисунок \* ARABIC </w:instrText>
      </w:r>
      <w:r w:rsidRPr="00DB353F">
        <w:rPr>
          <w:rFonts w:ascii="Times New Roman" w:hAnsi="Times New Roman" w:cs="Times New Roman"/>
          <w:i w:val="0"/>
          <w:iCs w:val="0"/>
          <w:color w:val="auto"/>
          <w:sz w:val="28"/>
          <w:szCs w:val="28"/>
        </w:rPr>
        <w:fldChar w:fldCharType="separate"/>
      </w:r>
      <w:r w:rsidR="00F013F2">
        <w:rPr>
          <w:rFonts w:ascii="Times New Roman" w:hAnsi="Times New Roman" w:cs="Times New Roman"/>
          <w:i w:val="0"/>
          <w:iCs w:val="0"/>
          <w:noProof/>
          <w:color w:val="auto"/>
          <w:sz w:val="28"/>
          <w:szCs w:val="28"/>
        </w:rPr>
        <w:t>2</w:t>
      </w:r>
      <w:r w:rsidRPr="00DB353F">
        <w:rPr>
          <w:rFonts w:ascii="Times New Roman" w:hAnsi="Times New Roman" w:cs="Times New Roman"/>
          <w:i w:val="0"/>
          <w:iCs w:val="0"/>
          <w:color w:val="auto"/>
          <w:sz w:val="28"/>
          <w:szCs w:val="28"/>
        </w:rPr>
        <w:fldChar w:fldCharType="end"/>
      </w:r>
      <w:r w:rsidRPr="00DB353F">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w:t>
      </w:r>
      <w:r w:rsidRPr="00DB353F">
        <w:rPr>
          <w:rFonts w:ascii="Times New Roman" w:hAnsi="Times New Roman" w:cs="Times New Roman"/>
          <w:i w:val="0"/>
          <w:iCs w:val="0"/>
          <w:color w:val="auto"/>
          <w:sz w:val="28"/>
          <w:szCs w:val="28"/>
        </w:rPr>
        <w:t xml:space="preserve"> Статистика выданных ипотечных кредитов по годам</w:t>
      </w:r>
      <w:r w:rsidR="007A3863">
        <w:rPr>
          <w:rFonts w:ascii="Times New Roman" w:hAnsi="Times New Roman" w:cs="Times New Roman"/>
          <w:i w:val="0"/>
          <w:iCs w:val="0"/>
          <w:color w:val="auto"/>
          <w:sz w:val="28"/>
          <w:szCs w:val="28"/>
        </w:rPr>
        <w:t xml:space="preserve"> </w:t>
      </w:r>
      <w:r w:rsidR="007A3863" w:rsidRPr="007A3863">
        <w:rPr>
          <w:rFonts w:ascii="Times New Roman" w:hAnsi="Times New Roman" w:cs="Times New Roman"/>
          <w:i w:val="0"/>
          <w:iCs w:val="0"/>
          <w:color w:val="auto"/>
          <w:sz w:val="28"/>
          <w:szCs w:val="28"/>
        </w:rPr>
        <w:t>[18]</w:t>
      </w:r>
    </w:p>
    <w:p w14:paraId="6958B979" w14:textId="77777777" w:rsidR="00DB353F" w:rsidRPr="00DB353F" w:rsidRDefault="00DB353F" w:rsidP="00DB353F"/>
    <w:p w14:paraId="1033292D" w14:textId="09958DB5" w:rsidR="00F6272C" w:rsidRPr="009E0E2D"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В 2024 году в Краснодарском крае было выдано ипотечных кредитов на сумму около 150 млрд рублей, что на 10% меньше по сравнению с предыдущим годом. Средняя процентная ставка по ипотеке в регионе составила 12,5%, что несколько ниже среднероссийского показателя. Снижение объемов ипотечного кредитования связано с общим ужесточением условий кредитования и ростом процентных ставок</w:t>
      </w:r>
      <w:r w:rsidR="009E0E2D" w:rsidRPr="009E0E2D">
        <w:rPr>
          <w:rFonts w:ascii="Times New Roman" w:eastAsia="Calibri" w:hAnsi="Times New Roman" w:cs="Times New Roman"/>
          <w:color w:val="121212"/>
          <w:sz w:val="28"/>
          <w:szCs w:val="28"/>
          <w:lang w:eastAsia="ru-RU"/>
        </w:rPr>
        <w:t xml:space="preserve"> [5]</w:t>
      </w:r>
      <w:r w:rsidRPr="00F6272C">
        <w:rPr>
          <w:rFonts w:ascii="Times New Roman" w:eastAsia="Calibri" w:hAnsi="Times New Roman" w:cs="Times New Roman"/>
          <w:color w:val="121212"/>
          <w:sz w:val="28"/>
          <w:szCs w:val="28"/>
          <w:lang w:eastAsia="ru-RU"/>
        </w:rPr>
        <w:t>.</w:t>
      </w:r>
      <w:r w:rsidR="009E0E2D">
        <w:rPr>
          <w:rFonts w:ascii="Times New Roman" w:eastAsia="Calibri" w:hAnsi="Times New Roman" w:cs="Times New Roman"/>
          <w:color w:val="121212"/>
          <w:sz w:val="28"/>
          <w:szCs w:val="28"/>
          <w:lang w:eastAsia="ru-RU"/>
        </w:rPr>
        <w:t xml:space="preserve"> </w:t>
      </w:r>
    </w:p>
    <w:p w14:paraId="40789552" w14:textId="27E2B2BD"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В 2024 году спрос на аренду жилья достиг рекордных уровней. Медианная стоимость аренды за квадратный метр увеличилась на 17,3% по сравнению с предыдущим годом. Рост спроса на аренду обусловлен высокими процентными ставками по ипотеке и снижением доступности ипотечных программ</w:t>
      </w:r>
      <w:r w:rsidR="007A32C6" w:rsidRPr="007A32C6">
        <w:rPr>
          <w:rFonts w:ascii="Times New Roman" w:eastAsia="Calibri" w:hAnsi="Times New Roman" w:cs="Times New Roman"/>
          <w:color w:val="121212"/>
          <w:sz w:val="28"/>
          <w:szCs w:val="28"/>
          <w:lang w:eastAsia="ru-RU"/>
        </w:rPr>
        <w:t xml:space="preserve"> [30]</w:t>
      </w:r>
      <w:r w:rsidRPr="00F6272C">
        <w:rPr>
          <w:rFonts w:ascii="Times New Roman" w:eastAsia="Calibri" w:hAnsi="Times New Roman" w:cs="Times New Roman"/>
          <w:color w:val="121212"/>
          <w:sz w:val="28"/>
          <w:szCs w:val="28"/>
          <w:lang w:eastAsia="ru-RU"/>
        </w:rPr>
        <w:t xml:space="preserve">.  </w:t>
      </w:r>
    </w:p>
    <w:p w14:paraId="6D053DE2" w14:textId="4E36C63A"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Спрос на аренду жилья в </w:t>
      </w:r>
      <w:r>
        <w:rPr>
          <w:rFonts w:ascii="Times New Roman" w:eastAsia="Calibri" w:hAnsi="Times New Roman" w:cs="Times New Roman"/>
          <w:color w:val="121212"/>
          <w:sz w:val="28"/>
          <w:szCs w:val="28"/>
          <w:lang w:eastAsia="ru-RU"/>
        </w:rPr>
        <w:t>Краснодарском крае</w:t>
      </w:r>
      <w:r w:rsidRPr="00F6272C">
        <w:rPr>
          <w:rFonts w:ascii="Times New Roman" w:eastAsia="Calibri" w:hAnsi="Times New Roman" w:cs="Times New Roman"/>
          <w:color w:val="121212"/>
          <w:sz w:val="28"/>
          <w:szCs w:val="28"/>
          <w:lang w:eastAsia="ru-RU"/>
        </w:rPr>
        <w:t xml:space="preserve"> остается стабильным. В 2024 году средняя стоимость аренды однокомнатной квартиры в Краснодаре составила 20 000 рублей в месяц, что на 5% выше показателя предыдущего года. В Сочи аналогичный показатель достиг 35 000 рублей, демонстрируя </w:t>
      </w:r>
      <w:r w:rsidRPr="00F6272C">
        <w:rPr>
          <w:rFonts w:ascii="Times New Roman" w:eastAsia="Calibri" w:hAnsi="Times New Roman" w:cs="Times New Roman"/>
          <w:color w:val="121212"/>
          <w:sz w:val="28"/>
          <w:szCs w:val="28"/>
          <w:lang w:eastAsia="ru-RU"/>
        </w:rPr>
        <w:lastRenderedPageBreak/>
        <w:t>рост на 3%. Рост цен на аренду обусловлен увеличением туристического потока и миграцией населения в регион.</w:t>
      </w:r>
    </w:p>
    <w:p w14:paraId="7D23F1CC" w14:textId="265F7E3B"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Рейтинг агентств недвижимости</w:t>
      </w:r>
      <w:r>
        <w:rPr>
          <w:rFonts w:ascii="Times New Roman" w:eastAsia="Calibri" w:hAnsi="Times New Roman" w:cs="Times New Roman"/>
          <w:color w:val="121212"/>
          <w:sz w:val="28"/>
          <w:szCs w:val="28"/>
          <w:lang w:eastAsia="ru-RU"/>
        </w:rPr>
        <w:t>.</w:t>
      </w:r>
    </w:p>
    <w:p w14:paraId="6700121F"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Согласно данным на 2025 год, лидерами среди агентств недвижимости в России являются:</w:t>
      </w:r>
    </w:p>
    <w:p w14:paraId="08C42893"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1. «Этажи»;</w:t>
      </w:r>
    </w:p>
    <w:p w14:paraId="685545CC"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2. «Инком-Недвижимость»;</w:t>
      </w:r>
    </w:p>
    <w:p w14:paraId="2A639E5E"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3. «Миэль».</w:t>
      </w:r>
    </w:p>
    <w:p w14:paraId="4ABF4E45"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Среди ведущих агентств недвижимости в Краснодарском крае выделяются:</w:t>
      </w:r>
    </w:p>
    <w:p w14:paraId="282A89E8"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1. «Аякс-Риэлт»;</w:t>
      </w:r>
    </w:p>
    <w:p w14:paraId="02F93EC9"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2. «Титул»;</w:t>
      </w:r>
    </w:p>
    <w:p w14:paraId="2EEA4CA8"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3. «Каян».</w:t>
      </w:r>
    </w:p>
    <w:p w14:paraId="6D8BA63E" w14:textId="27AF4DAE"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Рейтинг формируется на основе количества проведенных сделок, включая ипотечные кредиты, оформленные через партнерские банки.  Текущие тенденции включают цифровизацию услуг, рост конкуренции и специализацию агентств. Онлайн-платформы, такие как «ЦИАН» и «Домклик», становятся важными игроками на рынке, предлагая удобные сервисы для поиска и покупки недвижимости</w:t>
      </w:r>
      <w:r w:rsidR="007A32C6" w:rsidRPr="007A32C6">
        <w:rPr>
          <w:rFonts w:ascii="Times New Roman" w:eastAsia="Calibri" w:hAnsi="Times New Roman" w:cs="Times New Roman"/>
          <w:color w:val="121212"/>
          <w:sz w:val="28"/>
          <w:szCs w:val="28"/>
          <w:lang w:eastAsia="ru-RU"/>
        </w:rPr>
        <w:t xml:space="preserve"> [66]</w:t>
      </w:r>
      <w:r w:rsidRPr="00F6272C">
        <w:rPr>
          <w:rFonts w:ascii="Times New Roman" w:eastAsia="Calibri" w:hAnsi="Times New Roman" w:cs="Times New Roman"/>
          <w:color w:val="121212"/>
          <w:sz w:val="28"/>
          <w:szCs w:val="28"/>
          <w:lang w:eastAsia="ru-RU"/>
        </w:rPr>
        <w:t xml:space="preserve">.  </w:t>
      </w:r>
    </w:p>
    <w:p w14:paraId="217587DE" w14:textId="387A6B23"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Общая характеристика рынка недвижимости в России</w:t>
      </w:r>
      <w:r>
        <w:rPr>
          <w:rFonts w:ascii="Times New Roman" w:eastAsia="Calibri" w:hAnsi="Times New Roman" w:cs="Times New Roman"/>
          <w:color w:val="121212"/>
          <w:sz w:val="28"/>
          <w:szCs w:val="28"/>
          <w:lang w:eastAsia="ru-RU"/>
        </w:rPr>
        <w:t>.</w:t>
      </w:r>
    </w:p>
    <w:p w14:paraId="15D37742"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По данным Единой информационной системы жилищного строительства (ЕИСЖС) «Дом.РФ», на 1 ноября 2023 года объем нераспроданного жилья в новостройках России составил 71,1 млн кв. м, что на 5,4 млн кв. м больше по сравнению с аналогичным периодом предыдущего года.  </w:t>
      </w:r>
    </w:p>
    <w:p w14:paraId="6C92DD64" w14:textId="01D7CE3F"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Крупные города, такие как Москва, Санкт-Петербург, Екатеринбург и Новосибирск, формируют значительную долю всех сделок на рынке недвижимости</w:t>
      </w:r>
      <w:r w:rsidR="007A32C6" w:rsidRPr="007A32C6">
        <w:rPr>
          <w:rFonts w:ascii="Times New Roman" w:eastAsia="Calibri" w:hAnsi="Times New Roman" w:cs="Times New Roman"/>
          <w:color w:val="121212"/>
          <w:sz w:val="28"/>
          <w:szCs w:val="28"/>
          <w:lang w:eastAsia="ru-RU"/>
        </w:rPr>
        <w:t xml:space="preserve"> [21]</w:t>
      </w:r>
      <w:r w:rsidRPr="00F6272C">
        <w:rPr>
          <w:rFonts w:ascii="Times New Roman" w:eastAsia="Calibri" w:hAnsi="Times New Roman" w:cs="Times New Roman"/>
          <w:color w:val="121212"/>
          <w:sz w:val="28"/>
          <w:szCs w:val="28"/>
          <w:lang w:eastAsia="ru-RU"/>
        </w:rPr>
        <w:t>.</w:t>
      </w:r>
    </w:p>
    <w:p w14:paraId="272FD1FE"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На рынок недвижимости влияют экономические и политические изменения, включая ключевую ставку Центробанка, инфляцию и программы </w:t>
      </w:r>
      <w:r w:rsidRPr="00F6272C">
        <w:rPr>
          <w:rFonts w:ascii="Times New Roman" w:eastAsia="Calibri" w:hAnsi="Times New Roman" w:cs="Times New Roman"/>
          <w:color w:val="121212"/>
          <w:sz w:val="28"/>
          <w:szCs w:val="28"/>
          <w:lang w:eastAsia="ru-RU"/>
        </w:rPr>
        <w:lastRenderedPageBreak/>
        <w:t xml:space="preserve">государственной поддержки, такие как льготная ипотека. В декабре 2024 года Центральный банк России повысил ключевую ставку до 23%, что привело к росту процентных ставок по ипотечным кредитам и снижению доступности ипотеки для населения.  </w:t>
      </w:r>
    </w:p>
    <w:p w14:paraId="7097B578" w14:textId="4B6CDF0D"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Тенденции рынка агентств недвижимости</w:t>
      </w:r>
      <w:r>
        <w:rPr>
          <w:rFonts w:ascii="Times New Roman" w:eastAsia="Calibri" w:hAnsi="Times New Roman" w:cs="Times New Roman"/>
          <w:color w:val="121212"/>
          <w:sz w:val="28"/>
          <w:szCs w:val="28"/>
          <w:lang w:eastAsia="ru-RU"/>
        </w:rPr>
        <w:t>:</w:t>
      </w:r>
    </w:p>
    <w:p w14:paraId="07199F47"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1. Цифровизация услуг</w:t>
      </w:r>
    </w:p>
    <w:p w14:paraId="7D0022CF" w14:textId="339F9575"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Современные агентства активно внедряют технологии для автоматизации сделок, привлечения клиентов через онлайн-платформы и повышения прозрачности процессов. Онлайн-платформы, такие как «ЦИАН», «Яндекс.Недвижимость» и «Домклик» от Сбербанка, становятся не только инструментами поиска объектов, но и прямыми конкурентами классических агентств</w:t>
      </w:r>
      <w:r w:rsidR="007A32C6" w:rsidRPr="007A32C6">
        <w:rPr>
          <w:rFonts w:ascii="Times New Roman" w:eastAsia="Calibri" w:hAnsi="Times New Roman" w:cs="Times New Roman"/>
          <w:color w:val="121212"/>
          <w:sz w:val="28"/>
          <w:szCs w:val="28"/>
          <w:lang w:eastAsia="ru-RU"/>
        </w:rPr>
        <w:t xml:space="preserve"> [36]</w:t>
      </w:r>
      <w:r w:rsidRPr="00F6272C">
        <w:rPr>
          <w:rFonts w:ascii="Times New Roman" w:eastAsia="Calibri" w:hAnsi="Times New Roman" w:cs="Times New Roman"/>
          <w:color w:val="121212"/>
          <w:sz w:val="28"/>
          <w:szCs w:val="28"/>
          <w:lang w:eastAsia="ru-RU"/>
        </w:rPr>
        <w:t xml:space="preserve">.  </w:t>
      </w:r>
    </w:p>
    <w:p w14:paraId="09444C00"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2. Рост конкуренции и специализация</w:t>
      </w:r>
    </w:p>
    <w:p w14:paraId="1C244596"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Конкуренция между агентствами возрастает, особенно в крупных городах. Это стимулирует их к специализации: одни компании фокусируются на премиум-сегменте, другие – на аренде, а третьи – на загородной недвижимости.</w:t>
      </w:r>
    </w:p>
    <w:p w14:paraId="368E5E10"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3. Влияние геополитической ситуации</w:t>
      </w:r>
    </w:p>
    <w:p w14:paraId="0EBB6C19"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Снижение объемов иностранных инвестиций и изменения законодательства о сделках с недвижимостью оказывают влияние на спрос и стоимость недвижимости, а также на востребованность услуг агентств. В 2023 году объем иностранных инвестиций в российскую недвижимость снизился в два раза и составил всего 15% в общем объеме инвестиций.  </w:t>
      </w:r>
    </w:p>
    <w:p w14:paraId="472EBE38"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Оценка долей рынка агентств недвижимости</w:t>
      </w:r>
    </w:p>
    <w:p w14:paraId="67443A97"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Федеральные агентства</w:t>
      </w:r>
    </w:p>
    <w:p w14:paraId="3F88A14D"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Крупнейшие федеральные агентства, такие как «Этажи», работают более чем в 200 городах России и занимают значительную долю рынка. Точные данные о доле рынка каждого агентства недоступны, однако их влияние на рынке существенно.</w:t>
      </w:r>
    </w:p>
    <w:p w14:paraId="77A0D6C5"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Региональные игроки</w:t>
      </w:r>
    </w:p>
    <w:p w14:paraId="705C2E90" w14:textId="042C27CA"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lastRenderedPageBreak/>
        <w:t>Региональные агентства предоставляют услуги, адаптированные под локальные особенности, и занимают значительную долю рынка в своих регионах. Например, в Краснодарском крае ведущими агентствами являются «Аякс-Риэлт», «Титул» и «Каян»</w:t>
      </w:r>
      <w:r w:rsidR="007A32C6" w:rsidRPr="007A32C6">
        <w:rPr>
          <w:rFonts w:ascii="Times New Roman" w:eastAsia="Calibri" w:hAnsi="Times New Roman" w:cs="Times New Roman"/>
          <w:color w:val="121212"/>
          <w:sz w:val="28"/>
          <w:szCs w:val="28"/>
          <w:lang w:eastAsia="ru-RU"/>
        </w:rPr>
        <w:t xml:space="preserve"> [53]</w:t>
      </w:r>
      <w:r w:rsidRPr="00F6272C">
        <w:rPr>
          <w:rFonts w:ascii="Times New Roman" w:eastAsia="Calibri" w:hAnsi="Times New Roman" w:cs="Times New Roman"/>
          <w:color w:val="121212"/>
          <w:sz w:val="28"/>
          <w:szCs w:val="28"/>
          <w:lang w:eastAsia="ru-RU"/>
        </w:rPr>
        <w:t>.</w:t>
      </w:r>
    </w:p>
    <w:p w14:paraId="1B7332D7"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Независимые риэлторы и небольшие компании</w:t>
      </w:r>
    </w:p>
    <w:p w14:paraId="2D722491"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Небольшие компании и независимые риэлторы играют важную роль на рынке недвижимости, особенно в небольших городах и регионах, предоставляя персонализированные услуги и обладая глубоким знанием местного рынка.</w:t>
      </w:r>
    </w:p>
    <w:p w14:paraId="0EF1ACF0"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Динамика развития рынка услуг агентств недвижимости</w:t>
      </w:r>
    </w:p>
    <w:p w14:paraId="688439FE"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Снижение сделок на фоне повышения ставок</w:t>
      </w:r>
    </w:p>
    <w:p w14:paraId="33B1B811" w14:textId="7D0DF964"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В 2024 году рынок испытал снижение объемов сделок из-за роста ставок по ипотеке и общей нестабильности экономики. Средняя ставка по ипотеке в 2024 году составила 23,03%, а у некоторых банков достигала 31%, что привело к снижению спроса на ипотечные кредиты</w:t>
      </w:r>
      <w:r w:rsidR="007A32C6" w:rsidRPr="007A32C6">
        <w:rPr>
          <w:rFonts w:ascii="Times New Roman" w:eastAsia="Calibri" w:hAnsi="Times New Roman" w:cs="Times New Roman"/>
          <w:color w:val="121212"/>
          <w:sz w:val="28"/>
          <w:szCs w:val="28"/>
          <w:lang w:eastAsia="ru-RU"/>
        </w:rPr>
        <w:t xml:space="preserve"> [12]</w:t>
      </w:r>
      <w:r w:rsidRPr="00F6272C">
        <w:rPr>
          <w:rFonts w:ascii="Times New Roman" w:eastAsia="Calibri" w:hAnsi="Times New Roman" w:cs="Times New Roman"/>
          <w:color w:val="121212"/>
          <w:sz w:val="28"/>
          <w:szCs w:val="28"/>
          <w:lang w:eastAsia="ru-RU"/>
        </w:rPr>
        <w:t xml:space="preserve">.  </w:t>
      </w:r>
    </w:p>
    <w:p w14:paraId="43EF2224"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Рост спроса на аренду</w:t>
      </w:r>
    </w:p>
    <w:p w14:paraId="47FDA13C"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Повышение стоимости жилья и уменьшение доступности ипотеки привело к увеличению спроса на аренду.</w:t>
      </w:r>
    </w:p>
    <w:p w14:paraId="681F52B0"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В 2024 году медианная стоимость аренды за квадратный метр увеличилась на 17,3% по сравнению с предыдущим годом.  </w:t>
      </w:r>
    </w:p>
    <w:p w14:paraId="14B40641"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Увеличение онлайн-сделок</w:t>
      </w:r>
    </w:p>
    <w:p w14:paraId="596096B2" w14:textId="608B7FC4"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Внедрение электронных подписей и развитие онлайн-сервисов значительно увеличили долю сделок, проводимых дистанционно. Агентства недвижимости активно используют цифровые инструменты для проведения сделок и взаимодействия с клиентами</w:t>
      </w:r>
      <w:r w:rsidR="007A32C6" w:rsidRPr="007A32C6">
        <w:rPr>
          <w:rFonts w:ascii="Times New Roman" w:eastAsia="Calibri" w:hAnsi="Times New Roman" w:cs="Times New Roman"/>
          <w:color w:val="121212"/>
          <w:sz w:val="28"/>
          <w:szCs w:val="28"/>
          <w:lang w:eastAsia="ru-RU"/>
        </w:rPr>
        <w:t xml:space="preserve"> [45]</w:t>
      </w:r>
      <w:r w:rsidRPr="00F6272C">
        <w:rPr>
          <w:rFonts w:ascii="Times New Roman" w:eastAsia="Calibri" w:hAnsi="Times New Roman" w:cs="Times New Roman"/>
          <w:color w:val="121212"/>
          <w:sz w:val="28"/>
          <w:szCs w:val="28"/>
          <w:lang w:eastAsia="ru-RU"/>
        </w:rPr>
        <w:t>. Прогнозы показывают, что:</w:t>
      </w:r>
    </w:p>
    <w:p w14:paraId="69821582"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1. Востребованность услуг агентств недвижимости останется высокой благодаря сложности сделок и потребности в профессиональном сопровождении.</w:t>
      </w:r>
    </w:p>
    <w:p w14:paraId="3E801D2E"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 xml:space="preserve"> 2. Роль цифровых платформ будет расти, что приведет к необходимости интеграции технологий в бизнес-процессы агентств.</w:t>
      </w:r>
    </w:p>
    <w:p w14:paraId="53EC3857" w14:textId="77777777" w:rsidR="00F6272C" w:rsidRPr="00F6272C" w:rsidRDefault="00F6272C" w:rsidP="00F6272C">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lastRenderedPageBreak/>
        <w:t xml:space="preserve"> 3. Диверсификация услуг станет важным конкурентным преимуществом: от управления недвижимостью до консалтинга по инвестициям.</w:t>
      </w:r>
    </w:p>
    <w:p w14:paraId="45A77242" w14:textId="73E161E4" w:rsidR="00845442" w:rsidRDefault="00F6272C" w:rsidP="00A6461D">
      <w:pPr>
        <w:spacing w:after="0" w:line="360" w:lineRule="auto"/>
        <w:ind w:firstLine="709"/>
        <w:jc w:val="both"/>
        <w:rPr>
          <w:rFonts w:ascii="Times New Roman" w:eastAsia="Calibri" w:hAnsi="Times New Roman" w:cs="Times New Roman"/>
          <w:color w:val="121212"/>
          <w:sz w:val="28"/>
          <w:szCs w:val="28"/>
          <w:lang w:eastAsia="ru-RU"/>
        </w:rPr>
      </w:pPr>
      <w:r w:rsidRPr="00F6272C">
        <w:rPr>
          <w:rFonts w:ascii="Times New Roman" w:eastAsia="Calibri" w:hAnsi="Times New Roman" w:cs="Times New Roman"/>
          <w:color w:val="121212"/>
          <w:sz w:val="28"/>
          <w:szCs w:val="28"/>
          <w:lang w:eastAsia="ru-RU"/>
        </w:rPr>
        <w:t>Таким образом, успешными будут те агентства, которые смогут адаптироваться к новым условиям, инвестировать в технологии и выстраивать долгосрочные отношения с клиентами</w:t>
      </w:r>
      <w:r w:rsidR="007A32C6" w:rsidRPr="007A32C6">
        <w:rPr>
          <w:rFonts w:ascii="Times New Roman" w:eastAsia="Calibri" w:hAnsi="Times New Roman" w:cs="Times New Roman"/>
          <w:color w:val="121212"/>
          <w:sz w:val="28"/>
          <w:szCs w:val="28"/>
          <w:lang w:eastAsia="ru-RU"/>
        </w:rPr>
        <w:t xml:space="preserve"> [62]</w:t>
      </w:r>
      <w:r w:rsidRPr="00F6272C">
        <w:rPr>
          <w:rFonts w:ascii="Times New Roman" w:eastAsia="Calibri" w:hAnsi="Times New Roman" w:cs="Times New Roman"/>
          <w:color w:val="121212"/>
          <w:sz w:val="28"/>
          <w:szCs w:val="28"/>
          <w:lang w:eastAsia="ru-RU"/>
        </w:rPr>
        <w:t xml:space="preserve">. </w:t>
      </w:r>
      <w:bookmarkStart w:id="13" w:name="_Toc189224025"/>
      <w:bookmarkEnd w:id="2"/>
    </w:p>
    <w:p w14:paraId="28756DBA" w14:textId="77777777" w:rsidR="007A3863" w:rsidRDefault="007A3863" w:rsidP="00A6461D">
      <w:pPr>
        <w:spacing w:after="0" w:line="360" w:lineRule="auto"/>
        <w:ind w:firstLine="709"/>
        <w:jc w:val="both"/>
        <w:rPr>
          <w:rFonts w:ascii="Times New Roman" w:eastAsia="Calibri" w:hAnsi="Times New Roman" w:cs="Times New Roman"/>
          <w:color w:val="121212"/>
          <w:sz w:val="28"/>
          <w:szCs w:val="28"/>
          <w:lang w:eastAsia="ru-RU"/>
        </w:rPr>
      </w:pPr>
    </w:p>
    <w:p w14:paraId="5C88DBC6" w14:textId="4BF68D83" w:rsidR="00F6272C" w:rsidRDefault="00F6272C" w:rsidP="007A3863">
      <w:pPr>
        <w:pStyle w:val="2"/>
        <w:numPr>
          <w:ilvl w:val="1"/>
          <w:numId w:val="40"/>
        </w:numPr>
        <w:spacing w:before="0" w:line="360" w:lineRule="auto"/>
        <w:ind w:left="0" w:firstLine="709"/>
        <w:jc w:val="both"/>
        <w:rPr>
          <w:rFonts w:ascii="Times New Roman" w:hAnsi="Times New Roman" w:cs="Times New Roman"/>
          <w:b/>
          <w:bCs/>
          <w:color w:val="auto"/>
          <w:sz w:val="28"/>
          <w:szCs w:val="28"/>
        </w:rPr>
      </w:pPr>
      <w:bookmarkStart w:id="14" w:name="_Toc201109346"/>
      <w:r w:rsidRPr="00596FF8">
        <w:rPr>
          <w:rFonts w:ascii="Times New Roman" w:hAnsi="Times New Roman" w:cs="Times New Roman"/>
          <w:b/>
          <w:bCs/>
          <w:color w:val="auto"/>
          <w:sz w:val="28"/>
          <w:szCs w:val="28"/>
        </w:rPr>
        <w:t>Маркетинговое исследование потребительский предпочтений на рынке услуг агентств недвижимости</w:t>
      </w:r>
      <w:bookmarkEnd w:id="13"/>
      <w:bookmarkEnd w:id="14"/>
    </w:p>
    <w:p w14:paraId="1913D704" w14:textId="77777777" w:rsidR="007A3863" w:rsidRPr="007A3863" w:rsidRDefault="007A3863" w:rsidP="007A3863"/>
    <w:p w14:paraId="09643032" w14:textId="77777777" w:rsidR="00F6272C" w:rsidRPr="00F6272C" w:rsidRDefault="00F6272C" w:rsidP="002B341C">
      <w:pPr>
        <w:shd w:val="clear" w:color="auto" w:fill="FFFFFF"/>
        <w:spacing w:after="0" w:line="360" w:lineRule="auto"/>
        <w:ind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Маркетинговое исследование рынка агентств недвижимости было проведено с использованием анкетирования на платформе «</w:t>
      </w:r>
      <w:r w:rsidRPr="00F6272C">
        <w:rPr>
          <w:rFonts w:ascii="Times New Roman" w:eastAsia="Times New Roman" w:hAnsi="Times New Roman" w:cs="Times New Roman"/>
          <w:color w:val="121212"/>
          <w:sz w:val="28"/>
          <w:szCs w:val="28"/>
          <w:lang w:val="en-US" w:eastAsia="ru-RU"/>
        </w:rPr>
        <w:t>Yandex</w:t>
      </w:r>
      <w:r w:rsidRPr="00F6272C">
        <w:rPr>
          <w:rFonts w:ascii="Times New Roman" w:eastAsia="Times New Roman" w:hAnsi="Times New Roman" w:cs="Times New Roman"/>
          <w:color w:val="121212"/>
          <w:sz w:val="28"/>
          <w:szCs w:val="28"/>
          <w:lang w:eastAsia="ru-RU"/>
        </w:rPr>
        <w:t xml:space="preserve"> </w:t>
      </w:r>
      <w:r w:rsidRPr="00F6272C">
        <w:rPr>
          <w:rFonts w:ascii="Times New Roman" w:eastAsia="Times New Roman" w:hAnsi="Times New Roman" w:cs="Times New Roman"/>
          <w:color w:val="121212"/>
          <w:sz w:val="28"/>
          <w:szCs w:val="28"/>
          <w:lang w:val="en-US" w:eastAsia="ru-RU"/>
        </w:rPr>
        <w:t>Forms</w:t>
      </w:r>
      <w:r w:rsidRPr="00F6272C">
        <w:rPr>
          <w:rFonts w:ascii="Times New Roman" w:eastAsia="Times New Roman" w:hAnsi="Times New Roman" w:cs="Times New Roman"/>
          <w:color w:val="121212"/>
          <w:sz w:val="28"/>
          <w:szCs w:val="28"/>
          <w:lang w:eastAsia="ru-RU"/>
        </w:rPr>
        <w:t xml:space="preserve">». </w:t>
      </w:r>
    </w:p>
    <w:p w14:paraId="6399ABE7" w14:textId="77777777" w:rsidR="00F6272C" w:rsidRPr="00F6272C" w:rsidRDefault="00F6272C" w:rsidP="002B341C">
      <w:pPr>
        <w:shd w:val="clear" w:color="auto" w:fill="FFFFFF"/>
        <w:spacing w:after="0" w:line="360" w:lineRule="auto"/>
        <w:ind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Было выделено 3 группы:</w:t>
      </w:r>
    </w:p>
    <w:p w14:paraId="1964B089" w14:textId="77777777" w:rsidR="00F6272C" w:rsidRPr="00F6272C" w:rsidRDefault="00F6272C" w:rsidP="002B341C">
      <w:pPr>
        <w:numPr>
          <w:ilvl w:val="0"/>
          <w:numId w:val="1"/>
        </w:numPr>
        <w:shd w:val="clear" w:color="auto" w:fill="FFFFFF"/>
        <w:spacing w:after="0" w:line="360" w:lineRule="auto"/>
        <w:ind w:left="0"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Клиенты прямых отделов продаж застройщиков</w:t>
      </w:r>
    </w:p>
    <w:p w14:paraId="46D535A9" w14:textId="77777777" w:rsidR="00F6272C" w:rsidRPr="00F6272C" w:rsidRDefault="00F6272C" w:rsidP="002B341C">
      <w:pPr>
        <w:numPr>
          <w:ilvl w:val="0"/>
          <w:numId w:val="1"/>
        </w:numPr>
        <w:shd w:val="clear" w:color="auto" w:fill="FFFFFF"/>
        <w:spacing w:after="0" w:line="360" w:lineRule="auto"/>
        <w:ind w:left="0"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Клиенты агентств недвижимости</w:t>
      </w:r>
    </w:p>
    <w:p w14:paraId="7C786F94" w14:textId="77777777" w:rsidR="00F6272C" w:rsidRPr="00F6272C" w:rsidRDefault="00F6272C" w:rsidP="002B341C">
      <w:pPr>
        <w:numPr>
          <w:ilvl w:val="0"/>
          <w:numId w:val="1"/>
        </w:numPr>
        <w:shd w:val="clear" w:color="auto" w:fill="FFFFFF"/>
        <w:spacing w:after="0" w:line="360" w:lineRule="auto"/>
        <w:ind w:left="0"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Респонденты, которые не имеют отношение к покупке недвижимости. Данная группа не учитывалась при подведении итогов анкетирования.</w:t>
      </w:r>
    </w:p>
    <w:p w14:paraId="335D8324" w14:textId="70BB8A22" w:rsidR="00F6272C" w:rsidRPr="00F6272C" w:rsidRDefault="00F6272C" w:rsidP="002B341C">
      <w:pPr>
        <w:shd w:val="clear" w:color="auto" w:fill="FFFFFF"/>
        <w:spacing w:after="0" w:line="360" w:lineRule="auto"/>
        <w:ind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 xml:space="preserve">Анкетирование проводилось в онлайн режиме посредством размещения анкеты в социальных сетях, а также предоставлением анкеты клиентам агентств недвижимости и прямым клиентам отделов продаж застройщиков. </w:t>
      </w:r>
      <w:r w:rsidR="003E7225">
        <w:rPr>
          <w:rFonts w:ascii="Times New Roman" w:eastAsia="Times New Roman" w:hAnsi="Times New Roman" w:cs="Times New Roman"/>
          <w:color w:val="121212"/>
          <w:sz w:val="28"/>
          <w:szCs w:val="28"/>
          <w:lang w:eastAsia="ru-RU"/>
        </w:rPr>
        <w:t>В анкетировании приняли участие 100 человек.</w:t>
      </w:r>
    </w:p>
    <w:p w14:paraId="257CD804" w14:textId="07E3E98F" w:rsidR="00F6272C" w:rsidRPr="00F6272C" w:rsidRDefault="00F6272C" w:rsidP="00F6272C">
      <w:pPr>
        <w:shd w:val="clear" w:color="auto" w:fill="FFFFFF"/>
        <w:spacing w:after="0" w:line="360" w:lineRule="auto"/>
        <w:ind w:firstLine="709"/>
        <w:jc w:val="both"/>
        <w:rPr>
          <w:rFonts w:ascii="Times New Roman" w:eastAsia="Times New Roman" w:hAnsi="Times New Roman" w:cs="Times New Roman"/>
          <w:color w:val="121212"/>
          <w:sz w:val="28"/>
          <w:szCs w:val="28"/>
          <w:lang w:eastAsia="ru-RU"/>
        </w:rPr>
      </w:pPr>
      <w:r w:rsidRPr="00F6272C">
        <w:rPr>
          <w:rFonts w:ascii="Times New Roman" w:eastAsia="Times New Roman" w:hAnsi="Times New Roman" w:cs="Times New Roman"/>
          <w:color w:val="121212"/>
          <w:sz w:val="28"/>
          <w:szCs w:val="28"/>
          <w:lang w:eastAsia="ru-RU"/>
        </w:rPr>
        <w:t xml:space="preserve">На рисунке </w:t>
      </w:r>
      <w:r w:rsidR="00DB353F">
        <w:rPr>
          <w:rFonts w:ascii="Times New Roman" w:eastAsia="Times New Roman" w:hAnsi="Times New Roman" w:cs="Times New Roman"/>
          <w:color w:val="121212"/>
          <w:sz w:val="28"/>
          <w:szCs w:val="28"/>
          <w:lang w:eastAsia="ru-RU"/>
        </w:rPr>
        <w:t>3</w:t>
      </w:r>
      <w:r w:rsidRPr="00F6272C">
        <w:rPr>
          <w:rFonts w:ascii="Times New Roman" w:eastAsia="Times New Roman" w:hAnsi="Times New Roman" w:cs="Times New Roman"/>
          <w:color w:val="121212"/>
          <w:sz w:val="28"/>
          <w:szCs w:val="28"/>
          <w:lang w:eastAsia="ru-RU"/>
        </w:rPr>
        <w:t xml:space="preserve"> представлено распределение по полу и возрасту респондентов. Исходя из данной диаграммы, можно сделать вывод, что в анкетировании приняло участие примерно равное количество респондентов каждого половозрастного сегмента. </w:t>
      </w:r>
    </w:p>
    <w:p w14:paraId="3DCB6019" w14:textId="77777777" w:rsidR="00DB353F" w:rsidRDefault="00F6272C" w:rsidP="00DB353F">
      <w:pPr>
        <w:keepNext/>
        <w:jc w:val="center"/>
      </w:pPr>
      <w:r w:rsidRPr="00F6272C">
        <w:rPr>
          <w:rFonts w:ascii="Calibri" w:eastAsia="Calibri" w:hAnsi="Calibri" w:cs="Times New Roman"/>
          <w:noProof/>
        </w:rPr>
        <w:lastRenderedPageBreak/>
        <w:drawing>
          <wp:inline distT="0" distB="0" distL="0" distR="0" wp14:anchorId="44FCD9D4" wp14:editId="0206D61C">
            <wp:extent cx="5837555" cy="2753995"/>
            <wp:effectExtent l="0" t="0" r="10795" b="8255"/>
            <wp:docPr id="1" name="Диаграмма 1">
              <a:extLst xmlns:a="http://schemas.openxmlformats.org/drawingml/2006/main">
                <a:ext uri="{FF2B5EF4-FFF2-40B4-BE49-F238E27FC236}">
                  <a16:creationId xmlns:a16="http://schemas.microsoft.com/office/drawing/2014/main" id="{03D421DA-7A5E-47EE-8578-2D59CE443E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77E66C" w14:textId="731382D2" w:rsidR="00F6272C" w:rsidRPr="00DB353F" w:rsidRDefault="00DB353F" w:rsidP="00FC0588">
      <w:pPr>
        <w:pStyle w:val="a5"/>
        <w:spacing w:after="0"/>
        <w:jc w:val="center"/>
        <w:rPr>
          <w:rFonts w:ascii="Times New Roman" w:eastAsia="Calibri" w:hAnsi="Times New Roman" w:cs="Times New Roman"/>
          <w:i w:val="0"/>
          <w:iCs w:val="0"/>
          <w:color w:val="auto"/>
          <w:sz w:val="28"/>
          <w:szCs w:val="28"/>
        </w:rPr>
      </w:pPr>
      <w:r w:rsidRPr="00DB353F">
        <w:rPr>
          <w:rFonts w:ascii="Times New Roman" w:hAnsi="Times New Roman" w:cs="Times New Roman"/>
          <w:i w:val="0"/>
          <w:iCs w:val="0"/>
          <w:color w:val="auto"/>
          <w:sz w:val="28"/>
          <w:szCs w:val="28"/>
        </w:rPr>
        <w:t xml:space="preserve">Рисунок </w:t>
      </w:r>
      <w:r w:rsidRPr="00DB353F">
        <w:rPr>
          <w:rFonts w:ascii="Times New Roman" w:hAnsi="Times New Roman" w:cs="Times New Roman"/>
          <w:i w:val="0"/>
          <w:iCs w:val="0"/>
          <w:color w:val="auto"/>
          <w:sz w:val="28"/>
          <w:szCs w:val="28"/>
        </w:rPr>
        <w:fldChar w:fldCharType="begin"/>
      </w:r>
      <w:r w:rsidRPr="00DB353F">
        <w:rPr>
          <w:rFonts w:ascii="Times New Roman" w:hAnsi="Times New Roman" w:cs="Times New Roman"/>
          <w:i w:val="0"/>
          <w:iCs w:val="0"/>
          <w:color w:val="auto"/>
          <w:sz w:val="28"/>
          <w:szCs w:val="28"/>
        </w:rPr>
        <w:instrText xml:space="preserve"> SEQ Рисунок \* ARABIC </w:instrText>
      </w:r>
      <w:r w:rsidRPr="00DB353F">
        <w:rPr>
          <w:rFonts w:ascii="Times New Roman" w:hAnsi="Times New Roman" w:cs="Times New Roman"/>
          <w:i w:val="0"/>
          <w:iCs w:val="0"/>
          <w:color w:val="auto"/>
          <w:sz w:val="28"/>
          <w:szCs w:val="28"/>
        </w:rPr>
        <w:fldChar w:fldCharType="separate"/>
      </w:r>
      <w:r w:rsidR="00F013F2">
        <w:rPr>
          <w:rFonts w:ascii="Times New Roman" w:hAnsi="Times New Roman" w:cs="Times New Roman"/>
          <w:i w:val="0"/>
          <w:iCs w:val="0"/>
          <w:noProof/>
          <w:color w:val="auto"/>
          <w:sz w:val="28"/>
          <w:szCs w:val="28"/>
        </w:rPr>
        <w:t>3</w:t>
      </w:r>
      <w:r w:rsidRPr="00DB353F">
        <w:rPr>
          <w:rFonts w:ascii="Times New Roman" w:hAnsi="Times New Roman" w:cs="Times New Roman"/>
          <w:i w:val="0"/>
          <w:iCs w:val="0"/>
          <w:color w:val="auto"/>
          <w:sz w:val="28"/>
          <w:szCs w:val="28"/>
        </w:rPr>
        <w:fldChar w:fldCharType="end"/>
      </w:r>
      <w:r w:rsidRPr="00DB353F">
        <w:rPr>
          <w:rFonts w:ascii="Times New Roman" w:hAnsi="Times New Roman" w:cs="Times New Roman"/>
          <w:i w:val="0"/>
          <w:iCs w:val="0"/>
          <w:color w:val="auto"/>
          <w:sz w:val="28"/>
          <w:szCs w:val="28"/>
        </w:rPr>
        <w:t xml:space="preserve"> </w:t>
      </w:r>
      <w:r>
        <w:rPr>
          <w:rFonts w:ascii="Times New Roman" w:hAnsi="Times New Roman" w:cs="Times New Roman"/>
          <w:i w:val="0"/>
          <w:iCs w:val="0"/>
          <w:color w:val="auto"/>
          <w:sz w:val="28"/>
          <w:szCs w:val="28"/>
        </w:rPr>
        <w:t>–</w:t>
      </w:r>
      <w:r w:rsidRPr="00DB353F">
        <w:rPr>
          <w:rFonts w:ascii="Times New Roman" w:hAnsi="Times New Roman" w:cs="Times New Roman"/>
          <w:i w:val="0"/>
          <w:iCs w:val="0"/>
          <w:color w:val="auto"/>
          <w:sz w:val="28"/>
          <w:szCs w:val="28"/>
        </w:rPr>
        <w:t xml:space="preserve"> Половозрастной анализ</w:t>
      </w:r>
      <w:r w:rsidR="007A3863">
        <w:rPr>
          <w:rFonts w:ascii="Times New Roman" w:hAnsi="Times New Roman" w:cs="Times New Roman"/>
          <w:i w:val="0"/>
          <w:iCs w:val="0"/>
          <w:color w:val="auto"/>
          <w:sz w:val="28"/>
          <w:szCs w:val="28"/>
        </w:rPr>
        <w:t xml:space="preserve"> </w:t>
      </w:r>
      <w:bookmarkStart w:id="15" w:name="_Hlk201148587"/>
      <w:r w:rsidR="007A3863">
        <w:rPr>
          <w:rFonts w:ascii="Times New Roman" w:hAnsi="Times New Roman" w:cs="Times New Roman"/>
          <w:i w:val="0"/>
          <w:iCs w:val="0"/>
          <w:color w:val="auto"/>
          <w:sz w:val="28"/>
          <w:szCs w:val="28"/>
        </w:rPr>
        <w:t>(составлено автором)</w:t>
      </w:r>
      <w:bookmarkEnd w:id="15"/>
    </w:p>
    <w:p w14:paraId="4201B2E5" w14:textId="77777777" w:rsidR="00DB353F" w:rsidRDefault="00DB353F" w:rsidP="00F6272C">
      <w:pPr>
        <w:spacing w:after="0" w:line="360" w:lineRule="auto"/>
        <w:ind w:firstLine="709"/>
        <w:jc w:val="both"/>
        <w:rPr>
          <w:rFonts w:ascii="Times New Roman" w:eastAsia="Times New Roman" w:hAnsi="Times New Roman" w:cs="Times New Roman"/>
          <w:color w:val="121212"/>
          <w:sz w:val="28"/>
          <w:szCs w:val="28"/>
          <w:lang w:eastAsia="ru-RU"/>
        </w:rPr>
      </w:pPr>
    </w:p>
    <w:p w14:paraId="49C6C6DE" w14:textId="11C1851B"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На рисунке </w:t>
      </w:r>
      <w:r w:rsidR="00DB353F">
        <w:rPr>
          <w:rFonts w:ascii="Times New Roman" w:eastAsia="Calibri" w:hAnsi="Times New Roman" w:cs="Times New Roman"/>
          <w:sz w:val="28"/>
          <w:szCs w:val="28"/>
        </w:rPr>
        <w:t>4</w:t>
      </w:r>
      <w:r w:rsidRPr="00F6272C">
        <w:rPr>
          <w:rFonts w:ascii="Times New Roman" w:eastAsia="Calibri" w:hAnsi="Times New Roman" w:cs="Times New Roman"/>
          <w:sz w:val="28"/>
          <w:szCs w:val="28"/>
        </w:rPr>
        <w:t xml:space="preserve"> представлены ответы о планах на покупку. В ближайшие 2 года 25 человек планирует приобрести недвижимость и изучают рынок, 31 уже приобрели недвижимость за последние 2 года, 8 респондентам покупали квартиру и 19 человек в целом не планирует покупку в ближайшее время.</w:t>
      </w:r>
    </w:p>
    <w:p w14:paraId="481C2A36" w14:textId="77777777" w:rsidR="007A3863" w:rsidRPr="00F6272C" w:rsidRDefault="007A3863" w:rsidP="00F6272C">
      <w:pPr>
        <w:spacing w:after="0" w:line="360" w:lineRule="auto"/>
        <w:ind w:firstLine="709"/>
        <w:jc w:val="both"/>
        <w:rPr>
          <w:rFonts w:ascii="Times New Roman" w:eastAsia="Calibri" w:hAnsi="Times New Roman" w:cs="Times New Roman"/>
          <w:sz w:val="28"/>
          <w:szCs w:val="28"/>
        </w:rPr>
      </w:pPr>
    </w:p>
    <w:p w14:paraId="69C80EE2" w14:textId="77777777" w:rsidR="00F6272C" w:rsidRPr="00F6272C" w:rsidRDefault="00F6272C" w:rsidP="003E7225">
      <w:pPr>
        <w:spacing w:after="0" w:line="360" w:lineRule="auto"/>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54F1C87E" wp14:editId="5C3F0E46">
            <wp:extent cx="5527766" cy="2697480"/>
            <wp:effectExtent l="0" t="0" r="15875" b="7620"/>
            <wp:docPr id="2" name="Диаграмма 2">
              <a:extLst xmlns:a="http://schemas.openxmlformats.org/drawingml/2006/main">
                <a:ext uri="{FF2B5EF4-FFF2-40B4-BE49-F238E27FC236}">
                  <a16:creationId xmlns:a16="http://schemas.microsoft.com/office/drawing/2014/main" id="{8072BCC4-9AE8-4FDC-97C3-92A602A28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EFE4F2" w14:textId="583D49EA" w:rsidR="00F6272C" w:rsidRDefault="00F6272C" w:rsidP="00FC0588">
      <w:pPr>
        <w:shd w:val="clear" w:color="auto" w:fill="FFFFFF"/>
        <w:spacing w:after="0" w:line="240" w:lineRule="auto"/>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4</w:t>
      </w:r>
      <w:r w:rsidRPr="00F6272C">
        <w:rPr>
          <w:rFonts w:ascii="Times New Roman" w:eastAsia="Times New Roman" w:hAnsi="Times New Roman" w:cs="Times New Roman"/>
          <w:color w:val="231F20"/>
          <w:sz w:val="28"/>
          <w:szCs w:val="28"/>
          <w:lang w:eastAsia="ru-RU"/>
        </w:rPr>
        <w:t xml:space="preserve"> – </w:t>
      </w:r>
      <w:r w:rsidR="00076101">
        <w:rPr>
          <w:rFonts w:ascii="Times New Roman" w:eastAsia="Times New Roman" w:hAnsi="Times New Roman" w:cs="Times New Roman"/>
          <w:color w:val="231F20"/>
          <w:sz w:val="28"/>
          <w:szCs w:val="28"/>
          <w:lang w:eastAsia="ru-RU"/>
        </w:rPr>
        <w:t>С</w:t>
      </w:r>
      <w:r w:rsidRPr="00F6272C">
        <w:rPr>
          <w:rFonts w:ascii="Times New Roman" w:eastAsia="Times New Roman" w:hAnsi="Times New Roman" w:cs="Times New Roman"/>
          <w:color w:val="231F20"/>
          <w:sz w:val="28"/>
          <w:szCs w:val="28"/>
          <w:lang w:eastAsia="ru-RU"/>
        </w:rPr>
        <w:t>татистика купивших и планирующих покупку респондентов</w:t>
      </w:r>
      <w:r w:rsidR="007A3863">
        <w:rPr>
          <w:rFonts w:ascii="Times New Roman" w:eastAsia="Times New Roman" w:hAnsi="Times New Roman" w:cs="Times New Roman"/>
          <w:color w:val="231F20"/>
          <w:sz w:val="28"/>
          <w:szCs w:val="28"/>
          <w:lang w:eastAsia="ru-RU"/>
        </w:rPr>
        <w:t xml:space="preserve"> </w:t>
      </w:r>
      <w:r w:rsidR="007A3863" w:rsidRPr="007A3863">
        <w:rPr>
          <w:rFonts w:ascii="Times New Roman" w:eastAsia="Times New Roman" w:hAnsi="Times New Roman" w:cs="Times New Roman"/>
          <w:color w:val="231F20"/>
          <w:sz w:val="28"/>
          <w:szCs w:val="28"/>
          <w:lang w:eastAsia="ru-RU"/>
        </w:rPr>
        <w:t>(составлено автором)</w:t>
      </w:r>
    </w:p>
    <w:p w14:paraId="20A2078F" w14:textId="77777777" w:rsidR="00DB353F" w:rsidRPr="00F6272C" w:rsidRDefault="00DB353F"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p>
    <w:p w14:paraId="202EE086" w14:textId="42497AC9"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Далее был задан вопрос о том, что было или будет основным критерием выбора недвижимости</w:t>
      </w:r>
      <w:r w:rsidR="00DB353F">
        <w:rPr>
          <w:rFonts w:ascii="Times New Roman" w:eastAsia="Times New Roman" w:hAnsi="Times New Roman" w:cs="Times New Roman"/>
          <w:color w:val="231F20"/>
          <w:sz w:val="28"/>
          <w:szCs w:val="28"/>
          <w:lang w:eastAsia="ru-RU"/>
        </w:rPr>
        <w:t xml:space="preserve"> (ответы на рисунке 5)</w:t>
      </w:r>
      <w:r w:rsidRPr="00F6272C">
        <w:rPr>
          <w:rFonts w:ascii="Times New Roman" w:eastAsia="Times New Roman" w:hAnsi="Times New Roman" w:cs="Times New Roman"/>
          <w:color w:val="231F20"/>
          <w:sz w:val="28"/>
          <w:szCs w:val="28"/>
          <w:lang w:eastAsia="ru-RU"/>
        </w:rPr>
        <w:t xml:space="preserve">. Ограничение бюджета является </w:t>
      </w:r>
      <w:r w:rsidRPr="00F6272C">
        <w:rPr>
          <w:rFonts w:ascii="Times New Roman" w:eastAsia="Times New Roman" w:hAnsi="Times New Roman" w:cs="Times New Roman"/>
          <w:color w:val="231F20"/>
          <w:sz w:val="28"/>
          <w:szCs w:val="28"/>
          <w:lang w:eastAsia="ru-RU"/>
        </w:rPr>
        <w:lastRenderedPageBreak/>
        <w:t>самым частым фактором (30 человек). Знание района, но отсутствие предпочтений по комплексу (29 человек). Наличие инфраструктуры важнее конкретного района (22 человека). Основными факторами являются финансовые ограничения и знание района. Удобство инфраструктуры также играет значительную роль, хотя конкретный район не всегда принципиален.</w:t>
      </w:r>
    </w:p>
    <w:p w14:paraId="17F856A0" w14:textId="77777777" w:rsidR="007A3863" w:rsidRPr="00F6272C" w:rsidRDefault="007A3863"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14:paraId="41682888" w14:textId="77777777" w:rsidR="00F6272C" w:rsidRPr="00F6272C" w:rsidRDefault="00F6272C"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r w:rsidRPr="00F6272C">
        <w:rPr>
          <w:rFonts w:ascii="Calibri" w:eastAsia="Calibri" w:hAnsi="Calibri" w:cs="Times New Roman"/>
          <w:noProof/>
        </w:rPr>
        <w:drawing>
          <wp:inline distT="0" distB="0" distL="0" distR="0" wp14:anchorId="16A3476F" wp14:editId="7D2AAE9E">
            <wp:extent cx="5326380" cy="3535680"/>
            <wp:effectExtent l="0" t="0" r="7620" b="7620"/>
            <wp:docPr id="16" name="Диаграмма 16">
              <a:extLst xmlns:a="http://schemas.openxmlformats.org/drawingml/2006/main">
                <a:ext uri="{FF2B5EF4-FFF2-40B4-BE49-F238E27FC236}">
                  <a16:creationId xmlns:a16="http://schemas.microsoft.com/office/drawing/2014/main" id="{DE666F88-3388-46CE-B967-6EF174646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E7B78E" w14:textId="1414E0CA" w:rsidR="00F6272C" w:rsidRDefault="00F6272C" w:rsidP="00FC0588">
      <w:pPr>
        <w:shd w:val="clear" w:color="auto" w:fill="FFFFFF"/>
        <w:spacing w:after="0" w:line="240" w:lineRule="auto"/>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5</w:t>
      </w:r>
      <w:r w:rsidRPr="00F6272C">
        <w:rPr>
          <w:rFonts w:ascii="Times New Roman" w:eastAsia="Times New Roman" w:hAnsi="Times New Roman" w:cs="Times New Roman"/>
          <w:color w:val="231F20"/>
          <w:sz w:val="28"/>
          <w:szCs w:val="28"/>
          <w:lang w:eastAsia="ru-RU"/>
        </w:rPr>
        <w:t xml:space="preserve"> – </w:t>
      </w:r>
      <w:r w:rsidR="00076101">
        <w:rPr>
          <w:rFonts w:ascii="Times New Roman" w:eastAsia="Times New Roman" w:hAnsi="Times New Roman" w:cs="Times New Roman"/>
          <w:color w:val="231F20"/>
          <w:sz w:val="28"/>
          <w:szCs w:val="28"/>
          <w:lang w:eastAsia="ru-RU"/>
        </w:rPr>
        <w:t>С</w:t>
      </w:r>
      <w:r w:rsidRPr="00F6272C">
        <w:rPr>
          <w:rFonts w:ascii="Times New Roman" w:eastAsia="Times New Roman" w:hAnsi="Times New Roman" w:cs="Times New Roman"/>
          <w:color w:val="231F20"/>
          <w:sz w:val="28"/>
          <w:szCs w:val="28"/>
          <w:lang w:eastAsia="ru-RU"/>
        </w:rPr>
        <w:t>татистика основных мотивов покупки недвижимости</w:t>
      </w:r>
      <w:r w:rsidR="007A3863">
        <w:rPr>
          <w:rFonts w:ascii="Times New Roman" w:eastAsia="Times New Roman" w:hAnsi="Times New Roman" w:cs="Times New Roman"/>
          <w:color w:val="231F20"/>
          <w:sz w:val="28"/>
          <w:szCs w:val="28"/>
          <w:lang w:eastAsia="ru-RU"/>
        </w:rPr>
        <w:t xml:space="preserve"> </w:t>
      </w:r>
      <w:r w:rsidR="007A3863" w:rsidRPr="007A3863">
        <w:rPr>
          <w:rFonts w:ascii="Times New Roman" w:eastAsia="Times New Roman" w:hAnsi="Times New Roman" w:cs="Times New Roman"/>
          <w:color w:val="231F20"/>
          <w:sz w:val="28"/>
          <w:szCs w:val="28"/>
          <w:lang w:eastAsia="ru-RU"/>
        </w:rPr>
        <w:t>(составлено автором)</w:t>
      </w:r>
    </w:p>
    <w:p w14:paraId="59D28473" w14:textId="77777777" w:rsidR="00DB353F" w:rsidRPr="00F6272C" w:rsidRDefault="00DB353F"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p>
    <w:p w14:paraId="7B79ADBB" w14:textId="00006A52"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6</w:t>
      </w:r>
      <w:r w:rsidRPr="00F6272C">
        <w:rPr>
          <w:rFonts w:ascii="Times New Roman" w:eastAsia="Times New Roman" w:hAnsi="Times New Roman" w:cs="Times New Roman"/>
          <w:color w:val="231F20"/>
          <w:sz w:val="28"/>
          <w:szCs w:val="28"/>
          <w:lang w:eastAsia="ru-RU"/>
        </w:rPr>
        <w:t xml:space="preserve"> отражает ответы на вопрос о том, какие факторы наиболее важны для клиентов при выборе недвижимости.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Стоимость, скидки</w:t>
      </w:r>
      <w:r w:rsidR="003E7225">
        <w:rPr>
          <w:rFonts w:ascii="Times New Roman" w:eastAsia="Times New Roman" w:hAnsi="Times New Roman" w:cs="Times New Roman"/>
          <w:color w:val="231F20"/>
          <w:sz w:val="28"/>
          <w:szCs w:val="28"/>
          <w:lang w:eastAsia="ru-RU"/>
        </w:rPr>
        <w:t>»</w:t>
      </w:r>
      <w:r w:rsidR="003E7225" w:rsidRPr="003E7225">
        <w:rPr>
          <w:rFonts w:ascii="Times New Roman" w:eastAsia="Times New Roman" w:hAnsi="Times New Roman" w:cs="Times New Roman"/>
          <w:color w:val="231F20"/>
          <w:sz w:val="28"/>
          <w:szCs w:val="28"/>
          <w:lang w:eastAsia="ru-RU"/>
        </w:rPr>
        <w:t xml:space="preserve"> </w:t>
      </w:r>
      <w:r w:rsidR="003E7225">
        <w:rPr>
          <w:rFonts w:ascii="Times New Roman" w:eastAsia="Times New Roman" w:hAnsi="Times New Roman" w:cs="Times New Roman"/>
          <w:color w:val="231F20"/>
          <w:sz w:val="28"/>
          <w:szCs w:val="28"/>
          <w:lang w:eastAsia="ru-RU"/>
        </w:rPr>
        <w:t>–</w:t>
      </w:r>
      <w:r w:rsidR="003E7225" w:rsidRPr="003E7225">
        <w:rPr>
          <w:rFonts w:ascii="Times New Roman" w:eastAsia="Times New Roman" w:hAnsi="Times New Roman" w:cs="Times New Roman"/>
          <w:color w:val="231F20"/>
          <w:sz w:val="28"/>
          <w:szCs w:val="28"/>
          <w:lang w:eastAsia="ru-RU"/>
        </w:rPr>
        <w:t xml:space="preserve"> </w:t>
      </w:r>
      <w:r w:rsidRPr="00F6272C">
        <w:rPr>
          <w:rFonts w:ascii="Times New Roman" w:eastAsia="Times New Roman" w:hAnsi="Times New Roman" w:cs="Times New Roman"/>
          <w:color w:val="231F20"/>
          <w:sz w:val="28"/>
          <w:szCs w:val="28"/>
          <w:lang w:eastAsia="ru-RU"/>
        </w:rPr>
        <w:t xml:space="preserve">получили наибольшее количество максимальных оценок (58), что делает стоимость ключевым фактором при выборе недвижимости.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Качество отделки помещений, возможность купить с ремонтом</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занимает второе место по важности (39 оценок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5</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Расположение, транспортная доступность</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также важный фактор (46 оценок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5</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Менее важные параметры: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Инфраструктура вокруг</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и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Наличие подземной парковки, кладовок</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получили меньше оценок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5</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(21 и 28 соответственно). Основной акцент </w:t>
      </w:r>
      <w:r w:rsidRPr="00F6272C">
        <w:rPr>
          <w:rFonts w:ascii="Times New Roman" w:eastAsia="Times New Roman" w:hAnsi="Times New Roman" w:cs="Times New Roman"/>
          <w:color w:val="231F20"/>
          <w:sz w:val="28"/>
          <w:szCs w:val="28"/>
          <w:lang w:eastAsia="ru-RU"/>
        </w:rPr>
        <w:lastRenderedPageBreak/>
        <w:t>делается на цену, транспортную доступность и качество отделки, что указывает на прагматичный подход покупателей.</w:t>
      </w:r>
    </w:p>
    <w:p w14:paraId="2AFB8376" w14:textId="77777777" w:rsidR="007A3863" w:rsidRPr="00F6272C" w:rsidRDefault="007A3863"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14:paraId="060AD566" w14:textId="77777777" w:rsidR="00F6272C" w:rsidRPr="00F6272C" w:rsidRDefault="00F6272C" w:rsidP="00F6272C">
      <w:pPr>
        <w:shd w:val="clear" w:color="auto" w:fill="FFFFFF"/>
        <w:spacing w:after="0" w:line="360" w:lineRule="auto"/>
        <w:jc w:val="center"/>
        <w:rPr>
          <w:rFonts w:ascii="Times New Roman" w:eastAsia="Times New Roman" w:hAnsi="Times New Roman" w:cs="Times New Roman"/>
          <w:color w:val="231F20"/>
          <w:sz w:val="28"/>
          <w:szCs w:val="28"/>
          <w:lang w:eastAsia="ru-RU"/>
        </w:rPr>
      </w:pPr>
      <w:r w:rsidRPr="00F6272C">
        <w:rPr>
          <w:rFonts w:ascii="Calibri" w:eastAsia="Calibri" w:hAnsi="Calibri" w:cs="Times New Roman"/>
          <w:noProof/>
        </w:rPr>
        <w:drawing>
          <wp:inline distT="0" distB="0" distL="0" distR="0" wp14:anchorId="1AB5E2A5" wp14:editId="4EC4A47D">
            <wp:extent cx="5501640" cy="3738880"/>
            <wp:effectExtent l="0" t="0" r="3810" b="13970"/>
            <wp:docPr id="27" name="Диаграмма 27">
              <a:extLst xmlns:a="http://schemas.openxmlformats.org/drawingml/2006/main">
                <a:ext uri="{FF2B5EF4-FFF2-40B4-BE49-F238E27FC236}">
                  <a16:creationId xmlns:a16="http://schemas.microsoft.com/office/drawing/2014/main" id="{549F2F8C-448A-424C-B68F-E56B87323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A96446" w14:textId="0B1DEEEE" w:rsidR="00F6272C" w:rsidRDefault="00F6272C" w:rsidP="00FC0588">
      <w:pPr>
        <w:shd w:val="clear" w:color="auto" w:fill="FFFFFF"/>
        <w:spacing w:after="0" w:line="240" w:lineRule="auto"/>
        <w:contextualSpacing/>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6</w:t>
      </w:r>
      <w:r w:rsidRPr="00F6272C">
        <w:rPr>
          <w:rFonts w:ascii="Times New Roman" w:eastAsia="Times New Roman" w:hAnsi="Times New Roman" w:cs="Times New Roman"/>
          <w:color w:val="231F20"/>
          <w:sz w:val="28"/>
          <w:szCs w:val="28"/>
          <w:lang w:eastAsia="ru-RU"/>
        </w:rPr>
        <w:t xml:space="preserve"> </w:t>
      </w:r>
      <w:r w:rsidR="00076101">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Наиболее важные факторы для клиентов при </w:t>
      </w:r>
      <w:r w:rsidR="00076101" w:rsidRPr="00F6272C">
        <w:rPr>
          <w:rFonts w:ascii="Times New Roman" w:eastAsia="Times New Roman" w:hAnsi="Times New Roman" w:cs="Times New Roman"/>
          <w:color w:val="231F20"/>
          <w:sz w:val="28"/>
          <w:szCs w:val="28"/>
          <w:lang w:eastAsia="ru-RU"/>
        </w:rPr>
        <w:t xml:space="preserve">выборе </w:t>
      </w:r>
      <w:r w:rsidR="00076101">
        <w:rPr>
          <w:rFonts w:ascii="Times New Roman" w:eastAsia="Times New Roman" w:hAnsi="Times New Roman" w:cs="Times New Roman"/>
          <w:color w:val="231F20"/>
          <w:sz w:val="28"/>
          <w:szCs w:val="28"/>
          <w:lang w:eastAsia="ru-RU"/>
        </w:rPr>
        <w:t>недвижимости</w:t>
      </w:r>
      <w:r w:rsidR="007A3863">
        <w:rPr>
          <w:rFonts w:ascii="Times New Roman" w:eastAsia="Times New Roman" w:hAnsi="Times New Roman" w:cs="Times New Roman"/>
          <w:color w:val="231F20"/>
          <w:sz w:val="28"/>
          <w:szCs w:val="28"/>
          <w:lang w:eastAsia="ru-RU"/>
        </w:rPr>
        <w:t xml:space="preserve"> </w:t>
      </w:r>
      <w:r w:rsidR="007A3863" w:rsidRPr="007A3863">
        <w:rPr>
          <w:rFonts w:ascii="Times New Roman" w:eastAsia="Times New Roman" w:hAnsi="Times New Roman" w:cs="Times New Roman"/>
          <w:color w:val="231F20"/>
          <w:sz w:val="28"/>
          <w:szCs w:val="28"/>
          <w:lang w:eastAsia="ru-RU"/>
        </w:rPr>
        <w:t>(составлено автором)</w:t>
      </w:r>
    </w:p>
    <w:p w14:paraId="4E1D716A" w14:textId="77777777" w:rsidR="00DB353F" w:rsidRPr="00F6272C" w:rsidRDefault="00DB353F"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p>
    <w:p w14:paraId="4578B070" w14:textId="1DACEBB6"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На рисунке </w:t>
      </w:r>
      <w:r w:rsidR="00DB353F">
        <w:rPr>
          <w:rFonts w:ascii="Times New Roman" w:eastAsia="Times New Roman" w:hAnsi="Times New Roman" w:cs="Times New Roman"/>
          <w:color w:val="231F20"/>
          <w:sz w:val="28"/>
          <w:szCs w:val="28"/>
          <w:lang w:eastAsia="ru-RU"/>
        </w:rPr>
        <w:t>7</w:t>
      </w:r>
      <w:r w:rsidRPr="00F6272C">
        <w:rPr>
          <w:rFonts w:ascii="Times New Roman" w:eastAsia="Times New Roman" w:hAnsi="Times New Roman" w:cs="Times New Roman"/>
          <w:color w:val="231F20"/>
          <w:sz w:val="28"/>
          <w:szCs w:val="28"/>
          <w:lang w:eastAsia="ru-RU"/>
        </w:rPr>
        <w:t xml:space="preserve"> отражены результаты вопроса о том, к кому обращались или обратятся респонденты при выборе недвижимости. 59% выбирают официального застройщика, 35%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агентство недвижимости и 6% </w:t>
      </w:r>
      <w:r w:rsidR="003E7225">
        <w:rPr>
          <w:rFonts w:ascii="Times New Roman" w:eastAsia="Times New Roman" w:hAnsi="Times New Roman" w:cs="Times New Roman"/>
          <w:color w:val="231F20"/>
          <w:sz w:val="28"/>
          <w:szCs w:val="28"/>
          <w:lang w:eastAsia="ru-RU"/>
        </w:rPr>
        <w:t>–</w:t>
      </w:r>
      <w:r w:rsidRPr="00F6272C">
        <w:rPr>
          <w:rFonts w:ascii="Times New Roman" w:eastAsia="Times New Roman" w:hAnsi="Times New Roman" w:cs="Times New Roman"/>
          <w:color w:val="231F20"/>
          <w:sz w:val="28"/>
          <w:szCs w:val="28"/>
          <w:lang w:eastAsia="ru-RU"/>
        </w:rPr>
        <w:t xml:space="preserve"> частного риелтора. Исходя из этого, можно сделать вывод, что доверие к агентствам недвижимости ниже и у клиентов есть определенные опасения. При этом к частным риелторам обращаются в редких ситуациях.</w:t>
      </w:r>
    </w:p>
    <w:p w14:paraId="0DDB5F91" w14:textId="33EDE4DD" w:rsidR="00243497" w:rsidRPr="00F6272C" w:rsidRDefault="00243497"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На рисунке </w:t>
      </w:r>
      <w:r>
        <w:rPr>
          <w:rFonts w:ascii="Times New Roman" w:eastAsia="Times New Roman" w:hAnsi="Times New Roman" w:cs="Times New Roman"/>
          <w:color w:val="231F20"/>
          <w:sz w:val="28"/>
          <w:szCs w:val="28"/>
          <w:lang w:eastAsia="ru-RU"/>
        </w:rPr>
        <w:t>8</w:t>
      </w:r>
      <w:r w:rsidRPr="00F6272C">
        <w:rPr>
          <w:rFonts w:ascii="Times New Roman" w:eastAsia="Times New Roman" w:hAnsi="Times New Roman" w:cs="Times New Roman"/>
          <w:color w:val="231F20"/>
          <w:sz w:val="28"/>
          <w:szCs w:val="28"/>
          <w:lang w:eastAsia="ru-RU"/>
        </w:rPr>
        <w:t xml:space="preserve"> проведен анализ по полу, возрасту и количеству обращений респондентов к застройщикам, агентствам недвижимости и частным риелторам. Исходя из данной диаграммы, можно сделать вывод, что наибольшее количество обращений к застройщику у мужчин и женщин в возрасте от 26 до 35 лет.</w:t>
      </w:r>
    </w:p>
    <w:p w14:paraId="42159ED1" w14:textId="77777777" w:rsidR="00F6272C" w:rsidRPr="00F6272C" w:rsidRDefault="00F6272C" w:rsidP="00F6272C">
      <w:pPr>
        <w:shd w:val="clear" w:color="auto" w:fill="FFFFFF"/>
        <w:spacing w:after="0" w:line="360" w:lineRule="auto"/>
        <w:ind w:firstLine="709"/>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noProof/>
          <w:sz w:val="24"/>
          <w:szCs w:val="24"/>
          <w:lang w:eastAsia="ru-RU"/>
        </w:rPr>
        <w:lastRenderedPageBreak/>
        <w:drawing>
          <wp:inline distT="0" distB="0" distL="0" distR="0" wp14:anchorId="68E7335D" wp14:editId="72FB5695">
            <wp:extent cx="4533900" cy="2522220"/>
            <wp:effectExtent l="0" t="0" r="0" b="11430"/>
            <wp:docPr id="4" name="Диаграмма 4">
              <a:extLst xmlns:a="http://schemas.openxmlformats.org/drawingml/2006/main">
                <a:ext uri="{FF2B5EF4-FFF2-40B4-BE49-F238E27FC236}">
                  <a16:creationId xmlns:a16="http://schemas.microsoft.com/office/drawing/2014/main" id="{56C3B9BE-E7C1-4584-B936-C54B9A4C9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7A8181" w14:textId="647B911C" w:rsidR="00F6272C" w:rsidRDefault="00F6272C" w:rsidP="00243497">
      <w:pPr>
        <w:shd w:val="clear" w:color="auto" w:fill="FFFFFF"/>
        <w:spacing w:after="0" w:line="240" w:lineRule="auto"/>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7</w:t>
      </w:r>
      <w:r w:rsidRPr="00F6272C">
        <w:rPr>
          <w:rFonts w:ascii="Times New Roman" w:eastAsia="Times New Roman" w:hAnsi="Times New Roman" w:cs="Times New Roman"/>
          <w:color w:val="231F20"/>
          <w:sz w:val="28"/>
          <w:szCs w:val="28"/>
          <w:lang w:eastAsia="ru-RU"/>
        </w:rPr>
        <w:t xml:space="preserve"> – доли обращений</w:t>
      </w:r>
      <w:r w:rsidR="007A3863">
        <w:rPr>
          <w:rFonts w:ascii="Times New Roman" w:eastAsia="Times New Roman" w:hAnsi="Times New Roman" w:cs="Times New Roman"/>
          <w:color w:val="231F20"/>
          <w:sz w:val="28"/>
          <w:szCs w:val="28"/>
          <w:lang w:eastAsia="ru-RU"/>
        </w:rPr>
        <w:t xml:space="preserve"> </w:t>
      </w:r>
      <w:r w:rsidR="007A3863" w:rsidRPr="007A3863">
        <w:rPr>
          <w:rFonts w:ascii="Times New Roman" w:eastAsia="Times New Roman" w:hAnsi="Times New Roman" w:cs="Times New Roman"/>
          <w:color w:val="231F20"/>
          <w:sz w:val="28"/>
          <w:szCs w:val="28"/>
          <w:lang w:eastAsia="ru-RU"/>
        </w:rPr>
        <w:t>(составлено автором)</w:t>
      </w:r>
    </w:p>
    <w:p w14:paraId="10981AE9" w14:textId="77777777" w:rsidR="007A3863" w:rsidRPr="00F6272C" w:rsidRDefault="007A3863" w:rsidP="007A3863">
      <w:pPr>
        <w:shd w:val="clear" w:color="auto" w:fill="FFFFFF"/>
        <w:spacing w:after="0" w:line="360" w:lineRule="auto"/>
        <w:ind w:firstLine="709"/>
        <w:rPr>
          <w:rFonts w:ascii="Times New Roman" w:eastAsia="Times New Roman" w:hAnsi="Times New Roman" w:cs="Times New Roman"/>
          <w:color w:val="231F20"/>
          <w:sz w:val="28"/>
          <w:szCs w:val="28"/>
          <w:lang w:eastAsia="ru-RU"/>
        </w:rPr>
      </w:pPr>
    </w:p>
    <w:p w14:paraId="40C719F0" w14:textId="1FD3DC08"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Мужчины в возрасте от 36 до 50 лет чаще всего обращаются к агентствам недвижимости. Связано это с высоким уровнем занятости и отсутствиям свободного времени на поиск информации. К частным риелторам обращения были у женщин до 25 лет и с 36 до 50 лет. К таким агентам чаще всего обращаются по рекомендации или через социальные сети, что подтверждают возрастные категории обращавшихся.</w:t>
      </w:r>
    </w:p>
    <w:p w14:paraId="1CB12A36" w14:textId="77777777" w:rsidR="007A3863" w:rsidRPr="00F6272C" w:rsidRDefault="007A3863"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14:paraId="313AF17E" w14:textId="77777777"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0AAA075E" wp14:editId="37E95539">
            <wp:extent cx="4777740" cy="2004060"/>
            <wp:effectExtent l="0" t="0" r="3810" b="15240"/>
            <wp:docPr id="5" name="Диаграмма 5">
              <a:extLst xmlns:a="http://schemas.openxmlformats.org/drawingml/2006/main">
                <a:ext uri="{FF2B5EF4-FFF2-40B4-BE49-F238E27FC236}">
                  <a16:creationId xmlns:a16="http://schemas.microsoft.com/office/drawing/2014/main" id="{9FEE7234-2444-484A-9FA2-E04975AD8E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4F386E" w14:textId="69E35D11" w:rsidR="00F6272C" w:rsidRDefault="00F6272C" w:rsidP="00243497">
      <w:pPr>
        <w:shd w:val="clear" w:color="auto" w:fill="FFFFFF"/>
        <w:spacing w:after="0" w:line="240" w:lineRule="auto"/>
        <w:contextualSpacing/>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8</w:t>
      </w:r>
      <w:r w:rsidRPr="00F6272C">
        <w:rPr>
          <w:rFonts w:ascii="Times New Roman" w:eastAsia="Times New Roman" w:hAnsi="Times New Roman" w:cs="Times New Roman"/>
          <w:color w:val="231F20"/>
          <w:sz w:val="28"/>
          <w:szCs w:val="28"/>
          <w:lang w:eastAsia="ru-RU"/>
        </w:rPr>
        <w:t xml:space="preserve"> – зависимость половозрастных характеристик и количества обращений к агентствам, застройщикам, частным риелторам</w:t>
      </w:r>
      <w:r w:rsidR="007A3863">
        <w:rPr>
          <w:rFonts w:ascii="Times New Roman" w:eastAsia="Times New Roman" w:hAnsi="Times New Roman" w:cs="Times New Roman"/>
          <w:color w:val="231F20"/>
          <w:sz w:val="28"/>
          <w:szCs w:val="28"/>
          <w:lang w:eastAsia="ru-RU"/>
        </w:rPr>
        <w:t xml:space="preserve"> </w:t>
      </w:r>
      <w:r w:rsidR="007A3863" w:rsidRPr="007A3863">
        <w:rPr>
          <w:rFonts w:ascii="Times New Roman" w:eastAsia="Times New Roman" w:hAnsi="Times New Roman" w:cs="Times New Roman"/>
          <w:color w:val="231F20"/>
          <w:sz w:val="28"/>
          <w:szCs w:val="28"/>
          <w:lang w:eastAsia="ru-RU"/>
        </w:rPr>
        <w:t>(составлено автором)</w:t>
      </w:r>
    </w:p>
    <w:p w14:paraId="307B89F4" w14:textId="77777777" w:rsidR="00DB353F" w:rsidRPr="00F6272C" w:rsidRDefault="00DB353F"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p>
    <w:p w14:paraId="23349CA5" w14:textId="6720776C"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На рисунке </w:t>
      </w:r>
      <w:r w:rsidR="00DB353F">
        <w:rPr>
          <w:rFonts w:ascii="Times New Roman" w:eastAsia="Times New Roman" w:hAnsi="Times New Roman" w:cs="Times New Roman"/>
          <w:color w:val="231F20"/>
          <w:sz w:val="28"/>
          <w:szCs w:val="28"/>
          <w:lang w:eastAsia="ru-RU"/>
        </w:rPr>
        <w:t>9</w:t>
      </w:r>
      <w:r w:rsidRPr="00F6272C">
        <w:rPr>
          <w:rFonts w:ascii="Times New Roman" w:eastAsia="Times New Roman" w:hAnsi="Times New Roman" w:cs="Times New Roman"/>
          <w:color w:val="231F20"/>
          <w:sz w:val="28"/>
          <w:szCs w:val="28"/>
          <w:lang w:eastAsia="ru-RU"/>
        </w:rPr>
        <w:t xml:space="preserve"> представлены ответы респондентов о том, почему они обращаются напрямую к застройщикам. По ответам можно сделать вывод, что у респондентов есть мнение о том, что в агентствах недвижимости могут быть </w:t>
      </w:r>
      <w:r w:rsidRPr="00F6272C">
        <w:rPr>
          <w:rFonts w:ascii="Times New Roman" w:eastAsia="Times New Roman" w:hAnsi="Times New Roman" w:cs="Times New Roman"/>
          <w:color w:val="231F20"/>
          <w:sz w:val="28"/>
          <w:szCs w:val="28"/>
          <w:lang w:eastAsia="ru-RU"/>
        </w:rPr>
        <w:lastRenderedPageBreak/>
        <w:t xml:space="preserve">выше цены, а посредников в сделке стараются избегать, боясь обмана и недостатка квалификации менеджеров агентств недвижимости. При этом негативный опыт в работе с агентствами недвижимости был только у 6 респондентов. </w:t>
      </w:r>
    </w:p>
    <w:p w14:paraId="63924AE4" w14:textId="77777777" w:rsidR="00FC0588" w:rsidRPr="00F6272C" w:rsidRDefault="00FC0588"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14:paraId="346A20C3" w14:textId="77777777"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0D774EC4" wp14:editId="35156DA0">
            <wp:extent cx="5775960" cy="3345180"/>
            <wp:effectExtent l="0" t="0" r="15240" b="7620"/>
            <wp:docPr id="6" name="Диаграмма 6">
              <a:extLst xmlns:a="http://schemas.openxmlformats.org/drawingml/2006/main">
                <a:ext uri="{FF2B5EF4-FFF2-40B4-BE49-F238E27FC236}">
                  <a16:creationId xmlns:a16="http://schemas.microsoft.com/office/drawing/2014/main" id="{310A0C88-AFBD-4ED7-829B-1F9090BF5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77A2DE" w14:textId="654314AB" w:rsidR="00F6272C" w:rsidRDefault="00F6272C" w:rsidP="00243497">
      <w:pPr>
        <w:shd w:val="clear" w:color="auto" w:fill="FFFFFF"/>
        <w:spacing w:after="0" w:line="240" w:lineRule="auto"/>
        <w:contextualSpacing/>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9</w:t>
      </w:r>
      <w:r w:rsidRPr="00F6272C">
        <w:rPr>
          <w:rFonts w:ascii="Times New Roman" w:eastAsia="Times New Roman" w:hAnsi="Times New Roman" w:cs="Times New Roman"/>
          <w:color w:val="231F20"/>
          <w:sz w:val="28"/>
          <w:szCs w:val="28"/>
          <w:lang w:eastAsia="ru-RU"/>
        </w:rPr>
        <w:t xml:space="preserve"> – </w:t>
      </w:r>
      <w:r w:rsidR="00DB353F">
        <w:rPr>
          <w:rFonts w:ascii="Times New Roman" w:eastAsia="Times New Roman" w:hAnsi="Times New Roman" w:cs="Times New Roman"/>
          <w:color w:val="231F20"/>
          <w:sz w:val="28"/>
          <w:szCs w:val="28"/>
          <w:lang w:eastAsia="ru-RU"/>
        </w:rPr>
        <w:t>П</w:t>
      </w:r>
      <w:r w:rsidRPr="00F6272C">
        <w:rPr>
          <w:rFonts w:ascii="Times New Roman" w:eastAsia="Times New Roman" w:hAnsi="Times New Roman" w:cs="Times New Roman"/>
          <w:color w:val="231F20"/>
          <w:sz w:val="28"/>
          <w:szCs w:val="28"/>
          <w:lang w:eastAsia="ru-RU"/>
        </w:rPr>
        <w:t>очему выбрали покупку через застройщика</w:t>
      </w:r>
      <w:r w:rsidR="00FC0588">
        <w:rPr>
          <w:rFonts w:ascii="Times New Roman" w:eastAsia="Times New Roman" w:hAnsi="Times New Roman" w:cs="Times New Roman"/>
          <w:color w:val="231F20"/>
          <w:sz w:val="28"/>
          <w:szCs w:val="28"/>
          <w:lang w:eastAsia="ru-RU"/>
        </w:rPr>
        <w:t xml:space="preserve"> </w:t>
      </w:r>
      <w:r w:rsidR="00FC0588" w:rsidRPr="00FC0588">
        <w:rPr>
          <w:rFonts w:ascii="Times New Roman" w:eastAsia="Times New Roman" w:hAnsi="Times New Roman" w:cs="Times New Roman"/>
          <w:color w:val="231F20"/>
          <w:sz w:val="28"/>
          <w:szCs w:val="28"/>
          <w:lang w:eastAsia="ru-RU"/>
        </w:rPr>
        <w:t>(составлено автором)</w:t>
      </w:r>
    </w:p>
    <w:p w14:paraId="5C73AEE6" w14:textId="77777777" w:rsidR="00DB353F" w:rsidRPr="00F6272C" w:rsidRDefault="00DB353F" w:rsidP="00F6272C">
      <w:pPr>
        <w:shd w:val="clear" w:color="auto" w:fill="FFFFFF"/>
        <w:spacing w:after="0" w:line="360" w:lineRule="auto"/>
        <w:ind w:firstLine="709"/>
        <w:jc w:val="center"/>
        <w:rPr>
          <w:rFonts w:ascii="Times New Roman" w:eastAsia="Times New Roman" w:hAnsi="Times New Roman" w:cs="Times New Roman"/>
          <w:color w:val="231F20"/>
          <w:sz w:val="28"/>
          <w:szCs w:val="28"/>
          <w:lang w:eastAsia="ru-RU"/>
        </w:rPr>
      </w:pPr>
    </w:p>
    <w:p w14:paraId="16B00A2C" w14:textId="597CDB55" w:rsidR="00F6272C" w:rsidRDefault="00F6272C"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На рисунке </w:t>
      </w:r>
      <w:r w:rsidR="00DB353F">
        <w:rPr>
          <w:rFonts w:ascii="Times New Roman" w:eastAsia="Times New Roman" w:hAnsi="Times New Roman" w:cs="Times New Roman"/>
          <w:color w:val="231F20"/>
          <w:sz w:val="28"/>
          <w:szCs w:val="28"/>
          <w:lang w:eastAsia="ru-RU"/>
        </w:rPr>
        <w:t>10</w:t>
      </w:r>
      <w:r w:rsidRPr="00F6272C">
        <w:rPr>
          <w:rFonts w:ascii="Times New Roman" w:eastAsia="Times New Roman" w:hAnsi="Times New Roman" w:cs="Times New Roman"/>
          <w:color w:val="231F20"/>
          <w:sz w:val="28"/>
          <w:szCs w:val="28"/>
          <w:lang w:eastAsia="ru-RU"/>
        </w:rPr>
        <w:t xml:space="preserve"> эти данные распределены в зависимости от возрастов респондентов. Большая доля стереотипов о работе с агентствами недвижимости приходится на возраст 26-35 лет. При этом более младшее поколение до 25 лет переживает лишь о посредниках в сделке. Это может быть связано с недостатком знаний в сфере недвижимости и страхами сделать ошибки. Открытие ипотеки застройщиком является важным аспектом для людей от 26 до 50 лет.</w:t>
      </w:r>
    </w:p>
    <w:p w14:paraId="25F72558" w14:textId="77777777" w:rsidR="00FC0588" w:rsidRPr="00F6272C" w:rsidRDefault="00FC0588" w:rsidP="00F6272C">
      <w:pPr>
        <w:shd w:val="clear" w:color="auto" w:fill="FFFFFF"/>
        <w:spacing w:after="0" w:line="360" w:lineRule="auto"/>
        <w:ind w:firstLine="709"/>
        <w:jc w:val="both"/>
        <w:rPr>
          <w:rFonts w:ascii="Times New Roman" w:eastAsia="Times New Roman" w:hAnsi="Times New Roman" w:cs="Times New Roman"/>
          <w:color w:val="231F20"/>
          <w:sz w:val="28"/>
          <w:szCs w:val="28"/>
          <w:lang w:eastAsia="ru-RU"/>
        </w:rPr>
      </w:pPr>
    </w:p>
    <w:p w14:paraId="7A83068F" w14:textId="77777777"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121B645A" wp14:editId="760C1D19">
            <wp:extent cx="4831080" cy="2065020"/>
            <wp:effectExtent l="0" t="0" r="7620" b="11430"/>
            <wp:docPr id="10" name="Диаграмма 10">
              <a:extLst xmlns:a="http://schemas.openxmlformats.org/drawingml/2006/main">
                <a:ext uri="{FF2B5EF4-FFF2-40B4-BE49-F238E27FC236}">
                  <a16:creationId xmlns:a16="http://schemas.microsoft.com/office/drawing/2014/main" id="{E7597563-9760-4A06-BB2D-5A42B7EFC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9F8E38" w14:textId="7F9C5C6D" w:rsidR="00F6272C" w:rsidRPr="00F6272C" w:rsidRDefault="00F6272C" w:rsidP="00243497">
      <w:pPr>
        <w:shd w:val="clear" w:color="auto" w:fill="FFFFFF"/>
        <w:spacing w:after="0" w:line="240" w:lineRule="auto"/>
        <w:jc w:val="center"/>
        <w:rPr>
          <w:rFonts w:ascii="Times New Roman" w:eastAsia="Times New Roman" w:hAnsi="Times New Roman" w:cs="Times New Roman"/>
          <w:color w:val="231F20"/>
          <w:sz w:val="28"/>
          <w:szCs w:val="28"/>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10</w:t>
      </w:r>
      <w:r w:rsidRPr="00F6272C">
        <w:rPr>
          <w:rFonts w:ascii="Times New Roman" w:eastAsia="Times New Roman" w:hAnsi="Times New Roman" w:cs="Times New Roman"/>
          <w:color w:val="231F20"/>
          <w:sz w:val="28"/>
          <w:szCs w:val="28"/>
          <w:lang w:eastAsia="ru-RU"/>
        </w:rPr>
        <w:t xml:space="preserve"> – </w:t>
      </w:r>
      <w:r w:rsidR="00DB353F">
        <w:rPr>
          <w:rFonts w:ascii="Times New Roman" w:eastAsia="Times New Roman" w:hAnsi="Times New Roman" w:cs="Times New Roman"/>
          <w:color w:val="231F20"/>
          <w:sz w:val="28"/>
          <w:szCs w:val="28"/>
          <w:lang w:eastAsia="ru-RU"/>
        </w:rPr>
        <w:t>З</w:t>
      </w:r>
      <w:r w:rsidRPr="00F6272C">
        <w:rPr>
          <w:rFonts w:ascii="Times New Roman" w:eastAsia="Times New Roman" w:hAnsi="Times New Roman" w:cs="Times New Roman"/>
          <w:color w:val="231F20"/>
          <w:sz w:val="28"/>
          <w:szCs w:val="28"/>
          <w:lang w:eastAsia="ru-RU"/>
        </w:rPr>
        <w:t>ависимость мнения о застройщике от возраста респондентов</w:t>
      </w:r>
      <w:r w:rsidR="00FC0588">
        <w:rPr>
          <w:rFonts w:ascii="Times New Roman" w:eastAsia="Times New Roman" w:hAnsi="Times New Roman" w:cs="Times New Roman"/>
          <w:color w:val="231F20"/>
          <w:sz w:val="28"/>
          <w:szCs w:val="28"/>
          <w:lang w:eastAsia="ru-RU"/>
        </w:rPr>
        <w:t xml:space="preserve"> </w:t>
      </w:r>
      <w:r w:rsidR="00FC0588" w:rsidRPr="00FC0588">
        <w:rPr>
          <w:rFonts w:ascii="Times New Roman" w:eastAsia="Times New Roman" w:hAnsi="Times New Roman" w:cs="Times New Roman"/>
          <w:color w:val="231F20"/>
          <w:sz w:val="28"/>
          <w:szCs w:val="28"/>
          <w:lang w:eastAsia="ru-RU"/>
        </w:rPr>
        <w:t>(составлено автором)</w:t>
      </w:r>
    </w:p>
    <w:p w14:paraId="771FADF7" w14:textId="47401EAD" w:rsidR="00F6272C" w:rsidRPr="00F6272C" w:rsidRDefault="00F6272C" w:rsidP="00F6272C">
      <w:pPr>
        <w:shd w:val="clear" w:color="auto" w:fill="FFFFFF"/>
        <w:spacing w:after="0" w:line="360" w:lineRule="auto"/>
        <w:ind w:firstLine="709"/>
        <w:jc w:val="both"/>
        <w:rPr>
          <w:rFonts w:ascii="Georgia" w:eastAsia="Times New Roman" w:hAnsi="Georgia" w:cs="Times New Roman"/>
          <w:color w:val="231F20"/>
          <w:sz w:val="27"/>
          <w:szCs w:val="27"/>
          <w:lang w:eastAsia="ru-RU"/>
        </w:rPr>
      </w:pPr>
      <w:r w:rsidRPr="00F6272C">
        <w:rPr>
          <w:rFonts w:ascii="Times New Roman" w:eastAsia="Times New Roman" w:hAnsi="Times New Roman" w:cs="Times New Roman"/>
          <w:color w:val="231F20"/>
          <w:sz w:val="28"/>
          <w:szCs w:val="28"/>
          <w:lang w:eastAsia="ru-RU"/>
        </w:rPr>
        <w:t xml:space="preserve">Рисунок </w:t>
      </w:r>
      <w:r w:rsidR="00DB353F">
        <w:rPr>
          <w:rFonts w:ascii="Times New Roman" w:eastAsia="Times New Roman" w:hAnsi="Times New Roman" w:cs="Times New Roman"/>
          <w:color w:val="231F20"/>
          <w:sz w:val="28"/>
          <w:szCs w:val="28"/>
          <w:lang w:eastAsia="ru-RU"/>
        </w:rPr>
        <w:t>11</w:t>
      </w:r>
      <w:r w:rsidRPr="00F6272C">
        <w:rPr>
          <w:rFonts w:ascii="Times New Roman" w:eastAsia="Times New Roman" w:hAnsi="Times New Roman" w:cs="Times New Roman"/>
          <w:color w:val="231F20"/>
          <w:sz w:val="28"/>
          <w:szCs w:val="28"/>
          <w:lang w:eastAsia="ru-RU"/>
        </w:rPr>
        <w:t xml:space="preserve"> отражает источники поступления заявок клиентов в отдел продаж застройщиков. Наибольшее количество клиентов обращается с рекламы в соцсетях и контекстной рекламы. На втором месте – баннеры и вывески. При этом большое количество клиентов обращается исходя из личного опыта работы с застройщиком или по рекомендациям, что</w:t>
      </w:r>
      <w:r w:rsidRPr="00F6272C">
        <w:rPr>
          <w:rFonts w:ascii="Georgia" w:eastAsia="Times New Roman" w:hAnsi="Georgia" w:cs="Times New Roman"/>
          <w:color w:val="231F20"/>
          <w:sz w:val="27"/>
          <w:szCs w:val="27"/>
          <w:lang w:eastAsia="ru-RU"/>
        </w:rPr>
        <w:t xml:space="preserve"> говорит о высоком уровне лояльности клиентов.</w:t>
      </w:r>
    </w:p>
    <w:p w14:paraId="1561E2B5" w14:textId="77777777" w:rsidR="00F6272C" w:rsidRPr="00F6272C" w:rsidRDefault="00F6272C" w:rsidP="00682893">
      <w:pPr>
        <w:spacing w:after="0" w:line="360" w:lineRule="auto"/>
        <w:jc w:val="both"/>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6276E461" wp14:editId="52EA4797">
            <wp:extent cx="5943600" cy="3779520"/>
            <wp:effectExtent l="0" t="0" r="0" b="11430"/>
            <wp:docPr id="7" name="Диаграмма 7">
              <a:extLst xmlns:a="http://schemas.openxmlformats.org/drawingml/2006/main">
                <a:ext uri="{FF2B5EF4-FFF2-40B4-BE49-F238E27FC236}">
                  <a16:creationId xmlns:a16="http://schemas.microsoft.com/office/drawing/2014/main" id="{C27994AE-27BC-4142-80A8-E17A675EC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42E489" w14:textId="466F7F23"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Рисунок </w:t>
      </w:r>
      <w:r w:rsidR="00DB353F">
        <w:rPr>
          <w:rFonts w:ascii="Times New Roman" w:eastAsia="Calibri" w:hAnsi="Times New Roman" w:cs="Times New Roman"/>
          <w:sz w:val="28"/>
          <w:szCs w:val="28"/>
        </w:rPr>
        <w:t>11</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И</w:t>
      </w:r>
      <w:r w:rsidRPr="00F6272C">
        <w:rPr>
          <w:rFonts w:ascii="Times New Roman" w:eastAsia="Calibri" w:hAnsi="Times New Roman" w:cs="Times New Roman"/>
          <w:sz w:val="28"/>
          <w:szCs w:val="28"/>
        </w:rPr>
        <w:t>сточники обращений в отделы продаж застройщиков</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14CBE246" w14:textId="77777777" w:rsidR="00DB353F" w:rsidRPr="00F6272C" w:rsidRDefault="00DB353F" w:rsidP="00F6272C">
      <w:pPr>
        <w:spacing w:after="0" w:line="360" w:lineRule="auto"/>
        <w:ind w:firstLine="709"/>
        <w:jc w:val="both"/>
        <w:rPr>
          <w:rFonts w:ascii="Times New Roman" w:eastAsia="Calibri" w:hAnsi="Times New Roman" w:cs="Times New Roman"/>
          <w:sz w:val="28"/>
          <w:szCs w:val="28"/>
        </w:rPr>
      </w:pPr>
    </w:p>
    <w:p w14:paraId="0C46511C" w14:textId="7FA27612"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lastRenderedPageBreak/>
        <w:t>Также был задан вопрос о том, по каким критериям клиенты выбирают застройщика. На рисунке 1</w:t>
      </w:r>
      <w:r w:rsidR="00DB353F">
        <w:rPr>
          <w:rFonts w:ascii="Times New Roman" w:eastAsia="Calibri" w:hAnsi="Times New Roman" w:cs="Times New Roman"/>
          <w:sz w:val="28"/>
          <w:szCs w:val="28"/>
        </w:rPr>
        <w:t>2</w:t>
      </w:r>
      <w:r w:rsidRPr="00F6272C">
        <w:rPr>
          <w:rFonts w:ascii="Times New Roman" w:eastAsia="Calibri" w:hAnsi="Times New Roman" w:cs="Times New Roman"/>
          <w:sz w:val="28"/>
          <w:szCs w:val="28"/>
        </w:rPr>
        <w:t xml:space="preserve"> отражена статистика ответов по данному вопросу. Наибольшую важность (оценка 5) получили следующие параметры: Наполненность сайта и соцсетей (23 оценки). Качество объектов недвижимости (22 оценки). Количество отзывов, репутация застройщика (20 оценок). Среднюю важность (оценки 4) получили: Индивидуальный подход и общение с менеджером (19 оценок). Качество объектов недвижимости (16 оценок). Живые обзоры объектов недвижимости (13 оценок). Меньшая важность (оценки 3) наблюдается у параметра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Возможность открытия ипотеки застройщиком</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(4 оценки). При выборе застройщика клиенты обращают внимание на онлайн-присутствие (сайты, соцсети), репутацию, а также качество предлагаемого жилья. Живые обзоры и индивидуальный подход также являются значимыми факторами.</w:t>
      </w:r>
    </w:p>
    <w:p w14:paraId="16989816" w14:textId="77777777" w:rsidR="00243497" w:rsidRPr="00F6272C" w:rsidRDefault="00243497" w:rsidP="00F6272C">
      <w:pPr>
        <w:spacing w:after="0" w:line="360" w:lineRule="auto"/>
        <w:ind w:firstLine="709"/>
        <w:jc w:val="both"/>
        <w:rPr>
          <w:rFonts w:ascii="Times New Roman" w:eastAsia="Calibri" w:hAnsi="Times New Roman" w:cs="Times New Roman"/>
          <w:sz w:val="28"/>
          <w:szCs w:val="28"/>
        </w:rPr>
      </w:pPr>
    </w:p>
    <w:p w14:paraId="00A263E3" w14:textId="77777777" w:rsidR="00F6272C" w:rsidRPr="00F6272C" w:rsidRDefault="00F6272C" w:rsidP="00F6272C">
      <w:pPr>
        <w:spacing w:after="0" w:line="360" w:lineRule="auto"/>
        <w:jc w:val="both"/>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39AEE5EB" wp14:editId="440ACAF1">
            <wp:extent cx="5940425" cy="4472940"/>
            <wp:effectExtent l="0" t="0" r="3175" b="3810"/>
            <wp:docPr id="23" name="Диаграмма 23">
              <a:extLst xmlns:a="http://schemas.openxmlformats.org/drawingml/2006/main">
                <a:ext uri="{FF2B5EF4-FFF2-40B4-BE49-F238E27FC236}">
                  <a16:creationId xmlns:a16="http://schemas.microsoft.com/office/drawing/2014/main" id="{30E82754-E94D-416D-8FE3-6508A60CF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DE9E3B" w14:textId="36D03877"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2</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К</w:t>
      </w:r>
      <w:r w:rsidRPr="00F6272C">
        <w:rPr>
          <w:rFonts w:ascii="Times New Roman" w:eastAsia="Calibri" w:hAnsi="Times New Roman" w:cs="Times New Roman"/>
          <w:sz w:val="28"/>
          <w:szCs w:val="28"/>
        </w:rPr>
        <w:t>ритерии выбора застройщика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4BFE4032" w14:textId="77777777" w:rsidR="00DB353F" w:rsidRPr="00F6272C" w:rsidRDefault="00DB353F" w:rsidP="00F6272C">
      <w:pPr>
        <w:spacing w:after="0" w:line="360" w:lineRule="auto"/>
        <w:jc w:val="center"/>
        <w:rPr>
          <w:rFonts w:ascii="Times New Roman" w:eastAsia="Calibri" w:hAnsi="Times New Roman" w:cs="Times New Roman"/>
          <w:sz w:val="28"/>
          <w:szCs w:val="28"/>
        </w:rPr>
      </w:pPr>
    </w:p>
    <w:p w14:paraId="27692211" w14:textId="2FCFF11B"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Далее исследовалось мнение и стереотипы о работе с застройщиками при выборе недвижимости (рисунок 1</w:t>
      </w:r>
      <w:r w:rsidR="00DB353F">
        <w:rPr>
          <w:rFonts w:ascii="Times New Roman" w:eastAsia="Calibri" w:hAnsi="Times New Roman" w:cs="Times New Roman"/>
          <w:sz w:val="28"/>
          <w:szCs w:val="28"/>
        </w:rPr>
        <w:t>3</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Официальные цены</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(30 голосов).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Возможность открыть ипотеку брокером застройщика, сохраняя время и деньги</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(25 голосов). Менее популярные мнения: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Будут предлагать только свои объекты, нет возможности узнать о других</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(9 голосов).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Застройщик будет в первую очередь продавать те объекты, которые выгодно ему</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(12 голосов). Клиенты ценят прозрачность цен и помощь в ипотеке, но замечают ограничения в предложении объектов.</w:t>
      </w:r>
    </w:p>
    <w:p w14:paraId="57615CD8" w14:textId="77777777" w:rsidR="00243497" w:rsidRPr="00F6272C" w:rsidRDefault="00243497" w:rsidP="00F6272C">
      <w:pPr>
        <w:spacing w:after="0" w:line="360" w:lineRule="auto"/>
        <w:ind w:firstLine="709"/>
        <w:jc w:val="both"/>
        <w:rPr>
          <w:rFonts w:ascii="Times New Roman" w:eastAsia="Calibri" w:hAnsi="Times New Roman" w:cs="Times New Roman"/>
          <w:sz w:val="28"/>
          <w:szCs w:val="28"/>
        </w:rPr>
      </w:pPr>
    </w:p>
    <w:p w14:paraId="074CA319" w14:textId="77777777" w:rsidR="00F6272C" w:rsidRPr="00F6272C" w:rsidRDefault="00F6272C" w:rsidP="00F6272C">
      <w:pPr>
        <w:spacing w:after="0" w:line="360" w:lineRule="auto"/>
        <w:jc w:val="both"/>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5F0A0A9A" wp14:editId="4C6F1EAA">
            <wp:extent cx="6108065" cy="4099560"/>
            <wp:effectExtent l="0" t="0" r="6985" b="15240"/>
            <wp:docPr id="24" name="Диаграмма 24">
              <a:extLst xmlns:a="http://schemas.openxmlformats.org/drawingml/2006/main">
                <a:ext uri="{FF2B5EF4-FFF2-40B4-BE49-F238E27FC236}">
                  <a16:creationId xmlns:a16="http://schemas.microsoft.com/office/drawing/2014/main" id="{A542A812-0ECC-4D21-86B8-20E947F34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199D0C" w14:textId="66BCA27C"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3</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М</w:t>
      </w:r>
      <w:r w:rsidRPr="00F6272C">
        <w:rPr>
          <w:rFonts w:ascii="Times New Roman" w:eastAsia="Calibri" w:hAnsi="Times New Roman" w:cs="Times New Roman"/>
          <w:sz w:val="28"/>
          <w:szCs w:val="28"/>
        </w:rPr>
        <w:t>нение и стереотипы о работе с застройщиками при выборе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71A12549" w14:textId="77777777" w:rsidR="00DB353F" w:rsidRPr="00F6272C" w:rsidRDefault="00DB353F" w:rsidP="00F6272C">
      <w:pPr>
        <w:spacing w:after="0" w:line="360" w:lineRule="auto"/>
        <w:ind w:firstLine="709"/>
        <w:jc w:val="center"/>
        <w:rPr>
          <w:rFonts w:ascii="Times New Roman" w:eastAsia="Calibri" w:hAnsi="Times New Roman" w:cs="Times New Roman"/>
          <w:sz w:val="28"/>
          <w:szCs w:val="28"/>
        </w:rPr>
      </w:pPr>
    </w:p>
    <w:p w14:paraId="4BAA9A38" w14:textId="1CB38C67"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Исходя из данных рисунка 1</w:t>
      </w:r>
      <w:r w:rsidR="00DB353F">
        <w:rPr>
          <w:rFonts w:ascii="Times New Roman" w:eastAsia="Calibri" w:hAnsi="Times New Roman" w:cs="Times New Roman"/>
          <w:sz w:val="28"/>
          <w:szCs w:val="28"/>
        </w:rPr>
        <w:t>4</w:t>
      </w:r>
      <w:r w:rsidRPr="00F6272C">
        <w:rPr>
          <w:rFonts w:ascii="Times New Roman" w:eastAsia="Calibri" w:hAnsi="Times New Roman" w:cs="Times New Roman"/>
          <w:sz w:val="28"/>
          <w:szCs w:val="28"/>
        </w:rPr>
        <w:t>, можно сделать вывод, что при возможности посещения города, где приобретается недвижимость, клиенты выбирают покупку с застройщиком, при этом большая часть удаленных сделок проходит именно через агентства недвижимости</w:t>
      </w:r>
    </w:p>
    <w:p w14:paraId="6AEB2D68" w14:textId="77777777"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4E5E7903" wp14:editId="1C959067">
            <wp:extent cx="4747260" cy="2171700"/>
            <wp:effectExtent l="0" t="0" r="15240" b="0"/>
            <wp:docPr id="8" name="Диаграмма 8">
              <a:extLst xmlns:a="http://schemas.openxmlformats.org/drawingml/2006/main">
                <a:ext uri="{FF2B5EF4-FFF2-40B4-BE49-F238E27FC236}">
                  <a16:creationId xmlns:a16="http://schemas.microsoft.com/office/drawing/2014/main" id="{0D6E01AC-A5D0-4CC6-AE4D-22D2E3C6A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39F188" w14:textId="6D13F993" w:rsidR="00F6272C" w:rsidRDefault="00F6272C" w:rsidP="00243497">
      <w:pPr>
        <w:spacing w:after="0" w:line="24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4</w:t>
      </w:r>
      <w:r w:rsidRPr="00F6272C">
        <w:rPr>
          <w:rFonts w:ascii="Times New Roman" w:eastAsia="Calibri" w:hAnsi="Times New Roman" w:cs="Times New Roman"/>
          <w:sz w:val="28"/>
          <w:szCs w:val="28"/>
        </w:rPr>
        <w:t xml:space="preserve"> – сравнительный анализ характера покупки и обращений к застройщику, агентству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325A751D" w14:textId="77777777" w:rsidR="00243497" w:rsidRPr="00F6272C" w:rsidRDefault="00243497" w:rsidP="00243497">
      <w:pPr>
        <w:spacing w:after="0" w:line="240" w:lineRule="auto"/>
        <w:contextualSpacing/>
        <w:jc w:val="center"/>
        <w:rPr>
          <w:rFonts w:ascii="Times New Roman" w:eastAsia="Calibri" w:hAnsi="Times New Roman" w:cs="Times New Roman"/>
          <w:sz w:val="28"/>
          <w:szCs w:val="28"/>
        </w:rPr>
      </w:pPr>
    </w:p>
    <w:p w14:paraId="58F3C6E5" w14:textId="79AE958A"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При этом, анализируя данные на рисунке 1</w:t>
      </w:r>
      <w:r w:rsidR="00DB353F">
        <w:rPr>
          <w:rFonts w:ascii="Times New Roman" w:eastAsia="Calibri" w:hAnsi="Times New Roman" w:cs="Times New Roman"/>
          <w:sz w:val="28"/>
          <w:szCs w:val="28"/>
        </w:rPr>
        <w:t>5</w:t>
      </w:r>
      <w:r w:rsidRPr="00F6272C">
        <w:rPr>
          <w:rFonts w:ascii="Times New Roman" w:eastAsia="Calibri" w:hAnsi="Times New Roman" w:cs="Times New Roman"/>
          <w:sz w:val="28"/>
          <w:szCs w:val="28"/>
        </w:rPr>
        <w:t>, можно прийти к выводу, что удаленный характер покупки подразумевает отсутствие информации о застройщиках, районах города. Это является основными причинами обращения к агентствам недвижимости. При этом важными факторами является экономия времени и минимум трудозатрат в оформлении и подготовке документов.</w:t>
      </w:r>
    </w:p>
    <w:p w14:paraId="39ABD93A" w14:textId="10B956EC" w:rsidR="00243497" w:rsidRDefault="00243497"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рисунке 1</w:t>
      </w:r>
      <w:r>
        <w:rPr>
          <w:rFonts w:ascii="Times New Roman" w:eastAsia="Calibri" w:hAnsi="Times New Roman" w:cs="Times New Roman"/>
          <w:sz w:val="28"/>
          <w:szCs w:val="28"/>
        </w:rPr>
        <w:t>6</w:t>
      </w:r>
      <w:r w:rsidRPr="00F6272C">
        <w:rPr>
          <w:rFonts w:ascii="Times New Roman" w:eastAsia="Calibri" w:hAnsi="Times New Roman" w:cs="Times New Roman"/>
          <w:sz w:val="28"/>
          <w:szCs w:val="28"/>
        </w:rPr>
        <w:t xml:space="preserve"> представлены данные рисунка 1</w:t>
      </w:r>
      <w:r>
        <w:rPr>
          <w:rFonts w:ascii="Times New Roman" w:eastAsia="Calibri" w:hAnsi="Times New Roman" w:cs="Times New Roman"/>
          <w:sz w:val="28"/>
          <w:szCs w:val="28"/>
        </w:rPr>
        <w:t>5</w:t>
      </w:r>
      <w:r w:rsidRPr="00F6272C">
        <w:rPr>
          <w:rFonts w:ascii="Times New Roman" w:eastAsia="Calibri" w:hAnsi="Times New Roman" w:cs="Times New Roman"/>
          <w:sz w:val="28"/>
          <w:szCs w:val="28"/>
        </w:rPr>
        <w:t xml:space="preserve"> в зависимости от возраста респондентов. Исходя из данной диаграммы, можно сделать вывод, что люди старшего поколения от 36 до 50 лет более тщательно подходят к выбору недвижимости, для них важно изучить всю информацию в полном объеме и при этом не затрачивать большое количество времени. При этом респонденты до 25 лет обращаются в агентства в основном от незнания застройщиков, у них отсутствует такой перечень требований к оформлению сделки и будущему жилью как у респондентов в 36-50 лет.</w:t>
      </w:r>
    </w:p>
    <w:p w14:paraId="14ACBB37" w14:textId="77777777" w:rsidR="00FC0588" w:rsidRPr="00F6272C" w:rsidRDefault="00FC0588" w:rsidP="00F6272C">
      <w:pPr>
        <w:spacing w:after="0" w:line="360" w:lineRule="auto"/>
        <w:ind w:firstLine="709"/>
        <w:jc w:val="both"/>
        <w:rPr>
          <w:rFonts w:ascii="Times New Roman" w:eastAsia="Calibri" w:hAnsi="Times New Roman" w:cs="Times New Roman"/>
          <w:sz w:val="28"/>
          <w:szCs w:val="28"/>
        </w:rPr>
      </w:pPr>
    </w:p>
    <w:p w14:paraId="1B222CE4" w14:textId="77777777" w:rsidR="00F6272C" w:rsidRPr="00F6272C" w:rsidRDefault="00F6272C" w:rsidP="00682893">
      <w:pPr>
        <w:spacing w:after="0" w:line="360" w:lineRule="auto"/>
        <w:jc w:val="both"/>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79E87570" wp14:editId="30125901">
            <wp:extent cx="5875020" cy="3573780"/>
            <wp:effectExtent l="0" t="0" r="11430" b="7620"/>
            <wp:docPr id="3" name="Диаграмма 3">
              <a:extLst xmlns:a="http://schemas.openxmlformats.org/drawingml/2006/main">
                <a:ext uri="{FF2B5EF4-FFF2-40B4-BE49-F238E27FC236}">
                  <a16:creationId xmlns:a16="http://schemas.microsoft.com/office/drawing/2014/main" id="{D96E83F2-1ADF-45AF-B4C1-FB8A35392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20D74F" w14:textId="6CCBB380" w:rsidR="00F6272C" w:rsidRDefault="00F6272C" w:rsidP="00243497">
      <w:pPr>
        <w:spacing w:after="0" w:line="24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5</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П</w:t>
      </w:r>
      <w:r w:rsidRPr="00F6272C">
        <w:rPr>
          <w:rFonts w:ascii="Times New Roman" w:eastAsia="Calibri" w:hAnsi="Times New Roman" w:cs="Times New Roman"/>
          <w:sz w:val="28"/>
          <w:szCs w:val="28"/>
        </w:rPr>
        <w:t>ричины обращения к агентству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55BD4833" w14:textId="77777777" w:rsidR="00FC0588" w:rsidRPr="00F6272C" w:rsidRDefault="00FC0588" w:rsidP="00243497">
      <w:pPr>
        <w:spacing w:after="0" w:line="360" w:lineRule="auto"/>
        <w:jc w:val="both"/>
        <w:rPr>
          <w:rFonts w:ascii="Times New Roman" w:eastAsia="Calibri" w:hAnsi="Times New Roman" w:cs="Times New Roman"/>
          <w:sz w:val="28"/>
          <w:szCs w:val="28"/>
        </w:rPr>
      </w:pPr>
    </w:p>
    <w:p w14:paraId="6CFCFE7D" w14:textId="77777777" w:rsidR="00F6272C" w:rsidRPr="00F6272C" w:rsidRDefault="00F6272C" w:rsidP="00076101">
      <w:pPr>
        <w:spacing w:after="0" w:line="360" w:lineRule="auto"/>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7DC9ED49" wp14:editId="29AC3C01">
            <wp:extent cx="5940425" cy="3992880"/>
            <wp:effectExtent l="0" t="0" r="3175" b="7620"/>
            <wp:docPr id="9" name="Диаграмма 9">
              <a:extLst xmlns:a="http://schemas.openxmlformats.org/drawingml/2006/main">
                <a:ext uri="{FF2B5EF4-FFF2-40B4-BE49-F238E27FC236}">
                  <a16:creationId xmlns:a16="http://schemas.microsoft.com/office/drawing/2014/main" id="{48B337FE-6B0F-4209-B079-08C367D84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BBE703" w14:textId="08CB9EBA" w:rsidR="00F6272C" w:rsidRDefault="00F6272C" w:rsidP="00243497">
      <w:pPr>
        <w:spacing w:after="0" w:line="24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6</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П</w:t>
      </w:r>
      <w:r w:rsidRPr="00F6272C">
        <w:rPr>
          <w:rFonts w:ascii="Times New Roman" w:eastAsia="Calibri" w:hAnsi="Times New Roman" w:cs="Times New Roman"/>
          <w:sz w:val="28"/>
          <w:szCs w:val="28"/>
        </w:rPr>
        <w:t>ричины выбора агентства недвижимости в зависимости от возраста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3A936A1B" w14:textId="77777777" w:rsidR="00DB353F" w:rsidRPr="00F6272C" w:rsidRDefault="00DB353F" w:rsidP="00F6272C">
      <w:pPr>
        <w:spacing w:after="0" w:line="360" w:lineRule="auto"/>
        <w:ind w:firstLine="709"/>
        <w:jc w:val="both"/>
        <w:rPr>
          <w:rFonts w:ascii="Times New Roman" w:eastAsia="Calibri" w:hAnsi="Times New Roman" w:cs="Times New Roman"/>
          <w:sz w:val="28"/>
          <w:szCs w:val="28"/>
        </w:rPr>
      </w:pPr>
    </w:p>
    <w:p w14:paraId="039A439F" w14:textId="51DC3C11"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lastRenderedPageBreak/>
        <w:t>Анализируя данные, представленные выше, можно прийти к выводу, что не маленькое количество респондентов выбирают именно агентства недвижимости, однако по данным рисунка 1</w:t>
      </w:r>
      <w:r w:rsidR="00DB353F">
        <w:rPr>
          <w:rFonts w:ascii="Times New Roman" w:eastAsia="Calibri" w:hAnsi="Times New Roman" w:cs="Times New Roman"/>
          <w:sz w:val="28"/>
          <w:szCs w:val="28"/>
        </w:rPr>
        <w:t>7</w:t>
      </w:r>
      <w:r w:rsidRPr="00F6272C">
        <w:rPr>
          <w:rFonts w:ascii="Times New Roman" w:eastAsia="Calibri" w:hAnsi="Times New Roman" w:cs="Times New Roman"/>
          <w:sz w:val="28"/>
          <w:szCs w:val="28"/>
        </w:rPr>
        <w:t>, видно, что у людей все еще много ложных негативных впечатлений о работе с агентами. 10 человек считают, что работа с агентством – это переплаты, 5 человек уверены, что их могут обмануть.</w:t>
      </w:r>
    </w:p>
    <w:p w14:paraId="08F92BE0" w14:textId="77777777" w:rsidR="00243497" w:rsidRPr="00F6272C" w:rsidRDefault="00243497" w:rsidP="00F6272C">
      <w:pPr>
        <w:spacing w:after="0" w:line="360" w:lineRule="auto"/>
        <w:ind w:firstLine="709"/>
        <w:jc w:val="both"/>
        <w:rPr>
          <w:rFonts w:ascii="Times New Roman" w:eastAsia="Calibri" w:hAnsi="Times New Roman" w:cs="Times New Roman"/>
          <w:sz w:val="28"/>
          <w:szCs w:val="28"/>
        </w:rPr>
      </w:pPr>
    </w:p>
    <w:p w14:paraId="5020E2F5" w14:textId="77777777" w:rsidR="00F6272C" w:rsidRPr="00F6272C" w:rsidRDefault="00F6272C" w:rsidP="00F6272C">
      <w:pPr>
        <w:spacing w:after="0" w:line="360" w:lineRule="auto"/>
        <w:jc w:val="center"/>
        <w:rPr>
          <w:rFonts w:ascii="Calibri" w:eastAsia="Calibri" w:hAnsi="Calibri" w:cs="Times New Roman"/>
          <w:noProof/>
        </w:rPr>
      </w:pPr>
      <w:r w:rsidRPr="00F6272C">
        <w:rPr>
          <w:rFonts w:ascii="Calibri" w:eastAsia="Calibri" w:hAnsi="Calibri" w:cs="Times New Roman"/>
          <w:noProof/>
        </w:rPr>
        <w:drawing>
          <wp:inline distT="0" distB="0" distL="0" distR="0" wp14:anchorId="27FF5269" wp14:editId="0DCD7EEA">
            <wp:extent cx="5688965" cy="3619500"/>
            <wp:effectExtent l="0" t="0" r="6985" b="0"/>
            <wp:docPr id="11" name="Диаграмма 11">
              <a:extLst xmlns:a="http://schemas.openxmlformats.org/drawingml/2006/main">
                <a:ext uri="{FF2B5EF4-FFF2-40B4-BE49-F238E27FC236}">
                  <a16:creationId xmlns:a16="http://schemas.microsoft.com/office/drawing/2014/main" id="{03AD76DF-5EB1-42A4-A784-69D8879D6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AFB3B0" w14:textId="0FAAAF4B" w:rsidR="00F6272C" w:rsidRDefault="00F6272C" w:rsidP="00243497">
      <w:pPr>
        <w:tabs>
          <w:tab w:val="left" w:pos="3300"/>
        </w:tabs>
        <w:spacing w:after="0" w:line="24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7</w:t>
      </w:r>
      <w:r w:rsidRPr="00F6272C">
        <w:rPr>
          <w:rFonts w:ascii="Times New Roman" w:eastAsia="Calibri" w:hAnsi="Times New Roman" w:cs="Times New Roman"/>
          <w:sz w:val="28"/>
          <w:szCs w:val="28"/>
        </w:rPr>
        <w:t xml:space="preserve"> </w:t>
      </w:r>
      <w:r w:rsidR="003E7225">
        <w:rPr>
          <w:rFonts w:ascii="Times New Roman" w:eastAsia="Times New Roman" w:hAnsi="Times New Roman" w:cs="Times New Roman"/>
          <w:color w:val="231F20"/>
          <w:sz w:val="28"/>
          <w:szCs w:val="28"/>
          <w:lang w:eastAsia="ru-RU"/>
        </w:rPr>
        <w:t>–</w:t>
      </w:r>
      <w:r w:rsidRPr="00F6272C">
        <w:rPr>
          <w:rFonts w:ascii="Times New Roman" w:eastAsia="Calibri" w:hAnsi="Times New Roman" w:cs="Times New Roman"/>
          <w:sz w:val="28"/>
          <w:szCs w:val="28"/>
        </w:rPr>
        <w:t xml:space="preserve"> </w:t>
      </w:r>
      <w:r w:rsidR="00DB353F">
        <w:rPr>
          <w:rFonts w:ascii="Times New Roman" w:eastAsia="Calibri" w:hAnsi="Times New Roman" w:cs="Times New Roman"/>
          <w:sz w:val="28"/>
          <w:szCs w:val="28"/>
        </w:rPr>
        <w:t>М</w:t>
      </w:r>
      <w:r w:rsidRPr="00F6272C">
        <w:rPr>
          <w:rFonts w:ascii="Times New Roman" w:eastAsia="Calibri" w:hAnsi="Times New Roman" w:cs="Times New Roman"/>
          <w:sz w:val="28"/>
          <w:szCs w:val="28"/>
        </w:rPr>
        <w:t>нение и стереотипы о работе с агентством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43D7AD7D" w14:textId="77777777" w:rsidR="00DB353F" w:rsidRPr="00F6272C" w:rsidRDefault="00DB353F" w:rsidP="00F6272C">
      <w:pPr>
        <w:tabs>
          <w:tab w:val="left" w:pos="3300"/>
        </w:tabs>
        <w:spacing w:after="0" w:line="360" w:lineRule="auto"/>
        <w:ind w:firstLine="709"/>
        <w:jc w:val="center"/>
        <w:rPr>
          <w:rFonts w:ascii="Times New Roman" w:eastAsia="Calibri" w:hAnsi="Times New Roman" w:cs="Times New Roman"/>
          <w:sz w:val="28"/>
          <w:szCs w:val="28"/>
        </w:rPr>
      </w:pPr>
    </w:p>
    <w:p w14:paraId="278D22E2" w14:textId="24C2E6CE" w:rsidR="00F6272C" w:rsidRP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рисунке 1</w:t>
      </w:r>
      <w:r w:rsidR="00DB353F">
        <w:rPr>
          <w:rFonts w:ascii="Times New Roman" w:eastAsia="Calibri" w:hAnsi="Times New Roman" w:cs="Times New Roman"/>
          <w:sz w:val="28"/>
          <w:szCs w:val="28"/>
        </w:rPr>
        <w:t>8</w:t>
      </w:r>
      <w:r w:rsidRPr="00F6272C">
        <w:rPr>
          <w:rFonts w:ascii="Times New Roman" w:eastAsia="Calibri" w:hAnsi="Times New Roman" w:cs="Times New Roman"/>
          <w:sz w:val="28"/>
          <w:szCs w:val="28"/>
        </w:rPr>
        <w:t xml:space="preserve"> представлены данные ответов на вопрос откуда клиенты узнали об агентствах недвижимости, с которыми работали или как планируют выбирать агентство в будущем. Основные источники информации: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Рекомендации знакомых</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и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Реклама в соцсетях, контекстная реклама</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лидируют (по 23 голоса).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Вывески, баннеры</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также достаточно популярны (21 голос). Наименее популярные источники: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Собственный опыт, работали раньше с ними</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набрал 18 голосов. Личные рекомендации и реклама в </w:t>
      </w:r>
      <w:r w:rsidRPr="00F6272C">
        <w:rPr>
          <w:rFonts w:ascii="Times New Roman" w:eastAsia="Calibri" w:hAnsi="Times New Roman" w:cs="Times New Roman"/>
          <w:sz w:val="28"/>
          <w:szCs w:val="28"/>
        </w:rPr>
        <w:lastRenderedPageBreak/>
        <w:t>интернете играют ключевую роль в привлечении клиентов, что подчеркивает важность доверия и онлайн-продвижения.</w:t>
      </w:r>
    </w:p>
    <w:p w14:paraId="6C7FF790" w14:textId="77777777" w:rsidR="00F6272C" w:rsidRPr="00F6272C" w:rsidRDefault="00F6272C" w:rsidP="00F6272C">
      <w:pPr>
        <w:tabs>
          <w:tab w:val="left" w:pos="3300"/>
        </w:tabs>
        <w:spacing w:after="0" w:line="360" w:lineRule="auto"/>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45CE4E13" wp14:editId="61FB7943">
            <wp:extent cx="5781675" cy="3538855"/>
            <wp:effectExtent l="0" t="0" r="9525" b="4445"/>
            <wp:docPr id="25" name="Диаграмма 25">
              <a:extLst xmlns:a="http://schemas.openxmlformats.org/drawingml/2006/main">
                <a:ext uri="{FF2B5EF4-FFF2-40B4-BE49-F238E27FC236}">
                  <a16:creationId xmlns:a16="http://schemas.microsoft.com/office/drawing/2014/main" id="{1599E748-A9E6-45AB-BC84-132E683BD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4949C0" w14:textId="5126C2AB" w:rsidR="00F6272C" w:rsidRDefault="00F6272C" w:rsidP="00243497">
      <w:pPr>
        <w:tabs>
          <w:tab w:val="left" w:pos="3300"/>
        </w:tabs>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B353F">
        <w:rPr>
          <w:rFonts w:ascii="Times New Roman" w:eastAsia="Calibri" w:hAnsi="Times New Roman" w:cs="Times New Roman"/>
          <w:sz w:val="28"/>
          <w:szCs w:val="28"/>
        </w:rPr>
        <w:t>8</w:t>
      </w:r>
      <w:r w:rsidRPr="00F6272C">
        <w:rPr>
          <w:rFonts w:ascii="Times New Roman" w:eastAsia="Calibri" w:hAnsi="Times New Roman" w:cs="Times New Roman"/>
          <w:sz w:val="28"/>
          <w:szCs w:val="28"/>
        </w:rPr>
        <w:t xml:space="preserve"> – </w:t>
      </w:r>
      <w:r w:rsidR="00DB353F">
        <w:rPr>
          <w:rFonts w:ascii="Times New Roman" w:eastAsia="Calibri" w:hAnsi="Times New Roman" w:cs="Times New Roman"/>
          <w:sz w:val="28"/>
          <w:szCs w:val="28"/>
        </w:rPr>
        <w:t>И</w:t>
      </w:r>
      <w:r w:rsidRPr="00F6272C">
        <w:rPr>
          <w:rFonts w:ascii="Times New Roman" w:eastAsia="Calibri" w:hAnsi="Times New Roman" w:cs="Times New Roman"/>
          <w:sz w:val="28"/>
          <w:szCs w:val="28"/>
        </w:rPr>
        <w:t>сточники информации об агентствах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20B5073E" w14:textId="77777777" w:rsidR="00DB353F" w:rsidRPr="00F6272C" w:rsidRDefault="00DB353F" w:rsidP="00F6272C">
      <w:pPr>
        <w:tabs>
          <w:tab w:val="left" w:pos="3300"/>
        </w:tabs>
        <w:spacing w:after="0" w:line="360" w:lineRule="auto"/>
        <w:ind w:firstLine="709"/>
        <w:jc w:val="center"/>
        <w:rPr>
          <w:rFonts w:ascii="Times New Roman" w:eastAsia="Calibri" w:hAnsi="Times New Roman" w:cs="Times New Roman"/>
          <w:sz w:val="28"/>
          <w:szCs w:val="28"/>
        </w:rPr>
      </w:pPr>
    </w:p>
    <w:p w14:paraId="0A9EF6BD" w14:textId="153C7457" w:rsidR="00F6272C" w:rsidRP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Далее был задан вопрос по каким критериям клиенты выбирают агентство недвижимости (рисунок 1</w:t>
      </w:r>
      <w:r w:rsidR="00DB353F">
        <w:rPr>
          <w:rFonts w:ascii="Times New Roman" w:eastAsia="Calibri" w:hAnsi="Times New Roman" w:cs="Times New Roman"/>
          <w:sz w:val="28"/>
          <w:szCs w:val="28"/>
        </w:rPr>
        <w:t>9</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Количество отзывов, популярность агентства</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(16 оценок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5</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Индивидуальный подход и общий язык с менеджером</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(14 оценок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5</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Возможность открытия ипотеки агентством</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(15 оценок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5</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Менее значимые параметры: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Наполненность сайта и соцсетей, подробное описание объектов</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и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Живые подробные обзоры объектов недвижимости</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получили меньшее количество высоких оценок (по 6 оценок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5</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Ключевую роль играют репутация агентства, персонализация взаимодействия и помощь в ипотеке.</w:t>
      </w:r>
    </w:p>
    <w:p w14:paraId="0F6C55AE" w14:textId="77777777" w:rsidR="00F6272C" w:rsidRPr="00F6272C" w:rsidRDefault="00F6272C" w:rsidP="00F6272C">
      <w:pPr>
        <w:tabs>
          <w:tab w:val="left" w:pos="3300"/>
        </w:tabs>
        <w:spacing w:after="0" w:line="360" w:lineRule="auto"/>
        <w:jc w:val="center"/>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15AC0942" wp14:editId="65DA5451">
            <wp:extent cx="5940425" cy="5394960"/>
            <wp:effectExtent l="0" t="0" r="3175" b="15240"/>
            <wp:docPr id="26" name="Диаграмма 26">
              <a:extLst xmlns:a="http://schemas.openxmlformats.org/drawingml/2006/main">
                <a:ext uri="{FF2B5EF4-FFF2-40B4-BE49-F238E27FC236}">
                  <a16:creationId xmlns:a16="http://schemas.microsoft.com/office/drawing/2014/main" id="{7FD59945-112D-43EA-A7D0-891A7DBF7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A1F9D59" w14:textId="3D14B8AA" w:rsidR="00F6272C" w:rsidRPr="00F6272C" w:rsidRDefault="00F6272C" w:rsidP="00243497">
      <w:pPr>
        <w:tabs>
          <w:tab w:val="left" w:pos="3300"/>
        </w:tabs>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1</w:t>
      </w:r>
      <w:r w:rsidR="00D139F9">
        <w:rPr>
          <w:rFonts w:ascii="Times New Roman" w:eastAsia="Calibri" w:hAnsi="Times New Roman" w:cs="Times New Roman"/>
          <w:sz w:val="28"/>
          <w:szCs w:val="28"/>
        </w:rPr>
        <w:t>9</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К</w:t>
      </w:r>
      <w:r w:rsidRPr="00F6272C">
        <w:rPr>
          <w:rFonts w:ascii="Times New Roman" w:eastAsia="Calibri" w:hAnsi="Times New Roman" w:cs="Times New Roman"/>
          <w:sz w:val="28"/>
          <w:szCs w:val="28"/>
        </w:rPr>
        <w:t>ритерии выбора агентства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19CD5395" w14:textId="77777777" w:rsidR="00243497" w:rsidRDefault="00243497" w:rsidP="00F6272C">
      <w:pPr>
        <w:tabs>
          <w:tab w:val="left" w:pos="3300"/>
        </w:tabs>
        <w:spacing w:after="0" w:line="360" w:lineRule="auto"/>
        <w:ind w:firstLine="709"/>
        <w:jc w:val="both"/>
        <w:rPr>
          <w:rFonts w:ascii="Times New Roman" w:eastAsia="Calibri" w:hAnsi="Times New Roman" w:cs="Times New Roman"/>
          <w:sz w:val="28"/>
          <w:szCs w:val="28"/>
        </w:rPr>
      </w:pPr>
    </w:p>
    <w:p w14:paraId="39E42E75" w14:textId="05188C5C" w:rsidR="00F6272C" w:rsidRP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Доверие и лояльность клиентов формируется из подходящей формы взаимодействия клиентов с менеджерами. На рисунке </w:t>
      </w:r>
      <w:r w:rsidR="00D139F9">
        <w:rPr>
          <w:rFonts w:ascii="Times New Roman" w:eastAsia="Calibri" w:hAnsi="Times New Roman" w:cs="Times New Roman"/>
          <w:sz w:val="28"/>
          <w:szCs w:val="28"/>
        </w:rPr>
        <w:t>20</w:t>
      </w:r>
      <w:r w:rsidRPr="00F6272C">
        <w:rPr>
          <w:rFonts w:ascii="Times New Roman" w:eastAsia="Calibri" w:hAnsi="Times New Roman" w:cs="Times New Roman"/>
          <w:sz w:val="28"/>
          <w:szCs w:val="28"/>
        </w:rPr>
        <w:t xml:space="preserve"> представлены результаты вопроса о том, как удобнее коммуницировать покупателям при выборе недвижимости. Наибольшая доля покупателей предпочитает личные встречи (37 человек), в онлайн формате выбирают звонки 35 человек, соцсети и мессенджеры 27 человек. Не самый популярный, но комфортный для клиентов способ коммуникации, видеозвонки, выбрали 24 человека.</w:t>
      </w:r>
    </w:p>
    <w:p w14:paraId="01D71127" w14:textId="77777777"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0B4CB61E" wp14:editId="3DE16F3A">
            <wp:extent cx="5905500" cy="2499360"/>
            <wp:effectExtent l="0" t="0" r="0" b="15240"/>
            <wp:docPr id="12" name="Диаграмма 12">
              <a:extLst xmlns:a="http://schemas.openxmlformats.org/drawingml/2006/main">
                <a:ext uri="{FF2B5EF4-FFF2-40B4-BE49-F238E27FC236}">
                  <a16:creationId xmlns:a16="http://schemas.microsoft.com/office/drawing/2014/main" id="{D5F45EDB-6ECE-4E88-8381-80EF7C18D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B9C60F" w14:textId="45A1D5DF" w:rsidR="00F6272C" w:rsidRDefault="00F6272C" w:rsidP="00243497">
      <w:pPr>
        <w:tabs>
          <w:tab w:val="left" w:pos="3300"/>
        </w:tabs>
        <w:spacing w:after="0" w:line="24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Рисунок </w:t>
      </w:r>
      <w:r w:rsidR="00D139F9">
        <w:rPr>
          <w:rFonts w:ascii="Times New Roman" w:eastAsia="Calibri" w:hAnsi="Times New Roman" w:cs="Times New Roman"/>
          <w:sz w:val="28"/>
          <w:szCs w:val="28"/>
        </w:rPr>
        <w:t>20</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П</w:t>
      </w:r>
      <w:r w:rsidRPr="00F6272C">
        <w:rPr>
          <w:rFonts w:ascii="Times New Roman" w:eastAsia="Calibri" w:hAnsi="Times New Roman" w:cs="Times New Roman"/>
          <w:sz w:val="28"/>
          <w:szCs w:val="28"/>
        </w:rPr>
        <w:t>редпочитаемые формы коммуникации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7D7A0679" w14:textId="77777777" w:rsidR="00D139F9" w:rsidRPr="00F6272C" w:rsidRDefault="00D139F9" w:rsidP="00F6272C">
      <w:pPr>
        <w:tabs>
          <w:tab w:val="left" w:pos="3300"/>
        </w:tabs>
        <w:spacing w:after="0" w:line="360" w:lineRule="auto"/>
        <w:ind w:firstLine="709"/>
        <w:jc w:val="center"/>
        <w:rPr>
          <w:rFonts w:ascii="Times New Roman" w:eastAsia="Calibri" w:hAnsi="Times New Roman" w:cs="Times New Roman"/>
          <w:sz w:val="28"/>
          <w:szCs w:val="28"/>
        </w:rPr>
      </w:pPr>
    </w:p>
    <w:p w14:paraId="1BEFEC78" w14:textId="27B17E65" w:rsid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На рисунке </w:t>
      </w:r>
      <w:r w:rsidR="00D139F9">
        <w:rPr>
          <w:rFonts w:ascii="Times New Roman" w:eastAsia="Calibri" w:hAnsi="Times New Roman" w:cs="Times New Roman"/>
          <w:sz w:val="28"/>
          <w:szCs w:val="28"/>
        </w:rPr>
        <w:t>21</w:t>
      </w:r>
      <w:r w:rsidRPr="00F6272C">
        <w:rPr>
          <w:rFonts w:ascii="Times New Roman" w:eastAsia="Calibri" w:hAnsi="Times New Roman" w:cs="Times New Roman"/>
          <w:sz w:val="28"/>
          <w:szCs w:val="28"/>
        </w:rPr>
        <w:t xml:space="preserve"> представлены результаты вопроса о том, какие аспекты личного бренда наиболее важны для клиентов. Наибольшее количество респондентов (44 человека) указали, что на их доверие больше всего влияют отзывы и рекомендации. На втором месте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профессиональный опыт (37 человек). Личное общение и активность в социальных сетях получили меньшее количество голосов (34 и 25 соответственно). Для повышения доверия клиентов менеджерам необходимо активно работать с отзывами и рекомендациями, а также демонстрировать свой профессионализм. Активность в соцсетях менее критична, но может быть дополнением.</w:t>
      </w:r>
    </w:p>
    <w:p w14:paraId="5F4ABEA2" w14:textId="77777777" w:rsidR="00FC0588" w:rsidRPr="00F6272C" w:rsidRDefault="00FC0588" w:rsidP="00F6272C">
      <w:pPr>
        <w:tabs>
          <w:tab w:val="left" w:pos="3300"/>
        </w:tabs>
        <w:spacing w:after="0" w:line="360" w:lineRule="auto"/>
        <w:ind w:firstLine="709"/>
        <w:jc w:val="both"/>
        <w:rPr>
          <w:rFonts w:ascii="Times New Roman" w:eastAsia="Calibri" w:hAnsi="Times New Roman" w:cs="Times New Roman"/>
          <w:sz w:val="28"/>
          <w:szCs w:val="28"/>
        </w:rPr>
      </w:pPr>
    </w:p>
    <w:p w14:paraId="5E4F78DB" w14:textId="77777777"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48FAA913" wp14:editId="5D2465A8">
            <wp:extent cx="5374005" cy="2095500"/>
            <wp:effectExtent l="0" t="0" r="17145" b="0"/>
            <wp:docPr id="15" name="Диаграмма 15">
              <a:extLst xmlns:a="http://schemas.openxmlformats.org/drawingml/2006/main">
                <a:ext uri="{FF2B5EF4-FFF2-40B4-BE49-F238E27FC236}">
                  <a16:creationId xmlns:a16="http://schemas.microsoft.com/office/drawing/2014/main" id="{01F0CD25-43C2-485D-8879-F7A57484C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9DC4B6B" w14:textId="13A86A95"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Рисунок </w:t>
      </w:r>
      <w:r w:rsidR="00D139F9">
        <w:rPr>
          <w:rFonts w:ascii="Times New Roman" w:eastAsia="Calibri" w:hAnsi="Times New Roman" w:cs="Times New Roman"/>
          <w:sz w:val="28"/>
          <w:szCs w:val="28"/>
        </w:rPr>
        <w:t>21</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Н</w:t>
      </w:r>
      <w:r w:rsidRPr="00F6272C">
        <w:rPr>
          <w:rFonts w:ascii="Times New Roman" w:eastAsia="Calibri" w:hAnsi="Times New Roman" w:cs="Times New Roman"/>
          <w:sz w:val="28"/>
          <w:szCs w:val="28"/>
        </w:rPr>
        <w:t>аиболее важные аспекты личного бренда менеджера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034603E5" w14:textId="1AA4AE70" w:rsid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lastRenderedPageBreak/>
        <w:t>На рисунке 2</w:t>
      </w:r>
      <w:r w:rsidR="00D139F9">
        <w:rPr>
          <w:rFonts w:ascii="Times New Roman" w:eastAsia="Calibri" w:hAnsi="Times New Roman" w:cs="Times New Roman"/>
          <w:sz w:val="28"/>
          <w:szCs w:val="28"/>
        </w:rPr>
        <w:t xml:space="preserve">2 </w:t>
      </w:r>
      <w:r w:rsidRPr="00F6272C">
        <w:rPr>
          <w:rFonts w:ascii="Times New Roman" w:eastAsia="Calibri" w:hAnsi="Times New Roman" w:cs="Times New Roman"/>
          <w:sz w:val="28"/>
          <w:szCs w:val="28"/>
        </w:rPr>
        <w:t>представлены виды контента, которые повышают доверие клиентов к менеджеру. Видеообзоры объектов получили наибольшую поддержку (35 голосов). Следом идут публикации с рекомендациями и отзывами (41 голос). Остальные форматы (отчёты, статьи, участие в форумах) получили меньше голосов, но остаются значимыми. Респонденты отдают предпочтение визуальному контенту и хотят видеть успешные кейсы менеджера. Менеджерам следует уделить больше внимания созданию видеообзоров и публикаций, подтверждающих их компетентность и успехи.</w:t>
      </w:r>
    </w:p>
    <w:p w14:paraId="3AC4B71C" w14:textId="77777777" w:rsidR="00FC0588" w:rsidRPr="00F6272C" w:rsidRDefault="00FC0588" w:rsidP="00F6272C">
      <w:pPr>
        <w:tabs>
          <w:tab w:val="left" w:pos="3300"/>
        </w:tabs>
        <w:spacing w:after="0" w:line="360" w:lineRule="auto"/>
        <w:ind w:firstLine="709"/>
        <w:jc w:val="both"/>
        <w:rPr>
          <w:rFonts w:ascii="Times New Roman" w:eastAsia="Calibri" w:hAnsi="Times New Roman" w:cs="Times New Roman"/>
          <w:sz w:val="28"/>
          <w:szCs w:val="28"/>
        </w:rPr>
      </w:pPr>
    </w:p>
    <w:p w14:paraId="30100843" w14:textId="77777777" w:rsidR="00F6272C" w:rsidRPr="00F6272C" w:rsidRDefault="00F6272C" w:rsidP="00F6272C">
      <w:pPr>
        <w:tabs>
          <w:tab w:val="left" w:pos="3300"/>
        </w:tabs>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3569D661" wp14:editId="339B2428">
            <wp:extent cx="5859780" cy="2684780"/>
            <wp:effectExtent l="0" t="0" r="7620" b="1270"/>
            <wp:docPr id="17" name="Диаграмма 17">
              <a:extLst xmlns:a="http://schemas.openxmlformats.org/drawingml/2006/main">
                <a:ext uri="{FF2B5EF4-FFF2-40B4-BE49-F238E27FC236}">
                  <a16:creationId xmlns:a16="http://schemas.microsoft.com/office/drawing/2014/main" id="{90740F9E-08EF-42E9-A0F0-34D8C0703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219C24A" w14:textId="4ADE069B" w:rsidR="00F6272C" w:rsidRDefault="00F6272C" w:rsidP="00F6272C">
      <w:pPr>
        <w:tabs>
          <w:tab w:val="left" w:pos="3300"/>
        </w:tabs>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2</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В</w:t>
      </w:r>
      <w:r w:rsidRPr="00F6272C">
        <w:rPr>
          <w:rFonts w:ascii="Times New Roman" w:eastAsia="Calibri" w:hAnsi="Times New Roman" w:cs="Times New Roman"/>
          <w:sz w:val="28"/>
          <w:szCs w:val="28"/>
        </w:rPr>
        <w:t>иды контента, которые повышают доверие клиентов к менеджеру</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7F883A33" w14:textId="77777777" w:rsidR="00D139F9" w:rsidRPr="00F6272C" w:rsidRDefault="00D139F9" w:rsidP="00F6272C">
      <w:pPr>
        <w:tabs>
          <w:tab w:val="left" w:pos="3300"/>
        </w:tabs>
        <w:jc w:val="center"/>
        <w:rPr>
          <w:rFonts w:ascii="Times New Roman" w:eastAsia="Calibri" w:hAnsi="Times New Roman" w:cs="Times New Roman"/>
          <w:sz w:val="28"/>
          <w:szCs w:val="28"/>
        </w:rPr>
      </w:pPr>
    </w:p>
    <w:p w14:paraId="613F7A75" w14:textId="518033CD" w:rsid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рисунке 2</w:t>
      </w:r>
      <w:r w:rsidR="00D139F9">
        <w:rPr>
          <w:rFonts w:ascii="Times New Roman" w:eastAsia="Calibri" w:hAnsi="Times New Roman" w:cs="Times New Roman"/>
          <w:sz w:val="28"/>
          <w:szCs w:val="28"/>
        </w:rPr>
        <w:t>3</w:t>
      </w:r>
      <w:r w:rsidRPr="00F6272C">
        <w:rPr>
          <w:rFonts w:ascii="Times New Roman" w:eastAsia="Calibri" w:hAnsi="Times New Roman" w:cs="Times New Roman"/>
          <w:sz w:val="28"/>
          <w:szCs w:val="28"/>
        </w:rPr>
        <w:t xml:space="preserve"> представлено сравнение важности личного бренда менеджера и бренда самого агентства. Для 38 респондентов личный бренд менеджера важнее, чем бренд агентства. 35 человек считают их одинаково важными. Только 21 респондент выбрал бренд агентства как более значимый фактор. Личный бренд менеджера играет ключевую роль в восприятии клиентов. Агентствам недвижимости стоит акцентировать внимание на развитии и продвижении их сотрудников.</w:t>
      </w:r>
    </w:p>
    <w:p w14:paraId="3E502F57" w14:textId="77777777" w:rsidR="00FC0588" w:rsidRPr="00F6272C" w:rsidRDefault="00FC0588" w:rsidP="00F6272C">
      <w:pPr>
        <w:tabs>
          <w:tab w:val="left" w:pos="3300"/>
        </w:tabs>
        <w:spacing w:after="0" w:line="360" w:lineRule="auto"/>
        <w:ind w:firstLine="709"/>
        <w:jc w:val="both"/>
        <w:rPr>
          <w:rFonts w:ascii="Times New Roman" w:eastAsia="Calibri" w:hAnsi="Times New Roman" w:cs="Times New Roman"/>
          <w:sz w:val="28"/>
          <w:szCs w:val="28"/>
        </w:rPr>
      </w:pPr>
    </w:p>
    <w:p w14:paraId="5B49B1CB" w14:textId="77777777"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40E8B828" wp14:editId="57E7E8DE">
            <wp:extent cx="5621020" cy="2661285"/>
            <wp:effectExtent l="0" t="0" r="17780" b="5715"/>
            <wp:docPr id="19" name="Диаграмма 19">
              <a:extLst xmlns:a="http://schemas.openxmlformats.org/drawingml/2006/main">
                <a:ext uri="{FF2B5EF4-FFF2-40B4-BE49-F238E27FC236}">
                  <a16:creationId xmlns:a16="http://schemas.microsoft.com/office/drawing/2014/main" id="{BBEDB81C-3FBD-42CF-834F-31AD00991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36AA0A" w14:textId="2534FDB7" w:rsidR="00F6272C" w:rsidRDefault="00F6272C" w:rsidP="00243497">
      <w:pPr>
        <w:tabs>
          <w:tab w:val="left" w:pos="3300"/>
        </w:tabs>
        <w:spacing w:after="0" w:line="360" w:lineRule="auto"/>
        <w:contextualSpacing/>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3</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С</w:t>
      </w:r>
      <w:r w:rsidRPr="00F6272C">
        <w:rPr>
          <w:rFonts w:ascii="Times New Roman" w:eastAsia="Calibri" w:hAnsi="Times New Roman" w:cs="Times New Roman"/>
          <w:sz w:val="28"/>
          <w:szCs w:val="28"/>
        </w:rPr>
        <w:t>равнение важности личного бренда менеджера и бренда самого агентства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7CF6188A" w14:textId="081855C8" w:rsidR="00FC0588" w:rsidRPr="00F6272C" w:rsidRDefault="00FC0588" w:rsidP="00F6272C">
      <w:pPr>
        <w:tabs>
          <w:tab w:val="left" w:pos="3300"/>
        </w:tabs>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D260DB0" w14:textId="1D804F65" w:rsid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рисунке 2</w:t>
      </w:r>
      <w:r w:rsidR="00D139F9">
        <w:rPr>
          <w:rFonts w:ascii="Times New Roman" w:eastAsia="Calibri" w:hAnsi="Times New Roman" w:cs="Times New Roman"/>
          <w:sz w:val="28"/>
          <w:szCs w:val="28"/>
        </w:rPr>
        <w:t>4</w:t>
      </w:r>
      <w:r w:rsidRPr="00F6272C">
        <w:rPr>
          <w:rFonts w:ascii="Times New Roman" w:eastAsia="Calibri" w:hAnsi="Times New Roman" w:cs="Times New Roman"/>
          <w:sz w:val="28"/>
          <w:szCs w:val="28"/>
        </w:rPr>
        <w:t xml:space="preserve"> представлена статистика о том, сколько клиенты готовы переплачивать за личный бренд. Большинство респондентов (31 человек) готовы переплатить до 10%. Только 15 человек готовы переплатить более 10%. 37 человек заявили, что не готовы переплачивать. Хотя высокий личный бренд повышает привлекательность менеджера, он не является достаточным основанием для значительного увеличения стоимости услуг. Клиенты ожидают конкурентные цены.</w:t>
      </w:r>
    </w:p>
    <w:p w14:paraId="5E728F9C" w14:textId="77777777" w:rsidR="00243497" w:rsidRPr="00F6272C" w:rsidRDefault="00243497" w:rsidP="00F6272C">
      <w:pPr>
        <w:tabs>
          <w:tab w:val="left" w:pos="3300"/>
        </w:tabs>
        <w:spacing w:after="0" w:line="360" w:lineRule="auto"/>
        <w:ind w:firstLine="709"/>
        <w:jc w:val="both"/>
        <w:rPr>
          <w:rFonts w:ascii="Times New Roman" w:eastAsia="Calibri" w:hAnsi="Times New Roman" w:cs="Times New Roman"/>
          <w:sz w:val="28"/>
          <w:szCs w:val="28"/>
        </w:rPr>
      </w:pPr>
    </w:p>
    <w:p w14:paraId="07E7DA6E" w14:textId="77777777"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488EC0F9" wp14:editId="19662696">
            <wp:extent cx="5884545" cy="2255520"/>
            <wp:effectExtent l="0" t="0" r="1905" b="11430"/>
            <wp:docPr id="21" name="Диаграмма 21">
              <a:extLst xmlns:a="http://schemas.openxmlformats.org/drawingml/2006/main">
                <a:ext uri="{FF2B5EF4-FFF2-40B4-BE49-F238E27FC236}">
                  <a16:creationId xmlns:a16="http://schemas.microsoft.com/office/drawing/2014/main" id="{48D78DA0-A184-4175-83BE-B87699A81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B357FE" w14:textId="3B55E495" w:rsidR="00F6272C" w:rsidRDefault="00F6272C" w:rsidP="00243497">
      <w:pPr>
        <w:tabs>
          <w:tab w:val="left" w:pos="3300"/>
        </w:tabs>
        <w:spacing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4</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П</w:t>
      </w:r>
      <w:r w:rsidRPr="00F6272C">
        <w:rPr>
          <w:rFonts w:ascii="Times New Roman" w:eastAsia="Calibri" w:hAnsi="Times New Roman" w:cs="Times New Roman"/>
          <w:sz w:val="28"/>
          <w:szCs w:val="28"/>
        </w:rPr>
        <w:t>ереплата за личный бренд менеджера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15440305" w14:textId="77777777" w:rsidR="00D139F9" w:rsidRPr="00F6272C" w:rsidRDefault="00D139F9" w:rsidP="00F6272C">
      <w:pPr>
        <w:tabs>
          <w:tab w:val="left" w:pos="3300"/>
        </w:tabs>
        <w:jc w:val="center"/>
        <w:rPr>
          <w:rFonts w:ascii="Times New Roman" w:eastAsia="Calibri" w:hAnsi="Times New Roman" w:cs="Times New Roman"/>
          <w:sz w:val="28"/>
          <w:szCs w:val="28"/>
        </w:rPr>
      </w:pPr>
    </w:p>
    <w:p w14:paraId="4F43A7A7" w14:textId="1567BCE0" w:rsidR="00F6272C" w:rsidRP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lastRenderedPageBreak/>
        <w:t>На рисунке 2</w:t>
      </w:r>
      <w:r w:rsidR="00D139F9">
        <w:rPr>
          <w:rFonts w:ascii="Times New Roman" w:eastAsia="Calibri" w:hAnsi="Times New Roman" w:cs="Times New Roman"/>
          <w:sz w:val="28"/>
          <w:szCs w:val="28"/>
        </w:rPr>
        <w:t>5</w:t>
      </w:r>
      <w:r w:rsidRPr="00F6272C">
        <w:rPr>
          <w:rFonts w:ascii="Times New Roman" w:eastAsia="Calibri" w:hAnsi="Times New Roman" w:cs="Times New Roman"/>
          <w:sz w:val="28"/>
          <w:szCs w:val="28"/>
        </w:rPr>
        <w:t xml:space="preserve"> представлены данные вопроса о том, какие личные </w:t>
      </w:r>
      <w:bookmarkStart w:id="16" w:name="_Hlk189089848"/>
      <w:r w:rsidRPr="00F6272C">
        <w:rPr>
          <w:rFonts w:ascii="Times New Roman" w:eastAsia="Calibri" w:hAnsi="Times New Roman" w:cs="Times New Roman"/>
          <w:sz w:val="28"/>
          <w:szCs w:val="28"/>
        </w:rPr>
        <w:t>качества менеджера наиболее важны при создании личного бренда</w:t>
      </w:r>
      <w:bookmarkEnd w:id="16"/>
      <w:r w:rsidRPr="00F6272C">
        <w:rPr>
          <w:rFonts w:ascii="Times New Roman" w:eastAsia="Calibri" w:hAnsi="Times New Roman" w:cs="Times New Roman"/>
          <w:sz w:val="28"/>
          <w:szCs w:val="28"/>
        </w:rPr>
        <w:t xml:space="preserve">. </w:t>
      </w:r>
    </w:p>
    <w:p w14:paraId="71839F96" w14:textId="692EF89A" w:rsidR="00F6272C" w:rsidRDefault="00F6272C" w:rsidP="00F6272C">
      <w:pPr>
        <w:tabs>
          <w:tab w:val="left" w:pos="3300"/>
        </w:tabs>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 xml:space="preserve">Пунктуальность и ответственность заняли первое место (47 голосов). На втором месте </w:t>
      </w:r>
      <w:r w:rsidR="003E7225">
        <w:rPr>
          <w:rFonts w:ascii="Times New Roman" w:eastAsia="Calibri" w:hAnsi="Times New Roman" w:cs="Times New Roman"/>
          <w:sz w:val="28"/>
          <w:szCs w:val="28"/>
        </w:rPr>
        <w:t>–</w:t>
      </w:r>
      <w:r w:rsidRPr="00F6272C">
        <w:rPr>
          <w:rFonts w:ascii="Times New Roman" w:eastAsia="Calibri" w:hAnsi="Times New Roman" w:cs="Times New Roman"/>
          <w:sz w:val="28"/>
          <w:szCs w:val="28"/>
        </w:rPr>
        <w:t xml:space="preserve"> умение выстраивать диалог (44 голоса). Далее следуют глубокое знание рынка (54 голоса) и доброжелательность (50 голосов). Клиенты ценят в менеджерах профессионализм, ответственность и коммуникабельность. Для построения успешного личного бренда важно развивать именно эти качества.</w:t>
      </w:r>
    </w:p>
    <w:p w14:paraId="4A0408EE" w14:textId="77777777" w:rsidR="00FC0588" w:rsidRPr="00F6272C" w:rsidRDefault="00FC0588" w:rsidP="00F6272C">
      <w:pPr>
        <w:tabs>
          <w:tab w:val="left" w:pos="3300"/>
        </w:tabs>
        <w:spacing w:after="0" w:line="360" w:lineRule="auto"/>
        <w:ind w:firstLine="709"/>
        <w:jc w:val="both"/>
        <w:rPr>
          <w:rFonts w:ascii="Times New Roman" w:eastAsia="Calibri" w:hAnsi="Times New Roman" w:cs="Times New Roman"/>
          <w:sz w:val="28"/>
          <w:szCs w:val="28"/>
        </w:rPr>
      </w:pPr>
    </w:p>
    <w:p w14:paraId="618E293D" w14:textId="77777777" w:rsidR="00F6272C" w:rsidRPr="00F6272C" w:rsidRDefault="00F6272C" w:rsidP="00F6272C">
      <w:pPr>
        <w:tabs>
          <w:tab w:val="left" w:pos="3300"/>
        </w:tabs>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09B89EEA" wp14:editId="77A44C14">
            <wp:extent cx="5861685" cy="2065020"/>
            <wp:effectExtent l="0" t="0" r="5715" b="11430"/>
            <wp:docPr id="22" name="Диаграмма 22">
              <a:extLst xmlns:a="http://schemas.openxmlformats.org/drawingml/2006/main">
                <a:ext uri="{FF2B5EF4-FFF2-40B4-BE49-F238E27FC236}">
                  <a16:creationId xmlns:a16="http://schemas.microsoft.com/office/drawing/2014/main" id="{BB3A725D-267B-4D20-8CF5-0FE431F85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D0EACB" w14:textId="3EEC21B4" w:rsidR="00F6272C" w:rsidRDefault="00F6272C" w:rsidP="00243497">
      <w:pPr>
        <w:tabs>
          <w:tab w:val="left" w:pos="3300"/>
        </w:tabs>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5</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К</w:t>
      </w:r>
      <w:r w:rsidRPr="00F6272C">
        <w:rPr>
          <w:rFonts w:ascii="Times New Roman" w:eastAsia="Calibri" w:hAnsi="Times New Roman" w:cs="Times New Roman"/>
          <w:sz w:val="28"/>
          <w:szCs w:val="28"/>
        </w:rPr>
        <w:t>ачества менеджера, которые наиболее важны при создании личного бренда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6CC318D7" w14:textId="77777777" w:rsidR="00D139F9" w:rsidRPr="00F6272C" w:rsidRDefault="00D139F9" w:rsidP="00F6272C">
      <w:pPr>
        <w:tabs>
          <w:tab w:val="left" w:pos="3300"/>
        </w:tabs>
        <w:spacing w:after="0" w:line="360" w:lineRule="auto"/>
        <w:jc w:val="center"/>
        <w:rPr>
          <w:rFonts w:ascii="Times New Roman" w:eastAsia="Calibri" w:hAnsi="Times New Roman" w:cs="Times New Roman"/>
          <w:sz w:val="28"/>
          <w:szCs w:val="28"/>
        </w:rPr>
      </w:pPr>
    </w:p>
    <w:p w14:paraId="5ACC3B38" w14:textId="03D5D5DA"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рисунке 2</w:t>
      </w:r>
      <w:r w:rsidR="00D139F9">
        <w:rPr>
          <w:rFonts w:ascii="Times New Roman" w:eastAsia="Calibri" w:hAnsi="Times New Roman" w:cs="Times New Roman"/>
          <w:sz w:val="28"/>
          <w:szCs w:val="28"/>
        </w:rPr>
        <w:t>6</w:t>
      </w:r>
      <w:r w:rsidRPr="00F6272C">
        <w:rPr>
          <w:rFonts w:ascii="Times New Roman" w:eastAsia="Calibri" w:hAnsi="Times New Roman" w:cs="Times New Roman"/>
          <w:sz w:val="28"/>
          <w:szCs w:val="28"/>
        </w:rPr>
        <w:t xml:space="preserve"> представлены категории контента, которые привлекают клиентов в зависимости от пола и возраста. Так, динамика рынка и тенденции его изменения интересны мужчинам и женщинам в возрасте 26-35 лет. В этом возрасте потребители ориентируются на выгоду и имеют ограниченный бюджет. Это можно заметить и по лидированию данной возрастной категории в пункте об акциях и выгодах в контенте. К интересующему контенту также относятся расчеты по ипотеке и видео обзоры объектов. Практически не интересны технические характеристики объектов, а также новости недвижимости и новости города в тематических группах и рекламе. </w:t>
      </w:r>
    </w:p>
    <w:p w14:paraId="3D79CF68" w14:textId="77777777" w:rsidR="00FC0588" w:rsidRPr="00F6272C" w:rsidRDefault="00FC0588" w:rsidP="00F6272C">
      <w:pPr>
        <w:spacing w:after="0" w:line="360" w:lineRule="auto"/>
        <w:ind w:firstLine="709"/>
        <w:jc w:val="both"/>
        <w:rPr>
          <w:rFonts w:ascii="Times New Roman" w:eastAsia="Calibri" w:hAnsi="Times New Roman" w:cs="Times New Roman"/>
          <w:sz w:val="28"/>
          <w:szCs w:val="28"/>
        </w:rPr>
      </w:pPr>
    </w:p>
    <w:p w14:paraId="6808CC80" w14:textId="77777777" w:rsidR="00F6272C" w:rsidRPr="00F6272C" w:rsidRDefault="00F6272C" w:rsidP="00F6272C">
      <w:pPr>
        <w:spacing w:after="0" w:line="360" w:lineRule="auto"/>
        <w:jc w:val="both"/>
        <w:rPr>
          <w:rFonts w:ascii="Times New Roman" w:eastAsia="Calibri" w:hAnsi="Times New Roman" w:cs="Times New Roman"/>
          <w:sz w:val="28"/>
          <w:szCs w:val="28"/>
        </w:rPr>
      </w:pPr>
      <w:r w:rsidRPr="00F6272C">
        <w:rPr>
          <w:rFonts w:ascii="Calibri" w:eastAsia="Calibri" w:hAnsi="Calibri" w:cs="Times New Roman"/>
          <w:noProof/>
        </w:rPr>
        <w:lastRenderedPageBreak/>
        <w:drawing>
          <wp:inline distT="0" distB="0" distL="0" distR="0" wp14:anchorId="650BB31F" wp14:editId="67C4F243">
            <wp:extent cx="5940425" cy="5410200"/>
            <wp:effectExtent l="0" t="0" r="3175" b="0"/>
            <wp:docPr id="13" name="Диаграмма 13">
              <a:extLst xmlns:a="http://schemas.openxmlformats.org/drawingml/2006/main">
                <a:ext uri="{FF2B5EF4-FFF2-40B4-BE49-F238E27FC236}">
                  <a16:creationId xmlns:a16="http://schemas.microsoft.com/office/drawing/2014/main" id="{5923B559-3342-48A7-A99B-5F7E27C39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9A3FB0" w14:textId="3542483E"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6</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Т</w:t>
      </w:r>
      <w:r w:rsidRPr="00F6272C">
        <w:rPr>
          <w:rFonts w:ascii="Times New Roman" w:eastAsia="Calibri" w:hAnsi="Times New Roman" w:cs="Times New Roman"/>
          <w:sz w:val="28"/>
          <w:szCs w:val="28"/>
        </w:rPr>
        <w:t>ипы контента, привлекающего аудиторию в зависимости от пола и возраста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4C464BE8" w14:textId="77777777" w:rsidR="00D139F9" w:rsidRPr="00F6272C" w:rsidRDefault="00D139F9" w:rsidP="00F6272C">
      <w:pPr>
        <w:spacing w:after="0" w:line="360" w:lineRule="auto"/>
        <w:jc w:val="center"/>
        <w:rPr>
          <w:rFonts w:ascii="Times New Roman" w:eastAsia="Calibri" w:hAnsi="Times New Roman" w:cs="Times New Roman"/>
          <w:sz w:val="28"/>
          <w:szCs w:val="28"/>
        </w:rPr>
      </w:pPr>
    </w:p>
    <w:p w14:paraId="1C8A2013" w14:textId="12618363" w:rsid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При разработке маркетинговых мероприятий по повышению уровня лояльности и доверия, необходимо обратить внимание на застройщиков и агентства недвижимости, которые являются самыми упоминаемыми среди респондентов. Среди застройщиков выбирают Догму, Точно и Юси (рисунок 2</w:t>
      </w:r>
      <w:r w:rsidR="00D139F9">
        <w:rPr>
          <w:rFonts w:ascii="Times New Roman" w:eastAsia="Calibri" w:hAnsi="Times New Roman" w:cs="Times New Roman"/>
          <w:sz w:val="28"/>
          <w:szCs w:val="28"/>
        </w:rPr>
        <w:t>7</w:t>
      </w:r>
      <w:r w:rsidRPr="00F6272C">
        <w:rPr>
          <w:rFonts w:ascii="Times New Roman" w:eastAsia="Calibri" w:hAnsi="Times New Roman" w:cs="Times New Roman"/>
          <w:sz w:val="28"/>
          <w:szCs w:val="28"/>
        </w:rPr>
        <w:t>), среди агентств недвижимости наиболее популярными являются Свои на юге, Этажи, Аякс (рисунок 2</w:t>
      </w:r>
      <w:r w:rsidR="00D139F9">
        <w:rPr>
          <w:rFonts w:ascii="Times New Roman" w:eastAsia="Calibri" w:hAnsi="Times New Roman" w:cs="Times New Roman"/>
          <w:sz w:val="28"/>
          <w:szCs w:val="28"/>
        </w:rPr>
        <w:t>8</w:t>
      </w:r>
      <w:r w:rsidRPr="00F6272C">
        <w:rPr>
          <w:rFonts w:ascii="Times New Roman" w:eastAsia="Calibri" w:hAnsi="Times New Roman" w:cs="Times New Roman"/>
          <w:sz w:val="28"/>
          <w:szCs w:val="28"/>
        </w:rPr>
        <w:t>)</w:t>
      </w:r>
      <w:r w:rsidR="00FC0588">
        <w:rPr>
          <w:rFonts w:ascii="Times New Roman" w:eastAsia="Calibri" w:hAnsi="Times New Roman" w:cs="Times New Roman"/>
          <w:sz w:val="28"/>
          <w:szCs w:val="28"/>
        </w:rPr>
        <w:t>.</w:t>
      </w:r>
    </w:p>
    <w:p w14:paraId="312C7A6D" w14:textId="77777777" w:rsidR="00FC0588" w:rsidRPr="00F6272C" w:rsidRDefault="00FC0588" w:rsidP="00F6272C">
      <w:pPr>
        <w:spacing w:after="0" w:line="360" w:lineRule="auto"/>
        <w:ind w:firstLine="709"/>
        <w:jc w:val="both"/>
        <w:rPr>
          <w:rFonts w:ascii="Times New Roman" w:eastAsia="Calibri" w:hAnsi="Times New Roman" w:cs="Times New Roman"/>
          <w:sz w:val="28"/>
          <w:szCs w:val="28"/>
        </w:rPr>
      </w:pPr>
    </w:p>
    <w:p w14:paraId="79FD4A45" w14:textId="77777777" w:rsidR="00F6272C" w:rsidRPr="00F6272C" w:rsidRDefault="00F6272C" w:rsidP="00F6272C">
      <w:pPr>
        <w:spacing w:after="0" w:line="360" w:lineRule="auto"/>
        <w:ind w:firstLine="709"/>
        <w:jc w:val="center"/>
        <w:rPr>
          <w:rFonts w:ascii="Times New Roman" w:eastAsia="Calibri" w:hAnsi="Times New Roman" w:cs="Times New Roman"/>
          <w:sz w:val="28"/>
          <w:szCs w:val="28"/>
        </w:rPr>
      </w:pPr>
      <w:r w:rsidRPr="00F6272C">
        <w:rPr>
          <w:rFonts w:ascii="Times New Roman" w:eastAsia="Calibri" w:hAnsi="Times New Roman" w:cs="Times New Roman"/>
          <w:noProof/>
          <w:sz w:val="28"/>
          <w:szCs w:val="28"/>
        </w:rPr>
        <w:lastRenderedPageBreak/>
        <w:drawing>
          <wp:inline distT="0" distB="0" distL="0" distR="0" wp14:anchorId="0FE441E3" wp14:editId="530913A5">
            <wp:extent cx="4670425" cy="2647950"/>
            <wp:effectExtent l="0" t="0" r="15875" b="0"/>
            <wp:docPr id="18" name="Диаграмма 18">
              <a:extLst xmlns:a="http://schemas.openxmlformats.org/drawingml/2006/main">
                <a:ext uri="{FF2B5EF4-FFF2-40B4-BE49-F238E27FC236}">
                  <a16:creationId xmlns:a16="http://schemas.microsoft.com/office/drawing/2014/main" id="{812324F7-818B-49B2-9840-CCC486B7A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174350" w14:textId="2BFA7EC2"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7</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Н</w:t>
      </w:r>
      <w:r w:rsidRPr="00F6272C">
        <w:rPr>
          <w:rFonts w:ascii="Times New Roman" w:eastAsia="Calibri" w:hAnsi="Times New Roman" w:cs="Times New Roman"/>
          <w:sz w:val="28"/>
          <w:szCs w:val="28"/>
        </w:rPr>
        <w:t>аиболее известные среди респондентов застройщики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36EC9C1B" w14:textId="77777777" w:rsidR="00D139F9" w:rsidRPr="00F6272C" w:rsidRDefault="00D139F9" w:rsidP="00F6272C">
      <w:pPr>
        <w:spacing w:after="0" w:line="360" w:lineRule="auto"/>
        <w:ind w:firstLine="709"/>
        <w:jc w:val="center"/>
        <w:rPr>
          <w:rFonts w:ascii="Times New Roman" w:eastAsia="Calibri" w:hAnsi="Times New Roman" w:cs="Times New Roman"/>
          <w:sz w:val="28"/>
          <w:szCs w:val="28"/>
        </w:rPr>
      </w:pPr>
    </w:p>
    <w:p w14:paraId="687E0C7B" w14:textId="77777777" w:rsidR="00F6272C" w:rsidRPr="00F6272C" w:rsidRDefault="00F6272C" w:rsidP="00F6272C">
      <w:pPr>
        <w:spacing w:after="0" w:line="360" w:lineRule="auto"/>
        <w:jc w:val="center"/>
        <w:rPr>
          <w:rFonts w:ascii="Times New Roman" w:eastAsia="Calibri" w:hAnsi="Times New Roman" w:cs="Times New Roman"/>
          <w:sz w:val="28"/>
          <w:szCs w:val="28"/>
        </w:rPr>
      </w:pPr>
      <w:r w:rsidRPr="00F6272C">
        <w:rPr>
          <w:rFonts w:ascii="Times New Roman" w:eastAsia="Calibri" w:hAnsi="Times New Roman" w:cs="Times New Roman"/>
          <w:noProof/>
          <w:sz w:val="28"/>
          <w:szCs w:val="28"/>
        </w:rPr>
        <w:drawing>
          <wp:inline distT="0" distB="0" distL="0" distR="0" wp14:anchorId="6944FF2D" wp14:editId="64F4B828">
            <wp:extent cx="5753100" cy="3040380"/>
            <wp:effectExtent l="0" t="0" r="0" b="7620"/>
            <wp:docPr id="20" name="Диаграмма 20">
              <a:extLst xmlns:a="http://schemas.openxmlformats.org/drawingml/2006/main">
                <a:ext uri="{FF2B5EF4-FFF2-40B4-BE49-F238E27FC236}">
                  <a16:creationId xmlns:a16="http://schemas.microsoft.com/office/drawing/2014/main" id="{6E81369D-3CCF-4666-A23A-5206268E0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B1C245" w14:textId="4096C156"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 xml:space="preserve">8 </w:t>
      </w:r>
      <w:r w:rsidRPr="00F6272C">
        <w:rPr>
          <w:rFonts w:ascii="Times New Roman" w:eastAsia="Calibri" w:hAnsi="Times New Roman" w:cs="Times New Roman"/>
          <w:sz w:val="28"/>
          <w:szCs w:val="28"/>
        </w:rPr>
        <w:t xml:space="preserve">– </w:t>
      </w:r>
      <w:r w:rsidR="00D139F9">
        <w:rPr>
          <w:rFonts w:ascii="Times New Roman" w:eastAsia="Calibri" w:hAnsi="Times New Roman" w:cs="Times New Roman"/>
          <w:sz w:val="28"/>
          <w:szCs w:val="28"/>
        </w:rPr>
        <w:t>Н</w:t>
      </w:r>
      <w:r w:rsidRPr="00F6272C">
        <w:rPr>
          <w:rFonts w:ascii="Times New Roman" w:eastAsia="Calibri" w:hAnsi="Times New Roman" w:cs="Times New Roman"/>
          <w:sz w:val="28"/>
          <w:szCs w:val="28"/>
        </w:rPr>
        <w:t>аиболее известные среди респондентов агентства недвижимости</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7B801E92" w14:textId="77777777" w:rsidR="00D139F9" w:rsidRPr="00F6272C" w:rsidRDefault="00D139F9" w:rsidP="00F6272C">
      <w:pPr>
        <w:spacing w:after="0" w:line="360" w:lineRule="auto"/>
        <w:jc w:val="center"/>
        <w:rPr>
          <w:rFonts w:ascii="Times New Roman" w:eastAsia="Calibri" w:hAnsi="Times New Roman" w:cs="Times New Roman"/>
          <w:sz w:val="28"/>
          <w:szCs w:val="28"/>
        </w:rPr>
      </w:pPr>
    </w:p>
    <w:p w14:paraId="2C76A703" w14:textId="6D9BE34F" w:rsidR="00F6272C" w:rsidRPr="00F6272C" w:rsidRDefault="00F6272C" w:rsidP="00F6272C">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На маркетинговую деятельность компаний, отмеченных на рисунках 2</w:t>
      </w:r>
      <w:r w:rsidR="00D139F9">
        <w:rPr>
          <w:rFonts w:ascii="Times New Roman" w:eastAsia="Calibri" w:hAnsi="Times New Roman" w:cs="Times New Roman"/>
          <w:sz w:val="28"/>
          <w:szCs w:val="28"/>
        </w:rPr>
        <w:t>7</w:t>
      </w:r>
      <w:r w:rsidRPr="00F6272C">
        <w:rPr>
          <w:rFonts w:ascii="Times New Roman" w:eastAsia="Calibri" w:hAnsi="Times New Roman" w:cs="Times New Roman"/>
          <w:sz w:val="28"/>
          <w:szCs w:val="28"/>
        </w:rPr>
        <w:t xml:space="preserve"> и </w:t>
      </w:r>
      <w:r w:rsidR="00D139F9">
        <w:rPr>
          <w:rFonts w:ascii="Times New Roman" w:eastAsia="Calibri" w:hAnsi="Times New Roman" w:cs="Times New Roman"/>
          <w:sz w:val="28"/>
          <w:szCs w:val="28"/>
        </w:rPr>
        <w:t>28</w:t>
      </w:r>
      <w:r w:rsidRPr="00F6272C">
        <w:rPr>
          <w:rFonts w:ascii="Times New Roman" w:eastAsia="Calibri" w:hAnsi="Times New Roman" w:cs="Times New Roman"/>
          <w:sz w:val="28"/>
          <w:szCs w:val="28"/>
        </w:rPr>
        <w:t xml:space="preserve"> необходимо обратить внимание при анализе и разработке маркетинговых мероприятий и рекомендаций. При этом упор в продвижении необходимо сделать на наиболее востребованные среди покупателей услуги (рисунок 2</w:t>
      </w:r>
      <w:r w:rsidR="00D139F9">
        <w:rPr>
          <w:rFonts w:ascii="Times New Roman" w:eastAsia="Calibri" w:hAnsi="Times New Roman" w:cs="Times New Roman"/>
          <w:sz w:val="28"/>
          <w:szCs w:val="28"/>
        </w:rPr>
        <w:t>9</w:t>
      </w:r>
      <w:r w:rsidRPr="00F6272C">
        <w:rPr>
          <w:rFonts w:ascii="Times New Roman" w:eastAsia="Calibri" w:hAnsi="Times New Roman" w:cs="Times New Roman"/>
          <w:sz w:val="28"/>
          <w:szCs w:val="28"/>
        </w:rPr>
        <w:t xml:space="preserve">). Услуги ипотечного брокера необходимы мужчинам и женщинам в возрасте от 26 до 35 лет. Одним из самых востребованных видов контента является обзоры </w:t>
      </w:r>
      <w:r w:rsidRPr="00F6272C">
        <w:rPr>
          <w:rFonts w:ascii="Times New Roman" w:eastAsia="Calibri" w:hAnsi="Times New Roman" w:cs="Times New Roman"/>
          <w:sz w:val="28"/>
          <w:szCs w:val="28"/>
        </w:rPr>
        <w:lastRenderedPageBreak/>
        <w:t>на недвижимость. Этот фактор является одним из лидирующих практически во всех половозрастных категориях.</w:t>
      </w:r>
    </w:p>
    <w:p w14:paraId="5EF1DEAD" w14:textId="77777777" w:rsidR="00F6272C" w:rsidRPr="00F6272C" w:rsidRDefault="00F6272C" w:rsidP="00F6272C">
      <w:pPr>
        <w:spacing w:after="0" w:line="360" w:lineRule="auto"/>
        <w:jc w:val="center"/>
        <w:rPr>
          <w:rFonts w:ascii="Times New Roman" w:eastAsia="Calibri" w:hAnsi="Times New Roman" w:cs="Times New Roman"/>
          <w:sz w:val="28"/>
          <w:szCs w:val="28"/>
        </w:rPr>
      </w:pPr>
      <w:r w:rsidRPr="00F6272C">
        <w:rPr>
          <w:rFonts w:ascii="Calibri" w:eastAsia="Calibri" w:hAnsi="Calibri" w:cs="Times New Roman"/>
          <w:noProof/>
        </w:rPr>
        <w:drawing>
          <wp:inline distT="0" distB="0" distL="0" distR="0" wp14:anchorId="3422BBBD" wp14:editId="7265FB2E">
            <wp:extent cx="5706110" cy="4572000"/>
            <wp:effectExtent l="0" t="0" r="8890" b="0"/>
            <wp:docPr id="14" name="Диаграмма 14">
              <a:extLst xmlns:a="http://schemas.openxmlformats.org/drawingml/2006/main">
                <a:ext uri="{FF2B5EF4-FFF2-40B4-BE49-F238E27FC236}">
                  <a16:creationId xmlns:a16="http://schemas.microsoft.com/office/drawing/2014/main" id="{D42036B5-38A4-497A-A5FE-D23B9A611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FF882B6" w14:textId="23B4BD86" w:rsidR="00F6272C" w:rsidRDefault="00F6272C" w:rsidP="00243497">
      <w:pPr>
        <w:spacing w:after="0" w:line="240" w:lineRule="auto"/>
        <w:jc w:val="center"/>
        <w:rPr>
          <w:rFonts w:ascii="Times New Roman" w:eastAsia="Calibri" w:hAnsi="Times New Roman" w:cs="Times New Roman"/>
          <w:sz w:val="28"/>
          <w:szCs w:val="28"/>
        </w:rPr>
      </w:pPr>
      <w:r w:rsidRPr="00F6272C">
        <w:rPr>
          <w:rFonts w:ascii="Times New Roman" w:eastAsia="Calibri" w:hAnsi="Times New Roman" w:cs="Times New Roman"/>
          <w:sz w:val="28"/>
          <w:szCs w:val="28"/>
        </w:rPr>
        <w:t>Рисунок 2</w:t>
      </w:r>
      <w:r w:rsidR="00D139F9">
        <w:rPr>
          <w:rFonts w:ascii="Times New Roman" w:eastAsia="Calibri" w:hAnsi="Times New Roman" w:cs="Times New Roman"/>
          <w:sz w:val="28"/>
          <w:szCs w:val="28"/>
        </w:rPr>
        <w:t>9</w:t>
      </w:r>
      <w:r w:rsidRPr="00F6272C">
        <w:rPr>
          <w:rFonts w:ascii="Times New Roman" w:eastAsia="Calibri" w:hAnsi="Times New Roman" w:cs="Times New Roman"/>
          <w:sz w:val="28"/>
          <w:szCs w:val="28"/>
        </w:rPr>
        <w:t xml:space="preserve"> – </w:t>
      </w:r>
      <w:r w:rsidR="00D139F9">
        <w:rPr>
          <w:rFonts w:ascii="Times New Roman" w:eastAsia="Calibri" w:hAnsi="Times New Roman" w:cs="Times New Roman"/>
          <w:sz w:val="28"/>
          <w:szCs w:val="28"/>
        </w:rPr>
        <w:t>В</w:t>
      </w:r>
      <w:r w:rsidRPr="00F6272C">
        <w:rPr>
          <w:rFonts w:ascii="Times New Roman" w:eastAsia="Calibri" w:hAnsi="Times New Roman" w:cs="Times New Roman"/>
          <w:sz w:val="28"/>
          <w:szCs w:val="28"/>
        </w:rPr>
        <w:t>остребованность дополнительных услуг в зависимости от половозрастных характеристик</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26583EC6" w14:textId="77777777" w:rsidR="00D139F9" w:rsidRPr="00F6272C" w:rsidRDefault="00D139F9" w:rsidP="00F6272C">
      <w:pPr>
        <w:spacing w:after="0" w:line="360" w:lineRule="auto"/>
        <w:ind w:firstLine="709"/>
        <w:jc w:val="center"/>
        <w:rPr>
          <w:rFonts w:ascii="Times New Roman" w:eastAsia="Calibri" w:hAnsi="Times New Roman" w:cs="Times New Roman"/>
          <w:sz w:val="28"/>
          <w:szCs w:val="28"/>
        </w:rPr>
      </w:pPr>
    </w:p>
    <w:p w14:paraId="0B6D9273" w14:textId="639DB1D7" w:rsidR="00845442" w:rsidRDefault="00845442" w:rsidP="00FC0588">
      <w:pPr>
        <w:pStyle w:val="2"/>
        <w:numPr>
          <w:ilvl w:val="1"/>
          <w:numId w:val="40"/>
        </w:numPr>
        <w:spacing w:before="0" w:line="360" w:lineRule="auto"/>
        <w:ind w:left="0" w:firstLine="709"/>
        <w:jc w:val="both"/>
        <w:rPr>
          <w:rFonts w:ascii="Times New Roman" w:hAnsi="Times New Roman" w:cs="Times New Roman"/>
          <w:b/>
          <w:bCs/>
          <w:color w:val="auto"/>
          <w:sz w:val="28"/>
          <w:szCs w:val="28"/>
        </w:rPr>
      </w:pPr>
      <w:bookmarkStart w:id="17" w:name="_Toc201109347"/>
      <w:bookmarkStart w:id="18" w:name="_Hlk189091876"/>
      <w:r w:rsidRPr="00596FF8">
        <w:rPr>
          <w:rFonts w:ascii="Times New Roman" w:hAnsi="Times New Roman" w:cs="Times New Roman"/>
          <w:b/>
          <w:bCs/>
          <w:color w:val="auto"/>
          <w:sz w:val="28"/>
          <w:szCs w:val="28"/>
        </w:rPr>
        <w:t>Выявление тенденций и проблем применения инструментов digital маркетинга для развития личного бренда и совершенствования маркетинга агентств недвижимости в РФ</w:t>
      </w:r>
      <w:bookmarkEnd w:id="17"/>
    </w:p>
    <w:p w14:paraId="535E4C30" w14:textId="77777777" w:rsidR="00FC0588" w:rsidRPr="00FC0588" w:rsidRDefault="00FC0588" w:rsidP="00FC0588">
      <w:pPr>
        <w:ind w:left="709"/>
      </w:pPr>
    </w:p>
    <w:p w14:paraId="6BD58929" w14:textId="77777777" w:rsidR="00076101" w:rsidRDefault="00076101" w:rsidP="00A6461D">
      <w:pPr>
        <w:spacing w:after="0" w:line="360" w:lineRule="auto"/>
        <w:ind w:firstLine="709"/>
        <w:jc w:val="both"/>
        <w:rPr>
          <w:rFonts w:ascii="Times New Roman" w:hAnsi="Times New Roman" w:cs="Times New Roman"/>
          <w:sz w:val="28"/>
          <w:szCs w:val="28"/>
        </w:rPr>
      </w:pPr>
      <w:r w:rsidRPr="00076101">
        <w:rPr>
          <w:rFonts w:ascii="Times New Roman" w:hAnsi="Times New Roman" w:cs="Times New Roman"/>
          <w:sz w:val="28"/>
          <w:szCs w:val="28"/>
        </w:rPr>
        <w:t xml:space="preserve">На основе эмпирического исследования выделено 4 типа клиентов (рациональные, эмоциональные, цифровые и традиционные) в зависимости от факторов, влияющих на выбор менеджера агентства недвижимости: узнаваемость менеджера, его профессиональные навыки и личные качества. Этот подход позволяет адаптировать маркетинговые стратегии агентств </w:t>
      </w:r>
      <w:r w:rsidRPr="00076101">
        <w:rPr>
          <w:rFonts w:ascii="Times New Roman" w:hAnsi="Times New Roman" w:cs="Times New Roman"/>
          <w:sz w:val="28"/>
          <w:szCs w:val="28"/>
        </w:rPr>
        <w:lastRenderedPageBreak/>
        <w:t>недвижимости, предоставляя клиентам персонализированный подход в зависимости от их предпочтений и поведенческих особенностей.</w:t>
      </w:r>
    </w:p>
    <w:p w14:paraId="55420462" w14:textId="77777777" w:rsidR="00076101" w:rsidRPr="00DA4E7A" w:rsidRDefault="00076101" w:rsidP="00076101">
      <w:pPr>
        <w:spacing w:after="0" w:line="360" w:lineRule="auto"/>
        <w:ind w:firstLine="709"/>
        <w:jc w:val="both"/>
        <w:rPr>
          <w:rFonts w:ascii="Times New Roman" w:hAnsi="Times New Roman" w:cs="Times New Roman"/>
          <w:sz w:val="28"/>
          <w:szCs w:val="28"/>
        </w:rPr>
      </w:pPr>
      <w:r w:rsidRPr="00DA4E7A">
        <w:rPr>
          <w:rFonts w:ascii="Times New Roman" w:hAnsi="Times New Roman" w:cs="Times New Roman"/>
          <w:sz w:val="28"/>
          <w:szCs w:val="28"/>
        </w:rPr>
        <w:t>Личный бренд менеджера становится ключевым фактором, влияющим на выбор клиентов. Подход к сегментации дополняется анализом восприятия личного бренда, включающим:</w:t>
      </w:r>
    </w:p>
    <w:p w14:paraId="60AF0887" w14:textId="40F0CBFD" w:rsidR="00076101" w:rsidRPr="0077159C" w:rsidRDefault="00076101" w:rsidP="0077159C">
      <w:pPr>
        <w:pStyle w:val="a3"/>
        <w:numPr>
          <w:ilvl w:val="0"/>
          <w:numId w:val="34"/>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Узнаваемость менеджера, в социальных сетях и в «теплом» кругу.</w:t>
      </w:r>
    </w:p>
    <w:p w14:paraId="35E71695" w14:textId="66C7694E" w:rsidR="00076101" w:rsidRPr="0077159C" w:rsidRDefault="00076101" w:rsidP="0077159C">
      <w:pPr>
        <w:pStyle w:val="a3"/>
        <w:numPr>
          <w:ilvl w:val="0"/>
          <w:numId w:val="34"/>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Уровень доверия к его экспертности.</w:t>
      </w:r>
    </w:p>
    <w:p w14:paraId="5D13E5C2" w14:textId="648397A0" w:rsidR="00A6461D" w:rsidRPr="0077159C" w:rsidRDefault="00076101" w:rsidP="0077159C">
      <w:pPr>
        <w:pStyle w:val="a3"/>
        <w:numPr>
          <w:ilvl w:val="0"/>
          <w:numId w:val="34"/>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Эмоциональная связь клиента с менеджером, его образом жизни и особенностями ведения работы и взаимодействия с клиентами.</w:t>
      </w:r>
    </w:p>
    <w:p w14:paraId="5F621BBE" w14:textId="2F097F08" w:rsidR="00A6461D" w:rsidRDefault="00A6461D" w:rsidP="00A6461D">
      <w:pPr>
        <w:spacing w:after="0" w:line="360" w:lineRule="auto"/>
        <w:ind w:firstLine="709"/>
        <w:jc w:val="both"/>
        <w:rPr>
          <w:rFonts w:ascii="Times New Roman" w:hAnsi="Times New Roman" w:cs="Times New Roman"/>
          <w:sz w:val="28"/>
          <w:szCs w:val="28"/>
        </w:rPr>
      </w:pPr>
      <w:r w:rsidRPr="00447FE2">
        <w:rPr>
          <w:rFonts w:ascii="Times New Roman" w:hAnsi="Times New Roman" w:cs="Times New Roman"/>
          <w:sz w:val="28"/>
          <w:szCs w:val="28"/>
        </w:rPr>
        <w:t xml:space="preserve">Ответы на вопросы </w:t>
      </w:r>
      <w:r>
        <w:rPr>
          <w:rFonts w:ascii="Times New Roman" w:hAnsi="Times New Roman" w:cs="Times New Roman"/>
          <w:sz w:val="28"/>
          <w:szCs w:val="28"/>
        </w:rPr>
        <w:t xml:space="preserve">на рисунке </w:t>
      </w:r>
      <w:r w:rsidR="00921D3D">
        <w:rPr>
          <w:rFonts w:ascii="Times New Roman" w:hAnsi="Times New Roman" w:cs="Times New Roman"/>
          <w:sz w:val="28"/>
          <w:szCs w:val="28"/>
        </w:rPr>
        <w:t>30</w:t>
      </w:r>
      <w:r w:rsidRPr="00447FE2">
        <w:rPr>
          <w:rFonts w:ascii="Times New Roman" w:hAnsi="Times New Roman" w:cs="Times New Roman"/>
          <w:sz w:val="28"/>
          <w:szCs w:val="28"/>
        </w:rPr>
        <w:t xml:space="preserve"> отражают, как клиенты воспринимают личный бренд менеджеров. Большая часть ценит профессионализм, но значительное число ориентируется на личные качества и активность в соцсетях.</w:t>
      </w:r>
    </w:p>
    <w:p w14:paraId="1A5B2230" w14:textId="77777777" w:rsidR="00FC0588" w:rsidRDefault="00FC0588" w:rsidP="00A6461D">
      <w:pPr>
        <w:spacing w:after="0" w:line="360" w:lineRule="auto"/>
        <w:ind w:firstLine="709"/>
        <w:jc w:val="both"/>
        <w:rPr>
          <w:rFonts w:ascii="Times New Roman" w:hAnsi="Times New Roman" w:cs="Times New Roman"/>
          <w:sz w:val="28"/>
          <w:szCs w:val="28"/>
        </w:rPr>
      </w:pPr>
    </w:p>
    <w:p w14:paraId="57D4D8DD" w14:textId="24C2C5B0" w:rsidR="00A6461D" w:rsidRDefault="00A6461D" w:rsidP="00A6461D">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noProof/>
          <w:sz w:val="28"/>
          <w:szCs w:val="28"/>
        </w:rPr>
        <w:drawing>
          <wp:inline distT="0" distB="0" distL="0" distR="0" wp14:anchorId="01C15F1C" wp14:editId="070C9A0E">
            <wp:extent cx="5486400" cy="3200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26BE43" w14:textId="55101A36" w:rsidR="00A6461D" w:rsidRDefault="00A6461D" w:rsidP="0024349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r w:rsidR="00921D3D">
        <w:rPr>
          <w:rFonts w:ascii="Times New Roman" w:eastAsia="Calibri" w:hAnsi="Times New Roman" w:cs="Times New Roman"/>
          <w:sz w:val="28"/>
          <w:szCs w:val="28"/>
        </w:rPr>
        <w:t>30</w:t>
      </w:r>
      <w:r>
        <w:rPr>
          <w:rFonts w:ascii="Times New Roman" w:eastAsia="Calibri" w:hAnsi="Times New Roman" w:cs="Times New Roman"/>
          <w:sz w:val="28"/>
          <w:szCs w:val="28"/>
        </w:rPr>
        <w:t xml:space="preserve"> – К</w:t>
      </w:r>
      <w:r w:rsidRPr="00A6461D">
        <w:rPr>
          <w:rFonts w:ascii="Times New Roman" w:eastAsia="Calibri" w:hAnsi="Times New Roman" w:cs="Times New Roman"/>
          <w:sz w:val="28"/>
          <w:szCs w:val="28"/>
        </w:rPr>
        <w:t xml:space="preserve">ак </w:t>
      </w:r>
      <w:r>
        <w:rPr>
          <w:rFonts w:ascii="Times New Roman" w:eastAsia="Calibri" w:hAnsi="Times New Roman" w:cs="Times New Roman"/>
          <w:sz w:val="28"/>
          <w:szCs w:val="28"/>
        </w:rPr>
        <w:t>клиенты воспринимают</w:t>
      </w:r>
      <w:r w:rsidRPr="00A6461D">
        <w:rPr>
          <w:rFonts w:ascii="Times New Roman" w:eastAsia="Calibri" w:hAnsi="Times New Roman" w:cs="Times New Roman"/>
          <w:sz w:val="28"/>
          <w:szCs w:val="28"/>
        </w:rPr>
        <w:t xml:space="preserve"> личный бренд менеджера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1886ED02" w14:textId="77777777" w:rsidR="00243497" w:rsidRDefault="00243497" w:rsidP="00243497">
      <w:pPr>
        <w:spacing w:after="0" w:line="360" w:lineRule="auto"/>
        <w:ind w:firstLine="709"/>
        <w:jc w:val="both"/>
        <w:rPr>
          <w:rFonts w:ascii="Times New Roman" w:hAnsi="Times New Roman" w:cs="Times New Roman"/>
          <w:sz w:val="28"/>
          <w:szCs w:val="28"/>
        </w:rPr>
      </w:pPr>
    </w:p>
    <w:p w14:paraId="1ED16673" w14:textId="34400EDC" w:rsidR="00672A89" w:rsidRPr="00DA4E7A" w:rsidRDefault="00672A89" w:rsidP="00243497">
      <w:pPr>
        <w:spacing w:after="0" w:line="360" w:lineRule="auto"/>
        <w:ind w:firstLine="709"/>
        <w:jc w:val="both"/>
        <w:rPr>
          <w:rFonts w:ascii="Times New Roman" w:hAnsi="Times New Roman" w:cs="Times New Roman"/>
          <w:sz w:val="28"/>
          <w:szCs w:val="28"/>
        </w:rPr>
      </w:pPr>
      <w:r w:rsidRPr="00DA4E7A">
        <w:rPr>
          <w:rFonts w:ascii="Times New Roman" w:hAnsi="Times New Roman" w:cs="Times New Roman"/>
          <w:sz w:val="28"/>
          <w:szCs w:val="28"/>
        </w:rPr>
        <w:t xml:space="preserve">Разные клиенты реагируют на личный бренд менеджеров по-разному. </w:t>
      </w:r>
      <w:r>
        <w:rPr>
          <w:rFonts w:ascii="Times New Roman" w:hAnsi="Times New Roman" w:cs="Times New Roman"/>
          <w:sz w:val="28"/>
          <w:szCs w:val="28"/>
        </w:rPr>
        <w:t>Выделены 4 основные группы клиентов в зависимости от того, как они воспринимают менеджера и особенностей взаимодействия с ними:</w:t>
      </w:r>
    </w:p>
    <w:p w14:paraId="625414B4" w14:textId="64A91A4B" w:rsidR="00672A89" w:rsidRPr="0077159C" w:rsidRDefault="00672A89" w:rsidP="0077159C">
      <w:pPr>
        <w:pStyle w:val="a3"/>
        <w:numPr>
          <w:ilvl w:val="0"/>
          <w:numId w:val="35"/>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lastRenderedPageBreak/>
        <w:t>Рациональные клиенты: ценят профессионализм и доказанные кейсы менеджера.</w:t>
      </w:r>
    </w:p>
    <w:p w14:paraId="4EAB2FCE" w14:textId="67F01FD8" w:rsidR="00672A89" w:rsidRPr="0077159C" w:rsidRDefault="00672A89" w:rsidP="0077159C">
      <w:pPr>
        <w:pStyle w:val="a3"/>
        <w:numPr>
          <w:ilvl w:val="0"/>
          <w:numId w:val="35"/>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Эмоциональные клиенты: ищут эмоциональную связь и личную харизму менеджера.</w:t>
      </w:r>
    </w:p>
    <w:p w14:paraId="1855D9B0" w14:textId="574AE592" w:rsidR="00672A89" w:rsidRPr="0077159C" w:rsidRDefault="00672A89" w:rsidP="0077159C">
      <w:pPr>
        <w:pStyle w:val="a3"/>
        <w:numPr>
          <w:ilvl w:val="0"/>
          <w:numId w:val="35"/>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Цифровые клиенты: выбирают менеджеров с активным присутствием в социальных сетях.</w:t>
      </w:r>
    </w:p>
    <w:p w14:paraId="308D0556" w14:textId="65DFFF3A" w:rsidR="00672A89" w:rsidRPr="0077159C" w:rsidRDefault="00672A89" w:rsidP="0077159C">
      <w:pPr>
        <w:pStyle w:val="a3"/>
        <w:numPr>
          <w:ilvl w:val="0"/>
          <w:numId w:val="35"/>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Традиционные клиенты: ориентируются на рекомендации знакомых и отзывы.</w:t>
      </w:r>
    </w:p>
    <w:p w14:paraId="2D128A43" w14:textId="61B046FD" w:rsidR="00672A89" w:rsidRPr="00F366BE" w:rsidRDefault="00672A89" w:rsidP="00672A89">
      <w:pPr>
        <w:tabs>
          <w:tab w:val="left" w:pos="3300"/>
        </w:tabs>
        <w:spacing w:after="0" w:line="360" w:lineRule="auto"/>
        <w:ind w:firstLine="709"/>
        <w:jc w:val="both"/>
        <w:rPr>
          <w:rFonts w:ascii="Times New Roman" w:eastAsia="Calibri" w:hAnsi="Times New Roman" w:cs="Times New Roman"/>
          <w:sz w:val="28"/>
          <w:szCs w:val="28"/>
        </w:rPr>
      </w:pPr>
      <w:r w:rsidRPr="00F366BE">
        <w:rPr>
          <w:rFonts w:ascii="Times New Roman" w:eastAsia="Calibri" w:hAnsi="Times New Roman" w:cs="Times New Roman"/>
          <w:sz w:val="28"/>
          <w:szCs w:val="28"/>
        </w:rPr>
        <w:t>На рисунке</w:t>
      </w:r>
      <w:r>
        <w:rPr>
          <w:rFonts w:ascii="Times New Roman" w:eastAsia="Calibri" w:hAnsi="Times New Roman" w:cs="Times New Roman"/>
          <w:sz w:val="28"/>
          <w:szCs w:val="28"/>
        </w:rPr>
        <w:t xml:space="preserve"> </w:t>
      </w:r>
      <w:r w:rsidR="00921D3D">
        <w:rPr>
          <w:rFonts w:ascii="Times New Roman" w:eastAsia="Calibri" w:hAnsi="Times New Roman" w:cs="Times New Roman"/>
          <w:sz w:val="28"/>
          <w:szCs w:val="28"/>
        </w:rPr>
        <w:t>31</w:t>
      </w:r>
      <w:r>
        <w:rPr>
          <w:rFonts w:ascii="Times New Roman" w:eastAsia="Calibri" w:hAnsi="Times New Roman" w:cs="Times New Roman"/>
          <w:sz w:val="28"/>
          <w:szCs w:val="28"/>
        </w:rPr>
        <w:t xml:space="preserve"> </w:t>
      </w:r>
      <w:r w:rsidRPr="00F366BE">
        <w:rPr>
          <w:rFonts w:ascii="Times New Roman" w:eastAsia="Calibri" w:hAnsi="Times New Roman" w:cs="Times New Roman"/>
          <w:sz w:val="28"/>
          <w:szCs w:val="28"/>
        </w:rPr>
        <w:t xml:space="preserve">представлены данные вопроса о том, какие личные качества менеджера наиболее важны при создании личного бренда. </w:t>
      </w:r>
    </w:p>
    <w:p w14:paraId="3B4EF3E6" w14:textId="65CA6687" w:rsidR="00672A89" w:rsidRDefault="00672A89" w:rsidP="00672A89">
      <w:pPr>
        <w:tabs>
          <w:tab w:val="left" w:pos="3300"/>
        </w:tabs>
        <w:spacing w:after="0" w:line="360" w:lineRule="auto"/>
        <w:ind w:firstLine="709"/>
        <w:jc w:val="both"/>
        <w:rPr>
          <w:rFonts w:ascii="Times New Roman" w:eastAsia="Calibri" w:hAnsi="Times New Roman" w:cs="Times New Roman"/>
          <w:sz w:val="28"/>
          <w:szCs w:val="28"/>
        </w:rPr>
      </w:pPr>
      <w:r w:rsidRPr="00F366BE">
        <w:rPr>
          <w:rFonts w:ascii="Times New Roman" w:eastAsia="Calibri" w:hAnsi="Times New Roman" w:cs="Times New Roman"/>
          <w:sz w:val="28"/>
          <w:szCs w:val="28"/>
        </w:rPr>
        <w:t xml:space="preserve">Пунктуальность и ответственность </w:t>
      </w:r>
      <w:r>
        <w:rPr>
          <w:rFonts w:ascii="Times New Roman" w:eastAsia="Calibri" w:hAnsi="Times New Roman" w:cs="Times New Roman"/>
          <w:sz w:val="28"/>
          <w:szCs w:val="28"/>
        </w:rPr>
        <w:t>выбрали 47% респондентов</w:t>
      </w:r>
      <w:r w:rsidRPr="00F366BE">
        <w:rPr>
          <w:rFonts w:ascii="Times New Roman" w:eastAsia="Calibri" w:hAnsi="Times New Roman" w:cs="Times New Roman"/>
          <w:sz w:val="28"/>
          <w:szCs w:val="28"/>
        </w:rPr>
        <w:t xml:space="preserve">. На втором месте </w:t>
      </w:r>
      <w:r w:rsidR="0077159C">
        <w:rPr>
          <w:rFonts w:ascii="Times New Roman" w:eastAsia="Calibri" w:hAnsi="Times New Roman" w:cs="Times New Roman"/>
          <w:sz w:val="28"/>
          <w:szCs w:val="28"/>
        </w:rPr>
        <w:t>–</w:t>
      </w:r>
      <w:r w:rsidRPr="00F366BE">
        <w:rPr>
          <w:rFonts w:ascii="Times New Roman" w:eastAsia="Calibri" w:hAnsi="Times New Roman" w:cs="Times New Roman"/>
          <w:sz w:val="28"/>
          <w:szCs w:val="28"/>
        </w:rPr>
        <w:t xml:space="preserve"> умение выстраивать диалог (44 </w:t>
      </w:r>
      <w:r>
        <w:rPr>
          <w:rFonts w:ascii="Times New Roman" w:eastAsia="Calibri" w:hAnsi="Times New Roman" w:cs="Times New Roman"/>
          <w:sz w:val="28"/>
          <w:szCs w:val="28"/>
        </w:rPr>
        <w:t>%</w:t>
      </w:r>
      <w:r w:rsidRPr="00F366BE">
        <w:rPr>
          <w:rFonts w:ascii="Times New Roman" w:eastAsia="Calibri" w:hAnsi="Times New Roman" w:cs="Times New Roman"/>
          <w:sz w:val="28"/>
          <w:szCs w:val="28"/>
        </w:rPr>
        <w:t xml:space="preserve">). Далее следуют глубокое знание рынка (54 </w:t>
      </w:r>
      <w:r>
        <w:rPr>
          <w:rFonts w:ascii="Times New Roman" w:eastAsia="Calibri" w:hAnsi="Times New Roman" w:cs="Times New Roman"/>
          <w:sz w:val="28"/>
          <w:szCs w:val="28"/>
        </w:rPr>
        <w:t>%</w:t>
      </w:r>
      <w:r w:rsidRPr="00F366BE">
        <w:rPr>
          <w:rFonts w:ascii="Times New Roman" w:eastAsia="Calibri" w:hAnsi="Times New Roman" w:cs="Times New Roman"/>
          <w:sz w:val="28"/>
          <w:szCs w:val="28"/>
        </w:rPr>
        <w:t xml:space="preserve">) и доброжелательность (50 </w:t>
      </w:r>
      <w:r>
        <w:rPr>
          <w:rFonts w:ascii="Times New Roman" w:eastAsia="Calibri" w:hAnsi="Times New Roman" w:cs="Times New Roman"/>
          <w:sz w:val="28"/>
          <w:szCs w:val="28"/>
        </w:rPr>
        <w:t>%</w:t>
      </w:r>
      <w:r w:rsidRPr="00F366BE">
        <w:rPr>
          <w:rFonts w:ascii="Times New Roman" w:eastAsia="Calibri" w:hAnsi="Times New Roman" w:cs="Times New Roman"/>
          <w:sz w:val="28"/>
          <w:szCs w:val="28"/>
        </w:rPr>
        <w:t xml:space="preserve">). Клиенты ценят в менеджерах профессионализм, ответственность и коммуникабельность. </w:t>
      </w:r>
    </w:p>
    <w:p w14:paraId="20CC2BE0" w14:textId="77777777" w:rsidR="00FC0588" w:rsidRPr="00F366BE" w:rsidRDefault="00FC0588" w:rsidP="00672A89">
      <w:pPr>
        <w:tabs>
          <w:tab w:val="left" w:pos="3300"/>
        </w:tabs>
        <w:spacing w:after="0" w:line="360" w:lineRule="auto"/>
        <w:ind w:firstLine="709"/>
        <w:jc w:val="both"/>
        <w:rPr>
          <w:rFonts w:ascii="Times New Roman" w:eastAsia="Calibri" w:hAnsi="Times New Roman" w:cs="Times New Roman"/>
          <w:sz w:val="28"/>
          <w:szCs w:val="28"/>
        </w:rPr>
      </w:pPr>
    </w:p>
    <w:p w14:paraId="299A1F8A" w14:textId="5A03A4D5" w:rsidR="00A6461D" w:rsidRDefault="00A6461D" w:rsidP="00243497">
      <w:pPr>
        <w:spacing w:after="0" w:line="360" w:lineRule="auto"/>
        <w:ind w:firstLine="709"/>
        <w:jc w:val="center"/>
        <w:rPr>
          <w:rFonts w:ascii="Times New Roman" w:hAnsi="Times New Roman" w:cs="Times New Roman"/>
          <w:sz w:val="28"/>
          <w:szCs w:val="28"/>
        </w:rPr>
      </w:pPr>
      <w:r w:rsidRPr="00F366BE">
        <w:rPr>
          <w:rFonts w:ascii="Calibri" w:eastAsia="Calibri" w:hAnsi="Calibri" w:cs="Times New Roman"/>
          <w:noProof/>
        </w:rPr>
        <w:drawing>
          <wp:inline distT="0" distB="0" distL="0" distR="0" wp14:anchorId="25F42341" wp14:editId="27BB5DA1">
            <wp:extent cx="4543425" cy="2560320"/>
            <wp:effectExtent l="0" t="0" r="9525" b="11430"/>
            <wp:docPr id="35" name="Диаграмма 35">
              <a:extLst xmlns:a="http://schemas.openxmlformats.org/drawingml/2006/main">
                <a:ext uri="{FF2B5EF4-FFF2-40B4-BE49-F238E27FC236}">
                  <a16:creationId xmlns:a16="http://schemas.microsoft.com/office/drawing/2014/main" id="{BB3A725D-267B-4D20-8CF5-0FE431F85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8D753D2" w14:textId="60E6A865" w:rsidR="0077159C" w:rsidRDefault="0077159C" w:rsidP="00243497">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 xml:space="preserve">Рисунок </w:t>
      </w:r>
      <w:r w:rsidR="00921D3D">
        <w:rPr>
          <w:rFonts w:ascii="Times New Roman" w:hAnsi="Times New Roman" w:cs="Times New Roman"/>
          <w:sz w:val="28"/>
          <w:szCs w:val="28"/>
        </w:rPr>
        <w:t xml:space="preserve">31 – </w:t>
      </w:r>
      <w:r w:rsidR="00921D3D">
        <w:rPr>
          <w:rFonts w:ascii="Times New Roman" w:eastAsia="Calibri" w:hAnsi="Times New Roman" w:cs="Times New Roman"/>
          <w:sz w:val="28"/>
          <w:szCs w:val="28"/>
        </w:rPr>
        <w:t>Наиболее важные</w:t>
      </w:r>
      <w:r w:rsidR="00921D3D" w:rsidRPr="00F366BE">
        <w:rPr>
          <w:rFonts w:ascii="Times New Roman" w:eastAsia="Calibri" w:hAnsi="Times New Roman" w:cs="Times New Roman"/>
          <w:sz w:val="28"/>
          <w:szCs w:val="28"/>
        </w:rPr>
        <w:t xml:space="preserve"> личные качества менеджера при создании личного бренда</w:t>
      </w:r>
      <w:r w:rsidR="00FC0588">
        <w:rPr>
          <w:rFonts w:ascii="Times New Roman" w:eastAsia="Calibri" w:hAnsi="Times New Roman" w:cs="Times New Roman"/>
          <w:sz w:val="28"/>
          <w:szCs w:val="28"/>
        </w:rPr>
        <w:t xml:space="preserve"> </w:t>
      </w:r>
      <w:r w:rsidR="00FC0588" w:rsidRPr="00FC0588">
        <w:rPr>
          <w:rFonts w:ascii="Times New Roman" w:eastAsia="Calibri" w:hAnsi="Times New Roman" w:cs="Times New Roman"/>
          <w:sz w:val="28"/>
          <w:szCs w:val="28"/>
        </w:rPr>
        <w:t>(составлено автором)</w:t>
      </w:r>
    </w:p>
    <w:p w14:paraId="4DB802D2" w14:textId="77777777" w:rsidR="00921D3D" w:rsidRDefault="00921D3D" w:rsidP="00921D3D">
      <w:pPr>
        <w:spacing w:after="0" w:line="360" w:lineRule="auto"/>
        <w:ind w:firstLine="709"/>
        <w:jc w:val="center"/>
        <w:rPr>
          <w:rFonts w:ascii="Times New Roman" w:hAnsi="Times New Roman" w:cs="Times New Roman"/>
          <w:sz w:val="28"/>
          <w:szCs w:val="28"/>
        </w:rPr>
      </w:pPr>
    </w:p>
    <w:p w14:paraId="04630FF2" w14:textId="77777777" w:rsidR="00672A89" w:rsidRPr="00DA4E7A" w:rsidRDefault="00672A89" w:rsidP="00672A89">
      <w:pPr>
        <w:spacing w:after="0" w:line="360" w:lineRule="auto"/>
        <w:ind w:firstLine="709"/>
        <w:jc w:val="both"/>
        <w:rPr>
          <w:rFonts w:ascii="Times New Roman" w:hAnsi="Times New Roman" w:cs="Times New Roman"/>
          <w:sz w:val="28"/>
          <w:szCs w:val="28"/>
        </w:rPr>
      </w:pPr>
      <w:r w:rsidRPr="00DA4E7A">
        <w:rPr>
          <w:rFonts w:ascii="Times New Roman" w:hAnsi="Times New Roman" w:cs="Times New Roman"/>
          <w:sz w:val="28"/>
          <w:szCs w:val="28"/>
        </w:rPr>
        <w:t>После выделения групп разрабатываются целевые подходы:</w:t>
      </w:r>
    </w:p>
    <w:p w14:paraId="676770AF" w14:textId="6F5E5FBF" w:rsidR="00672A89" w:rsidRPr="0077159C" w:rsidRDefault="00672A89" w:rsidP="0077159C">
      <w:pPr>
        <w:pStyle w:val="a3"/>
        <w:numPr>
          <w:ilvl w:val="0"/>
          <w:numId w:val="37"/>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Для рациональных клиентов: публикация кейсов, статистики успешных сделок.</w:t>
      </w:r>
    </w:p>
    <w:p w14:paraId="065AC524" w14:textId="33D7D60B" w:rsidR="00672A89" w:rsidRPr="0077159C" w:rsidRDefault="00672A89" w:rsidP="0077159C">
      <w:pPr>
        <w:pStyle w:val="a3"/>
        <w:numPr>
          <w:ilvl w:val="0"/>
          <w:numId w:val="37"/>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lastRenderedPageBreak/>
        <w:t>Для эмоциональных: контент, раскрывающий личные качества менеджера, его мотивацию и подход к работе.</w:t>
      </w:r>
    </w:p>
    <w:p w14:paraId="6349A834" w14:textId="2DE2A5F8" w:rsidR="00672A89" w:rsidRPr="0077159C" w:rsidRDefault="00672A89" w:rsidP="0077159C">
      <w:pPr>
        <w:pStyle w:val="a3"/>
        <w:numPr>
          <w:ilvl w:val="0"/>
          <w:numId w:val="37"/>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Для цифровых: акцент на видеоконтент, сторис, прямые эфиры.</w:t>
      </w:r>
    </w:p>
    <w:p w14:paraId="1BC6C097" w14:textId="33FD9337" w:rsidR="00672A89" w:rsidRPr="0077159C" w:rsidRDefault="00672A89" w:rsidP="0077159C">
      <w:pPr>
        <w:pStyle w:val="a3"/>
        <w:numPr>
          <w:ilvl w:val="0"/>
          <w:numId w:val="37"/>
        </w:numPr>
        <w:spacing w:after="0" w:line="360" w:lineRule="auto"/>
        <w:ind w:left="0" w:firstLine="709"/>
        <w:jc w:val="both"/>
        <w:rPr>
          <w:rFonts w:ascii="Times New Roman" w:hAnsi="Times New Roman" w:cs="Times New Roman"/>
          <w:sz w:val="28"/>
          <w:szCs w:val="28"/>
        </w:rPr>
      </w:pPr>
      <w:r w:rsidRPr="0077159C">
        <w:rPr>
          <w:rFonts w:ascii="Times New Roman" w:hAnsi="Times New Roman" w:cs="Times New Roman"/>
          <w:sz w:val="28"/>
          <w:szCs w:val="28"/>
        </w:rPr>
        <w:t>Для традиционных: работа с отзывами, запрос рекомендаций у постоянных клиентов.</w:t>
      </w:r>
    </w:p>
    <w:p w14:paraId="32D71156" w14:textId="0BD71F5C" w:rsidR="00672A89" w:rsidRDefault="00672A89" w:rsidP="00672A89">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На рисунке </w:t>
      </w:r>
      <w:r w:rsidR="00921D3D">
        <w:rPr>
          <w:rFonts w:ascii="Times New Roman" w:hAnsi="Times New Roman" w:cs="Times New Roman"/>
          <w:sz w:val="28"/>
          <w:szCs w:val="28"/>
        </w:rPr>
        <w:t>32</w:t>
      </w:r>
      <w:r>
        <w:rPr>
          <w:rFonts w:ascii="Times New Roman" w:hAnsi="Times New Roman" w:cs="Times New Roman"/>
          <w:sz w:val="28"/>
          <w:szCs w:val="28"/>
        </w:rPr>
        <w:t xml:space="preserve"> представлены наиболее востребованные виды контента. </w:t>
      </w:r>
      <w:r>
        <w:rPr>
          <w:rFonts w:ascii="Times New Roman" w:eastAsia="Calibri" w:hAnsi="Times New Roman" w:cs="Times New Roman"/>
          <w:sz w:val="28"/>
          <w:szCs w:val="28"/>
        </w:rPr>
        <w:t>П</w:t>
      </w:r>
      <w:r w:rsidRPr="00F366BE">
        <w:rPr>
          <w:rFonts w:ascii="Times New Roman" w:eastAsia="Calibri" w:hAnsi="Times New Roman" w:cs="Times New Roman"/>
          <w:sz w:val="28"/>
          <w:szCs w:val="28"/>
        </w:rPr>
        <w:t>убликации с рекомендациями и отзывами получили наибольшую поддержку (</w:t>
      </w:r>
      <w:r>
        <w:rPr>
          <w:rFonts w:ascii="Times New Roman" w:eastAsia="Calibri" w:hAnsi="Times New Roman" w:cs="Times New Roman"/>
          <w:sz w:val="28"/>
          <w:szCs w:val="28"/>
        </w:rPr>
        <w:t>41</w:t>
      </w:r>
      <w:r w:rsidRPr="00F366B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366BE">
        <w:rPr>
          <w:rFonts w:ascii="Times New Roman" w:eastAsia="Calibri" w:hAnsi="Times New Roman" w:cs="Times New Roman"/>
          <w:sz w:val="28"/>
          <w:szCs w:val="28"/>
        </w:rPr>
        <w:t xml:space="preserve">). Следом идут </w:t>
      </w:r>
      <w:r>
        <w:rPr>
          <w:rFonts w:ascii="Times New Roman" w:eastAsia="Calibri" w:hAnsi="Times New Roman" w:cs="Times New Roman"/>
          <w:sz w:val="28"/>
          <w:szCs w:val="28"/>
        </w:rPr>
        <w:t>видеообзоры объектов</w:t>
      </w:r>
      <w:r w:rsidRPr="00F366BE">
        <w:rPr>
          <w:rFonts w:ascii="Times New Roman" w:eastAsia="Calibri" w:hAnsi="Times New Roman" w:cs="Times New Roman"/>
          <w:sz w:val="28"/>
          <w:szCs w:val="28"/>
        </w:rPr>
        <w:t xml:space="preserve"> (</w:t>
      </w:r>
      <w:r>
        <w:rPr>
          <w:rFonts w:ascii="Times New Roman" w:eastAsia="Calibri" w:hAnsi="Times New Roman" w:cs="Times New Roman"/>
          <w:sz w:val="28"/>
          <w:szCs w:val="28"/>
        </w:rPr>
        <w:t>35%</w:t>
      </w:r>
      <w:r w:rsidRPr="00F366BE">
        <w:rPr>
          <w:rFonts w:ascii="Times New Roman" w:eastAsia="Calibri" w:hAnsi="Times New Roman" w:cs="Times New Roman"/>
          <w:sz w:val="28"/>
          <w:szCs w:val="28"/>
        </w:rPr>
        <w:t>). Остальные форматы (отчёты, статьи, участие в форумах) получили меньше голосов, но остаются значимыми. Респонденты отдают предпочтение визуальному контенту и хотят видеть успешные кейсы менеджера. Менеджерам следует уделить больше внимания созданию видеообзоров и публикаций, подтверждающих их компетентность и успехи.</w:t>
      </w:r>
    </w:p>
    <w:p w14:paraId="56DAB8C7" w14:textId="77777777" w:rsidR="00FC0588" w:rsidRDefault="00FC0588" w:rsidP="00672A89">
      <w:pPr>
        <w:spacing w:after="0" w:line="360" w:lineRule="auto"/>
        <w:ind w:firstLine="709"/>
        <w:jc w:val="both"/>
        <w:rPr>
          <w:rFonts w:ascii="Times New Roman" w:hAnsi="Times New Roman" w:cs="Times New Roman"/>
          <w:sz w:val="28"/>
          <w:szCs w:val="28"/>
        </w:rPr>
      </w:pPr>
    </w:p>
    <w:p w14:paraId="0DD6C52C" w14:textId="2F3576AF" w:rsidR="00A6461D" w:rsidRDefault="00A6461D" w:rsidP="00921D3D">
      <w:pPr>
        <w:spacing w:after="0" w:line="360" w:lineRule="auto"/>
        <w:jc w:val="both"/>
        <w:rPr>
          <w:rFonts w:ascii="Times New Roman" w:hAnsi="Times New Roman" w:cs="Times New Roman"/>
          <w:sz w:val="28"/>
          <w:szCs w:val="28"/>
        </w:rPr>
      </w:pPr>
      <w:r>
        <w:rPr>
          <w:noProof/>
        </w:rPr>
        <w:drawing>
          <wp:inline distT="0" distB="0" distL="0" distR="0" wp14:anchorId="71D6A5BE" wp14:editId="6A7C4108">
            <wp:extent cx="5935980" cy="3238500"/>
            <wp:effectExtent l="0" t="0" r="7620" b="0"/>
            <wp:docPr id="36" name="Диаграмма 36">
              <a:extLst xmlns:a="http://schemas.openxmlformats.org/drawingml/2006/main">
                <a:ext uri="{FF2B5EF4-FFF2-40B4-BE49-F238E27FC236}">
                  <a16:creationId xmlns:a16="http://schemas.microsoft.com/office/drawing/2014/main" id="{90740F9E-08EF-42E9-A0F0-34D8C0703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116E86C" w14:textId="180120FF" w:rsidR="00596FF8" w:rsidRDefault="00596FF8" w:rsidP="00243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921D3D">
        <w:rPr>
          <w:rFonts w:ascii="Times New Roman" w:hAnsi="Times New Roman" w:cs="Times New Roman"/>
          <w:sz w:val="28"/>
          <w:szCs w:val="28"/>
        </w:rPr>
        <w:t>32 – Наиболее востребованные виды контента</w:t>
      </w:r>
      <w:r w:rsidR="00FC0588">
        <w:rPr>
          <w:rFonts w:ascii="Times New Roman" w:hAnsi="Times New Roman" w:cs="Times New Roman"/>
          <w:sz w:val="28"/>
          <w:szCs w:val="28"/>
        </w:rPr>
        <w:t xml:space="preserve"> </w:t>
      </w:r>
      <w:r w:rsidR="00FC0588" w:rsidRPr="00FC0588">
        <w:rPr>
          <w:rFonts w:ascii="Times New Roman" w:hAnsi="Times New Roman" w:cs="Times New Roman"/>
          <w:sz w:val="28"/>
          <w:szCs w:val="28"/>
        </w:rPr>
        <w:t>(составлено автором)</w:t>
      </w:r>
    </w:p>
    <w:p w14:paraId="5FB3E6B9" w14:textId="77777777" w:rsidR="00921D3D" w:rsidRPr="00DA4E7A" w:rsidRDefault="00921D3D" w:rsidP="00921D3D">
      <w:pPr>
        <w:spacing w:after="0" w:line="360" w:lineRule="auto"/>
        <w:ind w:firstLine="709"/>
        <w:jc w:val="center"/>
        <w:rPr>
          <w:rFonts w:ascii="Times New Roman" w:hAnsi="Times New Roman" w:cs="Times New Roman"/>
          <w:sz w:val="28"/>
          <w:szCs w:val="28"/>
        </w:rPr>
      </w:pPr>
    </w:p>
    <w:p w14:paraId="0356EAED" w14:textId="77777777" w:rsidR="00A6461D" w:rsidRPr="00DA4E7A" w:rsidRDefault="00A6461D" w:rsidP="00A6461D">
      <w:pPr>
        <w:spacing w:after="0" w:line="360" w:lineRule="auto"/>
        <w:ind w:firstLine="709"/>
        <w:jc w:val="both"/>
        <w:rPr>
          <w:rFonts w:ascii="Times New Roman" w:hAnsi="Times New Roman" w:cs="Times New Roman"/>
          <w:sz w:val="28"/>
          <w:szCs w:val="28"/>
        </w:rPr>
      </w:pPr>
      <w:r w:rsidRPr="00DA4E7A">
        <w:rPr>
          <w:rFonts w:ascii="Times New Roman" w:hAnsi="Times New Roman" w:cs="Times New Roman"/>
          <w:sz w:val="28"/>
          <w:szCs w:val="28"/>
        </w:rPr>
        <w:t>Преимущества данного подхода:</w:t>
      </w:r>
    </w:p>
    <w:p w14:paraId="2420B8FD" w14:textId="77777777" w:rsidR="00672A89" w:rsidRPr="00DA4E7A" w:rsidRDefault="00672A89" w:rsidP="00672A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подход к сегментации позволяет разработать более персонализированную маркетинговую стратегию, которая учитывает не </w:t>
      </w:r>
      <w:r>
        <w:rPr>
          <w:rFonts w:ascii="Times New Roman" w:hAnsi="Times New Roman" w:cs="Times New Roman"/>
          <w:sz w:val="28"/>
          <w:szCs w:val="28"/>
        </w:rPr>
        <w:lastRenderedPageBreak/>
        <w:t>только общие потребности клиентов, но и более глубокое восприятие взаимодействия клиентов с менеджерами. Таким образом, агентства могут увеличить уровень доверия клиентов, предлагая услуги, соответствующие ожиданиям.</w:t>
      </w:r>
    </w:p>
    <w:p w14:paraId="7BBB8796" w14:textId="387043DC" w:rsidR="00F6272C" w:rsidRPr="00F6272C" w:rsidRDefault="00F6272C" w:rsidP="00A6461D">
      <w:pPr>
        <w:spacing w:after="0" w:line="360" w:lineRule="auto"/>
        <w:ind w:firstLine="709"/>
        <w:jc w:val="both"/>
        <w:rPr>
          <w:rFonts w:ascii="Times New Roman" w:eastAsia="Calibri" w:hAnsi="Times New Roman" w:cs="Times New Roman"/>
          <w:sz w:val="28"/>
          <w:szCs w:val="28"/>
        </w:rPr>
      </w:pPr>
      <w:r w:rsidRPr="00F6272C">
        <w:rPr>
          <w:rFonts w:ascii="Times New Roman" w:eastAsia="Calibri" w:hAnsi="Times New Roman" w:cs="Times New Roman"/>
          <w:sz w:val="28"/>
          <w:szCs w:val="28"/>
        </w:rPr>
        <w:t>Ключевые выводы по результатам маркетингового исследования:</w:t>
      </w:r>
    </w:p>
    <w:p w14:paraId="644D6EEA" w14:textId="44EFA5AA"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
          <w:sz w:val="28"/>
          <w:szCs w:val="28"/>
        </w:rPr>
      </w:pPr>
      <w:r w:rsidRPr="00F6272C">
        <w:rPr>
          <w:rFonts w:ascii="Times New Roman" w:eastAsia="Times New Roman" w:hAnsi="Times New Roman" w:cs="Times New Roman"/>
          <w:sz w:val="28"/>
          <w:szCs w:val="28"/>
        </w:rPr>
        <w:t>Большинство покупателей отмечают, что репутация застройщика и личное общение с менеджером играют важную роль. Респонденты высоко оценивают индивидуальный подход и возможность «найти общий язык» с менеджером. Развитие личного бренда помогает продемонстрировать экспертность, что способствует лучшему взаимопониманию</w:t>
      </w:r>
      <w:r w:rsidR="007A32C6" w:rsidRPr="007A32C6">
        <w:rPr>
          <w:rFonts w:ascii="Times New Roman" w:eastAsia="Times New Roman" w:hAnsi="Times New Roman" w:cs="Times New Roman"/>
          <w:sz w:val="28"/>
          <w:szCs w:val="28"/>
        </w:rPr>
        <w:t xml:space="preserve"> [3]</w:t>
      </w:r>
      <w:r w:rsidRPr="00F6272C">
        <w:rPr>
          <w:rFonts w:ascii="Times New Roman" w:eastAsia="Times New Roman" w:hAnsi="Times New Roman" w:cs="Times New Roman"/>
          <w:sz w:val="28"/>
          <w:szCs w:val="28"/>
        </w:rPr>
        <w:t>.</w:t>
      </w:r>
    </w:p>
    <w:p w14:paraId="09A4F6BB" w14:textId="77777777"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Активность в социальных сетях является важным критерием для клиентов. Личный бренд менеджера через соцсети помогает показывать экспертизу, кейсы, отзывы клиентов и привлекать новую аудиторию.</w:t>
      </w:r>
    </w:p>
    <w:p w14:paraId="189A10BE" w14:textId="77777777"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Покупатели ценят живые и подробные обзоры объектов. Менеджер, развивающий свой личный бренд, может выделиться, предоставляя качественную и экспертную информацию.</w:t>
      </w:r>
    </w:p>
    <w:p w14:paraId="69811453" w14:textId="51C9C5EF"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Несмотря на ограниченность бюджета, покупатели готовы доверять менеджерам, которые активно продвигают свои профессиональные навыки, подтвержденные кейсами и отзывами</w:t>
      </w:r>
      <w:r w:rsidR="007A32C6" w:rsidRPr="007A32C6">
        <w:rPr>
          <w:rFonts w:ascii="Times New Roman" w:eastAsia="Times New Roman" w:hAnsi="Times New Roman" w:cs="Times New Roman"/>
          <w:bCs/>
          <w:sz w:val="28"/>
          <w:szCs w:val="28"/>
        </w:rPr>
        <w:t xml:space="preserve"> [26]</w:t>
      </w:r>
      <w:r w:rsidRPr="00F6272C">
        <w:rPr>
          <w:rFonts w:ascii="Times New Roman" w:eastAsia="Times New Roman" w:hAnsi="Times New Roman" w:cs="Times New Roman"/>
          <w:bCs/>
          <w:sz w:val="28"/>
          <w:szCs w:val="28"/>
        </w:rPr>
        <w:t>.</w:t>
      </w:r>
    </w:p>
    <w:p w14:paraId="17F5A30D" w14:textId="77777777"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Большая часть клиентов выбирает район или удобное расположение, а не конкретного застройщика. Это дает менеджеру возможность с помощью личного бренда влиять на выбор. Среди факторов, влияющих на выбор, выделяется персонализация. Личный бренд позволяет менеджеру быть «лицом» агентства, что делает его уникальным среди конкурентов.</w:t>
      </w:r>
    </w:p>
    <w:p w14:paraId="457CD69B" w14:textId="434FC3BA"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На фоне большого числа предложений покупатели чаще выбирают тех, кто вызывает больше доверия и предоставляет качественный сервис. Покупатели ценят наполненность сайтов и социальных сетей. Менеджер с личным брендом, публикующий экспертный контент, автоматически воспринимается как профессионал в своей сфере</w:t>
      </w:r>
      <w:r w:rsidR="007A32C6" w:rsidRPr="007A32C6">
        <w:rPr>
          <w:rFonts w:ascii="Times New Roman" w:eastAsia="Times New Roman" w:hAnsi="Times New Roman" w:cs="Times New Roman"/>
          <w:bCs/>
          <w:sz w:val="28"/>
          <w:szCs w:val="28"/>
        </w:rPr>
        <w:t xml:space="preserve"> [51]</w:t>
      </w:r>
      <w:r w:rsidRPr="00F6272C">
        <w:rPr>
          <w:rFonts w:ascii="Times New Roman" w:eastAsia="Times New Roman" w:hAnsi="Times New Roman" w:cs="Times New Roman"/>
          <w:bCs/>
          <w:sz w:val="28"/>
          <w:szCs w:val="28"/>
        </w:rPr>
        <w:t>.</w:t>
      </w:r>
    </w:p>
    <w:p w14:paraId="6141CA94" w14:textId="77777777"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lastRenderedPageBreak/>
        <w:t>Экспертные публикации, обзоры объектов и отзывы клиентов, исходящие от менеджера, усиливают маркетинг агентства, делая его более человечным и доверительным. Личный бренд становится частью контент-стратегии.</w:t>
      </w:r>
    </w:p>
    <w:p w14:paraId="34057A8A" w14:textId="77777777" w:rsidR="00F6272C" w:rsidRPr="00F6272C" w:rsidRDefault="00F6272C" w:rsidP="00A6461D">
      <w:pPr>
        <w:numPr>
          <w:ilvl w:val="0"/>
          <w:numId w:val="2"/>
        </w:numPr>
        <w:spacing w:after="0" w:line="360" w:lineRule="auto"/>
        <w:ind w:left="0" w:firstLine="709"/>
        <w:contextualSpacing/>
        <w:jc w:val="both"/>
        <w:rPr>
          <w:rFonts w:ascii="Times New Roman" w:eastAsia="Times New Roman" w:hAnsi="Times New Roman" w:cs="Times New Roman"/>
          <w:bCs/>
          <w:sz w:val="28"/>
          <w:szCs w:val="28"/>
        </w:rPr>
      </w:pPr>
      <w:r w:rsidRPr="00F6272C">
        <w:rPr>
          <w:rFonts w:ascii="Times New Roman" w:eastAsia="Times New Roman" w:hAnsi="Times New Roman" w:cs="Times New Roman"/>
          <w:bCs/>
          <w:sz w:val="28"/>
          <w:szCs w:val="28"/>
        </w:rPr>
        <w:t>Активность менеджеров в соцсетях создает дополнительные точки касания с клиентами. Это позволяет агентству задействовать новые каналы продвижения и использовать современные digital-инструменты для маркетинга.</w:t>
      </w:r>
    </w:p>
    <w:p w14:paraId="58DA61DD" w14:textId="27B8D26D" w:rsidR="0077159C" w:rsidRDefault="00F6272C" w:rsidP="00FA6325">
      <w:pPr>
        <w:spacing w:after="0" w:line="360" w:lineRule="auto"/>
        <w:ind w:firstLine="709"/>
        <w:jc w:val="both"/>
        <w:rPr>
          <w:rFonts w:ascii="Times New Roman" w:eastAsia="Calibri" w:hAnsi="Times New Roman" w:cs="Times New Roman"/>
          <w:bCs/>
          <w:sz w:val="28"/>
          <w:szCs w:val="28"/>
        </w:rPr>
      </w:pPr>
      <w:r w:rsidRPr="00F6272C">
        <w:rPr>
          <w:rFonts w:ascii="Times New Roman" w:eastAsia="Calibri" w:hAnsi="Times New Roman" w:cs="Times New Roman"/>
          <w:bCs/>
          <w:sz w:val="28"/>
          <w:szCs w:val="28"/>
        </w:rPr>
        <w:t>Развитие личного бренда менеджеров становится мощным инструментом совершенствования маркетинга агентства недвижимости. Оно позволяет внедрять более человечный и клиентоориентированный подход, усиливает позиции агентства на рынке, повышает эффективность рекламных кампаний и помогает выстраивать долгосрочные отношения с клиентами</w:t>
      </w:r>
      <w:r w:rsidR="007A32C6" w:rsidRPr="007A32C6">
        <w:rPr>
          <w:rFonts w:ascii="Times New Roman" w:eastAsia="Calibri" w:hAnsi="Times New Roman" w:cs="Times New Roman"/>
          <w:bCs/>
          <w:sz w:val="28"/>
          <w:szCs w:val="28"/>
        </w:rPr>
        <w:t xml:space="preserve"> [6]</w:t>
      </w:r>
      <w:r w:rsidRPr="00F6272C">
        <w:rPr>
          <w:rFonts w:ascii="Times New Roman" w:eastAsia="Calibri" w:hAnsi="Times New Roman" w:cs="Times New Roman"/>
          <w:bCs/>
          <w:sz w:val="28"/>
          <w:szCs w:val="28"/>
        </w:rPr>
        <w:t>.</w:t>
      </w:r>
      <w:bookmarkEnd w:id="18"/>
    </w:p>
    <w:p w14:paraId="724C925E" w14:textId="2D3DAEB8" w:rsidR="00F6272C" w:rsidRPr="00F6272C" w:rsidRDefault="0077159C" w:rsidP="0077159C">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55B3CCBD" w14:textId="1DDB4EA5" w:rsidR="00881B9F" w:rsidRDefault="00FC0588" w:rsidP="00243497">
      <w:pPr>
        <w:pStyle w:val="1"/>
        <w:numPr>
          <w:ilvl w:val="0"/>
          <w:numId w:val="31"/>
        </w:numPr>
        <w:spacing w:before="0" w:line="360" w:lineRule="auto"/>
        <w:ind w:left="0" w:firstLine="709"/>
        <w:jc w:val="both"/>
        <w:rPr>
          <w:rFonts w:ascii="Times New Roman" w:hAnsi="Times New Roman" w:cs="Times New Roman"/>
          <w:b/>
          <w:bCs/>
          <w:color w:val="auto"/>
          <w:sz w:val="28"/>
          <w:szCs w:val="28"/>
        </w:rPr>
      </w:pPr>
      <w:bookmarkStart w:id="19" w:name="_Toc201109348"/>
      <w:r w:rsidRPr="00596FF8">
        <w:rPr>
          <w:rFonts w:ascii="Times New Roman" w:hAnsi="Times New Roman" w:cs="Times New Roman"/>
          <w:b/>
          <w:bCs/>
          <w:color w:val="auto"/>
          <w:sz w:val="28"/>
          <w:szCs w:val="28"/>
        </w:rPr>
        <w:lastRenderedPageBreak/>
        <w:t>Разработка рекомендаций по совершенствованию маркетинга агентств недвижимости посредством развития личного бренда менеджеров по продажам</w:t>
      </w:r>
      <w:bookmarkEnd w:id="19"/>
    </w:p>
    <w:p w14:paraId="0164CF7C" w14:textId="77777777" w:rsidR="00FC0588" w:rsidRPr="00FC0588" w:rsidRDefault="00FC0588" w:rsidP="00FC0588">
      <w:pPr>
        <w:spacing w:after="0" w:line="360" w:lineRule="auto"/>
        <w:ind w:firstLine="709"/>
      </w:pPr>
    </w:p>
    <w:p w14:paraId="546A8A2B" w14:textId="3E0020D6" w:rsidR="00FA6325" w:rsidRDefault="00CF3566" w:rsidP="00FC0588">
      <w:pPr>
        <w:pStyle w:val="2"/>
        <w:numPr>
          <w:ilvl w:val="1"/>
          <w:numId w:val="31"/>
        </w:numPr>
        <w:spacing w:before="0" w:line="360" w:lineRule="auto"/>
        <w:ind w:left="0" w:firstLine="709"/>
        <w:jc w:val="both"/>
        <w:rPr>
          <w:rFonts w:ascii="Times New Roman" w:hAnsi="Times New Roman" w:cs="Times New Roman"/>
          <w:b/>
          <w:bCs/>
          <w:color w:val="auto"/>
          <w:sz w:val="28"/>
          <w:szCs w:val="28"/>
        </w:rPr>
      </w:pPr>
      <w:bookmarkStart w:id="20" w:name="_Toc201109349"/>
      <w:r w:rsidRPr="001B35A6">
        <w:rPr>
          <w:rFonts w:ascii="Times New Roman" w:hAnsi="Times New Roman" w:cs="Times New Roman"/>
          <w:b/>
          <w:bCs/>
          <w:color w:val="auto"/>
          <w:sz w:val="28"/>
          <w:szCs w:val="28"/>
        </w:rPr>
        <w:t>Предложения по совершенствованию маркетинга</w:t>
      </w:r>
      <w:bookmarkEnd w:id="20"/>
    </w:p>
    <w:p w14:paraId="10559349" w14:textId="77777777" w:rsidR="00FC0588" w:rsidRPr="00FC0588" w:rsidRDefault="00FC0588" w:rsidP="00FC0588">
      <w:pPr>
        <w:pStyle w:val="a3"/>
        <w:ind w:left="1129"/>
      </w:pPr>
    </w:p>
    <w:p w14:paraId="1860C370" w14:textId="77777777" w:rsidR="001D2746" w:rsidRPr="001D2746" w:rsidRDefault="001D2746" w:rsidP="001D2746">
      <w:pPr>
        <w:spacing w:after="0" w:line="360" w:lineRule="auto"/>
        <w:ind w:firstLine="709"/>
        <w:jc w:val="both"/>
        <w:rPr>
          <w:rFonts w:ascii="Times New Roman" w:hAnsi="Times New Roman" w:cs="Times New Roman"/>
          <w:sz w:val="28"/>
          <w:szCs w:val="28"/>
        </w:rPr>
      </w:pPr>
      <w:r w:rsidRPr="001D2746">
        <w:rPr>
          <w:rFonts w:ascii="Times New Roman" w:hAnsi="Times New Roman" w:cs="Times New Roman"/>
          <w:sz w:val="28"/>
          <w:szCs w:val="28"/>
        </w:rPr>
        <w:t xml:space="preserve">Посредством проведения маркетингового исследования были выявлены основные ценности и потребности клиентов при выборе менеджера по продажам недвижимости. На основе полученных результатов разработаны рекомендации по построению личного бренда менеджеров в рамках бренда агентства недвижимости для совершенствования маркетинга. </w:t>
      </w:r>
    </w:p>
    <w:p w14:paraId="3D540E01" w14:textId="0EEF22B2" w:rsidR="001D2746" w:rsidRDefault="001D2746" w:rsidP="001D2746">
      <w:pPr>
        <w:spacing w:after="0" w:line="360" w:lineRule="auto"/>
        <w:ind w:firstLine="709"/>
        <w:jc w:val="both"/>
        <w:rPr>
          <w:rFonts w:ascii="Times New Roman" w:hAnsi="Times New Roman" w:cs="Times New Roman"/>
          <w:sz w:val="28"/>
          <w:szCs w:val="28"/>
        </w:rPr>
      </w:pPr>
      <w:r w:rsidRPr="001D2746">
        <w:rPr>
          <w:rFonts w:ascii="Times New Roman" w:hAnsi="Times New Roman" w:cs="Times New Roman"/>
          <w:sz w:val="28"/>
          <w:szCs w:val="28"/>
        </w:rPr>
        <w:t>Ключевой целью является выстраивание доверительных отношений между менеджером и клиентом для повышения узнаваемости, востребованности, а в последствии – повышения количества продаж и лояльности. Благодаря проведенному</w:t>
      </w:r>
      <w:r>
        <w:rPr>
          <w:rFonts w:ascii="Times New Roman" w:hAnsi="Times New Roman" w:cs="Times New Roman"/>
          <w:sz w:val="28"/>
          <w:szCs w:val="28"/>
        </w:rPr>
        <w:t xml:space="preserve"> СТП</w:t>
      </w:r>
      <w:r w:rsidRPr="001D2746">
        <w:rPr>
          <w:rFonts w:ascii="Times New Roman" w:hAnsi="Times New Roman" w:cs="Times New Roman"/>
          <w:sz w:val="28"/>
          <w:szCs w:val="28"/>
        </w:rPr>
        <w:t xml:space="preserve"> анализу</w:t>
      </w:r>
      <w:r>
        <w:rPr>
          <w:rFonts w:ascii="Times New Roman" w:hAnsi="Times New Roman" w:cs="Times New Roman"/>
          <w:sz w:val="28"/>
          <w:szCs w:val="28"/>
        </w:rPr>
        <w:t xml:space="preserve"> (таблица</w:t>
      </w:r>
      <w:r w:rsidR="00921D3D">
        <w:rPr>
          <w:rFonts w:ascii="Times New Roman" w:hAnsi="Times New Roman" w:cs="Times New Roman"/>
          <w:sz w:val="28"/>
          <w:szCs w:val="28"/>
        </w:rPr>
        <w:t xml:space="preserve"> 1</w:t>
      </w:r>
      <w:r>
        <w:rPr>
          <w:rFonts w:ascii="Times New Roman" w:hAnsi="Times New Roman" w:cs="Times New Roman"/>
          <w:sz w:val="28"/>
          <w:szCs w:val="28"/>
        </w:rPr>
        <w:t>)</w:t>
      </w:r>
      <w:r w:rsidR="002D3B58">
        <w:rPr>
          <w:rFonts w:ascii="Times New Roman" w:hAnsi="Times New Roman" w:cs="Times New Roman"/>
          <w:sz w:val="28"/>
          <w:szCs w:val="28"/>
        </w:rPr>
        <w:t>, а также маркетинговому исследованию</w:t>
      </w:r>
      <w:r w:rsidRPr="001D2746">
        <w:rPr>
          <w:rFonts w:ascii="Times New Roman" w:hAnsi="Times New Roman" w:cs="Times New Roman"/>
          <w:sz w:val="28"/>
          <w:szCs w:val="28"/>
        </w:rPr>
        <w:t xml:space="preserve"> было выявлено, что наиболее эффективны в данной сфере digital инструменты, на основе которых и построены рекомендации по совершенствованию маркетинга</w:t>
      </w:r>
      <w:r w:rsidR="007A32C6" w:rsidRPr="007A32C6">
        <w:rPr>
          <w:rFonts w:ascii="Times New Roman" w:hAnsi="Times New Roman" w:cs="Times New Roman"/>
          <w:sz w:val="28"/>
          <w:szCs w:val="28"/>
        </w:rPr>
        <w:t xml:space="preserve"> [9]</w:t>
      </w:r>
      <w:r w:rsidRPr="001D2746">
        <w:rPr>
          <w:rFonts w:ascii="Times New Roman" w:hAnsi="Times New Roman" w:cs="Times New Roman"/>
          <w:sz w:val="28"/>
          <w:szCs w:val="28"/>
        </w:rPr>
        <w:t>.</w:t>
      </w:r>
    </w:p>
    <w:p w14:paraId="0712BAE5" w14:textId="77777777" w:rsidR="00FC0588" w:rsidRDefault="00FC0588" w:rsidP="001D2746">
      <w:pPr>
        <w:spacing w:after="0" w:line="360" w:lineRule="auto"/>
        <w:ind w:firstLine="709"/>
        <w:jc w:val="both"/>
        <w:rPr>
          <w:rFonts w:ascii="Times New Roman" w:hAnsi="Times New Roman" w:cs="Times New Roman"/>
          <w:sz w:val="28"/>
          <w:szCs w:val="28"/>
        </w:rPr>
      </w:pPr>
    </w:p>
    <w:p w14:paraId="4987893E" w14:textId="180F0072" w:rsidR="002D3B58" w:rsidRDefault="002D3B58" w:rsidP="002434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921D3D">
        <w:rPr>
          <w:rFonts w:ascii="Times New Roman" w:hAnsi="Times New Roman" w:cs="Times New Roman"/>
          <w:sz w:val="28"/>
          <w:szCs w:val="28"/>
        </w:rPr>
        <w:t xml:space="preserve"> 1</w:t>
      </w:r>
      <w:r>
        <w:rPr>
          <w:rFonts w:ascii="Times New Roman" w:hAnsi="Times New Roman" w:cs="Times New Roman"/>
          <w:sz w:val="28"/>
          <w:szCs w:val="28"/>
        </w:rPr>
        <w:t xml:space="preserve"> – СТП анализ агентств недвижимости </w:t>
      </w:r>
      <w:r w:rsidR="00FC0588" w:rsidRPr="00FC0588">
        <w:rPr>
          <w:rFonts w:ascii="Times New Roman" w:hAnsi="Times New Roman" w:cs="Times New Roman"/>
          <w:sz w:val="28"/>
          <w:szCs w:val="28"/>
        </w:rPr>
        <w:t>(составлено автором)</w:t>
      </w:r>
    </w:p>
    <w:tbl>
      <w:tblPr>
        <w:tblStyle w:val="a4"/>
        <w:tblW w:w="0" w:type="auto"/>
        <w:tblLook w:val="0420" w:firstRow="1" w:lastRow="0" w:firstColumn="0" w:lastColumn="0" w:noHBand="0" w:noVBand="1"/>
      </w:tblPr>
      <w:tblGrid>
        <w:gridCol w:w="2087"/>
        <w:gridCol w:w="1998"/>
        <w:gridCol w:w="1699"/>
        <w:gridCol w:w="1478"/>
        <w:gridCol w:w="2083"/>
      </w:tblGrid>
      <w:tr w:rsidR="002D3B58" w:rsidRPr="002D3B58" w14:paraId="36107AC0" w14:textId="77777777" w:rsidTr="002D3B58">
        <w:trPr>
          <w:trHeight w:val="658"/>
        </w:trPr>
        <w:tc>
          <w:tcPr>
            <w:tcW w:w="0" w:type="auto"/>
            <w:hideMark/>
          </w:tcPr>
          <w:p w14:paraId="07F3E7A1"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Показатель</w:t>
            </w:r>
          </w:p>
          <w:p w14:paraId="3309C483"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/конкурент</w:t>
            </w:r>
          </w:p>
        </w:tc>
        <w:tc>
          <w:tcPr>
            <w:tcW w:w="0" w:type="auto"/>
            <w:hideMark/>
          </w:tcPr>
          <w:p w14:paraId="18C491D6"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 xml:space="preserve">Ассоциация застройщиков </w:t>
            </w:r>
          </w:p>
        </w:tc>
        <w:tc>
          <w:tcPr>
            <w:tcW w:w="0" w:type="auto"/>
            <w:hideMark/>
          </w:tcPr>
          <w:p w14:paraId="481B73B7"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Этажи</w:t>
            </w:r>
          </w:p>
        </w:tc>
        <w:tc>
          <w:tcPr>
            <w:tcW w:w="0" w:type="auto"/>
            <w:hideMark/>
          </w:tcPr>
          <w:p w14:paraId="60331D6D"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 xml:space="preserve">Аякс </w:t>
            </w:r>
          </w:p>
        </w:tc>
        <w:tc>
          <w:tcPr>
            <w:tcW w:w="0" w:type="auto"/>
            <w:hideMark/>
          </w:tcPr>
          <w:p w14:paraId="23FCD8A8"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b/>
                <w:bCs/>
                <w:sz w:val="24"/>
                <w:szCs w:val="24"/>
              </w:rPr>
              <w:t>Свои на Юге</w:t>
            </w:r>
          </w:p>
        </w:tc>
      </w:tr>
      <w:tr w:rsidR="002D3B58" w:rsidRPr="002D3B58" w14:paraId="06EA5388" w14:textId="77777777" w:rsidTr="002D3B58">
        <w:trPr>
          <w:trHeight w:val="981"/>
        </w:trPr>
        <w:tc>
          <w:tcPr>
            <w:tcW w:w="0" w:type="auto"/>
            <w:hideMark/>
          </w:tcPr>
          <w:p w14:paraId="3141E9CC"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Количество положительных отзывов</w:t>
            </w:r>
          </w:p>
        </w:tc>
        <w:tc>
          <w:tcPr>
            <w:tcW w:w="0" w:type="auto"/>
            <w:hideMark/>
          </w:tcPr>
          <w:p w14:paraId="48B30CFA"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Средняя оценка 5,0</w:t>
            </w:r>
          </w:p>
        </w:tc>
        <w:tc>
          <w:tcPr>
            <w:tcW w:w="0" w:type="auto"/>
            <w:hideMark/>
          </w:tcPr>
          <w:p w14:paraId="1805B2CE"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Средняя оценка 4,8</w:t>
            </w:r>
          </w:p>
        </w:tc>
        <w:tc>
          <w:tcPr>
            <w:tcW w:w="0" w:type="auto"/>
            <w:hideMark/>
          </w:tcPr>
          <w:p w14:paraId="2DA95677"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Средняя оценка 4,6</w:t>
            </w:r>
          </w:p>
        </w:tc>
        <w:tc>
          <w:tcPr>
            <w:tcW w:w="0" w:type="auto"/>
            <w:hideMark/>
          </w:tcPr>
          <w:p w14:paraId="5466CD99"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Средняя оценка 5,0</w:t>
            </w:r>
          </w:p>
        </w:tc>
      </w:tr>
      <w:tr w:rsidR="002D3B58" w:rsidRPr="002D3B58" w14:paraId="4ED839EC" w14:textId="77777777" w:rsidTr="002D3B58">
        <w:trPr>
          <w:trHeight w:val="1547"/>
        </w:trPr>
        <w:tc>
          <w:tcPr>
            <w:tcW w:w="0" w:type="auto"/>
            <w:hideMark/>
          </w:tcPr>
          <w:p w14:paraId="66933FED"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Открытость предоставляемой информации</w:t>
            </w:r>
          </w:p>
        </w:tc>
        <w:tc>
          <w:tcPr>
            <w:tcW w:w="0" w:type="auto"/>
            <w:hideMark/>
          </w:tcPr>
          <w:p w14:paraId="3A0857CA"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Все актуальные остатки квартир и цены в открытом доступе на сайте</w:t>
            </w:r>
          </w:p>
        </w:tc>
        <w:tc>
          <w:tcPr>
            <w:tcW w:w="0" w:type="auto"/>
            <w:hideMark/>
          </w:tcPr>
          <w:p w14:paraId="6D1CC16A"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Удобный фильтр квартир, но информация не всегда актуальна</w:t>
            </w:r>
          </w:p>
        </w:tc>
        <w:tc>
          <w:tcPr>
            <w:tcW w:w="0" w:type="auto"/>
            <w:hideMark/>
          </w:tcPr>
          <w:p w14:paraId="0334E1F8"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Работают по фейкам на интернет площадках</w:t>
            </w:r>
          </w:p>
        </w:tc>
        <w:tc>
          <w:tcPr>
            <w:tcW w:w="0" w:type="auto"/>
            <w:hideMark/>
          </w:tcPr>
          <w:p w14:paraId="1ECD8E49" w14:textId="77777777" w:rsidR="001D2746" w:rsidRPr="001D2746" w:rsidRDefault="001D2746" w:rsidP="00921D3D">
            <w:pPr>
              <w:jc w:val="both"/>
              <w:rPr>
                <w:rFonts w:ascii="Times New Roman" w:hAnsi="Times New Roman" w:cs="Times New Roman"/>
                <w:sz w:val="24"/>
                <w:szCs w:val="24"/>
              </w:rPr>
            </w:pPr>
            <w:r w:rsidRPr="001D2746">
              <w:rPr>
                <w:rFonts w:ascii="Times New Roman" w:hAnsi="Times New Roman" w:cs="Times New Roman"/>
                <w:sz w:val="24"/>
                <w:szCs w:val="24"/>
              </w:rPr>
              <w:t xml:space="preserve">Предоставляют информацию при обращении, нужно оставить свой номер для связи </w:t>
            </w:r>
          </w:p>
        </w:tc>
      </w:tr>
    </w:tbl>
    <w:p w14:paraId="1E9F7CD7" w14:textId="6253CFFC" w:rsidR="00596FF8" w:rsidRDefault="00596FF8" w:rsidP="002D3B58">
      <w:pPr>
        <w:pStyle w:val="a3"/>
        <w:spacing w:after="0" w:line="360" w:lineRule="auto"/>
        <w:ind w:left="709"/>
        <w:jc w:val="both"/>
        <w:rPr>
          <w:rFonts w:ascii="Times New Roman" w:hAnsi="Times New Roman" w:cs="Times New Roman"/>
          <w:sz w:val="28"/>
          <w:szCs w:val="28"/>
        </w:rPr>
      </w:pPr>
    </w:p>
    <w:p w14:paraId="445EE25E" w14:textId="071F189A" w:rsidR="00921D3D" w:rsidRDefault="00921D3D" w:rsidP="002D3B58">
      <w:pPr>
        <w:pStyle w:val="a3"/>
        <w:spacing w:after="0" w:line="360" w:lineRule="auto"/>
        <w:ind w:left="709"/>
        <w:jc w:val="both"/>
        <w:rPr>
          <w:rFonts w:ascii="Times New Roman" w:hAnsi="Times New Roman" w:cs="Times New Roman"/>
          <w:sz w:val="28"/>
          <w:szCs w:val="28"/>
        </w:rPr>
      </w:pPr>
    </w:p>
    <w:p w14:paraId="49DA2F6B" w14:textId="1290E2AB" w:rsidR="00921D3D" w:rsidRDefault="00921D3D">
      <w:pPr>
        <w:rPr>
          <w:rFonts w:ascii="Times New Roman" w:hAnsi="Times New Roman" w:cs="Times New Roman"/>
          <w:sz w:val="28"/>
          <w:szCs w:val="28"/>
        </w:rPr>
      </w:pPr>
    </w:p>
    <w:p w14:paraId="543E2D15" w14:textId="6C09AA61" w:rsidR="00921D3D" w:rsidRPr="00921D3D" w:rsidRDefault="00921D3D" w:rsidP="00921D3D">
      <w:pPr>
        <w:spacing w:after="0" w:line="360" w:lineRule="auto"/>
        <w:jc w:val="both"/>
        <w:rPr>
          <w:rFonts w:ascii="Times New Roman" w:hAnsi="Times New Roman" w:cs="Times New Roman"/>
          <w:sz w:val="28"/>
          <w:szCs w:val="28"/>
        </w:rPr>
      </w:pPr>
      <w:r w:rsidRPr="00921D3D">
        <w:rPr>
          <w:rFonts w:ascii="Times New Roman" w:hAnsi="Times New Roman" w:cs="Times New Roman"/>
          <w:sz w:val="28"/>
          <w:szCs w:val="28"/>
        </w:rPr>
        <w:lastRenderedPageBreak/>
        <w:t xml:space="preserve">Продолжение таблицы 1 </w:t>
      </w:r>
    </w:p>
    <w:tbl>
      <w:tblPr>
        <w:tblStyle w:val="a4"/>
        <w:tblW w:w="0" w:type="auto"/>
        <w:tblLook w:val="0420" w:firstRow="1" w:lastRow="0" w:firstColumn="0" w:lastColumn="0" w:noHBand="0" w:noVBand="1"/>
      </w:tblPr>
      <w:tblGrid>
        <w:gridCol w:w="1885"/>
        <w:gridCol w:w="1898"/>
        <w:gridCol w:w="1766"/>
        <w:gridCol w:w="1898"/>
        <w:gridCol w:w="1898"/>
      </w:tblGrid>
      <w:tr w:rsidR="00921D3D" w:rsidRPr="001D2746" w14:paraId="2FCC0710" w14:textId="77777777" w:rsidTr="00921D3D">
        <w:trPr>
          <w:trHeight w:val="1124"/>
        </w:trPr>
        <w:tc>
          <w:tcPr>
            <w:tcW w:w="0" w:type="auto"/>
            <w:hideMark/>
          </w:tcPr>
          <w:p w14:paraId="2337F026"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Дополнительные затраты для клиентов</w:t>
            </w:r>
          </w:p>
        </w:tc>
        <w:tc>
          <w:tcPr>
            <w:tcW w:w="0" w:type="auto"/>
            <w:hideMark/>
          </w:tcPr>
          <w:p w14:paraId="3404AA1D"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Услуги предоставляются полностью бесплатно</w:t>
            </w:r>
          </w:p>
        </w:tc>
        <w:tc>
          <w:tcPr>
            <w:tcW w:w="0" w:type="auto"/>
            <w:hideMark/>
          </w:tcPr>
          <w:p w14:paraId="31FED8E0"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25 000 + 2% от стоимости недвижимости</w:t>
            </w:r>
          </w:p>
        </w:tc>
        <w:tc>
          <w:tcPr>
            <w:tcW w:w="0" w:type="auto"/>
            <w:hideMark/>
          </w:tcPr>
          <w:p w14:paraId="18D2E803"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Услуги предоставляются бесплатно</w:t>
            </w:r>
          </w:p>
        </w:tc>
        <w:tc>
          <w:tcPr>
            <w:tcW w:w="0" w:type="auto"/>
            <w:hideMark/>
          </w:tcPr>
          <w:p w14:paraId="6E1B7E5F"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 xml:space="preserve">Услуги предоставляются бесплатно </w:t>
            </w:r>
          </w:p>
        </w:tc>
      </w:tr>
      <w:tr w:rsidR="00921D3D" w:rsidRPr="001D2746" w14:paraId="0120C7FC" w14:textId="77777777" w:rsidTr="00921D3D">
        <w:trPr>
          <w:trHeight w:val="855"/>
        </w:trPr>
        <w:tc>
          <w:tcPr>
            <w:tcW w:w="0" w:type="auto"/>
            <w:hideMark/>
          </w:tcPr>
          <w:p w14:paraId="4137B0BA"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Дополнительные услуги</w:t>
            </w:r>
          </w:p>
        </w:tc>
        <w:tc>
          <w:tcPr>
            <w:tcW w:w="0" w:type="auto"/>
            <w:hideMark/>
          </w:tcPr>
          <w:p w14:paraId="1083A717"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Открытие ипотеки менеджерами</w:t>
            </w:r>
          </w:p>
        </w:tc>
        <w:tc>
          <w:tcPr>
            <w:tcW w:w="0" w:type="auto"/>
            <w:hideMark/>
          </w:tcPr>
          <w:p w14:paraId="25ADD6D4"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Юрист, брокер</w:t>
            </w:r>
          </w:p>
        </w:tc>
        <w:tc>
          <w:tcPr>
            <w:tcW w:w="0" w:type="auto"/>
            <w:hideMark/>
          </w:tcPr>
          <w:p w14:paraId="191742B5"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Юрист, брокер</w:t>
            </w:r>
          </w:p>
        </w:tc>
        <w:tc>
          <w:tcPr>
            <w:tcW w:w="0" w:type="auto"/>
            <w:hideMark/>
          </w:tcPr>
          <w:p w14:paraId="2C66DC5E" w14:textId="77777777" w:rsidR="00921D3D" w:rsidRPr="001D2746" w:rsidRDefault="00921D3D" w:rsidP="00921D3D">
            <w:pPr>
              <w:jc w:val="both"/>
              <w:rPr>
                <w:rFonts w:ascii="Times New Roman" w:hAnsi="Times New Roman" w:cs="Times New Roman"/>
                <w:sz w:val="24"/>
                <w:szCs w:val="24"/>
              </w:rPr>
            </w:pPr>
            <w:r w:rsidRPr="001D2746">
              <w:rPr>
                <w:rFonts w:ascii="Times New Roman" w:hAnsi="Times New Roman" w:cs="Times New Roman"/>
                <w:sz w:val="24"/>
                <w:szCs w:val="24"/>
              </w:rPr>
              <w:t>Юрист, брокер</w:t>
            </w:r>
          </w:p>
        </w:tc>
      </w:tr>
      <w:tr w:rsidR="00921D3D" w:rsidRPr="002D3B58" w14:paraId="7B2E99BC" w14:textId="77777777" w:rsidTr="00921D3D">
        <w:trPr>
          <w:trHeight w:val="1392"/>
        </w:trPr>
        <w:tc>
          <w:tcPr>
            <w:tcW w:w="1900" w:type="dxa"/>
            <w:hideMark/>
          </w:tcPr>
          <w:p w14:paraId="61A4CD1C"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Ассортимент объектов</w:t>
            </w:r>
          </w:p>
        </w:tc>
        <w:tc>
          <w:tcPr>
            <w:tcW w:w="1894" w:type="dxa"/>
            <w:hideMark/>
          </w:tcPr>
          <w:p w14:paraId="0A5D9EB7"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 xml:space="preserve">Только первичный рынок </w:t>
            </w:r>
          </w:p>
        </w:tc>
        <w:tc>
          <w:tcPr>
            <w:tcW w:w="1763" w:type="dxa"/>
            <w:hideMark/>
          </w:tcPr>
          <w:p w14:paraId="449E94DE"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Весь ассортимент объектов</w:t>
            </w:r>
          </w:p>
        </w:tc>
        <w:tc>
          <w:tcPr>
            <w:tcW w:w="1894" w:type="dxa"/>
            <w:hideMark/>
          </w:tcPr>
          <w:p w14:paraId="12C1DFF1"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Весь ассортимент объектов</w:t>
            </w:r>
          </w:p>
        </w:tc>
        <w:tc>
          <w:tcPr>
            <w:tcW w:w="1894" w:type="dxa"/>
            <w:hideMark/>
          </w:tcPr>
          <w:p w14:paraId="32B8EB7B"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Весь ассортимент объектов, но меньше, чем в Этажах и Аяксе</w:t>
            </w:r>
          </w:p>
        </w:tc>
      </w:tr>
      <w:tr w:rsidR="00921D3D" w:rsidRPr="002D3B58" w14:paraId="0273D6A7" w14:textId="77777777" w:rsidTr="00AC2455">
        <w:trPr>
          <w:trHeight w:val="1567"/>
        </w:trPr>
        <w:tc>
          <w:tcPr>
            <w:tcW w:w="1900" w:type="dxa"/>
            <w:hideMark/>
          </w:tcPr>
          <w:p w14:paraId="45CCA926"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Количество и качество контента в соцсетях</w:t>
            </w:r>
          </w:p>
        </w:tc>
        <w:tc>
          <w:tcPr>
            <w:tcW w:w="1894" w:type="dxa"/>
            <w:hideMark/>
          </w:tcPr>
          <w:p w14:paraId="5781E75A"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Ежедневные посты в телеграмме, обзоры раз в неделю, эфиры раз в месяц</w:t>
            </w:r>
          </w:p>
        </w:tc>
        <w:tc>
          <w:tcPr>
            <w:tcW w:w="1763" w:type="dxa"/>
            <w:hideMark/>
          </w:tcPr>
          <w:p w14:paraId="2D954BA7"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 основном выкладываются новости и статьи, не на постоянной основе</w:t>
            </w:r>
          </w:p>
        </w:tc>
        <w:tc>
          <w:tcPr>
            <w:tcW w:w="1894" w:type="dxa"/>
            <w:hideMark/>
          </w:tcPr>
          <w:p w14:paraId="538404FB"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Ежедневные посты во всех соцсетях</w:t>
            </w:r>
          </w:p>
        </w:tc>
        <w:tc>
          <w:tcPr>
            <w:tcW w:w="1894" w:type="dxa"/>
            <w:hideMark/>
          </w:tcPr>
          <w:p w14:paraId="0ABFFDAF"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Ежедневные рилс/шортс, посты в телеграмм</w:t>
            </w:r>
          </w:p>
        </w:tc>
      </w:tr>
      <w:tr w:rsidR="00921D3D" w:rsidRPr="002D3B58" w14:paraId="64F8AF13" w14:textId="77777777" w:rsidTr="00921D3D">
        <w:trPr>
          <w:trHeight w:val="2016"/>
        </w:trPr>
        <w:tc>
          <w:tcPr>
            <w:tcW w:w="1900" w:type="dxa"/>
            <w:hideMark/>
          </w:tcPr>
          <w:p w14:paraId="30FE815C"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Маркетинговая стратегия</w:t>
            </w:r>
          </w:p>
        </w:tc>
        <w:tc>
          <w:tcPr>
            <w:tcW w:w="1894" w:type="dxa"/>
            <w:hideMark/>
          </w:tcPr>
          <w:p w14:paraId="2EB58536"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Стратегия отсутствует</w:t>
            </w:r>
          </w:p>
        </w:tc>
        <w:tc>
          <w:tcPr>
            <w:tcW w:w="1763" w:type="dxa"/>
            <w:hideMark/>
          </w:tcPr>
          <w:p w14:paraId="04C42A7C"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Участие в различных проектах, ведение соцсетей</w:t>
            </w:r>
          </w:p>
        </w:tc>
        <w:tc>
          <w:tcPr>
            <w:tcW w:w="1894" w:type="dxa"/>
            <w:hideMark/>
          </w:tcPr>
          <w:p w14:paraId="749E7D8F"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Участие в форумах, сотрудничество с крупными организациями, ведение соцсетей</w:t>
            </w:r>
          </w:p>
        </w:tc>
        <w:tc>
          <w:tcPr>
            <w:tcW w:w="1894" w:type="dxa"/>
            <w:hideMark/>
          </w:tcPr>
          <w:p w14:paraId="7F43BEB9"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Активно продвигают соцсети, рекламируют свои услуги</w:t>
            </w:r>
          </w:p>
        </w:tc>
      </w:tr>
      <w:tr w:rsidR="00921D3D" w:rsidRPr="002D3B58" w14:paraId="39F06A8D" w14:textId="77777777" w:rsidTr="00921D3D">
        <w:trPr>
          <w:trHeight w:val="1408"/>
        </w:trPr>
        <w:tc>
          <w:tcPr>
            <w:tcW w:w="0" w:type="auto"/>
          </w:tcPr>
          <w:p w14:paraId="33614D16"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color w:val="000000" w:themeColor="dark1"/>
                <w:kern w:val="24"/>
                <w:sz w:val="24"/>
                <w:szCs w:val="24"/>
              </w:rPr>
              <w:t>Географическое покрытие рынка</w:t>
            </w:r>
          </w:p>
        </w:tc>
        <w:tc>
          <w:tcPr>
            <w:tcW w:w="0" w:type="auto"/>
          </w:tcPr>
          <w:p w14:paraId="36D70F06"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color w:val="000000" w:themeColor="dark1"/>
                <w:kern w:val="24"/>
                <w:sz w:val="24"/>
                <w:szCs w:val="24"/>
              </w:rPr>
              <w:t>Все крупные города краснодарского края, Ростов и Таганрог</w:t>
            </w:r>
          </w:p>
        </w:tc>
        <w:tc>
          <w:tcPr>
            <w:tcW w:w="0" w:type="auto"/>
          </w:tcPr>
          <w:p w14:paraId="73681E56"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color w:val="000000" w:themeColor="dark1"/>
                <w:kern w:val="24"/>
                <w:sz w:val="24"/>
                <w:szCs w:val="24"/>
              </w:rPr>
              <w:t>16 стран</w:t>
            </w:r>
          </w:p>
        </w:tc>
        <w:tc>
          <w:tcPr>
            <w:tcW w:w="0" w:type="auto"/>
          </w:tcPr>
          <w:p w14:paraId="7C60BC2E"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color w:val="000000" w:themeColor="dark1"/>
                <w:kern w:val="24"/>
                <w:sz w:val="24"/>
                <w:szCs w:val="24"/>
              </w:rPr>
              <w:t>12 городов</w:t>
            </w:r>
          </w:p>
        </w:tc>
        <w:tc>
          <w:tcPr>
            <w:tcW w:w="0" w:type="auto"/>
          </w:tcPr>
          <w:p w14:paraId="26202321"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color w:val="000000" w:themeColor="dark1"/>
                <w:kern w:val="24"/>
                <w:sz w:val="24"/>
                <w:szCs w:val="24"/>
              </w:rPr>
              <w:t>Только Краснодар</w:t>
            </w:r>
          </w:p>
        </w:tc>
      </w:tr>
      <w:tr w:rsidR="00921D3D" w:rsidRPr="002D3B58" w14:paraId="607FBCD9" w14:textId="77777777" w:rsidTr="00921D3D">
        <w:trPr>
          <w:trHeight w:val="421"/>
        </w:trPr>
        <w:tc>
          <w:tcPr>
            <w:tcW w:w="0" w:type="auto"/>
          </w:tcPr>
          <w:p w14:paraId="57347A97"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Доля рынка</w:t>
            </w:r>
          </w:p>
        </w:tc>
        <w:tc>
          <w:tcPr>
            <w:tcW w:w="0" w:type="auto"/>
          </w:tcPr>
          <w:p w14:paraId="134FC4C1"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0,08</w:t>
            </w:r>
          </w:p>
        </w:tc>
        <w:tc>
          <w:tcPr>
            <w:tcW w:w="0" w:type="auto"/>
          </w:tcPr>
          <w:p w14:paraId="763BE80B"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8%</w:t>
            </w:r>
          </w:p>
        </w:tc>
        <w:tc>
          <w:tcPr>
            <w:tcW w:w="0" w:type="auto"/>
          </w:tcPr>
          <w:p w14:paraId="7341D638"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13%</w:t>
            </w:r>
          </w:p>
        </w:tc>
        <w:tc>
          <w:tcPr>
            <w:tcW w:w="0" w:type="auto"/>
          </w:tcPr>
          <w:p w14:paraId="3FC415A9"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0,3%</w:t>
            </w:r>
          </w:p>
        </w:tc>
      </w:tr>
      <w:tr w:rsidR="00921D3D" w:rsidRPr="002D3B58" w14:paraId="5A3CC845" w14:textId="77777777" w:rsidTr="00AC2455">
        <w:tblPrEx>
          <w:tblLook w:val="04A0" w:firstRow="1" w:lastRow="0" w:firstColumn="1" w:lastColumn="0" w:noHBand="0" w:noVBand="1"/>
        </w:tblPrEx>
        <w:trPr>
          <w:trHeight w:val="1596"/>
        </w:trPr>
        <w:tc>
          <w:tcPr>
            <w:tcW w:w="1900" w:type="dxa"/>
            <w:hideMark/>
          </w:tcPr>
          <w:p w14:paraId="1F7CC37A"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 xml:space="preserve">Обучение сотрудников </w:t>
            </w:r>
          </w:p>
        </w:tc>
        <w:tc>
          <w:tcPr>
            <w:tcW w:w="1894" w:type="dxa"/>
            <w:hideMark/>
          </w:tcPr>
          <w:p w14:paraId="1063CF5A"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Нет четкой программы обучения</w:t>
            </w:r>
          </w:p>
        </w:tc>
        <w:tc>
          <w:tcPr>
            <w:tcW w:w="1763" w:type="dxa"/>
            <w:hideMark/>
          </w:tcPr>
          <w:p w14:paraId="601673BB"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Вводный курс, тренинги, мастер-классы, менторство, семинары</w:t>
            </w:r>
          </w:p>
        </w:tc>
        <w:tc>
          <w:tcPr>
            <w:tcW w:w="1894" w:type="dxa"/>
            <w:hideMark/>
          </w:tcPr>
          <w:p w14:paraId="5862A413"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Вводный курс, тренинги, мастер-классы, менторство, семинары</w:t>
            </w:r>
          </w:p>
        </w:tc>
        <w:tc>
          <w:tcPr>
            <w:tcW w:w="1894" w:type="dxa"/>
            <w:hideMark/>
          </w:tcPr>
          <w:p w14:paraId="5B3D5042" w14:textId="77777777" w:rsidR="00921D3D" w:rsidRPr="002D3B58" w:rsidRDefault="00921D3D" w:rsidP="00921D3D">
            <w:pPr>
              <w:jc w:val="both"/>
              <w:rPr>
                <w:rFonts w:ascii="Times New Roman" w:hAnsi="Times New Roman" w:cs="Times New Roman"/>
                <w:sz w:val="24"/>
                <w:szCs w:val="24"/>
              </w:rPr>
            </w:pPr>
            <w:r w:rsidRPr="002D3B58">
              <w:rPr>
                <w:rFonts w:ascii="Times New Roman" w:hAnsi="Times New Roman" w:cs="Times New Roman"/>
                <w:sz w:val="24"/>
                <w:szCs w:val="24"/>
              </w:rPr>
              <w:t>Нет четкой программы обучения</w:t>
            </w:r>
          </w:p>
        </w:tc>
      </w:tr>
    </w:tbl>
    <w:p w14:paraId="6D48F6FB" w14:textId="77777777" w:rsidR="00921D3D" w:rsidRDefault="00921D3D" w:rsidP="002D3B58">
      <w:pPr>
        <w:pStyle w:val="a3"/>
        <w:spacing w:after="0" w:line="360" w:lineRule="auto"/>
        <w:ind w:left="709"/>
        <w:jc w:val="both"/>
        <w:rPr>
          <w:rFonts w:ascii="Times New Roman" w:hAnsi="Times New Roman" w:cs="Times New Roman"/>
          <w:sz w:val="28"/>
          <w:szCs w:val="28"/>
        </w:rPr>
      </w:pPr>
    </w:p>
    <w:p w14:paraId="0EA6242D" w14:textId="302BE290" w:rsidR="002D3B58" w:rsidRDefault="002D3B58" w:rsidP="002D3B5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Выводы по позиционированию: </w:t>
      </w:r>
    </w:p>
    <w:p w14:paraId="095C2D17" w14:textId="3E604790" w:rsidR="002D3B58" w:rsidRPr="002D3B58" w:rsidRDefault="002D3B58" w:rsidP="002D3B58">
      <w:pPr>
        <w:pStyle w:val="a3"/>
        <w:numPr>
          <w:ilvl w:val="0"/>
          <w:numId w:val="27"/>
        </w:numPr>
        <w:spacing w:after="0" w:line="360" w:lineRule="auto"/>
        <w:ind w:left="0" w:firstLine="709"/>
        <w:jc w:val="both"/>
        <w:rPr>
          <w:rFonts w:ascii="Times New Roman" w:hAnsi="Times New Roman" w:cs="Times New Roman"/>
          <w:sz w:val="28"/>
          <w:szCs w:val="28"/>
        </w:rPr>
      </w:pPr>
      <w:r w:rsidRPr="002D3B58">
        <w:rPr>
          <w:rFonts w:ascii="Times New Roman" w:hAnsi="Times New Roman" w:cs="Times New Roman"/>
          <w:sz w:val="28"/>
          <w:szCs w:val="28"/>
        </w:rPr>
        <w:t>Ассоциация застройщиков имеет больше преимущество в виде открытости информации перед покупателями в отличии от конкурентов</w:t>
      </w:r>
      <w:r>
        <w:rPr>
          <w:rFonts w:ascii="Times New Roman" w:hAnsi="Times New Roman" w:cs="Times New Roman"/>
          <w:sz w:val="28"/>
          <w:szCs w:val="28"/>
        </w:rPr>
        <w:t>;</w:t>
      </w:r>
    </w:p>
    <w:p w14:paraId="303A7ED5" w14:textId="1E5F6B72" w:rsidR="002D3B58" w:rsidRPr="002D3B58" w:rsidRDefault="002D3B58" w:rsidP="002D3B58">
      <w:pPr>
        <w:pStyle w:val="a3"/>
        <w:numPr>
          <w:ilvl w:val="0"/>
          <w:numId w:val="27"/>
        </w:numPr>
        <w:spacing w:after="0" w:line="360" w:lineRule="auto"/>
        <w:ind w:left="0" w:firstLine="709"/>
        <w:jc w:val="both"/>
        <w:rPr>
          <w:rFonts w:ascii="Times New Roman" w:hAnsi="Times New Roman" w:cs="Times New Roman"/>
          <w:sz w:val="28"/>
          <w:szCs w:val="28"/>
        </w:rPr>
      </w:pPr>
      <w:r w:rsidRPr="002D3B58">
        <w:rPr>
          <w:rFonts w:ascii="Times New Roman" w:hAnsi="Times New Roman" w:cs="Times New Roman"/>
          <w:sz w:val="28"/>
          <w:szCs w:val="28"/>
        </w:rPr>
        <w:t>Доля рынка Этажей и Аякса составляет большую часть общего количества сделок с недвижимостью</w:t>
      </w:r>
      <w:r>
        <w:rPr>
          <w:rFonts w:ascii="Times New Roman" w:hAnsi="Times New Roman" w:cs="Times New Roman"/>
          <w:sz w:val="28"/>
          <w:szCs w:val="28"/>
        </w:rPr>
        <w:t>;</w:t>
      </w:r>
    </w:p>
    <w:p w14:paraId="4F20830D" w14:textId="4DA9B4B4" w:rsidR="002D3B58" w:rsidRPr="002D3B58" w:rsidRDefault="002D3B58" w:rsidP="002D3B58">
      <w:pPr>
        <w:pStyle w:val="a3"/>
        <w:numPr>
          <w:ilvl w:val="0"/>
          <w:numId w:val="27"/>
        </w:numPr>
        <w:spacing w:after="0" w:line="360" w:lineRule="auto"/>
        <w:ind w:left="0" w:firstLine="709"/>
        <w:jc w:val="both"/>
        <w:rPr>
          <w:rFonts w:ascii="Times New Roman" w:hAnsi="Times New Roman" w:cs="Times New Roman"/>
          <w:sz w:val="28"/>
          <w:szCs w:val="28"/>
        </w:rPr>
      </w:pPr>
      <w:r w:rsidRPr="002D3B58">
        <w:rPr>
          <w:rFonts w:ascii="Times New Roman" w:hAnsi="Times New Roman" w:cs="Times New Roman"/>
          <w:sz w:val="28"/>
          <w:szCs w:val="28"/>
        </w:rPr>
        <w:lastRenderedPageBreak/>
        <w:t>Ведение социальных сетей и участие в различных проектах и форумах позволяет увеличить узнаваемость агентств Аякс и Этажи</w:t>
      </w:r>
      <w:r>
        <w:rPr>
          <w:rFonts w:ascii="Times New Roman" w:hAnsi="Times New Roman" w:cs="Times New Roman"/>
          <w:sz w:val="28"/>
          <w:szCs w:val="28"/>
        </w:rPr>
        <w:t>;</w:t>
      </w:r>
    </w:p>
    <w:p w14:paraId="2D50631D" w14:textId="3C6FBBCE" w:rsidR="002D3B58" w:rsidRPr="002D3B58" w:rsidRDefault="002D3B58" w:rsidP="002D3B58">
      <w:pPr>
        <w:pStyle w:val="a3"/>
        <w:numPr>
          <w:ilvl w:val="0"/>
          <w:numId w:val="27"/>
        </w:numPr>
        <w:spacing w:after="0" w:line="360" w:lineRule="auto"/>
        <w:ind w:left="0" w:firstLine="709"/>
        <w:jc w:val="both"/>
        <w:rPr>
          <w:rFonts w:ascii="Times New Roman" w:hAnsi="Times New Roman" w:cs="Times New Roman"/>
          <w:sz w:val="28"/>
          <w:szCs w:val="28"/>
        </w:rPr>
      </w:pPr>
      <w:r w:rsidRPr="002D3B58">
        <w:rPr>
          <w:rFonts w:ascii="Times New Roman" w:hAnsi="Times New Roman" w:cs="Times New Roman"/>
          <w:sz w:val="28"/>
          <w:szCs w:val="28"/>
        </w:rPr>
        <w:t>Несмотря на большое количество негативных отзывов крупные агентства имеют большие доли рынка</w:t>
      </w:r>
      <w:r>
        <w:rPr>
          <w:rFonts w:ascii="Times New Roman" w:hAnsi="Times New Roman" w:cs="Times New Roman"/>
          <w:sz w:val="28"/>
          <w:szCs w:val="28"/>
        </w:rPr>
        <w:t>;</w:t>
      </w:r>
      <w:r w:rsidRPr="002D3B58">
        <w:rPr>
          <w:rFonts w:ascii="Times New Roman" w:hAnsi="Times New Roman" w:cs="Times New Roman"/>
          <w:sz w:val="28"/>
          <w:szCs w:val="28"/>
        </w:rPr>
        <w:t xml:space="preserve"> </w:t>
      </w:r>
    </w:p>
    <w:p w14:paraId="4F04A532" w14:textId="78712573" w:rsidR="001D2746" w:rsidRDefault="002D3B58" w:rsidP="002D3B58">
      <w:pPr>
        <w:pStyle w:val="a3"/>
        <w:numPr>
          <w:ilvl w:val="0"/>
          <w:numId w:val="2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Широкая</w:t>
      </w:r>
      <w:r w:rsidRPr="002D3B58">
        <w:rPr>
          <w:rFonts w:ascii="Times New Roman" w:hAnsi="Times New Roman" w:cs="Times New Roman"/>
          <w:sz w:val="28"/>
          <w:szCs w:val="28"/>
        </w:rPr>
        <w:t xml:space="preserve"> программа обучения сотрудников построена в агентствах с большой текучестью кадров</w:t>
      </w:r>
      <w:r w:rsidR="007A32C6" w:rsidRPr="007A32C6">
        <w:rPr>
          <w:rFonts w:ascii="Times New Roman" w:hAnsi="Times New Roman" w:cs="Times New Roman"/>
          <w:sz w:val="28"/>
          <w:szCs w:val="28"/>
        </w:rPr>
        <w:t xml:space="preserve"> [60]</w:t>
      </w:r>
      <w:r>
        <w:rPr>
          <w:rFonts w:ascii="Times New Roman" w:hAnsi="Times New Roman" w:cs="Times New Roman"/>
          <w:sz w:val="28"/>
          <w:szCs w:val="28"/>
        </w:rPr>
        <w:t>.</w:t>
      </w:r>
    </w:p>
    <w:p w14:paraId="088A9562" w14:textId="194F47E7" w:rsidR="00512250" w:rsidRDefault="00512250" w:rsidP="005122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анализа деятельности агентств недвижимости и поведенческих особенностей клиентов на данном рынке была выявлена проблема отсутствия уверенности клиентов в профессионализме агентов и боязнь мошенничества, связанная с неожиданными расходами и скрытыми комиссиями. Предложенные рекомендации по совершенствованию маркетинга позволят </w:t>
      </w:r>
      <w:r w:rsidR="007A32C6">
        <w:rPr>
          <w:rFonts w:ascii="Times New Roman" w:hAnsi="Times New Roman" w:cs="Times New Roman"/>
          <w:sz w:val="28"/>
          <w:szCs w:val="28"/>
        </w:rPr>
        <w:t>раскрыть</w:t>
      </w:r>
      <w:r>
        <w:rPr>
          <w:rFonts w:ascii="Times New Roman" w:hAnsi="Times New Roman" w:cs="Times New Roman"/>
          <w:sz w:val="28"/>
          <w:szCs w:val="28"/>
        </w:rPr>
        <w:t xml:space="preserve"> экспертные знания менеджеров, их индивидуальный подход к работе, гибкость и доступность консультаций, а также повысить доверие через открытость информации (рисунок</w:t>
      </w:r>
      <w:r w:rsidR="00921D3D">
        <w:rPr>
          <w:rFonts w:ascii="Times New Roman" w:hAnsi="Times New Roman" w:cs="Times New Roman"/>
          <w:sz w:val="28"/>
          <w:szCs w:val="28"/>
        </w:rPr>
        <w:t xml:space="preserve"> 32</w:t>
      </w:r>
      <w:r>
        <w:rPr>
          <w:rFonts w:ascii="Times New Roman" w:hAnsi="Times New Roman" w:cs="Times New Roman"/>
          <w:sz w:val="28"/>
          <w:szCs w:val="28"/>
        </w:rPr>
        <w:t>)</w:t>
      </w:r>
      <w:r w:rsidR="007A32C6" w:rsidRPr="007A32C6">
        <w:rPr>
          <w:rFonts w:ascii="Times New Roman" w:hAnsi="Times New Roman" w:cs="Times New Roman"/>
          <w:sz w:val="28"/>
          <w:szCs w:val="28"/>
        </w:rPr>
        <w:t xml:space="preserve"> </w:t>
      </w:r>
      <w:r w:rsidR="007A32C6" w:rsidRPr="00041247">
        <w:rPr>
          <w:rFonts w:ascii="Times New Roman" w:hAnsi="Times New Roman" w:cs="Times New Roman"/>
          <w:sz w:val="28"/>
          <w:szCs w:val="28"/>
        </w:rPr>
        <w:t>[</w:t>
      </w:r>
      <w:r w:rsidR="00041247" w:rsidRPr="00041247">
        <w:rPr>
          <w:rFonts w:ascii="Times New Roman" w:hAnsi="Times New Roman" w:cs="Times New Roman"/>
          <w:sz w:val="28"/>
          <w:szCs w:val="28"/>
        </w:rPr>
        <w:t>68]</w:t>
      </w:r>
      <w:r>
        <w:rPr>
          <w:rFonts w:ascii="Times New Roman" w:hAnsi="Times New Roman" w:cs="Times New Roman"/>
          <w:sz w:val="28"/>
          <w:szCs w:val="28"/>
        </w:rPr>
        <w:t>.</w:t>
      </w:r>
    </w:p>
    <w:p w14:paraId="118632A7" w14:textId="77777777" w:rsidR="00FC0588" w:rsidRDefault="00FC0588" w:rsidP="00512250">
      <w:pPr>
        <w:pStyle w:val="a3"/>
        <w:spacing w:after="0" w:line="360" w:lineRule="auto"/>
        <w:ind w:left="0" w:firstLine="709"/>
        <w:jc w:val="both"/>
        <w:rPr>
          <w:rFonts w:ascii="Times New Roman" w:hAnsi="Times New Roman" w:cs="Times New Roman"/>
          <w:sz w:val="28"/>
          <w:szCs w:val="28"/>
        </w:rPr>
      </w:pPr>
    </w:p>
    <w:p w14:paraId="585FD6BA" w14:textId="77777777" w:rsidR="00512250" w:rsidRDefault="002D3B58" w:rsidP="00FC0588">
      <w:pPr>
        <w:keepNext/>
        <w:spacing w:after="0" w:line="360" w:lineRule="auto"/>
        <w:jc w:val="center"/>
      </w:pPr>
      <w:r w:rsidRPr="002D3B58">
        <w:rPr>
          <w:noProof/>
        </w:rPr>
        <w:drawing>
          <wp:inline distT="0" distB="0" distL="0" distR="0" wp14:anchorId="27706E99" wp14:editId="76B6FD5F">
            <wp:extent cx="5422265" cy="3892670"/>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28377" cy="3897058"/>
                    </a:xfrm>
                    <a:prstGeom prst="rect">
                      <a:avLst/>
                    </a:prstGeom>
                  </pic:spPr>
                </pic:pic>
              </a:graphicData>
            </a:graphic>
          </wp:inline>
        </w:drawing>
      </w:r>
    </w:p>
    <w:p w14:paraId="6B1E0CB8" w14:textId="528CE647" w:rsidR="002D3B58" w:rsidRDefault="00512250" w:rsidP="00243497">
      <w:pPr>
        <w:pStyle w:val="a5"/>
        <w:spacing w:after="0"/>
        <w:jc w:val="center"/>
        <w:rPr>
          <w:rFonts w:ascii="Times New Roman" w:hAnsi="Times New Roman" w:cs="Times New Roman"/>
          <w:i w:val="0"/>
          <w:iCs w:val="0"/>
          <w:color w:val="auto"/>
          <w:sz w:val="28"/>
          <w:szCs w:val="28"/>
        </w:rPr>
      </w:pPr>
      <w:r w:rsidRPr="00512250">
        <w:rPr>
          <w:rFonts w:ascii="Times New Roman" w:hAnsi="Times New Roman" w:cs="Times New Roman"/>
          <w:i w:val="0"/>
          <w:iCs w:val="0"/>
          <w:color w:val="auto"/>
          <w:sz w:val="28"/>
          <w:szCs w:val="28"/>
        </w:rPr>
        <w:t xml:space="preserve">Рисунок </w:t>
      </w:r>
      <w:r w:rsidR="00921D3D">
        <w:rPr>
          <w:rFonts w:ascii="Times New Roman" w:hAnsi="Times New Roman" w:cs="Times New Roman"/>
          <w:i w:val="0"/>
          <w:iCs w:val="0"/>
          <w:color w:val="auto"/>
          <w:sz w:val="28"/>
          <w:szCs w:val="28"/>
        </w:rPr>
        <w:t xml:space="preserve">32 – </w:t>
      </w:r>
      <w:r w:rsidRPr="00512250">
        <w:rPr>
          <w:rFonts w:ascii="Times New Roman" w:hAnsi="Times New Roman" w:cs="Times New Roman"/>
          <w:i w:val="0"/>
          <w:iCs w:val="0"/>
          <w:color w:val="auto"/>
          <w:sz w:val="28"/>
          <w:szCs w:val="28"/>
        </w:rPr>
        <w:t>АПВ модель</w:t>
      </w:r>
      <w:r w:rsidR="00FC0588">
        <w:rPr>
          <w:rFonts w:ascii="Times New Roman" w:hAnsi="Times New Roman" w:cs="Times New Roman"/>
          <w:i w:val="0"/>
          <w:iCs w:val="0"/>
          <w:color w:val="auto"/>
          <w:sz w:val="28"/>
          <w:szCs w:val="28"/>
        </w:rPr>
        <w:t xml:space="preserve"> (составлено автором)</w:t>
      </w:r>
    </w:p>
    <w:p w14:paraId="379F701E" w14:textId="0B8D6EF6"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lastRenderedPageBreak/>
        <w:t xml:space="preserve">Сфера недвижимости подразумевает высокие чеки и высокую вовлеченность, поэтому были разработаны рекомендации по совершенствованию информационной аргументированной стратегии. </w:t>
      </w:r>
    </w:p>
    <w:p w14:paraId="37A05B58"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 xml:space="preserve">Создание ценного контента </w:t>
      </w:r>
    </w:p>
    <w:p w14:paraId="1DDD1E6E" w14:textId="778681F6"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 xml:space="preserve">Блоги и статьи: Публикации, освещающие советы по покупке недвижимости, изменения в законодательстве, а также полезные </w:t>
      </w:r>
      <w:r>
        <w:rPr>
          <w:rFonts w:ascii="Times New Roman" w:hAnsi="Times New Roman" w:cs="Times New Roman"/>
          <w:sz w:val="28"/>
          <w:szCs w:val="28"/>
        </w:rPr>
        <w:t>статьи и обзоры</w:t>
      </w:r>
      <w:r w:rsidRPr="00512250">
        <w:rPr>
          <w:rFonts w:ascii="Times New Roman" w:hAnsi="Times New Roman" w:cs="Times New Roman"/>
          <w:sz w:val="28"/>
          <w:szCs w:val="28"/>
        </w:rPr>
        <w:t xml:space="preserve"> по районам и </w:t>
      </w:r>
      <w:r>
        <w:rPr>
          <w:rFonts w:ascii="Times New Roman" w:hAnsi="Times New Roman" w:cs="Times New Roman"/>
          <w:sz w:val="28"/>
          <w:szCs w:val="28"/>
        </w:rPr>
        <w:t>жилым комплексам</w:t>
      </w:r>
      <w:r w:rsidRPr="00512250">
        <w:rPr>
          <w:rFonts w:ascii="Times New Roman" w:hAnsi="Times New Roman" w:cs="Times New Roman"/>
          <w:sz w:val="28"/>
          <w:szCs w:val="28"/>
        </w:rPr>
        <w:t>.</w:t>
      </w:r>
    </w:p>
    <w:p w14:paraId="46E5252C" w14:textId="454A5E94"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Видеоконтент: Виртуальные экскурсии по объектам, интервью с экспертами в сфере недвижимости, образовательные видео по основам покупки</w:t>
      </w:r>
      <w:r w:rsidR="00041247" w:rsidRPr="00041247">
        <w:rPr>
          <w:rFonts w:ascii="Times New Roman" w:hAnsi="Times New Roman" w:cs="Times New Roman"/>
          <w:sz w:val="28"/>
          <w:szCs w:val="28"/>
        </w:rPr>
        <w:t xml:space="preserve"> [8]</w:t>
      </w:r>
      <w:r w:rsidRPr="00512250">
        <w:rPr>
          <w:rFonts w:ascii="Times New Roman" w:hAnsi="Times New Roman" w:cs="Times New Roman"/>
          <w:sz w:val="28"/>
          <w:szCs w:val="28"/>
        </w:rPr>
        <w:t>.</w:t>
      </w:r>
    </w:p>
    <w:p w14:paraId="44D8EEDA" w14:textId="7CC97703"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Инфографика: Визуальные материалы, иллюстрирующие процесс покупки недвижимости или ключевые тенденции на рынке.</w:t>
      </w:r>
    </w:p>
    <w:p w14:paraId="514FF15E"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 xml:space="preserve">Доказательства и отзывы </w:t>
      </w:r>
    </w:p>
    <w:p w14:paraId="02EB8AA1"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Отзывы клиентов: Размещение отзывов и историй успешных сделок, подтверждающих экспертность и надежность агентства.</w:t>
      </w:r>
    </w:p>
    <w:p w14:paraId="2131F00C"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Кейсы: Представление успешных сделок, где агентство помогло клиентам с преодолением сложностей.</w:t>
      </w:r>
    </w:p>
    <w:p w14:paraId="4BE679BB" w14:textId="653FA5EF"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Статистика и исследования: Публикация данных о рынке недвижимости и успешном опыте</w:t>
      </w:r>
      <w:r>
        <w:rPr>
          <w:rFonts w:ascii="Times New Roman" w:hAnsi="Times New Roman" w:cs="Times New Roman"/>
          <w:sz w:val="28"/>
          <w:szCs w:val="28"/>
        </w:rPr>
        <w:t>, в том числе</w:t>
      </w:r>
      <w:r w:rsidRPr="00512250">
        <w:rPr>
          <w:rFonts w:ascii="Times New Roman" w:hAnsi="Times New Roman" w:cs="Times New Roman"/>
          <w:sz w:val="28"/>
          <w:szCs w:val="28"/>
        </w:rPr>
        <w:t xml:space="preserve"> факты и цифры, которые подтверждают компетенцию</w:t>
      </w:r>
      <w:r>
        <w:rPr>
          <w:rFonts w:ascii="Times New Roman" w:hAnsi="Times New Roman" w:cs="Times New Roman"/>
          <w:sz w:val="28"/>
          <w:szCs w:val="28"/>
        </w:rPr>
        <w:t xml:space="preserve"> менеджеров</w:t>
      </w:r>
      <w:r w:rsidR="00041247" w:rsidRPr="00041247">
        <w:rPr>
          <w:rFonts w:ascii="Times New Roman" w:hAnsi="Times New Roman" w:cs="Times New Roman"/>
          <w:sz w:val="28"/>
          <w:szCs w:val="28"/>
        </w:rPr>
        <w:t xml:space="preserve"> [74]</w:t>
      </w:r>
      <w:r w:rsidRPr="00512250">
        <w:rPr>
          <w:rFonts w:ascii="Times New Roman" w:hAnsi="Times New Roman" w:cs="Times New Roman"/>
          <w:sz w:val="28"/>
          <w:szCs w:val="28"/>
        </w:rPr>
        <w:t>.</w:t>
      </w:r>
    </w:p>
    <w:p w14:paraId="1E5E30E2"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 xml:space="preserve">Образовательные мероприятия </w:t>
      </w:r>
    </w:p>
    <w:p w14:paraId="1E8622FF" w14:textId="5CC776BD"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Семинары и вебинары: Организация бесплатных мероприятий</w:t>
      </w:r>
      <w:r>
        <w:rPr>
          <w:rFonts w:ascii="Times New Roman" w:hAnsi="Times New Roman" w:cs="Times New Roman"/>
          <w:sz w:val="28"/>
          <w:szCs w:val="28"/>
        </w:rPr>
        <w:t xml:space="preserve"> или прямых эфиров</w:t>
      </w:r>
      <w:r w:rsidRPr="00512250">
        <w:rPr>
          <w:rFonts w:ascii="Times New Roman" w:hAnsi="Times New Roman" w:cs="Times New Roman"/>
          <w:sz w:val="28"/>
          <w:szCs w:val="28"/>
        </w:rPr>
        <w:t>, где будут обсуждаться ключевые темы, например, «Как выбрать квартиру» или «Тонкости покупки коммерческой недвижимости».</w:t>
      </w:r>
    </w:p>
    <w:p w14:paraId="6C4E894F" w14:textId="3D4AA029"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Консультации: Публикация предложений для потенциальных клиентов о бесплатных консультациях для обсуждения их потребностей и вопросов, связанных с недвижимостью.</w:t>
      </w:r>
    </w:p>
    <w:p w14:paraId="1BF69DED" w14:textId="77777777"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 xml:space="preserve">Использование социальных сетей </w:t>
      </w:r>
    </w:p>
    <w:p w14:paraId="5F155B3F" w14:textId="3AD7862E" w:rsidR="00512250" w:rsidRP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t>Регулярная публикация постов, статей, видеороликов с интересными предложениями, экспертным мнением в соц</w:t>
      </w:r>
      <w:r>
        <w:rPr>
          <w:rFonts w:ascii="Times New Roman" w:hAnsi="Times New Roman" w:cs="Times New Roman"/>
          <w:sz w:val="28"/>
          <w:szCs w:val="28"/>
        </w:rPr>
        <w:t>иальных</w:t>
      </w:r>
      <w:r w:rsidRPr="00512250">
        <w:rPr>
          <w:rFonts w:ascii="Times New Roman" w:hAnsi="Times New Roman" w:cs="Times New Roman"/>
          <w:sz w:val="28"/>
          <w:szCs w:val="28"/>
        </w:rPr>
        <w:t xml:space="preserve"> сетях</w:t>
      </w:r>
      <w:r w:rsidR="00041247" w:rsidRPr="00041247">
        <w:rPr>
          <w:rFonts w:ascii="Times New Roman" w:hAnsi="Times New Roman" w:cs="Times New Roman"/>
          <w:sz w:val="28"/>
          <w:szCs w:val="28"/>
        </w:rPr>
        <w:t xml:space="preserve"> [10]</w:t>
      </w:r>
      <w:r>
        <w:rPr>
          <w:rFonts w:ascii="Times New Roman" w:hAnsi="Times New Roman" w:cs="Times New Roman"/>
          <w:sz w:val="28"/>
          <w:szCs w:val="28"/>
        </w:rPr>
        <w:t>.</w:t>
      </w:r>
    </w:p>
    <w:p w14:paraId="6D9AAA7A" w14:textId="65230AF6" w:rsidR="00512250" w:rsidRDefault="00512250" w:rsidP="00512250">
      <w:pPr>
        <w:spacing w:after="0" w:line="360" w:lineRule="auto"/>
        <w:ind w:firstLine="709"/>
        <w:jc w:val="both"/>
        <w:rPr>
          <w:rFonts w:ascii="Times New Roman" w:hAnsi="Times New Roman" w:cs="Times New Roman"/>
          <w:sz w:val="28"/>
          <w:szCs w:val="28"/>
        </w:rPr>
      </w:pPr>
      <w:r w:rsidRPr="00512250">
        <w:rPr>
          <w:rFonts w:ascii="Times New Roman" w:hAnsi="Times New Roman" w:cs="Times New Roman"/>
          <w:sz w:val="28"/>
          <w:szCs w:val="28"/>
        </w:rPr>
        <w:lastRenderedPageBreak/>
        <w:t>Рекламные кампании, которые сосредоточены на образовательном контенте, а не только на продаже.</w:t>
      </w:r>
    </w:p>
    <w:p w14:paraId="0C687D7A" w14:textId="77777777" w:rsidR="00FC0588" w:rsidRPr="00512250" w:rsidRDefault="00FC0588" w:rsidP="00512250">
      <w:pPr>
        <w:spacing w:after="0" w:line="360" w:lineRule="auto"/>
        <w:ind w:firstLine="709"/>
        <w:jc w:val="both"/>
        <w:rPr>
          <w:rFonts w:ascii="Times New Roman" w:hAnsi="Times New Roman" w:cs="Times New Roman"/>
          <w:sz w:val="28"/>
          <w:szCs w:val="28"/>
        </w:rPr>
      </w:pPr>
    </w:p>
    <w:p w14:paraId="31B22752" w14:textId="190F2D0F" w:rsidR="00AE37E5" w:rsidRPr="001B35A6" w:rsidRDefault="005D22EA" w:rsidP="001B35A6">
      <w:pPr>
        <w:pStyle w:val="2"/>
        <w:spacing w:before="0" w:line="360" w:lineRule="auto"/>
        <w:ind w:firstLine="709"/>
        <w:jc w:val="both"/>
        <w:rPr>
          <w:rFonts w:ascii="Times New Roman" w:hAnsi="Times New Roman" w:cs="Times New Roman"/>
          <w:b/>
          <w:bCs/>
          <w:color w:val="auto"/>
          <w:sz w:val="28"/>
          <w:szCs w:val="28"/>
        </w:rPr>
      </w:pPr>
      <w:bookmarkStart w:id="21" w:name="_Toc201109350"/>
      <w:r w:rsidRPr="001B35A6">
        <w:rPr>
          <w:rFonts w:ascii="Times New Roman" w:hAnsi="Times New Roman" w:cs="Times New Roman"/>
          <w:b/>
          <w:bCs/>
          <w:color w:val="auto"/>
          <w:sz w:val="28"/>
          <w:szCs w:val="28"/>
        </w:rPr>
        <w:t>3.2. Система инструментов диджитал маркетинга для развития личного бренда менеджеров агентств недвижимости</w:t>
      </w:r>
      <w:bookmarkEnd w:id="21"/>
    </w:p>
    <w:p w14:paraId="3249EB92" w14:textId="77777777" w:rsidR="00FC0588" w:rsidRDefault="00FC0588" w:rsidP="001E26A3">
      <w:pPr>
        <w:spacing w:after="0" w:line="360" w:lineRule="auto"/>
        <w:ind w:firstLine="709"/>
        <w:jc w:val="both"/>
        <w:rPr>
          <w:rFonts w:ascii="Times New Roman" w:hAnsi="Times New Roman" w:cs="Times New Roman"/>
          <w:sz w:val="28"/>
          <w:szCs w:val="28"/>
        </w:rPr>
      </w:pPr>
      <w:bookmarkStart w:id="22" w:name="_Hlk195831763"/>
      <w:bookmarkStart w:id="23" w:name="_Hlk195127917"/>
    </w:p>
    <w:p w14:paraId="5C0793BD" w14:textId="28DB102A" w:rsidR="001D2746" w:rsidRDefault="001E26A3" w:rsidP="001E2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32 п</w:t>
      </w:r>
      <w:r w:rsidR="00672A89" w:rsidRPr="00672A89">
        <w:rPr>
          <w:rFonts w:ascii="Times New Roman" w:hAnsi="Times New Roman" w:cs="Times New Roman"/>
          <w:sz w:val="28"/>
          <w:szCs w:val="28"/>
        </w:rPr>
        <w:t>редложена структура контента для продвижения личного бренда менеджеров агентств недвижимости, основанная на ключевых элементах корпоративной культуры (ценности, правила и нормы, миссия, цель и стратегия) и включающая в себя 5 ключевых форматов (обзоры ЖК, короткие видео, истории, посты и короткие видео-сообщения), а также рекомендованные платформы, темы и периодичность публикаций и пример контент-плана. Данная структура позволит усилить доверие клиентов, повысить лояльность и увеличить конверсию.</w:t>
      </w:r>
    </w:p>
    <w:p w14:paraId="7707DB52" w14:textId="77777777" w:rsidR="00FC0588" w:rsidRDefault="00FC0588" w:rsidP="001E26A3">
      <w:pPr>
        <w:spacing w:after="0" w:line="360" w:lineRule="auto"/>
        <w:ind w:firstLine="709"/>
        <w:jc w:val="both"/>
        <w:rPr>
          <w:rFonts w:ascii="Times New Roman" w:hAnsi="Times New Roman" w:cs="Times New Roman"/>
          <w:sz w:val="28"/>
          <w:szCs w:val="28"/>
        </w:rPr>
      </w:pPr>
    </w:p>
    <w:p w14:paraId="29BB942D" w14:textId="29A8A35C" w:rsidR="001D2746" w:rsidRPr="00AE37E5" w:rsidRDefault="00672A89" w:rsidP="00672A89">
      <w:pPr>
        <w:spacing w:after="0" w:line="360" w:lineRule="auto"/>
        <w:jc w:val="center"/>
        <w:rPr>
          <w:rFonts w:ascii="Times New Roman" w:hAnsi="Times New Roman" w:cs="Times New Roman"/>
          <w:sz w:val="28"/>
          <w:szCs w:val="28"/>
        </w:rPr>
      </w:pPr>
      <w:r w:rsidRPr="0026321B">
        <w:rPr>
          <w:noProof/>
        </w:rPr>
        <w:drawing>
          <wp:inline distT="0" distB="0" distL="0" distR="0" wp14:anchorId="458FCA27" wp14:editId="6C619410">
            <wp:extent cx="5940425" cy="3688080"/>
            <wp:effectExtent l="0" t="0" r="3175"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0425" cy="3688080"/>
                    </a:xfrm>
                    <a:prstGeom prst="rect">
                      <a:avLst/>
                    </a:prstGeom>
                  </pic:spPr>
                </pic:pic>
              </a:graphicData>
            </a:graphic>
          </wp:inline>
        </w:drawing>
      </w:r>
    </w:p>
    <w:p w14:paraId="752BC900" w14:textId="1BB27910" w:rsidR="00596FF8" w:rsidRDefault="00596FF8" w:rsidP="00243497">
      <w:pPr>
        <w:spacing w:after="0" w:line="240" w:lineRule="auto"/>
        <w:jc w:val="center"/>
        <w:rPr>
          <w:rFonts w:ascii="Times New Roman" w:hAnsi="Times New Roman" w:cs="Times New Roman"/>
          <w:b/>
          <w:bCs/>
          <w:sz w:val="28"/>
          <w:szCs w:val="28"/>
        </w:rPr>
      </w:pPr>
      <w:bookmarkStart w:id="24" w:name="_Hlk199961972"/>
      <w:bookmarkEnd w:id="22"/>
      <w:r w:rsidRPr="001E26A3">
        <w:rPr>
          <w:rFonts w:ascii="Times New Roman" w:hAnsi="Times New Roman" w:cs="Times New Roman"/>
          <w:sz w:val="28"/>
          <w:szCs w:val="28"/>
        </w:rPr>
        <w:t xml:space="preserve">Рисунок </w:t>
      </w:r>
      <w:r w:rsidR="00921D3D" w:rsidRPr="001E26A3">
        <w:rPr>
          <w:rFonts w:ascii="Times New Roman" w:hAnsi="Times New Roman" w:cs="Times New Roman"/>
          <w:sz w:val="28"/>
          <w:szCs w:val="28"/>
        </w:rPr>
        <w:t>33</w:t>
      </w:r>
      <w:r w:rsidR="001E26A3">
        <w:rPr>
          <w:rFonts w:ascii="Times New Roman" w:hAnsi="Times New Roman" w:cs="Times New Roman"/>
          <w:b/>
          <w:bCs/>
          <w:sz w:val="28"/>
          <w:szCs w:val="28"/>
        </w:rPr>
        <w:t xml:space="preserve"> – </w:t>
      </w:r>
      <w:r w:rsidR="001E26A3">
        <w:rPr>
          <w:rFonts w:ascii="Times New Roman" w:hAnsi="Times New Roman" w:cs="Times New Roman"/>
          <w:sz w:val="28"/>
          <w:szCs w:val="28"/>
        </w:rPr>
        <w:t>С</w:t>
      </w:r>
      <w:r w:rsidR="001E26A3" w:rsidRPr="00672A89">
        <w:rPr>
          <w:rFonts w:ascii="Times New Roman" w:hAnsi="Times New Roman" w:cs="Times New Roman"/>
          <w:sz w:val="28"/>
          <w:szCs w:val="28"/>
        </w:rPr>
        <w:t>труктура контента для продвижения личного бренда менеджеров агентств недвижимости</w:t>
      </w:r>
      <w:r w:rsidR="00FC0588">
        <w:rPr>
          <w:rFonts w:ascii="Times New Roman" w:hAnsi="Times New Roman" w:cs="Times New Roman"/>
          <w:sz w:val="28"/>
          <w:szCs w:val="28"/>
        </w:rPr>
        <w:t xml:space="preserve"> </w:t>
      </w:r>
      <w:r w:rsidR="00FC0588" w:rsidRPr="00FC0588">
        <w:rPr>
          <w:rFonts w:ascii="Times New Roman" w:hAnsi="Times New Roman" w:cs="Times New Roman"/>
          <w:sz w:val="28"/>
          <w:szCs w:val="28"/>
        </w:rPr>
        <w:t>(составлено автором)</w:t>
      </w:r>
    </w:p>
    <w:p w14:paraId="0E59D83E" w14:textId="77777777" w:rsidR="00596FF8" w:rsidRDefault="00596FF8" w:rsidP="001D2746">
      <w:pPr>
        <w:spacing w:after="0" w:line="360" w:lineRule="auto"/>
        <w:ind w:firstLine="709"/>
        <w:jc w:val="both"/>
        <w:rPr>
          <w:rFonts w:ascii="Times New Roman" w:hAnsi="Times New Roman" w:cs="Times New Roman"/>
          <w:b/>
          <w:bCs/>
          <w:sz w:val="28"/>
          <w:szCs w:val="28"/>
        </w:rPr>
      </w:pPr>
    </w:p>
    <w:p w14:paraId="1C304603" w14:textId="6785055E" w:rsidR="001D2746" w:rsidRPr="005D22EA" w:rsidRDefault="001D2746" w:rsidP="001D2746">
      <w:pPr>
        <w:spacing w:after="0" w:line="360" w:lineRule="auto"/>
        <w:ind w:firstLine="709"/>
        <w:jc w:val="both"/>
        <w:rPr>
          <w:rFonts w:ascii="Times New Roman" w:hAnsi="Times New Roman" w:cs="Times New Roman"/>
          <w:sz w:val="28"/>
          <w:szCs w:val="28"/>
        </w:rPr>
      </w:pPr>
      <w:r w:rsidRPr="001E26A3">
        <w:rPr>
          <w:rFonts w:ascii="Times New Roman" w:hAnsi="Times New Roman" w:cs="Times New Roman"/>
          <w:sz w:val="28"/>
          <w:szCs w:val="28"/>
        </w:rPr>
        <w:lastRenderedPageBreak/>
        <w:t>Корпоративная культура компании</w:t>
      </w:r>
      <w:r w:rsidRPr="005D22EA">
        <w:rPr>
          <w:rFonts w:ascii="Times New Roman" w:hAnsi="Times New Roman" w:cs="Times New Roman"/>
          <w:sz w:val="28"/>
          <w:szCs w:val="28"/>
        </w:rPr>
        <w:t xml:space="preserve"> основана на ценностях агентства недвижимости, правилах и нормах, а также миссии, целях и стратегии.</w:t>
      </w:r>
    </w:p>
    <w:p w14:paraId="02FA9565"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Ценности агентства:</w:t>
      </w:r>
    </w:p>
    <w:p w14:paraId="6241EEEC" w14:textId="77777777" w:rsidR="001D2746" w:rsidRPr="005D22EA" w:rsidRDefault="001D2746" w:rsidP="001D2746">
      <w:pPr>
        <w:pStyle w:val="a3"/>
        <w:numPr>
          <w:ilvl w:val="0"/>
          <w:numId w:val="2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Открытость – честность и прозрачность в отношениях с клиентами и внутри команды.</w:t>
      </w:r>
    </w:p>
    <w:p w14:paraId="1677CC86" w14:textId="77777777" w:rsidR="001D2746" w:rsidRPr="005D22EA" w:rsidRDefault="001D2746" w:rsidP="001D2746">
      <w:pPr>
        <w:pStyle w:val="a3"/>
        <w:numPr>
          <w:ilvl w:val="0"/>
          <w:numId w:val="2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Профессионализм – постоянное развитие, экспертность, внимание к деталям.</w:t>
      </w:r>
    </w:p>
    <w:p w14:paraId="0CEDF3AB" w14:textId="77777777" w:rsidR="001D2746" w:rsidRPr="005D22EA" w:rsidRDefault="001D2746" w:rsidP="001D2746">
      <w:pPr>
        <w:pStyle w:val="a3"/>
        <w:numPr>
          <w:ilvl w:val="0"/>
          <w:numId w:val="2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Ответственность – доведение дел до результата, соблюдение обещаний.</w:t>
      </w:r>
    </w:p>
    <w:p w14:paraId="1FA9A96F" w14:textId="77777777" w:rsidR="001D2746" w:rsidRPr="005D22EA" w:rsidRDefault="001D2746" w:rsidP="001D2746">
      <w:pPr>
        <w:pStyle w:val="a3"/>
        <w:numPr>
          <w:ilvl w:val="0"/>
          <w:numId w:val="2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Поддержка – взаимопомощь внутри коллектива, забота о клиенте на каждом этапе сделки.</w:t>
      </w:r>
    </w:p>
    <w:p w14:paraId="4AD5D7A6" w14:textId="77777777" w:rsidR="001D2746" w:rsidRPr="005D22EA" w:rsidRDefault="001D2746" w:rsidP="001D2746">
      <w:pPr>
        <w:pStyle w:val="a3"/>
        <w:numPr>
          <w:ilvl w:val="0"/>
          <w:numId w:val="2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Клиентоориентированность – работа на долгосрочные отношения, а не на единичную сделку.</w:t>
      </w:r>
    </w:p>
    <w:p w14:paraId="08BECA5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Правила поведения внутри команды:</w:t>
      </w:r>
    </w:p>
    <w:p w14:paraId="1A65D0BD" w14:textId="77777777" w:rsidR="001D2746" w:rsidRPr="005D22EA" w:rsidRDefault="001D2746" w:rsidP="001D2746">
      <w:pPr>
        <w:pStyle w:val="a3"/>
        <w:numPr>
          <w:ilvl w:val="0"/>
          <w:numId w:val="2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Мы поддерживаем друг друга и делимся знаниями.</w:t>
      </w:r>
    </w:p>
    <w:p w14:paraId="4F05A7AB" w14:textId="77777777" w:rsidR="001D2746" w:rsidRPr="005D22EA" w:rsidRDefault="001D2746" w:rsidP="001D2746">
      <w:pPr>
        <w:pStyle w:val="a3"/>
        <w:numPr>
          <w:ilvl w:val="0"/>
          <w:numId w:val="2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Мы не конкурируем внутри, а развиваемся вместе.</w:t>
      </w:r>
    </w:p>
    <w:p w14:paraId="26FE3020" w14:textId="77777777" w:rsidR="001D2746" w:rsidRPr="005D22EA" w:rsidRDefault="001D2746" w:rsidP="001D2746">
      <w:pPr>
        <w:pStyle w:val="a3"/>
        <w:numPr>
          <w:ilvl w:val="0"/>
          <w:numId w:val="2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Мы уважаем личные границы и строим деловое общение на взаимной этике.</w:t>
      </w:r>
    </w:p>
    <w:p w14:paraId="00890FC6" w14:textId="77777777" w:rsidR="001D2746" w:rsidRPr="005D22EA" w:rsidRDefault="001D2746" w:rsidP="001D2746">
      <w:pPr>
        <w:pStyle w:val="a3"/>
        <w:numPr>
          <w:ilvl w:val="0"/>
          <w:numId w:val="2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Мы заботимся об общем имидже агентства и соблюдаем единый стиль коммуникации.</w:t>
      </w:r>
    </w:p>
    <w:p w14:paraId="252ED1B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Миссия: мы создаем комфортные условия для жизни и инвестиций, объединяя людей с их будущим домом. Наша миссия – быть проводником в мире недвижимости, помогая каждому клиенту сделать лучший выбор.</w:t>
      </w:r>
    </w:p>
    <w:p w14:paraId="1030D29F"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Цель: стать агентством №1 в регионе по качеству сервиса, узнаваемости бренда и экспертности менеджеров.</w:t>
      </w:r>
    </w:p>
    <w:p w14:paraId="3C0CDB04"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 xml:space="preserve">Маркетинговая стратегия: развитие личных брендов агентов в рамках общей стратегии продвижения, укрепление доверия через экспертный и полезный контент. Внедрение digital-каналов коммуникации и активное </w:t>
      </w:r>
      <w:r w:rsidRPr="005D22EA">
        <w:rPr>
          <w:rFonts w:ascii="Times New Roman" w:hAnsi="Times New Roman" w:cs="Times New Roman"/>
          <w:sz w:val="28"/>
          <w:szCs w:val="28"/>
        </w:rPr>
        <w:lastRenderedPageBreak/>
        <w:t>присутствие в соцсетях. Формирование репутации агентства как «экспертов с человеческим лицом».</w:t>
      </w:r>
    </w:p>
    <w:p w14:paraId="543B01F4"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1E26A3">
        <w:rPr>
          <w:rFonts w:ascii="Times New Roman" w:hAnsi="Times New Roman" w:cs="Times New Roman"/>
          <w:sz w:val="28"/>
          <w:szCs w:val="28"/>
        </w:rPr>
        <w:t>Основные положения по продвижению:</w:t>
      </w:r>
      <w:r w:rsidRPr="005D22EA">
        <w:rPr>
          <w:rFonts w:ascii="Times New Roman" w:hAnsi="Times New Roman" w:cs="Times New Roman"/>
          <w:sz w:val="28"/>
          <w:szCs w:val="28"/>
        </w:rPr>
        <w:t xml:space="preserve"> развитие личного бренда в рамках агентства</w:t>
      </w:r>
    </w:p>
    <w:p w14:paraId="76C6D989" w14:textId="666F741E"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Личный бренд менеджера является частью общего успеха компании. Каждый менеджер – лицо компании. Именно через вас клиенты видят агентство. Поэтому ваша репутация – это и актив агентства, и ваш карьерный инструмент</w:t>
      </w:r>
      <w:r w:rsidR="00041247" w:rsidRPr="00041247">
        <w:rPr>
          <w:rFonts w:ascii="Times New Roman" w:hAnsi="Times New Roman" w:cs="Times New Roman"/>
          <w:sz w:val="28"/>
          <w:szCs w:val="28"/>
        </w:rPr>
        <w:t xml:space="preserve"> [16]</w:t>
      </w:r>
      <w:r w:rsidRPr="005D22EA">
        <w:rPr>
          <w:rFonts w:ascii="Times New Roman" w:hAnsi="Times New Roman" w:cs="Times New Roman"/>
          <w:sz w:val="28"/>
          <w:szCs w:val="28"/>
        </w:rPr>
        <w:t>.</w:t>
      </w:r>
    </w:p>
    <w:p w14:paraId="45944C30"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Правила развития личного бренда:</w:t>
      </w:r>
    </w:p>
    <w:p w14:paraId="653BAB2C" w14:textId="77777777" w:rsidR="001D2746" w:rsidRPr="005D22EA" w:rsidRDefault="001D2746" w:rsidP="001D2746">
      <w:pPr>
        <w:pStyle w:val="a3"/>
        <w:numPr>
          <w:ilvl w:val="0"/>
          <w:numId w:val="1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Использовать единый визуальный стиль (цвета, шрифты, логотип, шаблоны агентства).</w:t>
      </w:r>
    </w:p>
    <w:p w14:paraId="3D2299BE" w14:textId="77777777" w:rsidR="001D2746" w:rsidRPr="005D22EA" w:rsidRDefault="001D2746" w:rsidP="001D2746">
      <w:pPr>
        <w:pStyle w:val="a3"/>
        <w:numPr>
          <w:ilvl w:val="0"/>
          <w:numId w:val="1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Указывать причастность к агентству: «Имя Фамилия, эксперт по недвижимости, агентство недвижимости «Ассоциация застройщиков».</w:t>
      </w:r>
    </w:p>
    <w:p w14:paraId="7370D0EE" w14:textId="77777777" w:rsidR="001D2746" w:rsidRPr="005D22EA" w:rsidRDefault="001D2746" w:rsidP="001D2746">
      <w:pPr>
        <w:pStyle w:val="a3"/>
        <w:numPr>
          <w:ilvl w:val="0"/>
          <w:numId w:val="1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Согласовывать ключевые инфоповоды и PR-активности с маркетинговым отделом.</w:t>
      </w:r>
    </w:p>
    <w:p w14:paraId="4A0C4288"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Соблюдать нормы деловой этики: не публиковать конфиденциальную информацию, не критиковать конкурентов, не высказываться на темы, способные навредить имиджу (политика, скандалы, резкая критика).</w:t>
      </w:r>
    </w:p>
    <w:p w14:paraId="53612FD9"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Продвигать не только себя, но и агентство – упоминать коллег, совместные кейсы, мероприятия, достижения агентства.</w:t>
      </w:r>
    </w:p>
    <w:p w14:paraId="52758CDF"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1E26A3">
        <w:rPr>
          <w:rFonts w:ascii="Times New Roman" w:hAnsi="Times New Roman" w:cs="Times New Roman"/>
          <w:sz w:val="28"/>
          <w:szCs w:val="28"/>
        </w:rPr>
        <w:t xml:space="preserve">Структура контента: </w:t>
      </w:r>
      <w:r w:rsidRPr="005D22EA">
        <w:rPr>
          <w:rFonts w:ascii="Times New Roman" w:hAnsi="Times New Roman" w:cs="Times New Roman"/>
          <w:sz w:val="28"/>
          <w:szCs w:val="28"/>
        </w:rPr>
        <w:t>Telegram, YouTube, VK</w:t>
      </w:r>
    </w:p>
    <w:p w14:paraId="02AA1637"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Цель контента – быть полезным, интересным и узнаваемым. Стать экспертом «на связи» – актуальные новости, советы, живое общение.</w:t>
      </w:r>
    </w:p>
    <w:p w14:paraId="5222EF3B" w14:textId="27DE1D89"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Контент – это основа развития личного бренда. Системный, разнообразный и правильно оформленный контент превращает менеджера в эксперта, которому доверяют. А значит – повышает ценность и узнаваемость бренда агентства</w:t>
      </w:r>
      <w:r w:rsidR="00041247" w:rsidRPr="00041247">
        <w:rPr>
          <w:rFonts w:ascii="Times New Roman" w:hAnsi="Times New Roman" w:cs="Times New Roman"/>
          <w:sz w:val="28"/>
          <w:szCs w:val="28"/>
        </w:rPr>
        <w:t xml:space="preserve"> [70]</w:t>
      </w:r>
      <w:r w:rsidRPr="005D22EA">
        <w:rPr>
          <w:rFonts w:ascii="Times New Roman" w:hAnsi="Times New Roman" w:cs="Times New Roman"/>
          <w:sz w:val="28"/>
          <w:szCs w:val="28"/>
        </w:rPr>
        <w:t>.</w:t>
      </w:r>
    </w:p>
    <w:p w14:paraId="21408D91"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Каждый менеджер должен работать в формате «эксперт-медиа», где личный образ – это канал доверия, а агентство – основа стабильности и качественного сервиса.</w:t>
      </w:r>
    </w:p>
    <w:p w14:paraId="4483CA11"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lastRenderedPageBreak/>
        <w:t>Форматы контента:</w:t>
      </w:r>
    </w:p>
    <w:p w14:paraId="0EEBD894"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1. Обзоры жилых комплексов / районов</w:t>
      </w:r>
    </w:p>
    <w:p w14:paraId="08E0568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Формат: видео (YouTube, VK), посты с фото/видео (Telegram, VK), сторис / кружочки</w:t>
      </w:r>
    </w:p>
    <w:p w14:paraId="2164F5DA"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 xml:space="preserve">Качественные подробные обзоры включают в себя описание инфраструктуры района, его плюсы и минусы, рассказ о планировочных решениях, технологиях строительства и благоустройстве жилых комплексов, а также актуальные условия приобретения и личные советы, мнение о районе, комплексе и перспективах. </w:t>
      </w:r>
    </w:p>
    <w:p w14:paraId="3938807E"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 xml:space="preserve">Примеры тем: </w:t>
      </w:r>
    </w:p>
    <w:p w14:paraId="47A62283" w14:textId="77777777" w:rsidR="001D2746" w:rsidRPr="005D22EA" w:rsidRDefault="001D2746" w:rsidP="001D2746">
      <w:pPr>
        <w:pStyle w:val="a3"/>
        <w:numPr>
          <w:ilvl w:val="0"/>
          <w:numId w:val="23"/>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 xml:space="preserve">ЖК «…» – комфорт или компромисс? </w:t>
      </w:r>
    </w:p>
    <w:p w14:paraId="4B86D308" w14:textId="77777777" w:rsidR="001D2746" w:rsidRPr="005D22EA" w:rsidRDefault="001D2746" w:rsidP="001D2746">
      <w:pPr>
        <w:pStyle w:val="a3"/>
        <w:numPr>
          <w:ilvl w:val="0"/>
          <w:numId w:val="23"/>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Где купить 2-комнатную в ипотеку до 8 млн</w:t>
      </w:r>
    </w:p>
    <w:p w14:paraId="0E5AB2C6" w14:textId="77777777" w:rsidR="001D2746" w:rsidRPr="005D22EA" w:rsidRDefault="001D2746" w:rsidP="001D2746">
      <w:pPr>
        <w:pStyle w:val="a3"/>
        <w:numPr>
          <w:ilvl w:val="0"/>
          <w:numId w:val="23"/>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3 района для семьи с детьми в 2025 году</w:t>
      </w:r>
    </w:p>
    <w:p w14:paraId="488919BD"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этот формат работает на личный бренд:</w:t>
      </w:r>
    </w:p>
    <w:p w14:paraId="4EAD5042" w14:textId="77777777" w:rsidR="001D2746" w:rsidRPr="005D22EA" w:rsidRDefault="001D2746" w:rsidP="001D2746">
      <w:pPr>
        <w:pStyle w:val="a3"/>
        <w:numPr>
          <w:ilvl w:val="0"/>
          <w:numId w:val="9"/>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Показывает вашу экспертность</w:t>
      </w:r>
    </w:p>
    <w:p w14:paraId="69ECE3B1" w14:textId="77777777" w:rsidR="001D2746" w:rsidRPr="005D22EA" w:rsidRDefault="001D2746" w:rsidP="001D2746">
      <w:pPr>
        <w:pStyle w:val="a3"/>
        <w:numPr>
          <w:ilvl w:val="0"/>
          <w:numId w:val="9"/>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Подчеркивает, что вы «в теме», ориентируетесь на рынке</w:t>
      </w:r>
    </w:p>
    <w:p w14:paraId="3FE7F6D6" w14:textId="77777777" w:rsidR="001D2746" w:rsidRPr="005D22EA" w:rsidRDefault="001D2746" w:rsidP="001D2746">
      <w:pPr>
        <w:pStyle w:val="a3"/>
        <w:numPr>
          <w:ilvl w:val="0"/>
          <w:numId w:val="9"/>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Демонстрирует честность – вы показываете не только плюсы, но и минусы</w:t>
      </w:r>
    </w:p>
    <w:p w14:paraId="40F53B0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работает на агентство:</w:t>
      </w:r>
    </w:p>
    <w:p w14:paraId="1AE703E4" w14:textId="77777777" w:rsidR="001D2746" w:rsidRPr="005D22EA" w:rsidRDefault="001D2746" w:rsidP="001D2746">
      <w:pPr>
        <w:pStyle w:val="a3"/>
        <w:numPr>
          <w:ilvl w:val="0"/>
          <w:numId w:val="11"/>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Закрепляет образ агентства как всестороннего эксперта</w:t>
      </w:r>
    </w:p>
    <w:p w14:paraId="2B8D1513" w14:textId="77777777" w:rsidR="001D2746" w:rsidRPr="005D22EA" w:rsidRDefault="001D2746" w:rsidP="001D2746">
      <w:pPr>
        <w:pStyle w:val="a3"/>
        <w:numPr>
          <w:ilvl w:val="0"/>
          <w:numId w:val="11"/>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Привлекает теплую аудиторию – потенциальных покупателей</w:t>
      </w:r>
    </w:p>
    <w:p w14:paraId="5E6E4C2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Периодичность: 1–2 раза в месяц</w:t>
      </w:r>
    </w:p>
    <w:p w14:paraId="486D1EC2"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2. Короткие видео (Shorts, Reels)</w:t>
      </w:r>
    </w:p>
    <w:p w14:paraId="1D41CC19"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Формат: вертикальные видео до 60 секунд – YouTube Shorts, VK клипы</w:t>
      </w:r>
    </w:p>
    <w:p w14:paraId="003FA9D6"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Примеры тем:</w:t>
      </w:r>
    </w:p>
    <w:p w14:paraId="2563268C" w14:textId="77777777" w:rsidR="001D2746" w:rsidRPr="005D22EA" w:rsidRDefault="001D2746" w:rsidP="001D2746">
      <w:pPr>
        <w:pStyle w:val="a3"/>
        <w:numPr>
          <w:ilvl w:val="0"/>
          <w:numId w:val="1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Блиц-советы: «3 ошибки при продаже квартиры»</w:t>
      </w:r>
    </w:p>
    <w:p w14:paraId="67CA9E5A" w14:textId="77777777" w:rsidR="001D2746" w:rsidRPr="005D22EA" w:rsidRDefault="001D2746" w:rsidP="001D2746">
      <w:pPr>
        <w:pStyle w:val="a3"/>
        <w:numPr>
          <w:ilvl w:val="0"/>
          <w:numId w:val="1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Ремарки по ипотеке, налогам</w:t>
      </w:r>
    </w:p>
    <w:p w14:paraId="6329D496" w14:textId="77777777" w:rsidR="001D2746" w:rsidRPr="005D22EA" w:rsidRDefault="001D2746" w:rsidP="001D2746">
      <w:pPr>
        <w:pStyle w:val="a3"/>
        <w:numPr>
          <w:ilvl w:val="0"/>
          <w:numId w:val="1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Сравнение ЖК за 30 секунд</w:t>
      </w:r>
    </w:p>
    <w:p w14:paraId="56CD5BED" w14:textId="77777777" w:rsidR="001D2746" w:rsidRPr="005D22EA" w:rsidRDefault="001D2746" w:rsidP="001D2746">
      <w:pPr>
        <w:pStyle w:val="a3"/>
        <w:numPr>
          <w:ilvl w:val="0"/>
          <w:numId w:val="1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Реакции на новости рынка</w:t>
      </w:r>
    </w:p>
    <w:p w14:paraId="1F4C8058" w14:textId="77777777" w:rsidR="001D2746" w:rsidRPr="005D22EA" w:rsidRDefault="001D2746" w:rsidP="001D2746">
      <w:pPr>
        <w:pStyle w:val="a3"/>
        <w:numPr>
          <w:ilvl w:val="0"/>
          <w:numId w:val="1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lastRenderedPageBreak/>
        <w:t>Личные наблюдения с выездов</w:t>
      </w:r>
    </w:p>
    <w:p w14:paraId="54E4835D" w14:textId="151541D5"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Данный формат контента позволяет делиться инсайтами и информацией, которую нужно донести до аудитории «с места событий», делает образ менеджера живым и близким для клиента. Формирует эффект «о, я тебя видел» – узнаваемость на уровне интонации и мимики</w:t>
      </w:r>
      <w:r w:rsidR="00041247" w:rsidRPr="00041247">
        <w:rPr>
          <w:rFonts w:ascii="Times New Roman" w:hAnsi="Times New Roman" w:cs="Times New Roman"/>
          <w:sz w:val="28"/>
          <w:szCs w:val="28"/>
        </w:rPr>
        <w:t xml:space="preserve"> [65]</w:t>
      </w:r>
      <w:r w:rsidRPr="005D22EA">
        <w:rPr>
          <w:rFonts w:ascii="Times New Roman" w:hAnsi="Times New Roman" w:cs="Times New Roman"/>
          <w:sz w:val="28"/>
          <w:szCs w:val="28"/>
        </w:rPr>
        <w:t>.</w:t>
      </w:r>
    </w:p>
    <w:p w14:paraId="5D9066FE"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формат коротких видео работает на агентство:</w:t>
      </w:r>
    </w:p>
    <w:p w14:paraId="07CC00CF" w14:textId="77777777" w:rsidR="001D2746" w:rsidRPr="005D22EA" w:rsidRDefault="001D2746" w:rsidP="001D2746">
      <w:pPr>
        <w:pStyle w:val="a3"/>
        <w:numPr>
          <w:ilvl w:val="0"/>
          <w:numId w:val="13"/>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Вовлекает широкую аудиторию, особенно молодую</w:t>
      </w:r>
    </w:p>
    <w:p w14:paraId="3847B335" w14:textId="77777777" w:rsidR="001D2746" w:rsidRPr="005D22EA" w:rsidRDefault="001D2746" w:rsidP="001D2746">
      <w:pPr>
        <w:pStyle w:val="a3"/>
        <w:numPr>
          <w:ilvl w:val="0"/>
          <w:numId w:val="13"/>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Связывает лицо менеджера с профессионализмом агентства</w:t>
      </w:r>
    </w:p>
    <w:p w14:paraId="31B2BFF6"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Периодичность: 2–3 шортса в неделю</w:t>
      </w:r>
    </w:p>
    <w:p w14:paraId="317B13B0"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3. Посты (текст + фото/видео)</w:t>
      </w:r>
    </w:p>
    <w:p w14:paraId="59AF202D"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Каналы: Telegram, VK, корпоративные блоги</w:t>
      </w:r>
    </w:p>
    <w:p w14:paraId="2E724500"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Типы постов:</w:t>
      </w:r>
    </w:p>
    <w:p w14:paraId="70CDE4FE" w14:textId="77777777" w:rsidR="001D2746" w:rsidRPr="005D22EA" w:rsidRDefault="001D2746" w:rsidP="001D2746">
      <w:pPr>
        <w:pStyle w:val="a3"/>
        <w:numPr>
          <w:ilvl w:val="0"/>
          <w:numId w:val="1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Полезные: гайды, советы, «разборы»</w:t>
      </w:r>
    </w:p>
    <w:p w14:paraId="25D6D5DE" w14:textId="77777777" w:rsidR="001D2746" w:rsidRPr="005D22EA" w:rsidRDefault="001D2746" w:rsidP="001D2746">
      <w:pPr>
        <w:pStyle w:val="a3"/>
        <w:numPr>
          <w:ilvl w:val="0"/>
          <w:numId w:val="1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Истории клиентов: как вы решили задачу клиента, с какими сложностями столкнулись</w:t>
      </w:r>
    </w:p>
    <w:p w14:paraId="3DD76736" w14:textId="77777777" w:rsidR="001D2746" w:rsidRPr="005D22EA" w:rsidRDefault="001D2746" w:rsidP="001D2746">
      <w:pPr>
        <w:pStyle w:val="a3"/>
        <w:numPr>
          <w:ilvl w:val="0"/>
          <w:numId w:val="1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Личные: истории об интересных сделках, как изменилась ваша жизнь в недвижимости, какой район выбрали бы для свой жизни</w:t>
      </w:r>
    </w:p>
    <w:p w14:paraId="0B9F59FD" w14:textId="77777777" w:rsidR="001D2746" w:rsidRPr="005D22EA" w:rsidRDefault="001D2746" w:rsidP="001D2746">
      <w:pPr>
        <w:pStyle w:val="a3"/>
        <w:numPr>
          <w:ilvl w:val="0"/>
          <w:numId w:val="14"/>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Объекты: «новинка на рынке», «интересный случай», «уникальные условия»</w:t>
      </w:r>
    </w:p>
    <w:p w14:paraId="7B4BEA71"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формат работает на личный бренд:</w:t>
      </w:r>
    </w:p>
    <w:p w14:paraId="2A6DDF59" w14:textId="77777777" w:rsidR="001D2746" w:rsidRPr="005D22EA" w:rsidRDefault="001D2746" w:rsidP="001D2746">
      <w:pPr>
        <w:pStyle w:val="a3"/>
        <w:numPr>
          <w:ilvl w:val="0"/>
          <w:numId w:val="1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Раскрывает стиль мышления, подход к делу</w:t>
      </w:r>
    </w:p>
    <w:p w14:paraId="541E1B31" w14:textId="77777777" w:rsidR="001D2746" w:rsidRPr="005D22EA" w:rsidRDefault="001D2746" w:rsidP="001D2746">
      <w:pPr>
        <w:pStyle w:val="a3"/>
        <w:numPr>
          <w:ilvl w:val="0"/>
          <w:numId w:val="1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Создает эмоциональную связь с подписчиком</w:t>
      </w:r>
    </w:p>
    <w:p w14:paraId="22061A0B" w14:textId="77777777" w:rsidR="001D2746" w:rsidRPr="005D22EA" w:rsidRDefault="001D2746" w:rsidP="001D2746">
      <w:pPr>
        <w:pStyle w:val="a3"/>
        <w:numPr>
          <w:ilvl w:val="0"/>
          <w:numId w:val="15"/>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Показывает системность, глубину, честность</w:t>
      </w:r>
    </w:p>
    <w:p w14:paraId="5F21D968"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работает на агентство:</w:t>
      </w:r>
    </w:p>
    <w:p w14:paraId="309E5A93" w14:textId="77777777" w:rsidR="001D2746" w:rsidRPr="005D22EA" w:rsidRDefault="001D2746" w:rsidP="001D2746">
      <w:pPr>
        <w:pStyle w:val="a3"/>
        <w:numPr>
          <w:ilvl w:val="0"/>
          <w:numId w:val="16"/>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Делает бренд агентства вовлеченным в жизнь клиента</w:t>
      </w:r>
    </w:p>
    <w:p w14:paraId="4605938B" w14:textId="77777777" w:rsidR="001D2746" w:rsidRPr="005D22EA" w:rsidRDefault="001D2746" w:rsidP="001D2746">
      <w:pPr>
        <w:pStyle w:val="a3"/>
        <w:numPr>
          <w:ilvl w:val="0"/>
          <w:numId w:val="16"/>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Повышает доверие и лояльность к команде в целом</w:t>
      </w:r>
    </w:p>
    <w:p w14:paraId="5EFA02AD"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Периодичность: 3–4 поста в неделю</w:t>
      </w:r>
    </w:p>
    <w:p w14:paraId="3845961E"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4. Кружочки в Telegram (видео-сообщения)</w:t>
      </w:r>
    </w:p>
    <w:p w14:paraId="609CCC9F"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Формат: до 60 сек, вертикальное видео, лицо менеджера</w:t>
      </w:r>
    </w:p>
    <w:p w14:paraId="7A62D3CA"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lastRenderedPageBreak/>
        <w:t>Темы:</w:t>
      </w:r>
    </w:p>
    <w:p w14:paraId="3C63D908" w14:textId="77777777" w:rsidR="001D2746" w:rsidRPr="005D22EA" w:rsidRDefault="001D2746" w:rsidP="001D2746">
      <w:pPr>
        <w:pStyle w:val="a3"/>
        <w:numPr>
          <w:ilvl w:val="0"/>
          <w:numId w:val="17"/>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Новости рынка, изменения условий, старты продаж</w:t>
      </w:r>
    </w:p>
    <w:p w14:paraId="5D89CA11" w14:textId="77777777" w:rsidR="001D2746" w:rsidRPr="005D22EA" w:rsidRDefault="001D2746" w:rsidP="001D2746">
      <w:pPr>
        <w:pStyle w:val="a3"/>
        <w:numPr>
          <w:ilvl w:val="0"/>
          <w:numId w:val="17"/>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Оперативные наблюдения («прямо сейчас выехал в ЖК…»)</w:t>
      </w:r>
    </w:p>
    <w:p w14:paraId="0A19D6EE" w14:textId="77777777" w:rsidR="001D2746" w:rsidRPr="005D22EA" w:rsidRDefault="001D2746" w:rsidP="001D2746">
      <w:pPr>
        <w:pStyle w:val="a3"/>
        <w:numPr>
          <w:ilvl w:val="0"/>
          <w:numId w:val="17"/>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Советы «на ходу»</w:t>
      </w:r>
    </w:p>
    <w:p w14:paraId="1C571964" w14:textId="77777777" w:rsidR="001D2746" w:rsidRPr="005D22EA" w:rsidRDefault="001D2746" w:rsidP="001D2746">
      <w:pPr>
        <w:pStyle w:val="a3"/>
        <w:numPr>
          <w:ilvl w:val="0"/>
          <w:numId w:val="17"/>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Микроинтервью с застройщиками, юристами</w:t>
      </w:r>
    </w:p>
    <w:p w14:paraId="5475DC41" w14:textId="77777777" w:rsidR="001D2746" w:rsidRPr="005D22EA" w:rsidRDefault="001D2746" w:rsidP="001D2746">
      <w:pPr>
        <w:pStyle w:val="a3"/>
        <w:numPr>
          <w:ilvl w:val="0"/>
          <w:numId w:val="17"/>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Эмоции после сделки: «только что подписали договор!»</w:t>
      </w:r>
    </w:p>
    <w:p w14:paraId="488F9C07" w14:textId="5D96E15C" w:rsidR="001D2746" w:rsidRPr="00041247"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Такой формат позволяет менеджеру всегда быть на связи с подписчиками, делиться моментальной информацией и срочными новостями, делает вас живыми и настоящими в глазах будущих покупателей. Повышает доверие через контакт «глаза в глаза», поддерживает регулярную связь с аудиторией и узнаваемость</w:t>
      </w:r>
      <w:r w:rsidR="00041247" w:rsidRPr="00041247">
        <w:rPr>
          <w:rFonts w:ascii="Times New Roman" w:hAnsi="Times New Roman" w:cs="Times New Roman"/>
          <w:sz w:val="28"/>
          <w:szCs w:val="28"/>
        </w:rPr>
        <w:t xml:space="preserve"> [55].</w:t>
      </w:r>
    </w:p>
    <w:p w14:paraId="4861A065"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работает на агентство:</w:t>
      </w:r>
    </w:p>
    <w:p w14:paraId="64531316" w14:textId="77777777" w:rsidR="001D2746" w:rsidRPr="005D22EA" w:rsidRDefault="001D2746" w:rsidP="001D2746">
      <w:pPr>
        <w:pStyle w:val="a3"/>
        <w:numPr>
          <w:ilvl w:val="0"/>
          <w:numId w:val="19"/>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Показывает, что агентство на передовой и не «запрятано за сайтами»</w:t>
      </w:r>
    </w:p>
    <w:p w14:paraId="62102F5F" w14:textId="77777777" w:rsidR="001D2746" w:rsidRPr="005D22EA" w:rsidRDefault="001D2746" w:rsidP="001D2746">
      <w:pPr>
        <w:pStyle w:val="a3"/>
        <w:numPr>
          <w:ilvl w:val="0"/>
          <w:numId w:val="19"/>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Связывает деятельность менеджера с имиджем агентства</w:t>
      </w:r>
    </w:p>
    <w:p w14:paraId="21F63D6F"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Периодичность: 3–5 раз в неделю</w:t>
      </w:r>
    </w:p>
    <w:p w14:paraId="7E9F90B4" w14:textId="77777777" w:rsidR="001D2746" w:rsidRPr="000559DF" w:rsidRDefault="001D2746" w:rsidP="001D2746">
      <w:pPr>
        <w:spacing w:after="0" w:line="360" w:lineRule="auto"/>
        <w:ind w:firstLine="709"/>
        <w:jc w:val="both"/>
        <w:rPr>
          <w:rFonts w:ascii="Times New Roman" w:hAnsi="Times New Roman" w:cs="Times New Roman"/>
          <w:sz w:val="28"/>
          <w:szCs w:val="28"/>
        </w:rPr>
      </w:pPr>
      <w:r w:rsidRPr="000559DF">
        <w:rPr>
          <w:rFonts w:ascii="Times New Roman" w:hAnsi="Times New Roman" w:cs="Times New Roman"/>
          <w:sz w:val="28"/>
          <w:szCs w:val="28"/>
        </w:rPr>
        <w:t xml:space="preserve">5. </w:t>
      </w:r>
      <w:r w:rsidRPr="005D22EA">
        <w:rPr>
          <w:rFonts w:ascii="Times New Roman" w:hAnsi="Times New Roman" w:cs="Times New Roman"/>
          <w:sz w:val="28"/>
          <w:szCs w:val="28"/>
        </w:rPr>
        <w:t>Истории</w:t>
      </w:r>
      <w:r w:rsidRPr="000559DF">
        <w:rPr>
          <w:rFonts w:ascii="Times New Roman" w:hAnsi="Times New Roman" w:cs="Times New Roman"/>
          <w:sz w:val="28"/>
          <w:szCs w:val="28"/>
        </w:rPr>
        <w:t xml:space="preserve"> / </w:t>
      </w:r>
      <w:r w:rsidRPr="005D22EA">
        <w:rPr>
          <w:rFonts w:ascii="Times New Roman" w:hAnsi="Times New Roman" w:cs="Times New Roman"/>
          <w:sz w:val="28"/>
          <w:szCs w:val="28"/>
          <w:lang w:val="en-US"/>
        </w:rPr>
        <w:t>Stories</w:t>
      </w:r>
      <w:r w:rsidRPr="000559DF">
        <w:rPr>
          <w:rFonts w:ascii="Times New Roman" w:hAnsi="Times New Roman" w:cs="Times New Roman"/>
          <w:sz w:val="28"/>
          <w:szCs w:val="28"/>
        </w:rPr>
        <w:t xml:space="preserve"> (</w:t>
      </w:r>
      <w:r w:rsidRPr="005D22EA">
        <w:rPr>
          <w:rFonts w:ascii="Times New Roman" w:hAnsi="Times New Roman" w:cs="Times New Roman"/>
          <w:sz w:val="28"/>
          <w:szCs w:val="28"/>
          <w:lang w:val="en-US"/>
        </w:rPr>
        <w:t>VK</w:t>
      </w:r>
      <w:r w:rsidRPr="000559DF">
        <w:rPr>
          <w:rFonts w:ascii="Times New Roman" w:hAnsi="Times New Roman" w:cs="Times New Roman"/>
          <w:sz w:val="28"/>
          <w:szCs w:val="28"/>
        </w:rPr>
        <w:t xml:space="preserve">, </w:t>
      </w:r>
      <w:r w:rsidRPr="005D22EA">
        <w:rPr>
          <w:rFonts w:ascii="Times New Roman" w:hAnsi="Times New Roman" w:cs="Times New Roman"/>
          <w:sz w:val="28"/>
          <w:szCs w:val="28"/>
          <w:lang w:val="en-US"/>
        </w:rPr>
        <w:t>Telegram</w:t>
      </w:r>
      <w:r w:rsidRPr="000559DF">
        <w:rPr>
          <w:rFonts w:ascii="Times New Roman" w:hAnsi="Times New Roman" w:cs="Times New Roman"/>
          <w:sz w:val="28"/>
          <w:szCs w:val="28"/>
        </w:rPr>
        <w:t xml:space="preserve">, </w:t>
      </w:r>
      <w:r w:rsidRPr="005D22EA">
        <w:rPr>
          <w:rFonts w:ascii="Times New Roman" w:hAnsi="Times New Roman" w:cs="Times New Roman"/>
          <w:sz w:val="28"/>
          <w:szCs w:val="28"/>
          <w:lang w:val="en-US"/>
        </w:rPr>
        <w:t>YouTube</w:t>
      </w:r>
      <w:r w:rsidRPr="000559DF">
        <w:rPr>
          <w:rFonts w:ascii="Times New Roman" w:hAnsi="Times New Roman" w:cs="Times New Roman"/>
          <w:sz w:val="28"/>
          <w:szCs w:val="28"/>
        </w:rPr>
        <w:t>)</w:t>
      </w:r>
    </w:p>
    <w:p w14:paraId="4A7F513C"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 xml:space="preserve">Формат: фото и видео </w:t>
      </w:r>
    </w:p>
    <w:p w14:paraId="115C50C7"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Примеры тем:</w:t>
      </w:r>
    </w:p>
    <w:p w14:paraId="1D939DF0" w14:textId="77777777" w:rsidR="001D2746" w:rsidRPr="005D22EA" w:rsidRDefault="001D2746" w:rsidP="001D2746">
      <w:pPr>
        <w:pStyle w:val="a3"/>
        <w:numPr>
          <w:ilvl w:val="0"/>
          <w:numId w:val="2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Процесс работы (встречи, показы, обсуждения)</w:t>
      </w:r>
    </w:p>
    <w:p w14:paraId="431ECA24" w14:textId="77777777" w:rsidR="001D2746" w:rsidRPr="005D22EA" w:rsidRDefault="001D2746" w:rsidP="001D2746">
      <w:pPr>
        <w:pStyle w:val="a3"/>
        <w:numPr>
          <w:ilvl w:val="0"/>
          <w:numId w:val="2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За кулисами: документы, созвоны, обучение</w:t>
      </w:r>
    </w:p>
    <w:p w14:paraId="0F3DABA3" w14:textId="77777777" w:rsidR="001D2746" w:rsidRPr="005D22EA" w:rsidRDefault="001D2746" w:rsidP="001D2746">
      <w:pPr>
        <w:pStyle w:val="a3"/>
        <w:numPr>
          <w:ilvl w:val="0"/>
          <w:numId w:val="2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Объекты, которые не попали в посты</w:t>
      </w:r>
    </w:p>
    <w:p w14:paraId="4BEE368D" w14:textId="77777777" w:rsidR="001D2746" w:rsidRPr="005D22EA" w:rsidRDefault="001D2746" w:rsidP="001D2746">
      <w:pPr>
        <w:pStyle w:val="a3"/>
        <w:numPr>
          <w:ilvl w:val="0"/>
          <w:numId w:val="20"/>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День из жизни: «что делает агент с 9 до 19»</w:t>
      </w:r>
    </w:p>
    <w:p w14:paraId="0CAF8AC1"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работает на личный бренд:</w:t>
      </w:r>
    </w:p>
    <w:p w14:paraId="456AC530" w14:textId="77777777" w:rsidR="001D2746" w:rsidRPr="005D22EA" w:rsidRDefault="001D2746" w:rsidP="001D2746">
      <w:pPr>
        <w:pStyle w:val="a3"/>
        <w:numPr>
          <w:ilvl w:val="0"/>
          <w:numId w:val="21"/>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Показывает настоящую «кухню», снижает дистанцию</w:t>
      </w:r>
    </w:p>
    <w:p w14:paraId="2C1B8952" w14:textId="77777777" w:rsidR="001D2746" w:rsidRPr="005D22EA" w:rsidRDefault="001D2746" w:rsidP="001D2746">
      <w:pPr>
        <w:pStyle w:val="a3"/>
        <w:numPr>
          <w:ilvl w:val="0"/>
          <w:numId w:val="21"/>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Демонстрирует дисциплину и вовлеченность</w:t>
      </w:r>
    </w:p>
    <w:p w14:paraId="376FE22F" w14:textId="77777777" w:rsidR="001D2746" w:rsidRPr="005D22EA" w:rsidRDefault="001D2746" w:rsidP="001D2746">
      <w:pPr>
        <w:pStyle w:val="a3"/>
        <w:numPr>
          <w:ilvl w:val="0"/>
          <w:numId w:val="21"/>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Формирует привычку следить за вами ежедневно</w:t>
      </w:r>
    </w:p>
    <w:p w14:paraId="5A450548"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Как работает на агентство:</w:t>
      </w:r>
    </w:p>
    <w:p w14:paraId="24E87DB0" w14:textId="77777777" w:rsidR="001D2746" w:rsidRPr="005D22EA" w:rsidRDefault="001D2746" w:rsidP="001D2746">
      <w:pPr>
        <w:pStyle w:val="a3"/>
        <w:numPr>
          <w:ilvl w:val="0"/>
          <w:numId w:val="2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t>Создает образ агентства как прозрачной, живой структуры</w:t>
      </w:r>
    </w:p>
    <w:p w14:paraId="062A9D50" w14:textId="77777777" w:rsidR="001D2746" w:rsidRPr="005D22EA" w:rsidRDefault="001D2746" w:rsidP="001D2746">
      <w:pPr>
        <w:pStyle w:val="a3"/>
        <w:numPr>
          <w:ilvl w:val="0"/>
          <w:numId w:val="22"/>
        </w:numPr>
        <w:spacing w:after="0" w:line="360" w:lineRule="auto"/>
        <w:ind w:left="0" w:firstLine="709"/>
        <w:jc w:val="both"/>
        <w:rPr>
          <w:rFonts w:ascii="Times New Roman" w:hAnsi="Times New Roman" w:cs="Times New Roman"/>
          <w:sz w:val="28"/>
          <w:szCs w:val="28"/>
        </w:rPr>
      </w:pPr>
      <w:r w:rsidRPr="005D22EA">
        <w:rPr>
          <w:rFonts w:ascii="Times New Roman" w:hAnsi="Times New Roman" w:cs="Times New Roman"/>
          <w:sz w:val="28"/>
          <w:szCs w:val="28"/>
        </w:rPr>
        <w:lastRenderedPageBreak/>
        <w:t>Стимулирует обратную связь, вовлеченность</w:t>
      </w:r>
    </w:p>
    <w:p w14:paraId="2BE1A768" w14:textId="77777777" w:rsidR="001D2746" w:rsidRPr="005D22EA"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Периодичность: ежедневно</w:t>
      </w:r>
    </w:p>
    <w:p w14:paraId="0AE0141B" w14:textId="057E3DBB" w:rsidR="001D2746" w:rsidRDefault="001D2746" w:rsidP="001D2746">
      <w:pPr>
        <w:spacing w:after="0" w:line="360" w:lineRule="auto"/>
        <w:ind w:firstLine="709"/>
        <w:jc w:val="both"/>
        <w:rPr>
          <w:rFonts w:ascii="Times New Roman" w:hAnsi="Times New Roman" w:cs="Times New Roman"/>
          <w:sz w:val="28"/>
          <w:szCs w:val="28"/>
        </w:rPr>
      </w:pPr>
      <w:r w:rsidRPr="005D22EA">
        <w:rPr>
          <w:rFonts w:ascii="Times New Roman" w:hAnsi="Times New Roman" w:cs="Times New Roman"/>
          <w:sz w:val="28"/>
          <w:szCs w:val="28"/>
        </w:rPr>
        <w:t>В таблице</w:t>
      </w:r>
      <w:r w:rsidR="001E26A3">
        <w:rPr>
          <w:rFonts w:ascii="Times New Roman" w:hAnsi="Times New Roman" w:cs="Times New Roman"/>
          <w:sz w:val="28"/>
          <w:szCs w:val="28"/>
        </w:rPr>
        <w:t xml:space="preserve"> 2</w:t>
      </w:r>
      <w:r w:rsidRPr="005D22EA">
        <w:rPr>
          <w:rFonts w:ascii="Times New Roman" w:hAnsi="Times New Roman" w:cs="Times New Roman"/>
          <w:sz w:val="28"/>
          <w:szCs w:val="28"/>
        </w:rPr>
        <w:t xml:space="preserve"> описаны основные форматы контента, их воздействие на клиента и эффект для агентства недвижимости.</w:t>
      </w:r>
    </w:p>
    <w:p w14:paraId="5712E04F" w14:textId="77777777" w:rsidR="00FC0588" w:rsidRDefault="00FC0588" w:rsidP="001D2746">
      <w:pPr>
        <w:spacing w:after="0" w:line="360" w:lineRule="auto"/>
        <w:ind w:firstLine="709"/>
        <w:jc w:val="both"/>
        <w:rPr>
          <w:rFonts w:ascii="Times New Roman" w:hAnsi="Times New Roman" w:cs="Times New Roman"/>
          <w:sz w:val="28"/>
          <w:szCs w:val="28"/>
        </w:rPr>
      </w:pPr>
    </w:p>
    <w:p w14:paraId="6EFCDD7B" w14:textId="7F33E8FD" w:rsidR="00AF2A81" w:rsidRPr="005D22EA" w:rsidRDefault="00AF2A81" w:rsidP="002434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1E26A3">
        <w:rPr>
          <w:rFonts w:ascii="Times New Roman" w:hAnsi="Times New Roman" w:cs="Times New Roman"/>
          <w:sz w:val="28"/>
          <w:szCs w:val="28"/>
        </w:rPr>
        <w:t xml:space="preserve"> 2</w:t>
      </w:r>
      <w:r>
        <w:rPr>
          <w:rFonts w:ascii="Times New Roman" w:hAnsi="Times New Roman" w:cs="Times New Roman"/>
          <w:sz w:val="28"/>
          <w:szCs w:val="28"/>
        </w:rPr>
        <w:t xml:space="preserve"> – </w:t>
      </w:r>
      <w:r w:rsidR="001E26A3">
        <w:rPr>
          <w:rFonts w:ascii="Times New Roman" w:hAnsi="Times New Roman" w:cs="Times New Roman"/>
          <w:sz w:val="28"/>
          <w:szCs w:val="28"/>
        </w:rPr>
        <w:t>Ф</w:t>
      </w:r>
      <w:r>
        <w:rPr>
          <w:rFonts w:ascii="Times New Roman" w:hAnsi="Times New Roman" w:cs="Times New Roman"/>
          <w:sz w:val="28"/>
          <w:szCs w:val="28"/>
        </w:rPr>
        <w:t xml:space="preserve">орматы контента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2336"/>
        <w:gridCol w:w="2336"/>
        <w:gridCol w:w="2336"/>
        <w:gridCol w:w="2337"/>
      </w:tblGrid>
      <w:tr w:rsidR="001D2746" w:rsidRPr="00672A89" w14:paraId="5EB2A158" w14:textId="77777777" w:rsidTr="007B74D7">
        <w:tc>
          <w:tcPr>
            <w:tcW w:w="2336" w:type="dxa"/>
          </w:tcPr>
          <w:bookmarkEnd w:id="24"/>
          <w:p w14:paraId="517002AF"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Формат</w:t>
            </w:r>
          </w:p>
        </w:tc>
        <w:tc>
          <w:tcPr>
            <w:tcW w:w="2336" w:type="dxa"/>
          </w:tcPr>
          <w:p w14:paraId="5123DA3A"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Цель</w:t>
            </w:r>
          </w:p>
        </w:tc>
        <w:tc>
          <w:tcPr>
            <w:tcW w:w="2336" w:type="dxa"/>
          </w:tcPr>
          <w:p w14:paraId="6777B710"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Личный эффект</w:t>
            </w:r>
          </w:p>
        </w:tc>
        <w:tc>
          <w:tcPr>
            <w:tcW w:w="2337" w:type="dxa"/>
          </w:tcPr>
          <w:p w14:paraId="76B6D267"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Эффект для агентства</w:t>
            </w:r>
          </w:p>
        </w:tc>
      </w:tr>
      <w:tr w:rsidR="001D2746" w:rsidRPr="00672A89" w14:paraId="3768BAE3" w14:textId="77777777" w:rsidTr="007B74D7">
        <w:tc>
          <w:tcPr>
            <w:tcW w:w="2336" w:type="dxa"/>
          </w:tcPr>
          <w:p w14:paraId="05E4846A"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Обзоры ЖК</w:t>
            </w:r>
          </w:p>
        </w:tc>
        <w:tc>
          <w:tcPr>
            <w:tcW w:w="2336" w:type="dxa"/>
          </w:tcPr>
          <w:p w14:paraId="2AB88903"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Показать экспертизу</w:t>
            </w:r>
          </w:p>
        </w:tc>
        <w:tc>
          <w:tcPr>
            <w:tcW w:w="2336" w:type="dxa"/>
          </w:tcPr>
          <w:p w14:paraId="046CFBE7"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Формирует доверие и знания</w:t>
            </w:r>
          </w:p>
        </w:tc>
        <w:tc>
          <w:tcPr>
            <w:tcW w:w="2337" w:type="dxa"/>
          </w:tcPr>
          <w:p w14:paraId="64088F27"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Демонстрирует профессионализм</w:t>
            </w:r>
          </w:p>
        </w:tc>
      </w:tr>
      <w:tr w:rsidR="001D2746" w:rsidRPr="00672A89" w14:paraId="406A808A" w14:textId="77777777" w:rsidTr="007B74D7">
        <w:tc>
          <w:tcPr>
            <w:tcW w:w="2336" w:type="dxa"/>
          </w:tcPr>
          <w:p w14:paraId="47D669A3"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Шортсы</w:t>
            </w:r>
          </w:p>
        </w:tc>
        <w:tc>
          <w:tcPr>
            <w:tcW w:w="2336" w:type="dxa"/>
          </w:tcPr>
          <w:p w14:paraId="079F5D86"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Вирусность, узнаваемость</w:t>
            </w:r>
          </w:p>
        </w:tc>
        <w:tc>
          <w:tcPr>
            <w:tcW w:w="2336" w:type="dxa"/>
          </w:tcPr>
          <w:p w14:paraId="07D37FDA"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Узнаваемость, симпатия</w:t>
            </w:r>
          </w:p>
        </w:tc>
        <w:tc>
          <w:tcPr>
            <w:tcW w:w="2337" w:type="dxa"/>
          </w:tcPr>
          <w:p w14:paraId="57DC7B14"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Расширяет охват</w:t>
            </w:r>
          </w:p>
        </w:tc>
      </w:tr>
      <w:tr w:rsidR="001D2746" w:rsidRPr="00672A89" w14:paraId="08F1649B" w14:textId="77777777" w:rsidTr="007B74D7">
        <w:tc>
          <w:tcPr>
            <w:tcW w:w="2336" w:type="dxa"/>
          </w:tcPr>
          <w:p w14:paraId="50D1F28B"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Посты</w:t>
            </w:r>
          </w:p>
        </w:tc>
        <w:tc>
          <w:tcPr>
            <w:tcW w:w="2336" w:type="dxa"/>
          </w:tcPr>
          <w:p w14:paraId="2152921E"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Польза, кейсы, экспертность</w:t>
            </w:r>
          </w:p>
        </w:tc>
        <w:tc>
          <w:tcPr>
            <w:tcW w:w="2336" w:type="dxa"/>
          </w:tcPr>
          <w:p w14:paraId="77BC57A5"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Раскрывает мышление и стиль</w:t>
            </w:r>
          </w:p>
        </w:tc>
        <w:tc>
          <w:tcPr>
            <w:tcW w:w="2337" w:type="dxa"/>
          </w:tcPr>
          <w:p w14:paraId="0F7B517A"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Повышает доверие</w:t>
            </w:r>
          </w:p>
        </w:tc>
      </w:tr>
      <w:tr w:rsidR="001D2746" w:rsidRPr="00672A89" w14:paraId="1E19271B" w14:textId="77777777" w:rsidTr="007B74D7">
        <w:tc>
          <w:tcPr>
            <w:tcW w:w="2336" w:type="dxa"/>
          </w:tcPr>
          <w:p w14:paraId="2FAD3306"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Кружочки</w:t>
            </w:r>
          </w:p>
        </w:tc>
        <w:tc>
          <w:tcPr>
            <w:tcW w:w="2336" w:type="dxa"/>
          </w:tcPr>
          <w:p w14:paraId="228B472C"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Оперативность, контакт</w:t>
            </w:r>
          </w:p>
        </w:tc>
        <w:tc>
          <w:tcPr>
            <w:tcW w:w="2336" w:type="dxa"/>
          </w:tcPr>
          <w:p w14:paraId="54361C3B"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Живой контакт, вовлеченность</w:t>
            </w:r>
          </w:p>
        </w:tc>
        <w:tc>
          <w:tcPr>
            <w:tcW w:w="2337" w:type="dxa"/>
          </w:tcPr>
          <w:p w14:paraId="3AE5D495"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Прозрачность, динамика</w:t>
            </w:r>
          </w:p>
        </w:tc>
      </w:tr>
      <w:tr w:rsidR="001D2746" w:rsidRPr="00672A89" w14:paraId="2805722B" w14:textId="77777777" w:rsidTr="007B74D7">
        <w:tc>
          <w:tcPr>
            <w:tcW w:w="2336" w:type="dxa"/>
          </w:tcPr>
          <w:p w14:paraId="45FDFB85"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Истории</w:t>
            </w:r>
          </w:p>
        </w:tc>
        <w:tc>
          <w:tcPr>
            <w:tcW w:w="2336" w:type="dxa"/>
          </w:tcPr>
          <w:p w14:paraId="3BA6E672"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День из жизни</w:t>
            </w:r>
          </w:p>
        </w:tc>
        <w:tc>
          <w:tcPr>
            <w:tcW w:w="2336" w:type="dxa"/>
          </w:tcPr>
          <w:p w14:paraId="0CE3880C"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Эмпатия, близость</w:t>
            </w:r>
          </w:p>
        </w:tc>
        <w:tc>
          <w:tcPr>
            <w:tcW w:w="2337" w:type="dxa"/>
          </w:tcPr>
          <w:p w14:paraId="0FE6E5AA" w14:textId="77777777" w:rsidR="001D2746" w:rsidRPr="00672A89" w:rsidRDefault="001D2746" w:rsidP="007B74D7">
            <w:pPr>
              <w:jc w:val="both"/>
              <w:rPr>
                <w:rFonts w:ascii="Times New Roman" w:hAnsi="Times New Roman" w:cs="Times New Roman"/>
                <w:sz w:val="24"/>
                <w:szCs w:val="24"/>
              </w:rPr>
            </w:pPr>
            <w:r w:rsidRPr="00672A89">
              <w:rPr>
                <w:rFonts w:ascii="Times New Roman" w:hAnsi="Times New Roman" w:cs="Times New Roman"/>
                <w:sz w:val="24"/>
                <w:szCs w:val="24"/>
              </w:rPr>
              <w:t>Живой образ агентства</w:t>
            </w:r>
          </w:p>
        </w:tc>
      </w:tr>
    </w:tbl>
    <w:p w14:paraId="770E4C2D" w14:textId="77777777" w:rsidR="00596FF8" w:rsidRDefault="00596FF8" w:rsidP="001D2746">
      <w:pPr>
        <w:spacing w:after="0" w:line="360" w:lineRule="auto"/>
        <w:ind w:firstLine="709"/>
        <w:jc w:val="both"/>
        <w:rPr>
          <w:rFonts w:ascii="Times New Roman" w:hAnsi="Times New Roman" w:cs="Times New Roman"/>
          <w:sz w:val="28"/>
          <w:szCs w:val="28"/>
        </w:rPr>
      </w:pPr>
    </w:p>
    <w:p w14:paraId="73F99311" w14:textId="27C97806" w:rsidR="001D2746" w:rsidRPr="00AE37E5" w:rsidRDefault="001D2746" w:rsidP="001D2746">
      <w:pPr>
        <w:spacing w:after="0" w:line="360" w:lineRule="auto"/>
        <w:ind w:firstLine="709"/>
        <w:jc w:val="both"/>
        <w:rPr>
          <w:rFonts w:ascii="Times New Roman" w:hAnsi="Times New Roman" w:cs="Times New Roman"/>
          <w:sz w:val="28"/>
          <w:szCs w:val="28"/>
        </w:rPr>
      </w:pPr>
      <w:r w:rsidRPr="00AE37E5">
        <w:rPr>
          <w:rFonts w:ascii="Times New Roman" w:hAnsi="Times New Roman" w:cs="Times New Roman"/>
          <w:sz w:val="28"/>
          <w:szCs w:val="28"/>
        </w:rPr>
        <w:t>Контент должен иметь единый визуальный стиль:</w:t>
      </w:r>
    </w:p>
    <w:p w14:paraId="488BDCE6" w14:textId="77777777" w:rsidR="001D2746" w:rsidRPr="00AE37E5" w:rsidRDefault="001D2746" w:rsidP="001D2746">
      <w:pPr>
        <w:spacing w:after="0" w:line="360" w:lineRule="auto"/>
        <w:ind w:firstLine="709"/>
        <w:jc w:val="both"/>
        <w:rPr>
          <w:rFonts w:ascii="Times New Roman" w:hAnsi="Times New Roman" w:cs="Times New Roman"/>
          <w:sz w:val="28"/>
          <w:szCs w:val="28"/>
        </w:rPr>
      </w:pPr>
      <w:r w:rsidRPr="00AE37E5">
        <w:rPr>
          <w:rFonts w:ascii="Times New Roman" w:hAnsi="Times New Roman" w:cs="Times New Roman"/>
          <w:sz w:val="28"/>
          <w:szCs w:val="28"/>
        </w:rPr>
        <w:t>Логотип: Название компании «</w:t>
      </w:r>
      <w:r>
        <w:rPr>
          <w:rFonts w:ascii="Times New Roman" w:hAnsi="Times New Roman" w:cs="Times New Roman"/>
          <w:sz w:val="28"/>
          <w:szCs w:val="28"/>
        </w:rPr>
        <w:t>Ассоциация застройщиков</w:t>
      </w:r>
      <w:r w:rsidRPr="00AE37E5">
        <w:rPr>
          <w:rFonts w:ascii="Times New Roman" w:hAnsi="Times New Roman" w:cs="Times New Roman"/>
          <w:sz w:val="28"/>
          <w:szCs w:val="28"/>
        </w:rPr>
        <w:t>» выполнено в строгом, современном шрифте, что подчеркивает профессионализм и надежность.</w:t>
      </w:r>
    </w:p>
    <w:p w14:paraId="38A648C9" w14:textId="77777777" w:rsidR="001D2746" w:rsidRPr="00AE37E5" w:rsidRDefault="001D2746" w:rsidP="001D2746">
      <w:pPr>
        <w:spacing w:after="0" w:line="360" w:lineRule="auto"/>
        <w:ind w:firstLine="709"/>
        <w:jc w:val="both"/>
        <w:rPr>
          <w:rFonts w:ascii="Times New Roman" w:hAnsi="Times New Roman" w:cs="Times New Roman"/>
          <w:sz w:val="28"/>
          <w:szCs w:val="28"/>
        </w:rPr>
      </w:pPr>
      <w:r w:rsidRPr="00AE37E5">
        <w:rPr>
          <w:rFonts w:ascii="Times New Roman" w:hAnsi="Times New Roman" w:cs="Times New Roman"/>
          <w:sz w:val="28"/>
          <w:szCs w:val="28"/>
        </w:rPr>
        <w:t xml:space="preserve">Цветовая палитра: Основные цвета </w:t>
      </w:r>
      <w:r>
        <w:rPr>
          <w:rFonts w:ascii="Times New Roman" w:hAnsi="Times New Roman" w:cs="Times New Roman"/>
          <w:sz w:val="28"/>
          <w:szCs w:val="28"/>
        </w:rPr>
        <w:t>–</w:t>
      </w:r>
      <w:r w:rsidRPr="00AE37E5">
        <w:rPr>
          <w:rFonts w:ascii="Times New Roman" w:hAnsi="Times New Roman" w:cs="Times New Roman"/>
          <w:sz w:val="28"/>
          <w:szCs w:val="28"/>
        </w:rPr>
        <w:t xml:space="preserve"> синий и белый. Синий ассоциируется с доверием, стабильностью и уверенностью, а белый добавляет ощущение чистоты и прозрачности.</w:t>
      </w:r>
    </w:p>
    <w:p w14:paraId="7F2D0365" w14:textId="5C393360" w:rsidR="001D2746" w:rsidRDefault="001D2746" w:rsidP="00AF2A81">
      <w:pPr>
        <w:spacing w:after="0" w:line="360" w:lineRule="auto"/>
        <w:ind w:firstLine="709"/>
        <w:jc w:val="both"/>
        <w:rPr>
          <w:rFonts w:ascii="Times New Roman" w:hAnsi="Times New Roman" w:cs="Times New Roman"/>
          <w:sz w:val="28"/>
          <w:szCs w:val="28"/>
        </w:rPr>
      </w:pPr>
      <w:r w:rsidRPr="00AE37E5">
        <w:rPr>
          <w:rFonts w:ascii="Times New Roman" w:hAnsi="Times New Roman" w:cs="Times New Roman"/>
          <w:sz w:val="28"/>
          <w:szCs w:val="28"/>
        </w:rPr>
        <w:t>Шрифты: используются лаконичные и легко читаемые шрифты, что способствует восприятию информации.</w:t>
      </w:r>
      <w:bookmarkEnd w:id="23"/>
    </w:p>
    <w:p w14:paraId="1FE37D62" w14:textId="1DD123FF" w:rsidR="00AE37E5" w:rsidRDefault="000559DF" w:rsidP="00AE37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растущей конкуренции на рынке, агентства недвижимости должны на постоянной основе совершенствовать маркетинговые стратегии, и в современном мире ключевым элементом становится использование диджитал инструментов</w:t>
      </w:r>
      <w:r w:rsidR="00041247" w:rsidRPr="00041247">
        <w:rPr>
          <w:rFonts w:ascii="Times New Roman" w:hAnsi="Times New Roman" w:cs="Times New Roman"/>
          <w:sz w:val="28"/>
          <w:szCs w:val="28"/>
        </w:rPr>
        <w:t xml:space="preserve"> [44]</w:t>
      </w:r>
      <w:r>
        <w:rPr>
          <w:rFonts w:ascii="Times New Roman" w:hAnsi="Times New Roman" w:cs="Times New Roman"/>
          <w:sz w:val="28"/>
          <w:szCs w:val="28"/>
        </w:rPr>
        <w:t xml:space="preserve">. Развивая личный бренд менеджеров посредством этих инструментов, компании могут выделяться, укреплять доверие клиентов и повысить общую результативность маркетинговых мероприятий. </w:t>
      </w:r>
    </w:p>
    <w:p w14:paraId="065A53AC" w14:textId="6A686B29" w:rsidR="000559DF" w:rsidRDefault="000559DF" w:rsidP="0005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Диджитал</w:t>
      </w:r>
      <w:r w:rsidRPr="000559DF">
        <w:rPr>
          <w:rFonts w:ascii="Times New Roman" w:hAnsi="Times New Roman" w:cs="Times New Roman"/>
          <w:sz w:val="28"/>
          <w:szCs w:val="28"/>
        </w:rPr>
        <w:t xml:space="preserve"> инструменты, такие как социальные сети, персональные блоги, таргетированная реклама и видеоконтент, помогают менеджерам демонстрировать свою экспертность, взаимодействовать с аудиторией и выстраивать долгосрочные отношения с клиентами</w:t>
      </w:r>
      <w:r w:rsidR="00041247" w:rsidRPr="00041247">
        <w:rPr>
          <w:rFonts w:ascii="Times New Roman" w:hAnsi="Times New Roman" w:cs="Times New Roman"/>
          <w:sz w:val="28"/>
          <w:szCs w:val="28"/>
        </w:rPr>
        <w:t xml:space="preserve"> [11]</w:t>
      </w:r>
      <w:r w:rsidRPr="000559DF">
        <w:rPr>
          <w:rFonts w:ascii="Times New Roman" w:hAnsi="Times New Roman" w:cs="Times New Roman"/>
          <w:sz w:val="28"/>
          <w:szCs w:val="28"/>
        </w:rPr>
        <w:t>.</w:t>
      </w:r>
    </w:p>
    <w:p w14:paraId="5398D447" w14:textId="433E2571" w:rsidR="000559DF" w:rsidRDefault="000559DF" w:rsidP="0005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разработанных рекомендаций, была построена система инструментов диджитал маркетинга (таблица</w:t>
      </w:r>
      <w:r w:rsidR="00C110CA">
        <w:rPr>
          <w:rFonts w:ascii="Times New Roman" w:hAnsi="Times New Roman" w:cs="Times New Roman"/>
          <w:sz w:val="28"/>
          <w:szCs w:val="28"/>
        </w:rPr>
        <w:t xml:space="preserve"> </w:t>
      </w:r>
      <w:r w:rsidR="001E26A3">
        <w:rPr>
          <w:rFonts w:ascii="Times New Roman" w:hAnsi="Times New Roman" w:cs="Times New Roman"/>
          <w:sz w:val="28"/>
          <w:szCs w:val="28"/>
        </w:rPr>
        <w:t>3</w:t>
      </w:r>
      <w:r>
        <w:rPr>
          <w:rFonts w:ascii="Times New Roman" w:hAnsi="Times New Roman" w:cs="Times New Roman"/>
          <w:sz w:val="28"/>
          <w:szCs w:val="28"/>
        </w:rPr>
        <w:t xml:space="preserve">), которая включает в себя мероприятия, </w:t>
      </w:r>
      <w:r w:rsidR="00C110CA">
        <w:rPr>
          <w:rFonts w:ascii="Times New Roman" w:hAnsi="Times New Roman" w:cs="Times New Roman"/>
          <w:sz w:val="28"/>
          <w:szCs w:val="28"/>
        </w:rPr>
        <w:t xml:space="preserve">инструменты для их реализации, а также цели и ожидаемый результат. </w:t>
      </w:r>
    </w:p>
    <w:p w14:paraId="422F2F2D" w14:textId="77777777" w:rsidR="00243497" w:rsidRDefault="00243497" w:rsidP="000559DF">
      <w:pPr>
        <w:spacing w:after="0" w:line="360" w:lineRule="auto"/>
        <w:ind w:firstLine="709"/>
        <w:jc w:val="both"/>
        <w:rPr>
          <w:rFonts w:ascii="Times New Roman" w:hAnsi="Times New Roman" w:cs="Times New Roman"/>
          <w:sz w:val="28"/>
          <w:szCs w:val="28"/>
        </w:rPr>
      </w:pPr>
    </w:p>
    <w:p w14:paraId="642321AD" w14:textId="569881D8" w:rsidR="00C110CA" w:rsidRDefault="00C110CA" w:rsidP="002434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E26A3">
        <w:rPr>
          <w:rFonts w:ascii="Times New Roman" w:hAnsi="Times New Roman" w:cs="Times New Roman"/>
          <w:sz w:val="28"/>
          <w:szCs w:val="28"/>
        </w:rPr>
        <w:t>3</w:t>
      </w:r>
      <w:r>
        <w:rPr>
          <w:rFonts w:ascii="Times New Roman" w:hAnsi="Times New Roman" w:cs="Times New Roman"/>
          <w:sz w:val="28"/>
          <w:szCs w:val="28"/>
        </w:rPr>
        <w:t xml:space="preserve"> – </w:t>
      </w:r>
      <w:r w:rsidR="00FC0588">
        <w:rPr>
          <w:rFonts w:ascii="Times New Roman" w:hAnsi="Times New Roman" w:cs="Times New Roman"/>
          <w:sz w:val="28"/>
          <w:szCs w:val="28"/>
        </w:rPr>
        <w:t>С</w:t>
      </w:r>
      <w:r>
        <w:rPr>
          <w:rFonts w:ascii="Times New Roman" w:hAnsi="Times New Roman" w:cs="Times New Roman"/>
          <w:sz w:val="28"/>
          <w:szCs w:val="28"/>
        </w:rPr>
        <w:t>истема мероприятий и инструментов</w:t>
      </w:r>
      <w:r w:rsidR="00FC0588">
        <w:rPr>
          <w:rFonts w:ascii="Times New Roman" w:hAnsi="Times New Roman" w:cs="Times New Roman"/>
          <w:sz w:val="28"/>
          <w:szCs w:val="28"/>
        </w:rPr>
        <w:t xml:space="preserve">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2336"/>
        <w:gridCol w:w="2336"/>
        <w:gridCol w:w="2336"/>
        <w:gridCol w:w="2337"/>
      </w:tblGrid>
      <w:tr w:rsidR="00C110CA" w:rsidRPr="00C110CA" w14:paraId="071D5C48" w14:textId="77777777" w:rsidTr="00C110CA">
        <w:tc>
          <w:tcPr>
            <w:tcW w:w="2336" w:type="dxa"/>
          </w:tcPr>
          <w:p w14:paraId="7280FDC3" w14:textId="249D70F1"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 xml:space="preserve">Мероприятие </w:t>
            </w:r>
          </w:p>
        </w:tc>
        <w:tc>
          <w:tcPr>
            <w:tcW w:w="2336" w:type="dxa"/>
          </w:tcPr>
          <w:p w14:paraId="5994062B" w14:textId="1A8B26AC"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Инструмент</w:t>
            </w:r>
          </w:p>
        </w:tc>
        <w:tc>
          <w:tcPr>
            <w:tcW w:w="2336" w:type="dxa"/>
          </w:tcPr>
          <w:p w14:paraId="1EBD81DB" w14:textId="1A4CEEF2"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Цель</w:t>
            </w:r>
          </w:p>
        </w:tc>
        <w:tc>
          <w:tcPr>
            <w:tcW w:w="2337" w:type="dxa"/>
          </w:tcPr>
          <w:p w14:paraId="672B670D" w14:textId="78D55AAF"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Ожидаемый результат</w:t>
            </w:r>
          </w:p>
        </w:tc>
      </w:tr>
      <w:tr w:rsidR="00C110CA" w:rsidRPr="00C110CA" w14:paraId="4FD23579" w14:textId="77777777" w:rsidTr="00C110CA">
        <w:tc>
          <w:tcPr>
            <w:tcW w:w="2336" w:type="dxa"/>
          </w:tcPr>
          <w:p w14:paraId="0C69E19E" w14:textId="5B5F90E3"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личного профиля в социальных сетях </w:t>
            </w:r>
          </w:p>
        </w:tc>
        <w:tc>
          <w:tcPr>
            <w:tcW w:w="2336" w:type="dxa"/>
          </w:tcPr>
          <w:p w14:paraId="55012B5C" w14:textId="23976CEB"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Социальные сети (</w:t>
            </w:r>
            <w:r>
              <w:rPr>
                <w:rFonts w:ascii="Times New Roman" w:hAnsi="Times New Roman" w:cs="Times New Roman"/>
                <w:sz w:val="24"/>
                <w:szCs w:val="24"/>
                <w:lang w:val="en-US"/>
              </w:rPr>
              <w:t>VK, Telegram</w:t>
            </w:r>
            <w:r>
              <w:rPr>
                <w:rFonts w:ascii="Times New Roman" w:hAnsi="Times New Roman" w:cs="Times New Roman"/>
                <w:sz w:val="24"/>
                <w:szCs w:val="24"/>
              </w:rPr>
              <w:t>)</w:t>
            </w:r>
          </w:p>
        </w:tc>
        <w:tc>
          <w:tcPr>
            <w:tcW w:w="2336" w:type="dxa"/>
          </w:tcPr>
          <w:p w14:paraId="28E954C5" w14:textId="7A14506C"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Повышение узнаваемости, формирование экспертного имиджа</w:t>
            </w:r>
          </w:p>
        </w:tc>
        <w:tc>
          <w:tcPr>
            <w:tcW w:w="2337" w:type="dxa"/>
          </w:tcPr>
          <w:p w14:paraId="1A65D612" w14:textId="1CAB2398"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Рост аудитории, увеличение числа лояльных клиентов</w:t>
            </w:r>
          </w:p>
        </w:tc>
      </w:tr>
      <w:tr w:rsidR="00C110CA" w:rsidRPr="00C110CA" w14:paraId="792801DA" w14:textId="77777777" w:rsidTr="00C110CA">
        <w:tc>
          <w:tcPr>
            <w:tcW w:w="2336" w:type="dxa"/>
          </w:tcPr>
          <w:p w14:paraId="4E5A40FE" w14:textId="4869A361"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Проведение прямых эфиров</w:t>
            </w:r>
          </w:p>
        </w:tc>
        <w:tc>
          <w:tcPr>
            <w:tcW w:w="2336" w:type="dxa"/>
          </w:tcPr>
          <w:p w14:paraId="777C2889" w14:textId="65317FB9"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YouTube, VK Live, Telegram</w:t>
            </w:r>
          </w:p>
        </w:tc>
        <w:tc>
          <w:tcPr>
            <w:tcW w:w="2336" w:type="dxa"/>
          </w:tcPr>
          <w:p w14:paraId="712C0EEC" w14:textId="2AF88767"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Установление доверия, взаимодействие с клиентами</w:t>
            </w:r>
          </w:p>
        </w:tc>
        <w:tc>
          <w:tcPr>
            <w:tcW w:w="2337" w:type="dxa"/>
          </w:tcPr>
          <w:p w14:paraId="42455704" w14:textId="3156D7E5"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Повышение вовлеченности, генерация лидов</w:t>
            </w:r>
          </w:p>
        </w:tc>
      </w:tr>
      <w:tr w:rsidR="00C110CA" w:rsidRPr="00C110CA" w14:paraId="419AE1F8" w14:textId="77777777" w:rsidTr="00C110CA">
        <w:tc>
          <w:tcPr>
            <w:tcW w:w="2336" w:type="dxa"/>
          </w:tcPr>
          <w:p w14:paraId="0EDBFA64" w14:textId="68FE9B28"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 xml:space="preserve">Публикация видеообзоров объектов </w:t>
            </w:r>
          </w:p>
        </w:tc>
        <w:tc>
          <w:tcPr>
            <w:tcW w:w="2336" w:type="dxa"/>
          </w:tcPr>
          <w:p w14:paraId="28217AEA" w14:textId="0A932BCB"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YouTube, Reels</w:t>
            </w:r>
          </w:p>
        </w:tc>
        <w:tc>
          <w:tcPr>
            <w:tcW w:w="2336" w:type="dxa"/>
          </w:tcPr>
          <w:p w14:paraId="27751968" w14:textId="2AA1F727"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Демонстрация экспертности, привлечение аудитории</w:t>
            </w:r>
          </w:p>
        </w:tc>
        <w:tc>
          <w:tcPr>
            <w:tcW w:w="2337" w:type="dxa"/>
          </w:tcPr>
          <w:p w14:paraId="525C7FAD" w14:textId="1FAE0AE4"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Увеличение обращений по конкретным объектам</w:t>
            </w:r>
          </w:p>
        </w:tc>
      </w:tr>
      <w:tr w:rsidR="00C110CA" w:rsidRPr="00C110CA" w14:paraId="612D5573" w14:textId="77777777" w:rsidTr="00C110CA">
        <w:tc>
          <w:tcPr>
            <w:tcW w:w="2336" w:type="dxa"/>
          </w:tcPr>
          <w:p w14:paraId="49A7774E" w14:textId="4A601060"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Продвижение через таргетированную рекламу</w:t>
            </w:r>
          </w:p>
        </w:tc>
        <w:tc>
          <w:tcPr>
            <w:tcW w:w="2336" w:type="dxa"/>
          </w:tcPr>
          <w:p w14:paraId="3898C388" w14:textId="080D5ADD"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VK</w:t>
            </w:r>
          </w:p>
        </w:tc>
        <w:tc>
          <w:tcPr>
            <w:tcW w:w="2336" w:type="dxa"/>
          </w:tcPr>
          <w:p w14:paraId="5791FADE" w14:textId="514E475F" w:rsidR="00C110CA" w:rsidRPr="00C110CA" w:rsidRDefault="00C110CA" w:rsidP="00C110CA">
            <w:pPr>
              <w:spacing w:line="360" w:lineRule="auto"/>
              <w:rPr>
                <w:rFonts w:ascii="Times New Roman" w:hAnsi="Times New Roman" w:cs="Times New Roman"/>
                <w:sz w:val="24"/>
                <w:szCs w:val="24"/>
              </w:rPr>
            </w:pPr>
            <w:r w:rsidRPr="00C110CA">
              <w:rPr>
                <w:rFonts w:ascii="Times New Roman" w:hAnsi="Times New Roman" w:cs="Times New Roman"/>
                <w:sz w:val="24"/>
                <w:szCs w:val="24"/>
              </w:rPr>
              <w:t>Увеличение охвата, привлечение новых клиентов</w:t>
            </w:r>
          </w:p>
        </w:tc>
        <w:tc>
          <w:tcPr>
            <w:tcW w:w="2337" w:type="dxa"/>
          </w:tcPr>
          <w:p w14:paraId="1651F4E9" w14:textId="2D0CF2C3"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Рост трафика на личный профиль и сайт агентства</w:t>
            </w:r>
          </w:p>
        </w:tc>
      </w:tr>
      <w:tr w:rsidR="00C110CA" w:rsidRPr="00C110CA" w14:paraId="6254EF41" w14:textId="77777777" w:rsidTr="00C110CA">
        <w:tc>
          <w:tcPr>
            <w:tcW w:w="2336" w:type="dxa"/>
          </w:tcPr>
          <w:p w14:paraId="08676968" w14:textId="6BA95296"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Написание экспертных статей</w:t>
            </w:r>
          </w:p>
        </w:tc>
        <w:tc>
          <w:tcPr>
            <w:tcW w:w="2336" w:type="dxa"/>
          </w:tcPr>
          <w:p w14:paraId="02437621" w14:textId="5FC04628" w:rsidR="00C110CA" w:rsidRPr="00C110CA" w:rsidRDefault="00C110CA"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VK, Telegram</w:t>
            </w:r>
            <w:r>
              <w:rPr>
                <w:rFonts w:ascii="Times New Roman" w:hAnsi="Times New Roman" w:cs="Times New Roman"/>
                <w:sz w:val="24"/>
                <w:szCs w:val="24"/>
              </w:rPr>
              <w:t>, Яндекс Дзен</w:t>
            </w:r>
          </w:p>
        </w:tc>
        <w:tc>
          <w:tcPr>
            <w:tcW w:w="2336" w:type="dxa"/>
          </w:tcPr>
          <w:p w14:paraId="71177E11" w14:textId="35C4856E" w:rsidR="00C110CA" w:rsidRPr="00C110CA" w:rsidRDefault="00C110CA" w:rsidP="00C110CA">
            <w:pPr>
              <w:spacing w:line="360" w:lineRule="auto"/>
              <w:rPr>
                <w:rFonts w:ascii="Times New Roman" w:hAnsi="Times New Roman" w:cs="Times New Roman"/>
                <w:sz w:val="24"/>
                <w:szCs w:val="24"/>
              </w:rPr>
            </w:pPr>
            <w:r w:rsidRPr="00C110CA">
              <w:rPr>
                <w:rFonts w:ascii="Times New Roman" w:hAnsi="Times New Roman" w:cs="Times New Roman"/>
                <w:sz w:val="24"/>
                <w:szCs w:val="24"/>
              </w:rPr>
              <w:t xml:space="preserve">Демонстрация глубоких знаний, построение </w:t>
            </w:r>
            <w:r>
              <w:rPr>
                <w:rFonts w:ascii="Times New Roman" w:hAnsi="Times New Roman" w:cs="Times New Roman"/>
                <w:sz w:val="24"/>
                <w:szCs w:val="24"/>
              </w:rPr>
              <w:t>образа эксперта</w:t>
            </w:r>
          </w:p>
        </w:tc>
        <w:tc>
          <w:tcPr>
            <w:tcW w:w="2337" w:type="dxa"/>
          </w:tcPr>
          <w:p w14:paraId="2D4C4738" w14:textId="3EB5AFD5" w:rsidR="00C110CA" w:rsidRPr="00C110CA" w:rsidRDefault="00C110CA"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Повышение доверия,</w:t>
            </w:r>
            <w:r>
              <w:rPr>
                <w:rFonts w:ascii="Times New Roman" w:hAnsi="Times New Roman" w:cs="Times New Roman"/>
                <w:sz w:val="24"/>
                <w:szCs w:val="24"/>
              </w:rPr>
              <w:t xml:space="preserve"> репутации</w:t>
            </w:r>
          </w:p>
        </w:tc>
      </w:tr>
    </w:tbl>
    <w:p w14:paraId="1C58FF14" w14:textId="77777777" w:rsidR="00596FF8" w:rsidRDefault="00596FF8" w:rsidP="00B938B6">
      <w:pPr>
        <w:spacing w:after="0" w:line="360" w:lineRule="auto"/>
        <w:ind w:firstLine="709"/>
        <w:jc w:val="both"/>
        <w:rPr>
          <w:rFonts w:ascii="Times New Roman" w:hAnsi="Times New Roman" w:cs="Times New Roman"/>
          <w:sz w:val="28"/>
          <w:szCs w:val="28"/>
        </w:rPr>
      </w:pPr>
    </w:p>
    <w:p w14:paraId="4A7A9CA9" w14:textId="33BA12E9" w:rsidR="00CE2720" w:rsidRDefault="00CE2720" w:rsidP="00B938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детальной проработки и совершенствования маркетинга агентства недвижимости необходим контент план, однако данная сфера не предполагает долгосрочное планирование, так как условия на рынке постоянно меняются и необходимо подстраивать контент под данные изменения. Рекомендуется составлять контент-план на 1-2 недели, учитывая изменения в ипотечных программах, новые условия, акции и скидки от застройщиков, старты продаж новых жилых комплексов и так далее</w:t>
      </w:r>
      <w:r w:rsidR="00041247" w:rsidRPr="00041247">
        <w:rPr>
          <w:rFonts w:ascii="Times New Roman" w:hAnsi="Times New Roman" w:cs="Times New Roman"/>
          <w:sz w:val="28"/>
          <w:szCs w:val="28"/>
        </w:rPr>
        <w:t xml:space="preserve"> [54]</w:t>
      </w:r>
      <w:r>
        <w:rPr>
          <w:rFonts w:ascii="Times New Roman" w:hAnsi="Times New Roman" w:cs="Times New Roman"/>
          <w:sz w:val="28"/>
          <w:szCs w:val="28"/>
        </w:rPr>
        <w:t xml:space="preserve">. В таблице </w:t>
      </w:r>
      <w:r w:rsidR="001E26A3">
        <w:rPr>
          <w:rFonts w:ascii="Times New Roman" w:hAnsi="Times New Roman" w:cs="Times New Roman"/>
          <w:sz w:val="28"/>
          <w:szCs w:val="28"/>
        </w:rPr>
        <w:t>4</w:t>
      </w:r>
      <w:r>
        <w:rPr>
          <w:rFonts w:ascii="Times New Roman" w:hAnsi="Times New Roman" w:cs="Times New Roman"/>
          <w:sz w:val="28"/>
          <w:szCs w:val="28"/>
        </w:rPr>
        <w:t xml:space="preserve"> представлен пример контент плана для агентства недвижимости на неделю.</w:t>
      </w:r>
    </w:p>
    <w:p w14:paraId="04744D83" w14:textId="77777777" w:rsidR="00FC0588" w:rsidRDefault="00FC0588" w:rsidP="00B938B6">
      <w:pPr>
        <w:spacing w:after="0" w:line="360" w:lineRule="auto"/>
        <w:ind w:firstLine="709"/>
        <w:jc w:val="both"/>
        <w:rPr>
          <w:rFonts w:ascii="Times New Roman" w:hAnsi="Times New Roman" w:cs="Times New Roman"/>
          <w:sz w:val="28"/>
          <w:szCs w:val="28"/>
        </w:rPr>
      </w:pPr>
    </w:p>
    <w:p w14:paraId="7199F404" w14:textId="6B9BF33A" w:rsidR="00B938B6" w:rsidRPr="00AE37E5" w:rsidRDefault="00FA5DDF" w:rsidP="002434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E26A3">
        <w:rPr>
          <w:rFonts w:ascii="Times New Roman" w:hAnsi="Times New Roman" w:cs="Times New Roman"/>
          <w:sz w:val="28"/>
          <w:szCs w:val="28"/>
        </w:rPr>
        <w:t>4</w:t>
      </w:r>
      <w:r>
        <w:rPr>
          <w:rFonts w:ascii="Times New Roman" w:hAnsi="Times New Roman" w:cs="Times New Roman"/>
          <w:sz w:val="28"/>
          <w:szCs w:val="28"/>
        </w:rPr>
        <w:t xml:space="preserve"> – </w:t>
      </w:r>
      <w:r w:rsidR="001E26A3">
        <w:rPr>
          <w:rFonts w:ascii="Times New Roman" w:hAnsi="Times New Roman" w:cs="Times New Roman"/>
          <w:sz w:val="28"/>
          <w:szCs w:val="28"/>
        </w:rPr>
        <w:t>П</w:t>
      </w:r>
      <w:r>
        <w:rPr>
          <w:rFonts w:ascii="Times New Roman" w:hAnsi="Times New Roman" w:cs="Times New Roman"/>
          <w:sz w:val="28"/>
          <w:szCs w:val="28"/>
        </w:rPr>
        <w:t>ример контент-плана на неделю</w:t>
      </w:r>
      <w:r w:rsidR="00FC0588">
        <w:rPr>
          <w:rFonts w:ascii="Times New Roman" w:hAnsi="Times New Roman" w:cs="Times New Roman"/>
          <w:sz w:val="28"/>
          <w:szCs w:val="28"/>
        </w:rPr>
        <w:t xml:space="preserve">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1576"/>
        <w:gridCol w:w="1538"/>
        <w:gridCol w:w="1559"/>
        <w:gridCol w:w="2777"/>
        <w:gridCol w:w="1895"/>
      </w:tblGrid>
      <w:tr w:rsidR="00CE2720" w:rsidRPr="00CE2720" w14:paraId="16C09D11" w14:textId="77777777" w:rsidTr="00B938B6">
        <w:tc>
          <w:tcPr>
            <w:tcW w:w="1576" w:type="dxa"/>
          </w:tcPr>
          <w:p w14:paraId="70B0BB11" w14:textId="1BB8FD12"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День недели</w:t>
            </w:r>
          </w:p>
        </w:tc>
        <w:tc>
          <w:tcPr>
            <w:tcW w:w="1538" w:type="dxa"/>
          </w:tcPr>
          <w:p w14:paraId="470565E0" w14:textId="520E726F"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Канал</w:t>
            </w:r>
          </w:p>
        </w:tc>
        <w:tc>
          <w:tcPr>
            <w:tcW w:w="1559" w:type="dxa"/>
          </w:tcPr>
          <w:p w14:paraId="35220F07" w14:textId="0DA74209"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Тип контента</w:t>
            </w:r>
          </w:p>
        </w:tc>
        <w:tc>
          <w:tcPr>
            <w:tcW w:w="2777" w:type="dxa"/>
          </w:tcPr>
          <w:p w14:paraId="76A75269" w14:textId="4C8359DC"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Пример темы</w:t>
            </w:r>
          </w:p>
        </w:tc>
        <w:tc>
          <w:tcPr>
            <w:tcW w:w="1895" w:type="dxa"/>
          </w:tcPr>
          <w:p w14:paraId="0C11824E" w14:textId="6398E432"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 xml:space="preserve">Цель </w:t>
            </w:r>
          </w:p>
        </w:tc>
      </w:tr>
      <w:tr w:rsidR="00CE2720" w:rsidRPr="00CE2720" w14:paraId="566DFFF5" w14:textId="77777777" w:rsidTr="00B938B6">
        <w:tc>
          <w:tcPr>
            <w:tcW w:w="1576" w:type="dxa"/>
          </w:tcPr>
          <w:p w14:paraId="76564786" w14:textId="4ED306F2"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Понедельник</w:t>
            </w:r>
          </w:p>
        </w:tc>
        <w:tc>
          <w:tcPr>
            <w:tcW w:w="1538" w:type="dxa"/>
          </w:tcPr>
          <w:p w14:paraId="6702E247" w14:textId="066B598C"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Instagram, VK</w:t>
            </w:r>
          </w:p>
        </w:tc>
        <w:tc>
          <w:tcPr>
            <w:tcW w:w="1559" w:type="dxa"/>
          </w:tcPr>
          <w:p w14:paraId="74AFAEB5" w14:textId="53F44739"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 xml:space="preserve">Пост с советами </w:t>
            </w:r>
          </w:p>
        </w:tc>
        <w:tc>
          <w:tcPr>
            <w:tcW w:w="2777" w:type="dxa"/>
          </w:tcPr>
          <w:p w14:paraId="12CE4BB2" w14:textId="24924A31"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Как выбрать квартиру в новостройке?</w:t>
            </w:r>
          </w:p>
        </w:tc>
        <w:tc>
          <w:tcPr>
            <w:tcW w:w="1895" w:type="dxa"/>
          </w:tcPr>
          <w:p w14:paraId="0F3A9B8C" w14:textId="7B51E77A"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Привлечение внимания</w:t>
            </w:r>
          </w:p>
        </w:tc>
      </w:tr>
      <w:tr w:rsidR="00CE2720" w:rsidRPr="00CE2720" w14:paraId="73EAEB0C" w14:textId="77777777" w:rsidTr="00B938B6">
        <w:tc>
          <w:tcPr>
            <w:tcW w:w="1576" w:type="dxa"/>
          </w:tcPr>
          <w:p w14:paraId="55013963" w14:textId="59E6603F"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Вторник</w:t>
            </w:r>
          </w:p>
        </w:tc>
        <w:tc>
          <w:tcPr>
            <w:tcW w:w="1538" w:type="dxa"/>
          </w:tcPr>
          <w:p w14:paraId="2B036D92" w14:textId="462EADCD"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YouTube</w:t>
            </w:r>
            <w:r w:rsidRPr="00CE2720">
              <w:rPr>
                <w:rFonts w:ascii="Times New Roman" w:hAnsi="Times New Roman" w:cs="Times New Roman"/>
                <w:sz w:val="24"/>
                <w:szCs w:val="24"/>
              </w:rPr>
              <w:t>, VK</w:t>
            </w:r>
          </w:p>
        </w:tc>
        <w:tc>
          <w:tcPr>
            <w:tcW w:w="1559" w:type="dxa"/>
          </w:tcPr>
          <w:p w14:paraId="3D8F5561" w14:textId="7F821EC0" w:rsidR="00CE2720" w:rsidRPr="00CE2720" w:rsidRDefault="00B938B6"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Видеообзор</w:t>
            </w:r>
          </w:p>
        </w:tc>
        <w:tc>
          <w:tcPr>
            <w:tcW w:w="2777" w:type="dxa"/>
          </w:tcPr>
          <w:p w14:paraId="3ECB2DD3" w14:textId="76AC317D"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3 лучших жилых комплекса для семей</w:t>
            </w:r>
          </w:p>
        </w:tc>
        <w:tc>
          <w:tcPr>
            <w:tcW w:w="1895" w:type="dxa"/>
          </w:tcPr>
          <w:p w14:paraId="13A9CB5A" w14:textId="79A8BBC0"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Демонстрация экспертности</w:t>
            </w:r>
          </w:p>
        </w:tc>
      </w:tr>
      <w:tr w:rsidR="00CE2720" w:rsidRPr="00CE2720" w14:paraId="471FB26B" w14:textId="77777777" w:rsidTr="00B938B6">
        <w:tc>
          <w:tcPr>
            <w:tcW w:w="1576" w:type="dxa"/>
          </w:tcPr>
          <w:p w14:paraId="164823C6" w14:textId="1634B647"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Среда</w:t>
            </w:r>
          </w:p>
        </w:tc>
        <w:tc>
          <w:tcPr>
            <w:tcW w:w="1538" w:type="dxa"/>
          </w:tcPr>
          <w:p w14:paraId="68911282" w14:textId="42AA6E2E"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Telegram</w:t>
            </w:r>
          </w:p>
        </w:tc>
        <w:tc>
          <w:tcPr>
            <w:tcW w:w="1559" w:type="dxa"/>
          </w:tcPr>
          <w:p w14:paraId="207FEC2E" w14:textId="3CF62F50"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Кружочки</w:t>
            </w:r>
          </w:p>
        </w:tc>
        <w:tc>
          <w:tcPr>
            <w:tcW w:w="2777" w:type="dxa"/>
          </w:tcPr>
          <w:p w14:paraId="66946A37" w14:textId="65DF3D8D"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 xml:space="preserve">Сегодня на </w:t>
            </w:r>
            <w:r>
              <w:rPr>
                <w:rFonts w:ascii="Times New Roman" w:hAnsi="Times New Roman" w:cs="Times New Roman"/>
                <w:sz w:val="24"/>
                <w:szCs w:val="24"/>
              </w:rPr>
              <w:t>стройке</w:t>
            </w:r>
            <w:r w:rsidRPr="00B938B6">
              <w:rPr>
                <w:rFonts w:ascii="Times New Roman" w:hAnsi="Times New Roman" w:cs="Times New Roman"/>
                <w:sz w:val="24"/>
                <w:szCs w:val="24"/>
              </w:rPr>
              <w:t xml:space="preserve"> ЖК</w:t>
            </w:r>
            <w:r>
              <w:rPr>
                <w:rFonts w:ascii="Times New Roman" w:hAnsi="Times New Roman" w:cs="Times New Roman"/>
                <w:sz w:val="24"/>
                <w:szCs w:val="24"/>
              </w:rPr>
              <w:t>…</w:t>
            </w:r>
            <w:r w:rsidRPr="00B938B6">
              <w:rPr>
                <w:rFonts w:ascii="Times New Roman" w:hAnsi="Times New Roman" w:cs="Times New Roman"/>
                <w:sz w:val="24"/>
                <w:szCs w:val="24"/>
              </w:rPr>
              <w:t>: что нового?</w:t>
            </w:r>
          </w:p>
        </w:tc>
        <w:tc>
          <w:tcPr>
            <w:tcW w:w="1895" w:type="dxa"/>
          </w:tcPr>
          <w:p w14:paraId="66BBA116" w14:textId="52CB824F"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Удержание контакта с аудиторией</w:t>
            </w:r>
          </w:p>
        </w:tc>
      </w:tr>
      <w:tr w:rsidR="00B938B6" w:rsidRPr="00CE2720" w14:paraId="3C33216E" w14:textId="77777777" w:rsidTr="00B938B6">
        <w:tc>
          <w:tcPr>
            <w:tcW w:w="1576" w:type="dxa"/>
          </w:tcPr>
          <w:p w14:paraId="37951C73" w14:textId="03DCC613" w:rsidR="00B938B6" w:rsidRPr="00CE2720" w:rsidRDefault="00B938B6"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Четверг</w:t>
            </w:r>
          </w:p>
        </w:tc>
        <w:tc>
          <w:tcPr>
            <w:tcW w:w="1538" w:type="dxa"/>
          </w:tcPr>
          <w:p w14:paraId="6E7141C4" w14:textId="210E5037" w:rsidR="00B938B6" w:rsidRPr="00B938B6"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VK</w:t>
            </w:r>
          </w:p>
        </w:tc>
        <w:tc>
          <w:tcPr>
            <w:tcW w:w="1559" w:type="dxa"/>
          </w:tcPr>
          <w:p w14:paraId="09F4DBD1" w14:textId="1A0AC3E0" w:rsidR="00B938B6" w:rsidRPr="00B938B6"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Лонгрид</w:t>
            </w:r>
          </w:p>
        </w:tc>
        <w:tc>
          <w:tcPr>
            <w:tcW w:w="2777" w:type="dxa"/>
          </w:tcPr>
          <w:p w14:paraId="11A18BB7" w14:textId="42EA5F60" w:rsidR="00B938B6" w:rsidRPr="00B938B6"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История успеха: как наш клиент нашел дом мечты</w:t>
            </w:r>
          </w:p>
        </w:tc>
        <w:tc>
          <w:tcPr>
            <w:tcW w:w="1895" w:type="dxa"/>
          </w:tcPr>
          <w:p w14:paraId="7D799417" w14:textId="3DDF199E" w:rsidR="00B938B6" w:rsidRPr="00B938B6"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Укрепление доверия</w:t>
            </w:r>
          </w:p>
        </w:tc>
      </w:tr>
      <w:tr w:rsidR="00CE2720" w:rsidRPr="00CE2720" w14:paraId="27BC1F2D" w14:textId="77777777" w:rsidTr="00B938B6">
        <w:tc>
          <w:tcPr>
            <w:tcW w:w="1576" w:type="dxa"/>
          </w:tcPr>
          <w:p w14:paraId="260C7C27" w14:textId="14431CFA"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Пятница</w:t>
            </w:r>
          </w:p>
        </w:tc>
        <w:tc>
          <w:tcPr>
            <w:tcW w:w="1538" w:type="dxa"/>
          </w:tcPr>
          <w:p w14:paraId="4803B05F" w14:textId="3443E218" w:rsidR="00CE2720" w:rsidRPr="00CE2720" w:rsidRDefault="00B938B6"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Истории во всех соцсетях</w:t>
            </w:r>
          </w:p>
        </w:tc>
        <w:tc>
          <w:tcPr>
            <w:tcW w:w="1559" w:type="dxa"/>
          </w:tcPr>
          <w:p w14:paraId="5091FBEF" w14:textId="64B95655"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Опросы и викторины</w:t>
            </w:r>
          </w:p>
        </w:tc>
        <w:tc>
          <w:tcPr>
            <w:tcW w:w="2777" w:type="dxa"/>
          </w:tcPr>
          <w:p w14:paraId="0B7AEE59" w14:textId="58DE7869"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Какой район вы бы выбрали для жизни?</w:t>
            </w:r>
          </w:p>
        </w:tc>
        <w:tc>
          <w:tcPr>
            <w:tcW w:w="1895" w:type="dxa"/>
          </w:tcPr>
          <w:p w14:paraId="06167CBD" w14:textId="02E27593"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Взаимодействие с аудиторией</w:t>
            </w:r>
          </w:p>
        </w:tc>
      </w:tr>
      <w:tr w:rsidR="00CE2720" w:rsidRPr="00CE2720" w14:paraId="578328BE" w14:textId="77777777" w:rsidTr="00B938B6">
        <w:tc>
          <w:tcPr>
            <w:tcW w:w="1576" w:type="dxa"/>
          </w:tcPr>
          <w:p w14:paraId="7704C3E2" w14:textId="59D74A68"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Суббота</w:t>
            </w:r>
          </w:p>
        </w:tc>
        <w:tc>
          <w:tcPr>
            <w:tcW w:w="1538" w:type="dxa"/>
          </w:tcPr>
          <w:p w14:paraId="0CDB9A55" w14:textId="525268B4" w:rsidR="00CE2720" w:rsidRPr="00CE2720" w:rsidRDefault="00B938B6"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YouTube, VK Live, Telegram</w:t>
            </w:r>
          </w:p>
        </w:tc>
        <w:tc>
          <w:tcPr>
            <w:tcW w:w="1559" w:type="dxa"/>
          </w:tcPr>
          <w:p w14:paraId="5FBC71A3" w14:textId="3F49984D" w:rsidR="00CE2720" w:rsidRPr="00CE2720" w:rsidRDefault="00B938B6"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Прямой эфир</w:t>
            </w:r>
          </w:p>
        </w:tc>
        <w:tc>
          <w:tcPr>
            <w:tcW w:w="2777" w:type="dxa"/>
          </w:tcPr>
          <w:p w14:paraId="5B607459" w14:textId="35158A25" w:rsidR="00CE2720" w:rsidRPr="00CE2720" w:rsidRDefault="00B938B6"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Что нового на рынке недвижимости? Лучшие предложения от застройщиков</w:t>
            </w:r>
          </w:p>
        </w:tc>
        <w:tc>
          <w:tcPr>
            <w:tcW w:w="1895" w:type="dxa"/>
          </w:tcPr>
          <w:p w14:paraId="1E5C5705" w14:textId="051E7DE4" w:rsidR="00CE2720" w:rsidRPr="00CE2720" w:rsidRDefault="00B938B6" w:rsidP="00C110CA">
            <w:pPr>
              <w:spacing w:line="360" w:lineRule="auto"/>
              <w:jc w:val="both"/>
              <w:rPr>
                <w:rFonts w:ascii="Times New Roman" w:hAnsi="Times New Roman" w:cs="Times New Roman"/>
                <w:sz w:val="24"/>
                <w:szCs w:val="24"/>
              </w:rPr>
            </w:pPr>
            <w:r w:rsidRPr="00C110CA">
              <w:rPr>
                <w:rFonts w:ascii="Times New Roman" w:hAnsi="Times New Roman" w:cs="Times New Roman"/>
                <w:sz w:val="24"/>
                <w:szCs w:val="24"/>
              </w:rPr>
              <w:t>Повышение вовлеченности, генерация лидов</w:t>
            </w:r>
          </w:p>
        </w:tc>
      </w:tr>
      <w:tr w:rsidR="00CE2720" w:rsidRPr="00CE2720" w14:paraId="0A16BDFD" w14:textId="77777777" w:rsidTr="00B938B6">
        <w:tc>
          <w:tcPr>
            <w:tcW w:w="1576" w:type="dxa"/>
          </w:tcPr>
          <w:p w14:paraId="5DBED744" w14:textId="0C2C0418" w:rsidR="00CE2720" w:rsidRPr="00CE2720" w:rsidRDefault="00CE2720"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Воскресенье</w:t>
            </w:r>
          </w:p>
        </w:tc>
        <w:tc>
          <w:tcPr>
            <w:tcW w:w="1538" w:type="dxa"/>
          </w:tcPr>
          <w:p w14:paraId="7D552829" w14:textId="07CE652C"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YouTube</w:t>
            </w:r>
            <w:r w:rsidRPr="00CE2720">
              <w:rPr>
                <w:rFonts w:ascii="Times New Roman" w:hAnsi="Times New Roman" w:cs="Times New Roman"/>
                <w:sz w:val="24"/>
                <w:szCs w:val="24"/>
              </w:rPr>
              <w:t>, VK</w:t>
            </w:r>
          </w:p>
        </w:tc>
        <w:tc>
          <w:tcPr>
            <w:tcW w:w="1559" w:type="dxa"/>
          </w:tcPr>
          <w:p w14:paraId="46F2B2A4" w14:textId="3DE29FBD" w:rsidR="00CE2720" w:rsidRPr="00CE2720" w:rsidRDefault="00B938B6" w:rsidP="00C110CA">
            <w:pPr>
              <w:spacing w:line="360" w:lineRule="auto"/>
              <w:jc w:val="both"/>
              <w:rPr>
                <w:rFonts w:ascii="Times New Roman" w:hAnsi="Times New Roman" w:cs="Times New Roman"/>
                <w:sz w:val="24"/>
                <w:szCs w:val="24"/>
              </w:rPr>
            </w:pPr>
            <w:r w:rsidRPr="00CE2720">
              <w:rPr>
                <w:rFonts w:ascii="Times New Roman" w:hAnsi="Times New Roman" w:cs="Times New Roman"/>
                <w:sz w:val="24"/>
                <w:szCs w:val="24"/>
              </w:rPr>
              <w:t>Видеообзор</w:t>
            </w:r>
          </w:p>
        </w:tc>
        <w:tc>
          <w:tcPr>
            <w:tcW w:w="2777" w:type="dxa"/>
          </w:tcPr>
          <w:p w14:paraId="67BC2042" w14:textId="70D9AC80" w:rsidR="00CE2720" w:rsidRPr="00CE2720" w:rsidRDefault="00B938B6" w:rsidP="00C110CA">
            <w:pPr>
              <w:spacing w:line="360" w:lineRule="auto"/>
              <w:jc w:val="both"/>
              <w:rPr>
                <w:rFonts w:ascii="Times New Roman" w:hAnsi="Times New Roman" w:cs="Times New Roman"/>
                <w:sz w:val="24"/>
                <w:szCs w:val="24"/>
              </w:rPr>
            </w:pPr>
            <w:r>
              <w:rPr>
                <w:rFonts w:ascii="Times New Roman" w:hAnsi="Times New Roman" w:cs="Times New Roman"/>
                <w:sz w:val="24"/>
                <w:szCs w:val="24"/>
              </w:rPr>
              <w:t>Жилой комплекс … лучшее предложение в районе западного обхода</w:t>
            </w:r>
          </w:p>
        </w:tc>
        <w:tc>
          <w:tcPr>
            <w:tcW w:w="1895" w:type="dxa"/>
          </w:tcPr>
          <w:p w14:paraId="372E6649" w14:textId="5937BC25" w:rsidR="00CE2720" w:rsidRPr="00CE2720" w:rsidRDefault="00B938B6" w:rsidP="00C110CA">
            <w:pPr>
              <w:spacing w:line="360" w:lineRule="auto"/>
              <w:jc w:val="both"/>
              <w:rPr>
                <w:rFonts w:ascii="Times New Roman" w:hAnsi="Times New Roman" w:cs="Times New Roman"/>
                <w:sz w:val="24"/>
                <w:szCs w:val="24"/>
              </w:rPr>
            </w:pPr>
            <w:r w:rsidRPr="00B938B6">
              <w:rPr>
                <w:rFonts w:ascii="Times New Roman" w:hAnsi="Times New Roman" w:cs="Times New Roman"/>
                <w:sz w:val="24"/>
                <w:szCs w:val="24"/>
              </w:rPr>
              <w:t>Демонстрация экспертности</w:t>
            </w:r>
          </w:p>
        </w:tc>
      </w:tr>
    </w:tbl>
    <w:p w14:paraId="7C522159" w14:textId="77777777" w:rsidR="00596FF8" w:rsidRDefault="00596FF8" w:rsidP="00AF2A81">
      <w:pPr>
        <w:spacing w:after="0" w:line="360" w:lineRule="auto"/>
        <w:ind w:firstLine="709"/>
        <w:jc w:val="both"/>
        <w:rPr>
          <w:rFonts w:ascii="Times New Roman" w:hAnsi="Times New Roman" w:cs="Times New Roman"/>
          <w:sz w:val="28"/>
          <w:szCs w:val="28"/>
        </w:rPr>
      </w:pPr>
    </w:p>
    <w:p w14:paraId="7F6792B2" w14:textId="56BFB0EF" w:rsidR="00C110CA" w:rsidRDefault="00AF2A81" w:rsidP="00AF2A81">
      <w:pPr>
        <w:spacing w:after="0" w:line="360" w:lineRule="auto"/>
        <w:ind w:firstLine="709"/>
        <w:jc w:val="both"/>
        <w:rPr>
          <w:rFonts w:ascii="Times New Roman" w:hAnsi="Times New Roman" w:cs="Times New Roman"/>
          <w:sz w:val="28"/>
          <w:szCs w:val="28"/>
        </w:rPr>
      </w:pPr>
      <w:r w:rsidRPr="00AF2A81">
        <w:rPr>
          <w:rFonts w:ascii="Times New Roman" w:hAnsi="Times New Roman" w:cs="Times New Roman"/>
          <w:sz w:val="28"/>
          <w:szCs w:val="28"/>
        </w:rPr>
        <w:lastRenderedPageBreak/>
        <w:t>Эффективное использование инструментов диджитал маркетинга и систематизированный подход к развитию личного бренда менеджеров агентств недвижимости способствуют повышению их конкурентоспособности, росту клиентской базы и увеличению доверия.</w:t>
      </w:r>
    </w:p>
    <w:p w14:paraId="12F3A2D5" w14:textId="77777777" w:rsidR="00243497" w:rsidRDefault="00243497" w:rsidP="00AF2A81">
      <w:pPr>
        <w:spacing w:after="0" w:line="360" w:lineRule="auto"/>
        <w:ind w:firstLine="709"/>
        <w:jc w:val="both"/>
        <w:rPr>
          <w:rFonts w:ascii="Times New Roman" w:hAnsi="Times New Roman" w:cs="Times New Roman"/>
          <w:sz w:val="28"/>
          <w:szCs w:val="28"/>
        </w:rPr>
      </w:pPr>
    </w:p>
    <w:p w14:paraId="2DDC9172" w14:textId="74671B77" w:rsidR="00AF2A81" w:rsidRPr="001E26A3" w:rsidRDefault="001E26A3" w:rsidP="001E26A3">
      <w:pPr>
        <w:pStyle w:val="2"/>
        <w:spacing w:before="0" w:line="360" w:lineRule="auto"/>
        <w:ind w:firstLine="709"/>
        <w:rPr>
          <w:rFonts w:ascii="Times New Roman" w:hAnsi="Times New Roman" w:cs="Times New Roman"/>
          <w:b/>
          <w:bCs/>
          <w:color w:val="auto"/>
          <w:sz w:val="28"/>
          <w:szCs w:val="28"/>
        </w:rPr>
      </w:pPr>
      <w:bookmarkStart w:id="25" w:name="_Toc201109351"/>
      <w:r>
        <w:rPr>
          <w:rFonts w:ascii="Times New Roman" w:hAnsi="Times New Roman" w:cs="Times New Roman"/>
          <w:b/>
          <w:bCs/>
          <w:color w:val="auto"/>
          <w:sz w:val="28"/>
          <w:szCs w:val="28"/>
        </w:rPr>
        <w:t xml:space="preserve">3.3 </w:t>
      </w:r>
      <w:r w:rsidR="00AF2A81" w:rsidRPr="001E26A3">
        <w:rPr>
          <w:rFonts w:ascii="Times New Roman" w:hAnsi="Times New Roman" w:cs="Times New Roman"/>
          <w:b/>
          <w:bCs/>
          <w:color w:val="auto"/>
          <w:sz w:val="28"/>
          <w:szCs w:val="28"/>
        </w:rPr>
        <w:t>Разработка метрик для оценки эффективности маркетинга</w:t>
      </w:r>
      <w:bookmarkEnd w:id="25"/>
    </w:p>
    <w:p w14:paraId="2D6F13AF" w14:textId="77777777" w:rsidR="005F092B" w:rsidRDefault="005F092B" w:rsidP="00E04D13">
      <w:pPr>
        <w:spacing w:after="0" w:line="360" w:lineRule="auto"/>
        <w:ind w:firstLine="709"/>
        <w:jc w:val="both"/>
        <w:rPr>
          <w:rFonts w:ascii="Times New Roman" w:hAnsi="Times New Roman" w:cs="Times New Roman"/>
          <w:sz w:val="28"/>
          <w:szCs w:val="28"/>
        </w:rPr>
      </w:pPr>
    </w:p>
    <w:p w14:paraId="5ECA765A" w14:textId="6B8D7930" w:rsidR="00E04D13" w:rsidRDefault="00E04D13" w:rsidP="00E04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Измерение эффективности мероприятий по развитию личного бренда менеджеров с использованием диджитал инструментов требует применения конкретных метрик, которые отражают успех каждой активности. </w:t>
      </w:r>
    </w:p>
    <w:p w14:paraId="3F3396B0" w14:textId="7F76194E" w:rsidR="00E04D13" w:rsidRDefault="00E04D13" w:rsidP="00E04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отражены затраты на маркетинговые мероприятия за 1 </w:t>
      </w:r>
      <w:r w:rsidR="00494D16">
        <w:rPr>
          <w:rFonts w:ascii="Times New Roman" w:hAnsi="Times New Roman" w:cs="Times New Roman"/>
          <w:sz w:val="28"/>
          <w:szCs w:val="28"/>
        </w:rPr>
        <w:t>календарный год</w:t>
      </w:r>
      <w:r>
        <w:rPr>
          <w:rFonts w:ascii="Times New Roman" w:hAnsi="Times New Roman" w:cs="Times New Roman"/>
          <w:sz w:val="28"/>
          <w:szCs w:val="28"/>
        </w:rPr>
        <w:t xml:space="preserve"> </w:t>
      </w:r>
    </w:p>
    <w:p w14:paraId="70B5B593" w14:textId="77777777" w:rsidR="00FC0588" w:rsidRDefault="00FC0588" w:rsidP="00E04D13">
      <w:pPr>
        <w:spacing w:after="0" w:line="360" w:lineRule="auto"/>
        <w:ind w:firstLine="709"/>
        <w:jc w:val="both"/>
        <w:rPr>
          <w:rFonts w:ascii="Times New Roman" w:hAnsi="Times New Roman" w:cs="Times New Roman"/>
          <w:sz w:val="28"/>
          <w:szCs w:val="28"/>
        </w:rPr>
      </w:pPr>
    </w:p>
    <w:p w14:paraId="0860D933" w14:textId="5BF274C2" w:rsidR="00E04D13" w:rsidRDefault="00E04D13" w:rsidP="005F09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1E26A3">
        <w:rPr>
          <w:rFonts w:ascii="Times New Roman" w:hAnsi="Times New Roman" w:cs="Times New Roman"/>
          <w:sz w:val="28"/>
          <w:szCs w:val="28"/>
        </w:rPr>
        <w:t xml:space="preserve"> 5</w:t>
      </w:r>
      <w:r>
        <w:rPr>
          <w:rFonts w:ascii="Times New Roman" w:hAnsi="Times New Roman" w:cs="Times New Roman"/>
          <w:sz w:val="28"/>
          <w:szCs w:val="28"/>
        </w:rPr>
        <w:t xml:space="preserve"> – </w:t>
      </w:r>
      <w:r w:rsidR="001E26A3">
        <w:rPr>
          <w:rFonts w:ascii="Times New Roman" w:hAnsi="Times New Roman" w:cs="Times New Roman"/>
          <w:sz w:val="28"/>
          <w:szCs w:val="28"/>
        </w:rPr>
        <w:t>Ф</w:t>
      </w:r>
      <w:r>
        <w:rPr>
          <w:rFonts w:ascii="Times New Roman" w:hAnsi="Times New Roman" w:cs="Times New Roman"/>
          <w:sz w:val="28"/>
          <w:szCs w:val="28"/>
        </w:rPr>
        <w:t xml:space="preserve">инансовый анализ затрат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2252"/>
        <w:gridCol w:w="1830"/>
        <w:gridCol w:w="1785"/>
        <w:gridCol w:w="1810"/>
        <w:gridCol w:w="1668"/>
      </w:tblGrid>
      <w:tr w:rsidR="00494D16" w:rsidRPr="00672A89" w14:paraId="7CDE3FBD" w14:textId="77777777" w:rsidTr="00623F56">
        <w:tc>
          <w:tcPr>
            <w:tcW w:w="2252" w:type="dxa"/>
          </w:tcPr>
          <w:p w14:paraId="5F3F8B0E" w14:textId="59D89B09"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Статья затрат</w:t>
            </w:r>
          </w:p>
        </w:tc>
        <w:tc>
          <w:tcPr>
            <w:tcW w:w="1830" w:type="dxa"/>
          </w:tcPr>
          <w:p w14:paraId="23C68A34" w14:textId="1ACCD3B0"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Единица</w:t>
            </w:r>
          </w:p>
        </w:tc>
        <w:tc>
          <w:tcPr>
            <w:tcW w:w="1785" w:type="dxa"/>
          </w:tcPr>
          <w:p w14:paraId="12B0B8DF" w14:textId="1E9042B6"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Стоимость за единицу, руб.</w:t>
            </w:r>
          </w:p>
        </w:tc>
        <w:tc>
          <w:tcPr>
            <w:tcW w:w="1810" w:type="dxa"/>
          </w:tcPr>
          <w:p w14:paraId="20B0FD88" w14:textId="12047A24"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 xml:space="preserve">Количество </w:t>
            </w:r>
          </w:p>
        </w:tc>
        <w:tc>
          <w:tcPr>
            <w:tcW w:w="1668" w:type="dxa"/>
          </w:tcPr>
          <w:p w14:paraId="40FB1EED" w14:textId="305796E7"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Итого, руб.</w:t>
            </w:r>
          </w:p>
        </w:tc>
      </w:tr>
      <w:tr w:rsidR="00494D16" w:rsidRPr="00672A89" w14:paraId="247460B8" w14:textId="77777777" w:rsidTr="00623F56">
        <w:tc>
          <w:tcPr>
            <w:tcW w:w="2252" w:type="dxa"/>
          </w:tcPr>
          <w:p w14:paraId="75402719" w14:textId="76CA9882"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Производство видеоконтента</w:t>
            </w:r>
          </w:p>
        </w:tc>
        <w:tc>
          <w:tcPr>
            <w:tcW w:w="1830" w:type="dxa"/>
          </w:tcPr>
          <w:p w14:paraId="3928EA96" w14:textId="6880D4A0"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 xml:space="preserve">Видео </w:t>
            </w:r>
          </w:p>
        </w:tc>
        <w:tc>
          <w:tcPr>
            <w:tcW w:w="1785" w:type="dxa"/>
          </w:tcPr>
          <w:p w14:paraId="71BC43BF" w14:textId="43221DD5"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7 000</w:t>
            </w:r>
          </w:p>
        </w:tc>
        <w:tc>
          <w:tcPr>
            <w:tcW w:w="1810" w:type="dxa"/>
          </w:tcPr>
          <w:p w14:paraId="5E7FEC9F" w14:textId="483929DB"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96</w:t>
            </w:r>
          </w:p>
        </w:tc>
        <w:tc>
          <w:tcPr>
            <w:tcW w:w="1668" w:type="dxa"/>
          </w:tcPr>
          <w:p w14:paraId="6CA581E0" w14:textId="3E09D9F9"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672 000</w:t>
            </w:r>
          </w:p>
        </w:tc>
      </w:tr>
      <w:tr w:rsidR="00494D16" w:rsidRPr="00672A89" w14:paraId="56BBBE03" w14:textId="77777777" w:rsidTr="00623F56">
        <w:tc>
          <w:tcPr>
            <w:tcW w:w="2252" w:type="dxa"/>
          </w:tcPr>
          <w:p w14:paraId="1FAF2D84" w14:textId="78872E16"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Ведение блога</w:t>
            </w:r>
          </w:p>
        </w:tc>
        <w:tc>
          <w:tcPr>
            <w:tcW w:w="1830" w:type="dxa"/>
          </w:tcPr>
          <w:p w14:paraId="1E71DD0C" w14:textId="25EEAB69"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 xml:space="preserve">Месяц </w:t>
            </w:r>
          </w:p>
        </w:tc>
        <w:tc>
          <w:tcPr>
            <w:tcW w:w="1785" w:type="dxa"/>
          </w:tcPr>
          <w:p w14:paraId="1139E2C3" w14:textId="12A4B309"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40 000</w:t>
            </w:r>
          </w:p>
        </w:tc>
        <w:tc>
          <w:tcPr>
            <w:tcW w:w="1810" w:type="dxa"/>
          </w:tcPr>
          <w:p w14:paraId="74BD1EAA" w14:textId="1AFBEE37"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12</w:t>
            </w:r>
          </w:p>
        </w:tc>
        <w:tc>
          <w:tcPr>
            <w:tcW w:w="1668" w:type="dxa"/>
          </w:tcPr>
          <w:p w14:paraId="164E5912" w14:textId="4F665297"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40 000</w:t>
            </w:r>
          </w:p>
        </w:tc>
      </w:tr>
      <w:tr w:rsidR="00494D16" w:rsidRPr="00672A89" w14:paraId="43B9E204" w14:textId="77777777" w:rsidTr="00623F56">
        <w:tc>
          <w:tcPr>
            <w:tcW w:w="2252" w:type="dxa"/>
          </w:tcPr>
          <w:p w14:paraId="7B7554F3" w14:textId="374E1ED4"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Таргетированная реклама</w:t>
            </w:r>
          </w:p>
        </w:tc>
        <w:tc>
          <w:tcPr>
            <w:tcW w:w="1830" w:type="dxa"/>
          </w:tcPr>
          <w:p w14:paraId="5F48E2A4" w14:textId="509474AC"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 xml:space="preserve">Месяц </w:t>
            </w:r>
          </w:p>
        </w:tc>
        <w:tc>
          <w:tcPr>
            <w:tcW w:w="1785" w:type="dxa"/>
          </w:tcPr>
          <w:p w14:paraId="0A2B8ADE" w14:textId="785AFAFD"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20 000</w:t>
            </w:r>
          </w:p>
        </w:tc>
        <w:tc>
          <w:tcPr>
            <w:tcW w:w="1810" w:type="dxa"/>
          </w:tcPr>
          <w:p w14:paraId="437B1F98" w14:textId="54077F9D"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12</w:t>
            </w:r>
          </w:p>
        </w:tc>
        <w:tc>
          <w:tcPr>
            <w:tcW w:w="1668" w:type="dxa"/>
          </w:tcPr>
          <w:p w14:paraId="6577E5DB" w14:textId="0D5A3B41"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240 000</w:t>
            </w:r>
          </w:p>
        </w:tc>
      </w:tr>
      <w:tr w:rsidR="00494D16" w:rsidRPr="00672A89" w14:paraId="2BBCC61C" w14:textId="77777777" w:rsidTr="00623F56">
        <w:tc>
          <w:tcPr>
            <w:tcW w:w="2252" w:type="dxa"/>
          </w:tcPr>
          <w:p w14:paraId="6F6730FF" w14:textId="296B2B3E"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 xml:space="preserve">Реклама у блогеров </w:t>
            </w:r>
          </w:p>
        </w:tc>
        <w:tc>
          <w:tcPr>
            <w:tcW w:w="1830" w:type="dxa"/>
          </w:tcPr>
          <w:p w14:paraId="64CF91DB" w14:textId="74E88BD1"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Рекламная акция</w:t>
            </w:r>
          </w:p>
        </w:tc>
        <w:tc>
          <w:tcPr>
            <w:tcW w:w="1785" w:type="dxa"/>
          </w:tcPr>
          <w:p w14:paraId="0A1B7C11" w14:textId="7B368AB2"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30 000</w:t>
            </w:r>
          </w:p>
        </w:tc>
        <w:tc>
          <w:tcPr>
            <w:tcW w:w="1810" w:type="dxa"/>
          </w:tcPr>
          <w:p w14:paraId="5B73552B" w14:textId="55357C90"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12</w:t>
            </w:r>
          </w:p>
        </w:tc>
        <w:tc>
          <w:tcPr>
            <w:tcW w:w="1668" w:type="dxa"/>
          </w:tcPr>
          <w:p w14:paraId="729726EA" w14:textId="46FDB01E"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360 000</w:t>
            </w:r>
          </w:p>
        </w:tc>
      </w:tr>
      <w:tr w:rsidR="00494D16" w:rsidRPr="00672A89" w14:paraId="47D568C4" w14:textId="77777777" w:rsidTr="00623F56">
        <w:tc>
          <w:tcPr>
            <w:tcW w:w="2252" w:type="dxa"/>
          </w:tcPr>
          <w:p w14:paraId="59E22996" w14:textId="290B120A"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Промоакции с розыгрышем подарков</w:t>
            </w:r>
          </w:p>
        </w:tc>
        <w:tc>
          <w:tcPr>
            <w:tcW w:w="1830" w:type="dxa"/>
          </w:tcPr>
          <w:p w14:paraId="54623EF3" w14:textId="6DBEB65F"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Промоакция</w:t>
            </w:r>
          </w:p>
        </w:tc>
        <w:tc>
          <w:tcPr>
            <w:tcW w:w="1785" w:type="dxa"/>
          </w:tcPr>
          <w:p w14:paraId="5815D9DA" w14:textId="48F30F3A"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20 000</w:t>
            </w:r>
          </w:p>
        </w:tc>
        <w:tc>
          <w:tcPr>
            <w:tcW w:w="1810" w:type="dxa"/>
          </w:tcPr>
          <w:p w14:paraId="59535769" w14:textId="2F9C00D6"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6</w:t>
            </w:r>
          </w:p>
        </w:tc>
        <w:tc>
          <w:tcPr>
            <w:tcW w:w="1668" w:type="dxa"/>
          </w:tcPr>
          <w:p w14:paraId="6D4D4177" w14:textId="33DCAFF1" w:rsidR="00494D16" w:rsidRPr="00672A89" w:rsidRDefault="00494D1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120 000</w:t>
            </w:r>
          </w:p>
        </w:tc>
      </w:tr>
      <w:tr w:rsidR="00623F56" w:rsidRPr="00672A89" w14:paraId="29C4C719" w14:textId="77777777" w:rsidTr="00623F56">
        <w:tc>
          <w:tcPr>
            <w:tcW w:w="7677" w:type="dxa"/>
            <w:gridSpan w:val="4"/>
          </w:tcPr>
          <w:p w14:paraId="3D1016E3" w14:textId="6CAB3DCF" w:rsidR="00623F56" w:rsidRPr="00672A89" w:rsidRDefault="00623F5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Всего</w:t>
            </w:r>
          </w:p>
        </w:tc>
        <w:tc>
          <w:tcPr>
            <w:tcW w:w="1668" w:type="dxa"/>
          </w:tcPr>
          <w:p w14:paraId="2D4ACDC5" w14:textId="5057B057" w:rsidR="00623F56" w:rsidRPr="00672A89" w:rsidRDefault="00623F56" w:rsidP="00E04D13">
            <w:pPr>
              <w:spacing w:line="360" w:lineRule="auto"/>
              <w:jc w:val="both"/>
              <w:rPr>
                <w:rFonts w:ascii="Times New Roman" w:hAnsi="Times New Roman" w:cs="Times New Roman"/>
                <w:sz w:val="24"/>
                <w:szCs w:val="24"/>
              </w:rPr>
            </w:pPr>
            <w:r w:rsidRPr="00672A89">
              <w:rPr>
                <w:rFonts w:ascii="Times New Roman" w:hAnsi="Times New Roman" w:cs="Times New Roman"/>
                <w:sz w:val="24"/>
                <w:szCs w:val="24"/>
              </w:rPr>
              <w:t>1 420 000</w:t>
            </w:r>
          </w:p>
        </w:tc>
      </w:tr>
    </w:tbl>
    <w:p w14:paraId="36D4689C" w14:textId="77777777" w:rsidR="00596FF8" w:rsidRDefault="00596FF8" w:rsidP="00623F56">
      <w:pPr>
        <w:spacing w:after="0" w:line="360" w:lineRule="auto"/>
        <w:ind w:firstLine="709"/>
        <w:jc w:val="both"/>
        <w:rPr>
          <w:rFonts w:ascii="Times New Roman" w:hAnsi="Times New Roman" w:cs="Times New Roman"/>
          <w:sz w:val="28"/>
          <w:szCs w:val="28"/>
        </w:rPr>
      </w:pPr>
    </w:p>
    <w:p w14:paraId="65708748" w14:textId="75D63C4E" w:rsidR="00E04D13" w:rsidRDefault="00623F56"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затрат на маркетинговые мероприятия, направленные на развитие личного бренда менеджеров с использованием диджитал инструментов, составили 1 420 000 руб. </w:t>
      </w:r>
    </w:p>
    <w:p w14:paraId="6370FD0F" w14:textId="60AAB840" w:rsidR="00623F56" w:rsidRDefault="00623F56"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данный момент конверсия оставленной заявки в сделку составляет 5%. Маркетинговые затраты на 1 лид – 3000 руб. При средней комиссии с одной сделки 350 тыс., ежемесячный доход компании составляет 560 000 руб.</w:t>
      </w:r>
    </w:p>
    <w:p w14:paraId="106B5BE6" w14:textId="1ADDC509" w:rsidR="00623F56" w:rsidRDefault="00623F56"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001E26A3">
        <w:rPr>
          <w:rFonts w:ascii="Times New Roman" w:hAnsi="Times New Roman" w:cs="Times New Roman"/>
          <w:sz w:val="28"/>
          <w:szCs w:val="28"/>
        </w:rPr>
        <w:t xml:space="preserve"> 6</w:t>
      </w:r>
      <w:r>
        <w:rPr>
          <w:rFonts w:ascii="Times New Roman" w:hAnsi="Times New Roman" w:cs="Times New Roman"/>
          <w:sz w:val="28"/>
          <w:szCs w:val="28"/>
        </w:rPr>
        <w:t xml:space="preserve"> представлены </w:t>
      </w:r>
      <w:r w:rsidR="00A62417">
        <w:rPr>
          <w:rFonts w:ascii="Times New Roman" w:hAnsi="Times New Roman" w:cs="Times New Roman"/>
          <w:sz w:val="28"/>
          <w:szCs w:val="28"/>
        </w:rPr>
        <w:t>метрики, которые могут быть использованы для эффективности работы предложенных рекомендаций</w:t>
      </w:r>
    </w:p>
    <w:p w14:paraId="0EEDB005" w14:textId="0603CC81" w:rsidR="001E26A3" w:rsidRDefault="001E26A3">
      <w:pPr>
        <w:rPr>
          <w:rFonts w:ascii="Times New Roman" w:hAnsi="Times New Roman" w:cs="Times New Roman"/>
          <w:sz w:val="28"/>
          <w:szCs w:val="28"/>
        </w:rPr>
      </w:pPr>
    </w:p>
    <w:p w14:paraId="5DFBB6BA" w14:textId="36643170" w:rsidR="00A62417" w:rsidRDefault="00A62417" w:rsidP="00FC05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1E26A3">
        <w:rPr>
          <w:rFonts w:ascii="Times New Roman" w:hAnsi="Times New Roman" w:cs="Times New Roman"/>
          <w:sz w:val="28"/>
          <w:szCs w:val="28"/>
        </w:rPr>
        <w:t xml:space="preserve"> 6</w:t>
      </w:r>
      <w:r>
        <w:rPr>
          <w:rFonts w:ascii="Times New Roman" w:hAnsi="Times New Roman" w:cs="Times New Roman"/>
          <w:sz w:val="28"/>
          <w:szCs w:val="28"/>
        </w:rPr>
        <w:t xml:space="preserve"> – Метрики для оценки эффективности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1761"/>
        <w:gridCol w:w="1636"/>
        <w:gridCol w:w="1985"/>
        <w:gridCol w:w="3963"/>
      </w:tblGrid>
      <w:tr w:rsidR="00370977" w:rsidRPr="00370977" w14:paraId="0AA9493C" w14:textId="77777777" w:rsidTr="00370977">
        <w:tc>
          <w:tcPr>
            <w:tcW w:w="1761" w:type="dxa"/>
          </w:tcPr>
          <w:p w14:paraId="40A5AE94" w14:textId="494CE612"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Категория</w:t>
            </w:r>
          </w:p>
        </w:tc>
        <w:tc>
          <w:tcPr>
            <w:tcW w:w="1636" w:type="dxa"/>
          </w:tcPr>
          <w:p w14:paraId="2F273849" w14:textId="346CE493"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Мероприятия</w:t>
            </w:r>
          </w:p>
        </w:tc>
        <w:tc>
          <w:tcPr>
            <w:tcW w:w="1985" w:type="dxa"/>
          </w:tcPr>
          <w:p w14:paraId="0EA71E2A" w14:textId="1614D1BB"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Метрики</w:t>
            </w:r>
          </w:p>
        </w:tc>
        <w:tc>
          <w:tcPr>
            <w:tcW w:w="3963" w:type="dxa"/>
          </w:tcPr>
          <w:p w14:paraId="3C3CFC56" w14:textId="38CEFFFE"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Описание</w:t>
            </w:r>
          </w:p>
        </w:tc>
      </w:tr>
      <w:tr w:rsidR="00370977" w:rsidRPr="00370977" w14:paraId="1FD84F01" w14:textId="77777777" w:rsidTr="00370977">
        <w:tc>
          <w:tcPr>
            <w:tcW w:w="1761" w:type="dxa"/>
          </w:tcPr>
          <w:p w14:paraId="1B6B3C0B" w14:textId="47107C4C"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Узнаваемость бренда</w:t>
            </w:r>
          </w:p>
        </w:tc>
        <w:tc>
          <w:tcPr>
            <w:tcW w:w="1636" w:type="dxa"/>
          </w:tcPr>
          <w:p w14:paraId="7BEB4324" w14:textId="3BAC48BD"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Посты в соцсетях</w:t>
            </w:r>
          </w:p>
        </w:tc>
        <w:tc>
          <w:tcPr>
            <w:tcW w:w="1985" w:type="dxa"/>
          </w:tcPr>
          <w:p w14:paraId="0B7BB16B" w14:textId="7AE9E28C"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просмотров</w:t>
            </w:r>
          </w:p>
        </w:tc>
        <w:tc>
          <w:tcPr>
            <w:tcW w:w="3963" w:type="dxa"/>
          </w:tcPr>
          <w:p w14:paraId="23521ABB" w14:textId="68014590"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Показывает охват аудитории</w:t>
            </w:r>
          </w:p>
        </w:tc>
      </w:tr>
      <w:tr w:rsidR="00370977" w:rsidRPr="00370977" w14:paraId="187C45A5" w14:textId="77777777" w:rsidTr="00370977">
        <w:tc>
          <w:tcPr>
            <w:tcW w:w="1761" w:type="dxa"/>
          </w:tcPr>
          <w:p w14:paraId="485B8F63"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7B98A160" w14:textId="77777777" w:rsidR="00370977" w:rsidRPr="00370977" w:rsidRDefault="00370977" w:rsidP="00623F56">
            <w:pPr>
              <w:spacing w:line="360" w:lineRule="auto"/>
              <w:jc w:val="both"/>
              <w:rPr>
                <w:rFonts w:ascii="Times New Roman" w:hAnsi="Times New Roman" w:cs="Times New Roman"/>
                <w:sz w:val="24"/>
                <w:szCs w:val="24"/>
              </w:rPr>
            </w:pPr>
          </w:p>
        </w:tc>
        <w:tc>
          <w:tcPr>
            <w:tcW w:w="1985" w:type="dxa"/>
          </w:tcPr>
          <w:p w14:paraId="2973ECF7" w14:textId="3C4393D0" w:rsidR="00370977" w:rsidRPr="00370977" w:rsidRDefault="00370977" w:rsidP="00623F56">
            <w:pPr>
              <w:spacing w:line="360" w:lineRule="auto"/>
              <w:jc w:val="both"/>
              <w:rPr>
                <w:rFonts w:ascii="Times New Roman" w:hAnsi="Times New Roman" w:cs="Times New Roman"/>
                <w:sz w:val="24"/>
                <w:szCs w:val="24"/>
              </w:rPr>
            </w:pPr>
            <w:r>
              <w:rPr>
                <w:rFonts w:ascii="Times New Roman" w:hAnsi="Times New Roman" w:cs="Times New Roman"/>
                <w:sz w:val="24"/>
                <w:szCs w:val="24"/>
              </w:rPr>
              <w:t>Количество уникальных пользователей</w:t>
            </w:r>
          </w:p>
        </w:tc>
        <w:tc>
          <w:tcPr>
            <w:tcW w:w="3963" w:type="dxa"/>
          </w:tcPr>
          <w:p w14:paraId="5F569AC4" w14:textId="0430AA1A"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Помогает понять, сколько разных людей увидели контент</w:t>
            </w:r>
          </w:p>
        </w:tc>
      </w:tr>
      <w:tr w:rsidR="00370977" w:rsidRPr="00370977" w14:paraId="2A3789D9" w14:textId="77777777" w:rsidTr="00370977">
        <w:tc>
          <w:tcPr>
            <w:tcW w:w="1761" w:type="dxa"/>
          </w:tcPr>
          <w:p w14:paraId="728888C1"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7AF34EB1" w14:textId="61B2B9FB"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Видеообзоры</w:t>
            </w:r>
          </w:p>
        </w:tc>
        <w:tc>
          <w:tcPr>
            <w:tcW w:w="1985" w:type="dxa"/>
          </w:tcPr>
          <w:p w14:paraId="631EE2CC" w14:textId="41436789"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Время просмотра видео</w:t>
            </w:r>
          </w:p>
        </w:tc>
        <w:tc>
          <w:tcPr>
            <w:tcW w:w="3963" w:type="dxa"/>
          </w:tcPr>
          <w:p w14:paraId="32EF87BF" w14:textId="5B4EF947"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Чем выше, тем больше аудитория вовлечена</w:t>
            </w:r>
          </w:p>
        </w:tc>
      </w:tr>
      <w:tr w:rsidR="00370977" w:rsidRPr="00370977" w14:paraId="073D90B0" w14:textId="77777777" w:rsidTr="00370977">
        <w:tc>
          <w:tcPr>
            <w:tcW w:w="1761" w:type="dxa"/>
          </w:tcPr>
          <w:p w14:paraId="2FB00D0B"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0FF13637" w14:textId="77777777" w:rsidR="00370977" w:rsidRPr="00370977" w:rsidRDefault="00370977" w:rsidP="00623F56">
            <w:pPr>
              <w:spacing w:line="360" w:lineRule="auto"/>
              <w:jc w:val="both"/>
              <w:rPr>
                <w:rFonts w:ascii="Times New Roman" w:hAnsi="Times New Roman" w:cs="Times New Roman"/>
                <w:sz w:val="24"/>
                <w:szCs w:val="24"/>
              </w:rPr>
            </w:pPr>
          </w:p>
        </w:tc>
        <w:tc>
          <w:tcPr>
            <w:tcW w:w="1985" w:type="dxa"/>
          </w:tcPr>
          <w:p w14:paraId="33B99FF1" w14:textId="33F39FFE"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Доля завершенных просмотров</w:t>
            </w:r>
          </w:p>
        </w:tc>
        <w:tc>
          <w:tcPr>
            <w:tcW w:w="3963" w:type="dxa"/>
          </w:tcPr>
          <w:p w14:paraId="7339B0B9" w14:textId="1021CBD1"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Процент пользователей, досмотревших видео до конца</w:t>
            </w:r>
          </w:p>
        </w:tc>
      </w:tr>
      <w:tr w:rsidR="00370977" w:rsidRPr="00370977" w14:paraId="5B077F74" w14:textId="77777777" w:rsidTr="00370977">
        <w:tc>
          <w:tcPr>
            <w:tcW w:w="1761" w:type="dxa"/>
          </w:tcPr>
          <w:p w14:paraId="5FE45D91" w14:textId="6F8CAB4E"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Вовлеченность аудитории</w:t>
            </w:r>
          </w:p>
        </w:tc>
        <w:tc>
          <w:tcPr>
            <w:tcW w:w="1636" w:type="dxa"/>
          </w:tcPr>
          <w:p w14:paraId="56E67544" w14:textId="1F4B7176"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Прямые эфиры, посты, сторис</w:t>
            </w:r>
          </w:p>
        </w:tc>
        <w:tc>
          <w:tcPr>
            <w:tcW w:w="1985" w:type="dxa"/>
          </w:tcPr>
          <w:p w14:paraId="622D99A0" w14:textId="1884A557"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Лайки, комментарии</w:t>
            </w:r>
            <w:r>
              <w:rPr>
                <w:rFonts w:ascii="Times New Roman" w:hAnsi="Times New Roman" w:cs="Times New Roman"/>
                <w:sz w:val="24"/>
                <w:szCs w:val="24"/>
              </w:rPr>
              <w:t>, репосты</w:t>
            </w:r>
          </w:p>
        </w:tc>
        <w:tc>
          <w:tcPr>
            <w:tcW w:w="3963" w:type="dxa"/>
          </w:tcPr>
          <w:p w14:paraId="0A6B8CDC" w14:textId="1596C624"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Отражает уровень интереса аудитории к контенту</w:t>
            </w:r>
          </w:p>
        </w:tc>
      </w:tr>
      <w:tr w:rsidR="00370977" w:rsidRPr="00370977" w14:paraId="2AC77224" w14:textId="77777777" w:rsidTr="00370977">
        <w:tc>
          <w:tcPr>
            <w:tcW w:w="1761" w:type="dxa"/>
          </w:tcPr>
          <w:p w14:paraId="616B04F1"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61A97069" w14:textId="77777777" w:rsidR="00370977" w:rsidRPr="00370977" w:rsidRDefault="00370977" w:rsidP="00623F56">
            <w:pPr>
              <w:spacing w:line="360" w:lineRule="auto"/>
              <w:jc w:val="both"/>
              <w:rPr>
                <w:rFonts w:ascii="Times New Roman" w:hAnsi="Times New Roman" w:cs="Times New Roman"/>
                <w:sz w:val="24"/>
                <w:szCs w:val="24"/>
              </w:rPr>
            </w:pPr>
          </w:p>
        </w:tc>
        <w:tc>
          <w:tcPr>
            <w:tcW w:w="1985" w:type="dxa"/>
          </w:tcPr>
          <w:p w14:paraId="3C4A4456" w14:textId="3FBAE21F"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Уровень вовлеченности</w:t>
            </w:r>
          </w:p>
        </w:tc>
        <w:tc>
          <w:tcPr>
            <w:tcW w:w="3963" w:type="dxa"/>
          </w:tcPr>
          <w:p w14:paraId="082C6911" w14:textId="2AFFAA59"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 xml:space="preserve">Соотношение взаимодействий к числу просмотров или подписчиков (ER = (Лайки + Комментарии + </w:t>
            </w:r>
            <w:r>
              <w:rPr>
                <w:rFonts w:ascii="Times New Roman" w:hAnsi="Times New Roman" w:cs="Times New Roman"/>
                <w:sz w:val="24"/>
                <w:szCs w:val="24"/>
              </w:rPr>
              <w:t>репосты</w:t>
            </w:r>
            <w:r w:rsidRPr="00370977">
              <w:rPr>
                <w:rFonts w:ascii="Times New Roman" w:hAnsi="Times New Roman" w:cs="Times New Roman"/>
                <w:sz w:val="24"/>
                <w:szCs w:val="24"/>
              </w:rPr>
              <w:t>) / Просмотры × 100%)</w:t>
            </w:r>
          </w:p>
        </w:tc>
      </w:tr>
      <w:tr w:rsidR="00370977" w:rsidRPr="00370977" w14:paraId="1145AFE6" w14:textId="77777777" w:rsidTr="00370977">
        <w:tc>
          <w:tcPr>
            <w:tcW w:w="1761" w:type="dxa"/>
          </w:tcPr>
          <w:p w14:paraId="1E47D2C6"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446DA85C" w14:textId="7FDC6A95"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Опросы, викторины</w:t>
            </w:r>
          </w:p>
        </w:tc>
        <w:tc>
          <w:tcPr>
            <w:tcW w:w="1985" w:type="dxa"/>
          </w:tcPr>
          <w:p w14:paraId="3DE09BE7" w14:textId="560E0EDB"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участников</w:t>
            </w:r>
          </w:p>
        </w:tc>
        <w:tc>
          <w:tcPr>
            <w:tcW w:w="3963" w:type="dxa"/>
          </w:tcPr>
          <w:p w14:paraId="6CC9B585" w14:textId="40A749C0"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людей, ответивших на опрос или принявших участие в викторине</w:t>
            </w:r>
          </w:p>
        </w:tc>
      </w:tr>
      <w:tr w:rsidR="00370977" w:rsidRPr="00370977" w14:paraId="7F90774A" w14:textId="77777777" w:rsidTr="00370977">
        <w:tc>
          <w:tcPr>
            <w:tcW w:w="1761" w:type="dxa"/>
          </w:tcPr>
          <w:p w14:paraId="032A6DAB" w14:textId="77777777" w:rsidR="00370977" w:rsidRPr="00370977" w:rsidRDefault="00370977" w:rsidP="00623F56">
            <w:pPr>
              <w:spacing w:line="360" w:lineRule="auto"/>
              <w:jc w:val="both"/>
              <w:rPr>
                <w:rFonts w:ascii="Times New Roman" w:hAnsi="Times New Roman" w:cs="Times New Roman"/>
                <w:sz w:val="24"/>
                <w:szCs w:val="24"/>
              </w:rPr>
            </w:pPr>
          </w:p>
        </w:tc>
        <w:tc>
          <w:tcPr>
            <w:tcW w:w="1636" w:type="dxa"/>
          </w:tcPr>
          <w:p w14:paraId="0DBDFD02" w14:textId="77777777" w:rsidR="00370977" w:rsidRPr="00370977" w:rsidRDefault="00370977" w:rsidP="00623F56">
            <w:pPr>
              <w:spacing w:line="360" w:lineRule="auto"/>
              <w:jc w:val="both"/>
              <w:rPr>
                <w:rFonts w:ascii="Times New Roman" w:hAnsi="Times New Roman" w:cs="Times New Roman"/>
                <w:sz w:val="24"/>
                <w:szCs w:val="24"/>
              </w:rPr>
            </w:pPr>
          </w:p>
        </w:tc>
        <w:tc>
          <w:tcPr>
            <w:tcW w:w="1985" w:type="dxa"/>
          </w:tcPr>
          <w:p w14:paraId="4C9FFEEF" w14:textId="58CCD24F"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Конверсии из взаимодействия</w:t>
            </w:r>
          </w:p>
        </w:tc>
        <w:tc>
          <w:tcPr>
            <w:tcW w:w="3963" w:type="dxa"/>
          </w:tcPr>
          <w:p w14:paraId="3103F310" w14:textId="1631E87D"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Число действий, совершенных после вовлечения (например, переходы по ссылкам)</w:t>
            </w:r>
          </w:p>
        </w:tc>
      </w:tr>
      <w:tr w:rsidR="00370977" w:rsidRPr="00370977" w14:paraId="511D2BAF" w14:textId="77777777" w:rsidTr="00370977">
        <w:tc>
          <w:tcPr>
            <w:tcW w:w="1761" w:type="dxa"/>
          </w:tcPr>
          <w:p w14:paraId="0EF5FDFF" w14:textId="3FA59D92"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Рост аудитории</w:t>
            </w:r>
          </w:p>
        </w:tc>
        <w:tc>
          <w:tcPr>
            <w:tcW w:w="1636" w:type="dxa"/>
          </w:tcPr>
          <w:p w14:paraId="0E1DD643" w14:textId="027F7C5E"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Все каналы</w:t>
            </w:r>
          </w:p>
        </w:tc>
        <w:tc>
          <w:tcPr>
            <w:tcW w:w="1985" w:type="dxa"/>
          </w:tcPr>
          <w:p w14:paraId="29B18BC7" w14:textId="1C387D2B"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Число новых подписчиков</w:t>
            </w:r>
          </w:p>
        </w:tc>
        <w:tc>
          <w:tcPr>
            <w:tcW w:w="3963" w:type="dxa"/>
          </w:tcPr>
          <w:p w14:paraId="1B4C170E" w14:textId="6D206D2F" w:rsidR="00370977" w:rsidRPr="00370977" w:rsidRDefault="00370977" w:rsidP="00623F56">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Показатель прироста аудитории за определенный период</w:t>
            </w:r>
          </w:p>
        </w:tc>
      </w:tr>
    </w:tbl>
    <w:p w14:paraId="6AB037EF" w14:textId="2A60448A" w:rsidR="001E26A3" w:rsidRDefault="001E26A3" w:rsidP="005F09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a4"/>
        <w:tblW w:w="0" w:type="auto"/>
        <w:tblLook w:val="04A0" w:firstRow="1" w:lastRow="0" w:firstColumn="1" w:lastColumn="0" w:noHBand="0" w:noVBand="1"/>
      </w:tblPr>
      <w:tblGrid>
        <w:gridCol w:w="1784"/>
        <w:gridCol w:w="1962"/>
        <w:gridCol w:w="1962"/>
        <w:gridCol w:w="3637"/>
      </w:tblGrid>
      <w:tr w:rsidR="001E26A3" w:rsidRPr="00370977" w14:paraId="402D7358" w14:textId="77777777" w:rsidTr="001E26A3">
        <w:tc>
          <w:tcPr>
            <w:tcW w:w="1784" w:type="dxa"/>
          </w:tcPr>
          <w:p w14:paraId="342176B4"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02D3A65E"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0CA228DC"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Источники трафика</w:t>
            </w:r>
          </w:p>
        </w:tc>
        <w:tc>
          <w:tcPr>
            <w:tcW w:w="3637" w:type="dxa"/>
          </w:tcPr>
          <w:p w14:paraId="4406490E"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Определение каналов, приводящих подписчиков (таргетированная реклама, органический трафик)</w:t>
            </w:r>
          </w:p>
        </w:tc>
      </w:tr>
      <w:tr w:rsidR="001E26A3" w:rsidRPr="00370977" w14:paraId="4FB4FCFF" w14:textId="77777777" w:rsidTr="001E26A3">
        <w:tc>
          <w:tcPr>
            <w:tcW w:w="1784" w:type="dxa"/>
          </w:tcPr>
          <w:p w14:paraId="2AAEDCA6"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Доверие и репутация</w:t>
            </w:r>
          </w:p>
        </w:tc>
        <w:tc>
          <w:tcPr>
            <w:tcW w:w="1962" w:type="dxa"/>
          </w:tcPr>
          <w:p w14:paraId="11539271"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Отзывы и комментарии</w:t>
            </w:r>
          </w:p>
        </w:tc>
        <w:tc>
          <w:tcPr>
            <w:tcW w:w="1962" w:type="dxa"/>
          </w:tcPr>
          <w:p w14:paraId="4E25AD20"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положительных отзывов</w:t>
            </w:r>
          </w:p>
        </w:tc>
        <w:tc>
          <w:tcPr>
            <w:tcW w:w="3637" w:type="dxa"/>
          </w:tcPr>
          <w:p w14:paraId="166F87AF"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Увеличение числа положительных оценок менеджера и агентства</w:t>
            </w:r>
          </w:p>
        </w:tc>
      </w:tr>
      <w:tr w:rsidR="001E26A3" w:rsidRPr="00370977" w14:paraId="0C88CEC2" w14:textId="77777777" w:rsidTr="001E26A3">
        <w:tc>
          <w:tcPr>
            <w:tcW w:w="1784" w:type="dxa"/>
          </w:tcPr>
          <w:p w14:paraId="6D5A93DB"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46E734DD"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2EE3E950"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Средний рейтинг</w:t>
            </w:r>
          </w:p>
        </w:tc>
        <w:tc>
          <w:tcPr>
            <w:tcW w:w="3637" w:type="dxa"/>
          </w:tcPr>
          <w:p w14:paraId="787A7288"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Оценка качества сервиса по баллам</w:t>
            </w:r>
            <w:r>
              <w:rPr>
                <w:rFonts w:ascii="Times New Roman" w:hAnsi="Times New Roman" w:cs="Times New Roman"/>
                <w:sz w:val="24"/>
                <w:szCs w:val="24"/>
              </w:rPr>
              <w:t xml:space="preserve"> на различных платформа, таких как карты</w:t>
            </w:r>
          </w:p>
        </w:tc>
      </w:tr>
      <w:tr w:rsidR="001E26A3" w:rsidRPr="00370977" w14:paraId="54F6D5DD" w14:textId="77777777" w:rsidTr="001E26A3">
        <w:tc>
          <w:tcPr>
            <w:tcW w:w="1784" w:type="dxa"/>
          </w:tcPr>
          <w:p w14:paraId="7770ABFC"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Лидогенерация</w:t>
            </w:r>
          </w:p>
        </w:tc>
        <w:tc>
          <w:tcPr>
            <w:tcW w:w="1962" w:type="dxa"/>
          </w:tcPr>
          <w:p w14:paraId="3882D5A3"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Таргетированная реклама</w:t>
            </w:r>
          </w:p>
        </w:tc>
        <w:tc>
          <w:tcPr>
            <w:tcW w:w="1962" w:type="dxa"/>
          </w:tcPr>
          <w:p w14:paraId="0E4AA80F"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CTR (Click-Through Rate)</w:t>
            </w:r>
          </w:p>
        </w:tc>
        <w:tc>
          <w:tcPr>
            <w:tcW w:w="3637" w:type="dxa"/>
          </w:tcPr>
          <w:p w14:paraId="611DF2C2"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Процент людей, кликнувших на рекламу из числа тех, кто ее увидел.</w:t>
            </w:r>
          </w:p>
        </w:tc>
      </w:tr>
      <w:tr w:rsidR="001E26A3" w:rsidRPr="00370977" w14:paraId="54EC488E" w14:textId="77777777" w:rsidTr="001E26A3">
        <w:tc>
          <w:tcPr>
            <w:tcW w:w="1784" w:type="dxa"/>
          </w:tcPr>
          <w:p w14:paraId="1C7773E0"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2DA52421"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3367D1F7"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CPL (Cost per Lead)</w:t>
            </w:r>
          </w:p>
        </w:tc>
        <w:tc>
          <w:tcPr>
            <w:tcW w:w="3637" w:type="dxa"/>
          </w:tcPr>
          <w:p w14:paraId="30EED19D"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Стоимость получения одного лида</w:t>
            </w:r>
          </w:p>
        </w:tc>
      </w:tr>
      <w:tr w:rsidR="001E26A3" w:rsidRPr="00370977" w14:paraId="3F33FF06" w14:textId="77777777" w:rsidTr="001E26A3">
        <w:tc>
          <w:tcPr>
            <w:tcW w:w="1784" w:type="dxa"/>
          </w:tcPr>
          <w:p w14:paraId="07A8453C"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5D74B383"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Чат-боты, мессенджеры</w:t>
            </w:r>
          </w:p>
        </w:tc>
        <w:tc>
          <w:tcPr>
            <w:tcW w:w="1962" w:type="dxa"/>
          </w:tcPr>
          <w:p w14:paraId="61178294"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Количество новых заявок</w:t>
            </w:r>
          </w:p>
        </w:tc>
        <w:tc>
          <w:tcPr>
            <w:tcW w:w="3637" w:type="dxa"/>
          </w:tcPr>
          <w:p w14:paraId="5DF9475F"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Количество запросов на услуги после взаимодействия с ботами или через мессенджеры</w:t>
            </w:r>
          </w:p>
        </w:tc>
      </w:tr>
      <w:tr w:rsidR="001E26A3" w:rsidRPr="00370977" w14:paraId="7D3D2C46" w14:textId="77777777" w:rsidTr="001E26A3">
        <w:tc>
          <w:tcPr>
            <w:tcW w:w="1784" w:type="dxa"/>
          </w:tcPr>
          <w:p w14:paraId="48CB5827"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3C01BB3E"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297902A8"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Конверсия в заявку</w:t>
            </w:r>
          </w:p>
        </w:tc>
        <w:tc>
          <w:tcPr>
            <w:tcW w:w="3637" w:type="dxa"/>
          </w:tcPr>
          <w:p w14:paraId="2267A54C"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Процент пользователей, оставивших контактные данные</w:t>
            </w:r>
          </w:p>
        </w:tc>
      </w:tr>
      <w:tr w:rsidR="001E26A3" w:rsidRPr="00370977" w14:paraId="51FD2562" w14:textId="77777777" w:rsidTr="001E26A3">
        <w:tc>
          <w:tcPr>
            <w:tcW w:w="1784" w:type="dxa"/>
          </w:tcPr>
          <w:p w14:paraId="2ED86733"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Продажи и прибыль</w:t>
            </w:r>
          </w:p>
        </w:tc>
        <w:tc>
          <w:tcPr>
            <w:tcW w:w="1962" w:type="dxa"/>
          </w:tcPr>
          <w:p w14:paraId="3EFBED6A"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Все мероприятия</w:t>
            </w:r>
          </w:p>
        </w:tc>
        <w:tc>
          <w:tcPr>
            <w:tcW w:w="1962" w:type="dxa"/>
          </w:tcPr>
          <w:p w14:paraId="61CFC5D6"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ROI (Return on Investment)</w:t>
            </w:r>
          </w:p>
        </w:tc>
        <w:tc>
          <w:tcPr>
            <w:tcW w:w="3637" w:type="dxa"/>
          </w:tcPr>
          <w:p w14:paraId="7AE583C5"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(Прибыль от мероприятий – Затраты) / Затраты × 100%.</w:t>
            </w:r>
          </w:p>
        </w:tc>
      </w:tr>
      <w:tr w:rsidR="001E26A3" w:rsidRPr="00370977" w14:paraId="2877B417" w14:textId="77777777" w:rsidTr="001E26A3">
        <w:tc>
          <w:tcPr>
            <w:tcW w:w="1784" w:type="dxa"/>
          </w:tcPr>
          <w:p w14:paraId="77901483"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6D6FE5B7"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78CC8EB2"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Количество заключенных сделок</w:t>
            </w:r>
          </w:p>
        </w:tc>
        <w:tc>
          <w:tcPr>
            <w:tcW w:w="3637" w:type="dxa"/>
          </w:tcPr>
          <w:p w14:paraId="5A8B2E2F"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Рост числа сделок, закрытых менеджером благодаря мероприятиям</w:t>
            </w:r>
          </w:p>
        </w:tc>
      </w:tr>
      <w:tr w:rsidR="001E26A3" w:rsidRPr="00370977" w14:paraId="651E0833" w14:textId="77777777" w:rsidTr="001E26A3">
        <w:tc>
          <w:tcPr>
            <w:tcW w:w="1784" w:type="dxa"/>
          </w:tcPr>
          <w:p w14:paraId="1344A93B"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4C1CEBDD" w14:textId="77777777" w:rsidR="001E26A3" w:rsidRPr="00370977" w:rsidRDefault="001E26A3" w:rsidP="00AC2455">
            <w:pPr>
              <w:spacing w:line="360" w:lineRule="auto"/>
              <w:jc w:val="both"/>
              <w:rPr>
                <w:rFonts w:ascii="Times New Roman" w:hAnsi="Times New Roman" w:cs="Times New Roman"/>
                <w:sz w:val="24"/>
                <w:szCs w:val="24"/>
              </w:rPr>
            </w:pPr>
          </w:p>
        </w:tc>
        <w:tc>
          <w:tcPr>
            <w:tcW w:w="1962" w:type="dxa"/>
          </w:tcPr>
          <w:p w14:paraId="0C91564E"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Средняя стоимость сделки</w:t>
            </w:r>
          </w:p>
        </w:tc>
        <w:tc>
          <w:tcPr>
            <w:tcW w:w="3637" w:type="dxa"/>
          </w:tcPr>
          <w:p w14:paraId="3EA899B8"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Отражает прибыль за одну сделку</w:t>
            </w:r>
          </w:p>
        </w:tc>
      </w:tr>
    </w:tbl>
    <w:p w14:paraId="5F7C06E5" w14:textId="304547C9" w:rsidR="001E26A3" w:rsidRDefault="001E26A3" w:rsidP="00623F56">
      <w:pPr>
        <w:spacing w:after="0" w:line="360" w:lineRule="auto"/>
        <w:ind w:firstLine="709"/>
        <w:jc w:val="both"/>
        <w:rPr>
          <w:rFonts w:ascii="Times New Roman" w:hAnsi="Times New Roman" w:cs="Times New Roman"/>
          <w:sz w:val="28"/>
          <w:szCs w:val="28"/>
        </w:rPr>
      </w:pPr>
    </w:p>
    <w:p w14:paraId="6CDFABE1" w14:textId="5BD1C9FA" w:rsidR="001E26A3" w:rsidRDefault="001E26A3" w:rsidP="00623F56">
      <w:pPr>
        <w:spacing w:after="0" w:line="360" w:lineRule="auto"/>
        <w:ind w:firstLine="709"/>
        <w:jc w:val="both"/>
        <w:rPr>
          <w:rFonts w:ascii="Times New Roman" w:hAnsi="Times New Roman" w:cs="Times New Roman"/>
          <w:sz w:val="28"/>
          <w:szCs w:val="28"/>
        </w:rPr>
      </w:pPr>
    </w:p>
    <w:p w14:paraId="1A3E63C0" w14:textId="66856DC0" w:rsidR="001E26A3" w:rsidRDefault="001E26A3" w:rsidP="00623F56">
      <w:pPr>
        <w:spacing w:after="0" w:line="360" w:lineRule="auto"/>
        <w:ind w:firstLine="709"/>
        <w:jc w:val="both"/>
        <w:rPr>
          <w:rFonts w:ascii="Times New Roman" w:hAnsi="Times New Roman" w:cs="Times New Roman"/>
          <w:sz w:val="28"/>
          <w:szCs w:val="28"/>
        </w:rPr>
      </w:pPr>
    </w:p>
    <w:p w14:paraId="27D05703" w14:textId="7EA6D604" w:rsidR="001E26A3" w:rsidRDefault="001E26A3" w:rsidP="00623F56">
      <w:pPr>
        <w:spacing w:after="0" w:line="360" w:lineRule="auto"/>
        <w:ind w:firstLine="709"/>
        <w:jc w:val="both"/>
        <w:rPr>
          <w:rFonts w:ascii="Times New Roman" w:hAnsi="Times New Roman" w:cs="Times New Roman"/>
          <w:sz w:val="28"/>
          <w:szCs w:val="28"/>
        </w:rPr>
      </w:pPr>
    </w:p>
    <w:p w14:paraId="616D660A" w14:textId="3CF080F3" w:rsidR="001E26A3" w:rsidRDefault="001E26A3" w:rsidP="00623F56">
      <w:pPr>
        <w:spacing w:after="0" w:line="360" w:lineRule="auto"/>
        <w:ind w:firstLine="709"/>
        <w:jc w:val="both"/>
        <w:rPr>
          <w:rFonts w:ascii="Times New Roman" w:hAnsi="Times New Roman" w:cs="Times New Roman"/>
          <w:sz w:val="28"/>
          <w:szCs w:val="28"/>
        </w:rPr>
      </w:pPr>
    </w:p>
    <w:p w14:paraId="718FB2A8" w14:textId="394B52AC" w:rsidR="001E26A3" w:rsidRDefault="001E26A3" w:rsidP="005F09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6 </w:t>
      </w:r>
    </w:p>
    <w:tbl>
      <w:tblPr>
        <w:tblStyle w:val="a4"/>
        <w:tblW w:w="0" w:type="auto"/>
        <w:tblLook w:val="04A0" w:firstRow="1" w:lastRow="0" w:firstColumn="1" w:lastColumn="0" w:noHBand="0" w:noVBand="1"/>
      </w:tblPr>
      <w:tblGrid>
        <w:gridCol w:w="2231"/>
        <w:gridCol w:w="1455"/>
        <w:gridCol w:w="1967"/>
        <w:gridCol w:w="3692"/>
      </w:tblGrid>
      <w:tr w:rsidR="001E26A3" w14:paraId="1BD8D682" w14:textId="77777777" w:rsidTr="00AC2455">
        <w:tc>
          <w:tcPr>
            <w:tcW w:w="1761" w:type="dxa"/>
          </w:tcPr>
          <w:p w14:paraId="774A1DF2"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Удовлетворенность клиентов</w:t>
            </w:r>
          </w:p>
        </w:tc>
        <w:tc>
          <w:tcPr>
            <w:tcW w:w="1636" w:type="dxa"/>
          </w:tcPr>
          <w:p w14:paraId="716BC120" w14:textId="77777777" w:rsidR="001E26A3" w:rsidRPr="00370977" w:rsidRDefault="001E26A3" w:rsidP="00AC2455">
            <w:pPr>
              <w:spacing w:line="360" w:lineRule="auto"/>
              <w:jc w:val="both"/>
              <w:rPr>
                <w:rFonts w:ascii="Times New Roman" w:hAnsi="Times New Roman" w:cs="Times New Roman"/>
                <w:sz w:val="24"/>
                <w:szCs w:val="24"/>
              </w:rPr>
            </w:pPr>
          </w:p>
        </w:tc>
        <w:tc>
          <w:tcPr>
            <w:tcW w:w="1985" w:type="dxa"/>
          </w:tcPr>
          <w:p w14:paraId="4DDCDE56" w14:textId="77777777" w:rsidR="001E26A3" w:rsidRPr="00A6241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Постпродажное взаимодействие</w:t>
            </w:r>
          </w:p>
        </w:tc>
        <w:tc>
          <w:tcPr>
            <w:tcW w:w="3963" w:type="dxa"/>
          </w:tcPr>
          <w:p w14:paraId="2D4A70DF" w14:textId="77777777" w:rsidR="001E26A3"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Оценка клиента после взаимодействия с менеджером (шкала от 1 до 5).</w:t>
            </w:r>
          </w:p>
        </w:tc>
      </w:tr>
      <w:tr w:rsidR="001E26A3" w14:paraId="356AE1B8" w14:textId="77777777" w:rsidTr="00AC2455">
        <w:tc>
          <w:tcPr>
            <w:tcW w:w="1761" w:type="dxa"/>
          </w:tcPr>
          <w:p w14:paraId="68A9F53E" w14:textId="77777777" w:rsidR="001E26A3" w:rsidRPr="00370977" w:rsidRDefault="001E26A3" w:rsidP="00AC2455">
            <w:pPr>
              <w:spacing w:line="360" w:lineRule="auto"/>
              <w:jc w:val="both"/>
              <w:rPr>
                <w:rFonts w:ascii="Times New Roman" w:hAnsi="Times New Roman" w:cs="Times New Roman"/>
                <w:sz w:val="24"/>
                <w:szCs w:val="24"/>
              </w:rPr>
            </w:pPr>
          </w:p>
        </w:tc>
        <w:tc>
          <w:tcPr>
            <w:tcW w:w="1636" w:type="dxa"/>
          </w:tcPr>
          <w:p w14:paraId="5B323851" w14:textId="77777777" w:rsidR="001E26A3" w:rsidRPr="00370977" w:rsidRDefault="001E26A3" w:rsidP="00AC2455">
            <w:pPr>
              <w:spacing w:line="360" w:lineRule="auto"/>
              <w:jc w:val="both"/>
              <w:rPr>
                <w:rFonts w:ascii="Times New Roman" w:hAnsi="Times New Roman" w:cs="Times New Roman"/>
                <w:sz w:val="24"/>
                <w:szCs w:val="24"/>
              </w:rPr>
            </w:pPr>
          </w:p>
        </w:tc>
        <w:tc>
          <w:tcPr>
            <w:tcW w:w="1985" w:type="dxa"/>
          </w:tcPr>
          <w:p w14:paraId="30A771BD" w14:textId="77777777" w:rsidR="001E26A3" w:rsidRPr="00A6241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NPS (Net Promoter Score)</w:t>
            </w:r>
          </w:p>
        </w:tc>
        <w:tc>
          <w:tcPr>
            <w:tcW w:w="3963" w:type="dxa"/>
          </w:tcPr>
          <w:p w14:paraId="22C3323C" w14:textId="77777777" w:rsidR="001E26A3"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Клиенты, которые пришли по рекомендации</w:t>
            </w:r>
          </w:p>
        </w:tc>
      </w:tr>
    </w:tbl>
    <w:p w14:paraId="19AF5B31" w14:textId="77777777" w:rsidR="001E26A3" w:rsidRDefault="001E26A3" w:rsidP="00623F56">
      <w:pPr>
        <w:spacing w:after="0" w:line="360" w:lineRule="auto"/>
        <w:ind w:firstLine="709"/>
        <w:jc w:val="both"/>
        <w:rPr>
          <w:rFonts w:ascii="Times New Roman" w:hAnsi="Times New Roman" w:cs="Times New Roman"/>
          <w:sz w:val="28"/>
          <w:szCs w:val="28"/>
        </w:rPr>
      </w:pPr>
    </w:p>
    <w:p w14:paraId="6360A337" w14:textId="1AE1B9FD" w:rsidR="00623F56" w:rsidRDefault="00A62417"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w:t>
      </w:r>
      <w:r w:rsidR="001E26A3">
        <w:rPr>
          <w:rFonts w:ascii="Times New Roman" w:hAnsi="Times New Roman" w:cs="Times New Roman"/>
          <w:sz w:val="28"/>
          <w:szCs w:val="28"/>
        </w:rPr>
        <w:t xml:space="preserve"> в таблице 7</w:t>
      </w:r>
      <w:r>
        <w:rPr>
          <w:rFonts w:ascii="Times New Roman" w:hAnsi="Times New Roman" w:cs="Times New Roman"/>
          <w:sz w:val="28"/>
          <w:szCs w:val="28"/>
        </w:rPr>
        <w:t xml:space="preserve"> необходимо провести сравнительный анализ эффективности текущей маркетинговой стратегии и прогнозируемой эффективности предложенных рекомендаций</w:t>
      </w:r>
      <w:r w:rsidR="00041247" w:rsidRPr="00041247">
        <w:rPr>
          <w:rFonts w:ascii="Times New Roman" w:hAnsi="Times New Roman" w:cs="Times New Roman"/>
          <w:sz w:val="28"/>
          <w:szCs w:val="28"/>
        </w:rPr>
        <w:t xml:space="preserve"> [69]</w:t>
      </w:r>
      <w:r>
        <w:rPr>
          <w:rFonts w:ascii="Times New Roman" w:hAnsi="Times New Roman" w:cs="Times New Roman"/>
          <w:sz w:val="28"/>
          <w:szCs w:val="28"/>
        </w:rPr>
        <w:t xml:space="preserve">. </w:t>
      </w:r>
    </w:p>
    <w:p w14:paraId="60A8D1C9" w14:textId="77777777" w:rsidR="00FC0588" w:rsidRDefault="00FC0588" w:rsidP="00623F56">
      <w:pPr>
        <w:spacing w:after="0" w:line="360" w:lineRule="auto"/>
        <w:ind w:firstLine="709"/>
        <w:jc w:val="both"/>
        <w:rPr>
          <w:rFonts w:ascii="Times New Roman" w:hAnsi="Times New Roman" w:cs="Times New Roman"/>
          <w:sz w:val="28"/>
          <w:szCs w:val="28"/>
        </w:rPr>
      </w:pPr>
    </w:p>
    <w:p w14:paraId="3A7B9A35" w14:textId="7B4B82B1" w:rsidR="001E26A3" w:rsidRDefault="001E26A3" w:rsidP="005F09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7 – Сравнительный анализ эффективности </w:t>
      </w:r>
      <w:r w:rsidR="00FC0588" w:rsidRPr="00FC0588">
        <w:rPr>
          <w:rFonts w:ascii="Times New Roman" w:hAnsi="Times New Roman" w:cs="Times New Roman"/>
          <w:sz w:val="28"/>
          <w:szCs w:val="28"/>
        </w:rPr>
        <w:t>(составлено автором)</w:t>
      </w:r>
    </w:p>
    <w:tbl>
      <w:tblPr>
        <w:tblStyle w:val="a4"/>
        <w:tblW w:w="0" w:type="auto"/>
        <w:tblLook w:val="04A0" w:firstRow="1" w:lastRow="0" w:firstColumn="1" w:lastColumn="0" w:noHBand="0" w:noVBand="1"/>
      </w:tblPr>
      <w:tblGrid>
        <w:gridCol w:w="2231"/>
        <w:gridCol w:w="1911"/>
        <w:gridCol w:w="1771"/>
        <w:gridCol w:w="1966"/>
        <w:gridCol w:w="1466"/>
      </w:tblGrid>
      <w:tr w:rsidR="00BD469A" w:rsidRPr="00370977" w14:paraId="6E136AB9" w14:textId="07CC1609" w:rsidTr="00BD469A">
        <w:tc>
          <w:tcPr>
            <w:tcW w:w="2231" w:type="dxa"/>
          </w:tcPr>
          <w:p w14:paraId="112B667B"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Категория</w:t>
            </w:r>
          </w:p>
        </w:tc>
        <w:tc>
          <w:tcPr>
            <w:tcW w:w="1911" w:type="dxa"/>
          </w:tcPr>
          <w:p w14:paraId="35EEAE20"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Метрики</w:t>
            </w:r>
          </w:p>
        </w:tc>
        <w:tc>
          <w:tcPr>
            <w:tcW w:w="1771" w:type="dxa"/>
          </w:tcPr>
          <w:p w14:paraId="4BA0DB59" w14:textId="21F73ED1"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Текущие результаты</w:t>
            </w:r>
          </w:p>
        </w:tc>
        <w:tc>
          <w:tcPr>
            <w:tcW w:w="1966" w:type="dxa"/>
          </w:tcPr>
          <w:p w14:paraId="289E9C9A" w14:textId="2D4302CC"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Прогнозируемые</w:t>
            </w:r>
          </w:p>
        </w:tc>
        <w:tc>
          <w:tcPr>
            <w:tcW w:w="1466" w:type="dxa"/>
          </w:tcPr>
          <w:p w14:paraId="3B75FC23" w14:textId="1C006A49" w:rsidR="00BD469A"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Прирост, %</w:t>
            </w:r>
          </w:p>
        </w:tc>
      </w:tr>
      <w:tr w:rsidR="00BD469A" w:rsidRPr="00370977" w14:paraId="0C4FB7E5" w14:textId="38568C47" w:rsidTr="00BD469A">
        <w:tc>
          <w:tcPr>
            <w:tcW w:w="2231" w:type="dxa"/>
          </w:tcPr>
          <w:p w14:paraId="79F21FE8"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Узнаваемость бренда</w:t>
            </w:r>
          </w:p>
        </w:tc>
        <w:tc>
          <w:tcPr>
            <w:tcW w:w="1911" w:type="dxa"/>
          </w:tcPr>
          <w:p w14:paraId="3446E985"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просмотров</w:t>
            </w:r>
          </w:p>
        </w:tc>
        <w:tc>
          <w:tcPr>
            <w:tcW w:w="1771" w:type="dxa"/>
          </w:tcPr>
          <w:p w14:paraId="5E8C6E56" w14:textId="31A29433"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10 000</w:t>
            </w:r>
          </w:p>
        </w:tc>
        <w:tc>
          <w:tcPr>
            <w:tcW w:w="1966" w:type="dxa"/>
          </w:tcPr>
          <w:p w14:paraId="2CE9D367" w14:textId="47EC052A"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15 000</w:t>
            </w:r>
          </w:p>
        </w:tc>
        <w:tc>
          <w:tcPr>
            <w:tcW w:w="1466" w:type="dxa"/>
          </w:tcPr>
          <w:p w14:paraId="6B505728" w14:textId="0B82154D"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BD469A" w:rsidRPr="00370977" w14:paraId="6CE45065" w14:textId="042C91CC" w:rsidTr="00BD469A">
        <w:tc>
          <w:tcPr>
            <w:tcW w:w="2231" w:type="dxa"/>
          </w:tcPr>
          <w:p w14:paraId="694E76C0" w14:textId="77777777" w:rsidR="00BD469A" w:rsidRPr="00370977" w:rsidRDefault="00BD469A" w:rsidP="007B74D7">
            <w:pPr>
              <w:spacing w:line="360" w:lineRule="auto"/>
              <w:jc w:val="both"/>
              <w:rPr>
                <w:rFonts w:ascii="Times New Roman" w:hAnsi="Times New Roman" w:cs="Times New Roman"/>
                <w:sz w:val="24"/>
                <w:szCs w:val="24"/>
              </w:rPr>
            </w:pPr>
          </w:p>
        </w:tc>
        <w:tc>
          <w:tcPr>
            <w:tcW w:w="1911" w:type="dxa"/>
          </w:tcPr>
          <w:p w14:paraId="4D91D025" w14:textId="77777777"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Количество уникальных пользователей</w:t>
            </w:r>
          </w:p>
        </w:tc>
        <w:tc>
          <w:tcPr>
            <w:tcW w:w="1771" w:type="dxa"/>
          </w:tcPr>
          <w:p w14:paraId="432924B2" w14:textId="3DC22ADB" w:rsidR="00BD469A"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8 000</w:t>
            </w:r>
          </w:p>
        </w:tc>
        <w:tc>
          <w:tcPr>
            <w:tcW w:w="1966" w:type="dxa"/>
          </w:tcPr>
          <w:p w14:paraId="74F90F08" w14:textId="504C4622" w:rsidR="00BD469A"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12 000</w:t>
            </w:r>
          </w:p>
        </w:tc>
        <w:tc>
          <w:tcPr>
            <w:tcW w:w="1466" w:type="dxa"/>
          </w:tcPr>
          <w:p w14:paraId="3CE1E0C1" w14:textId="312CE2F0" w:rsidR="00BD469A"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BD469A" w:rsidRPr="00370977" w14:paraId="363C8A86" w14:textId="407814F2" w:rsidTr="00BD469A">
        <w:tc>
          <w:tcPr>
            <w:tcW w:w="2231" w:type="dxa"/>
          </w:tcPr>
          <w:p w14:paraId="0DED18D2" w14:textId="77777777" w:rsidR="00BD469A" w:rsidRPr="00370977" w:rsidRDefault="00BD469A" w:rsidP="007B74D7">
            <w:pPr>
              <w:spacing w:line="360" w:lineRule="auto"/>
              <w:jc w:val="both"/>
              <w:rPr>
                <w:rFonts w:ascii="Times New Roman" w:hAnsi="Times New Roman" w:cs="Times New Roman"/>
                <w:sz w:val="24"/>
                <w:szCs w:val="24"/>
              </w:rPr>
            </w:pPr>
          </w:p>
        </w:tc>
        <w:tc>
          <w:tcPr>
            <w:tcW w:w="1911" w:type="dxa"/>
          </w:tcPr>
          <w:p w14:paraId="6DCA8198"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Время просмотра видео</w:t>
            </w:r>
          </w:p>
        </w:tc>
        <w:tc>
          <w:tcPr>
            <w:tcW w:w="1771" w:type="dxa"/>
          </w:tcPr>
          <w:p w14:paraId="4BA32B28" w14:textId="0C063BCC"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966" w:type="dxa"/>
          </w:tcPr>
          <w:p w14:paraId="6FC23C14" w14:textId="4A6600CC"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466" w:type="dxa"/>
          </w:tcPr>
          <w:p w14:paraId="59C850AB" w14:textId="5AF61577"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BD469A" w:rsidRPr="00370977" w14:paraId="4BB859C1" w14:textId="74CB9845" w:rsidTr="00BD469A">
        <w:tc>
          <w:tcPr>
            <w:tcW w:w="2231" w:type="dxa"/>
          </w:tcPr>
          <w:p w14:paraId="4B9B02CE" w14:textId="77777777" w:rsidR="00BD469A" w:rsidRPr="00370977" w:rsidRDefault="00BD469A" w:rsidP="007B74D7">
            <w:pPr>
              <w:spacing w:line="360" w:lineRule="auto"/>
              <w:jc w:val="both"/>
              <w:rPr>
                <w:rFonts w:ascii="Times New Roman" w:hAnsi="Times New Roman" w:cs="Times New Roman"/>
                <w:sz w:val="24"/>
                <w:szCs w:val="24"/>
              </w:rPr>
            </w:pPr>
          </w:p>
        </w:tc>
        <w:tc>
          <w:tcPr>
            <w:tcW w:w="1911" w:type="dxa"/>
          </w:tcPr>
          <w:p w14:paraId="45AC044F"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Доля завершенных просмотров</w:t>
            </w:r>
          </w:p>
        </w:tc>
        <w:tc>
          <w:tcPr>
            <w:tcW w:w="1771" w:type="dxa"/>
          </w:tcPr>
          <w:p w14:paraId="2E7FEAEC" w14:textId="4BA02003"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966" w:type="dxa"/>
          </w:tcPr>
          <w:p w14:paraId="34ECA1F0" w14:textId="1A5B7BB5"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466" w:type="dxa"/>
          </w:tcPr>
          <w:p w14:paraId="419D7B57" w14:textId="5E9CA8ED"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BD469A" w:rsidRPr="00370977" w14:paraId="1B890667" w14:textId="51917E37" w:rsidTr="00BD469A">
        <w:tc>
          <w:tcPr>
            <w:tcW w:w="2231" w:type="dxa"/>
          </w:tcPr>
          <w:p w14:paraId="7A581840"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Вовлеченность аудитории</w:t>
            </w:r>
          </w:p>
        </w:tc>
        <w:tc>
          <w:tcPr>
            <w:tcW w:w="1911" w:type="dxa"/>
          </w:tcPr>
          <w:p w14:paraId="4F0CF68A"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Лайки, комментарии</w:t>
            </w:r>
            <w:r>
              <w:rPr>
                <w:rFonts w:ascii="Times New Roman" w:hAnsi="Times New Roman" w:cs="Times New Roman"/>
                <w:sz w:val="24"/>
                <w:szCs w:val="24"/>
              </w:rPr>
              <w:t>, репосты</w:t>
            </w:r>
          </w:p>
        </w:tc>
        <w:tc>
          <w:tcPr>
            <w:tcW w:w="1771" w:type="dxa"/>
          </w:tcPr>
          <w:p w14:paraId="2B2717E8" w14:textId="55A25C2E"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1200</w:t>
            </w:r>
          </w:p>
        </w:tc>
        <w:tc>
          <w:tcPr>
            <w:tcW w:w="1966" w:type="dxa"/>
          </w:tcPr>
          <w:p w14:paraId="17FBF0CC" w14:textId="1BD575FF"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1466" w:type="dxa"/>
          </w:tcPr>
          <w:p w14:paraId="55A3D401" w14:textId="7D358698"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BD469A" w:rsidRPr="00370977" w14:paraId="681D6070" w14:textId="090903E8" w:rsidTr="00BD469A">
        <w:tc>
          <w:tcPr>
            <w:tcW w:w="2231" w:type="dxa"/>
          </w:tcPr>
          <w:p w14:paraId="72C750AB" w14:textId="77777777" w:rsidR="00BD469A" w:rsidRPr="00370977" w:rsidRDefault="00BD469A" w:rsidP="007B74D7">
            <w:pPr>
              <w:spacing w:line="360" w:lineRule="auto"/>
              <w:jc w:val="both"/>
              <w:rPr>
                <w:rFonts w:ascii="Times New Roman" w:hAnsi="Times New Roman" w:cs="Times New Roman"/>
                <w:sz w:val="24"/>
                <w:szCs w:val="24"/>
              </w:rPr>
            </w:pPr>
          </w:p>
        </w:tc>
        <w:tc>
          <w:tcPr>
            <w:tcW w:w="1911" w:type="dxa"/>
          </w:tcPr>
          <w:p w14:paraId="2413E414" w14:textId="77777777" w:rsidR="00BD469A" w:rsidRPr="00370977" w:rsidRDefault="00BD469A" w:rsidP="007B74D7">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Уровень вовлеченности</w:t>
            </w:r>
          </w:p>
        </w:tc>
        <w:tc>
          <w:tcPr>
            <w:tcW w:w="1771" w:type="dxa"/>
          </w:tcPr>
          <w:p w14:paraId="6EA423CD" w14:textId="73040E93"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966" w:type="dxa"/>
          </w:tcPr>
          <w:p w14:paraId="4F4BDCCC" w14:textId="664138D9"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466" w:type="dxa"/>
          </w:tcPr>
          <w:p w14:paraId="39E79115" w14:textId="45FE4886"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BD469A" w:rsidRPr="00370977" w14:paraId="1391D3BC" w14:textId="03B59625" w:rsidTr="00BD469A">
        <w:tc>
          <w:tcPr>
            <w:tcW w:w="2231" w:type="dxa"/>
          </w:tcPr>
          <w:p w14:paraId="4A098C7E" w14:textId="77777777" w:rsidR="00BD469A" w:rsidRPr="00370977" w:rsidRDefault="00BD469A" w:rsidP="007B74D7">
            <w:pPr>
              <w:spacing w:line="360" w:lineRule="auto"/>
              <w:jc w:val="both"/>
              <w:rPr>
                <w:rFonts w:ascii="Times New Roman" w:hAnsi="Times New Roman" w:cs="Times New Roman"/>
                <w:sz w:val="24"/>
                <w:szCs w:val="24"/>
              </w:rPr>
            </w:pPr>
          </w:p>
        </w:tc>
        <w:tc>
          <w:tcPr>
            <w:tcW w:w="1911" w:type="dxa"/>
          </w:tcPr>
          <w:p w14:paraId="4CF7B754" w14:textId="0C3BEDB4"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Участие в викторинах и опросах</w:t>
            </w:r>
          </w:p>
        </w:tc>
        <w:tc>
          <w:tcPr>
            <w:tcW w:w="1771" w:type="dxa"/>
          </w:tcPr>
          <w:p w14:paraId="1D93F9B0" w14:textId="721AB827"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66" w:type="dxa"/>
          </w:tcPr>
          <w:p w14:paraId="52C0E35D" w14:textId="1DB813B4"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466" w:type="dxa"/>
          </w:tcPr>
          <w:p w14:paraId="684DAFCD" w14:textId="04AF0032" w:rsidR="00BD469A" w:rsidRPr="00370977" w:rsidRDefault="00BD469A" w:rsidP="007B74D7">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48560969" w14:textId="72059417" w:rsidR="00596FF8" w:rsidRDefault="00596FF8" w:rsidP="001E26A3">
      <w:pPr>
        <w:spacing w:after="0" w:line="360" w:lineRule="auto"/>
        <w:jc w:val="both"/>
        <w:rPr>
          <w:rFonts w:ascii="Times New Roman" w:hAnsi="Times New Roman" w:cs="Times New Roman"/>
          <w:sz w:val="28"/>
          <w:szCs w:val="28"/>
        </w:rPr>
      </w:pPr>
    </w:p>
    <w:p w14:paraId="5B0F2D44" w14:textId="3822FAB3" w:rsidR="001E26A3" w:rsidRDefault="001E26A3" w:rsidP="001E26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7</w:t>
      </w:r>
    </w:p>
    <w:tbl>
      <w:tblPr>
        <w:tblStyle w:val="a4"/>
        <w:tblW w:w="0" w:type="auto"/>
        <w:tblLook w:val="04A0" w:firstRow="1" w:lastRow="0" w:firstColumn="1" w:lastColumn="0" w:noHBand="0" w:noVBand="1"/>
      </w:tblPr>
      <w:tblGrid>
        <w:gridCol w:w="2231"/>
        <w:gridCol w:w="1911"/>
        <w:gridCol w:w="1771"/>
        <w:gridCol w:w="1966"/>
        <w:gridCol w:w="1466"/>
      </w:tblGrid>
      <w:tr w:rsidR="001E26A3" w:rsidRPr="00370977" w14:paraId="032754D3" w14:textId="77777777" w:rsidTr="00AC2455">
        <w:tc>
          <w:tcPr>
            <w:tcW w:w="2231" w:type="dxa"/>
          </w:tcPr>
          <w:p w14:paraId="7EF05565"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Рост аудитории</w:t>
            </w:r>
          </w:p>
        </w:tc>
        <w:tc>
          <w:tcPr>
            <w:tcW w:w="1911" w:type="dxa"/>
          </w:tcPr>
          <w:p w14:paraId="6508F7E7"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Число новых подписчиков</w:t>
            </w:r>
          </w:p>
        </w:tc>
        <w:tc>
          <w:tcPr>
            <w:tcW w:w="1771" w:type="dxa"/>
          </w:tcPr>
          <w:p w14:paraId="241B4EA2"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966" w:type="dxa"/>
          </w:tcPr>
          <w:p w14:paraId="46A45E0A"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466" w:type="dxa"/>
          </w:tcPr>
          <w:p w14:paraId="2AB88086"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E26A3" w:rsidRPr="00370977" w14:paraId="77489C80" w14:textId="77777777" w:rsidTr="00AC2455">
        <w:tc>
          <w:tcPr>
            <w:tcW w:w="2231" w:type="dxa"/>
          </w:tcPr>
          <w:p w14:paraId="16EDC25A"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Доверие и репутация</w:t>
            </w:r>
          </w:p>
        </w:tc>
        <w:tc>
          <w:tcPr>
            <w:tcW w:w="1911" w:type="dxa"/>
          </w:tcPr>
          <w:p w14:paraId="3A45A3CE"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Количество положительных отзывов</w:t>
            </w:r>
          </w:p>
        </w:tc>
        <w:tc>
          <w:tcPr>
            <w:tcW w:w="1771" w:type="dxa"/>
          </w:tcPr>
          <w:p w14:paraId="1CA9EDA8"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66" w:type="dxa"/>
          </w:tcPr>
          <w:p w14:paraId="3E0EF503"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66" w:type="dxa"/>
          </w:tcPr>
          <w:p w14:paraId="5EDA49A8"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r>
      <w:tr w:rsidR="001E26A3" w:rsidRPr="00370977" w14:paraId="5E6A632E" w14:textId="77777777" w:rsidTr="00AC2455">
        <w:tc>
          <w:tcPr>
            <w:tcW w:w="2231" w:type="dxa"/>
          </w:tcPr>
          <w:p w14:paraId="37A8DEF9"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647ED5B0"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Средний рейтинг</w:t>
            </w:r>
          </w:p>
        </w:tc>
        <w:tc>
          <w:tcPr>
            <w:tcW w:w="1771" w:type="dxa"/>
          </w:tcPr>
          <w:p w14:paraId="70D8BBF8"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966" w:type="dxa"/>
          </w:tcPr>
          <w:p w14:paraId="45AFFCAC"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466" w:type="dxa"/>
          </w:tcPr>
          <w:p w14:paraId="0B7D3BC3"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E26A3" w:rsidRPr="00370977" w14:paraId="3545FD44" w14:textId="77777777" w:rsidTr="00AC2455">
        <w:tc>
          <w:tcPr>
            <w:tcW w:w="2231" w:type="dxa"/>
          </w:tcPr>
          <w:p w14:paraId="326BD685"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Лидогенерация</w:t>
            </w:r>
          </w:p>
        </w:tc>
        <w:tc>
          <w:tcPr>
            <w:tcW w:w="1911" w:type="dxa"/>
          </w:tcPr>
          <w:p w14:paraId="6E117AFD"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CTR (Click-Through Rate)</w:t>
            </w:r>
          </w:p>
        </w:tc>
        <w:tc>
          <w:tcPr>
            <w:tcW w:w="1771" w:type="dxa"/>
          </w:tcPr>
          <w:p w14:paraId="2FA83179"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66" w:type="dxa"/>
          </w:tcPr>
          <w:p w14:paraId="627EC8A5"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466" w:type="dxa"/>
          </w:tcPr>
          <w:p w14:paraId="34E44C0A"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E26A3" w:rsidRPr="00370977" w14:paraId="2B656121" w14:textId="77777777" w:rsidTr="00AC2455">
        <w:tc>
          <w:tcPr>
            <w:tcW w:w="2231" w:type="dxa"/>
          </w:tcPr>
          <w:p w14:paraId="5911E72E"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1EDEA282" w14:textId="77777777" w:rsidR="001E26A3" w:rsidRPr="00370977" w:rsidRDefault="001E26A3" w:rsidP="00AC2455">
            <w:pPr>
              <w:spacing w:line="360" w:lineRule="auto"/>
              <w:jc w:val="both"/>
              <w:rPr>
                <w:rFonts w:ascii="Times New Roman" w:hAnsi="Times New Roman" w:cs="Times New Roman"/>
                <w:sz w:val="24"/>
                <w:szCs w:val="24"/>
              </w:rPr>
            </w:pPr>
            <w:r w:rsidRPr="00370977">
              <w:rPr>
                <w:rFonts w:ascii="Times New Roman" w:hAnsi="Times New Roman" w:cs="Times New Roman"/>
                <w:sz w:val="24"/>
                <w:szCs w:val="24"/>
              </w:rPr>
              <w:t>CPL (Cost per Lead)</w:t>
            </w:r>
          </w:p>
        </w:tc>
        <w:tc>
          <w:tcPr>
            <w:tcW w:w="1771" w:type="dxa"/>
          </w:tcPr>
          <w:p w14:paraId="5E0D240D"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3000 руб.</w:t>
            </w:r>
          </w:p>
        </w:tc>
        <w:tc>
          <w:tcPr>
            <w:tcW w:w="1966" w:type="dxa"/>
          </w:tcPr>
          <w:p w14:paraId="392CE3DC"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3000 руб.</w:t>
            </w:r>
          </w:p>
        </w:tc>
        <w:tc>
          <w:tcPr>
            <w:tcW w:w="1466" w:type="dxa"/>
          </w:tcPr>
          <w:p w14:paraId="0A2E404C" w14:textId="77777777" w:rsidR="001E26A3" w:rsidRPr="0037097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E26A3" w:rsidRPr="00A62417" w14:paraId="76114E4B" w14:textId="77777777" w:rsidTr="00AC2455">
        <w:tc>
          <w:tcPr>
            <w:tcW w:w="2231" w:type="dxa"/>
          </w:tcPr>
          <w:p w14:paraId="6B4BE755"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59F6987F"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Количество новых заявок</w:t>
            </w:r>
          </w:p>
        </w:tc>
        <w:tc>
          <w:tcPr>
            <w:tcW w:w="1771" w:type="dxa"/>
          </w:tcPr>
          <w:p w14:paraId="64451A46"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966" w:type="dxa"/>
          </w:tcPr>
          <w:p w14:paraId="4A0DDCF9"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466" w:type="dxa"/>
          </w:tcPr>
          <w:p w14:paraId="10E32BBB"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E26A3" w:rsidRPr="00A62417" w14:paraId="04967D05" w14:textId="77777777" w:rsidTr="00AC2455">
        <w:tc>
          <w:tcPr>
            <w:tcW w:w="2231" w:type="dxa"/>
          </w:tcPr>
          <w:p w14:paraId="10F57747"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33EDA527"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Конверсия в заявку</w:t>
            </w:r>
          </w:p>
        </w:tc>
        <w:tc>
          <w:tcPr>
            <w:tcW w:w="1771" w:type="dxa"/>
          </w:tcPr>
          <w:p w14:paraId="3EE59226"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66" w:type="dxa"/>
          </w:tcPr>
          <w:p w14:paraId="08249280"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466" w:type="dxa"/>
          </w:tcPr>
          <w:p w14:paraId="7E14F20B" w14:textId="77777777" w:rsidR="001E26A3" w:rsidRPr="00A62417" w:rsidRDefault="001E26A3" w:rsidP="00AC2455">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1E26A3" w:rsidRPr="00A62417" w14:paraId="35D5A898" w14:textId="77777777" w:rsidTr="00AC2455">
        <w:tc>
          <w:tcPr>
            <w:tcW w:w="2231" w:type="dxa"/>
          </w:tcPr>
          <w:p w14:paraId="1C46E762"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Продажи и прибыль</w:t>
            </w:r>
          </w:p>
        </w:tc>
        <w:tc>
          <w:tcPr>
            <w:tcW w:w="1911" w:type="dxa"/>
          </w:tcPr>
          <w:p w14:paraId="672767C7"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ROI (Return on Investment)</w:t>
            </w:r>
          </w:p>
        </w:tc>
        <w:tc>
          <w:tcPr>
            <w:tcW w:w="1771" w:type="dxa"/>
          </w:tcPr>
          <w:p w14:paraId="6DC51A94"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1966" w:type="dxa"/>
          </w:tcPr>
          <w:p w14:paraId="3D997F13"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466" w:type="dxa"/>
          </w:tcPr>
          <w:p w14:paraId="44ACD78A"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1E26A3" w:rsidRPr="00A62417" w14:paraId="288B8E26" w14:textId="77777777" w:rsidTr="00AC2455">
        <w:tc>
          <w:tcPr>
            <w:tcW w:w="2231" w:type="dxa"/>
          </w:tcPr>
          <w:p w14:paraId="60B1926E"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174B5D2E"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Количество заключенных сделок</w:t>
            </w:r>
          </w:p>
        </w:tc>
        <w:tc>
          <w:tcPr>
            <w:tcW w:w="1771" w:type="dxa"/>
          </w:tcPr>
          <w:p w14:paraId="414271AC"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66" w:type="dxa"/>
          </w:tcPr>
          <w:p w14:paraId="2D0FA3A9"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466" w:type="dxa"/>
          </w:tcPr>
          <w:p w14:paraId="4C064B82"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+412%</w:t>
            </w:r>
          </w:p>
        </w:tc>
      </w:tr>
      <w:tr w:rsidR="001E26A3" w:rsidRPr="00A62417" w14:paraId="75794B89" w14:textId="77777777" w:rsidTr="00AC2455">
        <w:tc>
          <w:tcPr>
            <w:tcW w:w="2231" w:type="dxa"/>
          </w:tcPr>
          <w:p w14:paraId="0CD90C11"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7DB0ADDB"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Средняя стоимость сделки</w:t>
            </w:r>
          </w:p>
        </w:tc>
        <w:tc>
          <w:tcPr>
            <w:tcW w:w="1771" w:type="dxa"/>
          </w:tcPr>
          <w:p w14:paraId="7E0AA7E9"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350 000 руб.</w:t>
            </w:r>
          </w:p>
        </w:tc>
        <w:tc>
          <w:tcPr>
            <w:tcW w:w="1966" w:type="dxa"/>
          </w:tcPr>
          <w:p w14:paraId="79D8917F"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400 000 руб.</w:t>
            </w:r>
          </w:p>
        </w:tc>
        <w:tc>
          <w:tcPr>
            <w:tcW w:w="1466" w:type="dxa"/>
          </w:tcPr>
          <w:p w14:paraId="0452BF15"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1E26A3" w:rsidRPr="00A62417" w14:paraId="6E3976B3" w14:textId="77777777" w:rsidTr="00AC2455">
        <w:tc>
          <w:tcPr>
            <w:tcW w:w="2231" w:type="dxa"/>
          </w:tcPr>
          <w:p w14:paraId="4953CED7" w14:textId="77777777" w:rsidR="001E26A3" w:rsidRPr="0037097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Удовлетворенность клиентов</w:t>
            </w:r>
          </w:p>
        </w:tc>
        <w:tc>
          <w:tcPr>
            <w:tcW w:w="1911" w:type="dxa"/>
          </w:tcPr>
          <w:p w14:paraId="2F32E28D" w14:textId="77777777" w:rsidR="001E26A3" w:rsidRPr="00A6241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Постпродажное взаимодействие</w:t>
            </w:r>
          </w:p>
        </w:tc>
        <w:tc>
          <w:tcPr>
            <w:tcW w:w="1771" w:type="dxa"/>
          </w:tcPr>
          <w:p w14:paraId="4E2A09E6"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Оценка 4</w:t>
            </w:r>
          </w:p>
        </w:tc>
        <w:tc>
          <w:tcPr>
            <w:tcW w:w="1966" w:type="dxa"/>
          </w:tcPr>
          <w:p w14:paraId="3DCA8BC1"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Оценка 5</w:t>
            </w:r>
          </w:p>
        </w:tc>
        <w:tc>
          <w:tcPr>
            <w:tcW w:w="1466" w:type="dxa"/>
          </w:tcPr>
          <w:p w14:paraId="1E6044BB"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E26A3" w:rsidRPr="00A62417" w14:paraId="472FC964" w14:textId="77777777" w:rsidTr="00AC2455">
        <w:tc>
          <w:tcPr>
            <w:tcW w:w="2231" w:type="dxa"/>
          </w:tcPr>
          <w:p w14:paraId="2D8B96C8" w14:textId="77777777" w:rsidR="001E26A3" w:rsidRPr="00370977" w:rsidRDefault="001E26A3" w:rsidP="00AC2455">
            <w:pPr>
              <w:spacing w:line="360" w:lineRule="auto"/>
              <w:jc w:val="both"/>
              <w:rPr>
                <w:rFonts w:ascii="Times New Roman" w:hAnsi="Times New Roman" w:cs="Times New Roman"/>
                <w:sz w:val="24"/>
                <w:szCs w:val="24"/>
              </w:rPr>
            </w:pPr>
          </w:p>
        </w:tc>
        <w:tc>
          <w:tcPr>
            <w:tcW w:w="1911" w:type="dxa"/>
          </w:tcPr>
          <w:p w14:paraId="5F2443E8" w14:textId="77777777" w:rsidR="001E26A3" w:rsidRPr="00A62417" w:rsidRDefault="001E26A3" w:rsidP="00AC2455">
            <w:pPr>
              <w:spacing w:line="360" w:lineRule="auto"/>
              <w:jc w:val="both"/>
              <w:rPr>
                <w:rFonts w:ascii="Times New Roman" w:hAnsi="Times New Roman" w:cs="Times New Roman"/>
                <w:sz w:val="24"/>
                <w:szCs w:val="24"/>
              </w:rPr>
            </w:pPr>
            <w:r w:rsidRPr="00A62417">
              <w:rPr>
                <w:rFonts w:ascii="Times New Roman" w:hAnsi="Times New Roman" w:cs="Times New Roman"/>
                <w:sz w:val="24"/>
                <w:szCs w:val="24"/>
              </w:rPr>
              <w:t>NPS (Net Promoter Score)</w:t>
            </w:r>
          </w:p>
        </w:tc>
        <w:tc>
          <w:tcPr>
            <w:tcW w:w="1771" w:type="dxa"/>
          </w:tcPr>
          <w:p w14:paraId="0D4DFF8A"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66" w:type="dxa"/>
          </w:tcPr>
          <w:p w14:paraId="045105F6"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66" w:type="dxa"/>
          </w:tcPr>
          <w:p w14:paraId="335E6404" w14:textId="77777777" w:rsidR="001E26A3" w:rsidRPr="00A62417" w:rsidRDefault="001E26A3" w:rsidP="00AC2455">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r>
    </w:tbl>
    <w:p w14:paraId="25A68B95" w14:textId="77777777" w:rsidR="001E26A3" w:rsidRDefault="001E26A3" w:rsidP="001E26A3">
      <w:pPr>
        <w:spacing w:after="0" w:line="360" w:lineRule="auto"/>
        <w:jc w:val="both"/>
        <w:rPr>
          <w:rFonts w:ascii="Times New Roman" w:hAnsi="Times New Roman" w:cs="Times New Roman"/>
          <w:sz w:val="28"/>
          <w:szCs w:val="28"/>
        </w:rPr>
      </w:pPr>
    </w:p>
    <w:p w14:paraId="51111EF8" w14:textId="345EBC33" w:rsidR="00A62417" w:rsidRDefault="001D4FC3"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Прогнозируемые результаты показывают значительный прирост по всем ключевым метрикам, что доказывает эффективность предложенных рекомендаций по совершенствованию маркетинга агентства недвижимости. Регулярный анализ данных метрик в процессе внедрения новых мероприятий </w:t>
      </w:r>
      <w:r>
        <w:rPr>
          <w:rFonts w:ascii="Times New Roman" w:hAnsi="Times New Roman" w:cs="Times New Roman"/>
          <w:sz w:val="28"/>
          <w:szCs w:val="28"/>
        </w:rPr>
        <w:lastRenderedPageBreak/>
        <w:t>позволит понять, какие инструменты действуют наиболее активно и где нужно скорректировать стратегию. Данный метод позволит повысить результативность всех мероприятий, минимизировать затраты и своевременно адаптироваться к изменениям на рынке</w:t>
      </w:r>
      <w:r w:rsidR="00041247" w:rsidRPr="00041247">
        <w:rPr>
          <w:rFonts w:ascii="Times New Roman" w:hAnsi="Times New Roman" w:cs="Times New Roman"/>
          <w:sz w:val="28"/>
          <w:szCs w:val="28"/>
        </w:rPr>
        <w:t xml:space="preserve"> [75]</w:t>
      </w:r>
      <w:r>
        <w:rPr>
          <w:rFonts w:ascii="Times New Roman" w:hAnsi="Times New Roman" w:cs="Times New Roman"/>
          <w:sz w:val="28"/>
          <w:szCs w:val="28"/>
        </w:rPr>
        <w:t>.</w:t>
      </w:r>
    </w:p>
    <w:p w14:paraId="3C4BEB8B" w14:textId="77777777" w:rsidR="00596FF8" w:rsidRDefault="00596FF8">
      <w:pPr>
        <w:rPr>
          <w:rFonts w:ascii="Times New Roman" w:hAnsi="Times New Roman" w:cs="Times New Roman"/>
          <w:sz w:val="28"/>
          <w:szCs w:val="28"/>
        </w:rPr>
      </w:pPr>
      <w:r>
        <w:rPr>
          <w:rFonts w:ascii="Times New Roman" w:hAnsi="Times New Roman" w:cs="Times New Roman"/>
          <w:sz w:val="28"/>
          <w:szCs w:val="28"/>
        </w:rPr>
        <w:br w:type="page"/>
      </w:r>
    </w:p>
    <w:p w14:paraId="26BA8D8E" w14:textId="0F0D2DEA" w:rsidR="00672A89" w:rsidRDefault="00596FF8" w:rsidP="00596FF8">
      <w:pPr>
        <w:pStyle w:val="1"/>
        <w:spacing w:before="0" w:line="360" w:lineRule="auto"/>
        <w:jc w:val="center"/>
        <w:rPr>
          <w:rFonts w:ascii="Times New Roman" w:hAnsi="Times New Roman" w:cs="Times New Roman"/>
          <w:b/>
          <w:bCs/>
          <w:color w:val="auto"/>
          <w:sz w:val="28"/>
          <w:szCs w:val="28"/>
        </w:rPr>
      </w:pPr>
      <w:bookmarkStart w:id="26" w:name="_Toc201109352"/>
      <w:r w:rsidRPr="00596FF8">
        <w:rPr>
          <w:rFonts w:ascii="Times New Roman" w:hAnsi="Times New Roman" w:cs="Times New Roman"/>
          <w:b/>
          <w:bCs/>
          <w:color w:val="auto"/>
          <w:sz w:val="28"/>
          <w:szCs w:val="28"/>
        </w:rPr>
        <w:lastRenderedPageBreak/>
        <w:t>ЗАКЛЮЧЕНИЕ</w:t>
      </w:r>
      <w:bookmarkEnd w:id="26"/>
    </w:p>
    <w:p w14:paraId="07A72B93" w14:textId="77777777" w:rsidR="00FC0588" w:rsidRPr="00FC0588" w:rsidRDefault="00FC0588" w:rsidP="00FC0588"/>
    <w:p w14:paraId="3EF32334" w14:textId="754583CF" w:rsidR="00672A89" w:rsidRDefault="009F4918"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рынок недвижимости характеризуется высоким уровнем конкуренции. В борьбе за клиента участвуют агентства недвижимости, частные риелторы и менеджеры отделов продаж застройщиков. В связи с этим, потребители выбирают не только сам объект недвижимости, но и специалиста, который будет сопровождать сделку. В таких условиях продвижение личного бренда менеджеров является ключевым фактором успеха и важным элементом маркетинговой стратегии агентств недвижимости</w:t>
      </w:r>
      <w:r w:rsidR="00041247" w:rsidRPr="00041247">
        <w:rPr>
          <w:rFonts w:ascii="Times New Roman" w:hAnsi="Times New Roman" w:cs="Times New Roman"/>
          <w:sz w:val="28"/>
          <w:szCs w:val="28"/>
        </w:rPr>
        <w:t xml:space="preserve"> [17]</w:t>
      </w:r>
      <w:r>
        <w:rPr>
          <w:rFonts w:ascii="Times New Roman" w:hAnsi="Times New Roman" w:cs="Times New Roman"/>
          <w:sz w:val="28"/>
          <w:szCs w:val="28"/>
        </w:rPr>
        <w:t xml:space="preserve">. </w:t>
      </w:r>
    </w:p>
    <w:p w14:paraId="13E4DFDC" w14:textId="339E122D" w:rsidR="009F4918" w:rsidRDefault="009F4918"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проведенного исследования была достигнута цель теоретически обосновать и разработать практические рекомендации для совершенствования маркетинга агентств недвижимости посредством развития личного бренда менеджеров с использованием инструментов диджитал маркетинга</w:t>
      </w:r>
      <w:r w:rsidR="00277B0E">
        <w:rPr>
          <w:rFonts w:ascii="Times New Roman" w:hAnsi="Times New Roman" w:cs="Times New Roman"/>
          <w:sz w:val="28"/>
          <w:szCs w:val="28"/>
        </w:rPr>
        <w:t xml:space="preserve">. </w:t>
      </w:r>
    </w:p>
    <w:p w14:paraId="522C13E0" w14:textId="58989FF6" w:rsidR="00277B0E" w:rsidRDefault="00277B0E" w:rsidP="0062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Решены были следующие задачи:</w:t>
      </w:r>
    </w:p>
    <w:p w14:paraId="13B3539C" w14:textId="082309FD"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1.</w:t>
      </w:r>
      <w:r w:rsidRPr="00277B0E">
        <w:rPr>
          <w:rFonts w:ascii="Times New Roman" w:hAnsi="Times New Roman" w:cs="Times New Roman"/>
          <w:sz w:val="28"/>
          <w:szCs w:val="28"/>
        </w:rPr>
        <w:tab/>
        <w:t>Исследова</w:t>
      </w:r>
      <w:r>
        <w:rPr>
          <w:rFonts w:ascii="Times New Roman" w:hAnsi="Times New Roman" w:cs="Times New Roman"/>
          <w:sz w:val="28"/>
          <w:szCs w:val="28"/>
        </w:rPr>
        <w:t>ны</w:t>
      </w:r>
      <w:r w:rsidRPr="00277B0E">
        <w:rPr>
          <w:rFonts w:ascii="Times New Roman" w:hAnsi="Times New Roman" w:cs="Times New Roman"/>
          <w:sz w:val="28"/>
          <w:szCs w:val="28"/>
        </w:rPr>
        <w:t xml:space="preserve"> понятие и особенности личного бренда и применения инструментов диджитал маркетинга</w:t>
      </w:r>
      <w:r>
        <w:rPr>
          <w:rFonts w:ascii="Times New Roman" w:hAnsi="Times New Roman" w:cs="Times New Roman"/>
          <w:sz w:val="28"/>
          <w:szCs w:val="28"/>
        </w:rPr>
        <w:t>.</w:t>
      </w:r>
    </w:p>
    <w:p w14:paraId="619B3BF8" w14:textId="4D0CF853"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2.</w:t>
      </w:r>
      <w:r w:rsidRPr="00277B0E">
        <w:rPr>
          <w:rFonts w:ascii="Times New Roman" w:hAnsi="Times New Roman" w:cs="Times New Roman"/>
          <w:sz w:val="28"/>
          <w:szCs w:val="28"/>
        </w:rPr>
        <w:tab/>
      </w:r>
      <w:r w:rsidR="005F092B" w:rsidRPr="00277B0E">
        <w:rPr>
          <w:rFonts w:ascii="Times New Roman" w:hAnsi="Times New Roman" w:cs="Times New Roman"/>
          <w:sz w:val="28"/>
          <w:szCs w:val="28"/>
        </w:rPr>
        <w:t>Проанализиров</w:t>
      </w:r>
      <w:r w:rsidR="005F092B">
        <w:rPr>
          <w:rFonts w:ascii="Times New Roman" w:hAnsi="Times New Roman" w:cs="Times New Roman"/>
          <w:sz w:val="28"/>
          <w:szCs w:val="28"/>
        </w:rPr>
        <w:t>аны</w:t>
      </w:r>
      <w:r w:rsidRPr="00277B0E">
        <w:rPr>
          <w:rFonts w:ascii="Times New Roman" w:hAnsi="Times New Roman" w:cs="Times New Roman"/>
          <w:sz w:val="28"/>
          <w:szCs w:val="28"/>
        </w:rPr>
        <w:t xml:space="preserve"> инструменты диджитал маркетинга и выяв</w:t>
      </w:r>
      <w:r>
        <w:rPr>
          <w:rFonts w:ascii="Times New Roman" w:hAnsi="Times New Roman" w:cs="Times New Roman"/>
          <w:sz w:val="28"/>
          <w:szCs w:val="28"/>
        </w:rPr>
        <w:t>лено</w:t>
      </w:r>
      <w:r w:rsidRPr="00277B0E">
        <w:rPr>
          <w:rFonts w:ascii="Times New Roman" w:hAnsi="Times New Roman" w:cs="Times New Roman"/>
          <w:sz w:val="28"/>
          <w:szCs w:val="28"/>
        </w:rPr>
        <w:t xml:space="preserve"> их влияние на личный бренд менеджеров и маркетинг агентств недвижимости</w:t>
      </w:r>
      <w:r>
        <w:rPr>
          <w:rFonts w:ascii="Times New Roman" w:hAnsi="Times New Roman" w:cs="Times New Roman"/>
          <w:sz w:val="28"/>
          <w:szCs w:val="28"/>
        </w:rPr>
        <w:t>.</w:t>
      </w:r>
    </w:p>
    <w:p w14:paraId="1B58910E" w14:textId="7738EA0A"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3.</w:t>
      </w:r>
      <w:r w:rsidRPr="00277B0E">
        <w:rPr>
          <w:rFonts w:ascii="Times New Roman" w:hAnsi="Times New Roman" w:cs="Times New Roman"/>
          <w:sz w:val="28"/>
          <w:szCs w:val="28"/>
        </w:rPr>
        <w:tab/>
        <w:t>Выя</w:t>
      </w:r>
      <w:r>
        <w:rPr>
          <w:rFonts w:ascii="Times New Roman" w:hAnsi="Times New Roman" w:cs="Times New Roman"/>
          <w:sz w:val="28"/>
          <w:szCs w:val="28"/>
        </w:rPr>
        <w:t>влена</w:t>
      </w:r>
      <w:r w:rsidRPr="00277B0E">
        <w:rPr>
          <w:rFonts w:ascii="Times New Roman" w:hAnsi="Times New Roman" w:cs="Times New Roman"/>
          <w:sz w:val="28"/>
          <w:szCs w:val="28"/>
        </w:rPr>
        <w:t xml:space="preserve"> роль диджитал маркетинга в сфере продажи недвижимости в России</w:t>
      </w:r>
      <w:r>
        <w:rPr>
          <w:rFonts w:ascii="Times New Roman" w:hAnsi="Times New Roman" w:cs="Times New Roman"/>
          <w:sz w:val="28"/>
          <w:szCs w:val="28"/>
        </w:rPr>
        <w:t>.</w:t>
      </w:r>
    </w:p>
    <w:p w14:paraId="2FC19882" w14:textId="6E8C16EC"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4.</w:t>
      </w:r>
      <w:r w:rsidRPr="00277B0E">
        <w:rPr>
          <w:rFonts w:ascii="Times New Roman" w:hAnsi="Times New Roman" w:cs="Times New Roman"/>
          <w:sz w:val="28"/>
          <w:szCs w:val="28"/>
        </w:rPr>
        <w:tab/>
        <w:t>Проанализирова</w:t>
      </w:r>
      <w:r>
        <w:rPr>
          <w:rFonts w:ascii="Times New Roman" w:hAnsi="Times New Roman" w:cs="Times New Roman"/>
          <w:sz w:val="28"/>
          <w:szCs w:val="28"/>
        </w:rPr>
        <w:t>н</w:t>
      </w:r>
      <w:r w:rsidRPr="00277B0E">
        <w:rPr>
          <w:rFonts w:ascii="Times New Roman" w:hAnsi="Times New Roman" w:cs="Times New Roman"/>
          <w:sz w:val="28"/>
          <w:szCs w:val="28"/>
        </w:rPr>
        <w:t xml:space="preserve"> маркетинг агентств недвижимости России, </w:t>
      </w:r>
      <w:r>
        <w:rPr>
          <w:rFonts w:ascii="Times New Roman" w:hAnsi="Times New Roman" w:cs="Times New Roman"/>
          <w:sz w:val="28"/>
          <w:szCs w:val="28"/>
        </w:rPr>
        <w:t>а также</w:t>
      </w:r>
      <w:r w:rsidRPr="00277B0E">
        <w:rPr>
          <w:rFonts w:ascii="Times New Roman" w:hAnsi="Times New Roman" w:cs="Times New Roman"/>
          <w:sz w:val="28"/>
          <w:szCs w:val="28"/>
        </w:rPr>
        <w:t xml:space="preserve"> методы и инструменты диджитал маркетинга, применяемые для развития личного бренда</w:t>
      </w:r>
      <w:r>
        <w:rPr>
          <w:rFonts w:ascii="Times New Roman" w:hAnsi="Times New Roman" w:cs="Times New Roman"/>
          <w:sz w:val="28"/>
          <w:szCs w:val="28"/>
        </w:rPr>
        <w:t>.</w:t>
      </w:r>
    </w:p>
    <w:p w14:paraId="31048593" w14:textId="1B4E28B2"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5.</w:t>
      </w:r>
      <w:r w:rsidRPr="00277B0E">
        <w:rPr>
          <w:rFonts w:ascii="Times New Roman" w:hAnsi="Times New Roman" w:cs="Times New Roman"/>
          <w:sz w:val="28"/>
          <w:szCs w:val="28"/>
        </w:rPr>
        <w:tab/>
        <w:t>Прове</w:t>
      </w:r>
      <w:r>
        <w:rPr>
          <w:rFonts w:ascii="Times New Roman" w:hAnsi="Times New Roman" w:cs="Times New Roman"/>
          <w:sz w:val="28"/>
          <w:szCs w:val="28"/>
        </w:rPr>
        <w:t>дено</w:t>
      </w:r>
      <w:r w:rsidRPr="00277B0E">
        <w:rPr>
          <w:rFonts w:ascii="Times New Roman" w:hAnsi="Times New Roman" w:cs="Times New Roman"/>
          <w:sz w:val="28"/>
          <w:szCs w:val="28"/>
        </w:rPr>
        <w:t xml:space="preserve"> маркетинговое исследование и выяв</w:t>
      </w:r>
      <w:r>
        <w:rPr>
          <w:rFonts w:ascii="Times New Roman" w:hAnsi="Times New Roman" w:cs="Times New Roman"/>
          <w:sz w:val="28"/>
          <w:szCs w:val="28"/>
        </w:rPr>
        <w:t>лены</w:t>
      </w:r>
      <w:r w:rsidRPr="00277B0E">
        <w:rPr>
          <w:rFonts w:ascii="Times New Roman" w:hAnsi="Times New Roman" w:cs="Times New Roman"/>
          <w:sz w:val="28"/>
          <w:szCs w:val="28"/>
        </w:rPr>
        <w:t xml:space="preserve"> тенденции и проблемы маркетинга агентств недвижимости, использующих диджитал инструменты для развития личного бренда менеджеров</w:t>
      </w:r>
      <w:r>
        <w:rPr>
          <w:rFonts w:ascii="Times New Roman" w:hAnsi="Times New Roman" w:cs="Times New Roman"/>
          <w:sz w:val="28"/>
          <w:szCs w:val="28"/>
        </w:rPr>
        <w:t>.</w:t>
      </w:r>
    </w:p>
    <w:p w14:paraId="158523C8" w14:textId="613C1EE5"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lastRenderedPageBreak/>
        <w:t>6.</w:t>
      </w:r>
      <w:r w:rsidRPr="00277B0E">
        <w:rPr>
          <w:rFonts w:ascii="Times New Roman" w:hAnsi="Times New Roman" w:cs="Times New Roman"/>
          <w:sz w:val="28"/>
          <w:szCs w:val="28"/>
        </w:rPr>
        <w:tab/>
        <w:t>Разработ</w:t>
      </w:r>
      <w:r>
        <w:rPr>
          <w:rFonts w:ascii="Times New Roman" w:hAnsi="Times New Roman" w:cs="Times New Roman"/>
          <w:sz w:val="28"/>
          <w:szCs w:val="28"/>
        </w:rPr>
        <w:t>аны</w:t>
      </w:r>
      <w:r w:rsidRPr="00277B0E">
        <w:rPr>
          <w:rFonts w:ascii="Times New Roman" w:hAnsi="Times New Roman" w:cs="Times New Roman"/>
          <w:sz w:val="28"/>
          <w:szCs w:val="28"/>
        </w:rPr>
        <w:t xml:space="preserve"> рекомендации для совершенствования маркетинга агентств недвижимости с использованием инструментов диджитал маркетинга и развития личного бренда менеджеров</w:t>
      </w:r>
      <w:r>
        <w:rPr>
          <w:rFonts w:ascii="Times New Roman" w:hAnsi="Times New Roman" w:cs="Times New Roman"/>
          <w:sz w:val="28"/>
          <w:szCs w:val="28"/>
        </w:rPr>
        <w:t>.</w:t>
      </w:r>
    </w:p>
    <w:p w14:paraId="2FBA7F28" w14:textId="7247BF22" w:rsidR="00277B0E" w:rsidRP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7.</w:t>
      </w:r>
      <w:r w:rsidRPr="00277B0E">
        <w:rPr>
          <w:rFonts w:ascii="Times New Roman" w:hAnsi="Times New Roman" w:cs="Times New Roman"/>
          <w:sz w:val="28"/>
          <w:szCs w:val="28"/>
        </w:rPr>
        <w:tab/>
        <w:t>Разработа</w:t>
      </w:r>
      <w:r>
        <w:rPr>
          <w:rFonts w:ascii="Times New Roman" w:hAnsi="Times New Roman" w:cs="Times New Roman"/>
          <w:sz w:val="28"/>
          <w:szCs w:val="28"/>
        </w:rPr>
        <w:t>н</w:t>
      </w:r>
      <w:r w:rsidRPr="00277B0E">
        <w:rPr>
          <w:rFonts w:ascii="Times New Roman" w:hAnsi="Times New Roman" w:cs="Times New Roman"/>
          <w:sz w:val="28"/>
          <w:szCs w:val="28"/>
        </w:rPr>
        <w:t xml:space="preserve"> план внедрения предложенных рекомендаций</w:t>
      </w:r>
      <w:r>
        <w:rPr>
          <w:rFonts w:ascii="Times New Roman" w:hAnsi="Times New Roman" w:cs="Times New Roman"/>
          <w:sz w:val="28"/>
          <w:szCs w:val="28"/>
        </w:rPr>
        <w:t>.</w:t>
      </w:r>
    </w:p>
    <w:p w14:paraId="723D9494" w14:textId="1C3FC202" w:rsidR="00277B0E" w:rsidRDefault="00277B0E" w:rsidP="00277B0E">
      <w:pPr>
        <w:spacing w:after="0" w:line="360" w:lineRule="auto"/>
        <w:ind w:firstLine="709"/>
        <w:jc w:val="both"/>
        <w:rPr>
          <w:rFonts w:ascii="Times New Roman" w:hAnsi="Times New Roman" w:cs="Times New Roman"/>
          <w:sz w:val="28"/>
          <w:szCs w:val="28"/>
        </w:rPr>
      </w:pPr>
      <w:r w:rsidRPr="00277B0E">
        <w:rPr>
          <w:rFonts w:ascii="Times New Roman" w:hAnsi="Times New Roman" w:cs="Times New Roman"/>
          <w:sz w:val="28"/>
          <w:szCs w:val="28"/>
        </w:rPr>
        <w:t>8.</w:t>
      </w:r>
      <w:r w:rsidRPr="00277B0E">
        <w:rPr>
          <w:rFonts w:ascii="Times New Roman" w:hAnsi="Times New Roman" w:cs="Times New Roman"/>
          <w:sz w:val="28"/>
          <w:szCs w:val="28"/>
        </w:rPr>
        <w:tab/>
      </w:r>
      <w:r>
        <w:rPr>
          <w:rFonts w:ascii="Times New Roman" w:hAnsi="Times New Roman" w:cs="Times New Roman"/>
          <w:sz w:val="28"/>
          <w:szCs w:val="28"/>
        </w:rPr>
        <w:t>Разработаны метрики для оценки эффективности предложенных мероприятий.</w:t>
      </w:r>
    </w:p>
    <w:p w14:paraId="5502976C" w14:textId="6825EAC4" w:rsidR="00277B0E" w:rsidRDefault="00277B0E" w:rsidP="00277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разработаны практические рекомендации, направленные на совершенствование маркетинга агентств недвижимости через развитие личного бренда менеджеров по продажам: </w:t>
      </w:r>
    </w:p>
    <w:p w14:paraId="11AC3FC4" w14:textId="4F23D288" w:rsidR="00277B0E" w:rsidRDefault="00D56181" w:rsidP="00D56181">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Алгоритм</w:t>
      </w:r>
      <w:r w:rsidR="00277B0E">
        <w:rPr>
          <w:rFonts w:ascii="Times New Roman" w:hAnsi="Times New Roman" w:cs="Times New Roman"/>
          <w:sz w:val="28"/>
          <w:szCs w:val="28"/>
        </w:rPr>
        <w:t xml:space="preserve"> продвижения личного бренда, основанн</w:t>
      </w:r>
      <w:r>
        <w:rPr>
          <w:rFonts w:ascii="Times New Roman" w:hAnsi="Times New Roman" w:cs="Times New Roman"/>
          <w:sz w:val="28"/>
          <w:szCs w:val="28"/>
        </w:rPr>
        <w:t>ый</w:t>
      </w:r>
      <w:r w:rsidR="00277B0E">
        <w:rPr>
          <w:rFonts w:ascii="Times New Roman" w:hAnsi="Times New Roman" w:cs="Times New Roman"/>
          <w:sz w:val="28"/>
          <w:szCs w:val="28"/>
        </w:rPr>
        <w:t xml:space="preserve"> на 4 этапах принятия решения о покупке с учетом маркетинговых целей, и поведенческих особенностей клиентов на каждом этапе. </w:t>
      </w:r>
    </w:p>
    <w:p w14:paraId="630E5DBC" w14:textId="2AA3F613" w:rsidR="00277B0E" w:rsidRDefault="00D56181" w:rsidP="00D56181">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7B0E">
        <w:rPr>
          <w:rFonts w:ascii="Times New Roman" w:hAnsi="Times New Roman" w:cs="Times New Roman"/>
          <w:sz w:val="28"/>
          <w:szCs w:val="28"/>
        </w:rPr>
        <w:t xml:space="preserve">рактические рекомендации по ведению контента </w:t>
      </w:r>
      <w:r>
        <w:rPr>
          <w:rFonts w:ascii="Times New Roman" w:hAnsi="Times New Roman" w:cs="Times New Roman"/>
          <w:sz w:val="28"/>
          <w:szCs w:val="28"/>
        </w:rPr>
        <w:t>для каждого сегмента целевой аудитории с учетом персональных потребностей каждого сегмента.</w:t>
      </w:r>
    </w:p>
    <w:p w14:paraId="10B9FCF9" w14:textId="52BD7C0F" w:rsidR="00D56181" w:rsidRDefault="00D56181" w:rsidP="00D56181">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контента, основанная на ключевых элементах корпоративной культуры (ценности, правила и нормы, миссия, цель и стратегия) и включающая в себя 5 ключевых форматов (обзоры ЖК, короткие видео, истории, посты и короткие видео-сообщения), а также рекомендованные платформы, темы и периодичность публикаций, и пример контент-плана.</w:t>
      </w:r>
    </w:p>
    <w:p w14:paraId="7EBC9A5A" w14:textId="4698404A" w:rsidR="00D56181" w:rsidRDefault="00D56181" w:rsidP="00D56181">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методов оценки эффективности предложенных мероприятий. </w:t>
      </w:r>
    </w:p>
    <w:p w14:paraId="59E73285" w14:textId="6FC64018" w:rsidR="00D56181" w:rsidRDefault="00D56181" w:rsidP="00D5618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Предложенные мероприятия несут практическую ценность и могут использоваться любым агентство недвижимости и являются адаптивными. </w:t>
      </w:r>
    </w:p>
    <w:p w14:paraId="0CED4495" w14:textId="50C3C4D2" w:rsidR="00596FF8" w:rsidRDefault="00D56181" w:rsidP="005F092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продвижение личного бренда менеджеров агентств недвижимости становится не только инструментом повышения конкурентоспособности, но и основой формирования долгосрочных отношений с клиентами, повышающей число обращений и конверсию в сделки</w:t>
      </w:r>
      <w:r w:rsidR="00041247" w:rsidRPr="00041247">
        <w:rPr>
          <w:rFonts w:ascii="Times New Roman" w:hAnsi="Times New Roman" w:cs="Times New Roman"/>
          <w:sz w:val="28"/>
          <w:szCs w:val="28"/>
        </w:rPr>
        <w:t xml:space="preserve"> [64]</w:t>
      </w:r>
      <w:r w:rsidR="001735E6">
        <w:rPr>
          <w:rFonts w:ascii="Times New Roman" w:hAnsi="Times New Roman" w:cs="Times New Roman"/>
          <w:sz w:val="28"/>
          <w:szCs w:val="28"/>
        </w:rPr>
        <w:t>.</w:t>
      </w:r>
    </w:p>
    <w:p w14:paraId="7E4723C4" w14:textId="4784F2AC" w:rsidR="001735E6" w:rsidRDefault="00596FF8" w:rsidP="009E0E2D">
      <w:pPr>
        <w:pStyle w:val="1"/>
        <w:spacing w:before="0" w:line="360" w:lineRule="auto"/>
        <w:contextualSpacing/>
        <w:jc w:val="center"/>
        <w:rPr>
          <w:rFonts w:ascii="Times New Roman" w:hAnsi="Times New Roman" w:cs="Times New Roman"/>
          <w:b/>
          <w:bCs/>
          <w:color w:val="auto"/>
          <w:sz w:val="28"/>
          <w:szCs w:val="28"/>
        </w:rPr>
      </w:pPr>
      <w:bookmarkStart w:id="27" w:name="_Toc201109353"/>
      <w:r w:rsidRPr="00596FF8">
        <w:rPr>
          <w:rFonts w:ascii="Times New Roman" w:hAnsi="Times New Roman" w:cs="Times New Roman"/>
          <w:b/>
          <w:bCs/>
          <w:color w:val="auto"/>
          <w:sz w:val="28"/>
          <w:szCs w:val="28"/>
        </w:rPr>
        <w:lastRenderedPageBreak/>
        <w:t>СПИСОК ИСПОЛЬЗОВАННЫХ ИСТОЧНИКОВ</w:t>
      </w:r>
      <w:bookmarkEnd w:id="27"/>
    </w:p>
    <w:p w14:paraId="525E847A" w14:textId="77777777" w:rsidR="00FC0588" w:rsidRPr="00FC0588" w:rsidRDefault="00FC0588" w:rsidP="00FC0588"/>
    <w:p w14:paraId="6F29D4C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E0E2D">
        <w:rPr>
          <w:rFonts w:ascii="Times New Roman" w:hAnsi="Times New Roman" w:cs="Times New Roman"/>
          <w:sz w:val="28"/>
          <w:szCs w:val="28"/>
          <w:lang w:val="en-US"/>
        </w:rPr>
        <w:t xml:space="preserve"> </w:t>
      </w:r>
      <w:r w:rsidRPr="00933FE2">
        <w:rPr>
          <w:rFonts w:ascii="Times New Roman" w:hAnsi="Times New Roman" w:cs="Times New Roman"/>
          <w:sz w:val="28"/>
          <w:szCs w:val="28"/>
          <w:lang w:val="en-US"/>
        </w:rPr>
        <w:t xml:space="preserve">Aaker, D. A. Building Strong Brands.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New York: Free Press, 1996.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400 p.</w:t>
      </w:r>
    </w:p>
    <w:p w14:paraId="32D5C93A"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Arruda, W. Digital YOU: Real Personal Branding in the Virtual Age.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Hoboken: Wiley, 2019.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240 p.</w:t>
      </w:r>
    </w:p>
    <w:p w14:paraId="4E9584F8"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Berger, J. Contagious: How to Build Word of Mouth in the Digital Age.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New York: Simon &amp; Schuster, 2013.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256 p.</w:t>
      </w:r>
    </w:p>
    <w:p w14:paraId="591B023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Berger, J., Milkman, K. L. Social Transmission, Emotion, and the Virality of Online Content. // Psychological Science, 2012, Vol. 23, No. 2, pp. 191–197.</w:t>
      </w:r>
    </w:p>
    <w:p w14:paraId="7C302BC6" w14:textId="69417C3D"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E0E2D">
        <w:rPr>
          <w:rFonts w:ascii="Times New Roman" w:hAnsi="Times New Roman" w:cs="Times New Roman"/>
          <w:sz w:val="28"/>
          <w:szCs w:val="28"/>
          <w:lang w:val="en-US"/>
        </w:rPr>
        <w:t xml:space="preserve"> </w:t>
      </w:r>
      <w:r w:rsidRPr="00933FE2">
        <w:rPr>
          <w:rFonts w:ascii="Times New Roman" w:hAnsi="Times New Roman" w:cs="Times New Roman"/>
          <w:sz w:val="28"/>
          <w:szCs w:val="28"/>
          <w:lang w:val="en-US"/>
        </w:rPr>
        <w:t>Data</w:t>
      </w:r>
      <w:r w:rsidRPr="00933FE2">
        <w:rPr>
          <w:rFonts w:ascii="Times New Roman" w:hAnsi="Times New Roman" w:cs="Times New Roman"/>
          <w:sz w:val="28"/>
          <w:szCs w:val="28"/>
        </w:rPr>
        <w:t xml:space="preserve"> </w:t>
      </w:r>
      <w:r w:rsidRPr="00933FE2">
        <w:rPr>
          <w:rFonts w:ascii="Times New Roman" w:hAnsi="Times New Roman" w:cs="Times New Roman"/>
          <w:sz w:val="28"/>
          <w:szCs w:val="28"/>
          <w:lang w:val="en-US"/>
        </w:rPr>
        <w:t>Insight</w:t>
      </w:r>
      <w:r w:rsidRPr="00933FE2">
        <w:rPr>
          <w:rFonts w:ascii="Times New Roman" w:hAnsi="Times New Roman" w:cs="Times New Roman"/>
          <w:sz w:val="28"/>
          <w:szCs w:val="28"/>
        </w:rPr>
        <w:t xml:space="preserve"> / Маркетинговое исследование Рынок социальной коммерции в России. Соцсети, мессенджеры, сайты объявлений и </w:t>
      </w:r>
      <w:r w:rsidRPr="00933FE2">
        <w:rPr>
          <w:rFonts w:ascii="Times New Roman" w:hAnsi="Times New Roman" w:cs="Times New Roman"/>
          <w:sz w:val="28"/>
          <w:szCs w:val="28"/>
          <w:lang w:val="en-US"/>
        </w:rPr>
        <w:t>sharing</w:t>
      </w:r>
      <w:r w:rsidRPr="00933FE2">
        <w:rPr>
          <w:rFonts w:ascii="Times New Roman" w:hAnsi="Times New Roman" w:cs="Times New Roman"/>
          <w:sz w:val="28"/>
          <w:szCs w:val="28"/>
        </w:rPr>
        <w:t xml:space="preserve"> </w:t>
      </w:r>
      <w:r w:rsidRPr="00933FE2">
        <w:rPr>
          <w:rFonts w:ascii="Times New Roman" w:hAnsi="Times New Roman" w:cs="Times New Roman"/>
          <w:sz w:val="28"/>
          <w:szCs w:val="28"/>
          <w:lang w:val="en-US"/>
        </w:rPr>
        <w:t>economy</w:t>
      </w:r>
      <w:r w:rsidRPr="00933FE2">
        <w:rPr>
          <w:rFonts w:ascii="Times New Roman" w:hAnsi="Times New Roman" w:cs="Times New Roman"/>
          <w:sz w:val="28"/>
          <w:szCs w:val="28"/>
        </w:rPr>
        <w:t xml:space="preserve"> как каналы продаж. </w:t>
      </w:r>
      <w:r w:rsidRPr="00933FE2">
        <w:rPr>
          <w:rFonts w:ascii="Times New Roman" w:hAnsi="Times New Roman" w:cs="Times New Roman"/>
          <w:sz w:val="28"/>
          <w:szCs w:val="28"/>
          <w:lang w:val="en-US"/>
        </w:rPr>
        <w:t>URL</w:t>
      </w:r>
      <w:r w:rsidRPr="00933FE2">
        <w:rPr>
          <w:rFonts w:ascii="Times New Roman" w:hAnsi="Times New Roman" w:cs="Times New Roman"/>
          <w:sz w:val="28"/>
          <w:szCs w:val="28"/>
        </w:rPr>
        <w:t xml:space="preserve">: </w:t>
      </w:r>
      <w:r w:rsidRPr="00FB4CC6">
        <w:rPr>
          <w:rFonts w:ascii="Times New Roman" w:hAnsi="Times New Roman" w:cs="Times New Roman"/>
          <w:sz w:val="28"/>
          <w:szCs w:val="28"/>
          <w:lang w:val="en-US"/>
        </w:rPr>
        <w:t>https</w:t>
      </w:r>
      <w:r w:rsidRPr="00FB4CC6">
        <w:rPr>
          <w:rFonts w:ascii="Times New Roman" w:hAnsi="Times New Roman" w:cs="Times New Roman"/>
          <w:sz w:val="28"/>
          <w:szCs w:val="28"/>
        </w:rPr>
        <w:t>://</w:t>
      </w:r>
      <w:r w:rsidRPr="00FB4CC6">
        <w:rPr>
          <w:rFonts w:ascii="Times New Roman" w:hAnsi="Times New Roman" w:cs="Times New Roman"/>
          <w:sz w:val="28"/>
          <w:szCs w:val="28"/>
          <w:lang w:val="en-US"/>
        </w:rPr>
        <w:t>datainsight</w:t>
      </w:r>
      <w:r w:rsidRPr="00FB4CC6">
        <w:rPr>
          <w:rFonts w:ascii="Times New Roman" w:hAnsi="Times New Roman" w:cs="Times New Roman"/>
          <w:sz w:val="28"/>
          <w:szCs w:val="28"/>
        </w:rPr>
        <w:t>.</w:t>
      </w:r>
      <w:r w:rsidRPr="00FB4CC6">
        <w:rPr>
          <w:rFonts w:ascii="Times New Roman" w:hAnsi="Times New Roman" w:cs="Times New Roman"/>
          <w:sz w:val="28"/>
          <w:szCs w:val="28"/>
          <w:lang w:val="en-US"/>
        </w:rPr>
        <w:t>ru</w:t>
      </w:r>
      <w:r w:rsidRPr="00FB4CC6">
        <w:rPr>
          <w:rFonts w:ascii="Times New Roman" w:hAnsi="Times New Roman" w:cs="Times New Roman"/>
          <w:sz w:val="28"/>
          <w:szCs w:val="28"/>
        </w:rPr>
        <w:t>/</w:t>
      </w:r>
      <w:r w:rsidRPr="00933FE2">
        <w:rPr>
          <w:rFonts w:ascii="Times New Roman" w:hAnsi="Times New Roman" w:cs="Times New Roman"/>
          <w:sz w:val="28"/>
          <w:szCs w:val="28"/>
        </w:rPr>
        <w:t xml:space="preserve"> (дата обращения: 20.04.2025)</w:t>
      </w:r>
    </w:p>
    <w:p w14:paraId="5F0C558C"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Edelman, R. Trust Barometer Global Report.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London: Edelman, 2020.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35 p</w:t>
      </w:r>
    </w:p>
    <w:p w14:paraId="773AB73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Godin, S. Purple Cow: Transform Your Business by Being Remarkable.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London: Portfolio, 2003.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145 p.</w:t>
      </w:r>
    </w:p>
    <w:p w14:paraId="2292E31D"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Kotler, P., Keller, K. Marketing Management.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Boston: Pearson, 2016.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832 p.</w:t>
      </w:r>
    </w:p>
    <w:p w14:paraId="781FA360"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Lindstrom, M. Buyology: Truth and Lies About Why We Buy.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New York: Broadway Books, 2008.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256 p.</w:t>
      </w:r>
    </w:p>
    <w:p w14:paraId="70CBA3E4"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Sharp, B. How Brands Grow: What Marketers Don’t Know.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Melbourne: Oxford University Press, 2010.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228 p.</w:t>
      </w:r>
    </w:p>
    <w:p w14:paraId="4F5B522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lang w:val="en-US"/>
        </w:rPr>
      </w:pPr>
      <w:r w:rsidRPr="00933FE2">
        <w:rPr>
          <w:rFonts w:ascii="Times New Roman" w:hAnsi="Times New Roman" w:cs="Times New Roman"/>
          <w:sz w:val="28"/>
          <w:szCs w:val="28"/>
          <w:lang w:val="en-US"/>
        </w:rPr>
        <w:t xml:space="preserve"> Solis, B. Engage!: The Complete Guide for Brands and Businesses to Build, Cultivate, and Measure Success in the New Web.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Hoboken: Wiley, 2011. </w:t>
      </w:r>
      <w:r>
        <w:rPr>
          <w:rFonts w:ascii="Times New Roman" w:hAnsi="Times New Roman" w:cs="Times New Roman"/>
          <w:sz w:val="28"/>
          <w:szCs w:val="28"/>
          <w:lang w:val="en-US"/>
        </w:rPr>
        <w:t>–</w:t>
      </w:r>
      <w:r w:rsidRPr="00933FE2">
        <w:rPr>
          <w:rFonts w:ascii="Times New Roman" w:hAnsi="Times New Roman" w:cs="Times New Roman"/>
          <w:sz w:val="28"/>
          <w:szCs w:val="28"/>
          <w:lang w:val="en-US"/>
        </w:rPr>
        <w:t xml:space="preserve"> 320 p.</w:t>
      </w:r>
    </w:p>
    <w:p w14:paraId="7D6B3A11" w14:textId="77777777" w:rsidR="009E0E2D" w:rsidRPr="00933FE2" w:rsidRDefault="009E0E2D" w:rsidP="009E0E2D">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Абрамов, И. В. Маркетинговые стратегии в цифровой экономике. </w:t>
      </w:r>
      <w:r>
        <w:rPr>
          <w:rFonts w:ascii="Times New Roman" w:hAnsi="Times New Roman" w:cs="Times New Roman"/>
          <w:sz w:val="28"/>
          <w:szCs w:val="28"/>
        </w:rPr>
        <w:t>–</w:t>
      </w:r>
      <w:r w:rsidRPr="00933FE2">
        <w:rPr>
          <w:rFonts w:ascii="Times New Roman" w:hAnsi="Times New Roman" w:cs="Times New Roman"/>
          <w:sz w:val="28"/>
          <w:szCs w:val="28"/>
        </w:rPr>
        <w:t xml:space="preserve"> М.: Экономика, 2021. </w:t>
      </w:r>
      <w:r>
        <w:rPr>
          <w:rFonts w:ascii="Times New Roman" w:hAnsi="Times New Roman" w:cs="Times New Roman"/>
          <w:sz w:val="28"/>
          <w:szCs w:val="28"/>
        </w:rPr>
        <w:t>–</w:t>
      </w:r>
      <w:r w:rsidRPr="00933FE2">
        <w:rPr>
          <w:rFonts w:ascii="Times New Roman" w:hAnsi="Times New Roman" w:cs="Times New Roman"/>
          <w:sz w:val="28"/>
          <w:szCs w:val="28"/>
        </w:rPr>
        <w:t xml:space="preserve"> 350 с.</w:t>
      </w:r>
    </w:p>
    <w:p w14:paraId="159F9C3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lastRenderedPageBreak/>
        <w:t xml:space="preserve"> Абрамова, Л. Н. Основы интернет-маркетинга: учебное пособие. </w:t>
      </w:r>
      <w:r>
        <w:rPr>
          <w:rFonts w:ascii="Times New Roman" w:hAnsi="Times New Roman" w:cs="Times New Roman"/>
          <w:sz w:val="28"/>
          <w:szCs w:val="28"/>
        </w:rPr>
        <w:t>–</w:t>
      </w:r>
      <w:r w:rsidRPr="00933FE2">
        <w:rPr>
          <w:rFonts w:ascii="Times New Roman" w:hAnsi="Times New Roman" w:cs="Times New Roman"/>
          <w:sz w:val="28"/>
          <w:szCs w:val="28"/>
        </w:rPr>
        <w:t xml:space="preserve"> СПб.: Питер, 2021.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273864D0"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Анохин, В. А. Брендинг в эпоху цифровизации. </w:t>
      </w:r>
      <w:r>
        <w:rPr>
          <w:rFonts w:ascii="Times New Roman" w:hAnsi="Times New Roman" w:cs="Times New Roman"/>
          <w:sz w:val="28"/>
          <w:szCs w:val="28"/>
        </w:rPr>
        <w:t>–</w:t>
      </w:r>
      <w:r w:rsidRPr="00933FE2">
        <w:rPr>
          <w:rFonts w:ascii="Times New Roman" w:hAnsi="Times New Roman" w:cs="Times New Roman"/>
          <w:sz w:val="28"/>
          <w:szCs w:val="28"/>
        </w:rPr>
        <w:t xml:space="preserve"> СПб.: Питер, 2020. </w:t>
      </w:r>
      <w:r>
        <w:rPr>
          <w:rFonts w:ascii="Times New Roman" w:hAnsi="Times New Roman" w:cs="Times New Roman"/>
          <w:sz w:val="28"/>
          <w:szCs w:val="28"/>
        </w:rPr>
        <w:t>–</w:t>
      </w:r>
      <w:r w:rsidRPr="00933FE2">
        <w:rPr>
          <w:rFonts w:ascii="Times New Roman" w:hAnsi="Times New Roman" w:cs="Times New Roman"/>
          <w:sz w:val="28"/>
          <w:szCs w:val="28"/>
        </w:rPr>
        <w:t xml:space="preserve"> 275 с.</w:t>
      </w:r>
    </w:p>
    <w:p w14:paraId="398044F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Баранов, Л. А. Разработка эффективной маркетинговой стратегии.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Изд-во НГУЭУ, 2021. </w:t>
      </w:r>
      <w:r>
        <w:rPr>
          <w:rFonts w:ascii="Times New Roman" w:hAnsi="Times New Roman" w:cs="Times New Roman"/>
          <w:sz w:val="28"/>
          <w:szCs w:val="28"/>
        </w:rPr>
        <w:t>–</w:t>
      </w:r>
      <w:r w:rsidRPr="00933FE2">
        <w:rPr>
          <w:rFonts w:ascii="Times New Roman" w:hAnsi="Times New Roman" w:cs="Times New Roman"/>
          <w:sz w:val="28"/>
          <w:szCs w:val="28"/>
        </w:rPr>
        <w:t xml:space="preserve"> 198 с.</w:t>
      </w:r>
    </w:p>
    <w:p w14:paraId="08E1D96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Беляев, И. Ю. Управление личным брендом: теория и практика. </w:t>
      </w:r>
      <w:r>
        <w:rPr>
          <w:rFonts w:ascii="Times New Roman" w:hAnsi="Times New Roman" w:cs="Times New Roman"/>
          <w:sz w:val="28"/>
          <w:szCs w:val="28"/>
        </w:rPr>
        <w:t>–</w:t>
      </w:r>
      <w:r w:rsidRPr="00933FE2">
        <w:rPr>
          <w:rFonts w:ascii="Times New Roman" w:hAnsi="Times New Roman" w:cs="Times New Roman"/>
          <w:sz w:val="28"/>
          <w:szCs w:val="28"/>
        </w:rPr>
        <w:t xml:space="preserve"> Екатеринбург: УРГЭУ, 2022. </w:t>
      </w:r>
      <w:r>
        <w:rPr>
          <w:rFonts w:ascii="Times New Roman" w:hAnsi="Times New Roman" w:cs="Times New Roman"/>
          <w:sz w:val="28"/>
          <w:szCs w:val="28"/>
        </w:rPr>
        <w:t>–</w:t>
      </w:r>
      <w:r w:rsidRPr="00933FE2">
        <w:rPr>
          <w:rFonts w:ascii="Times New Roman" w:hAnsi="Times New Roman" w:cs="Times New Roman"/>
          <w:sz w:val="28"/>
          <w:szCs w:val="28"/>
        </w:rPr>
        <w:t xml:space="preserve"> 198 с.</w:t>
      </w:r>
    </w:p>
    <w:p w14:paraId="5B5DDD98"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Бондарев, Е. В. Влияние личного бренда на эффективность продаж. </w:t>
      </w:r>
      <w:r>
        <w:rPr>
          <w:rFonts w:ascii="Times New Roman" w:hAnsi="Times New Roman" w:cs="Times New Roman"/>
          <w:sz w:val="28"/>
          <w:szCs w:val="28"/>
        </w:rPr>
        <w:t>–</w:t>
      </w:r>
      <w:r w:rsidRPr="00933FE2">
        <w:rPr>
          <w:rFonts w:ascii="Times New Roman" w:hAnsi="Times New Roman" w:cs="Times New Roman"/>
          <w:sz w:val="28"/>
          <w:szCs w:val="28"/>
        </w:rPr>
        <w:t xml:space="preserve"> Ростов-на-Дону: Феникс, 2022.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3B0AEB4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Винокуров, А. В. Маркетинг в недвижимости: учебное пособие. </w:t>
      </w:r>
      <w:r>
        <w:rPr>
          <w:rFonts w:ascii="Times New Roman" w:hAnsi="Times New Roman" w:cs="Times New Roman"/>
          <w:sz w:val="28"/>
          <w:szCs w:val="28"/>
        </w:rPr>
        <w:t>–</w:t>
      </w:r>
      <w:r w:rsidRPr="00933FE2">
        <w:rPr>
          <w:rFonts w:ascii="Times New Roman" w:hAnsi="Times New Roman" w:cs="Times New Roman"/>
          <w:sz w:val="28"/>
          <w:szCs w:val="28"/>
        </w:rPr>
        <w:t xml:space="preserve"> М.: Дашков и К, 2019. </w:t>
      </w:r>
      <w:r>
        <w:rPr>
          <w:rFonts w:ascii="Times New Roman" w:hAnsi="Times New Roman" w:cs="Times New Roman"/>
          <w:sz w:val="28"/>
          <w:szCs w:val="28"/>
        </w:rPr>
        <w:t>–</w:t>
      </w:r>
      <w:r w:rsidRPr="00933FE2">
        <w:rPr>
          <w:rFonts w:ascii="Times New Roman" w:hAnsi="Times New Roman" w:cs="Times New Roman"/>
          <w:sz w:val="28"/>
          <w:szCs w:val="28"/>
        </w:rPr>
        <w:t xml:space="preserve"> 310 с.</w:t>
      </w:r>
    </w:p>
    <w:p w14:paraId="2CF0110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Воронцов, Д. Н. Основы интернет-маркетинга.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2020.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10CB03E8"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Гаврилова, Т. П. Использование digital-инструментов для продвижения услуг. // Бизнес-информ, 2021, № 5, с. 58–65.</w:t>
      </w:r>
    </w:p>
    <w:p w14:paraId="57618923"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Гончарова, Н. С., Петренко, М. А. Личный бренд менеджера в недвижимости: анализ российского рынка. // Вопросы экономики, 2022, № 3, с. 67–78.</w:t>
      </w:r>
    </w:p>
    <w:p w14:paraId="53D6E3D9"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Громов, А. Ю. Инновационные подходы в продвижении услуг. // Журнал маркетинга, 2022, № 7, с. 45–53.</w:t>
      </w:r>
    </w:p>
    <w:p w14:paraId="75EFD764"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Долгих, Н. В. Личный бренд в профессиональной деятельности.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НГУ, 2019. </w:t>
      </w:r>
      <w:r>
        <w:rPr>
          <w:rFonts w:ascii="Times New Roman" w:hAnsi="Times New Roman" w:cs="Times New Roman"/>
          <w:sz w:val="28"/>
          <w:szCs w:val="28"/>
        </w:rPr>
        <w:t>–</w:t>
      </w:r>
      <w:r w:rsidRPr="00933FE2">
        <w:rPr>
          <w:rFonts w:ascii="Times New Roman" w:hAnsi="Times New Roman" w:cs="Times New Roman"/>
          <w:sz w:val="28"/>
          <w:szCs w:val="28"/>
        </w:rPr>
        <w:t xml:space="preserve"> 270 с.</w:t>
      </w:r>
    </w:p>
    <w:p w14:paraId="0D27162F"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Дубровина, Т. Е. Управление брендом в условиях цифровой трансформации. </w:t>
      </w:r>
      <w:r>
        <w:rPr>
          <w:rFonts w:ascii="Times New Roman" w:hAnsi="Times New Roman" w:cs="Times New Roman"/>
          <w:sz w:val="28"/>
          <w:szCs w:val="28"/>
        </w:rPr>
        <w:t>–</w:t>
      </w:r>
      <w:r w:rsidRPr="00933FE2">
        <w:rPr>
          <w:rFonts w:ascii="Times New Roman" w:hAnsi="Times New Roman" w:cs="Times New Roman"/>
          <w:sz w:val="28"/>
          <w:szCs w:val="28"/>
        </w:rPr>
        <w:t xml:space="preserve"> М.: Альпина Диджитал, 2021. </w:t>
      </w:r>
      <w:r>
        <w:rPr>
          <w:rFonts w:ascii="Times New Roman" w:hAnsi="Times New Roman" w:cs="Times New Roman"/>
          <w:sz w:val="28"/>
          <w:szCs w:val="28"/>
        </w:rPr>
        <w:t>–</w:t>
      </w:r>
      <w:r w:rsidRPr="00933FE2">
        <w:rPr>
          <w:rFonts w:ascii="Times New Roman" w:hAnsi="Times New Roman" w:cs="Times New Roman"/>
          <w:sz w:val="28"/>
          <w:szCs w:val="28"/>
        </w:rPr>
        <w:t xml:space="preserve"> 276 с.</w:t>
      </w:r>
    </w:p>
    <w:p w14:paraId="2F8AD07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Евдокимова, И. А. Маркетинг в социальных сетях: учебное пособие. </w:t>
      </w:r>
      <w:r>
        <w:rPr>
          <w:rFonts w:ascii="Times New Roman" w:hAnsi="Times New Roman" w:cs="Times New Roman"/>
          <w:sz w:val="28"/>
          <w:szCs w:val="28"/>
        </w:rPr>
        <w:t>–</w:t>
      </w:r>
      <w:r w:rsidRPr="00933FE2">
        <w:rPr>
          <w:rFonts w:ascii="Times New Roman" w:hAnsi="Times New Roman" w:cs="Times New Roman"/>
          <w:sz w:val="28"/>
          <w:szCs w:val="28"/>
        </w:rPr>
        <w:t xml:space="preserve"> Ростов-на-Дону: Феникс, 2022. </w:t>
      </w:r>
      <w:r>
        <w:rPr>
          <w:rFonts w:ascii="Times New Roman" w:hAnsi="Times New Roman" w:cs="Times New Roman"/>
          <w:sz w:val="28"/>
          <w:szCs w:val="28"/>
        </w:rPr>
        <w:t>–</w:t>
      </w:r>
      <w:r w:rsidRPr="00933FE2">
        <w:rPr>
          <w:rFonts w:ascii="Times New Roman" w:hAnsi="Times New Roman" w:cs="Times New Roman"/>
          <w:sz w:val="28"/>
          <w:szCs w:val="28"/>
        </w:rPr>
        <w:t xml:space="preserve"> 220 с.</w:t>
      </w:r>
    </w:p>
    <w:p w14:paraId="7B6CDC7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Егорова, М. С. Контент-маркетинг как способ увеличения продаж. </w:t>
      </w:r>
      <w:r>
        <w:rPr>
          <w:rFonts w:ascii="Times New Roman" w:hAnsi="Times New Roman" w:cs="Times New Roman"/>
          <w:sz w:val="28"/>
          <w:szCs w:val="28"/>
        </w:rPr>
        <w:t>–</w:t>
      </w:r>
      <w:r w:rsidRPr="00933FE2">
        <w:rPr>
          <w:rFonts w:ascii="Times New Roman" w:hAnsi="Times New Roman" w:cs="Times New Roman"/>
          <w:sz w:val="28"/>
          <w:szCs w:val="28"/>
        </w:rPr>
        <w:t xml:space="preserve"> М.: Альпина Паблишер, 2020.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1A53B780"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lastRenderedPageBreak/>
        <w:t xml:space="preserve"> Жилин, А. О. Социальные медиа как инструмент маркетинга.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2021. </w:t>
      </w:r>
      <w:r>
        <w:rPr>
          <w:rFonts w:ascii="Times New Roman" w:hAnsi="Times New Roman" w:cs="Times New Roman"/>
          <w:sz w:val="28"/>
          <w:szCs w:val="28"/>
        </w:rPr>
        <w:t>–</w:t>
      </w:r>
      <w:r w:rsidRPr="00933FE2">
        <w:rPr>
          <w:rFonts w:ascii="Times New Roman" w:hAnsi="Times New Roman" w:cs="Times New Roman"/>
          <w:sz w:val="28"/>
          <w:szCs w:val="28"/>
        </w:rPr>
        <w:t xml:space="preserve"> 220 с.</w:t>
      </w:r>
    </w:p>
    <w:p w14:paraId="18B3685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Журавлев, В. П. Современные стратегии развития личного бренда. </w:t>
      </w:r>
      <w:r>
        <w:rPr>
          <w:rFonts w:ascii="Times New Roman" w:hAnsi="Times New Roman" w:cs="Times New Roman"/>
          <w:sz w:val="28"/>
          <w:szCs w:val="28"/>
        </w:rPr>
        <w:t>–</w:t>
      </w:r>
      <w:r w:rsidRPr="00933FE2">
        <w:rPr>
          <w:rFonts w:ascii="Times New Roman" w:hAnsi="Times New Roman" w:cs="Times New Roman"/>
          <w:sz w:val="28"/>
          <w:szCs w:val="28"/>
        </w:rPr>
        <w:t xml:space="preserve"> Казань: Казанский университет, 2023.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35B7A0D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Зайцева, М. Н. Использование контент-маркетинга для укрепления репутации. // Вопросы экономики, 2021, № 6, с. 60–68.</w:t>
      </w:r>
    </w:p>
    <w:p w14:paraId="60A1FE8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Захаров, В. Л. Цифровой маркетинг и социальные сети: стратегии и инструменты.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НГУ, 2023.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41AEFB4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Захарова, Е. В. Развитие бренда агентства недвижимости. // Менеджмент и маркетинг, 2022, № 6, с. 35–44.</w:t>
      </w:r>
    </w:p>
    <w:p w14:paraId="70EBACE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Иванов, А. К. Личный бренд в условиях цифровой экономики. </w:t>
      </w:r>
      <w:r>
        <w:rPr>
          <w:rFonts w:ascii="Times New Roman" w:hAnsi="Times New Roman" w:cs="Times New Roman"/>
          <w:sz w:val="28"/>
          <w:szCs w:val="28"/>
        </w:rPr>
        <w:t>–</w:t>
      </w:r>
      <w:r w:rsidRPr="00933FE2">
        <w:rPr>
          <w:rFonts w:ascii="Times New Roman" w:hAnsi="Times New Roman" w:cs="Times New Roman"/>
          <w:sz w:val="28"/>
          <w:szCs w:val="28"/>
        </w:rPr>
        <w:t xml:space="preserve"> СПб.: Проспект, 2020. </w:t>
      </w:r>
      <w:r>
        <w:rPr>
          <w:rFonts w:ascii="Times New Roman" w:hAnsi="Times New Roman" w:cs="Times New Roman"/>
          <w:sz w:val="28"/>
          <w:szCs w:val="28"/>
        </w:rPr>
        <w:t>–</w:t>
      </w:r>
      <w:r w:rsidRPr="00933FE2">
        <w:rPr>
          <w:rFonts w:ascii="Times New Roman" w:hAnsi="Times New Roman" w:cs="Times New Roman"/>
          <w:sz w:val="28"/>
          <w:szCs w:val="28"/>
        </w:rPr>
        <w:t xml:space="preserve"> 300 с.</w:t>
      </w:r>
    </w:p>
    <w:p w14:paraId="1C545A3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Иванов, К. А. Цифровая трансформация маркетинга услуг. </w:t>
      </w:r>
      <w:r>
        <w:rPr>
          <w:rFonts w:ascii="Times New Roman" w:hAnsi="Times New Roman" w:cs="Times New Roman"/>
          <w:sz w:val="28"/>
          <w:szCs w:val="28"/>
        </w:rPr>
        <w:t>–</w:t>
      </w:r>
      <w:r w:rsidRPr="00933FE2">
        <w:rPr>
          <w:rFonts w:ascii="Times New Roman" w:hAnsi="Times New Roman" w:cs="Times New Roman"/>
          <w:sz w:val="28"/>
          <w:szCs w:val="28"/>
        </w:rPr>
        <w:t xml:space="preserve"> М.: Экономика, 2023. </w:t>
      </w:r>
      <w:r>
        <w:rPr>
          <w:rFonts w:ascii="Times New Roman" w:hAnsi="Times New Roman" w:cs="Times New Roman"/>
          <w:sz w:val="28"/>
          <w:szCs w:val="28"/>
        </w:rPr>
        <w:t>–</w:t>
      </w:r>
      <w:r w:rsidRPr="00933FE2">
        <w:rPr>
          <w:rFonts w:ascii="Times New Roman" w:hAnsi="Times New Roman" w:cs="Times New Roman"/>
          <w:sz w:val="28"/>
          <w:szCs w:val="28"/>
        </w:rPr>
        <w:t xml:space="preserve"> 280 с.</w:t>
      </w:r>
    </w:p>
    <w:p w14:paraId="6B165449"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Иванова, М. П., Смирнов, О. А. Влияние социальных медиа на развитие бизнеса. // Маркетинг и маркетинговые исследования, 2021, № 8, с. 45–54.</w:t>
      </w:r>
    </w:p>
    <w:p w14:paraId="52AC5FF7" w14:textId="5DECCBE0"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E0E2D">
        <w:rPr>
          <w:rFonts w:ascii="Times New Roman" w:hAnsi="Times New Roman" w:cs="Times New Roman"/>
          <w:sz w:val="28"/>
          <w:szCs w:val="28"/>
        </w:rPr>
        <w:t xml:space="preserve"> </w:t>
      </w:r>
      <w:r w:rsidRPr="00933FE2">
        <w:rPr>
          <w:rFonts w:ascii="Times New Roman" w:hAnsi="Times New Roman" w:cs="Times New Roman"/>
          <w:sz w:val="28"/>
          <w:szCs w:val="28"/>
        </w:rPr>
        <w:t xml:space="preserve">Индикаторы рынка недвижимости / Прогнозы и цены на недвижимость в Москве и Подмосковье от IRN.RU. </w:t>
      </w:r>
      <w:r w:rsidRPr="00933FE2">
        <w:rPr>
          <w:rFonts w:ascii="Times New Roman" w:hAnsi="Times New Roman" w:cs="Times New Roman"/>
          <w:sz w:val="28"/>
          <w:szCs w:val="28"/>
          <w:lang w:val="en-US"/>
        </w:rPr>
        <w:t>URL</w:t>
      </w:r>
      <w:r w:rsidRPr="00933FE2">
        <w:rPr>
          <w:rFonts w:ascii="Times New Roman" w:hAnsi="Times New Roman" w:cs="Times New Roman"/>
          <w:sz w:val="28"/>
          <w:szCs w:val="28"/>
        </w:rPr>
        <w:t xml:space="preserve">: </w:t>
      </w:r>
      <w:r w:rsidRPr="00FB4CC6">
        <w:rPr>
          <w:rFonts w:ascii="Times New Roman" w:hAnsi="Times New Roman" w:cs="Times New Roman"/>
          <w:sz w:val="28"/>
          <w:szCs w:val="28"/>
        </w:rPr>
        <w:t>https://www.irn.ru/</w:t>
      </w:r>
      <w:r w:rsidRPr="00933FE2">
        <w:rPr>
          <w:rFonts w:ascii="Times New Roman" w:hAnsi="Times New Roman" w:cs="Times New Roman"/>
          <w:sz w:val="28"/>
          <w:szCs w:val="28"/>
        </w:rPr>
        <w:t xml:space="preserve"> (дата обращения: 17.05.2025)</w:t>
      </w:r>
    </w:p>
    <w:p w14:paraId="39EA72DA"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Каменев, Д. Ю. Эффективные подходы к созданию бренда.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2020.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7244F327"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Карпов, Е. И. Развитие маркетинговой стратегии с учетом цифровых трендов. </w:t>
      </w:r>
      <w:r>
        <w:rPr>
          <w:rFonts w:ascii="Times New Roman" w:hAnsi="Times New Roman" w:cs="Times New Roman"/>
          <w:sz w:val="28"/>
          <w:szCs w:val="28"/>
        </w:rPr>
        <w:t>–</w:t>
      </w:r>
      <w:r w:rsidRPr="00933FE2">
        <w:rPr>
          <w:rFonts w:ascii="Times New Roman" w:hAnsi="Times New Roman" w:cs="Times New Roman"/>
          <w:sz w:val="28"/>
          <w:szCs w:val="28"/>
        </w:rPr>
        <w:t xml:space="preserve"> М.: Экономика, 2019. </w:t>
      </w:r>
      <w:r>
        <w:rPr>
          <w:rFonts w:ascii="Times New Roman" w:hAnsi="Times New Roman" w:cs="Times New Roman"/>
          <w:sz w:val="28"/>
          <w:szCs w:val="28"/>
        </w:rPr>
        <w:t>–</w:t>
      </w:r>
      <w:r w:rsidRPr="00933FE2">
        <w:rPr>
          <w:rFonts w:ascii="Times New Roman" w:hAnsi="Times New Roman" w:cs="Times New Roman"/>
          <w:sz w:val="28"/>
          <w:szCs w:val="28"/>
        </w:rPr>
        <w:t xml:space="preserve"> 280 с.</w:t>
      </w:r>
    </w:p>
    <w:p w14:paraId="5A3116D4"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Климова, Е. Н. Интеграция личного бренда и корпоративной культуры. // Менеджмент и маркетинг, 2022, № 4, с. 78–87.</w:t>
      </w:r>
    </w:p>
    <w:p w14:paraId="2845A001"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Климова, Е. Н. Интеграция личного бренда и корпоративной культуры. // Менеджмент и маркетинг, 2022, № 4, с. 78–87.</w:t>
      </w:r>
    </w:p>
    <w:p w14:paraId="121809CD"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Ковалев, Д. Н. Личный бренд как фактор повышения лояльности клиентов. </w:t>
      </w:r>
      <w:r>
        <w:rPr>
          <w:rFonts w:ascii="Times New Roman" w:hAnsi="Times New Roman" w:cs="Times New Roman"/>
          <w:sz w:val="28"/>
          <w:szCs w:val="28"/>
        </w:rPr>
        <w:t>–</w:t>
      </w:r>
      <w:r w:rsidRPr="00933FE2">
        <w:rPr>
          <w:rFonts w:ascii="Times New Roman" w:hAnsi="Times New Roman" w:cs="Times New Roman"/>
          <w:sz w:val="28"/>
          <w:szCs w:val="28"/>
        </w:rPr>
        <w:t xml:space="preserve"> М.: Проспект, 2020. </w:t>
      </w:r>
      <w:r>
        <w:rPr>
          <w:rFonts w:ascii="Times New Roman" w:hAnsi="Times New Roman" w:cs="Times New Roman"/>
          <w:sz w:val="28"/>
          <w:szCs w:val="28"/>
        </w:rPr>
        <w:t>–</w:t>
      </w:r>
      <w:r w:rsidRPr="00933FE2">
        <w:rPr>
          <w:rFonts w:ascii="Times New Roman" w:hAnsi="Times New Roman" w:cs="Times New Roman"/>
          <w:sz w:val="28"/>
          <w:szCs w:val="28"/>
        </w:rPr>
        <w:t xml:space="preserve"> 220 с.</w:t>
      </w:r>
    </w:p>
    <w:p w14:paraId="3F3CC33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lastRenderedPageBreak/>
        <w:t>Козлов, А. Е. Брендирование в недвижимости: российский опыт. // Управление и бизнес, 2022, № 5, с. 15–25.</w:t>
      </w:r>
    </w:p>
    <w:p w14:paraId="191A8C6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Корнев, Д. П. Эффективные инструменты digital-маркетинга.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2021.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2A88CFF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Кудряшова, Л. Н. Личный бренд и его влияние на потребительское поведение. </w:t>
      </w:r>
      <w:r>
        <w:rPr>
          <w:rFonts w:ascii="Times New Roman" w:hAnsi="Times New Roman" w:cs="Times New Roman"/>
          <w:sz w:val="28"/>
          <w:szCs w:val="28"/>
        </w:rPr>
        <w:t>–</w:t>
      </w:r>
      <w:r w:rsidRPr="00933FE2">
        <w:rPr>
          <w:rFonts w:ascii="Times New Roman" w:hAnsi="Times New Roman" w:cs="Times New Roman"/>
          <w:sz w:val="28"/>
          <w:szCs w:val="28"/>
        </w:rPr>
        <w:t xml:space="preserve"> Екатеринбург: УРГЭУ, 2021.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5D9FF9D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Кузнецов, А. Б. Цифровая трансформация маркетинга.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2021. </w:t>
      </w:r>
      <w:r>
        <w:rPr>
          <w:rFonts w:ascii="Times New Roman" w:hAnsi="Times New Roman" w:cs="Times New Roman"/>
          <w:sz w:val="28"/>
          <w:szCs w:val="28"/>
        </w:rPr>
        <w:t>–</w:t>
      </w:r>
      <w:r w:rsidRPr="00933FE2">
        <w:rPr>
          <w:rFonts w:ascii="Times New Roman" w:hAnsi="Times New Roman" w:cs="Times New Roman"/>
          <w:sz w:val="28"/>
          <w:szCs w:val="28"/>
        </w:rPr>
        <w:t xml:space="preserve"> 295 с.</w:t>
      </w:r>
    </w:p>
    <w:p w14:paraId="5D3FD01E"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Кузьмина, Л. В. Использование соцсетей для формирования бренда. // Бизнес и общество, 2023, № 3, с. 45–56.</w:t>
      </w:r>
    </w:p>
    <w:p w14:paraId="741FFF23"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Лазарева, Т. С. Продвижение через социальные медиа: теория и практика.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НГУ, 2022.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0A8BE5A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Лебедев, А. В. Современные маркетинговые стратегии в недвижимости. </w:t>
      </w:r>
      <w:r>
        <w:rPr>
          <w:rFonts w:ascii="Times New Roman" w:hAnsi="Times New Roman" w:cs="Times New Roman"/>
          <w:sz w:val="28"/>
          <w:szCs w:val="28"/>
        </w:rPr>
        <w:t>–</w:t>
      </w:r>
      <w:r w:rsidRPr="00933FE2">
        <w:rPr>
          <w:rFonts w:ascii="Times New Roman" w:hAnsi="Times New Roman" w:cs="Times New Roman"/>
          <w:sz w:val="28"/>
          <w:szCs w:val="28"/>
        </w:rPr>
        <w:t xml:space="preserve"> Ростов-на-Дону: Феникс, 2023. </w:t>
      </w:r>
      <w:r>
        <w:rPr>
          <w:rFonts w:ascii="Times New Roman" w:hAnsi="Times New Roman" w:cs="Times New Roman"/>
          <w:sz w:val="28"/>
          <w:szCs w:val="28"/>
        </w:rPr>
        <w:t>–</w:t>
      </w:r>
      <w:r w:rsidRPr="00933FE2">
        <w:rPr>
          <w:rFonts w:ascii="Times New Roman" w:hAnsi="Times New Roman" w:cs="Times New Roman"/>
          <w:sz w:val="28"/>
          <w:szCs w:val="28"/>
        </w:rPr>
        <w:t xml:space="preserve"> 320 с.</w:t>
      </w:r>
    </w:p>
    <w:p w14:paraId="33F67FA7"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Лебедева, Е. Н. Использование социальных сетей для продвижения бизнеса. </w:t>
      </w:r>
      <w:r>
        <w:rPr>
          <w:rFonts w:ascii="Times New Roman" w:hAnsi="Times New Roman" w:cs="Times New Roman"/>
          <w:sz w:val="28"/>
          <w:szCs w:val="28"/>
        </w:rPr>
        <w:t>–</w:t>
      </w:r>
      <w:r w:rsidRPr="00933FE2">
        <w:rPr>
          <w:rFonts w:ascii="Times New Roman" w:hAnsi="Times New Roman" w:cs="Times New Roman"/>
          <w:sz w:val="28"/>
          <w:szCs w:val="28"/>
        </w:rPr>
        <w:t xml:space="preserve"> М.: Альпина Паблишер, 2018. </w:t>
      </w:r>
      <w:r>
        <w:rPr>
          <w:rFonts w:ascii="Times New Roman" w:hAnsi="Times New Roman" w:cs="Times New Roman"/>
          <w:sz w:val="28"/>
          <w:szCs w:val="28"/>
        </w:rPr>
        <w:t>–</w:t>
      </w:r>
      <w:r w:rsidRPr="00933FE2">
        <w:rPr>
          <w:rFonts w:ascii="Times New Roman" w:hAnsi="Times New Roman" w:cs="Times New Roman"/>
          <w:sz w:val="28"/>
          <w:szCs w:val="28"/>
        </w:rPr>
        <w:t xml:space="preserve"> 180 с.</w:t>
      </w:r>
    </w:p>
    <w:p w14:paraId="128BFBC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Литвинов, С. Н. Контент-маркетинг для бизнеса: советы и рекомендации. </w:t>
      </w:r>
      <w:r>
        <w:rPr>
          <w:rFonts w:ascii="Times New Roman" w:hAnsi="Times New Roman" w:cs="Times New Roman"/>
          <w:sz w:val="28"/>
          <w:szCs w:val="28"/>
        </w:rPr>
        <w:t>–</w:t>
      </w:r>
      <w:r w:rsidRPr="00933FE2">
        <w:rPr>
          <w:rFonts w:ascii="Times New Roman" w:hAnsi="Times New Roman" w:cs="Times New Roman"/>
          <w:sz w:val="28"/>
          <w:szCs w:val="28"/>
        </w:rPr>
        <w:t xml:space="preserve"> М.: Дашков и К, 2020. </w:t>
      </w:r>
      <w:r>
        <w:rPr>
          <w:rFonts w:ascii="Times New Roman" w:hAnsi="Times New Roman" w:cs="Times New Roman"/>
          <w:sz w:val="28"/>
          <w:szCs w:val="28"/>
        </w:rPr>
        <w:t>–</w:t>
      </w:r>
      <w:r w:rsidRPr="00933FE2">
        <w:rPr>
          <w:rFonts w:ascii="Times New Roman" w:hAnsi="Times New Roman" w:cs="Times New Roman"/>
          <w:sz w:val="28"/>
          <w:szCs w:val="28"/>
        </w:rPr>
        <w:t xml:space="preserve"> 210 с.</w:t>
      </w:r>
    </w:p>
    <w:p w14:paraId="1F475139"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Макаров, И. В. Роль социальных медиа в маркетинговых стратегиях. // Российский журнал маркетинга, 2021, № 6, с. 12–21.</w:t>
      </w:r>
    </w:p>
    <w:p w14:paraId="0E03AD3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Мартынова, И. В. Использование контентных стратегий для продвижения. </w:t>
      </w:r>
      <w:r>
        <w:rPr>
          <w:rFonts w:ascii="Times New Roman" w:hAnsi="Times New Roman" w:cs="Times New Roman"/>
          <w:sz w:val="28"/>
          <w:szCs w:val="28"/>
        </w:rPr>
        <w:t>–</w:t>
      </w:r>
      <w:r w:rsidRPr="00933FE2">
        <w:rPr>
          <w:rFonts w:ascii="Times New Roman" w:hAnsi="Times New Roman" w:cs="Times New Roman"/>
          <w:sz w:val="28"/>
          <w:szCs w:val="28"/>
        </w:rPr>
        <w:t xml:space="preserve"> М.: Дашков и К, 2022.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3E189841"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Морозов, К. В. Основы интернет-продвижения в недвижимости. </w:t>
      </w:r>
      <w:r>
        <w:rPr>
          <w:rFonts w:ascii="Times New Roman" w:hAnsi="Times New Roman" w:cs="Times New Roman"/>
          <w:sz w:val="28"/>
          <w:szCs w:val="28"/>
        </w:rPr>
        <w:t>–</w:t>
      </w:r>
      <w:r w:rsidRPr="00933FE2">
        <w:rPr>
          <w:rFonts w:ascii="Times New Roman" w:hAnsi="Times New Roman" w:cs="Times New Roman"/>
          <w:sz w:val="28"/>
          <w:szCs w:val="28"/>
        </w:rPr>
        <w:t xml:space="preserve"> Казань: Казанский университет, 2023.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5095D2D3"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Назарова, И. О. Социальные сети и доверие клиентов. // Маркетинг и маркетинговые исследования, 2021, № 5, с. 56–67.</w:t>
      </w:r>
    </w:p>
    <w:p w14:paraId="1EC5C0FF"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Никифоров, О. В. Личный бренд в эпоху цифровой экономики.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НГУ, 2021.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2389B009"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Николаева, С. П. Основы создания личного бренда. </w:t>
      </w:r>
      <w:r>
        <w:rPr>
          <w:rFonts w:ascii="Times New Roman" w:hAnsi="Times New Roman" w:cs="Times New Roman"/>
          <w:sz w:val="28"/>
          <w:szCs w:val="28"/>
        </w:rPr>
        <w:t>–</w:t>
      </w:r>
      <w:r w:rsidRPr="00933FE2">
        <w:rPr>
          <w:rFonts w:ascii="Times New Roman" w:hAnsi="Times New Roman" w:cs="Times New Roman"/>
          <w:sz w:val="28"/>
          <w:szCs w:val="28"/>
        </w:rPr>
        <w:t xml:space="preserve"> Казань: Казанский университет, 2020.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743301FD"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lastRenderedPageBreak/>
        <w:t xml:space="preserve"> Орлов, С. А. Управление репутацией через социальные сети.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2020. </w:t>
      </w:r>
      <w:r>
        <w:rPr>
          <w:rFonts w:ascii="Times New Roman" w:hAnsi="Times New Roman" w:cs="Times New Roman"/>
          <w:sz w:val="28"/>
          <w:szCs w:val="28"/>
        </w:rPr>
        <w:t>–</w:t>
      </w:r>
      <w:r w:rsidRPr="00933FE2">
        <w:rPr>
          <w:rFonts w:ascii="Times New Roman" w:hAnsi="Times New Roman" w:cs="Times New Roman"/>
          <w:sz w:val="28"/>
          <w:szCs w:val="28"/>
        </w:rPr>
        <w:t xml:space="preserve"> 210 с.</w:t>
      </w:r>
    </w:p>
    <w:p w14:paraId="63E03401"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Осипов, М. С. Личный бренд: стратегии успеха. </w:t>
      </w:r>
      <w:r>
        <w:rPr>
          <w:rFonts w:ascii="Times New Roman" w:hAnsi="Times New Roman" w:cs="Times New Roman"/>
          <w:sz w:val="28"/>
          <w:szCs w:val="28"/>
        </w:rPr>
        <w:t>–</w:t>
      </w:r>
      <w:r w:rsidRPr="00933FE2">
        <w:rPr>
          <w:rFonts w:ascii="Times New Roman" w:hAnsi="Times New Roman" w:cs="Times New Roman"/>
          <w:sz w:val="28"/>
          <w:szCs w:val="28"/>
        </w:rPr>
        <w:t xml:space="preserve"> СПб.: Питер, 2020. </w:t>
      </w:r>
      <w:r>
        <w:rPr>
          <w:rFonts w:ascii="Times New Roman" w:hAnsi="Times New Roman" w:cs="Times New Roman"/>
          <w:sz w:val="28"/>
          <w:szCs w:val="28"/>
        </w:rPr>
        <w:t>–</w:t>
      </w:r>
      <w:r w:rsidRPr="00933FE2">
        <w:rPr>
          <w:rFonts w:ascii="Times New Roman" w:hAnsi="Times New Roman" w:cs="Times New Roman"/>
          <w:sz w:val="28"/>
          <w:szCs w:val="28"/>
        </w:rPr>
        <w:t xml:space="preserve"> 200 с.</w:t>
      </w:r>
    </w:p>
    <w:p w14:paraId="2B37F630"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Павлова, Е. Н. Бренд-менеджмент в сфере услуг. </w:t>
      </w:r>
      <w:r>
        <w:rPr>
          <w:rFonts w:ascii="Times New Roman" w:hAnsi="Times New Roman" w:cs="Times New Roman"/>
          <w:sz w:val="28"/>
          <w:szCs w:val="28"/>
        </w:rPr>
        <w:t>–</w:t>
      </w:r>
      <w:r w:rsidRPr="00933FE2">
        <w:rPr>
          <w:rFonts w:ascii="Times New Roman" w:hAnsi="Times New Roman" w:cs="Times New Roman"/>
          <w:sz w:val="28"/>
          <w:szCs w:val="28"/>
        </w:rPr>
        <w:t xml:space="preserve"> М.: Альпина Паблишер, 2019. </w:t>
      </w:r>
      <w:r>
        <w:rPr>
          <w:rFonts w:ascii="Times New Roman" w:hAnsi="Times New Roman" w:cs="Times New Roman"/>
          <w:sz w:val="28"/>
          <w:szCs w:val="28"/>
        </w:rPr>
        <w:t>–</w:t>
      </w:r>
      <w:r w:rsidRPr="00933FE2">
        <w:rPr>
          <w:rFonts w:ascii="Times New Roman" w:hAnsi="Times New Roman" w:cs="Times New Roman"/>
          <w:sz w:val="28"/>
          <w:szCs w:val="28"/>
        </w:rPr>
        <w:t xml:space="preserve"> 280 с.</w:t>
      </w:r>
    </w:p>
    <w:p w14:paraId="1CEC5187"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Пахомов, А. А. Цифровые технологии в управлении брендом. // Управление и маркетинг, 2021, № 4, с. 45–53.</w:t>
      </w:r>
    </w:p>
    <w:p w14:paraId="3100637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Петров, В. С. Бренд-менеджмент: стратегии и инструменты. </w:t>
      </w:r>
      <w:r>
        <w:rPr>
          <w:rFonts w:ascii="Times New Roman" w:hAnsi="Times New Roman" w:cs="Times New Roman"/>
          <w:sz w:val="28"/>
          <w:szCs w:val="28"/>
        </w:rPr>
        <w:t>–</w:t>
      </w:r>
      <w:r w:rsidRPr="00933FE2">
        <w:rPr>
          <w:rFonts w:ascii="Times New Roman" w:hAnsi="Times New Roman" w:cs="Times New Roman"/>
          <w:sz w:val="28"/>
          <w:szCs w:val="28"/>
        </w:rPr>
        <w:t xml:space="preserve"> СПб.: Питер, 2019. </w:t>
      </w:r>
      <w:r>
        <w:rPr>
          <w:rFonts w:ascii="Times New Roman" w:hAnsi="Times New Roman" w:cs="Times New Roman"/>
          <w:sz w:val="28"/>
          <w:szCs w:val="28"/>
        </w:rPr>
        <w:t>–</w:t>
      </w:r>
      <w:r w:rsidRPr="00933FE2">
        <w:rPr>
          <w:rFonts w:ascii="Times New Roman" w:hAnsi="Times New Roman" w:cs="Times New Roman"/>
          <w:sz w:val="28"/>
          <w:szCs w:val="28"/>
        </w:rPr>
        <w:t xml:space="preserve"> 320 с.</w:t>
      </w:r>
    </w:p>
    <w:p w14:paraId="76F48147"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Полякова, И. В. Эффективность маркетинга в условиях цифровой экономики. </w:t>
      </w:r>
      <w:r>
        <w:rPr>
          <w:rFonts w:ascii="Times New Roman" w:hAnsi="Times New Roman" w:cs="Times New Roman"/>
          <w:sz w:val="28"/>
          <w:szCs w:val="28"/>
        </w:rPr>
        <w:t>–</w:t>
      </w:r>
      <w:r w:rsidRPr="00933FE2">
        <w:rPr>
          <w:rFonts w:ascii="Times New Roman" w:hAnsi="Times New Roman" w:cs="Times New Roman"/>
          <w:sz w:val="28"/>
          <w:szCs w:val="28"/>
        </w:rPr>
        <w:t xml:space="preserve"> М.: Дашков и К, 2018.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1D1071B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Преснова, А. И. Развитие личного бренда через цифровые технологии. // Вестник экономики, 2022, № 4, с. 98–106.</w:t>
      </w:r>
    </w:p>
    <w:p w14:paraId="1AE722C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Рыбаков, Д. Н. Влияние личного бренда на репутацию компании.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НГУ, 2019. </w:t>
      </w:r>
      <w:r>
        <w:rPr>
          <w:rFonts w:ascii="Times New Roman" w:hAnsi="Times New Roman" w:cs="Times New Roman"/>
          <w:sz w:val="28"/>
          <w:szCs w:val="28"/>
        </w:rPr>
        <w:t>–</w:t>
      </w:r>
      <w:r w:rsidRPr="00933FE2">
        <w:rPr>
          <w:rFonts w:ascii="Times New Roman" w:hAnsi="Times New Roman" w:cs="Times New Roman"/>
          <w:sz w:val="28"/>
          <w:szCs w:val="28"/>
        </w:rPr>
        <w:t xml:space="preserve"> 210 с.</w:t>
      </w:r>
    </w:p>
    <w:p w14:paraId="302D9644"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Савина, Т. М. Продвижение в социальных сетях. // Экономика и управление, 2020, № 6, с. 35–42.</w:t>
      </w:r>
    </w:p>
    <w:p w14:paraId="5FEA791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Семенова, Л. А. Личный бренд в профессиональной сфере.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2021.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4134E8CF"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Сидоров, И. П. Социальные сети как инструмент продвижения услуг. // Бизнес-информ, 2021, № 3, с. 55–63.</w:t>
      </w:r>
    </w:p>
    <w:p w14:paraId="25D42B89"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Смирнова, О. А. Цифровизация маркетинга: новые вызовы и решения. </w:t>
      </w:r>
      <w:r>
        <w:rPr>
          <w:rFonts w:ascii="Times New Roman" w:hAnsi="Times New Roman" w:cs="Times New Roman"/>
          <w:sz w:val="28"/>
          <w:szCs w:val="28"/>
        </w:rPr>
        <w:t>–</w:t>
      </w:r>
      <w:r w:rsidRPr="00933FE2">
        <w:rPr>
          <w:rFonts w:ascii="Times New Roman" w:hAnsi="Times New Roman" w:cs="Times New Roman"/>
          <w:sz w:val="28"/>
          <w:szCs w:val="28"/>
        </w:rPr>
        <w:t xml:space="preserve"> М.: Инфра-М, 2021. </w:t>
      </w:r>
      <w:r>
        <w:rPr>
          <w:rFonts w:ascii="Times New Roman" w:hAnsi="Times New Roman" w:cs="Times New Roman"/>
          <w:sz w:val="28"/>
          <w:szCs w:val="28"/>
        </w:rPr>
        <w:t>–</w:t>
      </w:r>
      <w:r w:rsidRPr="00933FE2">
        <w:rPr>
          <w:rFonts w:ascii="Times New Roman" w:hAnsi="Times New Roman" w:cs="Times New Roman"/>
          <w:sz w:val="28"/>
          <w:szCs w:val="28"/>
        </w:rPr>
        <w:t xml:space="preserve"> 210 с.</w:t>
      </w:r>
    </w:p>
    <w:p w14:paraId="5796F48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Смоляков, И. К. Теория маркетинга в недвижимости. </w:t>
      </w:r>
      <w:r>
        <w:rPr>
          <w:rFonts w:ascii="Times New Roman" w:hAnsi="Times New Roman" w:cs="Times New Roman"/>
          <w:sz w:val="28"/>
          <w:szCs w:val="28"/>
        </w:rPr>
        <w:t>–</w:t>
      </w:r>
      <w:r w:rsidRPr="00933FE2">
        <w:rPr>
          <w:rFonts w:ascii="Times New Roman" w:hAnsi="Times New Roman" w:cs="Times New Roman"/>
          <w:sz w:val="28"/>
          <w:szCs w:val="28"/>
        </w:rPr>
        <w:t xml:space="preserve"> Екатеринбург: УРГЭУ, 2023. </w:t>
      </w:r>
      <w:r>
        <w:rPr>
          <w:rFonts w:ascii="Times New Roman" w:hAnsi="Times New Roman" w:cs="Times New Roman"/>
          <w:sz w:val="28"/>
          <w:szCs w:val="28"/>
        </w:rPr>
        <w:t>–</w:t>
      </w:r>
      <w:r w:rsidRPr="00933FE2">
        <w:rPr>
          <w:rFonts w:ascii="Times New Roman" w:hAnsi="Times New Roman" w:cs="Times New Roman"/>
          <w:sz w:val="28"/>
          <w:szCs w:val="28"/>
        </w:rPr>
        <w:t xml:space="preserve"> 320 с.</w:t>
      </w:r>
    </w:p>
    <w:p w14:paraId="5530672A"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Тихонов, Е. А. Использование цифровых технологий для повышения продаж. // Бизнес и инновации, 2022, № 2, с. 65–72.</w:t>
      </w:r>
    </w:p>
    <w:p w14:paraId="3CF29AF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Трофимов, П. В. Создание конкурентного преимущества через личный бренд. </w:t>
      </w:r>
      <w:r>
        <w:rPr>
          <w:rFonts w:ascii="Times New Roman" w:hAnsi="Times New Roman" w:cs="Times New Roman"/>
          <w:sz w:val="28"/>
          <w:szCs w:val="28"/>
        </w:rPr>
        <w:t>–</w:t>
      </w:r>
      <w:r w:rsidRPr="00933FE2">
        <w:rPr>
          <w:rFonts w:ascii="Times New Roman" w:hAnsi="Times New Roman" w:cs="Times New Roman"/>
          <w:sz w:val="28"/>
          <w:szCs w:val="28"/>
        </w:rPr>
        <w:t xml:space="preserve"> Ростов-на-Дону: Феникс, 2020. </w:t>
      </w:r>
      <w:r>
        <w:rPr>
          <w:rFonts w:ascii="Times New Roman" w:hAnsi="Times New Roman" w:cs="Times New Roman"/>
          <w:sz w:val="28"/>
          <w:szCs w:val="28"/>
        </w:rPr>
        <w:t>–</w:t>
      </w:r>
      <w:r w:rsidRPr="00933FE2">
        <w:rPr>
          <w:rFonts w:ascii="Times New Roman" w:hAnsi="Times New Roman" w:cs="Times New Roman"/>
          <w:sz w:val="28"/>
          <w:szCs w:val="28"/>
        </w:rPr>
        <w:t xml:space="preserve"> 190 с.</w:t>
      </w:r>
    </w:p>
    <w:p w14:paraId="422FAE00"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lastRenderedPageBreak/>
        <w:t xml:space="preserve"> Ульянов, С. В. Брендинг для малого и среднего бизнеса. </w:t>
      </w:r>
      <w:r>
        <w:rPr>
          <w:rFonts w:ascii="Times New Roman" w:hAnsi="Times New Roman" w:cs="Times New Roman"/>
          <w:sz w:val="28"/>
          <w:szCs w:val="28"/>
        </w:rPr>
        <w:t>–</w:t>
      </w:r>
      <w:r w:rsidRPr="00933FE2">
        <w:rPr>
          <w:rFonts w:ascii="Times New Roman" w:hAnsi="Times New Roman" w:cs="Times New Roman"/>
          <w:sz w:val="28"/>
          <w:szCs w:val="28"/>
        </w:rPr>
        <w:t xml:space="preserve"> М.: Альпина Диджитал, 2020. </w:t>
      </w:r>
      <w:r>
        <w:rPr>
          <w:rFonts w:ascii="Times New Roman" w:hAnsi="Times New Roman" w:cs="Times New Roman"/>
          <w:sz w:val="28"/>
          <w:szCs w:val="28"/>
        </w:rPr>
        <w:t>–</w:t>
      </w:r>
      <w:r w:rsidRPr="00933FE2">
        <w:rPr>
          <w:rFonts w:ascii="Times New Roman" w:hAnsi="Times New Roman" w:cs="Times New Roman"/>
          <w:sz w:val="28"/>
          <w:szCs w:val="28"/>
        </w:rPr>
        <w:t xml:space="preserve"> 290 с.</w:t>
      </w:r>
    </w:p>
    <w:p w14:paraId="3A331FA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Ульянова, Д. Н. Роль контент-маркетинга в продвижении личного бренда. // Маркетинг в России и за рубежом, 2022, № 5, с. 45–53.</w:t>
      </w:r>
    </w:p>
    <w:p w14:paraId="5652017D"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Филиппов, А. В. Основы маркетинга в недвижимости. </w:t>
      </w:r>
      <w:r>
        <w:rPr>
          <w:rFonts w:ascii="Times New Roman" w:hAnsi="Times New Roman" w:cs="Times New Roman"/>
          <w:sz w:val="28"/>
          <w:szCs w:val="28"/>
        </w:rPr>
        <w:t>–</w:t>
      </w:r>
      <w:r w:rsidRPr="00933FE2">
        <w:rPr>
          <w:rFonts w:ascii="Times New Roman" w:hAnsi="Times New Roman" w:cs="Times New Roman"/>
          <w:sz w:val="28"/>
          <w:szCs w:val="28"/>
        </w:rPr>
        <w:t xml:space="preserve"> Новосибирск: Новосибирский университет, 2023. </w:t>
      </w:r>
      <w:r>
        <w:rPr>
          <w:rFonts w:ascii="Times New Roman" w:hAnsi="Times New Roman" w:cs="Times New Roman"/>
          <w:sz w:val="28"/>
          <w:szCs w:val="28"/>
        </w:rPr>
        <w:t>–</w:t>
      </w:r>
      <w:r w:rsidRPr="00933FE2">
        <w:rPr>
          <w:rFonts w:ascii="Times New Roman" w:hAnsi="Times New Roman" w:cs="Times New Roman"/>
          <w:sz w:val="28"/>
          <w:szCs w:val="28"/>
        </w:rPr>
        <w:t xml:space="preserve"> 250 с.</w:t>
      </w:r>
    </w:p>
    <w:p w14:paraId="230FFE9D"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Фролова, Е. И. Роль соцсетей в привлечении клиентов. // Маркетинг и общество, 2021, № 4, с. 50–58.</w:t>
      </w:r>
    </w:p>
    <w:p w14:paraId="37A79D9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Харитонов, А. С. Создание уникального бренда.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2019. </w:t>
      </w:r>
      <w:r>
        <w:rPr>
          <w:rFonts w:ascii="Times New Roman" w:hAnsi="Times New Roman" w:cs="Times New Roman"/>
          <w:sz w:val="28"/>
          <w:szCs w:val="28"/>
        </w:rPr>
        <w:t>–</w:t>
      </w:r>
      <w:r w:rsidRPr="00933FE2">
        <w:rPr>
          <w:rFonts w:ascii="Times New Roman" w:hAnsi="Times New Roman" w:cs="Times New Roman"/>
          <w:sz w:val="28"/>
          <w:szCs w:val="28"/>
        </w:rPr>
        <w:t xml:space="preserve"> 240 с.</w:t>
      </w:r>
    </w:p>
    <w:p w14:paraId="34554116"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Царев, Н. А. Современные подходы к брендингу. </w:t>
      </w:r>
      <w:r>
        <w:rPr>
          <w:rFonts w:ascii="Times New Roman" w:hAnsi="Times New Roman" w:cs="Times New Roman"/>
          <w:sz w:val="28"/>
          <w:szCs w:val="28"/>
        </w:rPr>
        <w:t>–</w:t>
      </w:r>
      <w:r w:rsidRPr="00933FE2">
        <w:rPr>
          <w:rFonts w:ascii="Times New Roman" w:hAnsi="Times New Roman" w:cs="Times New Roman"/>
          <w:sz w:val="28"/>
          <w:szCs w:val="28"/>
        </w:rPr>
        <w:t xml:space="preserve"> М.: Экономика, 2021. </w:t>
      </w:r>
      <w:r>
        <w:rPr>
          <w:rFonts w:ascii="Times New Roman" w:hAnsi="Times New Roman" w:cs="Times New Roman"/>
          <w:sz w:val="28"/>
          <w:szCs w:val="28"/>
        </w:rPr>
        <w:t>–</w:t>
      </w:r>
      <w:r w:rsidRPr="00933FE2">
        <w:rPr>
          <w:rFonts w:ascii="Times New Roman" w:hAnsi="Times New Roman" w:cs="Times New Roman"/>
          <w:sz w:val="28"/>
          <w:szCs w:val="28"/>
        </w:rPr>
        <w:t xml:space="preserve"> 280 с.</w:t>
      </w:r>
    </w:p>
    <w:p w14:paraId="45AEA84E" w14:textId="306BA556"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ЦДЭ Институт Гайдара / ЦДЭ Института Гайдара представил результаты первого в России комплексного исследования рынка риелторских услуг. </w:t>
      </w:r>
      <w:r w:rsidRPr="00933FE2">
        <w:rPr>
          <w:rFonts w:ascii="Times New Roman" w:hAnsi="Times New Roman" w:cs="Times New Roman"/>
          <w:sz w:val="28"/>
          <w:szCs w:val="28"/>
          <w:lang w:val="en-US"/>
        </w:rPr>
        <w:t>URL</w:t>
      </w:r>
      <w:r w:rsidRPr="00933FE2">
        <w:rPr>
          <w:rFonts w:ascii="Times New Roman" w:hAnsi="Times New Roman" w:cs="Times New Roman"/>
          <w:sz w:val="28"/>
          <w:szCs w:val="28"/>
        </w:rPr>
        <w:t xml:space="preserve">: </w:t>
      </w:r>
      <w:r w:rsidRPr="00FB4CC6">
        <w:rPr>
          <w:rFonts w:ascii="Times New Roman" w:hAnsi="Times New Roman" w:cs="Times New Roman"/>
          <w:sz w:val="28"/>
          <w:szCs w:val="28"/>
        </w:rPr>
        <w:t>https://www.iep.ru/ru/novosti/tsde-instituta-gaydara-predstavil-rezultaty-pervogo-v-rossii-kompleksnogo-issledovaniya-rynka-rieltorskikh-uslug.html</w:t>
      </w:r>
      <w:r w:rsidRPr="00933FE2">
        <w:rPr>
          <w:rFonts w:ascii="Times New Roman" w:hAnsi="Times New Roman" w:cs="Times New Roman"/>
          <w:sz w:val="28"/>
          <w:szCs w:val="28"/>
        </w:rPr>
        <w:t xml:space="preserve"> (дата обращения: 20.04.2025)</w:t>
      </w:r>
    </w:p>
    <w:p w14:paraId="587BA4D5"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Чернова, О. Н. Инновации в маркетинге недвижимости. </w:t>
      </w:r>
      <w:r>
        <w:rPr>
          <w:rFonts w:ascii="Times New Roman" w:hAnsi="Times New Roman" w:cs="Times New Roman"/>
          <w:sz w:val="28"/>
          <w:szCs w:val="28"/>
        </w:rPr>
        <w:t>–</w:t>
      </w:r>
      <w:r w:rsidRPr="00933FE2">
        <w:rPr>
          <w:rFonts w:ascii="Times New Roman" w:hAnsi="Times New Roman" w:cs="Times New Roman"/>
          <w:sz w:val="28"/>
          <w:szCs w:val="28"/>
        </w:rPr>
        <w:t xml:space="preserve"> Ростов-на-Дону: Феникс, 2022. </w:t>
      </w:r>
      <w:r>
        <w:rPr>
          <w:rFonts w:ascii="Times New Roman" w:hAnsi="Times New Roman" w:cs="Times New Roman"/>
          <w:sz w:val="28"/>
          <w:szCs w:val="28"/>
        </w:rPr>
        <w:t>–</w:t>
      </w:r>
      <w:r w:rsidRPr="00933FE2">
        <w:rPr>
          <w:rFonts w:ascii="Times New Roman" w:hAnsi="Times New Roman" w:cs="Times New Roman"/>
          <w:sz w:val="28"/>
          <w:szCs w:val="28"/>
        </w:rPr>
        <w:t xml:space="preserve"> 230 с.</w:t>
      </w:r>
    </w:p>
    <w:p w14:paraId="1A6F59D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Шаповалов, И. В. Стратегии продвижения услуг в социальных медиа. </w:t>
      </w:r>
      <w:r>
        <w:rPr>
          <w:rFonts w:ascii="Times New Roman" w:hAnsi="Times New Roman" w:cs="Times New Roman"/>
          <w:sz w:val="28"/>
          <w:szCs w:val="28"/>
        </w:rPr>
        <w:t>–</w:t>
      </w:r>
      <w:r w:rsidRPr="00933FE2">
        <w:rPr>
          <w:rFonts w:ascii="Times New Roman" w:hAnsi="Times New Roman" w:cs="Times New Roman"/>
          <w:sz w:val="28"/>
          <w:szCs w:val="28"/>
        </w:rPr>
        <w:t xml:space="preserve"> СПб.: Лань, 2020. </w:t>
      </w:r>
      <w:r>
        <w:rPr>
          <w:rFonts w:ascii="Times New Roman" w:hAnsi="Times New Roman" w:cs="Times New Roman"/>
          <w:sz w:val="28"/>
          <w:szCs w:val="28"/>
        </w:rPr>
        <w:t>–</w:t>
      </w:r>
      <w:r w:rsidRPr="00933FE2">
        <w:rPr>
          <w:rFonts w:ascii="Times New Roman" w:hAnsi="Times New Roman" w:cs="Times New Roman"/>
          <w:sz w:val="28"/>
          <w:szCs w:val="28"/>
        </w:rPr>
        <w:t xml:space="preserve"> 210 с.</w:t>
      </w:r>
    </w:p>
    <w:p w14:paraId="3CD589FB"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Ширяев, П. А. Визуальный контент в цифровом маркетинге. </w:t>
      </w:r>
      <w:r>
        <w:rPr>
          <w:rFonts w:ascii="Times New Roman" w:hAnsi="Times New Roman" w:cs="Times New Roman"/>
          <w:sz w:val="28"/>
          <w:szCs w:val="28"/>
        </w:rPr>
        <w:t>–</w:t>
      </w:r>
      <w:r w:rsidRPr="00933FE2">
        <w:rPr>
          <w:rFonts w:ascii="Times New Roman" w:hAnsi="Times New Roman" w:cs="Times New Roman"/>
          <w:sz w:val="28"/>
          <w:szCs w:val="28"/>
        </w:rPr>
        <w:t xml:space="preserve"> М.: Проспект, 2021. </w:t>
      </w:r>
      <w:r>
        <w:rPr>
          <w:rFonts w:ascii="Times New Roman" w:hAnsi="Times New Roman" w:cs="Times New Roman"/>
          <w:sz w:val="28"/>
          <w:szCs w:val="28"/>
        </w:rPr>
        <w:t>–</w:t>
      </w:r>
      <w:r w:rsidRPr="00933FE2">
        <w:rPr>
          <w:rFonts w:ascii="Times New Roman" w:hAnsi="Times New Roman" w:cs="Times New Roman"/>
          <w:sz w:val="28"/>
          <w:szCs w:val="28"/>
        </w:rPr>
        <w:t xml:space="preserve"> 190 с.</w:t>
      </w:r>
    </w:p>
    <w:p w14:paraId="671B40F7"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Элькин, А. М. Управление репутацией через личный бренд. // Вопросы маркетинга, 2022, № 3, с. 45–54.</w:t>
      </w:r>
    </w:p>
    <w:p w14:paraId="1B983B52"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Юдин, В. С. Личный бренд как основа доверия клиентов. </w:t>
      </w:r>
      <w:r>
        <w:rPr>
          <w:rFonts w:ascii="Times New Roman" w:hAnsi="Times New Roman" w:cs="Times New Roman"/>
          <w:sz w:val="28"/>
          <w:szCs w:val="28"/>
        </w:rPr>
        <w:t>–</w:t>
      </w:r>
      <w:r w:rsidRPr="00933FE2">
        <w:rPr>
          <w:rFonts w:ascii="Times New Roman" w:hAnsi="Times New Roman" w:cs="Times New Roman"/>
          <w:sz w:val="28"/>
          <w:szCs w:val="28"/>
        </w:rPr>
        <w:t xml:space="preserve"> Казань: Изд-во КГУ, 2023. </w:t>
      </w:r>
      <w:r>
        <w:rPr>
          <w:rFonts w:ascii="Times New Roman" w:hAnsi="Times New Roman" w:cs="Times New Roman"/>
          <w:sz w:val="28"/>
          <w:szCs w:val="28"/>
        </w:rPr>
        <w:t>–</w:t>
      </w:r>
      <w:r w:rsidRPr="00933FE2">
        <w:rPr>
          <w:rFonts w:ascii="Times New Roman" w:hAnsi="Times New Roman" w:cs="Times New Roman"/>
          <w:sz w:val="28"/>
          <w:szCs w:val="28"/>
        </w:rPr>
        <w:t xml:space="preserve"> 220 с.</w:t>
      </w:r>
    </w:p>
    <w:p w14:paraId="3A28685F" w14:textId="77777777" w:rsidR="009E0E2D" w:rsidRPr="00933FE2" w:rsidRDefault="009E0E2D" w:rsidP="00933FE2">
      <w:pPr>
        <w:pStyle w:val="a3"/>
        <w:numPr>
          <w:ilvl w:val="0"/>
          <w:numId w:val="30"/>
        </w:numPr>
        <w:spacing w:after="0" w:line="360" w:lineRule="auto"/>
        <w:ind w:left="0" w:firstLine="709"/>
        <w:jc w:val="both"/>
        <w:rPr>
          <w:rFonts w:ascii="Times New Roman" w:hAnsi="Times New Roman" w:cs="Times New Roman"/>
          <w:sz w:val="28"/>
          <w:szCs w:val="28"/>
        </w:rPr>
      </w:pPr>
      <w:r w:rsidRPr="00933FE2">
        <w:rPr>
          <w:rFonts w:ascii="Times New Roman" w:hAnsi="Times New Roman" w:cs="Times New Roman"/>
          <w:sz w:val="28"/>
          <w:szCs w:val="28"/>
        </w:rPr>
        <w:t xml:space="preserve"> Яковлев, И. Н. Брендинг в недвижимости: российский и зарубежный опыт. </w:t>
      </w:r>
      <w:r>
        <w:rPr>
          <w:rFonts w:ascii="Times New Roman" w:hAnsi="Times New Roman" w:cs="Times New Roman"/>
          <w:sz w:val="28"/>
          <w:szCs w:val="28"/>
        </w:rPr>
        <w:t>–</w:t>
      </w:r>
      <w:r w:rsidRPr="00933FE2">
        <w:rPr>
          <w:rFonts w:ascii="Times New Roman" w:hAnsi="Times New Roman" w:cs="Times New Roman"/>
          <w:sz w:val="28"/>
          <w:szCs w:val="28"/>
        </w:rPr>
        <w:t xml:space="preserve"> Екатеринбург: УРФУ, 2020. </w:t>
      </w:r>
      <w:r>
        <w:rPr>
          <w:rFonts w:ascii="Times New Roman" w:hAnsi="Times New Roman" w:cs="Times New Roman"/>
          <w:sz w:val="28"/>
          <w:szCs w:val="28"/>
        </w:rPr>
        <w:t>–</w:t>
      </w:r>
      <w:r w:rsidRPr="00933FE2">
        <w:rPr>
          <w:rFonts w:ascii="Times New Roman" w:hAnsi="Times New Roman" w:cs="Times New Roman"/>
          <w:sz w:val="28"/>
          <w:szCs w:val="28"/>
        </w:rPr>
        <w:t xml:space="preserve"> 290 с.</w:t>
      </w:r>
    </w:p>
    <w:p w14:paraId="57920C68" w14:textId="77777777" w:rsidR="00933FE2" w:rsidRPr="005F092B" w:rsidRDefault="00933FE2" w:rsidP="005F092B">
      <w:pPr>
        <w:spacing w:after="0" w:line="360" w:lineRule="auto"/>
        <w:jc w:val="both"/>
        <w:rPr>
          <w:rFonts w:ascii="Times New Roman" w:hAnsi="Times New Roman" w:cs="Times New Roman"/>
          <w:sz w:val="28"/>
          <w:szCs w:val="28"/>
        </w:rPr>
      </w:pPr>
    </w:p>
    <w:sectPr w:rsidR="00933FE2" w:rsidRPr="005F092B" w:rsidSect="001B35A6">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82BF" w14:textId="77777777" w:rsidR="007A2852" w:rsidRDefault="007A2852" w:rsidP="001B35A6">
      <w:pPr>
        <w:spacing w:after="0" w:line="240" w:lineRule="auto"/>
      </w:pPr>
      <w:r>
        <w:separator/>
      </w:r>
    </w:p>
  </w:endnote>
  <w:endnote w:type="continuationSeparator" w:id="0">
    <w:p w14:paraId="74D29839" w14:textId="77777777" w:rsidR="007A2852" w:rsidRDefault="007A2852" w:rsidP="001B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09380"/>
      <w:docPartObj>
        <w:docPartGallery w:val="Page Numbers (Bottom of Page)"/>
        <w:docPartUnique/>
      </w:docPartObj>
    </w:sdtPr>
    <w:sdtEndPr>
      <w:rPr>
        <w:rFonts w:ascii="Times New Roman" w:hAnsi="Times New Roman" w:cs="Times New Roman"/>
        <w:sz w:val="28"/>
        <w:szCs w:val="28"/>
      </w:rPr>
    </w:sdtEndPr>
    <w:sdtContent>
      <w:p w14:paraId="61363415" w14:textId="7886AD0A" w:rsidR="001B35A6" w:rsidRPr="001B35A6" w:rsidRDefault="001B35A6">
        <w:pPr>
          <w:pStyle w:val="aa"/>
          <w:jc w:val="center"/>
          <w:rPr>
            <w:rFonts w:ascii="Times New Roman" w:hAnsi="Times New Roman" w:cs="Times New Roman"/>
            <w:sz w:val="28"/>
            <w:szCs w:val="28"/>
          </w:rPr>
        </w:pPr>
        <w:r w:rsidRPr="001B35A6">
          <w:rPr>
            <w:rFonts w:ascii="Times New Roman" w:hAnsi="Times New Roman" w:cs="Times New Roman"/>
            <w:sz w:val="28"/>
            <w:szCs w:val="28"/>
          </w:rPr>
          <w:fldChar w:fldCharType="begin"/>
        </w:r>
        <w:r w:rsidRPr="001B35A6">
          <w:rPr>
            <w:rFonts w:ascii="Times New Roman" w:hAnsi="Times New Roman" w:cs="Times New Roman"/>
            <w:sz w:val="28"/>
            <w:szCs w:val="28"/>
          </w:rPr>
          <w:instrText>PAGE   \* MERGEFORMAT</w:instrText>
        </w:r>
        <w:r w:rsidRPr="001B35A6">
          <w:rPr>
            <w:rFonts w:ascii="Times New Roman" w:hAnsi="Times New Roman" w:cs="Times New Roman"/>
            <w:sz w:val="28"/>
            <w:szCs w:val="28"/>
          </w:rPr>
          <w:fldChar w:fldCharType="separate"/>
        </w:r>
        <w:r w:rsidRPr="001B35A6">
          <w:rPr>
            <w:rFonts w:ascii="Times New Roman" w:hAnsi="Times New Roman" w:cs="Times New Roman"/>
            <w:sz w:val="28"/>
            <w:szCs w:val="28"/>
          </w:rPr>
          <w:t>2</w:t>
        </w:r>
        <w:r w:rsidRPr="001B35A6">
          <w:rPr>
            <w:rFonts w:ascii="Times New Roman" w:hAnsi="Times New Roman" w:cs="Times New Roman"/>
            <w:sz w:val="28"/>
            <w:szCs w:val="28"/>
          </w:rPr>
          <w:fldChar w:fldCharType="end"/>
        </w:r>
      </w:p>
    </w:sdtContent>
  </w:sdt>
  <w:p w14:paraId="5F97B5F8" w14:textId="77777777" w:rsidR="001B35A6" w:rsidRDefault="001B35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B60" w14:textId="77777777" w:rsidR="007A2852" w:rsidRDefault="007A2852" w:rsidP="001B35A6">
      <w:pPr>
        <w:spacing w:after="0" w:line="240" w:lineRule="auto"/>
      </w:pPr>
      <w:r>
        <w:separator/>
      </w:r>
    </w:p>
  </w:footnote>
  <w:footnote w:type="continuationSeparator" w:id="0">
    <w:p w14:paraId="2AE78D43" w14:textId="77777777" w:rsidR="007A2852" w:rsidRDefault="007A2852" w:rsidP="001B3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A4B"/>
    <w:multiLevelType w:val="hybridMultilevel"/>
    <w:tmpl w:val="083C3DF2"/>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0D2348"/>
    <w:multiLevelType w:val="hybridMultilevel"/>
    <w:tmpl w:val="6C14B38E"/>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415A30"/>
    <w:multiLevelType w:val="hybridMultilevel"/>
    <w:tmpl w:val="3612B2F8"/>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977420"/>
    <w:multiLevelType w:val="multilevel"/>
    <w:tmpl w:val="999A3B6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25F69E4"/>
    <w:multiLevelType w:val="hybridMultilevel"/>
    <w:tmpl w:val="4FE43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8B2528"/>
    <w:multiLevelType w:val="hybridMultilevel"/>
    <w:tmpl w:val="9DE4AC1A"/>
    <w:lvl w:ilvl="0" w:tplc="30300A4E">
      <w:numFmt w:val="bullet"/>
      <w:lvlText w:val="•"/>
      <w:lvlJc w:val="left"/>
      <w:pPr>
        <w:ind w:left="1153" w:hanging="372"/>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6" w15:restartNumberingAfterBreak="0">
    <w:nsid w:val="191500CC"/>
    <w:multiLevelType w:val="hybridMultilevel"/>
    <w:tmpl w:val="72C46AD4"/>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7070C"/>
    <w:multiLevelType w:val="hybridMultilevel"/>
    <w:tmpl w:val="133AE134"/>
    <w:lvl w:ilvl="0" w:tplc="19CE7294">
      <w:start w:val="1"/>
      <w:numFmt w:val="decimal"/>
      <w:lvlText w:val="%1."/>
      <w:lvlJc w:val="left"/>
      <w:pPr>
        <w:ind w:left="1069" w:hanging="360"/>
      </w:pPr>
      <w:rPr>
        <w:rFonts w:eastAsiaTheme="minorHAnsi" w:cstheme="minorBidi"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36251D"/>
    <w:multiLevelType w:val="hybridMultilevel"/>
    <w:tmpl w:val="05F60FBA"/>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827E93"/>
    <w:multiLevelType w:val="hybridMultilevel"/>
    <w:tmpl w:val="AF3C04E8"/>
    <w:lvl w:ilvl="0" w:tplc="B5D09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D96D29"/>
    <w:multiLevelType w:val="hybridMultilevel"/>
    <w:tmpl w:val="3050F324"/>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EA7987"/>
    <w:multiLevelType w:val="hybridMultilevel"/>
    <w:tmpl w:val="FC4CA394"/>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DA4A58"/>
    <w:multiLevelType w:val="hybridMultilevel"/>
    <w:tmpl w:val="A68E1870"/>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25065F"/>
    <w:multiLevelType w:val="hybridMultilevel"/>
    <w:tmpl w:val="58B47336"/>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6348C3"/>
    <w:multiLevelType w:val="hybridMultilevel"/>
    <w:tmpl w:val="45FC53B2"/>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7766B3"/>
    <w:multiLevelType w:val="hybridMultilevel"/>
    <w:tmpl w:val="5AF4BFDE"/>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2618ED"/>
    <w:multiLevelType w:val="hybridMultilevel"/>
    <w:tmpl w:val="A794413A"/>
    <w:lvl w:ilvl="0" w:tplc="5EFEB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E16BAA"/>
    <w:multiLevelType w:val="hybridMultilevel"/>
    <w:tmpl w:val="80827FE2"/>
    <w:lvl w:ilvl="0" w:tplc="61EC37A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359964B9"/>
    <w:multiLevelType w:val="hybridMultilevel"/>
    <w:tmpl w:val="BBAE75A6"/>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CF71EB"/>
    <w:multiLevelType w:val="multilevel"/>
    <w:tmpl w:val="E1CE5BF4"/>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38234F3B"/>
    <w:multiLevelType w:val="hybridMultilevel"/>
    <w:tmpl w:val="91B2D4F0"/>
    <w:lvl w:ilvl="0" w:tplc="D18216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B032CCC"/>
    <w:multiLevelType w:val="hybridMultilevel"/>
    <w:tmpl w:val="AE48982A"/>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200347"/>
    <w:multiLevelType w:val="hybridMultilevel"/>
    <w:tmpl w:val="7C2E8D26"/>
    <w:lvl w:ilvl="0" w:tplc="49501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405301"/>
    <w:multiLevelType w:val="hybridMultilevel"/>
    <w:tmpl w:val="AF2A621C"/>
    <w:lvl w:ilvl="0" w:tplc="D092E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40673B"/>
    <w:multiLevelType w:val="hybridMultilevel"/>
    <w:tmpl w:val="0FB60C1C"/>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624DC3"/>
    <w:multiLevelType w:val="hybridMultilevel"/>
    <w:tmpl w:val="C0C61AE4"/>
    <w:lvl w:ilvl="0" w:tplc="97702528">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6" w15:restartNumberingAfterBreak="0">
    <w:nsid w:val="4AE61B28"/>
    <w:multiLevelType w:val="hybridMultilevel"/>
    <w:tmpl w:val="1F10E978"/>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E25248"/>
    <w:multiLevelType w:val="hybridMultilevel"/>
    <w:tmpl w:val="C302B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C97AB3"/>
    <w:multiLevelType w:val="hybridMultilevel"/>
    <w:tmpl w:val="E22C3434"/>
    <w:lvl w:ilvl="0" w:tplc="DFA8DB4C">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13017B"/>
    <w:multiLevelType w:val="multilevel"/>
    <w:tmpl w:val="4BF098D2"/>
    <w:lvl w:ilvl="0">
      <w:start w:val="3"/>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7ED6E42"/>
    <w:multiLevelType w:val="hybridMultilevel"/>
    <w:tmpl w:val="F9F4AC82"/>
    <w:lvl w:ilvl="0" w:tplc="D014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2774AE"/>
    <w:multiLevelType w:val="hybridMultilevel"/>
    <w:tmpl w:val="2466D3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A471A8C"/>
    <w:multiLevelType w:val="hybridMultilevel"/>
    <w:tmpl w:val="56AC8A9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C044A36"/>
    <w:multiLevelType w:val="multilevel"/>
    <w:tmpl w:val="D680724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D112045"/>
    <w:multiLevelType w:val="hybridMultilevel"/>
    <w:tmpl w:val="5F9A2430"/>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CD3FC7"/>
    <w:multiLevelType w:val="hybridMultilevel"/>
    <w:tmpl w:val="B588BF8A"/>
    <w:lvl w:ilvl="0" w:tplc="8934208A">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6" w15:restartNumberingAfterBreak="0">
    <w:nsid w:val="72CE106F"/>
    <w:multiLevelType w:val="hybridMultilevel"/>
    <w:tmpl w:val="B8786992"/>
    <w:lvl w:ilvl="0" w:tplc="542A5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5F4733F"/>
    <w:multiLevelType w:val="hybridMultilevel"/>
    <w:tmpl w:val="33828502"/>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D10162"/>
    <w:multiLevelType w:val="multilevel"/>
    <w:tmpl w:val="66A8A9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C564A4C"/>
    <w:multiLevelType w:val="hybridMultilevel"/>
    <w:tmpl w:val="2A485AB4"/>
    <w:lvl w:ilvl="0" w:tplc="F29E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7"/>
  </w:num>
  <w:num w:numId="3">
    <w:abstractNumId w:val="17"/>
  </w:num>
  <w:num w:numId="4">
    <w:abstractNumId w:val="9"/>
  </w:num>
  <w:num w:numId="5">
    <w:abstractNumId w:val="28"/>
  </w:num>
  <w:num w:numId="6">
    <w:abstractNumId w:val="30"/>
  </w:num>
  <w:num w:numId="7">
    <w:abstractNumId w:val="38"/>
  </w:num>
  <w:num w:numId="8">
    <w:abstractNumId w:val="33"/>
  </w:num>
  <w:num w:numId="9">
    <w:abstractNumId w:val="39"/>
  </w:num>
  <w:num w:numId="10">
    <w:abstractNumId w:val="8"/>
  </w:num>
  <w:num w:numId="11">
    <w:abstractNumId w:val="18"/>
  </w:num>
  <w:num w:numId="12">
    <w:abstractNumId w:val="37"/>
  </w:num>
  <w:num w:numId="13">
    <w:abstractNumId w:val="6"/>
  </w:num>
  <w:num w:numId="14">
    <w:abstractNumId w:val="10"/>
  </w:num>
  <w:num w:numId="15">
    <w:abstractNumId w:val="26"/>
  </w:num>
  <w:num w:numId="16">
    <w:abstractNumId w:val="13"/>
  </w:num>
  <w:num w:numId="17">
    <w:abstractNumId w:val="24"/>
  </w:num>
  <w:num w:numId="18">
    <w:abstractNumId w:val="12"/>
  </w:num>
  <w:num w:numId="19">
    <w:abstractNumId w:val="2"/>
  </w:num>
  <w:num w:numId="20">
    <w:abstractNumId w:val="34"/>
  </w:num>
  <w:num w:numId="21">
    <w:abstractNumId w:val="1"/>
  </w:num>
  <w:num w:numId="22">
    <w:abstractNumId w:val="14"/>
  </w:num>
  <w:num w:numId="23">
    <w:abstractNumId w:val="21"/>
  </w:num>
  <w:num w:numId="24">
    <w:abstractNumId w:val="11"/>
  </w:num>
  <w:num w:numId="25">
    <w:abstractNumId w:val="15"/>
  </w:num>
  <w:num w:numId="26">
    <w:abstractNumId w:val="27"/>
  </w:num>
  <w:num w:numId="27">
    <w:abstractNumId w:val="0"/>
  </w:num>
  <w:num w:numId="28">
    <w:abstractNumId w:val="3"/>
  </w:num>
  <w:num w:numId="29">
    <w:abstractNumId w:val="36"/>
  </w:num>
  <w:num w:numId="30">
    <w:abstractNumId w:val="23"/>
  </w:num>
  <w:num w:numId="31">
    <w:abstractNumId w:val="29"/>
  </w:num>
  <w:num w:numId="32">
    <w:abstractNumId w:val="20"/>
  </w:num>
  <w:num w:numId="33">
    <w:abstractNumId w:val="35"/>
  </w:num>
  <w:num w:numId="34">
    <w:abstractNumId w:val="32"/>
  </w:num>
  <w:num w:numId="35">
    <w:abstractNumId w:val="4"/>
  </w:num>
  <w:num w:numId="36">
    <w:abstractNumId w:val="25"/>
  </w:num>
  <w:num w:numId="37">
    <w:abstractNumId w:val="31"/>
  </w:num>
  <w:num w:numId="38">
    <w:abstractNumId w:val="5"/>
  </w:num>
  <w:num w:numId="39">
    <w:abstractNumId w:val="2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E"/>
    <w:rsid w:val="00041247"/>
    <w:rsid w:val="000559DF"/>
    <w:rsid w:val="00076101"/>
    <w:rsid w:val="000F18DF"/>
    <w:rsid w:val="00127B1B"/>
    <w:rsid w:val="00154643"/>
    <w:rsid w:val="001735E6"/>
    <w:rsid w:val="00175DD9"/>
    <w:rsid w:val="00192989"/>
    <w:rsid w:val="001B35A6"/>
    <w:rsid w:val="001D1A47"/>
    <w:rsid w:val="001D2746"/>
    <w:rsid w:val="001D4FC3"/>
    <w:rsid w:val="001E26A3"/>
    <w:rsid w:val="00230497"/>
    <w:rsid w:val="00243497"/>
    <w:rsid w:val="00277B0E"/>
    <w:rsid w:val="002B341C"/>
    <w:rsid w:val="002C0EB6"/>
    <w:rsid w:val="002D3B58"/>
    <w:rsid w:val="002D6CBA"/>
    <w:rsid w:val="00312BEA"/>
    <w:rsid w:val="00370977"/>
    <w:rsid w:val="003762F6"/>
    <w:rsid w:val="003934EF"/>
    <w:rsid w:val="003E7225"/>
    <w:rsid w:val="00416A95"/>
    <w:rsid w:val="00450FD0"/>
    <w:rsid w:val="00463C14"/>
    <w:rsid w:val="00491C77"/>
    <w:rsid w:val="00494D16"/>
    <w:rsid w:val="00495E8B"/>
    <w:rsid w:val="004C7C47"/>
    <w:rsid w:val="004D47C8"/>
    <w:rsid w:val="004D750D"/>
    <w:rsid w:val="0051095A"/>
    <w:rsid w:val="00512250"/>
    <w:rsid w:val="00522605"/>
    <w:rsid w:val="00596FF8"/>
    <w:rsid w:val="005A633C"/>
    <w:rsid w:val="005D22EA"/>
    <w:rsid w:val="005F092B"/>
    <w:rsid w:val="00611A35"/>
    <w:rsid w:val="00623F56"/>
    <w:rsid w:val="006411DB"/>
    <w:rsid w:val="00646C15"/>
    <w:rsid w:val="00672A89"/>
    <w:rsid w:val="00682893"/>
    <w:rsid w:val="006B52AD"/>
    <w:rsid w:val="006C1F07"/>
    <w:rsid w:val="0070108E"/>
    <w:rsid w:val="00704490"/>
    <w:rsid w:val="0072681F"/>
    <w:rsid w:val="00765E6E"/>
    <w:rsid w:val="0077159C"/>
    <w:rsid w:val="007A2852"/>
    <w:rsid w:val="007A32C6"/>
    <w:rsid w:val="007A3863"/>
    <w:rsid w:val="00845442"/>
    <w:rsid w:val="00881B9F"/>
    <w:rsid w:val="00921D3D"/>
    <w:rsid w:val="00933FE2"/>
    <w:rsid w:val="00955F14"/>
    <w:rsid w:val="00974F3D"/>
    <w:rsid w:val="009C0C8C"/>
    <w:rsid w:val="009E0E2D"/>
    <w:rsid w:val="009F4918"/>
    <w:rsid w:val="00A177DD"/>
    <w:rsid w:val="00A278CE"/>
    <w:rsid w:val="00A62417"/>
    <w:rsid w:val="00A6461D"/>
    <w:rsid w:val="00A74222"/>
    <w:rsid w:val="00AD4A3F"/>
    <w:rsid w:val="00AD66F2"/>
    <w:rsid w:val="00AE37E5"/>
    <w:rsid w:val="00AF2A81"/>
    <w:rsid w:val="00B938B6"/>
    <w:rsid w:val="00BA599C"/>
    <w:rsid w:val="00BD469A"/>
    <w:rsid w:val="00C00407"/>
    <w:rsid w:val="00C110CA"/>
    <w:rsid w:val="00C1548E"/>
    <w:rsid w:val="00C40BFA"/>
    <w:rsid w:val="00CE2720"/>
    <w:rsid w:val="00CF3566"/>
    <w:rsid w:val="00D0223C"/>
    <w:rsid w:val="00D11EF7"/>
    <w:rsid w:val="00D12B33"/>
    <w:rsid w:val="00D139F9"/>
    <w:rsid w:val="00D24DF9"/>
    <w:rsid w:val="00D4591B"/>
    <w:rsid w:val="00D56181"/>
    <w:rsid w:val="00D8295F"/>
    <w:rsid w:val="00DB353F"/>
    <w:rsid w:val="00DF3ACC"/>
    <w:rsid w:val="00E044E1"/>
    <w:rsid w:val="00E04D13"/>
    <w:rsid w:val="00E647B8"/>
    <w:rsid w:val="00E96A72"/>
    <w:rsid w:val="00EE7A0C"/>
    <w:rsid w:val="00F013F2"/>
    <w:rsid w:val="00F55A6D"/>
    <w:rsid w:val="00F6272C"/>
    <w:rsid w:val="00F86AE4"/>
    <w:rsid w:val="00FA5DDF"/>
    <w:rsid w:val="00FA6325"/>
    <w:rsid w:val="00FB4CC6"/>
    <w:rsid w:val="00FC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21F"/>
  <w15:chartTrackingRefBased/>
  <w15:docId w15:val="{FA8696AC-1DC0-4EC1-8C82-113F15B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5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55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1D"/>
    <w:pPr>
      <w:ind w:left="720"/>
      <w:contextualSpacing/>
    </w:pPr>
  </w:style>
  <w:style w:type="table" w:styleId="a4">
    <w:name w:val="Table Grid"/>
    <w:basedOn w:val="a1"/>
    <w:uiPriority w:val="39"/>
    <w:rsid w:val="00AE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512250"/>
    <w:pPr>
      <w:spacing w:after="200" w:line="240" w:lineRule="auto"/>
    </w:pPr>
    <w:rPr>
      <w:i/>
      <w:iCs/>
      <w:color w:val="44546A" w:themeColor="text2"/>
      <w:sz w:val="18"/>
      <w:szCs w:val="18"/>
    </w:rPr>
  </w:style>
  <w:style w:type="character" w:styleId="a6">
    <w:name w:val="Hyperlink"/>
    <w:basedOn w:val="a0"/>
    <w:uiPriority w:val="99"/>
    <w:unhideWhenUsed/>
    <w:rsid w:val="00522605"/>
    <w:rPr>
      <w:color w:val="0563C1" w:themeColor="hyperlink"/>
      <w:u w:val="single"/>
    </w:rPr>
  </w:style>
  <w:style w:type="character" w:styleId="a7">
    <w:name w:val="Unresolved Mention"/>
    <w:basedOn w:val="a0"/>
    <w:uiPriority w:val="99"/>
    <w:semiHidden/>
    <w:unhideWhenUsed/>
    <w:rsid w:val="00522605"/>
    <w:rPr>
      <w:color w:val="605E5C"/>
      <w:shd w:val="clear" w:color="auto" w:fill="E1DFDD"/>
    </w:rPr>
  </w:style>
  <w:style w:type="character" w:customStyle="1" w:styleId="10">
    <w:name w:val="Заголовок 1 Знак"/>
    <w:basedOn w:val="a0"/>
    <w:link w:val="1"/>
    <w:uiPriority w:val="9"/>
    <w:rsid w:val="00955F1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55F14"/>
    <w:rPr>
      <w:rFonts w:asciiTheme="majorHAnsi" w:eastAsiaTheme="majorEastAsia" w:hAnsiTheme="majorHAnsi" w:cstheme="majorBidi"/>
      <w:color w:val="2F5496" w:themeColor="accent1" w:themeShade="BF"/>
      <w:sz w:val="26"/>
      <w:szCs w:val="26"/>
    </w:rPr>
  </w:style>
  <w:style w:type="paragraph" w:styleId="a8">
    <w:name w:val="header"/>
    <w:basedOn w:val="a"/>
    <w:link w:val="a9"/>
    <w:uiPriority w:val="99"/>
    <w:unhideWhenUsed/>
    <w:rsid w:val="001B35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35A6"/>
  </w:style>
  <w:style w:type="paragraph" w:styleId="aa">
    <w:name w:val="footer"/>
    <w:basedOn w:val="a"/>
    <w:link w:val="ab"/>
    <w:uiPriority w:val="99"/>
    <w:unhideWhenUsed/>
    <w:rsid w:val="001B35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35A6"/>
  </w:style>
  <w:style w:type="paragraph" w:styleId="ac">
    <w:name w:val="TOC Heading"/>
    <w:basedOn w:val="1"/>
    <w:next w:val="a"/>
    <w:uiPriority w:val="39"/>
    <w:unhideWhenUsed/>
    <w:qFormat/>
    <w:rsid w:val="001B35A6"/>
    <w:pPr>
      <w:outlineLvl w:val="9"/>
    </w:pPr>
    <w:rPr>
      <w:lang w:eastAsia="ru-RU"/>
    </w:rPr>
  </w:style>
  <w:style w:type="paragraph" w:styleId="11">
    <w:name w:val="toc 1"/>
    <w:basedOn w:val="a"/>
    <w:next w:val="a"/>
    <w:autoRedefine/>
    <w:uiPriority w:val="39"/>
    <w:unhideWhenUsed/>
    <w:rsid w:val="001B35A6"/>
    <w:pPr>
      <w:spacing w:after="100"/>
    </w:pPr>
  </w:style>
  <w:style w:type="paragraph" w:styleId="21">
    <w:name w:val="toc 2"/>
    <w:basedOn w:val="a"/>
    <w:next w:val="a"/>
    <w:autoRedefine/>
    <w:uiPriority w:val="39"/>
    <w:unhideWhenUsed/>
    <w:rsid w:val="001B35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1871">
      <w:bodyDiv w:val="1"/>
      <w:marLeft w:val="0"/>
      <w:marRight w:val="0"/>
      <w:marTop w:val="0"/>
      <w:marBottom w:val="0"/>
      <w:divBdr>
        <w:top w:val="none" w:sz="0" w:space="0" w:color="auto"/>
        <w:left w:val="none" w:sz="0" w:space="0" w:color="auto"/>
        <w:bottom w:val="none" w:sz="0" w:space="0" w:color="auto"/>
        <w:right w:val="none" w:sz="0" w:space="0" w:color="auto"/>
      </w:divBdr>
    </w:div>
    <w:div w:id="838809645">
      <w:bodyDiv w:val="1"/>
      <w:marLeft w:val="0"/>
      <w:marRight w:val="0"/>
      <w:marTop w:val="0"/>
      <w:marBottom w:val="0"/>
      <w:divBdr>
        <w:top w:val="none" w:sz="0" w:space="0" w:color="auto"/>
        <w:left w:val="none" w:sz="0" w:space="0" w:color="auto"/>
        <w:bottom w:val="none" w:sz="0" w:space="0" w:color="auto"/>
        <w:right w:val="none" w:sz="0" w:space="0" w:color="auto"/>
      </w:divBdr>
    </w:div>
    <w:div w:id="876510393">
      <w:bodyDiv w:val="1"/>
      <w:marLeft w:val="0"/>
      <w:marRight w:val="0"/>
      <w:marTop w:val="0"/>
      <w:marBottom w:val="0"/>
      <w:divBdr>
        <w:top w:val="none" w:sz="0" w:space="0" w:color="auto"/>
        <w:left w:val="none" w:sz="0" w:space="0" w:color="auto"/>
        <w:bottom w:val="none" w:sz="0" w:space="0" w:color="auto"/>
        <w:right w:val="none" w:sz="0" w:space="0" w:color="auto"/>
      </w:divBdr>
      <w:divsChild>
        <w:div w:id="936714550">
          <w:marLeft w:val="0"/>
          <w:marRight w:val="0"/>
          <w:marTop w:val="0"/>
          <w:marBottom w:val="0"/>
          <w:divBdr>
            <w:top w:val="none" w:sz="0" w:space="0" w:color="auto"/>
            <w:left w:val="none" w:sz="0" w:space="0" w:color="auto"/>
            <w:bottom w:val="none" w:sz="0" w:space="0" w:color="auto"/>
            <w:right w:val="none" w:sz="0" w:space="0" w:color="auto"/>
          </w:divBdr>
          <w:divsChild>
            <w:div w:id="1802306858">
              <w:marLeft w:val="0"/>
              <w:marRight w:val="0"/>
              <w:marTop w:val="0"/>
              <w:marBottom w:val="0"/>
              <w:divBdr>
                <w:top w:val="none" w:sz="0" w:space="0" w:color="auto"/>
                <w:left w:val="none" w:sz="0" w:space="0" w:color="auto"/>
                <w:bottom w:val="none" w:sz="0" w:space="0" w:color="auto"/>
                <w:right w:val="none" w:sz="0" w:space="0" w:color="auto"/>
              </w:divBdr>
              <w:divsChild>
                <w:div w:id="224142144">
                  <w:marLeft w:val="0"/>
                  <w:marRight w:val="0"/>
                  <w:marTop w:val="0"/>
                  <w:marBottom w:val="0"/>
                  <w:divBdr>
                    <w:top w:val="none" w:sz="0" w:space="0" w:color="auto"/>
                    <w:left w:val="none" w:sz="0" w:space="0" w:color="auto"/>
                    <w:bottom w:val="none" w:sz="0" w:space="0" w:color="auto"/>
                    <w:right w:val="none" w:sz="0" w:space="0" w:color="auto"/>
                  </w:divBdr>
                  <w:divsChild>
                    <w:div w:id="176818727">
                      <w:marLeft w:val="120"/>
                      <w:marRight w:val="120"/>
                      <w:marTop w:val="60"/>
                      <w:marBottom w:val="75"/>
                      <w:divBdr>
                        <w:top w:val="none" w:sz="0" w:space="0" w:color="auto"/>
                        <w:left w:val="none" w:sz="0" w:space="0" w:color="auto"/>
                        <w:bottom w:val="none" w:sz="0" w:space="0" w:color="auto"/>
                        <w:right w:val="none" w:sz="0" w:space="0" w:color="auto"/>
                      </w:divBdr>
                      <w:divsChild>
                        <w:div w:id="2014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6098">
          <w:marLeft w:val="0"/>
          <w:marRight w:val="0"/>
          <w:marTop w:val="0"/>
          <w:marBottom w:val="0"/>
          <w:divBdr>
            <w:top w:val="none" w:sz="0" w:space="0" w:color="auto"/>
            <w:left w:val="none" w:sz="0" w:space="0" w:color="auto"/>
            <w:bottom w:val="none" w:sz="0" w:space="0" w:color="auto"/>
            <w:right w:val="none" w:sz="0" w:space="0" w:color="auto"/>
          </w:divBdr>
          <w:divsChild>
            <w:div w:id="214893897">
              <w:marLeft w:val="0"/>
              <w:marRight w:val="0"/>
              <w:marTop w:val="0"/>
              <w:marBottom w:val="0"/>
              <w:divBdr>
                <w:top w:val="none" w:sz="0" w:space="0" w:color="auto"/>
                <w:left w:val="none" w:sz="0" w:space="0" w:color="auto"/>
                <w:bottom w:val="none" w:sz="0" w:space="0" w:color="auto"/>
                <w:right w:val="none" w:sz="0" w:space="0" w:color="auto"/>
              </w:divBdr>
              <w:divsChild>
                <w:div w:id="649795663">
                  <w:marLeft w:val="0"/>
                  <w:marRight w:val="0"/>
                  <w:marTop w:val="0"/>
                  <w:marBottom w:val="0"/>
                  <w:divBdr>
                    <w:top w:val="none" w:sz="0" w:space="0" w:color="auto"/>
                    <w:left w:val="none" w:sz="0" w:space="0" w:color="auto"/>
                    <w:bottom w:val="none" w:sz="0" w:space="0" w:color="auto"/>
                    <w:right w:val="none" w:sz="0" w:space="0" w:color="auto"/>
                  </w:divBdr>
                  <w:divsChild>
                    <w:div w:id="413362571">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101336571">
      <w:bodyDiv w:val="1"/>
      <w:marLeft w:val="0"/>
      <w:marRight w:val="0"/>
      <w:marTop w:val="0"/>
      <w:marBottom w:val="0"/>
      <w:divBdr>
        <w:top w:val="none" w:sz="0" w:space="0" w:color="auto"/>
        <w:left w:val="none" w:sz="0" w:space="0" w:color="auto"/>
        <w:bottom w:val="none" w:sz="0" w:space="0" w:color="auto"/>
        <w:right w:val="none" w:sz="0" w:space="0" w:color="auto"/>
      </w:divBdr>
    </w:div>
    <w:div w:id="1307203531">
      <w:bodyDiv w:val="1"/>
      <w:marLeft w:val="0"/>
      <w:marRight w:val="0"/>
      <w:marTop w:val="0"/>
      <w:marBottom w:val="0"/>
      <w:divBdr>
        <w:top w:val="none" w:sz="0" w:space="0" w:color="auto"/>
        <w:left w:val="none" w:sz="0" w:space="0" w:color="auto"/>
        <w:bottom w:val="none" w:sz="0" w:space="0" w:color="auto"/>
        <w:right w:val="none" w:sz="0" w:space="0" w:color="auto"/>
      </w:divBdr>
    </w:div>
    <w:div w:id="1357845547">
      <w:bodyDiv w:val="1"/>
      <w:marLeft w:val="0"/>
      <w:marRight w:val="0"/>
      <w:marTop w:val="0"/>
      <w:marBottom w:val="0"/>
      <w:divBdr>
        <w:top w:val="none" w:sz="0" w:space="0" w:color="auto"/>
        <w:left w:val="none" w:sz="0" w:space="0" w:color="auto"/>
        <w:bottom w:val="none" w:sz="0" w:space="0" w:color="auto"/>
        <w:right w:val="none" w:sz="0" w:space="0" w:color="auto"/>
      </w:divBdr>
    </w:div>
    <w:div w:id="1531145076">
      <w:bodyDiv w:val="1"/>
      <w:marLeft w:val="0"/>
      <w:marRight w:val="0"/>
      <w:marTop w:val="0"/>
      <w:marBottom w:val="0"/>
      <w:divBdr>
        <w:top w:val="none" w:sz="0" w:space="0" w:color="auto"/>
        <w:left w:val="none" w:sz="0" w:space="0" w:color="auto"/>
        <w:bottom w:val="none" w:sz="0" w:space="0" w:color="auto"/>
        <w:right w:val="none" w:sz="0" w:space="0" w:color="auto"/>
      </w:divBdr>
    </w:div>
    <w:div w:id="1559247846">
      <w:bodyDiv w:val="1"/>
      <w:marLeft w:val="0"/>
      <w:marRight w:val="0"/>
      <w:marTop w:val="0"/>
      <w:marBottom w:val="0"/>
      <w:divBdr>
        <w:top w:val="none" w:sz="0" w:space="0" w:color="auto"/>
        <w:left w:val="none" w:sz="0" w:space="0" w:color="auto"/>
        <w:bottom w:val="none" w:sz="0" w:space="0" w:color="auto"/>
        <w:right w:val="none" w:sz="0" w:space="0" w:color="auto"/>
      </w:divBdr>
      <w:divsChild>
        <w:div w:id="237862209">
          <w:marLeft w:val="547"/>
          <w:marRight w:val="0"/>
          <w:marTop w:val="115"/>
          <w:marBottom w:val="0"/>
          <w:divBdr>
            <w:top w:val="none" w:sz="0" w:space="0" w:color="auto"/>
            <w:left w:val="none" w:sz="0" w:space="0" w:color="auto"/>
            <w:bottom w:val="none" w:sz="0" w:space="0" w:color="auto"/>
            <w:right w:val="none" w:sz="0" w:space="0" w:color="auto"/>
          </w:divBdr>
        </w:div>
        <w:div w:id="525406115">
          <w:marLeft w:val="547"/>
          <w:marRight w:val="0"/>
          <w:marTop w:val="115"/>
          <w:marBottom w:val="0"/>
          <w:divBdr>
            <w:top w:val="none" w:sz="0" w:space="0" w:color="auto"/>
            <w:left w:val="none" w:sz="0" w:space="0" w:color="auto"/>
            <w:bottom w:val="none" w:sz="0" w:space="0" w:color="auto"/>
            <w:right w:val="none" w:sz="0" w:space="0" w:color="auto"/>
          </w:divBdr>
        </w:div>
        <w:div w:id="44960337">
          <w:marLeft w:val="547"/>
          <w:marRight w:val="0"/>
          <w:marTop w:val="115"/>
          <w:marBottom w:val="0"/>
          <w:divBdr>
            <w:top w:val="none" w:sz="0" w:space="0" w:color="auto"/>
            <w:left w:val="none" w:sz="0" w:space="0" w:color="auto"/>
            <w:bottom w:val="none" w:sz="0" w:space="0" w:color="auto"/>
            <w:right w:val="none" w:sz="0" w:space="0" w:color="auto"/>
          </w:divBdr>
        </w:div>
        <w:div w:id="1504130279">
          <w:marLeft w:val="547"/>
          <w:marRight w:val="0"/>
          <w:marTop w:val="115"/>
          <w:marBottom w:val="0"/>
          <w:divBdr>
            <w:top w:val="none" w:sz="0" w:space="0" w:color="auto"/>
            <w:left w:val="none" w:sz="0" w:space="0" w:color="auto"/>
            <w:bottom w:val="none" w:sz="0" w:space="0" w:color="auto"/>
            <w:right w:val="none" w:sz="0" w:space="0" w:color="auto"/>
          </w:divBdr>
        </w:div>
        <w:div w:id="1820876415">
          <w:marLeft w:val="547"/>
          <w:marRight w:val="0"/>
          <w:marTop w:val="115"/>
          <w:marBottom w:val="0"/>
          <w:divBdr>
            <w:top w:val="none" w:sz="0" w:space="0" w:color="auto"/>
            <w:left w:val="none" w:sz="0" w:space="0" w:color="auto"/>
            <w:bottom w:val="none" w:sz="0" w:space="0" w:color="auto"/>
            <w:right w:val="none" w:sz="0" w:space="0" w:color="auto"/>
          </w:divBdr>
        </w:div>
      </w:divsChild>
    </w:div>
    <w:div w:id="1843549910">
      <w:bodyDiv w:val="1"/>
      <w:marLeft w:val="0"/>
      <w:marRight w:val="0"/>
      <w:marTop w:val="0"/>
      <w:marBottom w:val="0"/>
      <w:divBdr>
        <w:top w:val="none" w:sz="0" w:space="0" w:color="auto"/>
        <w:left w:val="none" w:sz="0" w:space="0" w:color="auto"/>
        <w:bottom w:val="none" w:sz="0" w:space="0" w:color="auto"/>
        <w:right w:val="none" w:sz="0" w:space="0" w:color="auto"/>
      </w:divBdr>
    </w:div>
    <w:div w:id="1970935857">
      <w:bodyDiv w:val="1"/>
      <w:marLeft w:val="0"/>
      <w:marRight w:val="0"/>
      <w:marTop w:val="0"/>
      <w:marBottom w:val="0"/>
      <w:divBdr>
        <w:top w:val="none" w:sz="0" w:space="0" w:color="auto"/>
        <w:left w:val="none" w:sz="0" w:space="0" w:color="auto"/>
        <w:bottom w:val="none" w:sz="0" w:space="0" w:color="auto"/>
        <w:right w:val="none" w:sz="0" w:space="0" w:color="auto"/>
      </w:divBdr>
    </w:div>
    <w:div w:id="2045671366">
      <w:bodyDiv w:val="1"/>
      <w:marLeft w:val="0"/>
      <w:marRight w:val="0"/>
      <w:marTop w:val="0"/>
      <w:marBottom w:val="0"/>
      <w:divBdr>
        <w:top w:val="none" w:sz="0" w:space="0" w:color="auto"/>
        <w:left w:val="none" w:sz="0" w:space="0" w:color="auto"/>
        <w:bottom w:val="none" w:sz="0" w:space="0" w:color="auto"/>
        <w:right w:val="none" w:sz="0" w:space="0" w:color="auto"/>
      </w:divBdr>
      <w:divsChild>
        <w:div w:id="1814908962">
          <w:marLeft w:val="0"/>
          <w:marRight w:val="0"/>
          <w:marTop w:val="0"/>
          <w:marBottom w:val="0"/>
          <w:divBdr>
            <w:top w:val="none" w:sz="0" w:space="0" w:color="auto"/>
            <w:left w:val="none" w:sz="0" w:space="0" w:color="auto"/>
            <w:bottom w:val="none" w:sz="0" w:space="0" w:color="auto"/>
            <w:right w:val="none" w:sz="0" w:space="0" w:color="auto"/>
          </w:divBdr>
          <w:divsChild>
            <w:div w:id="1405909137">
              <w:marLeft w:val="0"/>
              <w:marRight w:val="0"/>
              <w:marTop w:val="0"/>
              <w:marBottom w:val="0"/>
              <w:divBdr>
                <w:top w:val="none" w:sz="0" w:space="0" w:color="auto"/>
                <w:left w:val="none" w:sz="0" w:space="0" w:color="auto"/>
                <w:bottom w:val="none" w:sz="0" w:space="0" w:color="auto"/>
                <w:right w:val="none" w:sz="0" w:space="0" w:color="auto"/>
              </w:divBdr>
              <w:divsChild>
                <w:div w:id="1821267359">
                  <w:marLeft w:val="0"/>
                  <w:marRight w:val="0"/>
                  <w:marTop w:val="0"/>
                  <w:marBottom w:val="0"/>
                  <w:divBdr>
                    <w:top w:val="none" w:sz="0" w:space="0" w:color="auto"/>
                    <w:left w:val="none" w:sz="0" w:space="0" w:color="auto"/>
                    <w:bottom w:val="none" w:sz="0" w:space="0" w:color="auto"/>
                    <w:right w:val="none" w:sz="0" w:space="0" w:color="auto"/>
                  </w:divBdr>
                  <w:divsChild>
                    <w:div w:id="2043825033">
                      <w:marLeft w:val="0"/>
                      <w:marRight w:val="0"/>
                      <w:marTop w:val="0"/>
                      <w:marBottom w:val="0"/>
                      <w:divBdr>
                        <w:top w:val="none" w:sz="0" w:space="0" w:color="auto"/>
                        <w:left w:val="none" w:sz="0" w:space="0" w:color="auto"/>
                        <w:bottom w:val="none" w:sz="0" w:space="0" w:color="auto"/>
                        <w:right w:val="none" w:sz="0" w:space="0" w:color="auto"/>
                      </w:divBdr>
                      <w:divsChild>
                        <w:div w:id="1462654089">
                          <w:marLeft w:val="0"/>
                          <w:marRight w:val="0"/>
                          <w:marTop w:val="0"/>
                          <w:marBottom w:val="0"/>
                          <w:divBdr>
                            <w:top w:val="none" w:sz="0" w:space="0" w:color="auto"/>
                            <w:left w:val="none" w:sz="0" w:space="0" w:color="auto"/>
                            <w:bottom w:val="none" w:sz="0" w:space="0" w:color="auto"/>
                            <w:right w:val="none" w:sz="0" w:space="0" w:color="auto"/>
                          </w:divBdr>
                          <w:divsChild>
                            <w:div w:id="1615940575">
                              <w:marLeft w:val="0"/>
                              <w:marRight w:val="0"/>
                              <w:marTop w:val="0"/>
                              <w:marBottom w:val="0"/>
                              <w:divBdr>
                                <w:top w:val="none" w:sz="0" w:space="0" w:color="auto"/>
                                <w:left w:val="none" w:sz="0" w:space="0" w:color="auto"/>
                                <w:bottom w:val="none" w:sz="0" w:space="0" w:color="auto"/>
                                <w:right w:val="none" w:sz="0" w:space="0" w:color="auto"/>
                              </w:divBdr>
                              <w:divsChild>
                                <w:div w:id="1456171908">
                                  <w:marLeft w:val="0"/>
                                  <w:marRight w:val="0"/>
                                  <w:marTop w:val="0"/>
                                  <w:marBottom w:val="0"/>
                                  <w:divBdr>
                                    <w:top w:val="none" w:sz="0" w:space="0" w:color="auto"/>
                                    <w:left w:val="none" w:sz="0" w:space="0" w:color="auto"/>
                                    <w:bottom w:val="none" w:sz="0" w:space="0" w:color="auto"/>
                                    <w:right w:val="none" w:sz="0" w:space="0" w:color="auto"/>
                                  </w:divBdr>
                                  <w:divsChild>
                                    <w:div w:id="1946647476">
                                      <w:marLeft w:val="120"/>
                                      <w:marRight w:val="120"/>
                                      <w:marTop w:val="60"/>
                                      <w:marBottom w:val="75"/>
                                      <w:divBdr>
                                        <w:top w:val="none" w:sz="0" w:space="0" w:color="auto"/>
                                        <w:left w:val="none" w:sz="0" w:space="0" w:color="auto"/>
                                        <w:bottom w:val="none" w:sz="0" w:space="0" w:color="auto"/>
                                        <w:right w:val="none" w:sz="0" w:space="0" w:color="auto"/>
                                      </w:divBdr>
                                      <w:divsChild>
                                        <w:div w:id="21286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80531">
                          <w:marLeft w:val="0"/>
                          <w:marRight w:val="0"/>
                          <w:marTop w:val="0"/>
                          <w:marBottom w:val="0"/>
                          <w:divBdr>
                            <w:top w:val="none" w:sz="0" w:space="0" w:color="auto"/>
                            <w:left w:val="none" w:sz="0" w:space="0" w:color="auto"/>
                            <w:bottom w:val="none" w:sz="0" w:space="0" w:color="auto"/>
                            <w:right w:val="none" w:sz="0" w:space="0" w:color="auto"/>
                          </w:divBdr>
                          <w:divsChild>
                            <w:div w:id="1049693168">
                              <w:marLeft w:val="0"/>
                              <w:marRight w:val="0"/>
                              <w:marTop w:val="0"/>
                              <w:marBottom w:val="0"/>
                              <w:divBdr>
                                <w:top w:val="none" w:sz="0" w:space="0" w:color="auto"/>
                                <w:left w:val="none" w:sz="0" w:space="0" w:color="auto"/>
                                <w:bottom w:val="none" w:sz="0" w:space="0" w:color="auto"/>
                                <w:right w:val="none" w:sz="0" w:space="0" w:color="auto"/>
                              </w:divBdr>
                              <w:divsChild>
                                <w:div w:id="284042691">
                                  <w:marLeft w:val="0"/>
                                  <w:marRight w:val="0"/>
                                  <w:marTop w:val="0"/>
                                  <w:marBottom w:val="0"/>
                                  <w:divBdr>
                                    <w:top w:val="none" w:sz="0" w:space="0" w:color="auto"/>
                                    <w:left w:val="none" w:sz="0" w:space="0" w:color="auto"/>
                                    <w:bottom w:val="none" w:sz="0" w:space="0" w:color="auto"/>
                                    <w:right w:val="none" w:sz="0" w:space="0" w:color="auto"/>
                                  </w:divBdr>
                                  <w:divsChild>
                                    <w:div w:id="622660035">
                                      <w:marLeft w:val="120"/>
                                      <w:marRight w:val="120"/>
                                      <w:marTop w:val="60"/>
                                      <w:marBottom w:val="75"/>
                                      <w:divBdr>
                                        <w:top w:val="none" w:sz="0" w:space="0" w:color="auto"/>
                                        <w:left w:val="none" w:sz="0" w:space="0" w:color="auto"/>
                                        <w:bottom w:val="none" w:sz="0" w:space="0" w:color="auto"/>
                                        <w:right w:val="none" w:sz="0" w:space="0" w:color="auto"/>
                                      </w:divBdr>
                                      <w:divsChild>
                                        <w:div w:id="6334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3791">
                          <w:marLeft w:val="0"/>
                          <w:marRight w:val="0"/>
                          <w:marTop w:val="0"/>
                          <w:marBottom w:val="0"/>
                          <w:divBdr>
                            <w:top w:val="none" w:sz="0" w:space="0" w:color="auto"/>
                            <w:left w:val="none" w:sz="0" w:space="0" w:color="auto"/>
                            <w:bottom w:val="none" w:sz="0" w:space="0" w:color="auto"/>
                            <w:right w:val="none" w:sz="0" w:space="0" w:color="auto"/>
                          </w:divBdr>
                          <w:divsChild>
                            <w:div w:id="452872429">
                              <w:marLeft w:val="0"/>
                              <w:marRight w:val="0"/>
                              <w:marTop w:val="0"/>
                              <w:marBottom w:val="0"/>
                              <w:divBdr>
                                <w:top w:val="none" w:sz="0" w:space="0" w:color="auto"/>
                                <w:left w:val="none" w:sz="0" w:space="0" w:color="auto"/>
                                <w:bottom w:val="none" w:sz="0" w:space="0" w:color="auto"/>
                                <w:right w:val="none" w:sz="0" w:space="0" w:color="auto"/>
                              </w:divBdr>
                              <w:divsChild>
                                <w:div w:id="383332529">
                                  <w:marLeft w:val="0"/>
                                  <w:marRight w:val="0"/>
                                  <w:marTop w:val="0"/>
                                  <w:marBottom w:val="0"/>
                                  <w:divBdr>
                                    <w:top w:val="none" w:sz="0" w:space="0" w:color="auto"/>
                                    <w:left w:val="none" w:sz="0" w:space="0" w:color="auto"/>
                                    <w:bottom w:val="none" w:sz="0" w:space="0" w:color="auto"/>
                                    <w:right w:val="none" w:sz="0" w:space="0" w:color="auto"/>
                                  </w:divBdr>
                                  <w:divsChild>
                                    <w:div w:id="1962689841">
                                      <w:marLeft w:val="120"/>
                                      <w:marRight w:val="120"/>
                                      <w:marTop w:val="60"/>
                                      <w:marBottom w:val="75"/>
                                      <w:divBdr>
                                        <w:top w:val="none" w:sz="0" w:space="0" w:color="auto"/>
                                        <w:left w:val="none" w:sz="0" w:space="0" w:color="auto"/>
                                        <w:bottom w:val="none" w:sz="0" w:space="0" w:color="auto"/>
                                        <w:right w:val="none" w:sz="0" w:space="0" w:color="auto"/>
                                      </w:divBdr>
                                      <w:divsChild>
                                        <w:div w:id="6476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7034">
                          <w:marLeft w:val="0"/>
                          <w:marRight w:val="0"/>
                          <w:marTop w:val="0"/>
                          <w:marBottom w:val="0"/>
                          <w:divBdr>
                            <w:top w:val="none" w:sz="0" w:space="0" w:color="auto"/>
                            <w:left w:val="none" w:sz="0" w:space="0" w:color="auto"/>
                            <w:bottom w:val="none" w:sz="0" w:space="0" w:color="auto"/>
                            <w:right w:val="none" w:sz="0" w:space="0" w:color="auto"/>
                          </w:divBdr>
                          <w:divsChild>
                            <w:div w:id="1579905342">
                              <w:marLeft w:val="0"/>
                              <w:marRight w:val="0"/>
                              <w:marTop w:val="0"/>
                              <w:marBottom w:val="0"/>
                              <w:divBdr>
                                <w:top w:val="none" w:sz="0" w:space="0" w:color="auto"/>
                                <w:left w:val="none" w:sz="0" w:space="0" w:color="auto"/>
                                <w:bottom w:val="none" w:sz="0" w:space="0" w:color="auto"/>
                                <w:right w:val="none" w:sz="0" w:space="0" w:color="auto"/>
                              </w:divBdr>
                              <w:divsChild>
                                <w:div w:id="2077582449">
                                  <w:marLeft w:val="0"/>
                                  <w:marRight w:val="0"/>
                                  <w:marTop w:val="0"/>
                                  <w:marBottom w:val="0"/>
                                  <w:divBdr>
                                    <w:top w:val="none" w:sz="0" w:space="0" w:color="auto"/>
                                    <w:left w:val="none" w:sz="0" w:space="0" w:color="auto"/>
                                    <w:bottom w:val="none" w:sz="0" w:space="0" w:color="auto"/>
                                    <w:right w:val="none" w:sz="0" w:space="0" w:color="auto"/>
                                  </w:divBdr>
                                  <w:divsChild>
                                    <w:div w:id="135417735">
                                      <w:marLeft w:val="120"/>
                                      <w:marRight w:val="120"/>
                                      <w:marTop w:val="60"/>
                                      <w:marBottom w:val="75"/>
                                      <w:divBdr>
                                        <w:top w:val="none" w:sz="0" w:space="0" w:color="auto"/>
                                        <w:left w:val="none" w:sz="0" w:space="0" w:color="auto"/>
                                        <w:bottom w:val="none" w:sz="0" w:space="0" w:color="auto"/>
                                        <w:right w:val="none" w:sz="0" w:space="0" w:color="auto"/>
                                      </w:divBdr>
                                      <w:divsChild>
                                        <w:div w:id="197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7695">
          <w:marLeft w:val="0"/>
          <w:marRight w:val="0"/>
          <w:marTop w:val="0"/>
          <w:marBottom w:val="0"/>
          <w:divBdr>
            <w:top w:val="none" w:sz="0" w:space="0" w:color="auto"/>
            <w:left w:val="none" w:sz="0" w:space="0" w:color="auto"/>
            <w:bottom w:val="none" w:sz="0" w:space="0" w:color="auto"/>
            <w:right w:val="none" w:sz="0" w:space="0" w:color="auto"/>
          </w:divBdr>
          <w:divsChild>
            <w:div w:id="839276722">
              <w:marLeft w:val="0"/>
              <w:marRight w:val="0"/>
              <w:marTop w:val="0"/>
              <w:marBottom w:val="0"/>
              <w:divBdr>
                <w:top w:val="none" w:sz="0" w:space="0" w:color="auto"/>
                <w:left w:val="none" w:sz="0" w:space="0" w:color="auto"/>
                <w:bottom w:val="none" w:sz="0" w:space="0" w:color="auto"/>
                <w:right w:val="none" w:sz="0" w:space="0" w:color="auto"/>
              </w:divBdr>
              <w:divsChild>
                <w:div w:id="1165585133">
                  <w:marLeft w:val="0"/>
                  <w:marRight w:val="0"/>
                  <w:marTop w:val="0"/>
                  <w:marBottom w:val="0"/>
                  <w:divBdr>
                    <w:top w:val="none" w:sz="0" w:space="0" w:color="auto"/>
                    <w:left w:val="none" w:sz="0" w:space="0" w:color="auto"/>
                    <w:bottom w:val="none" w:sz="0" w:space="0" w:color="auto"/>
                    <w:right w:val="none" w:sz="0" w:space="0" w:color="auto"/>
                  </w:divBdr>
                  <w:divsChild>
                    <w:div w:id="1613630016">
                      <w:marLeft w:val="0"/>
                      <w:marRight w:val="0"/>
                      <w:marTop w:val="0"/>
                      <w:marBottom w:val="0"/>
                      <w:divBdr>
                        <w:top w:val="none" w:sz="0" w:space="0" w:color="auto"/>
                        <w:left w:val="none" w:sz="0" w:space="0" w:color="auto"/>
                        <w:bottom w:val="none" w:sz="0" w:space="0" w:color="auto"/>
                        <w:right w:val="none" w:sz="0" w:space="0" w:color="auto"/>
                      </w:divBdr>
                      <w:divsChild>
                        <w:div w:id="1126504506">
                          <w:marLeft w:val="0"/>
                          <w:marRight w:val="0"/>
                          <w:marTop w:val="0"/>
                          <w:marBottom w:val="0"/>
                          <w:divBdr>
                            <w:top w:val="none" w:sz="0" w:space="0" w:color="auto"/>
                            <w:left w:val="none" w:sz="0" w:space="0" w:color="auto"/>
                            <w:bottom w:val="none" w:sz="0" w:space="0" w:color="auto"/>
                            <w:right w:val="none" w:sz="0" w:space="0" w:color="auto"/>
                          </w:divBdr>
                          <w:divsChild>
                            <w:div w:id="962347965">
                              <w:marLeft w:val="0"/>
                              <w:marRight w:val="0"/>
                              <w:marTop w:val="0"/>
                              <w:marBottom w:val="0"/>
                              <w:divBdr>
                                <w:top w:val="none" w:sz="0" w:space="0" w:color="auto"/>
                                <w:left w:val="none" w:sz="0" w:space="0" w:color="auto"/>
                                <w:bottom w:val="none" w:sz="0" w:space="0" w:color="auto"/>
                                <w:right w:val="none" w:sz="0" w:space="0" w:color="auto"/>
                              </w:divBdr>
                              <w:divsChild>
                                <w:div w:id="1414400601">
                                  <w:marLeft w:val="0"/>
                                  <w:marRight w:val="0"/>
                                  <w:marTop w:val="0"/>
                                  <w:marBottom w:val="0"/>
                                  <w:divBdr>
                                    <w:top w:val="none" w:sz="0" w:space="0" w:color="auto"/>
                                    <w:left w:val="none" w:sz="0" w:space="0" w:color="auto"/>
                                    <w:bottom w:val="none" w:sz="0" w:space="0" w:color="auto"/>
                                    <w:right w:val="none" w:sz="0" w:space="0" w:color="auto"/>
                                  </w:divBdr>
                                </w:div>
                                <w:div w:id="214779635">
                                  <w:marLeft w:val="0"/>
                                  <w:marRight w:val="0"/>
                                  <w:marTop w:val="0"/>
                                  <w:marBottom w:val="0"/>
                                  <w:divBdr>
                                    <w:top w:val="none" w:sz="0" w:space="0" w:color="auto"/>
                                    <w:left w:val="none" w:sz="0" w:space="0" w:color="auto"/>
                                    <w:bottom w:val="none" w:sz="0" w:space="0" w:color="auto"/>
                                    <w:right w:val="none" w:sz="0" w:space="0" w:color="auto"/>
                                  </w:divBdr>
                                </w:div>
                                <w:div w:id="1845363948">
                                  <w:marLeft w:val="0"/>
                                  <w:marRight w:val="0"/>
                                  <w:marTop w:val="0"/>
                                  <w:marBottom w:val="0"/>
                                  <w:divBdr>
                                    <w:top w:val="none" w:sz="0" w:space="0" w:color="auto"/>
                                    <w:left w:val="none" w:sz="0" w:space="0" w:color="auto"/>
                                    <w:bottom w:val="none" w:sz="0" w:space="0" w:color="auto"/>
                                    <w:right w:val="none" w:sz="0" w:space="0" w:color="auto"/>
                                  </w:divBdr>
                                </w:div>
                                <w:div w:id="1288505386">
                                  <w:marLeft w:val="0"/>
                                  <w:marRight w:val="0"/>
                                  <w:marTop w:val="0"/>
                                  <w:marBottom w:val="0"/>
                                  <w:divBdr>
                                    <w:top w:val="none" w:sz="0" w:space="0" w:color="auto"/>
                                    <w:left w:val="none" w:sz="0" w:space="0" w:color="auto"/>
                                    <w:bottom w:val="none" w:sz="0" w:space="0" w:color="auto"/>
                                    <w:right w:val="none" w:sz="0" w:space="0" w:color="auto"/>
                                  </w:divBdr>
                                </w:div>
                              </w:divsChild>
                            </w:div>
                            <w:div w:id="1373112332">
                              <w:marLeft w:val="0"/>
                              <w:marRight w:val="0"/>
                              <w:marTop w:val="0"/>
                              <w:marBottom w:val="0"/>
                              <w:divBdr>
                                <w:top w:val="none" w:sz="0" w:space="0" w:color="auto"/>
                                <w:left w:val="none" w:sz="0" w:space="0" w:color="auto"/>
                                <w:bottom w:val="none" w:sz="0" w:space="0" w:color="auto"/>
                                <w:right w:val="none" w:sz="0" w:space="0" w:color="auto"/>
                              </w:divBdr>
                              <w:divsChild>
                                <w:div w:id="619919252">
                                  <w:marLeft w:val="0"/>
                                  <w:marRight w:val="0"/>
                                  <w:marTop w:val="0"/>
                                  <w:marBottom w:val="0"/>
                                  <w:divBdr>
                                    <w:top w:val="none" w:sz="0" w:space="0" w:color="auto"/>
                                    <w:left w:val="none" w:sz="0" w:space="0" w:color="auto"/>
                                    <w:bottom w:val="none" w:sz="0" w:space="0" w:color="auto"/>
                                    <w:right w:val="none" w:sz="0" w:space="0" w:color="auto"/>
                                  </w:divBdr>
                                  <w:divsChild>
                                    <w:div w:id="1457872885">
                                      <w:marLeft w:val="0"/>
                                      <w:marRight w:val="0"/>
                                      <w:marTop w:val="0"/>
                                      <w:marBottom w:val="0"/>
                                      <w:divBdr>
                                        <w:top w:val="none" w:sz="0" w:space="0" w:color="auto"/>
                                        <w:left w:val="none" w:sz="0" w:space="0" w:color="auto"/>
                                        <w:bottom w:val="none" w:sz="0" w:space="0" w:color="auto"/>
                                        <w:right w:val="none" w:sz="0" w:space="0" w:color="auto"/>
                                      </w:divBdr>
                                    </w:div>
                                    <w:div w:id="18697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ownloads\2024_04_22_Sotsiologicheskoe_issledovanie_dlia_vyiavleniia_stepeni.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Downloads\11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Downloads\11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Downloads\2024_04_22_Sotsiologicheskoe_issledovanie_dlia_vyiavleniia_stepeni.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Downloads\11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Downloads\111.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Downloads\111.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Downloads\111.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Downloads\111.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Downloads\111.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Downloads\11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ownloads\2024_04_22_Sotsiologicheskoe_issledovanie_dlia_vyiavleniia_stepeni.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Downloads\111.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Downloads\111.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Downloads\111.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Downloads\11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Downloads\111.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Downloads\2024_04_22_Sotsiologicheskoe_issledovanie_dlia_vyiavleniia_stepeni.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Downloads\2024_04_22_Sotsiologicheskoe_issledovanie_dlia_vyiavleniia_stepeni.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Downloads\111.xlsx" TargetMode="Externa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Downloads\11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ownloads\111.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ownloads\111.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ownloads\11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ownloads\2024_04_22_Sotsiologicheskoe_issledovanie_dlia_vyiavleniia_stepeni.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ownloads\2024_04_22_Sotsiologicheskoe_issledovanie_dlia_vyiavleniia_stepeni.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ownloads\2024_04_22_Sotsiologicheskoe_issledovanie_dlia_vyiavleniia_stepeni.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ownloads\2024_04_22_Sotsiologicheskoe_issledovanie_dlia_vyiavleniia_stepeni.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Downloads\2024_04_22_Sotsiologicheskoe_issledovanie_dlia_vyiavleniia_stepe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'Возраст+пол'!$D$2:$D$7</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'Возраст+пол'!$E$2:$E$7</c:f>
              <c:numCache>
                <c:formatCode>General</c:formatCode>
                <c:ptCount val="6"/>
                <c:pt idx="0">
                  <c:v>17</c:v>
                </c:pt>
                <c:pt idx="1">
                  <c:v>13</c:v>
                </c:pt>
                <c:pt idx="2">
                  <c:v>18</c:v>
                </c:pt>
                <c:pt idx="3">
                  <c:v>15</c:v>
                </c:pt>
                <c:pt idx="4">
                  <c:v>16</c:v>
                </c:pt>
                <c:pt idx="5">
                  <c:v>17</c:v>
                </c:pt>
              </c:numCache>
            </c:numRef>
          </c:val>
          <c:extLst>
            <c:ext xmlns:c16="http://schemas.microsoft.com/office/drawing/2014/chart" uri="{C3380CC4-5D6E-409C-BE32-E72D297353CC}">
              <c16:uniqueId val="{00000000-192D-43FD-831D-9C1333454C1E}"/>
            </c:ext>
          </c:extLst>
        </c:ser>
        <c:dLbls>
          <c:dLblPos val="outEnd"/>
          <c:showLegendKey val="0"/>
          <c:showVal val="1"/>
          <c:showCatName val="0"/>
          <c:showSerName val="0"/>
          <c:showPercent val="0"/>
          <c:showBubbleSize val="0"/>
        </c:dLbls>
        <c:gapWidth val="219"/>
        <c:overlap val="-27"/>
        <c:axId val="2112204991"/>
        <c:axId val="2112205407"/>
      </c:barChart>
      <c:catAx>
        <c:axId val="211220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2205407"/>
        <c:crosses val="autoZero"/>
        <c:auto val="1"/>
        <c:lblAlgn val="ctr"/>
        <c:lblOffset val="100"/>
        <c:noMultiLvlLbl val="0"/>
      </c:catAx>
      <c:valAx>
        <c:axId val="211220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2204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Лист12!$J$4</c:f>
              <c:strCache>
                <c:ptCount val="1"/>
                <c:pt idx="0">
                  <c:v>Оценка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Лист12!$I$5:$I$11</c:f>
              <c:strCache>
                <c:ptCount val="7"/>
                <c:pt idx="0">
                  <c:v>  Количество отзывов, репутация застройщика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застройщиком</c:v>
                </c:pt>
                <c:pt idx="5">
                  <c:v>  Качество объектов недвижимости</c:v>
                </c:pt>
                <c:pt idx="6">
                  <c:v>  Не важен застройщик, главное - удобное расположение и инфраструктура</c:v>
                </c:pt>
              </c:strCache>
            </c:strRef>
          </c:cat>
          <c:val>
            <c:numRef>
              <c:f>Лист12!$J$5:$J$11</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D663-42FD-BDD0-A56F7CA1792A}"/>
            </c:ext>
          </c:extLst>
        </c:ser>
        <c:ser>
          <c:idx val="1"/>
          <c:order val="1"/>
          <c:tx>
            <c:strRef>
              <c:f>Лист12!$K$4</c:f>
              <c:strCache>
                <c:ptCount val="1"/>
                <c:pt idx="0">
                  <c:v>Оценка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Лист12!$I$5:$I$11</c:f>
              <c:strCache>
                <c:ptCount val="7"/>
                <c:pt idx="0">
                  <c:v>  Количество отзывов, репутация застройщика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застройщиком</c:v>
                </c:pt>
                <c:pt idx="5">
                  <c:v>  Качество объектов недвижимости</c:v>
                </c:pt>
                <c:pt idx="6">
                  <c:v>  Не важен застройщик, главное - удобное расположение и инфраструктура</c:v>
                </c:pt>
              </c:strCache>
            </c:strRef>
          </c:cat>
          <c:val>
            <c:numRef>
              <c:f>Лист12!$K$5:$K$11</c:f>
              <c:numCache>
                <c:formatCode>General</c:formatCode>
                <c:ptCount val="7"/>
                <c:pt idx="0">
                  <c:v>0</c:v>
                </c:pt>
                <c:pt idx="1">
                  <c:v>0</c:v>
                </c:pt>
                <c:pt idx="2">
                  <c:v>1</c:v>
                </c:pt>
                <c:pt idx="3">
                  <c:v>0</c:v>
                </c:pt>
                <c:pt idx="4">
                  <c:v>2</c:v>
                </c:pt>
                <c:pt idx="5">
                  <c:v>0</c:v>
                </c:pt>
                <c:pt idx="6">
                  <c:v>1</c:v>
                </c:pt>
              </c:numCache>
            </c:numRef>
          </c:val>
          <c:extLst>
            <c:ext xmlns:c16="http://schemas.microsoft.com/office/drawing/2014/chart" uri="{C3380CC4-5D6E-409C-BE32-E72D297353CC}">
              <c16:uniqueId val="{00000001-D663-42FD-BDD0-A56F7CA1792A}"/>
            </c:ext>
          </c:extLst>
        </c:ser>
        <c:ser>
          <c:idx val="2"/>
          <c:order val="2"/>
          <c:tx>
            <c:strRef>
              <c:f>Лист12!$L$4</c:f>
              <c:strCache>
                <c:ptCount val="1"/>
                <c:pt idx="0">
                  <c:v>Оценка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Лист12!$I$5:$I$11</c:f>
              <c:strCache>
                <c:ptCount val="7"/>
                <c:pt idx="0">
                  <c:v>  Количество отзывов, репутация застройщика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застройщиком</c:v>
                </c:pt>
                <c:pt idx="5">
                  <c:v>  Качество объектов недвижимости</c:v>
                </c:pt>
                <c:pt idx="6">
                  <c:v>  Не важен застройщик, главное - удобное расположение и инфраструктура</c:v>
                </c:pt>
              </c:strCache>
            </c:strRef>
          </c:cat>
          <c:val>
            <c:numRef>
              <c:f>Лист12!$L$5:$L$11</c:f>
              <c:numCache>
                <c:formatCode>General</c:formatCode>
                <c:ptCount val="7"/>
                <c:pt idx="0">
                  <c:v>4</c:v>
                </c:pt>
                <c:pt idx="1">
                  <c:v>4</c:v>
                </c:pt>
                <c:pt idx="2">
                  <c:v>0</c:v>
                </c:pt>
                <c:pt idx="3">
                  <c:v>4</c:v>
                </c:pt>
                <c:pt idx="4">
                  <c:v>3</c:v>
                </c:pt>
                <c:pt idx="5">
                  <c:v>5</c:v>
                </c:pt>
                <c:pt idx="6">
                  <c:v>9</c:v>
                </c:pt>
              </c:numCache>
            </c:numRef>
          </c:val>
          <c:extLst>
            <c:ext xmlns:c16="http://schemas.microsoft.com/office/drawing/2014/chart" uri="{C3380CC4-5D6E-409C-BE32-E72D297353CC}">
              <c16:uniqueId val="{00000002-D663-42FD-BDD0-A56F7CA1792A}"/>
            </c:ext>
          </c:extLst>
        </c:ser>
        <c:ser>
          <c:idx val="3"/>
          <c:order val="3"/>
          <c:tx>
            <c:strRef>
              <c:f>Лист12!$M$4</c:f>
              <c:strCache>
                <c:ptCount val="1"/>
                <c:pt idx="0">
                  <c:v>Оценка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Лист12!$I$5:$I$11</c:f>
              <c:strCache>
                <c:ptCount val="7"/>
                <c:pt idx="0">
                  <c:v>  Количество отзывов, репутация застройщика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застройщиком</c:v>
                </c:pt>
                <c:pt idx="5">
                  <c:v>  Качество объектов недвижимости</c:v>
                </c:pt>
                <c:pt idx="6">
                  <c:v>  Не важен застройщик, главное - удобное расположение и инфраструктура</c:v>
                </c:pt>
              </c:strCache>
            </c:strRef>
          </c:cat>
          <c:val>
            <c:numRef>
              <c:f>Лист12!$M$5:$M$11</c:f>
              <c:numCache>
                <c:formatCode>General</c:formatCode>
                <c:ptCount val="7"/>
                <c:pt idx="0">
                  <c:v>10</c:v>
                </c:pt>
                <c:pt idx="1">
                  <c:v>7</c:v>
                </c:pt>
                <c:pt idx="2">
                  <c:v>13</c:v>
                </c:pt>
                <c:pt idx="3">
                  <c:v>6</c:v>
                </c:pt>
                <c:pt idx="4">
                  <c:v>19</c:v>
                </c:pt>
                <c:pt idx="5">
                  <c:v>16</c:v>
                </c:pt>
                <c:pt idx="6">
                  <c:v>9</c:v>
                </c:pt>
              </c:numCache>
            </c:numRef>
          </c:val>
          <c:extLst>
            <c:ext xmlns:c16="http://schemas.microsoft.com/office/drawing/2014/chart" uri="{C3380CC4-5D6E-409C-BE32-E72D297353CC}">
              <c16:uniqueId val="{00000003-D663-42FD-BDD0-A56F7CA1792A}"/>
            </c:ext>
          </c:extLst>
        </c:ser>
        <c:ser>
          <c:idx val="4"/>
          <c:order val="4"/>
          <c:tx>
            <c:strRef>
              <c:f>Лист12!$N$4</c:f>
              <c:strCache>
                <c:ptCount val="1"/>
                <c:pt idx="0">
                  <c:v>Оценка 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Лист12!$I$5:$I$11</c:f>
              <c:strCache>
                <c:ptCount val="7"/>
                <c:pt idx="0">
                  <c:v>  Количество отзывов, репутация застройщика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застройщиком</c:v>
                </c:pt>
                <c:pt idx="5">
                  <c:v>  Качество объектов недвижимости</c:v>
                </c:pt>
                <c:pt idx="6">
                  <c:v>  Не важен застройщик, главное - удобное расположение и инфраструктура</c:v>
                </c:pt>
              </c:strCache>
            </c:strRef>
          </c:cat>
          <c:val>
            <c:numRef>
              <c:f>Лист12!$N$5:$N$11</c:f>
              <c:numCache>
                <c:formatCode>General</c:formatCode>
                <c:ptCount val="7"/>
                <c:pt idx="0">
                  <c:v>20</c:v>
                </c:pt>
                <c:pt idx="1">
                  <c:v>23</c:v>
                </c:pt>
                <c:pt idx="2">
                  <c:v>19</c:v>
                </c:pt>
                <c:pt idx="3">
                  <c:v>24</c:v>
                </c:pt>
                <c:pt idx="4">
                  <c:v>22</c:v>
                </c:pt>
                <c:pt idx="5">
                  <c:v>12</c:v>
                </c:pt>
                <c:pt idx="6">
                  <c:v>14</c:v>
                </c:pt>
              </c:numCache>
            </c:numRef>
          </c:val>
          <c:extLst>
            <c:ext xmlns:c16="http://schemas.microsoft.com/office/drawing/2014/chart" uri="{C3380CC4-5D6E-409C-BE32-E72D297353CC}">
              <c16:uniqueId val="{00000004-D663-42FD-BDD0-A56F7CA1792A}"/>
            </c:ext>
          </c:extLst>
        </c:ser>
        <c:dLbls>
          <c:dLblPos val="outEnd"/>
          <c:showLegendKey val="0"/>
          <c:showVal val="1"/>
          <c:showCatName val="0"/>
          <c:showSerName val="0"/>
          <c:showPercent val="0"/>
          <c:showBubbleSize val="0"/>
        </c:dLbls>
        <c:gapWidth val="219"/>
        <c:overlap val="-27"/>
        <c:axId val="1256112239"/>
        <c:axId val="1256113487"/>
      </c:barChart>
      <c:catAx>
        <c:axId val="12561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6113487"/>
        <c:crosses val="autoZero"/>
        <c:auto val="1"/>
        <c:lblAlgn val="ctr"/>
        <c:lblOffset val="100"/>
        <c:noMultiLvlLbl val="0"/>
      </c:catAx>
      <c:valAx>
        <c:axId val="1256113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61122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Лист13!$H$2:$H$7</c:f>
              <c:strCache>
                <c:ptCount val="6"/>
                <c:pt idx="0">
                  <c:v>  Официальные цены</c:v>
                </c:pt>
                <c:pt idx="1">
                  <c:v>  Будут предлагать только свои объекты, нет возможности узнать о других</c:v>
                </c:pt>
                <c:pt idx="2">
                  <c:v>  Если пришли за определённым комплексом, не будет фразы «а давайте рассмотрим ещё вот эти варианты»</c:v>
                </c:pt>
                <c:pt idx="3">
                  <c:v>  Застройщик будет в первую очередь продавать те объекты, которые выгодно ему (дорогие или те, на которые низкий спрос)</c:v>
                </c:pt>
                <c:pt idx="4">
                  <c:v>  Возможность открытия ипотеки брокером застройщика сохраняет время и деньги</c:v>
                </c:pt>
                <c:pt idx="5">
                  <c:v>  Застройщик никогда не расскажет минусов своих объектов</c:v>
                </c:pt>
              </c:strCache>
            </c:strRef>
          </c:cat>
          <c:val>
            <c:numRef>
              <c:f>Лист13!$I$2:$I$7</c:f>
              <c:numCache>
                <c:formatCode>General</c:formatCode>
                <c:ptCount val="6"/>
                <c:pt idx="0">
                  <c:v>30</c:v>
                </c:pt>
                <c:pt idx="1">
                  <c:v>9</c:v>
                </c:pt>
                <c:pt idx="2">
                  <c:v>17</c:v>
                </c:pt>
                <c:pt idx="3">
                  <c:v>12</c:v>
                </c:pt>
                <c:pt idx="4">
                  <c:v>25</c:v>
                </c:pt>
                <c:pt idx="5">
                  <c:v>13</c:v>
                </c:pt>
              </c:numCache>
            </c:numRef>
          </c:val>
          <c:extLst>
            <c:ext xmlns:c16="http://schemas.microsoft.com/office/drawing/2014/chart" uri="{C3380CC4-5D6E-409C-BE32-E72D297353CC}">
              <c16:uniqueId val="{00000000-5192-44E9-8D1F-90A0BF068C78}"/>
            </c:ext>
          </c:extLst>
        </c:ser>
        <c:dLbls>
          <c:dLblPos val="outEnd"/>
          <c:showLegendKey val="0"/>
          <c:showVal val="1"/>
          <c:showCatName val="0"/>
          <c:showSerName val="0"/>
          <c:showPercent val="0"/>
          <c:showBubbleSize val="0"/>
        </c:dLbls>
        <c:gapWidth val="219"/>
        <c:overlap val="-27"/>
        <c:axId val="1171197775"/>
        <c:axId val="1171191535"/>
      </c:barChart>
      <c:catAx>
        <c:axId val="117119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1191535"/>
        <c:crosses val="autoZero"/>
        <c:auto val="1"/>
        <c:lblAlgn val="ctr"/>
        <c:lblOffset val="100"/>
        <c:noMultiLvlLbl val="0"/>
      </c:catAx>
      <c:valAx>
        <c:axId val="1171191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11977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'город+АН-застр'!$E$3</c:f>
              <c:strCache>
                <c:ptCount val="1"/>
                <c:pt idx="0">
                  <c:v>Застройщик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'город+АН-застр'!$F$2:$H$2</c:f>
              <c:strCache>
                <c:ptCount val="3"/>
                <c:pt idx="0">
                  <c:v>В своем городе</c:v>
                </c:pt>
                <c:pt idx="1">
                  <c:v>Для переезда</c:v>
                </c:pt>
                <c:pt idx="2">
                  <c:v>Удаленно</c:v>
                </c:pt>
              </c:strCache>
            </c:strRef>
          </c:cat>
          <c:val>
            <c:numRef>
              <c:f>'город+АН-застр'!$F$3:$H$3</c:f>
              <c:numCache>
                <c:formatCode>General</c:formatCode>
                <c:ptCount val="3"/>
                <c:pt idx="0">
                  <c:v>30</c:v>
                </c:pt>
                <c:pt idx="1">
                  <c:v>11</c:v>
                </c:pt>
                <c:pt idx="2">
                  <c:v>7</c:v>
                </c:pt>
              </c:numCache>
            </c:numRef>
          </c:val>
          <c:extLst>
            <c:ext xmlns:c16="http://schemas.microsoft.com/office/drawing/2014/chart" uri="{C3380CC4-5D6E-409C-BE32-E72D297353CC}">
              <c16:uniqueId val="{00000000-E9D7-40EE-86CB-AFE3130256A6}"/>
            </c:ext>
          </c:extLst>
        </c:ser>
        <c:ser>
          <c:idx val="1"/>
          <c:order val="1"/>
          <c:tx>
            <c:strRef>
              <c:f>'город+АН-застр'!$E$4</c:f>
              <c:strCache>
                <c:ptCount val="1"/>
                <c:pt idx="0">
                  <c:v>Агентство</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'город+АН-застр'!$F$2:$H$2</c:f>
              <c:strCache>
                <c:ptCount val="3"/>
                <c:pt idx="0">
                  <c:v>В своем городе</c:v>
                </c:pt>
                <c:pt idx="1">
                  <c:v>Для переезда</c:v>
                </c:pt>
                <c:pt idx="2">
                  <c:v>Удаленно</c:v>
                </c:pt>
              </c:strCache>
            </c:strRef>
          </c:cat>
          <c:val>
            <c:numRef>
              <c:f>'город+АН-застр'!$F$4:$H$4</c:f>
              <c:numCache>
                <c:formatCode>General</c:formatCode>
                <c:ptCount val="3"/>
                <c:pt idx="0">
                  <c:v>9</c:v>
                </c:pt>
                <c:pt idx="1">
                  <c:v>8</c:v>
                </c:pt>
                <c:pt idx="2">
                  <c:v>11</c:v>
                </c:pt>
              </c:numCache>
            </c:numRef>
          </c:val>
          <c:extLst>
            <c:ext xmlns:c16="http://schemas.microsoft.com/office/drawing/2014/chart" uri="{C3380CC4-5D6E-409C-BE32-E72D297353CC}">
              <c16:uniqueId val="{00000001-E9D7-40EE-86CB-AFE3130256A6}"/>
            </c:ext>
          </c:extLst>
        </c:ser>
        <c:dLbls>
          <c:dLblPos val="outEnd"/>
          <c:showLegendKey val="0"/>
          <c:showVal val="1"/>
          <c:showCatName val="0"/>
          <c:showSerName val="0"/>
          <c:showPercent val="0"/>
          <c:showBubbleSize val="0"/>
        </c:dLbls>
        <c:gapWidth val="219"/>
        <c:overlap val="-27"/>
        <c:axId val="135853280"/>
        <c:axId val="348832480"/>
      </c:barChart>
      <c:catAx>
        <c:axId val="1358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8832480"/>
        <c:crosses val="autoZero"/>
        <c:auto val="1"/>
        <c:lblAlgn val="ctr"/>
        <c:lblOffset val="100"/>
        <c:noMultiLvlLbl val="0"/>
      </c:catAx>
      <c:valAx>
        <c:axId val="34883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85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Лист16!$H$2:$H$7</c:f>
              <c:strCache>
                <c:ptCount val="6"/>
                <c:pt idx="0">
                  <c:v>  Не знаю застройщиков, выбираю по цене/инфраструктуре или другому определенному критерию</c:v>
                </c:pt>
                <c:pt idx="1">
                  <c:v>  Нужна конкретная локация, а вариантов много</c:v>
                </c:pt>
                <c:pt idx="2">
                  <c:v>  Не знаком с городом, нужна помощь, чтобы определиться с районами</c:v>
                </c:pt>
                <c:pt idx="3">
                  <c:v>  Экономия времени на поиске</c:v>
                </c:pt>
                <c:pt idx="4">
                  <c:v>  Возможность не разбираться в документах и ипотеке, за меня все сделают</c:v>
                </c:pt>
                <c:pt idx="5">
                  <c:v>  Возможность изучить лучшие варианты, узнать скидки и акции</c:v>
                </c:pt>
              </c:strCache>
            </c:strRef>
          </c:cat>
          <c:val>
            <c:numRef>
              <c:f>Лист16!$I$2:$I$7</c:f>
              <c:numCache>
                <c:formatCode>General</c:formatCode>
                <c:ptCount val="6"/>
                <c:pt idx="0">
                  <c:v>16</c:v>
                </c:pt>
                <c:pt idx="1">
                  <c:v>9</c:v>
                </c:pt>
                <c:pt idx="2">
                  <c:v>12</c:v>
                </c:pt>
                <c:pt idx="3">
                  <c:v>13</c:v>
                </c:pt>
                <c:pt idx="4">
                  <c:v>12</c:v>
                </c:pt>
                <c:pt idx="5">
                  <c:v>8</c:v>
                </c:pt>
              </c:numCache>
            </c:numRef>
          </c:val>
          <c:extLst>
            <c:ext xmlns:c16="http://schemas.microsoft.com/office/drawing/2014/chart" uri="{C3380CC4-5D6E-409C-BE32-E72D297353CC}">
              <c16:uniqueId val="{00000000-577C-48BB-A84C-DCB14A25F430}"/>
            </c:ext>
          </c:extLst>
        </c:ser>
        <c:dLbls>
          <c:dLblPos val="outEnd"/>
          <c:showLegendKey val="0"/>
          <c:showVal val="1"/>
          <c:showCatName val="0"/>
          <c:showSerName val="0"/>
          <c:showPercent val="0"/>
          <c:showBubbleSize val="0"/>
        </c:dLbls>
        <c:gapWidth val="219"/>
        <c:overlap val="-27"/>
        <c:axId val="1153335791"/>
        <c:axId val="1153311247"/>
      </c:barChart>
      <c:catAx>
        <c:axId val="1153335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311247"/>
        <c:crosses val="autoZero"/>
        <c:auto val="1"/>
        <c:lblAlgn val="ctr"/>
        <c:lblOffset val="100"/>
        <c:noMultiLvlLbl val="0"/>
      </c:catAx>
      <c:valAx>
        <c:axId val="1153311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33579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'в+агент'!$J$4</c:f>
              <c:strCache>
                <c:ptCount val="1"/>
                <c:pt idx="0">
                  <c:v>до 25 лет</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'в+агент'!$K$3:$P$3</c:f>
              <c:strCache>
                <c:ptCount val="6"/>
                <c:pt idx="0">
                  <c:v>  Не знаю застройщиков, выбираю по цене/инфраструктуре или другому определенному критерию</c:v>
                </c:pt>
                <c:pt idx="1">
                  <c:v>  Нужна конкретная локация, а вариантов много</c:v>
                </c:pt>
                <c:pt idx="2">
                  <c:v>  Не знаком с городом, нужна помощь, чтобы определиться с районами</c:v>
                </c:pt>
                <c:pt idx="3">
                  <c:v>  Экономия времени на поиске</c:v>
                </c:pt>
                <c:pt idx="4">
                  <c:v>  Возможность не разбираться в документах и ипотеке, за меня все сделают</c:v>
                </c:pt>
                <c:pt idx="5">
                  <c:v>  Возможность изучить лучшие варианты, узнать скидки и акции</c:v>
                </c:pt>
              </c:strCache>
            </c:strRef>
          </c:cat>
          <c:val>
            <c:numRef>
              <c:f>'в+агент'!$K$4:$P$4</c:f>
              <c:numCache>
                <c:formatCode>General</c:formatCode>
                <c:ptCount val="6"/>
                <c:pt idx="0">
                  <c:v>8</c:v>
                </c:pt>
                <c:pt idx="1">
                  <c:v>5</c:v>
                </c:pt>
                <c:pt idx="4">
                  <c:v>5</c:v>
                </c:pt>
                <c:pt idx="5">
                  <c:v>5</c:v>
                </c:pt>
              </c:numCache>
            </c:numRef>
          </c:val>
          <c:extLst>
            <c:ext xmlns:c16="http://schemas.microsoft.com/office/drawing/2014/chart" uri="{C3380CC4-5D6E-409C-BE32-E72D297353CC}">
              <c16:uniqueId val="{00000000-FDAC-4DAC-AA4D-83AA2BBD5EAD}"/>
            </c:ext>
          </c:extLst>
        </c:ser>
        <c:ser>
          <c:idx val="1"/>
          <c:order val="1"/>
          <c:tx>
            <c:strRef>
              <c:f>'в+агент'!$J$5</c:f>
              <c:strCache>
                <c:ptCount val="1"/>
                <c:pt idx="0">
                  <c:v>26-35 лет</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'в+агент'!$K$3:$P$3</c:f>
              <c:strCache>
                <c:ptCount val="6"/>
                <c:pt idx="0">
                  <c:v>  Не знаю застройщиков, выбираю по цене/инфраструктуре или другому определенному критерию</c:v>
                </c:pt>
                <c:pt idx="1">
                  <c:v>  Нужна конкретная локация, а вариантов много</c:v>
                </c:pt>
                <c:pt idx="2">
                  <c:v>  Не знаком с городом, нужна помощь, чтобы определиться с районами</c:v>
                </c:pt>
                <c:pt idx="3">
                  <c:v>  Экономия времени на поиске</c:v>
                </c:pt>
                <c:pt idx="4">
                  <c:v>  Возможность не разбираться в документах и ипотеке, за меня все сделают</c:v>
                </c:pt>
                <c:pt idx="5">
                  <c:v>  Возможность изучить лучшие варианты, узнать скидки и акции</c:v>
                </c:pt>
              </c:strCache>
            </c:strRef>
          </c:cat>
          <c:val>
            <c:numRef>
              <c:f>'в+агент'!$K$5:$P$5</c:f>
              <c:numCache>
                <c:formatCode>General</c:formatCode>
                <c:ptCount val="6"/>
                <c:pt idx="0">
                  <c:v>5</c:v>
                </c:pt>
                <c:pt idx="1">
                  <c:v>5</c:v>
                </c:pt>
                <c:pt idx="2">
                  <c:v>5</c:v>
                </c:pt>
                <c:pt idx="3">
                  <c:v>5</c:v>
                </c:pt>
                <c:pt idx="4">
                  <c:v>5</c:v>
                </c:pt>
                <c:pt idx="5">
                  <c:v>5</c:v>
                </c:pt>
              </c:numCache>
            </c:numRef>
          </c:val>
          <c:extLst>
            <c:ext xmlns:c16="http://schemas.microsoft.com/office/drawing/2014/chart" uri="{C3380CC4-5D6E-409C-BE32-E72D297353CC}">
              <c16:uniqueId val="{00000001-FDAC-4DAC-AA4D-83AA2BBD5EAD}"/>
            </c:ext>
          </c:extLst>
        </c:ser>
        <c:ser>
          <c:idx val="2"/>
          <c:order val="2"/>
          <c:tx>
            <c:strRef>
              <c:f>'в+агент'!$J$6</c:f>
              <c:strCache>
                <c:ptCount val="1"/>
                <c:pt idx="0">
                  <c:v>36-50 лет</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'в+агент'!$K$3:$P$3</c:f>
              <c:strCache>
                <c:ptCount val="6"/>
                <c:pt idx="0">
                  <c:v>  Не знаю застройщиков, выбираю по цене/инфраструктуре или другому определенному критерию</c:v>
                </c:pt>
                <c:pt idx="1">
                  <c:v>  Нужна конкретная локация, а вариантов много</c:v>
                </c:pt>
                <c:pt idx="2">
                  <c:v>  Не знаком с городом, нужна помощь, чтобы определиться с районами</c:v>
                </c:pt>
                <c:pt idx="3">
                  <c:v>  Экономия времени на поиске</c:v>
                </c:pt>
                <c:pt idx="4">
                  <c:v>  Возможность не разбираться в документах и ипотеке, за меня все сделают</c:v>
                </c:pt>
                <c:pt idx="5">
                  <c:v>  Возможность изучить лучшие варианты, узнать скидки и акции</c:v>
                </c:pt>
              </c:strCache>
            </c:strRef>
          </c:cat>
          <c:val>
            <c:numRef>
              <c:f>'в+агент'!$K$6:$P$6</c:f>
              <c:numCache>
                <c:formatCode>General</c:formatCode>
                <c:ptCount val="6"/>
                <c:pt idx="0">
                  <c:v>11</c:v>
                </c:pt>
                <c:pt idx="1">
                  <c:v>7</c:v>
                </c:pt>
                <c:pt idx="2">
                  <c:v>11</c:v>
                </c:pt>
                <c:pt idx="3">
                  <c:v>12</c:v>
                </c:pt>
                <c:pt idx="4">
                  <c:v>10</c:v>
                </c:pt>
                <c:pt idx="5">
                  <c:v>6</c:v>
                </c:pt>
              </c:numCache>
            </c:numRef>
          </c:val>
          <c:extLst>
            <c:ext xmlns:c16="http://schemas.microsoft.com/office/drawing/2014/chart" uri="{C3380CC4-5D6E-409C-BE32-E72D297353CC}">
              <c16:uniqueId val="{00000002-FDAC-4DAC-AA4D-83AA2BBD5EAD}"/>
            </c:ext>
          </c:extLst>
        </c:ser>
        <c:dLbls>
          <c:dLblPos val="outEnd"/>
          <c:showLegendKey val="0"/>
          <c:showVal val="1"/>
          <c:showCatName val="0"/>
          <c:showSerName val="0"/>
          <c:showPercent val="0"/>
          <c:showBubbleSize val="0"/>
        </c:dLbls>
        <c:gapWidth val="219"/>
        <c:overlap val="-27"/>
        <c:axId val="1803143663"/>
        <c:axId val="1655385551"/>
      </c:barChart>
      <c:catAx>
        <c:axId val="180314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55385551"/>
        <c:crosses val="autoZero"/>
        <c:auto val="1"/>
        <c:lblAlgn val="ctr"/>
        <c:lblOffset val="100"/>
        <c:noMultiLvlLbl val="0"/>
      </c:catAx>
      <c:valAx>
        <c:axId val="165538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031436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Лист20!$H$2:$H$7</c:f>
              <c:strCache>
                <c:ptCount val="6"/>
                <c:pt idx="0">
                  <c:v>  Возможность изучить разные варианты разных застройщиков</c:v>
                </c:pt>
                <c:pt idx="1">
                  <c:v>  Могут обмануть, ожидание/реальность не соответствует о выбранном объекте</c:v>
                </c:pt>
                <c:pt idx="2">
                  <c:v>  Возможность сэкономить время на выбор объекта недвижимости</c:v>
                </c:pt>
                <c:pt idx="3">
                  <c:v>  Дополнительные затраты сверх цены объекта недвижимости (комиссия агентства)</c:v>
                </c:pt>
                <c:pt idx="4">
                  <c:v>  Наличие обзоров и публикация актуальной информации позволяет выбрать лучший объект</c:v>
                </c:pt>
                <c:pt idx="5">
                  <c:v>  Потом будут названивать и отправлять рекламные рассылки</c:v>
                </c:pt>
              </c:strCache>
            </c:strRef>
          </c:cat>
          <c:val>
            <c:numRef>
              <c:f>Лист20!$I$2:$I$7</c:f>
              <c:numCache>
                <c:formatCode>General</c:formatCode>
                <c:ptCount val="6"/>
                <c:pt idx="0">
                  <c:v>14</c:v>
                </c:pt>
                <c:pt idx="1">
                  <c:v>9</c:v>
                </c:pt>
                <c:pt idx="2">
                  <c:v>10</c:v>
                </c:pt>
                <c:pt idx="3">
                  <c:v>14</c:v>
                </c:pt>
                <c:pt idx="4">
                  <c:v>14</c:v>
                </c:pt>
                <c:pt idx="5">
                  <c:v>6</c:v>
                </c:pt>
              </c:numCache>
            </c:numRef>
          </c:val>
          <c:extLst>
            <c:ext xmlns:c16="http://schemas.microsoft.com/office/drawing/2014/chart" uri="{C3380CC4-5D6E-409C-BE32-E72D297353CC}">
              <c16:uniqueId val="{00000000-AB8B-4F74-9444-9416919DB516}"/>
            </c:ext>
          </c:extLst>
        </c:ser>
        <c:dLbls>
          <c:dLblPos val="outEnd"/>
          <c:showLegendKey val="0"/>
          <c:showVal val="1"/>
          <c:showCatName val="0"/>
          <c:showSerName val="0"/>
          <c:showPercent val="0"/>
          <c:showBubbleSize val="0"/>
        </c:dLbls>
        <c:gapWidth val="219"/>
        <c:overlap val="-27"/>
        <c:axId val="673715663"/>
        <c:axId val="673702351"/>
      </c:barChart>
      <c:catAx>
        <c:axId val="67371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73702351"/>
        <c:crosses val="autoZero"/>
        <c:auto val="1"/>
        <c:lblAlgn val="ctr"/>
        <c:lblOffset val="100"/>
        <c:noMultiLvlLbl val="0"/>
      </c:catAx>
      <c:valAx>
        <c:axId val="673702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737156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Лист18!$H$2:$H$7</c:f>
              <c:strCache>
                <c:ptCount val="6"/>
                <c:pt idx="0">
                  <c:v> Собственный опыт, работали раньше с ними</c:v>
                </c:pt>
                <c:pt idx="1">
                  <c:v> Рекомендации знакомых</c:v>
                </c:pt>
                <c:pt idx="2">
                  <c:v> Реклама в соцсетях, контекстная реклама</c:v>
                </c:pt>
                <c:pt idx="3">
                  <c:v> Ведение агентством соцсетей</c:v>
                </c:pt>
                <c:pt idx="4">
                  <c:v> По картам яндекс, гугл, 2gis</c:v>
                </c:pt>
                <c:pt idx="5">
                  <c:v> Вывески, банеры</c:v>
                </c:pt>
              </c:strCache>
            </c:strRef>
          </c:cat>
          <c:val>
            <c:numRef>
              <c:f>Лист18!$I$2:$I$7</c:f>
              <c:numCache>
                <c:formatCode>General</c:formatCode>
                <c:ptCount val="6"/>
                <c:pt idx="0">
                  <c:v>18</c:v>
                </c:pt>
                <c:pt idx="1">
                  <c:v>23</c:v>
                </c:pt>
                <c:pt idx="2">
                  <c:v>23</c:v>
                </c:pt>
                <c:pt idx="3">
                  <c:v>19</c:v>
                </c:pt>
                <c:pt idx="4">
                  <c:v>19</c:v>
                </c:pt>
                <c:pt idx="5">
                  <c:v>21</c:v>
                </c:pt>
              </c:numCache>
            </c:numRef>
          </c:val>
          <c:extLst>
            <c:ext xmlns:c16="http://schemas.microsoft.com/office/drawing/2014/chart" uri="{C3380CC4-5D6E-409C-BE32-E72D297353CC}">
              <c16:uniqueId val="{00000000-12D9-49EC-83CB-286231007B07}"/>
            </c:ext>
          </c:extLst>
        </c:ser>
        <c:dLbls>
          <c:dLblPos val="outEnd"/>
          <c:showLegendKey val="0"/>
          <c:showVal val="1"/>
          <c:showCatName val="0"/>
          <c:showSerName val="0"/>
          <c:showPercent val="0"/>
          <c:showBubbleSize val="0"/>
        </c:dLbls>
        <c:gapWidth val="219"/>
        <c:overlap val="-27"/>
        <c:axId val="1171201103"/>
        <c:axId val="1171196111"/>
      </c:barChart>
      <c:catAx>
        <c:axId val="117120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1196111"/>
        <c:crosses val="autoZero"/>
        <c:auto val="1"/>
        <c:lblAlgn val="ctr"/>
        <c:lblOffset val="100"/>
        <c:noMultiLvlLbl val="0"/>
      </c:catAx>
      <c:valAx>
        <c:axId val="1171196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12011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Лист19!$K$3</c:f>
              <c:strCache>
                <c:ptCount val="1"/>
                <c:pt idx="0">
                  <c:v>Оценка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Лист19!$J$4:$J$10</c:f>
              <c:strCache>
                <c:ptCount val="7"/>
                <c:pt idx="0">
                  <c:v>  Количество отзывов, популярность агентства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агентством</c:v>
                </c:pt>
                <c:pt idx="5">
                  <c:v>  Бесплатная работа менеджера без дополнительных комиссий</c:v>
                </c:pt>
                <c:pt idx="6">
                  <c:v>  Сопровождение сделки от выбора объекта до получения ключей</c:v>
                </c:pt>
              </c:strCache>
            </c:strRef>
          </c:cat>
          <c:val>
            <c:numRef>
              <c:f>Лист19!$K$4:$K$10</c:f>
              <c:numCache>
                <c:formatCode>General</c:formatCode>
                <c:ptCount val="7"/>
                <c:pt idx="0">
                  <c:v>0</c:v>
                </c:pt>
                <c:pt idx="1">
                  <c:v>0</c:v>
                </c:pt>
                <c:pt idx="2">
                  <c:v>3</c:v>
                </c:pt>
                <c:pt idx="3">
                  <c:v>3</c:v>
                </c:pt>
                <c:pt idx="4">
                  <c:v>0</c:v>
                </c:pt>
                <c:pt idx="5">
                  <c:v>0</c:v>
                </c:pt>
                <c:pt idx="6">
                  <c:v>0</c:v>
                </c:pt>
              </c:numCache>
            </c:numRef>
          </c:val>
          <c:extLst>
            <c:ext xmlns:c16="http://schemas.microsoft.com/office/drawing/2014/chart" uri="{C3380CC4-5D6E-409C-BE32-E72D297353CC}">
              <c16:uniqueId val="{00000000-7F3E-41F9-8C6A-D4878F8ECE0A}"/>
            </c:ext>
          </c:extLst>
        </c:ser>
        <c:ser>
          <c:idx val="1"/>
          <c:order val="1"/>
          <c:tx>
            <c:strRef>
              <c:f>Лист19!$L$3</c:f>
              <c:strCache>
                <c:ptCount val="1"/>
                <c:pt idx="0">
                  <c:v>Оценка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Лист19!$J$4:$J$10</c:f>
              <c:strCache>
                <c:ptCount val="7"/>
                <c:pt idx="0">
                  <c:v>  Количество отзывов, популярность агентства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агентством</c:v>
                </c:pt>
                <c:pt idx="5">
                  <c:v>  Бесплатная работа менеджера без дополнительных комиссий</c:v>
                </c:pt>
                <c:pt idx="6">
                  <c:v>  Сопровождение сделки от выбора объекта до получения ключей</c:v>
                </c:pt>
              </c:strCache>
            </c:strRef>
          </c:cat>
          <c:val>
            <c:numRef>
              <c:f>Лист19!$L$4:$L$10</c:f>
              <c:numCache>
                <c:formatCode>General</c:formatCode>
                <c:ptCount val="7"/>
                <c:pt idx="0">
                  <c:v>0</c:v>
                </c:pt>
                <c:pt idx="1">
                  <c:v>0</c:v>
                </c:pt>
                <c:pt idx="2">
                  <c:v>3</c:v>
                </c:pt>
                <c:pt idx="3">
                  <c:v>1</c:v>
                </c:pt>
                <c:pt idx="4">
                  <c:v>0</c:v>
                </c:pt>
                <c:pt idx="5">
                  <c:v>0</c:v>
                </c:pt>
                <c:pt idx="6">
                  <c:v>0</c:v>
                </c:pt>
              </c:numCache>
            </c:numRef>
          </c:val>
          <c:extLst>
            <c:ext xmlns:c16="http://schemas.microsoft.com/office/drawing/2014/chart" uri="{C3380CC4-5D6E-409C-BE32-E72D297353CC}">
              <c16:uniqueId val="{00000001-7F3E-41F9-8C6A-D4878F8ECE0A}"/>
            </c:ext>
          </c:extLst>
        </c:ser>
        <c:ser>
          <c:idx val="2"/>
          <c:order val="2"/>
          <c:tx>
            <c:strRef>
              <c:f>Лист19!$M$3</c:f>
              <c:strCache>
                <c:ptCount val="1"/>
                <c:pt idx="0">
                  <c:v>Оценка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Лист19!$J$4:$J$10</c:f>
              <c:strCache>
                <c:ptCount val="7"/>
                <c:pt idx="0">
                  <c:v>  Количество отзывов, популярность агентства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агентством</c:v>
                </c:pt>
                <c:pt idx="5">
                  <c:v>  Бесплатная работа менеджера без дополнительных комиссий</c:v>
                </c:pt>
                <c:pt idx="6">
                  <c:v>  Сопровождение сделки от выбора объекта до получения ключей</c:v>
                </c:pt>
              </c:strCache>
            </c:strRef>
          </c:cat>
          <c:val>
            <c:numRef>
              <c:f>Лист19!$M$4:$M$10</c:f>
              <c:numCache>
                <c:formatCode>General</c:formatCode>
                <c:ptCount val="7"/>
                <c:pt idx="0">
                  <c:v>5</c:v>
                </c:pt>
                <c:pt idx="1">
                  <c:v>4</c:v>
                </c:pt>
                <c:pt idx="2">
                  <c:v>6</c:v>
                </c:pt>
                <c:pt idx="3">
                  <c:v>3</c:v>
                </c:pt>
                <c:pt idx="4">
                  <c:v>5</c:v>
                </c:pt>
                <c:pt idx="5">
                  <c:v>7</c:v>
                </c:pt>
                <c:pt idx="6">
                  <c:v>6</c:v>
                </c:pt>
              </c:numCache>
            </c:numRef>
          </c:val>
          <c:extLst>
            <c:ext xmlns:c16="http://schemas.microsoft.com/office/drawing/2014/chart" uri="{C3380CC4-5D6E-409C-BE32-E72D297353CC}">
              <c16:uniqueId val="{00000002-7F3E-41F9-8C6A-D4878F8ECE0A}"/>
            </c:ext>
          </c:extLst>
        </c:ser>
        <c:ser>
          <c:idx val="3"/>
          <c:order val="3"/>
          <c:tx>
            <c:strRef>
              <c:f>Лист19!$N$3</c:f>
              <c:strCache>
                <c:ptCount val="1"/>
                <c:pt idx="0">
                  <c:v>Оценка 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Лист19!$J$4:$J$10</c:f>
              <c:strCache>
                <c:ptCount val="7"/>
                <c:pt idx="0">
                  <c:v>  Количество отзывов, популярность агентства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агентством</c:v>
                </c:pt>
                <c:pt idx="5">
                  <c:v>  Бесплатная работа менеджера без дополнительных комиссий</c:v>
                </c:pt>
                <c:pt idx="6">
                  <c:v>  Сопровождение сделки от выбора объекта до получения ключей</c:v>
                </c:pt>
              </c:strCache>
            </c:strRef>
          </c:cat>
          <c:val>
            <c:numRef>
              <c:f>Лист19!$N$4:$N$10</c:f>
              <c:numCache>
                <c:formatCode>General</c:formatCode>
                <c:ptCount val="7"/>
                <c:pt idx="0">
                  <c:v>6</c:v>
                </c:pt>
                <c:pt idx="1">
                  <c:v>9</c:v>
                </c:pt>
                <c:pt idx="2">
                  <c:v>5</c:v>
                </c:pt>
                <c:pt idx="3">
                  <c:v>6</c:v>
                </c:pt>
                <c:pt idx="4">
                  <c:v>10</c:v>
                </c:pt>
                <c:pt idx="5">
                  <c:v>11</c:v>
                </c:pt>
                <c:pt idx="6">
                  <c:v>6</c:v>
                </c:pt>
              </c:numCache>
            </c:numRef>
          </c:val>
          <c:extLst>
            <c:ext xmlns:c16="http://schemas.microsoft.com/office/drawing/2014/chart" uri="{C3380CC4-5D6E-409C-BE32-E72D297353CC}">
              <c16:uniqueId val="{00000003-7F3E-41F9-8C6A-D4878F8ECE0A}"/>
            </c:ext>
          </c:extLst>
        </c:ser>
        <c:ser>
          <c:idx val="4"/>
          <c:order val="4"/>
          <c:tx>
            <c:strRef>
              <c:f>Лист19!$O$3</c:f>
              <c:strCache>
                <c:ptCount val="1"/>
                <c:pt idx="0">
                  <c:v>Оценка 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Лист19!$J$4:$J$10</c:f>
              <c:strCache>
                <c:ptCount val="7"/>
                <c:pt idx="0">
                  <c:v>  Количество отзывов, популярность агентства</c:v>
                </c:pt>
                <c:pt idx="1">
                  <c:v>  Индивидуальный подход и «общий язык» с менеджером</c:v>
                </c:pt>
                <c:pt idx="2">
                  <c:v>  Наполненность сайта и соцсетей, подробное описание объектов</c:v>
                </c:pt>
                <c:pt idx="3">
                  <c:v>  Живые подробные обзоры объектов недвижимости</c:v>
                </c:pt>
                <c:pt idx="4">
                  <c:v>  Возможность открытия ипотеки агентством</c:v>
                </c:pt>
                <c:pt idx="5">
                  <c:v>  Бесплатная работа менеджера без дополнительных комиссий</c:v>
                </c:pt>
                <c:pt idx="6">
                  <c:v>  Сопровождение сделки от выбора объекта до получения ключей</c:v>
                </c:pt>
              </c:strCache>
            </c:strRef>
          </c:cat>
          <c:val>
            <c:numRef>
              <c:f>Лист19!$O$4:$O$10</c:f>
              <c:numCache>
                <c:formatCode>General</c:formatCode>
                <c:ptCount val="7"/>
                <c:pt idx="0">
                  <c:v>16</c:v>
                </c:pt>
                <c:pt idx="1">
                  <c:v>14</c:v>
                </c:pt>
                <c:pt idx="2">
                  <c:v>11</c:v>
                </c:pt>
                <c:pt idx="3">
                  <c:v>15</c:v>
                </c:pt>
                <c:pt idx="4">
                  <c:v>13</c:v>
                </c:pt>
                <c:pt idx="5">
                  <c:v>10</c:v>
                </c:pt>
                <c:pt idx="6">
                  <c:v>14</c:v>
                </c:pt>
              </c:numCache>
            </c:numRef>
          </c:val>
          <c:extLst>
            <c:ext xmlns:c16="http://schemas.microsoft.com/office/drawing/2014/chart" uri="{C3380CC4-5D6E-409C-BE32-E72D297353CC}">
              <c16:uniqueId val="{00000004-7F3E-41F9-8C6A-D4878F8ECE0A}"/>
            </c:ext>
          </c:extLst>
        </c:ser>
        <c:dLbls>
          <c:dLblPos val="outEnd"/>
          <c:showLegendKey val="0"/>
          <c:showVal val="1"/>
          <c:showCatName val="0"/>
          <c:showSerName val="0"/>
          <c:showPercent val="0"/>
          <c:showBubbleSize val="0"/>
        </c:dLbls>
        <c:gapWidth val="219"/>
        <c:overlap val="-27"/>
        <c:axId val="673728975"/>
        <c:axId val="673730223"/>
      </c:barChart>
      <c:catAx>
        <c:axId val="67372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73730223"/>
        <c:crosses val="autoZero"/>
        <c:auto val="1"/>
        <c:lblAlgn val="ctr"/>
        <c:lblOffset val="100"/>
        <c:noMultiLvlLbl val="0"/>
      </c:catAx>
      <c:valAx>
        <c:axId val="673730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737289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Лист8!$H$3:$H$8</c:f>
              <c:strCache>
                <c:ptCount val="6"/>
                <c:pt idx="0">
                  <c:v> Звонки</c:v>
                </c:pt>
                <c:pt idx="1">
                  <c:v> Заявка или чат на сайте</c:v>
                </c:pt>
                <c:pt idx="2">
                  <c:v> Соцсети и мессенжеры</c:v>
                </c:pt>
                <c:pt idx="3">
                  <c:v>E-mail</c:v>
                </c:pt>
                <c:pt idx="4">
                  <c:v> Личные встречи</c:v>
                </c:pt>
                <c:pt idx="5">
                  <c:v> Видео-звонки</c:v>
                </c:pt>
              </c:strCache>
            </c:strRef>
          </c:cat>
          <c:val>
            <c:numRef>
              <c:f>Лист8!$I$3:$I$8</c:f>
              <c:numCache>
                <c:formatCode>General</c:formatCode>
                <c:ptCount val="6"/>
                <c:pt idx="0">
                  <c:v>40</c:v>
                </c:pt>
                <c:pt idx="1">
                  <c:v>16</c:v>
                </c:pt>
                <c:pt idx="2">
                  <c:v>33</c:v>
                </c:pt>
                <c:pt idx="3">
                  <c:v>5</c:v>
                </c:pt>
                <c:pt idx="4">
                  <c:v>43</c:v>
                </c:pt>
                <c:pt idx="5">
                  <c:v>30</c:v>
                </c:pt>
              </c:numCache>
            </c:numRef>
          </c:val>
          <c:extLst>
            <c:ext xmlns:c16="http://schemas.microsoft.com/office/drawing/2014/chart" uri="{C3380CC4-5D6E-409C-BE32-E72D297353CC}">
              <c16:uniqueId val="{00000000-60AB-4C6C-9EA8-2B01A5DCE79B}"/>
            </c:ext>
          </c:extLst>
        </c:ser>
        <c:dLbls>
          <c:dLblPos val="outEnd"/>
          <c:showLegendKey val="0"/>
          <c:showVal val="1"/>
          <c:showCatName val="0"/>
          <c:showSerName val="0"/>
          <c:showPercent val="0"/>
          <c:showBubbleSize val="0"/>
        </c:dLbls>
        <c:gapWidth val="219"/>
        <c:overlap val="-27"/>
        <c:axId val="406633023"/>
        <c:axId val="406645087"/>
      </c:barChart>
      <c:catAx>
        <c:axId val="40663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6645087"/>
        <c:crosses val="autoZero"/>
        <c:auto val="1"/>
        <c:lblAlgn val="ctr"/>
        <c:lblOffset val="100"/>
        <c:noMultiLvlLbl val="0"/>
      </c:catAx>
      <c:valAx>
        <c:axId val="406645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6633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Отзывы и рекомендации</c:v>
                </c:pt>
                <c:pt idx="1">
                  <c:v>Профессиональный опыт</c:v>
                </c:pt>
                <c:pt idx="2">
                  <c:v>Личное общение</c:v>
                </c:pt>
                <c:pt idx="3">
                  <c:v>Активность в социальных сетях</c:v>
                </c:pt>
              </c:strCache>
            </c:strRef>
          </c:cat>
          <c:val>
            <c:numRef>
              <c:f>Лист2!$B$2:$B$5</c:f>
              <c:numCache>
                <c:formatCode>General</c:formatCode>
                <c:ptCount val="4"/>
                <c:pt idx="0">
                  <c:v>44</c:v>
                </c:pt>
                <c:pt idx="1">
                  <c:v>37</c:v>
                </c:pt>
                <c:pt idx="2">
                  <c:v>34</c:v>
                </c:pt>
                <c:pt idx="3">
                  <c:v>25</c:v>
                </c:pt>
              </c:numCache>
            </c:numRef>
          </c:val>
          <c:extLst>
            <c:ext xmlns:c16="http://schemas.microsoft.com/office/drawing/2014/chart" uri="{C3380CC4-5D6E-409C-BE32-E72D297353CC}">
              <c16:uniqueId val="{00000000-B5B4-4124-A914-5529A5E73A15}"/>
            </c:ext>
          </c:extLst>
        </c:ser>
        <c:dLbls>
          <c:dLblPos val="outEnd"/>
          <c:showLegendKey val="0"/>
          <c:showVal val="1"/>
          <c:showCatName val="0"/>
          <c:showSerName val="0"/>
          <c:showPercent val="0"/>
          <c:showBubbleSize val="0"/>
        </c:dLbls>
        <c:gapWidth val="219"/>
        <c:overlap val="-27"/>
        <c:axId val="1853754527"/>
        <c:axId val="1853755359"/>
      </c:barChart>
      <c:catAx>
        <c:axId val="185375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53755359"/>
        <c:crosses val="autoZero"/>
        <c:auto val="1"/>
        <c:lblAlgn val="ctr"/>
        <c:lblOffset val="100"/>
        <c:noMultiLvlLbl val="0"/>
      </c:catAx>
      <c:valAx>
        <c:axId val="1853755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537545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Лист4!$C$3:$C$7</c:f>
              <c:strCache>
                <c:ptCount val="5"/>
                <c:pt idx="0">
                  <c:v>Не покупал(а) недвижимость и пока не планирую</c:v>
                </c:pt>
                <c:pt idx="1">
                  <c:v>Изучаю рынок, сравниваю цены и планирую покупку</c:v>
                </c:pt>
                <c:pt idx="2">
                  <c:v>Планирую покупку, но активных действий не предпринимаю</c:v>
                </c:pt>
                <c:pt idx="3">
                  <c:v>Покупал(а) квартиру/дом</c:v>
                </c:pt>
                <c:pt idx="4">
                  <c:v>Мне покупали недвижимость, но активно в выборе не участвовал(а)</c:v>
                </c:pt>
              </c:strCache>
            </c:strRef>
          </c:cat>
          <c:val>
            <c:numRef>
              <c:f>Лист4!$D$3:$D$7</c:f>
              <c:numCache>
                <c:formatCode>General</c:formatCode>
                <c:ptCount val="5"/>
                <c:pt idx="0">
                  <c:v>19</c:v>
                </c:pt>
                <c:pt idx="1">
                  <c:v>25</c:v>
                </c:pt>
                <c:pt idx="2">
                  <c:v>17</c:v>
                </c:pt>
                <c:pt idx="3">
                  <c:v>31</c:v>
                </c:pt>
                <c:pt idx="4">
                  <c:v>8</c:v>
                </c:pt>
              </c:numCache>
            </c:numRef>
          </c:val>
          <c:extLst>
            <c:ext xmlns:c16="http://schemas.microsoft.com/office/drawing/2014/chart" uri="{C3380CC4-5D6E-409C-BE32-E72D297353CC}">
              <c16:uniqueId val="{00000000-DA76-4546-9272-9BA893D276EE}"/>
            </c:ext>
          </c:extLst>
        </c:ser>
        <c:dLbls>
          <c:dLblPos val="outEnd"/>
          <c:showLegendKey val="0"/>
          <c:showVal val="1"/>
          <c:showCatName val="0"/>
          <c:showSerName val="0"/>
          <c:showPercent val="0"/>
          <c:showBubbleSize val="0"/>
        </c:dLbls>
        <c:gapWidth val="219"/>
        <c:overlap val="-27"/>
        <c:axId val="849457855"/>
        <c:axId val="849460767"/>
      </c:barChart>
      <c:catAx>
        <c:axId val="84945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9460767"/>
        <c:crosses val="autoZero"/>
        <c:auto val="1"/>
        <c:lblAlgn val="ctr"/>
        <c:lblOffset val="100"/>
        <c:noMultiLvlLbl val="0"/>
      </c:catAx>
      <c:valAx>
        <c:axId val="849460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9457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75749138159641"/>
          <c:y val="5.014589692056811E-2"/>
          <c:w val="0.82824250861840365"/>
          <c:h val="0.4555074517089987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Лист2!$A$10:$A$16</c:f>
              <c:strCache>
                <c:ptCount val="7"/>
                <c:pt idx="0">
                  <c:v>Видеообзоры объектов</c:v>
                </c:pt>
                <c:pt idx="1">
                  <c:v>Публикации с рекомендациями и отзывами</c:v>
                </c:pt>
                <c:pt idx="2">
                  <c:v>Отчеты о проведенных сделках</c:v>
                </c:pt>
                <c:pt idx="3">
                  <c:v>Информационные статьи</c:v>
                </c:pt>
                <c:pt idx="4">
                  <c:v>Публикации об участии в форумах, обучениях</c:v>
                </c:pt>
                <c:pt idx="5">
                  <c:v>Публикации с расчетами и вариантами недвижимости</c:v>
                </c:pt>
                <c:pt idx="6">
                  <c:v>Личные инсайты и лайф-контент</c:v>
                </c:pt>
              </c:strCache>
            </c:strRef>
          </c:cat>
          <c:val>
            <c:numRef>
              <c:f>Лист2!$B$10:$B$16</c:f>
              <c:numCache>
                <c:formatCode>General</c:formatCode>
                <c:ptCount val="7"/>
                <c:pt idx="0">
                  <c:v>35</c:v>
                </c:pt>
                <c:pt idx="1">
                  <c:v>41</c:v>
                </c:pt>
                <c:pt idx="2">
                  <c:v>30</c:v>
                </c:pt>
                <c:pt idx="3">
                  <c:v>27</c:v>
                </c:pt>
                <c:pt idx="4">
                  <c:v>24</c:v>
                </c:pt>
                <c:pt idx="5">
                  <c:v>29</c:v>
                </c:pt>
                <c:pt idx="6">
                  <c:v>37</c:v>
                </c:pt>
              </c:numCache>
            </c:numRef>
          </c:val>
          <c:extLst>
            <c:ext xmlns:c16="http://schemas.microsoft.com/office/drawing/2014/chart" uri="{C3380CC4-5D6E-409C-BE32-E72D297353CC}">
              <c16:uniqueId val="{00000000-8B50-4B68-8565-160443663D9B}"/>
            </c:ext>
          </c:extLst>
        </c:ser>
        <c:dLbls>
          <c:dLblPos val="outEnd"/>
          <c:showLegendKey val="0"/>
          <c:showVal val="1"/>
          <c:showCatName val="0"/>
          <c:showSerName val="0"/>
          <c:showPercent val="0"/>
          <c:showBubbleSize val="0"/>
        </c:dLbls>
        <c:gapWidth val="219"/>
        <c:overlap val="-27"/>
        <c:axId val="1954450639"/>
        <c:axId val="1954454799"/>
      </c:barChart>
      <c:catAx>
        <c:axId val="195445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54799"/>
        <c:crosses val="autoZero"/>
        <c:auto val="1"/>
        <c:lblAlgn val="ctr"/>
        <c:lblOffset val="100"/>
        <c:noMultiLvlLbl val="0"/>
      </c:catAx>
      <c:valAx>
        <c:axId val="1954454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506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9B-4C61-ADE2-275D856665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9B-4C61-ADE2-275D856665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9B-4C61-ADE2-275D856665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9B-4C61-ADE2-275D856665F8}"/>
              </c:ext>
            </c:extLst>
          </c:dPt>
          <c:dLbls>
            <c:dLbl>
              <c:idx val="0"/>
              <c:tx>
                <c:rich>
                  <a:bodyPr/>
                  <a:lstStyle/>
                  <a:p>
                    <a:r>
                      <a:rPr lang="en-US"/>
                      <a:t>38%</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8.5291459557162219E-2"/>
                      <c:h val="0.12168933428775948"/>
                    </c:manualLayout>
                  </c15:layout>
                  <c15:showDataLabelsRange val="0"/>
                </c:ext>
                <c:ext xmlns:c16="http://schemas.microsoft.com/office/drawing/2014/chart" uri="{C3380CC4-5D6E-409C-BE32-E72D297353CC}">
                  <c16:uniqueId val="{00000001-A09B-4C61-ADE2-275D856665F8}"/>
                </c:ext>
              </c:extLst>
            </c:dLbl>
            <c:dLbl>
              <c:idx val="1"/>
              <c:layout>
                <c:manualLayout>
                  <c:x val="7.2300045187528236E-2"/>
                  <c:y val="-0.16217522738075779"/>
                </c:manualLayout>
              </c:layout>
              <c:tx>
                <c:rich>
                  <a:bodyPr/>
                  <a:lstStyle/>
                  <a:p>
                    <a:fld id="{CA285E26-26A2-4FDF-BE6F-F15BC2F7B579}"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9.4328965205603257E-2"/>
                      <c:h val="0.14077785731329037"/>
                    </c:manualLayout>
                  </c15:layout>
                  <c15:dlblFieldTable/>
                  <c15:showDataLabelsRange val="0"/>
                </c:ext>
                <c:ext xmlns:c16="http://schemas.microsoft.com/office/drawing/2014/chart" uri="{C3380CC4-5D6E-409C-BE32-E72D297353CC}">
                  <c16:uniqueId val="{00000003-A09B-4C61-ADE2-275D856665F8}"/>
                </c:ext>
              </c:extLst>
            </c:dLbl>
            <c:dLbl>
              <c:idx val="2"/>
              <c:tx>
                <c:rich>
                  <a:bodyPr/>
                  <a:lstStyle/>
                  <a:p>
                    <a:fld id="{284C8603-144B-455E-A4A1-D2DA6A794551}"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7.5689109805693627E-2"/>
                      <c:h val="7.874015748031496E-2"/>
                    </c:manualLayout>
                  </c15:layout>
                  <c15:dlblFieldTable/>
                  <c15:showDataLabelsRange val="0"/>
                </c:ext>
                <c:ext xmlns:c16="http://schemas.microsoft.com/office/drawing/2014/chart" uri="{C3380CC4-5D6E-409C-BE32-E72D297353CC}">
                  <c16:uniqueId val="{00000005-A09B-4C61-ADE2-275D856665F8}"/>
                </c:ext>
              </c:extLst>
            </c:dLbl>
            <c:dLbl>
              <c:idx val="3"/>
              <c:tx>
                <c:rich>
                  <a:bodyPr/>
                  <a:lstStyle/>
                  <a:p>
                    <a:fld id="{C0D0322F-4D43-4D7C-80DD-938E6D6F8460}"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5.5919566199728876E-2"/>
                      <c:h val="0.10260081126222859"/>
                    </c:manualLayout>
                  </c15:layout>
                  <c15:dlblFieldTable/>
                  <c15:showDataLabelsRange val="0"/>
                </c:ext>
                <c:ext xmlns:c16="http://schemas.microsoft.com/office/drawing/2014/chart" uri="{C3380CC4-5D6E-409C-BE32-E72D297353CC}">
                  <c16:uniqueId val="{00000007-A09B-4C61-ADE2-275D856665F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Лист2!$A$20:$A$23</c:f>
              <c:strCache>
                <c:ptCount val="4"/>
                <c:pt idx="0">
                  <c:v>Личный бренд менеджера важнее</c:v>
                </c:pt>
                <c:pt idx="1">
                  <c:v>Бренд агентства важнее</c:v>
                </c:pt>
                <c:pt idx="2">
                  <c:v>Оба одинаково важны</c:v>
                </c:pt>
                <c:pt idx="3">
                  <c:v>Не имеет значения</c:v>
                </c:pt>
              </c:strCache>
            </c:strRef>
          </c:cat>
          <c:val>
            <c:numRef>
              <c:f>Лист2!$B$20:$B$23</c:f>
              <c:numCache>
                <c:formatCode>General</c:formatCode>
                <c:ptCount val="4"/>
                <c:pt idx="0">
                  <c:v>38</c:v>
                </c:pt>
                <c:pt idx="1">
                  <c:v>35</c:v>
                </c:pt>
                <c:pt idx="2">
                  <c:v>21</c:v>
                </c:pt>
                <c:pt idx="3">
                  <c:v>6</c:v>
                </c:pt>
              </c:numCache>
            </c:numRef>
          </c:val>
          <c:extLst>
            <c:ext xmlns:c16="http://schemas.microsoft.com/office/drawing/2014/chart" uri="{C3380CC4-5D6E-409C-BE32-E72D297353CC}">
              <c16:uniqueId val="{00000008-A09B-4C61-ADE2-275D856665F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3D-4904-BDAE-F5CD97A371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3D-4904-BDAE-F5CD97A371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3D-4904-BDAE-F5CD97A371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3D-4904-BDAE-F5CD97A371AD}"/>
              </c:ext>
            </c:extLst>
          </c:dPt>
          <c:dLbls>
            <c:dLbl>
              <c:idx val="0"/>
              <c:tx>
                <c:rich>
                  <a:bodyPr/>
                  <a:lstStyle/>
                  <a:p>
                    <a:fld id="{70F776F7-286D-4979-983F-CC92263D0CA9}"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7.7355836849507739E-2"/>
                      <c:h val="0.12005649717514125"/>
                    </c:manualLayout>
                  </c15:layout>
                  <c15:dlblFieldTable/>
                  <c15:showDataLabelsRange val="0"/>
                </c:ext>
                <c:ext xmlns:c16="http://schemas.microsoft.com/office/drawing/2014/chart" uri="{C3380CC4-5D6E-409C-BE32-E72D297353CC}">
                  <c16:uniqueId val="{00000001-C03D-4904-BDAE-F5CD97A371AD}"/>
                </c:ext>
              </c:extLst>
            </c:dLbl>
            <c:dLbl>
              <c:idx val="1"/>
              <c:layout>
                <c:manualLayout>
                  <c:x val="-0.11251758087201125"/>
                  <c:y val="-7.4319735456796709E-2"/>
                </c:manualLayout>
              </c:layout>
              <c:tx>
                <c:rich>
                  <a:bodyPr/>
                  <a:lstStyle/>
                  <a:p>
                    <a:fld id="{5A1F0A9F-2B04-487E-B796-3D87097EDC88}"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9.68300335388943E-2"/>
                      <c:h val="0.11064030131826742"/>
                    </c:manualLayout>
                  </c15:layout>
                  <c15:dlblFieldTable/>
                  <c15:showDataLabelsRange val="0"/>
                </c:ext>
                <c:ext xmlns:c16="http://schemas.microsoft.com/office/drawing/2014/chart" uri="{C3380CC4-5D6E-409C-BE32-E72D297353CC}">
                  <c16:uniqueId val="{00000003-C03D-4904-BDAE-F5CD97A371AD}"/>
                </c:ext>
              </c:extLst>
            </c:dLbl>
            <c:dLbl>
              <c:idx val="2"/>
              <c:tx>
                <c:rich>
                  <a:bodyPr/>
                  <a:lstStyle/>
                  <a:p>
                    <a:r>
                      <a:rPr lang="en-US"/>
                      <a:t>37%</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6.8700638320891488E-2"/>
                      <c:h val="0.13418079096045199"/>
                    </c:manualLayout>
                  </c15:layout>
                  <c15:showDataLabelsRange val="0"/>
                </c:ext>
                <c:ext xmlns:c16="http://schemas.microsoft.com/office/drawing/2014/chart" uri="{C3380CC4-5D6E-409C-BE32-E72D297353CC}">
                  <c16:uniqueId val="{00000005-C03D-4904-BDAE-F5CD97A371AD}"/>
                </c:ext>
              </c:extLst>
            </c:dLbl>
            <c:dLbl>
              <c:idx val="3"/>
              <c:tx>
                <c:rich>
                  <a:bodyPr/>
                  <a:lstStyle/>
                  <a:p>
                    <a:fld id="{C21B4ECE-09D9-4D9B-B21B-13FD7ACAC53A}" type="VALUE">
                      <a:rPr lang="en-US"/>
                      <a:pPr/>
                      <a:t>[ЗНАЧЕНИЕ]</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7.7355836849507739E-2"/>
                      <c:h val="0.12005649717514125"/>
                    </c:manualLayout>
                  </c15:layout>
                  <c15:dlblFieldTable/>
                  <c15:showDataLabelsRange val="0"/>
                </c:ext>
                <c:ext xmlns:c16="http://schemas.microsoft.com/office/drawing/2014/chart" uri="{C3380CC4-5D6E-409C-BE32-E72D297353CC}">
                  <c16:uniqueId val="{00000007-C03D-4904-BDAE-F5CD97A371AD}"/>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Лист2!$A$28:$A$31</c:f>
              <c:strCache>
                <c:ptCount val="4"/>
                <c:pt idx="0">
                  <c:v>Более 10%</c:v>
                </c:pt>
                <c:pt idx="1">
                  <c:v>До 10%</c:v>
                </c:pt>
                <c:pt idx="2">
                  <c:v>Не готов переплачивать</c:v>
                </c:pt>
                <c:pt idx="3">
                  <c:v>Это не влияет на моё решение</c:v>
                </c:pt>
              </c:strCache>
            </c:strRef>
          </c:cat>
          <c:val>
            <c:numRef>
              <c:f>Лист2!$B$28:$B$31</c:f>
              <c:numCache>
                <c:formatCode>General</c:formatCode>
                <c:ptCount val="4"/>
                <c:pt idx="0">
                  <c:v>15</c:v>
                </c:pt>
                <c:pt idx="1">
                  <c:v>31</c:v>
                </c:pt>
                <c:pt idx="2">
                  <c:v>37</c:v>
                </c:pt>
                <c:pt idx="3">
                  <c:v>17</c:v>
                </c:pt>
              </c:numCache>
            </c:numRef>
          </c:val>
          <c:extLst>
            <c:ext xmlns:c16="http://schemas.microsoft.com/office/drawing/2014/chart" uri="{C3380CC4-5D6E-409C-BE32-E72D297353CC}">
              <c16:uniqueId val="{00000008-C03D-4904-BDAE-F5CD97A371A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863748769876474E-2"/>
          <c:y val="2.4927999874207497E-2"/>
          <c:w val="0.88591030465572096"/>
          <c:h val="0.5127473904309787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Лист2!$A$36:$A$41</c:f>
              <c:strCache>
                <c:ptCount val="6"/>
                <c:pt idx="0">
                  <c:v>Пунктуальность и ответственность</c:v>
                </c:pt>
                <c:pt idx="1">
                  <c:v>Умение выстраивать диалог</c:v>
                </c:pt>
                <c:pt idx="2">
                  <c:v>Глубокое знание рынка</c:v>
                </c:pt>
                <c:pt idx="3">
                  <c:v>Доброжелательность</c:v>
                </c:pt>
                <c:pt idx="4">
                  <c:v>Ненавязчивость</c:v>
                </c:pt>
                <c:pt idx="5">
                  <c:v>Открытость и честность</c:v>
                </c:pt>
              </c:strCache>
            </c:strRef>
          </c:cat>
          <c:val>
            <c:numRef>
              <c:f>Лист2!$B$36:$B$41</c:f>
              <c:numCache>
                <c:formatCode>General</c:formatCode>
                <c:ptCount val="6"/>
                <c:pt idx="0">
                  <c:v>47</c:v>
                </c:pt>
                <c:pt idx="1">
                  <c:v>41</c:v>
                </c:pt>
                <c:pt idx="2">
                  <c:v>54</c:v>
                </c:pt>
                <c:pt idx="3">
                  <c:v>40</c:v>
                </c:pt>
                <c:pt idx="4">
                  <c:v>50</c:v>
                </c:pt>
                <c:pt idx="5">
                  <c:v>61</c:v>
                </c:pt>
              </c:numCache>
            </c:numRef>
          </c:val>
          <c:extLst>
            <c:ext xmlns:c16="http://schemas.microsoft.com/office/drawing/2014/chart" uri="{C3380CC4-5D6E-409C-BE32-E72D297353CC}">
              <c16:uniqueId val="{00000000-0613-4905-923D-B32A30C6257D}"/>
            </c:ext>
          </c:extLst>
        </c:ser>
        <c:dLbls>
          <c:dLblPos val="outEnd"/>
          <c:showLegendKey val="0"/>
          <c:showVal val="1"/>
          <c:showCatName val="0"/>
          <c:showSerName val="0"/>
          <c:showPercent val="0"/>
          <c:showBubbleSize val="0"/>
        </c:dLbls>
        <c:gapWidth val="219"/>
        <c:overlap val="-27"/>
        <c:axId val="1954461455"/>
        <c:axId val="1954447311"/>
      </c:barChart>
      <c:catAx>
        <c:axId val="195446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47311"/>
        <c:crosses val="autoZero"/>
        <c:auto val="1"/>
        <c:lblAlgn val="ctr"/>
        <c:lblOffset val="100"/>
        <c:noMultiLvlLbl val="0"/>
      </c:catAx>
      <c:valAx>
        <c:axId val="195444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614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'в+п+контент'!$S$3</c:f>
              <c:strCache>
                <c:ptCount val="1"/>
                <c:pt idx="0">
                  <c:v>Мужской до 25 лет</c:v>
                </c:pt>
              </c:strCache>
            </c:strRef>
          </c:tx>
          <c:spPr>
            <a:solidFill>
              <a:schemeClr val="accent1"/>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'в+п+контент'!$T$3:$AC$3</c:f>
              <c:numCache>
                <c:formatCode>General</c:formatCode>
                <c:ptCount val="10"/>
                <c:pt idx="0">
                  <c:v>6</c:v>
                </c:pt>
                <c:pt idx="1">
                  <c:v>7</c:v>
                </c:pt>
                <c:pt idx="2">
                  <c:v>7</c:v>
                </c:pt>
                <c:pt idx="3">
                  <c:v>8</c:v>
                </c:pt>
                <c:pt idx="4">
                  <c:v>6</c:v>
                </c:pt>
                <c:pt idx="5">
                  <c:v>5</c:v>
                </c:pt>
                <c:pt idx="6">
                  <c:v>8</c:v>
                </c:pt>
                <c:pt idx="7">
                  <c:v>6</c:v>
                </c:pt>
                <c:pt idx="8">
                  <c:v>4</c:v>
                </c:pt>
                <c:pt idx="9">
                  <c:v>8</c:v>
                </c:pt>
              </c:numCache>
            </c:numRef>
          </c:val>
          <c:extLst>
            <c:ext xmlns:c16="http://schemas.microsoft.com/office/drawing/2014/chart" uri="{C3380CC4-5D6E-409C-BE32-E72D297353CC}">
              <c16:uniqueId val="{00000000-D490-4A06-BF24-A16B52F69EAB}"/>
            </c:ext>
          </c:extLst>
        </c:ser>
        <c:ser>
          <c:idx val="1"/>
          <c:order val="1"/>
          <c:tx>
            <c:strRef>
              <c:f>'в+п+контент'!$S$4</c:f>
              <c:strCache>
                <c:ptCount val="1"/>
                <c:pt idx="0">
                  <c:v>Женский до 25 лет</c:v>
                </c:pt>
              </c:strCache>
            </c:strRef>
          </c:tx>
          <c:spPr>
            <a:solidFill>
              <a:schemeClr val="accent2"/>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'в+п+контент'!$T$4:$AC$4</c:f>
              <c:numCache>
                <c:formatCode>General</c:formatCode>
                <c:ptCount val="10"/>
                <c:pt idx="0">
                  <c:v>6</c:v>
                </c:pt>
                <c:pt idx="1">
                  <c:v>2</c:v>
                </c:pt>
                <c:pt idx="2">
                  <c:v>5</c:v>
                </c:pt>
                <c:pt idx="3">
                  <c:v>9</c:v>
                </c:pt>
                <c:pt idx="4">
                  <c:v>4</c:v>
                </c:pt>
                <c:pt idx="5">
                  <c:v>6</c:v>
                </c:pt>
                <c:pt idx="6">
                  <c:v>7</c:v>
                </c:pt>
                <c:pt idx="7">
                  <c:v>7</c:v>
                </c:pt>
                <c:pt idx="8">
                  <c:v>4</c:v>
                </c:pt>
                <c:pt idx="9">
                  <c:v>4</c:v>
                </c:pt>
              </c:numCache>
            </c:numRef>
          </c:val>
          <c:extLst>
            <c:ext xmlns:c16="http://schemas.microsoft.com/office/drawing/2014/chart" uri="{C3380CC4-5D6E-409C-BE32-E72D297353CC}">
              <c16:uniqueId val="{00000001-D490-4A06-BF24-A16B52F69EAB}"/>
            </c:ext>
          </c:extLst>
        </c:ser>
        <c:ser>
          <c:idx val="2"/>
          <c:order val="2"/>
          <c:tx>
            <c:strRef>
              <c:f>'в+п+контент'!$S$5</c:f>
              <c:strCache>
                <c:ptCount val="1"/>
                <c:pt idx="0">
                  <c:v>Мужской 26-35 лет</c:v>
                </c:pt>
              </c:strCache>
            </c:strRef>
          </c:tx>
          <c:spPr>
            <a:solidFill>
              <a:schemeClr val="accent3"/>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'в+п+контент'!$T$5:$AC$5</c:f>
              <c:numCache>
                <c:formatCode>General</c:formatCode>
                <c:ptCount val="10"/>
                <c:pt idx="0">
                  <c:v>12</c:v>
                </c:pt>
                <c:pt idx="1">
                  <c:v>8</c:v>
                </c:pt>
                <c:pt idx="2">
                  <c:v>8</c:v>
                </c:pt>
                <c:pt idx="3">
                  <c:v>7</c:v>
                </c:pt>
                <c:pt idx="4">
                  <c:v>9</c:v>
                </c:pt>
                <c:pt idx="5">
                  <c:v>6</c:v>
                </c:pt>
                <c:pt idx="6">
                  <c:v>11</c:v>
                </c:pt>
                <c:pt idx="7">
                  <c:v>10</c:v>
                </c:pt>
                <c:pt idx="8">
                  <c:v>4</c:v>
                </c:pt>
                <c:pt idx="9">
                  <c:v>4</c:v>
                </c:pt>
              </c:numCache>
            </c:numRef>
          </c:val>
          <c:extLst>
            <c:ext xmlns:c16="http://schemas.microsoft.com/office/drawing/2014/chart" uri="{C3380CC4-5D6E-409C-BE32-E72D297353CC}">
              <c16:uniqueId val="{00000002-D490-4A06-BF24-A16B52F69EAB}"/>
            </c:ext>
          </c:extLst>
        </c:ser>
        <c:ser>
          <c:idx val="3"/>
          <c:order val="3"/>
          <c:tx>
            <c:strRef>
              <c:f>'в+п+контент'!$S$6</c:f>
              <c:strCache>
                <c:ptCount val="1"/>
                <c:pt idx="0">
                  <c:v>Женский 26-35 лет</c:v>
                </c:pt>
              </c:strCache>
            </c:strRef>
          </c:tx>
          <c:spPr>
            <a:solidFill>
              <a:schemeClr val="accent4"/>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'в+п+контент'!$T$6:$AC$6</c:f>
              <c:numCache>
                <c:formatCode>General</c:formatCode>
                <c:ptCount val="10"/>
                <c:pt idx="0">
                  <c:v>12</c:v>
                </c:pt>
                <c:pt idx="1">
                  <c:v>9</c:v>
                </c:pt>
                <c:pt idx="2">
                  <c:v>10</c:v>
                </c:pt>
                <c:pt idx="3">
                  <c:v>9</c:v>
                </c:pt>
                <c:pt idx="4">
                  <c:v>4</c:v>
                </c:pt>
                <c:pt idx="5">
                  <c:v>7</c:v>
                </c:pt>
                <c:pt idx="6">
                  <c:v>11</c:v>
                </c:pt>
                <c:pt idx="7">
                  <c:v>11</c:v>
                </c:pt>
                <c:pt idx="8">
                  <c:v>4</c:v>
                </c:pt>
                <c:pt idx="9">
                  <c:v>4</c:v>
                </c:pt>
              </c:numCache>
            </c:numRef>
          </c:val>
          <c:extLst>
            <c:ext xmlns:c16="http://schemas.microsoft.com/office/drawing/2014/chart" uri="{C3380CC4-5D6E-409C-BE32-E72D297353CC}">
              <c16:uniqueId val="{00000003-D490-4A06-BF24-A16B52F69EAB}"/>
            </c:ext>
          </c:extLst>
        </c:ser>
        <c:ser>
          <c:idx val="4"/>
          <c:order val="4"/>
          <c:tx>
            <c:strRef>
              <c:f>'в+п+контент'!$S$7</c:f>
              <c:strCache>
                <c:ptCount val="1"/>
                <c:pt idx="0">
                  <c:v>Мужской 36-50 лет</c:v>
                </c:pt>
              </c:strCache>
            </c:strRef>
          </c:tx>
          <c:spPr>
            <a:solidFill>
              <a:schemeClr val="accent5"/>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'в+п+контент'!$T$7:$AC$7</c:f>
              <c:numCache>
                <c:formatCode>General</c:formatCode>
                <c:ptCount val="10"/>
                <c:pt idx="0">
                  <c:v>8</c:v>
                </c:pt>
                <c:pt idx="1">
                  <c:v>11</c:v>
                </c:pt>
                <c:pt idx="2">
                  <c:v>6</c:v>
                </c:pt>
                <c:pt idx="3">
                  <c:v>9</c:v>
                </c:pt>
                <c:pt idx="4">
                  <c:v>5</c:v>
                </c:pt>
                <c:pt idx="5">
                  <c:v>9</c:v>
                </c:pt>
                <c:pt idx="6">
                  <c:v>9</c:v>
                </c:pt>
                <c:pt idx="7">
                  <c:v>8</c:v>
                </c:pt>
                <c:pt idx="8">
                  <c:v>4</c:v>
                </c:pt>
                <c:pt idx="9">
                  <c:v>5</c:v>
                </c:pt>
              </c:numCache>
            </c:numRef>
          </c:val>
          <c:extLst>
            <c:ext xmlns:c16="http://schemas.microsoft.com/office/drawing/2014/chart" uri="{C3380CC4-5D6E-409C-BE32-E72D297353CC}">
              <c16:uniqueId val="{00000004-D490-4A06-BF24-A16B52F69EAB}"/>
            </c:ext>
          </c:extLst>
        </c:ser>
        <c:ser>
          <c:idx val="5"/>
          <c:order val="5"/>
          <c:tx>
            <c:strRef>
              <c:f>'в+п+контент'!$S$8</c:f>
              <c:strCache>
                <c:ptCount val="1"/>
                <c:pt idx="0">
                  <c:v>Женский 36-50 лет</c:v>
                </c:pt>
              </c:strCache>
            </c:strRef>
          </c:tx>
          <c:spPr>
            <a:solidFill>
              <a:schemeClr val="accent6"/>
            </a:solidFill>
            <a:ln>
              <a:noFill/>
            </a:ln>
            <a:effectLst/>
          </c:spPr>
          <c:invertIfNegative val="0"/>
          <c:cat>
            <c:strRef>
              <c:f>'в+п+контент'!$T$2:$AC$2</c:f>
              <c:strCache>
                <c:ptCount val="10"/>
                <c:pt idx="0">
                  <c:v>  О динамике рынка, тенденциях, изменениях по ипотечным программам</c:v>
                </c:pt>
                <c:pt idx="1">
                  <c:v>  Примеры расчетов по ипотеке определенных объектов</c:v>
                </c:pt>
                <c:pt idx="2">
                  <c:v>  Описание инфраструктуры объектов</c:v>
                </c:pt>
                <c:pt idx="3">
                  <c:v>  Обзоры лучших/худших районов для проживания</c:v>
                </c:pt>
                <c:pt idx="4">
                  <c:v>  Описание технических характеристик объекта (технология строительства, материалы, особенности инженерии)</c:v>
                </c:pt>
                <c:pt idx="5">
                  <c:v>  Идеи для ремонта, рекомендации по обустройству будущей квартиры/дома</c:v>
                </c:pt>
                <c:pt idx="6">
                  <c:v>  Актуальные скидки, акции по ЖК</c:v>
                </c:pt>
                <c:pt idx="7">
                  <c:v>  Видео-обзоры объектов</c:v>
                </c:pt>
                <c:pt idx="8">
                  <c:v>  Новости недвижимости</c:v>
                </c:pt>
                <c:pt idx="9">
                  <c:v>  Новости города, где расположен застройщик/агентство</c:v>
                </c:pt>
              </c:strCache>
            </c:strRef>
          </c:cat>
          <c:val>
            <c:numRef>
              <c:f>'в+п+контент'!$T$8:$AC$8</c:f>
              <c:numCache>
                <c:formatCode>General</c:formatCode>
                <c:ptCount val="10"/>
                <c:pt idx="0">
                  <c:v>8</c:v>
                </c:pt>
                <c:pt idx="1">
                  <c:v>10</c:v>
                </c:pt>
                <c:pt idx="2">
                  <c:v>6</c:v>
                </c:pt>
                <c:pt idx="3">
                  <c:v>9</c:v>
                </c:pt>
                <c:pt idx="4">
                  <c:v>8</c:v>
                </c:pt>
                <c:pt idx="5">
                  <c:v>7</c:v>
                </c:pt>
                <c:pt idx="6">
                  <c:v>9</c:v>
                </c:pt>
                <c:pt idx="7">
                  <c:v>12</c:v>
                </c:pt>
                <c:pt idx="8">
                  <c:v>4</c:v>
                </c:pt>
                <c:pt idx="9">
                  <c:v>7</c:v>
                </c:pt>
              </c:numCache>
            </c:numRef>
          </c:val>
          <c:extLst>
            <c:ext xmlns:c16="http://schemas.microsoft.com/office/drawing/2014/chart" uri="{C3380CC4-5D6E-409C-BE32-E72D297353CC}">
              <c16:uniqueId val="{00000005-D490-4A06-BF24-A16B52F69EAB}"/>
            </c:ext>
          </c:extLst>
        </c:ser>
        <c:dLbls>
          <c:showLegendKey val="0"/>
          <c:showVal val="0"/>
          <c:showCatName val="0"/>
          <c:showSerName val="0"/>
          <c:showPercent val="0"/>
          <c:showBubbleSize val="0"/>
        </c:dLbls>
        <c:gapWidth val="219"/>
        <c:overlap val="-27"/>
        <c:axId val="1785535824"/>
        <c:axId val="1785534992"/>
      </c:barChart>
      <c:catAx>
        <c:axId val="178553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5534992"/>
        <c:crosses val="autoZero"/>
        <c:auto val="1"/>
        <c:lblAlgn val="ctr"/>
        <c:lblOffset val="100"/>
        <c:noMultiLvlLbl val="0"/>
      </c:catAx>
      <c:valAx>
        <c:axId val="178553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5535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Лист25!$F$3:$F$10</c:f>
              <c:strCache>
                <c:ptCount val="8"/>
                <c:pt idx="0">
                  <c:v>Догма</c:v>
                </c:pt>
                <c:pt idx="1">
                  <c:v>Точно</c:v>
                </c:pt>
                <c:pt idx="2">
                  <c:v>ЮСИ</c:v>
                </c:pt>
                <c:pt idx="3">
                  <c:v>Дарстрой</c:v>
                </c:pt>
                <c:pt idx="4">
                  <c:v>Неометрия</c:v>
                </c:pt>
                <c:pt idx="5">
                  <c:v>Пик</c:v>
                </c:pt>
                <c:pt idx="6">
                  <c:v>Семья</c:v>
                </c:pt>
                <c:pt idx="7">
                  <c:v>Другие</c:v>
                </c:pt>
              </c:strCache>
            </c:strRef>
          </c:cat>
          <c:val>
            <c:numRef>
              <c:f>Лист25!$H$3:$H$10</c:f>
              <c:numCache>
                <c:formatCode>0%</c:formatCode>
                <c:ptCount val="8"/>
                <c:pt idx="0">
                  <c:v>0.30769230769230771</c:v>
                </c:pt>
                <c:pt idx="1">
                  <c:v>0.12820512820512819</c:v>
                </c:pt>
                <c:pt idx="2">
                  <c:v>0.10256410256410256</c:v>
                </c:pt>
                <c:pt idx="3">
                  <c:v>5.128205128205128E-2</c:v>
                </c:pt>
                <c:pt idx="4">
                  <c:v>7.6923076923076927E-2</c:v>
                </c:pt>
                <c:pt idx="5">
                  <c:v>5.128205128205128E-2</c:v>
                </c:pt>
                <c:pt idx="6">
                  <c:v>5.128205128205128E-2</c:v>
                </c:pt>
                <c:pt idx="7">
                  <c:v>0.23076923076923078</c:v>
                </c:pt>
              </c:numCache>
            </c:numRef>
          </c:val>
          <c:extLst>
            <c:ext xmlns:c16="http://schemas.microsoft.com/office/drawing/2014/chart" uri="{C3380CC4-5D6E-409C-BE32-E72D297353CC}">
              <c16:uniqueId val="{00000000-3331-4BB3-9F13-002C4F10F242}"/>
            </c:ext>
          </c:extLst>
        </c:ser>
        <c:dLbls>
          <c:dLblPos val="outEnd"/>
          <c:showLegendKey val="0"/>
          <c:showVal val="1"/>
          <c:showCatName val="0"/>
          <c:showSerName val="0"/>
          <c:showPercent val="0"/>
          <c:showBubbleSize val="0"/>
        </c:dLbls>
        <c:gapWidth val="219"/>
        <c:overlap val="-27"/>
        <c:axId val="749591199"/>
        <c:axId val="749604511"/>
      </c:barChart>
      <c:catAx>
        <c:axId val="74959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9604511"/>
        <c:crosses val="autoZero"/>
        <c:auto val="1"/>
        <c:lblAlgn val="ctr"/>
        <c:lblOffset val="100"/>
        <c:noMultiLvlLbl val="0"/>
      </c:catAx>
      <c:valAx>
        <c:axId val="7496045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9591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Лист17!$D$4:$D$10</c:f>
              <c:strCache>
                <c:ptCount val="7"/>
                <c:pt idx="0">
                  <c:v>Ассоциация застройщиков</c:v>
                </c:pt>
                <c:pt idx="1">
                  <c:v>Свои на юге</c:v>
                </c:pt>
                <c:pt idx="2">
                  <c:v>SetlGroup </c:v>
                </c:pt>
                <c:pt idx="3">
                  <c:v>ПАН</c:v>
                </c:pt>
                <c:pt idx="4">
                  <c:v>Этажи</c:v>
                </c:pt>
                <c:pt idx="5">
                  <c:v>Аякс</c:v>
                </c:pt>
                <c:pt idx="6">
                  <c:v>Бизнес бюро</c:v>
                </c:pt>
              </c:strCache>
            </c:strRef>
          </c:cat>
          <c:val>
            <c:numRef>
              <c:f>Лист17!$F$4:$F$10</c:f>
              <c:numCache>
                <c:formatCode>0%</c:formatCode>
                <c:ptCount val="7"/>
                <c:pt idx="0">
                  <c:v>0.15789473684210525</c:v>
                </c:pt>
                <c:pt idx="1">
                  <c:v>0.26315789473684209</c:v>
                </c:pt>
                <c:pt idx="2">
                  <c:v>5.2631578947368418E-2</c:v>
                </c:pt>
                <c:pt idx="3">
                  <c:v>5.2631578947368418E-2</c:v>
                </c:pt>
                <c:pt idx="4">
                  <c:v>0.26315789473684209</c:v>
                </c:pt>
                <c:pt idx="5">
                  <c:v>0.15789473684210525</c:v>
                </c:pt>
                <c:pt idx="6">
                  <c:v>5.2631578947368418E-2</c:v>
                </c:pt>
              </c:numCache>
            </c:numRef>
          </c:val>
          <c:extLst>
            <c:ext xmlns:c16="http://schemas.microsoft.com/office/drawing/2014/chart" uri="{C3380CC4-5D6E-409C-BE32-E72D297353CC}">
              <c16:uniqueId val="{00000000-9B48-4682-95BD-644E6711E26D}"/>
            </c:ext>
          </c:extLst>
        </c:ser>
        <c:dLbls>
          <c:dLblPos val="outEnd"/>
          <c:showLegendKey val="0"/>
          <c:showVal val="1"/>
          <c:showCatName val="0"/>
          <c:showSerName val="0"/>
          <c:showPercent val="0"/>
          <c:showBubbleSize val="0"/>
        </c:dLbls>
        <c:gapWidth val="219"/>
        <c:overlap val="-27"/>
        <c:axId val="749587455"/>
        <c:axId val="749594943"/>
      </c:barChart>
      <c:catAx>
        <c:axId val="74958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9594943"/>
        <c:crosses val="autoZero"/>
        <c:auto val="1"/>
        <c:lblAlgn val="ctr"/>
        <c:lblOffset val="100"/>
        <c:noMultiLvlLbl val="0"/>
      </c:catAx>
      <c:valAx>
        <c:axId val="7495949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49587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'п+в+услуги'!$P$2</c:f>
              <c:strCache>
                <c:ptCount val="1"/>
                <c:pt idx="0">
                  <c:v>  Обзор на конкретную квартиру/дом</c:v>
                </c:pt>
              </c:strCache>
            </c:strRef>
          </c:tx>
          <c:spPr>
            <a:solidFill>
              <a:schemeClr val="accent1"/>
            </a:solidFill>
            <a:ln>
              <a:noFill/>
            </a:ln>
            <a:effectLst/>
          </c:spPr>
          <c:invertIfNegative val="0"/>
          <c:cat>
            <c:strRef>
              <c:f>'п+в+услуги'!$O$3:$O$8</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'п+в+услуги'!$P$3:$P$8</c:f>
              <c:numCache>
                <c:formatCode>General</c:formatCode>
                <c:ptCount val="6"/>
                <c:pt idx="0">
                  <c:v>10</c:v>
                </c:pt>
                <c:pt idx="1">
                  <c:v>8</c:v>
                </c:pt>
                <c:pt idx="2">
                  <c:v>12</c:v>
                </c:pt>
                <c:pt idx="3">
                  <c:v>1</c:v>
                </c:pt>
                <c:pt idx="4">
                  <c:v>10</c:v>
                </c:pt>
                <c:pt idx="5">
                  <c:v>1</c:v>
                </c:pt>
              </c:numCache>
            </c:numRef>
          </c:val>
          <c:extLst>
            <c:ext xmlns:c16="http://schemas.microsoft.com/office/drawing/2014/chart" uri="{C3380CC4-5D6E-409C-BE32-E72D297353CC}">
              <c16:uniqueId val="{00000000-06DF-4C3F-8120-D92A859D9F5B}"/>
            </c:ext>
          </c:extLst>
        </c:ser>
        <c:ser>
          <c:idx val="1"/>
          <c:order val="1"/>
          <c:tx>
            <c:strRef>
              <c:f>'п+в+услуги'!$Q$2</c:f>
              <c:strCache>
                <c:ptCount val="1"/>
                <c:pt idx="0">
                  <c:v>  Возможность следить за актуальной динамикой цен и продаж разных застройщиков на одной площадке</c:v>
                </c:pt>
              </c:strCache>
            </c:strRef>
          </c:tx>
          <c:spPr>
            <a:solidFill>
              <a:schemeClr val="accent2"/>
            </a:solidFill>
            <a:ln>
              <a:noFill/>
            </a:ln>
            <a:effectLst/>
          </c:spPr>
          <c:invertIfNegative val="0"/>
          <c:cat>
            <c:strRef>
              <c:f>'п+в+услуги'!$O$3:$O$8</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'п+в+услуги'!$Q$3:$Q$8</c:f>
              <c:numCache>
                <c:formatCode>General</c:formatCode>
                <c:ptCount val="6"/>
                <c:pt idx="0">
                  <c:v>9</c:v>
                </c:pt>
                <c:pt idx="1">
                  <c:v>6</c:v>
                </c:pt>
                <c:pt idx="2">
                  <c:v>10</c:v>
                </c:pt>
                <c:pt idx="3">
                  <c:v>9</c:v>
                </c:pt>
                <c:pt idx="4">
                  <c:v>9</c:v>
                </c:pt>
                <c:pt idx="5">
                  <c:v>11</c:v>
                </c:pt>
              </c:numCache>
            </c:numRef>
          </c:val>
          <c:extLst>
            <c:ext xmlns:c16="http://schemas.microsoft.com/office/drawing/2014/chart" uri="{C3380CC4-5D6E-409C-BE32-E72D297353CC}">
              <c16:uniqueId val="{00000001-06DF-4C3F-8120-D92A859D9F5B}"/>
            </c:ext>
          </c:extLst>
        </c:ser>
        <c:ser>
          <c:idx val="2"/>
          <c:order val="2"/>
          <c:tx>
            <c:strRef>
              <c:f>'п+в+услуги'!$R$2</c:f>
              <c:strCache>
                <c:ptCount val="1"/>
                <c:pt idx="0">
                  <c:v>  Услуги юриста</c:v>
                </c:pt>
              </c:strCache>
            </c:strRef>
          </c:tx>
          <c:spPr>
            <a:solidFill>
              <a:schemeClr val="accent3"/>
            </a:solidFill>
            <a:ln>
              <a:noFill/>
            </a:ln>
            <a:effectLst/>
          </c:spPr>
          <c:invertIfNegative val="0"/>
          <c:cat>
            <c:strRef>
              <c:f>'п+в+услуги'!$O$3:$O$8</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'п+в+услуги'!$R$3:$R$8</c:f>
              <c:numCache>
                <c:formatCode>General</c:formatCode>
                <c:ptCount val="6"/>
                <c:pt idx="0">
                  <c:v>7</c:v>
                </c:pt>
                <c:pt idx="1">
                  <c:v>8</c:v>
                </c:pt>
                <c:pt idx="2">
                  <c:v>10</c:v>
                </c:pt>
                <c:pt idx="3">
                  <c:v>10</c:v>
                </c:pt>
                <c:pt idx="4">
                  <c:v>8</c:v>
                </c:pt>
                <c:pt idx="5">
                  <c:v>11</c:v>
                </c:pt>
              </c:numCache>
            </c:numRef>
          </c:val>
          <c:extLst>
            <c:ext xmlns:c16="http://schemas.microsoft.com/office/drawing/2014/chart" uri="{C3380CC4-5D6E-409C-BE32-E72D297353CC}">
              <c16:uniqueId val="{00000002-06DF-4C3F-8120-D92A859D9F5B}"/>
            </c:ext>
          </c:extLst>
        </c:ser>
        <c:ser>
          <c:idx val="3"/>
          <c:order val="3"/>
          <c:tx>
            <c:strRef>
              <c:f>'п+в+услуги'!$S$2</c:f>
              <c:strCache>
                <c:ptCount val="1"/>
                <c:pt idx="0">
                  <c:v>  Услуги ипотечного брокера</c:v>
                </c:pt>
              </c:strCache>
            </c:strRef>
          </c:tx>
          <c:spPr>
            <a:solidFill>
              <a:schemeClr val="accent4"/>
            </a:solidFill>
            <a:ln>
              <a:noFill/>
            </a:ln>
            <a:effectLst/>
          </c:spPr>
          <c:invertIfNegative val="0"/>
          <c:cat>
            <c:strRef>
              <c:f>'п+в+услуги'!$O$3:$O$8</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'п+в+услуги'!$S$3:$S$8</c:f>
              <c:numCache>
                <c:formatCode>General</c:formatCode>
                <c:ptCount val="6"/>
                <c:pt idx="0">
                  <c:v>8</c:v>
                </c:pt>
                <c:pt idx="1">
                  <c:v>6</c:v>
                </c:pt>
                <c:pt idx="2">
                  <c:v>13</c:v>
                </c:pt>
                <c:pt idx="3">
                  <c:v>13</c:v>
                </c:pt>
                <c:pt idx="4">
                  <c:v>11</c:v>
                </c:pt>
                <c:pt idx="5">
                  <c:v>11</c:v>
                </c:pt>
              </c:numCache>
            </c:numRef>
          </c:val>
          <c:extLst>
            <c:ext xmlns:c16="http://schemas.microsoft.com/office/drawing/2014/chart" uri="{C3380CC4-5D6E-409C-BE32-E72D297353CC}">
              <c16:uniqueId val="{00000003-06DF-4C3F-8120-D92A859D9F5B}"/>
            </c:ext>
          </c:extLst>
        </c:ser>
        <c:ser>
          <c:idx val="4"/>
          <c:order val="4"/>
          <c:tx>
            <c:strRef>
              <c:f>'п+в+услуги'!$T$2</c:f>
              <c:strCache>
                <c:ptCount val="1"/>
                <c:pt idx="0">
                  <c:v>  Рекомендации по ремонту, дизайн-проекты</c:v>
                </c:pt>
              </c:strCache>
            </c:strRef>
          </c:tx>
          <c:spPr>
            <a:solidFill>
              <a:schemeClr val="accent5"/>
            </a:solidFill>
            <a:ln>
              <a:noFill/>
            </a:ln>
            <a:effectLst/>
          </c:spPr>
          <c:invertIfNegative val="0"/>
          <c:cat>
            <c:strRef>
              <c:f>'п+в+услуги'!$O$3:$O$8</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'п+в+услуги'!$T$3:$T$8</c:f>
              <c:numCache>
                <c:formatCode>General</c:formatCode>
                <c:ptCount val="6"/>
                <c:pt idx="0">
                  <c:v>7</c:v>
                </c:pt>
                <c:pt idx="1">
                  <c:v>5</c:v>
                </c:pt>
                <c:pt idx="2">
                  <c:v>6</c:v>
                </c:pt>
                <c:pt idx="3">
                  <c:v>7</c:v>
                </c:pt>
                <c:pt idx="4">
                  <c:v>6</c:v>
                </c:pt>
                <c:pt idx="5">
                  <c:v>9</c:v>
                </c:pt>
              </c:numCache>
            </c:numRef>
          </c:val>
          <c:extLst>
            <c:ext xmlns:c16="http://schemas.microsoft.com/office/drawing/2014/chart" uri="{C3380CC4-5D6E-409C-BE32-E72D297353CC}">
              <c16:uniqueId val="{00000004-06DF-4C3F-8120-D92A859D9F5B}"/>
            </c:ext>
          </c:extLst>
        </c:ser>
        <c:dLbls>
          <c:showLegendKey val="0"/>
          <c:showVal val="0"/>
          <c:showCatName val="0"/>
          <c:showSerName val="0"/>
          <c:showPercent val="0"/>
          <c:showBubbleSize val="0"/>
        </c:dLbls>
        <c:gapWidth val="219"/>
        <c:overlap val="-27"/>
        <c:axId val="1785521264"/>
        <c:axId val="1785521680"/>
      </c:barChart>
      <c:catAx>
        <c:axId val="178552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5521680"/>
        <c:crosses val="autoZero"/>
        <c:auto val="1"/>
        <c:lblAlgn val="ctr"/>
        <c:lblOffset val="100"/>
        <c:noMultiLvlLbl val="0"/>
      </c:catAx>
      <c:valAx>
        <c:axId val="178552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5521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Как вы воспринимаете личный бренд менеджера?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Доверяю только опытным специалистам с доказанными кейсами</c:v>
                </c:pt>
                <c:pt idx="1">
                  <c:v>Ищу менеджера, который мне симпатичен на личном уровне</c:v>
                </c:pt>
                <c:pt idx="2">
                  <c:v>Ориентируюсь на активность в социальных сетях и отзывы онлайн</c:v>
                </c:pt>
                <c:pt idx="3">
                  <c:v>Доверяю рекомендациям знакомых</c:v>
                </c:pt>
              </c:strCache>
            </c:strRef>
          </c:cat>
          <c:val>
            <c:numRef>
              <c:f>Лист1!$B$2:$B$5</c:f>
              <c:numCache>
                <c:formatCode>General</c:formatCode>
                <c:ptCount val="4"/>
                <c:pt idx="0">
                  <c:v>40</c:v>
                </c:pt>
                <c:pt idx="1">
                  <c:v>25</c:v>
                </c:pt>
                <c:pt idx="2">
                  <c:v>20</c:v>
                </c:pt>
                <c:pt idx="3">
                  <c:v>15</c:v>
                </c:pt>
              </c:numCache>
            </c:numRef>
          </c:val>
          <c:extLst>
            <c:ext xmlns:c16="http://schemas.microsoft.com/office/drawing/2014/chart" uri="{C3380CC4-5D6E-409C-BE32-E72D297353CC}">
              <c16:uniqueId val="{00000000-5929-4C07-BFB7-796C835D2DD1}"/>
            </c:ext>
          </c:extLst>
        </c:ser>
        <c:dLbls>
          <c:dLblPos val="outEnd"/>
          <c:showLegendKey val="0"/>
          <c:showVal val="1"/>
          <c:showCatName val="0"/>
          <c:showSerName val="0"/>
          <c:showPercent val="0"/>
          <c:showBubbleSize val="0"/>
        </c:dLbls>
        <c:gapWidth val="219"/>
        <c:overlap val="-27"/>
        <c:axId val="864494191"/>
        <c:axId val="864470479"/>
      </c:barChart>
      <c:catAx>
        <c:axId val="86449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4470479"/>
        <c:crosses val="autoZero"/>
        <c:auto val="1"/>
        <c:lblAlgn val="ctr"/>
        <c:lblOffset val="100"/>
        <c:noMultiLvlLbl val="0"/>
      </c:catAx>
      <c:valAx>
        <c:axId val="864470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64494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863748769876474E-2"/>
          <c:y val="2.4927999874207497E-2"/>
          <c:w val="0.88591030465572096"/>
          <c:h val="0.5127473904309787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Лист2!$A$36:$A$41</c:f>
              <c:strCache>
                <c:ptCount val="6"/>
                <c:pt idx="0">
                  <c:v>Пунктуальность и ответственность</c:v>
                </c:pt>
                <c:pt idx="1">
                  <c:v>Умение выстраивать диалог</c:v>
                </c:pt>
                <c:pt idx="2">
                  <c:v>Глубокое знание рынка</c:v>
                </c:pt>
                <c:pt idx="3">
                  <c:v>Доброжелательность</c:v>
                </c:pt>
                <c:pt idx="4">
                  <c:v>Ненавязчивость</c:v>
                </c:pt>
                <c:pt idx="5">
                  <c:v>Открытость и честность</c:v>
                </c:pt>
              </c:strCache>
            </c:strRef>
          </c:cat>
          <c:val>
            <c:numRef>
              <c:f>Лист2!$B$36:$B$41</c:f>
              <c:numCache>
                <c:formatCode>General</c:formatCode>
                <c:ptCount val="6"/>
                <c:pt idx="0">
                  <c:v>47</c:v>
                </c:pt>
                <c:pt idx="1">
                  <c:v>41</c:v>
                </c:pt>
                <c:pt idx="2">
                  <c:v>54</c:v>
                </c:pt>
                <c:pt idx="3">
                  <c:v>40</c:v>
                </c:pt>
                <c:pt idx="4">
                  <c:v>50</c:v>
                </c:pt>
                <c:pt idx="5">
                  <c:v>61</c:v>
                </c:pt>
              </c:numCache>
            </c:numRef>
          </c:val>
          <c:extLst>
            <c:ext xmlns:c16="http://schemas.microsoft.com/office/drawing/2014/chart" uri="{C3380CC4-5D6E-409C-BE32-E72D297353CC}">
              <c16:uniqueId val="{00000000-7B0C-4B28-B485-42AC65E7453C}"/>
            </c:ext>
          </c:extLst>
        </c:ser>
        <c:dLbls>
          <c:dLblPos val="outEnd"/>
          <c:showLegendKey val="0"/>
          <c:showVal val="1"/>
          <c:showCatName val="0"/>
          <c:showSerName val="0"/>
          <c:showPercent val="0"/>
          <c:showBubbleSize val="0"/>
        </c:dLbls>
        <c:gapWidth val="219"/>
        <c:overlap val="-27"/>
        <c:axId val="1954461455"/>
        <c:axId val="1954447311"/>
      </c:barChart>
      <c:catAx>
        <c:axId val="195446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4447311"/>
        <c:crosses val="autoZero"/>
        <c:auto val="1"/>
        <c:lblAlgn val="ctr"/>
        <c:lblOffset val="100"/>
        <c:noMultiLvlLbl val="0"/>
      </c:catAx>
      <c:valAx>
        <c:axId val="1954447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44614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Лист7!$C$3:$C$5</c:f>
              <c:strCache>
                <c:ptCount val="3"/>
                <c:pt idx="0">
                  <c:v>Нужны рядом определенные объекты инфраструктуры и транспортная доступность, район не важен</c:v>
                </c:pt>
                <c:pt idx="1">
                  <c:v>Выбираю/выбирал исходя из ограниченности бюджета</c:v>
                </c:pt>
                <c:pt idx="2">
                  <c:v>Знаю/знал, в каком районе, но нет/не было предпочтений по определенному комплексу</c:v>
                </c:pt>
              </c:strCache>
            </c:strRef>
          </c:cat>
          <c:val>
            <c:numRef>
              <c:f>Лист7!$D$3:$D$5</c:f>
              <c:numCache>
                <c:formatCode>General</c:formatCode>
                <c:ptCount val="3"/>
                <c:pt idx="0">
                  <c:v>22</c:v>
                </c:pt>
                <c:pt idx="1">
                  <c:v>30</c:v>
                </c:pt>
                <c:pt idx="2">
                  <c:v>29</c:v>
                </c:pt>
              </c:numCache>
            </c:numRef>
          </c:val>
          <c:extLst>
            <c:ext xmlns:c16="http://schemas.microsoft.com/office/drawing/2014/chart" uri="{C3380CC4-5D6E-409C-BE32-E72D297353CC}">
              <c16:uniqueId val="{00000000-EA79-4066-8CFD-0E0C54FAECDD}"/>
            </c:ext>
          </c:extLst>
        </c:ser>
        <c:dLbls>
          <c:dLblPos val="outEnd"/>
          <c:showLegendKey val="0"/>
          <c:showVal val="1"/>
          <c:showCatName val="0"/>
          <c:showSerName val="0"/>
          <c:showPercent val="0"/>
          <c:showBubbleSize val="0"/>
        </c:dLbls>
        <c:gapWidth val="219"/>
        <c:overlap val="-27"/>
        <c:axId val="1153327887"/>
        <c:axId val="1153320399"/>
      </c:barChart>
      <c:catAx>
        <c:axId val="115332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320399"/>
        <c:crosses val="autoZero"/>
        <c:auto val="1"/>
        <c:lblAlgn val="ctr"/>
        <c:lblOffset val="100"/>
        <c:noMultiLvlLbl val="0"/>
      </c:catAx>
      <c:valAx>
        <c:axId val="1153320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3327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75749138159641"/>
          <c:y val="5.014589692056811E-2"/>
          <c:w val="0.82824250861840365"/>
          <c:h val="0.45550745170899876"/>
        </c:manualLayout>
      </c:layout>
      <c:barChart>
        <c:barDir val="col"/>
        <c:grouping val="clustered"/>
        <c:varyColors val="0"/>
        <c:ser>
          <c:idx val="0"/>
          <c:order val="0"/>
          <c:spPr>
            <a:solidFill>
              <a:schemeClr val="accent1"/>
            </a:solidFill>
            <a:ln>
              <a:noFill/>
            </a:ln>
            <a:effectLst/>
          </c:spPr>
          <c:invertIfNegative val="0"/>
          <c:cat>
            <c:strRef>
              <c:f>Лист2!$A$10:$A$16</c:f>
              <c:strCache>
                <c:ptCount val="7"/>
                <c:pt idx="0">
                  <c:v>Видеообзоры объектов</c:v>
                </c:pt>
                <c:pt idx="1">
                  <c:v>Публикации с рекомендациями и отзывами</c:v>
                </c:pt>
                <c:pt idx="2">
                  <c:v>Отчеты о проведенных сделках</c:v>
                </c:pt>
                <c:pt idx="3">
                  <c:v>Информационные статьи</c:v>
                </c:pt>
                <c:pt idx="4">
                  <c:v>Публикации об участии в форумах, обучениях</c:v>
                </c:pt>
                <c:pt idx="5">
                  <c:v>Публикации с расчетами и вариантами недвижимости</c:v>
                </c:pt>
                <c:pt idx="6">
                  <c:v>Личные инсайты и лайф-контент</c:v>
                </c:pt>
              </c:strCache>
            </c:strRef>
          </c:cat>
          <c:val>
            <c:numRef>
              <c:f>Лист2!$B$10:$B$16</c:f>
              <c:numCache>
                <c:formatCode>General</c:formatCode>
                <c:ptCount val="7"/>
                <c:pt idx="0">
                  <c:v>35</c:v>
                </c:pt>
                <c:pt idx="1">
                  <c:v>41</c:v>
                </c:pt>
                <c:pt idx="2">
                  <c:v>30</c:v>
                </c:pt>
                <c:pt idx="3">
                  <c:v>27</c:v>
                </c:pt>
                <c:pt idx="4">
                  <c:v>24</c:v>
                </c:pt>
                <c:pt idx="5">
                  <c:v>29</c:v>
                </c:pt>
                <c:pt idx="6">
                  <c:v>37</c:v>
                </c:pt>
              </c:numCache>
            </c:numRef>
          </c:val>
          <c:extLst>
            <c:ext xmlns:c16="http://schemas.microsoft.com/office/drawing/2014/chart" uri="{C3380CC4-5D6E-409C-BE32-E72D297353CC}">
              <c16:uniqueId val="{00000000-D9C7-49DF-BCD6-500F7C6D815E}"/>
            </c:ext>
          </c:extLst>
        </c:ser>
        <c:dLbls>
          <c:showLegendKey val="0"/>
          <c:showVal val="0"/>
          <c:showCatName val="0"/>
          <c:showSerName val="0"/>
          <c:showPercent val="0"/>
          <c:showBubbleSize val="0"/>
        </c:dLbls>
        <c:gapWidth val="219"/>
        <c:overlap val="-27"/>
        <c:axId val="1954450639"/>
        <c:axId val="1954454799"/>
      </c:barChart>
      <c:catAx>
        <c:axId val="195445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54799"/>
        <c:crosses val="autoZero"/>
        <c:auto val="1"/>
        <c:lblAlgn val="ctr"/>
        <c:lblOffset val="100"/>
        <c:noMultiLvlLbl val="0"/>
      </c:catAx>
      <c:valAx>
        <c:axId val="1954454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layout>
            <c:manualLayout>
              <c:xMode val="edge"/>
              <c:yMode val="edge"/>
              <c:x val="4.7610290152087155E-2"/>
              <c:y val="0.2171533117183881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544506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Лист6!$K$2</c:f>
              <c:strCache>
                <c:ptCount val="1"/>
                <c:pt idx="0">
                  <c:v>Оценка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Лист6!$J$3:$J$9</c:f>
              <c:strCache>
                <c:ptCount val="7"/>
                <c:pt idx="0">
                  <c:v> Стоимость, скидки</c:v>
                </c:pt>
                <c:pt idx="1">
                  <c:v> Расположение, транспортная доступность</c:v>
                </c:pt>
                <c:pt idx="2">
                  <c:v>  Инфраструктура вокруг</c:v>
                </c:pt>
                <c:pt idx="3">
                  <c:v>  Возможность купить по льготной ставке/без первоначального взноса</c:v>
                </c:pt>
                <c:pt idx="4">
                  <c:v>  Технология строительства, инженерные особенности</c:v>
                </c:pt>
                <c:pt idx="5">
                  <c:v>  Качество отделки помещений, возможность купить с ремонтом</c:v>
                </c:pt>
                <c:pt idx="6">
                  <c:v>  Наличие подземной парковки, кладовок</c:v>
                </c:pt>
              </c:strCache>
            </c:strRef>
          </c:cat>
          <c:val>
            <c:numRef>
              <c:f>Лист6!$K$3:$K$9</c:f>
              <c:numCache>
                <c:formatCode>General</c:formatCode>
                <c:ptCount val="7"/>
                <c:pt idx="0">
                  <c:v>2</c:v>
                </c:pt>
                <c:pt idx="1">
                  <c:v>1</c:v>
                </c:pt>
                <c:pt idx="2">
                  <c:v>1</c:v>
                </c:pt>
                <c:pt idx="3">
                  <c:v>3</c:v>
                </c:pt>
                <c:pt idx="4">
                  <c:v>2</c:v>
                </c:pt>
                <c:pt idx="5">
                  <c:v>0</c:v>
                </c:pt>
                <c:pt idx="6">
                  <c:v>5</c:v>
                </c:pt>
              </c:numCache>
            </c:numRef>
          </c:val>
          <c:extLst>
            <c:ext xmlns:c16="http://schemas.microsoft.com/office/drawing/2014/chart" uri="{C3380CC4-5D6E-409C-BE32-E72D297353CC}">
              <c16:uniqueId val="{00000000-89D3-4A32-8CF6-03E94251AAEF}"/>
            </c:ext>
          </c:extLst>
        </c:ser>
        <c:ser>
          <c:idx val="1"/>
          <c:order val="1"/>
          <c:tx>
            <c:strRef>
              <c:f>Лист6!$L$2</c:f>
              <c:strCache>
                <c:ptCount val="1"/>
                <c:pt idx="0">
                  <c:v>Оценка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Лист6!$J$3:$J$9</c:f>
              <c:strCache>
                <c:ptCount val="7"/>
                <c:pt idx="0">
                  <c:v> Стоимость, скидки</c:v>
                </c:pt>
                <c:pt idx="1">
                  <c:v> Расположение, транспортная доступность</c:v>
                </c:pt>
                <c:pt idx="2">
                  <c:v>  Инфраструктура вокруг</c:v>
                </c:pt>
                <c:pt idx="3">
                  <c:v>  Возможность купить по льготной ставке/без первоначального взноса</c:v>
                </c:pt>
                <c:pt idx="4">
                  <c:v>  Технология строительства, инженерные особенности</c:v>
                </c:pt>
                <c:pt idx="5">
                  <c:v>  Качество отделки помещений, возможность купить с ремонтом</c:v>
                </c:pt>
                <c:pt idx="6">
                  <c:v>  Наличие подземной парковки, кладовок</c:v>
                </c:pt>
              </c:strCache>
            </c:strRef>
          </c:cat>
          <c:val>
            <c:numRef>
              <c:f>Лист6!$L$3:$L$9</c:f>
              <c:numCache>
                <c:formatCode>General</c:formatCode>
                <c:ptCount val="7"/>
                <c:pt idx="0">
                  <c:v>1</c:v>
                </c:pt>
                <c:pt idx="1">
                  <c:v>0</c:v>
                </c:pt>
                <c:pt idx="2">
                  <c:v>0</c:v>
                </c:pt>
                <c:pt idx="3">
                  <c:v>1</c:v>
                </c:pt>
                <c:pt idx="4">
                  <c:v>2</c:v>
                </c:pt>
                <c:pt idx="5">
                  <c:v>3</c:v>
                </c:pt>
                <c:pt idx="6">
                  <c:v>13</c:v>
                </c:pt>
              </c:numCache>
            </c:numRef>
          </c:val>
          <c:extLst>
            <c:ext xmlns:c16="http://schemas.microsoft.com/office/drawing/2014/chart" uri="{C3380CC4-5D6E-409C-BE32-E72D297353CC}">
              <c16:uniqueId val="{00000001-89D3-4A32-8CF6-03E94251AAEF}"/>
            </c:ext>
          </c:extLst>
        </c:ser>
        <c:ser>
          <c:idx val="2"/>
          <c:order val="2"/>
          <c:tx>
            <c:strRef>
              <c:f>Лист6!$M$2</c:f>
              <c:strCache>
                <c:ptCount val="1"/>
                <c:pt idx="0">
                  <c:v>Оценка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Лист6!$J$3:$J$9</c:f>
              <c:strCache>
                <c:ptCount val="7"/>
                <c:pt idx="0">
                  <c:v> Стоимость, скидки</c:v>
                </c:pt>
                <c:pt idx="1">
                  <c:v> Расположение, транспортная доступность</c:v>
                </c:pt>
                <c:pt idx="2">
                  <c:v>  Инфраструктура вокруг</c:v>
                </c:pt>
                <c:pt idx="3">
                  <c:v>  Возможность купить по льготной ставке/без первоначального взноса</c:v>
                </c:pt>
                <c:pt idx="4">
                  <c:v>  Технология строительства, инженерные особенности</c:v>
                </c:pt>
                <c:pt idx="5">
                  <c:v>  Качество отделки помещений, возможность купить с ремонтом</c:v>
                </c:pt>
                <c:pt idx="6">
                  <c:v>  Наличие подземной парковки, кладовок</c:v>
                </c:pt>
              </c:strCache>
            </c:strRef>
          </c:cat>
          <c:val>
            <c:numRef>
              <c:f>Лист6!$M$3:$M$9</c:f>
              <c:numCache>
                <c:formatCode>General</c:formatCode>
                <c:ptCount val="7"/>
                <c:pt idx="0">
                  <c:v>4</c:v>
                </c:pt>
                <c:pt idx="1">
                  <c:v>11</c:v>
                </c:pt>
                <c:pt idx="2">
                  <c:v>10</c:v>
                </c:pt>
                <c:pt idx="3">
                  <c:v>12</c:v>
                </c:pt>
                <c:pt idx="4">
                  <c:v>29</c:v>
                </c:pt>
                <c:pt idx="5">
                  <c:v>12</c:v>
                </c:pt>
                <c:pt idx="6">
                  <c:v>20</c:v>
                </c:pt>
              </c:numCache>
            </c:numRef>
          </c:val>
          <c:extLst>
            <c:ext xmlns:c16="http://schemas.microsoft.com/office/drawing/2014/chart" uri="{C3380CC4-5D6E-409C-BE32-E72D297353CC}">
              <c16:uniqueId val="{00000002-89D3-4A32-8CF6-03E94251AAEF}"/>
            </c:ext>
          </c:extLst>
        </c:ser>
        <c:ser>
          <c:idx val="3"/>
          <c:order val="3"/>
          <c:tx>
            <c:strRef>
              <c:f>Лист6!$N$2</c:f>
              <c:strCache>
                <c:ptCount val="1"/>
                <c:pt idx="0">
                  <c:v>Оценка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Лист6!$J$3:$J$9</c:f>
              <c:strCache>
                <c:ptCount val="7"/>
                <c:pt idx="0">
                  <c:v> Стоимость, скидки</c:v>
                </c:pt>
                <c:pt idx="1">
                  <c:v> Расположение, транспортная доступность</c:v>
                </c:pt>
                <c:pt idx="2">
                  <c:v>  Инфраструктура вокруг</c:v>
                </c:pt>
                <c:pt idx="3">
                  <c:v>  Возможность купить по льготной ставке/без первоначального взноса</c:v>
                </c:pt>
                <c:pt idx="4">
                  <c:v>  Технология строительства, инженерные особенности</c:v>
                </c:pt>
                <c:pt idx="5">
                  <c:v>  Качество отделки помещений, возможность купить с ремонтом</c:v>
                </c:pt>
                <c:pt idx="6">
                  <c:v>  Наличие подземной парковки, кладовок</c:v>
                </c:pt>
              </c:strCache>
            </c:strRef>
          </c:cat>
          <c:val>
            <c:numRef>
              <c:f>Лист6!$N$3:$N$9</c:f>
              <c:numCache>
                <c:formatCode>General</c:formatCode>
                <c:ptCount val="7"/>
                <c:pt idx="0">
                  <c:v>16</c:v>
                </c:pt>
                <c:pt idx="1">
                  <c:v>22</c:v>
                </c:pt>
                <c:pt idx="2">
                  <c:v>21</c:v>
                </c:pt>
                <c:pt idx="3">
                  <c:v>34</c:v>
                </c:pt>
                <c:pt idx="4">
                  <c:v>17</c:v>
                </c:pt>
                <c:pt idx="5">
                  <c:v>27</c:v>
                </c:pt>
                <c:pt idx="6">
                  <c:v>28</c:v>
                </c:pt>
              </c:numCache>
            </c:numRef>
          </c:val>
          <c:extLst>
            <c:ext xmlns:c16="http://schemas.microsoft.com/office/drawing/2014/chart" uri="{C3380CC4-5D6E-409C-BE32-E72D297353CC}">
              <c16:uniqueId val="{00000003-89D3-4A32-8CF6-03E94251AAEF}"/>
            </c:ext>
          </c:extLst>
        </c:ser>
        <c:ser>
          <c:idx val="4"/>
          <c:order val="4"/>
          <c:tx>
            <c:strRef>
              <c:f>Лист6!$O$2</c:f>
              <c:strCache>
                <c:ptCount val="1"/>
                <c:pt idx="0">
                  <c:v>Оценка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Лист6!$J$3:$J$9</c:f>
              <c:strCache>
                <c:ptCount val="7"/>
                <c:pt idx="0">
                  <c:v> Стоимость, скидки</c:v>
                </c:pt>
                <c:pt idx="1">
                  <c:v> Расположение, транспортная доступность</c:v>
                </c:pt>
                <c:pt idx="2">
                  <c:v>  Инфраструктура вокруг</c:v>
                </c:pt>
                <c:pt idx="3">
                  <c:v>  Возможность купить по льготной ставке/без первоначального взноса</c:v>
                </c:pt>
                <c:pt idx="4">
                  <c:v>  Технология строительства, инженерные особенности</c:v>
                </c:pt>
                <c:pt idx="5">
                  <c:v>  Качество отделки помещений, возможность купить с ремонтом</c:v>
                </c:pt>
                <c:pt idx="6">
                  <c:v>  Наличие подземной парковки, кладовок</c:v>
                </c:pt>
              </c:strCache>
            </c:strRef>
          </c:cat>
          <c:val>
            <c:numRef>
              <c:f>Лист6!$O$3:$O$9</c:f>
              <c:numCache>
                <c:formatCode>General</c:formatCode>
                <c:ptCount val="7"/>
                <c:pt idx="0">
                  <c:v>58</c:v>
                </c:pt>
                <c:pt idx="1">
                  <c:v>46</c:v>
                </c:pt>
                <c:pt idx="2">
                  <c:v>49</c:v>
                </c:pt>
                <c:pt idx="3">
                  <c:v>31</c:v>
                </c:pt>
                <c:pt idx="4">
                  <c:v>31</c:v>
                </c:pt>
                <c:pt idx="5">
                  <c:v>39</c:v>
                </c:pt>
                <c:pt idx="6">
                  <c:v>14</c:v>
                </c:pt>
              </c:numCache>
            </c:numRef>
          </c:val>
          <c:extLst>
            <c:ext xmlns:c16="http://schemas.microsoft.com/office/drawing/2014/chart" uri="{C3380CC4-5D6E-409C-BE32-E72D297353CC}">
              <c16:uniqueId val="{00000004-89D3-4A32-8CF6-03E94251AAEF}"/>
            </c:ext>
          </c:extLst>
        </c:ser>
        <c:dLbls>
          <c:dLblPos val="outEnd"/>
          <c:showLegendKey val="0"/>
          <c:showVal val="1"/>
          <c:showCatName val="0"/>
          <c:showSerName val="0"/>
          <c:showPercent val="0"/>
          <c:showBubbleSize val="0"/>
        </c:dLbls>
        <c:gapWidth val="219"/>
        <c:overlap val="-27"/>
        <c:axId val="1256114735"/>
        <c:axId val="1256135535"/>
      </c:barChart>
      <c:catAx>
        <c:axId val="125611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6135535"/>
        <c:crosses val="autoZero"/>
        <c:auto val="1"/>
        <c:lblAlgn val="ctr"/>
        <c:lblOffset val="100"/>
        <c:noMultiLvlLbl val="0"/>
      </c:catAx>
      <c:valAx>
        <c:axId val="1256135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61147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01-4873-ADA3-1CC9168BCB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01-4873-ADA3-1CC9168BCB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01-4873-ADA3-1CC9168BCB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Лист9!$C$3:$C$5</c:f>
              <c:strCache>
                <c:ptCount val="3"/>
                <c:pt idx="0">
                  <c:v>Официальный застройщик</c:v>
                </c:pt>
                <c:pt idx="1">
                  <c:v>Агентство недвижимости</c:v>
                </c:pt>
                <c:pt idx="2">
                  <c:v>Частный риэлтор</c:v>
                </c:pt>
              </c:strCache>
            </c:strRef>
          </c:cat>
          <c:val>
            <c:numRef>
              <c:f>Лист9!$D$3:$D$5</c:f>
              <c:numCache>
                <c:formatCode>General</c:formatCode>
                <c:ptCount val="3"/>
                <c:pt idx="0">
                  <c:v>48</c:v>
                </c:pt>
                <c:pt idx="1">
                  <c:v>28</c:v>
                </c:pt>
                <c:pt idx="2">
                  <c:v>5</c:v>
                </c:pt>
              </c:numCache>
            </c:numRef>
          </c:val>
          <c:extLst>
            <c:ext xmlns:c16="http://schemas.microsoft.com/office/drawing/2014/chart" uri="{C3380CC4-5D6E-409C-BE32-E72D297353CC}">
              <c16:uniqueId val="{00000006-2001-4873-ADA3-1CC9168BCB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'в+п+з-а'!$F$3</c:f>
              <c:strCache>
                <c:ptCount val="1"/>
                <c:pt idx="0">
                  <c:v>Официальный застройщик</c:v>
                </c:pt>
              </c:strCache>
            </c:strRef>
          </c:tx>
          <c:spPr>
            <a:solidFill>
              <a:schemeClr val="accent1"/>
            </a:solidFill>
            <a:ln>
              <a:noFill/>
            </a:ln>
            <a:effectLst/>
          </c:spPr>
          <c:invertIfNegative val="0"/>
          <c:cat>
            <c:strRef>
              <c:f>'в+п+з-а'!$E$4:$E$9</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'в+п+з-а'!$F$4:$F$9</c:f>
              <c:numCache>
                <c:formatCode>General</c:formatCode>
                <c:ptCount val="6"/>
                <c:pt idx="0">
                  <c:v>9</c:v>
                </c:pt>
                <c:pt idx="1">
                  <c:v>4</c:v>
                </c:pt>
                <c:pt idx="2">
                  <c:v>12</c:v>
                </c:pt>
                <c:pt idx="3">
                  <c:v>11</c:v>
                </c:pt>
                <c:pt idx="4">
                  <c:v>3</c:v>
                </c:pt>
                <c:pt idx="5">
                  <c:v>9</c:v>
                </c:pt>
              </c:numCache>
            </c:numRef>
          </c:val>
          <c:extLst>
            <c:ext xmlns:c16="http://schemas.microsoft.com/office/drawing/2014/chart" uri="{C3380CC4-5D6E-409C-BE32-E72D297353CC}">
              <c16:uniqueId val="{00000000-CEB0-4974-ABA5-CD7F8D1986B8}"/>
            </c:ext>
          </c:extLst>
        </c:ser>
        <c:ser>
          <c:idx val="1"/>
          <c:order val="1"/>
          <c:tx>
            <c:strRef>
              <c:f>'в+п+з-а'!$G$3</c:f>
              <c:strCache>
                <c:ptCount val="1"/>
                <c:pt idx="0">
                  <c:v>Агентство недвижимости</c:v>
                </c:pt>
              </c:strCache>
            </c:strRef>
          </c:tx>
          <c:spPr>
            <a:solidFill>
              <a:schemeClr val="accent2"/>
            </a:solidFill>
            <a:ln>
              <a:noFill/>
            </a:ln>
            <a:effectLst/>
          </c:spPr>
          <c:invertIfNegative val="0"/>
          <c:cat>
            <c:strRef>
              <c:f>'в+п+з-а'!$E$4:$E$9</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'в+п+з-а'!$G$4:$G$9</c:f>
              <c:numCache>
                <c:formatCode>General</c:formatCode>
                <c:ptCount val="6"/>
                <c:pt idx="0">
                  <c:v>4</c:v>
                </c:pt>
                <c:pt idx="1">
                  <c:v>5</c:v>
                </c:pt>
                <c:pt idx="2">
                  <c:v>3</c:v>
                </c:pt>
                <c:pt idx="3">
                  <c:v>2</c:v>
                </c:pt>
                <c:pt idx="4">
                  <c:v>9</c:v>
                </c:pt>
                <c:pt idx="5">
                  <c:v>5</c:v>
                </c:pt>
              </c:numCache>
            </c:numRef>
          </c:val>
          <c:extLst>
            <c:ext xmlns:c16="http://schemas.microsoft.com/office/drawing/2014/chart" uri="{C3380CC4-5D6E-409C-BE32-E72D297353CC}">
              <c16:uniqueId val="{00000001-CEB0-4974-ABA5-CD7F8D1986B8}"/>
            </c:ext>
          </c:extLst>
        </c:ser>
        <c:ser>
          <c:idx val="2"/>
          <c:order val="2"/>
          <c:tx>
            <c:strRef>
              <c:f>'в+п+з-а'!$H$3</c:f>
              <c:strCache>
                <c:ptCount val="1"/>
                <c:pt idx="0">
                  <c:v>Частный риэлтор</c:v>
                </c:pt>
              </c:strCache>
            </c:strRef>
          </c:tx>
          <c:spPr>
            <a:solidFill>
              <a:schemeClr val="accent3"/>
            </a:solidFill>
            <a:ln>
              <a:noFill/>
            </a:ln>
            <a:effectLst/>
          </c:spPr>
          <c:invertIfNegative val="0"/>
          <c:cat>
            <c:strRef>
              <c:f>'в+п+з-а'!$E$4:$E$9</c:f>
              <c:strCache>
                <c:ptCount val="6"/>
                <c:pt idx="0">
                  <c:v>Мужской до 25 лет</c:v>
                </c:pt>
                <c:pt idx="1">
                  <c:v>Женский до 25 лет</c:v>
                </c:pt>
                <c:pt idx="2">
                  <c:v>Мужской 26-35 лет</c:v>
                </c:pt>
                <c:pt idx="3">
                  <c:v>Женский 26-35 лет</c:v>
                </c:pt>
                <c:pt idx="4">
                  <c:v>Мужской 36-50 лет</c:v>
                </c:pt>
                <c:pt idx="5">
                  <c:v>Женский 36-50 лет</c:v>
                </c:pt>
              </c:strCache>
            </c:strRef>
          </c:cat>
          <c:val>
            <c:numRef>
              <c:f>'в+п+з-а'!$H$4:$H$9</c:f>
              <c:numCache>
                <c:formatCode>General</c:formatCode>
                <c:ptCount val="6"/>
                <c:pt idx="0">
                  <c:v>0</c:v>
                </c:pt>
                <c:pt idx="1">
                  <c:v>2</c:v>
                </c:pt>
                <c:pt idx="2">
                  <c:v>0</c:v>
                </c:pt>
                <c:pt idx="3">
                  <c:v>0</c:v>
                </c:pt>
                <c:pt idx="4">
                  <c:v>0</c:v>
                </c:pt>
                <c:pt idx="5">
                  <c:v>3</c:v>
                </c:pt>
              </c:numCache>
            </c:numRef>
          </c:val>
          <c:extLst>
            <c:ext xmlns:c16="http://schemas.microsoft.com/office/drawing/2014/chart" uri="{C3380CC4-5D6E-409C-BE32-E72D297353CC}">
              <c16:uniqueId val="{00000002-CEB0-4974-ABA5-CD7F8D1986B8}"/>
            </c:ext>
          </c:extLst>
        </c:ser>
        <c:dLbls>
          <c:showLegendKey val="0"/>
          <c:showVal val="0"/>
          <c:showCatName val="0"/>
          <c:showSerName val="0"/>
          <c:showPercent val="0"/>
          <c:showBubbleSize val="0"/>
        </c:dLbls>
        <c:gapWidth val="219"/>
        <c:overlap val="-27"/>
        <c:axId val="1805212495"/>
        <c:axId val="1804557695"/>
      </c:barChart>
      <c:catAx>
        <c:axId val="180521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4557695"/>
        <c:crosses val="autoZero"/>
        <c:auto val="1"/>
        <c:lblAlgn val="ctr"/>
        <c:lblOffset val="100"/>
        <c:noMultiLvlLbl val="0"/>
      </c:catAx>
      <c:valAx>
        <c:axId val="180455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521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Лист10!$F$3:$F$9</c:f>
              <c:strCache>
                <c:ptCount val="7"/>
                <c:pt idx="0">
                  <c:v> Знаю конкретный ЖК, где хочу недвижимость</c:v>
                </c:pt>
                <c:pt idx="1">
                  <c:v> Не хочу посредников</c:v>
                </c:pt>
                <c:pt idx="2">
                  <c:v> Цены будут официальные, никаких переплат</c:v>
                </c:pt>
                <c:pt idx="3">
                  <c:v> Откроют ипотеку, не нужно переживать о документах с оформлением сделки</c:v>
                </c:pt>
                <c:pt idx="4">
                  <c:v>Так надежнее, боюсь обмана</c:v>
                </c:pt>
                <c:pt idx="5">
                  <c:v>Уверенность в профессионализме менеджеров</c:v>
                </c:pt>
                <c:pt idx="6">
                  <c:v>Был плохой опыт с агентствами ранее</c:v>
                </c:pt>
              </c:strCache>
            </c:strRef>
          </c:cat>
          <c:val>
            <c:numRef>
              <c:f>Лист10!$G$3:$G$9</c:f>
              <c:numCache>
                <c:formatCode>General</c:formatCode>
                <c:ptCount val="7"/>
                <c:pt idx="0">
                  <c:v>7</c:v>
                </c:pt>
                <c:pt idx="1">
                  <c:v>28</c:v>
                </c:pt>
                <c:pt idx="2">
                  <c:v>26</c:v>
                </c:pt>
                <c:pt idx="3">
                  <c:v>22</c:v>
                </c:pt>
                <c:pt idx="4">
                  <c:v>29</c:v>
                </c:pt>
                <c:pt idx="5">
                  <c:v>25</c:v>
                </c:pt>
                <c:pt idx="6">
                  <c:v>6</c:v>
                </c:pt>
              </c:numCache>
            </c:numRef>
          </c:val>
          <c:extLst>
            <c:ext xmlns:c16="http://schemas.microsoft.com/office/drawing/2014/chart" uri="{C3380CC4-5D6E-409C-BE32-E72D297353CC}">
              <c16:uniqueId val="{00000000-20B8-4559-8D55-2C2729437720}"/>
            </c:ext>
          </c:extLst>
        </c:ser>
        <c:dLbls>
          <c:dLblPos val="outEnd"/>
          <c:showLegendKey val="0"/>
          <c:showVal val="1"/>
          <c:showCatName val="0"/>
          <c:showSerName val="0"/>
          <c:showPercent val="0"/>
          <c:showBubbleSize val="0"/>
        </c:dLbls>
        <c:gapWidth val="219"/>
        <c:overlap val="-27"/>
        <c:axId val="406651327"/>
        <c:axId val="406638431"/>
      </c:barChart>
      <c:catAx>
        <c:axId val="40665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638431"/>
        <c:crosses val="autoZero"/>
        <c:auto val="1"/>
        <c:lblAlgn val="ctr"/>
        <c:lblOffset val="100"/>
        <c:noMultiLvlLbl val="0"/>
      </c:catAx>
      <c:valAx>
        <c:axId val="40663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6513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'в+застр'!$G$3</c:f>
              <c:strCache>
                <c:ptCount val="1"/>
                <c:pt idx="0">
                  <c:v>до 25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'в+застр'!$H$2:$K$2</c:f>
              <c:strCache>
                <c:ptCount val="4"/>
                <c:pt idx="0">
                  <c:v>Знаю конкретный ЖК, где хочу недвижимость</c:v>
                </c:pt>
                <c:pt idx="1">
                  <c:v>Не хочу посредников</c:v>
                </c:pt>
                <c:pt idx="2">
                  <c:v>Цены будут официальные, никаких переплат</c:v>
                </c:pt>
                <c:pt idx="3">
                  <c:v>Откроют ипотеку, не нужно переживать о документах с оформлением сделки</c:v>
                </c:pt>
              </c:strCache>
            </c:strRef>
          </c:cat>
          <c:val>
            <c:numRef>
              <c:f>'в+застр'!$H$3:$K$3</c:f>
              <c:numCache>
                <c:formatCode>General</c:formatCode>
                <c:ptCount val="4"/>
                <c:pt idx="0">
                  <c:v>0.1</c:v>
                </c:pt>
                <c:pt idx="1">
                  <c:v>0.6</c:v>
                </c:pt>
                <c:pt idx="2">
                  <c:v>0.4</c:v>
                </c:pt>
                <c:pt idx="3">
                  <c:v>0.1</c:v>
                </c:pt>
              </c:numCache>
            </c:numRef>
          </c:val>
          <c:extLst>
            <c:ext xmlns:c16="http://schemas.microsoft.com/office/drawing/2014/chart" uri="{C3380CC4-5D6E-409C-BE32-E72D297353CC}">
              <c16:uniqueId val="{00000000-6CFA-403E-AF11-F983B7A204BE}"/>
            </c:ext>
          </c:extLst>
        </c:ser>
        <c:ser>
          <c:idx val="1"/>
          <c:order val="1"/>
          <c:tx>
            <c:strRef>
              <c:f>'в+застр'!$G$4</c:f>
              <c:strCache>
                <c:ptCount val="1"/>
                <c:pt idx="0">
                  <c:v>26-35 лет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'в+застр'!$H$2:$K$2</c:f>
              <c:strCache>
                <c:ptCount val="4"/>
                <c:pt idx="0">
                  <c:v>Знаю конкретный ЖК, где хочу недвижимость</c:v>
                </c:pt>
                <c:pt idx="1">
                  <c:v>Не хочу посредников</c:v>
                </c:pt>
                <c:pt idx="2">
                  <c:v>Цены будут официальные, никаких переплат</c:v>
                </c:pt>
                <c:pt idx="3">
                  <c:v>Откроют ипотеку, не нужно переживать о документах с оформлением сделки</c:v>
                </c:pt>
              </c:strCache>
            </c:strRef>
          </c:cat>
          <c:val>
            <c:numRef>
              <c:f>'в+застр'!$H$4:$K$4</c:f>
              <c:numCache>
                <c:formatCode>0.0</c:formatCode>
                <c:ptCount val="4"/>
                <c:pt idx="0">
                  <c:v>0.11764705882352941</c:v>
                </c:pt>
                <c:pt idx="1">
                  <c:v>0.76470588235294112</c:v>
                </c:pt>
                <c:pt idx="2">
                  <c:v>0.82352941176470584</c:v>
                </c:pt>
                <c:pt idx="3">
                  <c:v>0.76470588235294112</c:v>
                </c:pt>
              </c:numCache>
            </c:numRef>
          </c:val>
          <c:extLst>
            <c:ext xmlns:c16="http://schemas.microsoft.com/office/drawing/2014/chart" uri="{C3380CC4-5D6E-409C-BE32-E72D297353CC}">
              <c16:uniqueId val="{00000001-6CFA-403E-AF11-F983B7A204BE}"/>
            </c:ext>
          </c:extLst>
        </c:ser>
        <c:ser>
          <c:idx val="2"/>
          <c:order val="2"/>
          <c:tx>
            <c:strRef>
              <c:f>'в+застр'!$G$5</c:f>
              <c:strCache>
                <c:ptCount val="1"/>
                <c:pt idx="0">
                  <c:v>36-50 лет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'в+застр'!$H$2:$K$2</c:f>
              <c:strCache>
                <c:ptCount val="4"/>
                <c:pt idx="0">
                  <c:v>Знаю конкретный ЖК, где хочу недвижимость</c:v>
                </c:pt>
                <c:pt idx="1">
                  <c:v>Не хочу посредников</c:v>
                </c:pt>
                <c:pt idx="2">
                  <c:v>Цены будут официальные, никаких переплат</c:v>
                </c:pt>
                <c:pt idx="3">
                  <c:v>Откроют ипотеку, не нужно переживать о документах с оформлением сделки</c:v>
                </c:pt>
              </c:strCache>
            </c:strRef>
          </c:cat>
          <c:val>
            <c:numRef>
              <c:f>'в+застр'!$H$5:$K$5</c:f>
              <c:numCache>
                <c:formatCode>General</c:formatCode>
                <c:ptCount val="4"/>
                <c:pt idx="0">
                  <c:v>0.2</c:v>
                </c:pt>
                <c:pt idx="1">
                  <c:v>0.5</c:v>
                </c:pt>
                <c:pt idx="2">
                  <c:v>0.6</c:v>
                </c:pt>
                <c:pt idx="3">
                  <c:v>0.6</c:v>
                </c:pt>
              </c:numCache>
            </c:numRef>
          </c:val>
          <c:extLst>
            <c:ext xmlns:c16="http://schemas.microsoft.com/office/drawing/2014/chart" uri="{C3380CC4-5D6E-409C-BE32-E72D297353CC}">
              <c16:uniqueId val="{00000002-6CFA-403E-AF11-F983B7A204BE}"/>
            </c:ext>
          </c:extLst>
        </c:ser>
        <c:dLbls>
          <c:dLblPos val="outEnd"/>
          <c:showLegendKey val="0"/>
          <c:showVal val="1"/>
          <c:showCatName val="0"/>
          <c:showSerName val="0"/>
          <c:showPercent val="0"/>
          <c:showBubbleSize val="0"/>
        </c:dLbls>
        <c:gapWidth val="219"/>
        <c:overlap val="-27"/>
        <c:axId val="431652048"/>
        <c:axId val="431653712"/>
      </c:barChart>
      <c:catAx>
        <c:axId val="43165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1653712"/>
        <c:crosses val="autoZero"/>
        <c:auto val="1"/>
        <c:lblAlgn val="ctr"/>
        <c:lblOffset val="100"/>
        <c:noMultiLvlLbl val="0"/>
      </c:catAx>
      <c:valAx>
        <c:axId val="43165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165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Лист11!$H$2:$H$7</c:f>
              <c:strCache>
                <c:ptCount val="6"/>
                <c:pt idx="0">
                  <c:v>   Собственный опыт, работали раньше с ними</c:v>
                </c:pt>
                <c:pt idx="1">
                  <c:v>   Рекомендации знакомых</c:v>
                </c:pt>
                <c:pt idx="2">
                  <c:v>   Реклама в соцсетях, контекстная реклама</c:v>
                </c:pt>
                <c:pt idx="3">
                  <c:v>   Ведение застройщиками соцсетей</c:v>
                </c:pt>
                <c:pt idx="4">
                  <c:v>   По картам яндекс, гугл, 2gis</c:v>
                </c:pt>
                <c:pt idx="5">
                  <c:v>   Вывески, банеры</c:v>
                </c:pt>
              </c:strCache>
            </c:strRef>
          </c:cat>
          <c:val>
            <c:numRef>
              <c:f>Лист11!$I$2:$I$7</c:f>
              <c:numCache>
                <c:formatCode>General</c:formatCode>
                <c:ptCount val="6"/>
                <c:pt idx="0">
                  <c:v>16</c:v>
                </c:pt>
                <c:pt idx="1">
                  <c:v>13</c:v>
                </c:pt>
                <c:pt idx="2">
                  <c:v>22</c:v>
                </c:pt>
                <c:pt idx="3">
                  <c:v>16</c:v>
                </c:pt>
                <c:pt idx="4">
                  <c:v>7</c:v>
                </c:pt>
                <c:pt idx="5">
                  <c:v>20</c:v>
                </c:pt>
              </c:numCache>
            </c:numRef>
          </c:val>
          <c:extLst>
            <c:ext xmlns:c16="http://schemas.microsoft.com/office/drawing/2014/chart" uri="{C3380CC4-5D6E-409C-BE32-E72D297353CC}">
              <c16:uniqueId val="{00000000-2F62-4562-8F42-EF84B1B62DA9}"/>
            </c:ext>
          </c:extLst>
        </c:ser>
        <c:dLbls>
          <c:dLblPos val="outEnd"/>
          <c:showLegendKey val="0"/>
          <c:showVal val="1"/>
          <c:showCatName val="0"/>
          <c:showSerName val="0"/>
          <c:showPercent val="0"/>
          <c:showBubbleSize val="0"/>
        </c:dLbls>
        <c:gapWidth val="219"/>
        <c:overlap val="-27"/>
        <c:axId val="406647583"/>
        <c:axId val="406647999"/>
      </c:barChart>
      <c:catAx>
        <c:axId val="40664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6647999"/>
        <c:crosses val="autoZero"/>
        <c:auto val="1"/>
        <c:lblAlgn val="ctr"/>
        <c:lblOffset val="100"/>
        <c:noMultiLvlLbl val="0"/>
      </c:catAx>
      <c:valAx>
        <c:axId val="40664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66475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2A49-533B-4EF1-B5FC-4323A627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80</Pages>
  <Words>15191</Words>
  <Characters>86592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20</cp:revision>
  <cp:lastPrinted>2025-06-18T08:11:00Z</cp:lastPrinted>
  <dcterms:created xsi:type="dcterms:W3CDTF">2025-05-21T14:56:00Z</dcterms:created>
  <dcterms:modified xsi:type="dcterms:W3CDTF">2025-06-18T17:38:00Z</dcterms:modified>
</cp:coreProperties>
</file>