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5936" w14:textId="0C270BE4" w:rsidR="00920DEC" w:rsidRPr="00550621" w:rsidRDefault="0082490B" w:rsidP="00920DE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2490B">
        <w:rPr>
          <w:rFonts w:ascii="Times New Roman" w:eastAsia="Arial" w:hAnsi="Times New Roman" w:cs="Times New Roman"/>
          <w:sz w:val="28"/>
          <w:szCs w:val="28"/>
        </w:rPr>
        <w:drawing>
          <wp:inline distT="0" distB="0" distL="0" distR="0" wp14:anchorId="50FFF20F" wp14:editId="4530B27E">
            <wp:extent cx="6251665" cy="9083616"/>
            <wp:effectExtent l="0" t="0" r="0" b="381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8248" cy="909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219003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lang w:eastAsia="ru-RU"/>
        </w:rPr>
      </w:sdtEndPr>
      <w:sdtContent>
        <w:p w14:paraId="70240923" w14:textId="77777777" w:rsidR="007569B3" w:rsidRDefault="007569B3" w:rsidP="007569B3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7569B3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17F87D1" w14:textId="77777777" w:rsidR="00F67473" w:rsidRPr="00F67473" w:rsidRDefault="00F67473" w:rsidP="00F67473">
          <w:pPr>
            <w:spacing w:after="0"/>
          </w:pPr>
        </w:p>
        <w:p w14:paraId="048A1966" w14:textId="77777777" w:rsidR="00CD69EC" w:rsidRPr="00CD69EC" w:rsidRDefault="007569B3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D69E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D69E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D69E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271858" w:history="1">
            <w:r w:rsid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_Toc168271858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D0192" w14:textId="77777777" w:rsidR="00CD69EC" w:rsidRPr="00CD69EC" w:rsidRDefault="006A341A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59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малого предпринимательства в Российской Федерации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_Toc168271859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321BA0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0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1.1Общая характеристика и критерии малого предпринимательства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_Toc168271860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5A9DF2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1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История возникновения малого предпринимательства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_Toc168271861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6A1811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2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Основные преимущества и недостатки малого предпринимательства в России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_Toc168271862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2A2522" w14:textId="77777777" w:rsidR="00CD69EC" w:rsidRPr="00CD69EC" w:rsidRDefault="006A341A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3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 Проблемы функционирования и развития малого предпринимательства в </w:t>
            </w:r>
            <w:r w:rsidR="00CD69EC" w:rsidRPr="00CD69EC">
              <w:rPr>
                <w:rStyle w:val="a4"/>
                <w:rFonts w:ascii="Times New Roman" w:hAnsi="Times New Roman" w:cs="Times New Roman"/>
                <w:iCs/>
                <w:noProof/>
                <w:color w:val="auto"/>
                <w:sz w:val="28"/>
                <w:szCs w:val="28"/>
                <w:bdr w:val="none" w:sz="0" w:space="0" w:color="auto" w:frame="1"/>
              </w:rPr>
              <w:t>условиях адаптации к новому мировому экономическому порядку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_Toc168271863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F64D8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4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Оценка состояния малого бизнеса: аналитический обзор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_Toc168271864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2C5DA1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5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Государственное регулирование и поддержка малого предпринимательства в РФ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_Toc168271865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0B4F1" w14:textId="77777777" w:rsidR="00CD69EC" w:rsidRPr="00CD69EC" w:rsidRDefault="006A341A" w:rsidP="00CD69EC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6" w:history="1"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Перспективные направления  развития малого предпринимательства всовременной России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_Toc168271866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FA5805" w14:textId="77777777" w:rsidR="00CD69EC" w:rsidRPr="00CD69EC" w:rsidRDefault="006A341A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7" w:history="1">
            <w:r w:rsid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_Toc168271867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0F82D3" w14:textId="77777777" w:rsidR="00CD69EC" w:rsidRPr="00CD69EC" w:rsidRDefault="006A341A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8" w:history="1">
            <w:r w:rsid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_Toc168271868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A854F" w14:textId="77777777" w:rsidR="00CD69EC" w:rsidRPr="00CD69EC" w:rsidRDefault="006A341A" w:rsidP="00CD69EC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271869" w:history="1">
            <w:r w:rsid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</w:t>
            </w:r>
            <w:r w:rsidR="00CD69EC" w:rsidRPr="00CD69E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А Виды деятельности МСП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_Toc168271869 \h </w:instrTex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12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CD69EC" w:rsidRPr="00CD69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790B6D" w14:textId="77777777" w:rsidR="007569B3" w:rsidRPr="00CD69EC" w:rsidRDefault="007569B3" w:rsidP="00CD69E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D69E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9B84BBB" w14:textId="77777777" w:rsidR="00B65068" w:rsidRDefault="00B65068" w:rsidP="003D67F2">
      <w:pPr>
        <w:rPr>
          <w:rFonts w:ascii="Times New Roman" w:hAnsi="Times New Roman" w:cs="Times New Roman"/>
          <w:sz w:val="28"/>
          <w:szCs w:val="28"/>
        </w:rPr>
      </w:pPr>
    </w:p>
    <w:p w14:paraId="2E3E3DF2" w14:textId="77777777" w:rsidR="00770D83" w:rsidRDefault="00770D83">
      <w:pPr>
        <w:rPr>
          <w:rFonts w:ascii="Times New Roman" w:hAnsi="Times New Roman" w:cs="Times New Roman"/>
          <w:sz w:val="28"/>
          <w:szCs w:val="28"/>
        </w:rPr>
      </w:pPr>
    </w:p>
    <w:p w14:paraId="24DB2DE1" w14:textId="77777777" w:rsidR="0005645A" w:rsidRDefault="00B65068" w:rsidP="0077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7BD6BA" w14:textId="77777777" w:rsidR="008936E4" w:rsidRDefault="0005645A" w:rsidP="00A527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68271858"/>
      <w:r w:rsidRPr="00A52787">
        <w:rPr>
          <w:rFonts w:ascii="Times New Roman" w:hAnsi="Times New Roman" w:cs="Times New Roman"/>
          <w:color w:val="auto"/>
        </w:rPr>
        <w:lastRenderedPageBreak/>
        <w:t>В</w:t>
      </w:r>
      <w:r w:rsidR="003E6098" w:rsidRPr="00A52787">
        <w:rPr>
          <w:rFonts w:ascii="Times New Roman" w:hAnsi="Times New Roman" w:cs="Times New Roman"/>
          <w:color w:val="auto"/>
        </w:rPr>
        <w:t>ВЕДЕНИЕ</w:t>
      </w:r>
      <w:bookmarkEnd w:id="0"/>
    </w:p>
    <w:p w14:paraId="34E943B6" w14:textId="77777777" w:rsidR="00A52787" w:rsidRPr="00A52787" w:rsidRDefault="00A52787" w:rsidP="00A52787"/>
    <w:p w14:paraId="73D7620C" w14:textId="77777777" w:rsidR="000B2FA1" w:rsidRDefault="008936E4" w:rsidP="000B2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В современных условиях малое предпринимательство (МП) относится к числу необходимых элементов рыночной экономики, поскольку этот сектор включается в структуру современной модели рыночно-конкурентного хозяйства и оказывает существенное влияние на темпы экономического роста, структуру и качество валового внутреннего продукта (ВВП).</w:t>
      </w:r>
    </w:p>
    <w:p w14:paraId="28D96AC2" w14:textId="77777777" w:rsidR="008936E4" w:rsidRPr="00F47804" w:rsidRDefault="008936E4" w:rsidP="000B2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Во всех развитых индустриальных странах сфера малого бизнеса играет важную роль в экономической системе государства. Заполняя вакуум между громоздкими гигантами, малые предприятия в некотором смысле цементируют экономику, используют пустующие рыночные ниши и стимулируют деятельность крупных корпораций.</w:t>
      </w:r>
    </w:p>
    <w:p w14:paraId="37E16CD1" w14:textId="77777777" w:rsidR="006C2A76" w:rsidRPr="00F47804" w:rsidRDefault="006C2A76" w:rsidP="000B2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  <w:r w:rsidRPr="00F47804">
        <w:rPr>
          <w:rFonts w:ascii="Times New Roman" w:hAnsi="Times New Roman" w:cs="Times New Roman"/>
          <w:sz w:val="28"/>
          <w:szCs w:val="28"/>
        </w:rPr>
        <w:t xml:space="preserve"> продиктована тем, что в силу своих особенностей малое предпринимательство оказывается наиболее чувствительным к изменениям внешней среды даже в условиях стабильно функционирующей экономики, и поскольку внешняя среда в современных условиях хозяйствования отличается исключительной подвижностью и изменчивостью, она существенно осложняет деятельность малого предпринимательства. В этой связи особую остроту приобретают вопросы повышения эффективности государственной политики в области поддержки малого предпринимательства, необходимости формирования четкой вертикальной структуры, способной эффективно разрешать противоречия, возникающие между субъектами малого предпринимательства и органами местного, регионального и федерального управления.</w:t>
      </w:r>
    </w:p>
    <w:p w14:paraId="5E186DAF" w14:textId="77777777" w:rsidR="006C2A76" w:rsidRPr="00F47804" w:rsidRDefault="006C2A76" w:rsidP="000B2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 xml:space="preserve">Степень разработанности проблемы. </w:t>
      </w:r>
      <w:r w:rsidRPr="00F47804">
        <w:rPr>
          <w:rFonts w:ascii="Times New Roman" w:hAnsi="Times New Roman" w:cs="Times New Roman"/>
          <w:sz w:val="28"/>
          <w:szCs w:val="28"/>
        </w:rPr>
        <w:t xml:space="preserve">Социально-экономическая значимость сектора малого предпринимательства, а также методы его государственного регулирования в России раскрываются в работах О. Акимова, С. Артемьева, М. Афанасьева, Т. Афанасьева, А. Блинова, В. Буева, А.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Буянкиной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И.Бойко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С. Вайнштейна, Т.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Гандилова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Герчиковой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В. Горбунова, Ю. Горбачевой, Р. Гринберга,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Ю.Кузнецова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Валдайцева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Н.Молча</w:t>
      </w:r>
      <w:r w:rsidRPr="00F47804">
        <w:rPr>
          <w:rFonts w:ascii="Times New Roman" w:hAnsi="Times New Roman" w:cs="Times New Roman"/>
          <w:sz w:val="28"/>
          <w:szCs w:val="28"/>
        </w:rPr>
        <w:lastRenderedPageBreak/>
        <w:t>нова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Гурунян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Джобава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Дзугкоева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В. Игнатова, Т. Игнатовой, В.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Каганова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Л. Колесниковой, М.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Лапусты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Е. Литвака, Г.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Литвинцевой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П. Мягкого, Ю. Новиковой, Т.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Пуденко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В. Рубе, Ю. Савченко, Г. Семенцовой, Е. Фесенко, А. Чепуренко,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Е.Чеберко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Шестоперова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С. Шишкина и др. За последние </w:t>
      </w:r>
      <w:r w:rsidR="00CA2EEF">
        <w:rPr>
          <w:rFonts w:ascii="Times New Roman" w:hAnsi="Times New Roman" w:cs="Times New Roman"/>
          <w:sz w:val="28"/>
          <w:szCs w:val="28"/>
        </w:rPr>
        <w:t>год</w:t>
      </w:r>
      <w:r w:rsidRPr="00F47804">
        <w:rPr>
          <w:rFonts w:ascii="Times New Roman" w:hAnsi="Times New Roman" w:cs="Times New Roman"/>
          <w:sz w:val="28"/>
          <w:szCs w:val="28"/>
        </w:rPr>
        <w:t xml:space="preserve">ы появились отдельные публикации, в которых обосновывается необходимость разработки и повышения эффективности государственной политики поддержки развития малых предприятий, а также анализируется содержание отдельных механизмов такой политики и рычагов их реализации. В частности, следует отметить следующих ученых, публикации которых посвящены проблемам государственной поддержки малого предпринимательства: А. Алабин, Б. Алиев, С. Бадмаев, А. Бусыгин, А.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Горенбургов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Л. Колесникова, А.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Цатхланова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, Ф. Шамхалов, А.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Шулус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A34B1A8" w14:textId="77777777" w:rsidR="00E010A3" w:rsidRPr="00F47804" w:rsidRDefault="0031148C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>Целью</w:t>
      </w:r>
      <w:r w:rsidRPr="00F47804">
        <w:rPr>
          <w:rFonts w:ascii="Times New Roman" w:hAnsi="Times New Roman" w:cs="Times New Roman"/>
          <w:sz w:val="28"/>
          <w:szCs w:val="28"/>
        </w:rPr>
        <w:t xml:space="preserve"> данной работы является </w:t>
      </w:r>
      <w:r w:rsidR="00F6051B" w:rsidRPr="00F47804">
        <w:rPr>
          <w:rFonts w:ascii="Times New Roman" w:hAnsi="Times New Roman" w:cs="Times New Roman"/>
          <w:sz w:val="28"/>
          <w:szCs w:val="28"/>
        </w:rPr>
        <w:t>характеристика малого и среднего бизнеса в России на современном этапе его развития.</w:t>
      </w:r>
    </w:p>
    <w:p w14:paraId="02906722" w14:textId="77777777" w:rsidR="00E010A3" w:rsidRPr="00F47804" w:rsidRDefault="00E010A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14:paraId="78D12272" w14:textId="77777777" w:rsidR="00E010A3" w:rsidRPr="00F47804" w:rsidRDefault="00E010A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 xml:space="preserve">‒ </w:t>
      </w:r>
      <w:r w:rsidR="006C2A76" w:rsidRPr="00F47804">
        <w:rPr>
          <w:rFonts w:ascii="Times New Roman" w:hAnsi="Times New Roman" w:cs="Times New Roman"/>
          <w:sz w:val="28"/>
          <w:szCs w:val="28"/>
        </w:rPr>
        <w:t>рассмотреть предпринимательскую активност</w:t>
      </w:r>
      <w:r w:rsidR="000B2FA1">
        <w:rPr>
          <w:rFonts w:ascii="Times New Roman" w:hAnsi="Times New Roman" w:cs="Times New Roman"/>
          <w:sz w:val="28"/>
          <w:szCs w:val="28"/>
        </w:rPr>
        <w:t>ь</w:t>
      </w:r>
      <w:r w:rsidR="006C2A76" w:rsidRPr="00F47804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F47804">
        <w:rPr>
          <w:rFonts w:ascii="Times New Roman" w:hAnsi="Times New Roman" w:cs="Times New Roman"/>
          <w:sz w:val="28"/>
          <w:szCs w:val="28"/>
        </w:rPr>
        <w:t>;</w:t>
      </w:r>
    </w:p>
    <w:p w14:paraId="0A2357DF" w14:textId="77777777" w:rsidR="00E010A3" w:rsidRPr="00F47804" w:rsidRDefault="00E010A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 xml:space="preserve">‒ </w:t>
      </w:r>
      <w:r w:rsidR="006C2A76" w:rsidRPr="00F47804">
        <w:rPr>
          <w:rFonts w:ascii="Times New Roman" w:hAnsi="Times New Roman" w:cs="Times New Roman"/>
          <w:sz w:val="28"/>
          <w:szCs w:val="28"/>
        </w:rPr>
        <w:t>выявить проблемы, сдерживающие развитие субъектов МСП</w:t>
      </w:r>
      <w:r w:rsidRPr="00F47804">
        <w:rPr>
          <w:rFonts w:ascii="Times New Roman" w:hAnsi="Times New Roman" w:cs="Times New Roman"/>
          <w:sz w:val="28"/>
          <w:szCs w:val="28"/>
        </w:rPr>
        <w:t>;</w:t>
      </w:r>
    </w:p>
    <w:p w14:paraId="08EEB226" w14:textId="77777777" w:rsidR="00E010A3" w:rsidRPr="00F47804" w:rsidRDefault="00E010A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 xml:space="preserve">‒ </w:t>
      </w:r>
      <w:r w:rsidR="006C2A76" w:rsidRPr="00F47804">
        <w:rPr>
          <w:rFonts w:ascii="Times New Roman" w:hAnsi="Times New Roman" w:cs="Times New Roman"/>
          <w:sz w:val="28"/>
          <w:szCs w:val="28"/>
        </w:rPr>
        <w:t>обозначить способы, направленные на повышение эффективности работы малого и среднего бизнеса</w:t>
      </w:r>
      <w:r w:rsidRPr="00F47804">
        <w:rPr>
          <w:rFonts w:ascii="Times New Roman" w:hAnsi="Times New Roman" w:cs="Times New Roman"/>
          <w:sz w:val="28"/>
          <w:szCs w:val="28"/>
        </w:rPr>
        <w:t>.</w:t>
      </w:r>
    </w:p>
    <w:p w14:paraId="48350EC1" w14:textId="77777777" w:rsidR="00CA4AD3" w:rsidRDefault="00E010A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F47804">
        <w:rPr>
          <w:rFonts w:ascii="Times New Roman" w:hAnsi="Times New Roman" w:cs="Times New Roman"/>
          <w:sz w:val="28"/>
          <w:szCs w:val="28"/>
        </w:rPr>
        <w:t xml:space="preserve"> исследования выступа</w:t>
      </w:r>
      <w:r w:rsidR="00F47804" w:rsidRPr="00F47804">
        <w:rPr>
          <w:rFonts w:ascii="Times New Roman" w:hAnsi="Times New Roman" w:cs="Times New Roman"/>
          <w:sz w:val="28"/>
          <w:szCs w:val="28"/>
        </w:rPr>
        <w:t>ю</w:t>
      </w:r>
      <w:r w:rsidRPr="00F47804">
        <w:rPr>
          <w:rFonts w:ascii="Times New Roman" w:hAnsi="Times New Roman" w:cs="Times New Roman"/>
          <w:sz w:val="28"/>
          <w:szCs w:val="28"/>
        </w:rPr>
        <w:t xml:space="preserve">т </w:t>
      </w:r>
      <w:r w:rsidR="00F47804" w:rsidRPr="00F4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фирмы и физические лица, осуществля</w:t>
      </w:r>
      <w:r w:rsidR="00CA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ющие </w:t>
      </w:r>
      <w:r w:rsidR="00F47804" w:rsidRPr="00F4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предпринимательскую деятельность.</w:t>
      </w:r>
    </w:p>
    <w:p w14:paraId="3683EFBC" w14:textId="77777777" w:rsidR="00CA4AD3" w:rsidRDefault="00F47804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A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Предметом</w:t>
      </w:r>
      <w:r w:rsidRPr="00F4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47804">
        <w:rPr>
          <w:rFonts w:ascii="Times New Roman" w:hAnsi="Times New Roman" w:cs="Times New Roman"/>
          <w:sz w:val="28"/>
          <w:szCs w:val="28"/>
        </w:rPr>
        <w:t xml:space="preserve">сследования </w:t>
      </w:r>
      <w:r w:rsidRPr="00F4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предпринимательская деятельность, рассматриваемая как процесс создания благ и как система финансовых, экономических, социальных и других отношений.</w:t>
      </w:r>
    </w:p>
    <w:p w14:paraId="7E90CF2B" w14:textId="77777777" w:rsidR="00E010A3" w:rsidRDefault="00E010A3" w:rsidP="00CA4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>Методы исс</w:t>
      </w:r>
      <w:r w:rsidR="00F47804" w:rsidRPr="00F47804">
        <w:rPr>
          <w:rFonts w:ascii="Times New Roman" w:hAnsi="Times New Roman" w:cs="Times New Roman"/>
          <w:i/>
          <w:sz w:val="28"/>
          <w:szCs w:val="28"/>
        </w:rPr>
        <w:t>ледования:</w:t>
      </w:r>
      <w:r w:rsidR="00F47804" w:rsidRPr="00F47804">
        <w:rPr>
          <w:rFonts w:ascii="Times New Roman" w:hAnsi="Times New Roman" w:cs="Times New Roman"/>
          <w:sz w:val="28"/>
          <w:szCs w:val="28"/>
        </w:rPr>
        <w:t xml:space="preserve"> теоретический анализ, системный подход, общенаучные и статистические методы, элементы экономико-математического моделирования и др. Применены табличные и графические методы визуализации данных.</w:t>
      </w:r>
    </w:p>
    <w:p w14:paraId="14689697" w14:textId="77777777" w:rsidR="00CA4AD3" w:rsidRPr="00F47804" w:rsidRDefault="00CA4AD3" w:rsidP="005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D3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Информационной базой</w:t>
      </w:r>
      <w:r w:rsidRPr="00CA4AD3">
        <w:rPr>
          <w:rFonts w:ascii="Times New Roman" w:hAnsi="Times New Roman" w:cs="Times New Roman"/>
          <w:sz w:val="28"/>
          <w:szCs w:val="28"/>
        </w:rPr>
        <w:t xml:space="preserve"> для написа</w:t>
      </w:r>
      <w:r w:rsidR="00CA2EEF">
        <w:rPr>
          <w:rFonts w:ascii="Times New Roman" w:hAnsi="Times New Roman" w:cs="Times New Roman"/>
          <w:sz w:val="28"/>
          <w:szCs w:val="28"/>
        </w:rPr>
        <w:t>ния работы послужили учебные по</w:t>
      </w:r>
      <w:r w:rsidRPr="00CA4AD3">
        <w:rPr>
          <w:rFonts w:ascii="Times New Roman" w:hAnsi="Times New Roman" w:cs="Times New Roman"/>
          <w:sz w:val="28"/>
          <w:szCs w:val="28"/>
        </w:rPr>
        <w:t>собия, монографии, научные статьи, ресурсы интернета, законодательные акты об электронных и цифровых денежных средствах, статистические данные организаций, подготовленные в отчетах собственной деятельности.</w:t>
      </w:r>
    </w:p>
    <w:p w14:paraId="0B65DCF9" w14:textId="77777777" w:rsidR="00CA4AD3" w:rsidRDefault="00F47804" w:rsidP="005C30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i/>
          <w:sz w:val="28"/>
          <w:szCs w:val="28"/>
        </w:rPr>
        <w:t xml:space="preserve">Структура курсовой работы </w:t>
      </w:r>
      <w:r w:rsidRPr="00F47804">
        <w:rPr>
          <w:rFonts w:ascii="Times New Roman" w:hAnsi="Times New Roman" w:cs="Times New Roman"/>
          <w:sz w:val="28"/>
          <w:szCs w:val="28"/>
        </w:rPr>
        <w:t xml:space="preserve">  представлена введением, двумя главами, заключением, списком использованных ист</w:t>
      </w:r>
      <w:r w:rsidR="00CA4AD3">
        <w:rPr>
          <w:rFonts w:ascii="Times New Roman" w:hAnsi="Times New Roman" w:cs="Times New Roman"/>
          <w:sz w:val="28"/>
          <w:szCs w:val="28"/>
        </w:rPr>
        <w:t>очников и приложением к главам.</w:t>
      </w:r>
    </w:p>
    <w:p w14:paraId="5DDB062F" w14:textId="77777777" w:rsidR="00F47804" w:rsidRPr="00F47804" w:rsidRDefault="00F47804" w:rsidP="00CA4A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 xml:space="preserve">Во введении отражена актуальность темы исследования, поставлена цель работы, выстроены задачи ее достижения, объекты и предмет ее изучения. В первой главе представлена теоретическая составляющая, рассматривающая теоретические положения заданной темы. Во второй главе рассмотрены проблемы функционирования и развития малого предпринимательства в </w:t>
      </w:r>
      <w:r w:rsidRPr="00F47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условиях адаптации к новому мировому экономическому порядку</w:t>
      </w:r>
      <w:r w:rsidRPr="00F47804">
        <w:rPr>
          <w:rFonts w:ascii="Times New Roman" w:hAnsi="Times New Roman" w:cs="Times New Roman"/>
          <w:sz w:val="28"/>
          <w:szCs w:val="28"/>
        </w:rPr>
        <w:t>. В заключении работы приведены основные вытекающие выводы.</w:t>
      </w:r>
    </w:p>
    <w:p w14:paraId="36892F16" w14:textId="77777777" w:rsidR="00F47804" w:rsidRDefault="00F47804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47E03C0E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006CAF7E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64953669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4B55387B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1F649FED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72580762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362034F6" w14:textId="77777777" w:rsidR="00CA4AD3" w:rsidRDefault="00CA4AD3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0C9C8CAC" w14:textId="77777777" w:rsidR="005C30D0" w:rsidRDefault="005C30D0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6CCD6B03" w14:textId="77777777" w:rsidR="005C30D0" w:rsidRDefault="005C30D0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1F8F4BB3" w14:textId="77777777" w:rsidR="005C30D0" w:rsidRDefault="005C30D0" w:rsidP="009D3573">
      <w:pPr>
        <w:spacing w:line="360" w:lineRule="auto"/>
        <w:rPr>
          <w:rFonts w:ascii="Times New Roman" w:hAnsi="Times New Roman" w:cs="Times New Roman"/>
          <w:sz w:val="28"/>
        </w:rPr>
      </w:pPr>
    </w:p>
    <w:p w14:paraId="5757E45F" w14:textId="77777777" w:rsidR="0005645A" w:rsidRDefault="009D3573" w:rsidP="00A83E34">
      <w:pPr>
        <w:pStyle w:val="1"/>
        <w:ind w:firstLine="708"/>
        <w:jc w:val="both"/>
        <w:rPr>
          <w:rFonts w:ascii="Times New Roman" w:hAnsi="Times New Roman" w:cs="Times New Roman"/>
          <w:color w:val="auto"/>
        </w:rPr>
      </w:pPr>
      <w:bookmarkStart w:id="1" w:name="_Toc168271859"/>
      <w:r w:rsidRPr="00A83E34">
        <w:rPr>
          <w:rFonts w:ascii="Times New Roman" w:hAnsi="Times New Roman" w:cs="Times New Roman"/>
          <w:color w:val="auto"/>
        </w:rPr>
        <w:lastRenderedPageBreak/>
        <w:t xml:space="preserve">1 </w:t>
      </w:r>
      <w:r w:rsidR="0005645A" w:rsidRPr="00A83E34">
        <w:rPr>
          <w:rFonts w:ascii="Times New Roman" w:hAnsi="Times New Roman" w:cs="Times New Roman"/>
          <w:color w:val="auto"/>
        </w:rPr>
        <w:t>Теоретические основы малого предпринимательства в Российской Федерации</w:t>
      </w:r>
      <w:bookmarkEnd w:id="1"/>
    </w:p>
    <w:p w14:paraId="61E10240" w14:textId="77777777" w:rsidR="004E706C" w:rsidRPr="004E706C" w:rsidRDefault="004E706C" w:rsidP="004E706C"/>
    <w:p w14:paraId="1020471E" w14:textId="77777777" w:rsidR="00B3326D" w:rsidRDefault="0005645A" w:rsidP="00A83E34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68271860"/>
      <w:r w:rsidRPr="00A83E34">
        <w:rPr>
          <w:rFonts w:ascii="Times New Roman" w:hAnsi="Times New Roman" w:cs="Times New Roman"/>
          <w:color w:val="auto"/>
          <w:sz w:val="28"/>
          <w:szCs w:val="28"/>
        </w:rPr>
        <w:t>1.1Общая х</w:t>
      </w:r>
      <w:r w:rsidR="00C26FCD"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арактеристика и критерии малого </w:t>
      </w:r>
      <w:r w:rsidRPr="00A83E34">
        <w:rPr>
          <w:rFonts w:ascii="Times New Roman" w:hAnsi="Times New Roman" w:cs="Times New Roman"/>
          <w:color w:val="auto"/>
          <w:sz w:val="28"/>
          <w:szCs w:val="28"/>
        </w:rPr>
        <w:t>предпринимательства</w:t>
      </w:r>
      <w:bookmarkEnd w:id="2"/>
    </w:p>
    <w:p w14:paraId="4154F2A9" w14:textId="77777777" w:rsidR="004E706C" w:rsidRPr="004E706C" w:rsidRDefault="004E706C" w:rsidP="004E706C"/>
    <w:p w14:paraId="72EE100A" w14:textId="77777777" w:rsidR="005223E7" w:rsidRDefault="00FD6756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>Согласно закону «О развитии предпринимательства в РФ», к субъектам малого предпринимательства относятся различные хозяйственные субъекты: индивидуальные предприниматели, крестьянские (фермерские) хозяйства, хозяйственные общества, хозяйственные партнерства, потребительские кооперативы, производственные кооперативы. Все они должны соответствовать определенным критериям малого предпринимательства, таким как численность работников, доход и уставный капитал. На основе этих характеристик определяется принадлежность организации к категории малого предпринимательства или другим категориям хозяйствующих субъектов.</w:t>
      </w:r>
    </w:p>
    <w:p w14:paraId="31EA36E3" w14:textId="77777777" w:rsidR="003A2269" w:rsidRPr="005223E7" w:rsidRDefault="003A2269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 xml:space="preserve">В самом общем виде под малым предпринимательством понимается деятельность, осуществляемая субъектами рыночной экономики при определенных, установленных законом, государственными органами и другими представительными организациями критериях (показателях), </w:t>
      </w:r>
      <w:proofErr w:type="spellStart"/>
      <w:r w:rsidRPr="005F0754">
        <w:rPr>
          <w:rFonts w:ascii="Times New Roman" w:hAnsi="Times New Roman" w:cs="Times New Roman"/>
          <w:sz w:val="28"/>
          <w:szCs w:val="28"/>
        </w:rPr>
        <w:t>конституциирующих</w:t>
      </w:r>
      <w:proofErr w:type="spellEnd"/>
      <w:r w:rsidRPr="005F0754">
        <w:rPr>
          <w:rFonts w:ascii="Times New Roman" w:hAnsi="Times New Roman" w:cs="Times New Roman"/>
          <w:sz w:val="28"/>
          <w:szCs w:val="28"/>
        </w:rPr>
        <w:t xml:space="preserve"> сущность данного понятия.</w:t>
      </w:r>
    </w:p>
    <w:p w14:paraId="014861A2" w14:textId="77777777" w:rsidR="003A2269" w:rsidRPr="005F0754" w:rsidRDefault="003A2269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 xml:space="preserve">В юридической и экономической литературе дается множество определений МП или малого бизнеса, затрагивающих различные аспекты данного явления. Наибольший интерес представляет определение термина «малое предпринимательство», данное так называемой комиссией </w:t>
      </w:r>
      <w:proofErr w:type="spellStart"/>
      <w:r w:rsidRPr="005F0754">
        <w:rPr>
          <w:rFonts w:ascii="Times New Roman" w:hAnsi="Times New Roman" w:cs="Times New Roman"/>
          <w:sz w:val="28"/>
          <w:szCs w:val="28"/>
        </w:rPr>
        <w:t>Боултона</w:t>
      </w:r>
      <w:proofErr w:type="spellEnd"/>
      <w:r w:rsidRPr="005F0754">
        <w:rPr>
          <w:rFonts w:ascii="Times New Roman" w:hAnsi="Times New Roman" w:cs="Times New Roman"/>
          <w:sz w:val="28"/>
          <w:szCs w:val="28"/>
        </w:rPr>
        <w:t>, которая указывает три основных признака малого предприятия:</w:t>
      </w:r>
    </w:p>
    <w:p w14:paraId="50D63C0C" w14:textId="77777777" w:rsidR="003A2269" w:rsidRPr="005F0754" w:rsidRDefault="00316EA9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‒</w:t>
      </w:r>
      <w:r w:rsidR="003A2269" w:rsidRPr="005F0754">
        <w:rPr>
          <w:rFonts w:ascii="Times New Roman" w:hAnsi="Times New Roman" w:cs="Times New Roman"/>
          <w:sz w:val="28"/>
          <w:szCs w:val="28"/>
        </w:rPr>
        <w:t xml:space="preserve"> небольшой рынок сбыта, не позволяющий фирме оказывать значительное влияние на цены и объемы реализуемого товара;</w:t>
      </w:r>
    </w:p>
    <w:p w14:paraId="45CA7B0B" w14:textId="77777777" w:rsidR="003A2269" w:rsidRPr="005F0754" w:rsidRDefault="00316EA9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‒</w:t>
      </w:r>
      <w:r w:rsidR="003A2269" w:rsidRPr="005F0754">
        <w:rPr>
          <w:rFonts w:ascii="Times New Roman" w:hAnsi="Times New Roman" w:cs="Times New Roman"/>
          <w:sz w:val="28"/>
          <w:szCs w:val="28"/>
        </w:rPr>
        <w:t xml:space="preserve"> правовая независимость </w:t>
      </w:r>
      <w:r>
        <w:rPr>
          <w:rFonts w:ascii="Times New Roman" w:hAnsi="Times New Roman" w:cs="Times New Roman"/>
          <w:sz w:val="28"/>
        </w:rPr>
        <w:t>‒</w:t>
      </w:r>
      <w:r w:rsidR="003A2269" w:rsidRPr="005F0754">
        <w:rPr>
          <w:rFonts w:ascii="Times New Roman" w:hAnsi="Times New Roman" w:cs="Times New Roman"/>
          <w:sz w:val="28"/>
          <w:szCs w:val="28"/>
        </w:rPr>
        <w:t xml:space="preserve"> предприятие управляется не через формализованную управленческую структуру, а собственником или партнерами-собственниками, которые сами контролируют свой бизнес. Это условие позволяет исключить мелкие филиалы крупных фирм;</w:t>
      </w:r>
    </w:p>
    <w:p w14:paraId="03DF1C68" w14:textId="77777777" w:rsidR="003A2269" w:rsidRPr="005F0754" w:rsidRDefault="00316EA9" w:rsidP="00316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‒</w:t>
      </w:r>
      <w:r w:rsidR="003A2269" w:rsidRPr="005F0754">
        <w:rPr>
          <w:rFonts w:ascii="Times New Roman" w:hAnsi="Times New Roman" w:cs="Times New Roman"/>
          <w:sz w:val="28"/>
          <w:szCs w:val="28"/>
        </w:rPr>
        <w:t>персонифицированное управление, предполагающее, что собственник или партнеры-собственники сами участвуют во всех аспектах управления бизнесом и в процессе принятия всех решений и свободны от любого контроля извне.</w:t>
      </w:r>
    </w:p>
    <w:p w14:paraId="2151793B" w14:textId="77777777" w:rsidR="00A4295D" w:rsidRPr="005F0754" w:rsidRDefault="003A2269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>Изучение и анализ состояния и развития малого бизнеса в современных условиях предполагают в первую очередь рассмотрение критериев отнесения предприятий к малым. На се</w:t>
      </w:r>
      <w:r w:rsidR="00CA2EEF">
        <w:rPr>
          <w:rFonts w:ascii="Times New Roman" w:hAnsi="Times New Roman" w:cs="Times New Roman"/>
          <w:sz w:val="28"/>
          <w:szCs w:val="28"/>
        </w:rPr>
        <w:t>год</w:t>
      </w:r>
      <w:r w:rsidRPr="005F0754">
        <w:rPr>
          <w:rFonts w:ascii="Times New Roman" w:hAnsi="Times New Roman" w:cs="Times New Roman"/>
          <w:sz w:val="28"/>
          <w:szCs w:val="28"/>
        </w:rPr>
        <w:t>няшний день в мире не выработано единого подхода, позволяющего относить предприятия к малым или средним. В одних государствах применяется весь спектр критериев в целом, в других только его составляющие.</w:t>
      </w:r>
    </w:p>
    <w:p w14:paraId="4DA48FCB" w14:textId="77777777" w:rsidR="007D08B1" w:rsidRPr="005F0754" w:rsidRDefault="007D08B1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функций ФНС России </w:t>
      </w:r>
      <w:r w:rsidR="00316EA9">
        <w:rPr>
          <w:rFonts w:ascii="Times New Roman" w:hAnsi="Times New Roman" w:cs="Times New Roman"/>
          <w:sz w:val="28"/>
        </w:rPr>
        <w:t>‒</w:t>
      </w:r>
      <w:r w:rsidRPr="005F0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 единого реестра субъектов малого и среднего предпринимательства, где представлены все организации, относящиеся к данной категории. Реестр МСП формируется автоматически на основании сведений налоговой отчётности, которую организация или ИП представляли в налоговые органы за предшествующий календарный </w:t>
      </w:r>
      <w:r w:rsidR="00CA2EEF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Pr="005F0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по 5 июля в форме электронных документов, подписанных усиленной квалифицированной электронной подписью, с использованием официального сайта ФНС России</w:t>
      </w:r>
    </w:p>
    <w:p w14:paraId="3D2D43E6" w14:textId="77777777" w:rsidR="005F0754" w:rsidRPr="00316EA9" w:rsidRDefault="00A4295D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>Малый бизнес </w:t>
      </w:r>
      <w:r w:rsidR="00316EA9">
        <w:rPr>
          <w:rFonts w:ascii="Times New Roman" w:hAnsi="Times New Roman" w:cs="Times New Roman"/>
          <w:sz w:val="28"/>
        </w:rPr>
        <w:t>‒</w:t>
      </w:r>
      <w:r w:rsidRPr="005F0754">
        <w:rPr>
          <w:rFonts w:ascii="Times New Roman" w:hAnsi="Times New Roman" w:cs="Times New Roman"/>
          <w:sz w:val="28"/>
          <w:szCs w:val="28"/>
        </w:rPr>
        <w:t xml:space="preserve"> это компании и ИП из Единого реестра налоговой службы с пометкой «Микропредприятие» и «Малое предприятие». В список попадает бизнес, который подходит по параметрам: доход за предыдущий </w:t>
      </w:r>
      <w:r w:rsidR="00CA2EEF">
        <w:rPr>
          <w:rFonts w:ascii="Times New Roman" w:hAnsi="Times New Roman" w:cs="Times New Roman"/>
          <w:sz w:val="28"/>
          <w:szCs w:val="28"/>
        </w:rPr>
        <w:t>год</w:t>
      </w:r>
      <w:r w:rsidRPr="005F0754">
        <w:rPr>
          <w:rFonts w:ascii="Times New Roman" w:hAnsi="Times New Roman" w:cs="Times New Roman"/>
          <w:sz w:val="28"/>
          <w:szCs w:val="28"/>
        </w:rPr>
        <w:t> </w:t>
      </w:r>
      <w:r w:rsidR="00316EA9">
        <w:rPr>
          <w:rFonts w:ascii="Times New Roman" w:hAnsi="Times New Roman" w:cs="Times New Roman"/>
          <w:sz w:val="28"/>
        </w:rPr>
        <w:t>‒</w:t>
      </w:r>
      <w:r w:rsidR="00CA2EEF">
        <w:rPr>
          <w:rFonts w:ascii="Times New Roman" w:hAnsi="Times New Roman" w:cs="Times New Roman"/>
          <w:sz w:val="28"/>
        </w:rPr>
        <w:t xml:space="preserve"> </w:t>
      </w:r>
      <w:r w:rsidR="00CA2EEF">
        <w:rPr>
          <w:rFonts w:ascii="Times New Roman" w:hAnsi="Times New Roman" w:cs="Times New Roman"/>
          <w:sz w:val="28"/>
          <w:szCs w:val="28"/>
        </w:rPr>
        <w:t xml:space="preserve">до 800 млн </w:t>
      </w:r>
      <w:r w:rsidRPr="005F0754">
        <w:rPr>
          <w:rFonts w:ascii="Times New Roman" w:hAnsi="Times New Roman" w:cs="Times New Roman"/>
          <w:sz w:val="28"/>
          <w:szCs w:val="28"/>
        </w:rPr>
        <w:t>рублей, а среднесписочная численность персонала </w:t>
      </w:r>
      <w:r w:rsidR="00316EA9">
        <w:rPr>
          <w:rFonts w:ascii="Times New Roman" w:hAnsi="Times New Roman" w:cs="Times New Roman"/>
          <w:sz w:val="28"/>
        </w:rPr>
        <w:t>‒</w:t>
      </w:r>
      <w:r w:rsidRPr="005F0754">
        <w:rPr>
          <w:rFonts w:ascii="Times New Roman" w:hAnsi="Times New Roman" w:cs="Times New Roman"/>
          <w:sz w:val="28"/>
          <w:szCs w:val="28"/>
        </w:rPr>
        <w:t xml:space="preserve"> не более 100 сотрудников. Налоговая ежемесячно автоматически вносит подходящие компании и ИП в реестр малого и среднего предпринимательства на основании отчетности бизнеса.</w:t>
      </w:r>
    </w:p>
    <w:p w14:paraId="0C92B0A4" w14:textId="77777777" w:rsidR="00A4295D" w:rsidRPr="005F0754" w:rsidRDefault="00A4295D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t xml:space="preserve">Налоговая ранжирует бизнес по двум критериям за предыдущий </w:t>
      </w:r>
      <w:r w:rsidR="009E34FB">
        <w:rPr>
          <w:rFonts w:ascii="Times New Roman" w:hAnsi="Times New Roman" w:cs="Times New Roman"/>
          <w:sz w:val="28"/>
          <w:szCs w:val="28"/>
        </w:rPr>
        <w:t>г.</w:t>
      </w:r>
      <w:r w:rsidRPr="005F0754">
        <w:rPr>
          <w:rFonts w:ascii="Times New Roman" w:hAnsi="Times New Roman" w:cs="Times New Roman"/>
          <w:sz w:val="28"/>
          <w:szCs w:val="28"/>
        </w:rPr>
        <w:t>:</w:t>
      </w:r>
    </w:p>
    <w:p w14:paraId="728F2E22" w14:textId="77777777" w:rsidR="00A4295D" w:rsidRPr="005F0754" w:rsidRDefault="00631B7E" w:rsidP="00F47804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A2EEF">
        <w:rPr>
          <w:rFonts w:ascii="Times New Roman" w:hAnsi="Times New Roman" w:cs="Times New Roman"/>
          <w:sz w:val="28"/>
          <w:szCs w:val="28"/>
        </w:rPr>
        <w:t>год</w:t>
      </w:r>
      <w:r w:rsidR="00634113" w:rsidRPr="005F0754">
        <w:rPr>
          <w:rFonts w:ascii="Times New Roman" w:hAnsi="Times New Roman" w:cs="Times New Roman"/>
          <w:sz w:val="28"/>
          <w:szCs w:val="28"/>
        </w:rPr>
        <w:t>овому доходу (налоговая учитывает данные из декларации или иных сведений, которые у нее есть);</w:t>
      </w:r>
    </w:p>
    <w:p w14:paraId="79E9D525" w14:textId="77777777" w:rsidR="00634113" w:rsidRPr="005F0754" w:rsidRDefault="00631B7E" w:rsidP="00316EA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‒ с</w:t>
      </w:r>
      <w:r w:rsidR="00A4295D" w:rsidRPr="005F0754">
        <w:rPr>
          <w:rFonts w:ascii="Times New Roman" w:hAnsi="Times New Roman" w:cs="Times New Roman"/>
          <w:sz w:val="28"/>
          <w:szCs w:val="28"/>
        </w:rPr>
        <w:t>реднесп</w:t>
      </w:r>
      <w:r w:rsidR="00634113" w:rsidRPr="005F0754">
        <w:rPr>
          <w:rFonts w:ascii="Times New Roman" w:hAnsi="Times New Roman" w:cs="Times New Roman"/>
          <w:sz w:val="28"/>
          <w:szCs w:val="28"/>
        </w:rPr>
        <w:t>исочной численности сотрудников (Эти данные есть в расчете по страховым взносам)</w:t>
      </w:r>
      <w:r w:rsidR="007B679C">
        <w:rPr>
          <w:rFonts w:ascii="Times New Roman" w:hAnsi="Times New Roman" w:cs="Times New Roman"/>
          <w:sz w:val="28"/>
          <w:szCs w:val="28"/>
        </w:rPr>
        <w:t>.</w:t>
      </w:r>
    </w:p>
    <w:p w14:paraId="1AA2E3F4" w14:textId="77777777" w:rsidR="005F0754" w:rsidRPr="005F0754" w:rsidRDefault="00A4295D" w:rsidP="00015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54">
        <w:rPr>
          <w:rFonts w:ascii="Times New Roman" w:hAnsi="Times New Roman" w:cs="Times New Roman"/>
          <w:sz w:val="28"/>
          <w:szCs w:val="28"/>
        </w:rPr>
        <w:lastRenderedPageBreak/>
        <w:t>Если компания или ИП не соответствуют хотя бы одному из них, они переходят в статус среднего предприятия.</w:t>
      </w:r>
    </w:p>
    <w:p w14:paraId="760FD6B0" w14:textId="77777777" w:rsidR="00330383" w:rsidRDefault="005F0754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реестр МСП является гарантией законной деятельности предпринимателя перед партнёрами, поставщиками, покупателями или органами, которые выдают субсидии. Также из реестра исключают организации, которые не передали в ФНС сведения о численности работников или налоговую отчётность за предыдущий </w:t>
      </w:r>
      <w:r w:rsidR="00CA2EEF">
        <w:rPr>
          <w:rFonts w:ascii="Times New Roman" w:hAnsi="Times New Roman" w:cs="Times New Roman"/>
          <w:sz w:val="28"/>
          <w:szCs w:val="28"/>
          <w:shd w:val="clear" w:color="auto" w:fill="FFFFFF"/>
        </w:rPr>
        <w:t>год.</w:t>
      </w:r>
    </w:p>
    <w:p w14:paraId="58AC0FFA" w14:textId="77777777" w:rsidR="0060610F" w:rsidRPr="0060610F" w:rsidRDefault="0060610F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EDD557" w14:textId="77777777" w:rsidR="004E706C" w:rsidRDefault="00B3326D" w:rsidP="004E706C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68271861"/>
      <w:r w:rsidRPr="00A83E34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05645A"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 История возникнов</w:t>
      </w:r>
      <w:r w:rsidR="00CA4AD3" w:rsidRPr="00A83E34">
        <w:rPr>
          <w:rFonts w:ascii="Times New Roman" w:hAnsi="Times New Roman" w:cs="Times New Roman"/>
          <w:color w:val="auto"/>
          <w:sz w:val="28"/>
          <w:szCs w:val="28"/>
        </w:rPr>
        <w:t>ения малого предпринимательства</w:t>
      </w:r>
      <w:bookmarkEnd w:id="3"/>
    </w:p>
    <w:p w14:paraId="4E1E5D8C" w14:textId="77777777" w:rsidR="004E706C" w:rsidRPr="004E706C" w:rsidRDefault="004E706C" w:rsidP="004E706C">
      <w:pPr>
        <w:spacing w:before="240"/>
      </w:pPr>
    </w:p>
    <w:p w14:paraId="7DF78FC2" w14:textId="77777777" w:rsidR="00BE2EA3" w:rsidRPr="00CA4AD3" w:rsidRDefault="00330383" w:rsidP="00CA4A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00F">
        <w:rPr>
          <w:rFonts w:ascii="Times New Roman" w:hAnsi="Times New Roman" w:cs="Times New Roman"/>
          <w:sz w:val="28"/>
          <w:szCs w:val="28"/>
        </w:rPr>
        <w:t>Первостепенно для глубокого анализа проблемы важно знать ее причины и предпосылки возникновения.</w:t>
      </w:r>
      <w:r w:rsidR="003654C3">
        <w:rPr>
          <w:rFonts w:ascii="Times New Roman" w:hAnsi="Times New Roman" w:cs="Times New Roman"/>
          <w:sz w:val="28"/>
          <w:szCs w:val="28"/>
        </w:rPr>
        <w:t xml:space="preserve"> </w:t>
      </w:r>
      <w:r w:rsidR="00BE2EA3">
        <w:rPr>
          <w:rFonts w:ascii="Times New Roman" w:hAnsi="Times New Roman" w:cs="Times New Roman"/>
          <w:sz w:val="28"/>
        </w:rPr>
        <w:t>П</w:t>
      </w:r>
      <w:r w:rsidR="00BE2EA3" w:rsidRPr="00BE2EA3">
        <w:rPr>
          <w:rFonts w:ascii="Times New Roman" w:hAnsi="Times New Roman" w:cs="Times New Roman"/>
          <w:sz w:val="28"/>
        </w:rPr>
        <w:t xml:space="preserve">редпринимательская деятельность </w:t>
      </w:r>
      <w:r w:rsidR="00BE2EA3">
        <w:rPr>
          <w:rFonts w:ascii="Times New Roman" w:hAnsi="Times New Roman" w:cs="Times New Roman"/>
          <w:sz w:val="28"/>
        </w:rPr>
        <w:t>постоянно находится в состоянии развития и корнями уходит в древность</w:t>
      </w:r>
      <w:r w:rsidR="00BE2EA3" w:rsidRPr="00BE2EA3">
        <w:rPr>
          <w:rFonts w:ascii="Times New Roman" w:hAnsi="Times New Roman" w:cs="Times New Roman"/>
          <w:sz w:val="28"/>
        </w:rPr>
        <w:t>. Первые предприниматели вели свою деятельность через насильственные методы, такие как разбой и мошенничество. Впоследствии развитие торговли в различных цивилизациях привело к возникновению предпринимателей в сфер</w:t>
      </w:r>
      <w:r w:rsidR="00BE2EA3">
        <w:rPr>
          <w:rFonts w:ascii="Times New Roman" w:hAnsi="Times New Roman" w:cs="Times New Roman"/>
          <w:sz w:val="28"/>
        </w:rPr>
        <w:t>е ростовщичества и торговли, которые</w:t>
      </w:r>
      <w:r w:rsidR="00BE2EA3" w:rsidRPr="00BE2EA3">
        <w:rPr>
          <w:rFonts w:ascii="Times New Roman" w:hAnsi="Times New Roman" w:cs="Times New Roman"/>
          <w:sz w:val="28"/>
        </w:rPr>
        <w:t xml:space="preserve"> брали деньги под высокий процент у ростовщиков, покупали товары и экспортировали их за пределы страны. Это привело к появлению меркантилизма, который изменил экономическую систему и обеспечил развитие рыночных и предпринимательских отношений. Меркантилизм прошел два этапа, которые характеризовались фокусировкой государств на накоплении денег и драгоценных металлов (ранний меркантилизм) и всесторонней поддержке торговли (поздний меркантилизм)</w:t>
      </w:r>
      <w:r w:rsidR="00B234F4">
        <w:rPr>
          <w:rFonts w:ascii="Times New Roman" w:hAnsi="Times New Roman" w:cs="Times New Roman"/>
          <w:sz w:val="28"/>
        </w:rPr>
        <w:t>.</w:t>
      </w:r>
    </w:p>
    <w:p w14:paraId="1D5305C2" w14:textId="77777777" w:rsidR="00BE2EA3" w:rsidRPr="00BE2EA3" w:rsidRDefault="00BE2EA3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EA3">
        <w:rPr>
          <w:rFonts w:ascii="Times New Roman" w:hAnsi="Times New Roman" w:cs="Times New Roman"/>
          <w:sz w:val="28"/>
        </w:rPr>
        <w:t>В начале XX века в России предпринимательство стало массовым, окончательно сф</w:t>
      </w:r>
      <w:r w:rsidR="0022645B">
        <w:rPr>
          <w:rFonts w:ascii="Times New Roman" w:hAnsi="Times New Roman" w:cs="Times New Roman"/>
          <w:sz w:val="28"/>
        </w:rPr>
        <w:t xml:space="preserve">ормировавшись в 1890-е </w:t>
      </w:r>
      <w:r w:rsidR="003654C3">
        <w:rPr>
          <w:rFonts w:ascii="Times New Roman" w:hAnsi="Times New Roman" w:cs="Times New Roman"/>
          <w:sz w:val="28"/>
        </w:rPr>
        <w:t>гг</w:t>
      </w:r>
      <w:r w:rsidR="0022645B">
        <w:rPr>
          <w:rFonts w:ascii="Times New Roman" w:hAnsi="Times New Roman" w:cs="Times New Roman"/>
          <w:sz w:val="28"/>
        </w:rPr>
        <w:t xml:space="preserve">. Тогда </w:t>
      </w:r>
      <w:r w:rsidRPr="00BE2EA3">
        <w:rPr>
          <w:rFonts w:ascii="Times New Roman" w:hAnsi="Times New Roman" w:cs="Times New Roman"/>
          <w:sz w:val="28"/>
        </w:rPr>
        <w:t>предпринимателями (акционерными, паевыми и коллективными) было произведено 2/3 всей промы</w:t>
      </w:r>
      <w:r w:rsidR="0022645B">
        <w:rPr>
          <w:rFonts w:ascii="Times New Roman" w:hAnsi="Times New Roman" w:cs="Times New Roman"/>
          <w:sz w:val="28"/>
        </w:rPr>
        <w:t xml:space="preserve">шленной продукции. </w:t>
      </w:r>
      <w:r w:rsidRPr="00BE2EA3">
        <w:rPr>
          <w:rFonts w:ascii="Times New Roman" w:hAnsi="Times New Roman" w:cs="Times New Roman"/>
          <w:sz w:val="28"/>
        </w:rPr>
        <w:t xml:space="preserve">После Февральской и Октябрьской революций в России все усилия были направлены </w:t>
      </w:r>
      <w:r w:rsidR="0022645B">
        <w:rPr>
          <w:rFonts w:ascii="Times New Roman" w:hAnsi="Times New Roman" w:cs="Times New Roman"/>
          <w:sz w:val="28"/>
        </w:rPr>
        <w:t>на отказ от рыночных отношений.</w:t>
      </w:r>
      <w:r w:rsidR="003654C3">
        <w:rPr>
          <w:rFonts w:ascii="Times New Roman" w:hAnsi="Times New Roman" w:cs="Times New Roman"/>
          <w:sz w:val="28"/>
        </w:rPr>
        <w:t xml:space="preserve"> </w:t>
      </w:r>
      <w:r w:rsidRPr="00BE2EA3">
        <w:rPr>
          <w:rFonts w:ascii="Times New Roman" w:hAnsi="Times New Roman" w:cs="Times New Roman"/>
          <w:sz w:val="28"/>
        </w:rPr>
        <w:t xml:space="preserve">В период НЭП (новая </w:t>
      </w:r>
      <w:r w:rsidRPr="00BE2EA3">
        <w:rPr>
          <w:rFonts w:ascii="Times New Roman" w:hAnsi="Times New Roman" w:cs="Times New Roman"/>
          <w:sz w:val="28"/>
        </w:rPr>
        <w:lastRenderedPageBreak/>
        <w:t xml:space="preserve">экономическая политика), который длился с 1921 по 1926 </w:t>
      </w:r>
      <w:r w:rsidR="009E34FB">
        <w:rPr>
          <w:rFonts w:ascii="Times New Roman" w:hAnsi="Times New Roman" w:cs="Times New Roman"/>
          <w:sz w:val="28"/>
        </w:rPr>
        <w:t>г.</w:t>
      </w:r>
      <w:r w:rsidRPr="00BE2EA3">
        <w:rPr>
          <w:rFonts w:ascii="Times New Roman" w:hAnsi="Times New Roman" w:cs="Times New Roman"/>
          <w:sz w:val="28"/>
        </w:rPr>
        <w:t>, предпринимательство начало возрождаться, однако в конце 192</w:t>
      </w:r>
      <w:r w:rsidR="0022645B">
        <w:rPr>
          <w:rFonts w:ascii="Times New Roman" w:hAnsi="Times New Roman" w:cs="Times New Roman"/>
          <w:sz w:val="28"/>
        </w:rPr>
        <w:t xml:space="preserve">0-х </w:t>
      </w:r>
      <w:r w:rsidR="009E34FB">
        <w:rPr>
          <w:rFonts w:ascii="Times New Roman" w:hAnsi="Times New Roman" w:cs="Times New Roman"/>
          <w:sz w:val="28"/>
        </w:rPr>
        <w:t>г</w:t>
      </w:r>
      <w:r w:rsidR="008A43DC">
        <w:rPr>
          <w:rFonts w:ascii="Times New Roman" w:hAnsi="Times New Roman" w:cs="Times New Roman"/>
          <w:sz w:val="28"/>
        </w:rPr>
        <w:t>г.</w:t>
      </w:r>
      <w:r w:rsidR="0022645B">
        <w:rPr>
          <w:rFonts w:ascii="Times New Roman" w:hAnsi="Times New Roman" w:cs="Times New Roman"/>
          <w:sz w:val="28"/>
        </w:rPr>
        <w:t xml:space="preserve"> было снова подавлено. </w:t>
      </w:r>
      <w:r w:rsidRPr="00BE2EA3">
        <w:rPr>
          <w:rFonts w:ascii="Times New Roman" w:hAnsi="Times New Roman" w:cs="Times New Roman"/>
          <w:sz w:val="28"/>
        </w:rPr>
        <w:t xml:space="preserve">В 1980-е </w:t>
      </w:r>
      <w:r w:rsidR="008A43DC">
        <w:rPr>
          <w:rFonts w:ascii="Times New Roman" w:hAnsi="Times New Roman" w:cs="Times New Roman"/>
          <w:sz w:val="28"/>
        </w:rPr>
        <w:t>гг.</w:t>
      </w:r>
      <w:r w:rsidRPr="00BE2EA3">
        <w:rPr>
          <w:rFonts w:ascii="Times New Roman" w:hAnsi="Times New Roman" w:cs="Times New Roman"/>
          <w:sz w:val="28"/>
        </w:rPr>
        <w:t>, когда начались существенные перемены в политической и экономической сферах, появился законный шанс заниматься предпринимательской деятельностью. Были разработ</w:t>
      </w:r>
      <w:r w:rsidR="0022645B">
        <w:rPr>
          <w:rFonts w:ascii="Times New Roman" w:hAnsi="Times New Roman" w:cs="Times New Roman"/>
          <w:sz w:val="28"/>
        </w:rPr>
        <w:t>аны и приняты следующие законы:</w:t>
      </w:r>
    </w:p>
    <w:p w14:paraId="151095C2" w14:textId="77777777" w:rsidR="00B234F4" w:rsidRPr="00B234F4" w:rsidRDefault="005C30D0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B234F4" w:rsidRPr="00D26A98">
        <w:rPr>
          <w:rFonts w:ascii="Times New Roman" w:hAnsi="Times New Roman" w:cs="Times New Roman"/>
          <w:sz w:val="28"/>
        </w:rPr>
        <w:t xml:space="preserve">«Об индивидуальной трудовой деятельности» 1986 </w:t>
      </w:r>
      <w:r w:rsidR="00A1770B">
        <w:rPr>
          <w:rFonts w:ascii="Times New Roman" w:hAnsi="Times New Roman" w:cs="Times New Roman"/>
          <w:sz w:val="28"/>
        </w:rPr>
        <w:t>г.</w:t>
      </w:r>
      <w:r w:rsidR="00B234F4" w:rsidRPr="00D26A98">
        <w:rPr>
          <w:rFonts w:ascii="Times New Roman" w:hAnsi="Times New Roman" w:cs="Times New Roman"/>
          <w:sz w:val="28"/>
        </w:rPr>
        <w:t>, в котором утверждены основные принципы функционирования малого предпринима</w:t>
      </w:r>
      <w:r>
        <w:rPr>
          <w:rFonts w:ascii="Times New Roman" w:hAnsi="Times New Roman" w:cs="Times New Roman"/>
          <w:sz w:val="28"/>
        </w:rPr>
        <w:t>тельства в СССР.</w:t>
      </w:r>
    </w:p>
    <w:p w14:paraId="384DE262" w14:textId="77777777" w:rsidR="00B234F4" w:rsidRPr="00D26A98" w:rsidRDefault="005C30D0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B234F4" w:rsidRPr="00D26A98">
        <w:rPr>
          <w:rFonts w:ascii="Times New Roman" w:hAnsi="Times New Roman" w:cs="Times New Roman"/>
          <w:sz w:val="28"/>
        </w:rPr>
        <w:t xml:space="preserve">«О кооперации» 1988 </w:t>
      </w:r>
      <w:r w:rsidR="009E34FB">
        <w:rPr>
          <w:rFonts w:ascii="Times New Roman" w:hAnsi="Times New Roman" w:cs="Times New Roman"/>
          <w:sz w:val="28"/>
        </w:rPr>
        <w:t>г.</w:t>
      </w:r>
      <w:r w:rsidR="00B234F4" w:rsidRPr="00D26A98">
        <w:rPr>
          <w:rFonts w:ascii="Times New Roman" w:hAnsi="Times New Roman" w:cs="Times New Roman"/>
          <w:sz w:val="28"/>
        </w:rPr>
        <w:t>, в котором разработаны условия для развития и работы предприятий ко</w:t>
      </w:r>
      <w:r>
        <w:rPr>
          <w:rFonts w:ascii="Times New Roman" w:hAnsi="Times New Roman" w:cs="Times New Roman"/>
          <w:sz w:val="28"/>
        </w:rPr>
        <w:t>оперативной формы собственности.</w:t>
      </w:r>
    </w:p>
    <w:p w14:paraId="1EF29834" w14:textId="77777777" w:rsidR="00BE2EA3" w:rsidRPr="00D26A98" w:rsidRDefault="005C30D0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B234F4" w:rsidRPr="00D26A98">
        <w:rPr>
          <w:rFonts w:ascii="Times New Roman" w:hAnsi="Times New Roman" w:cs="Times New Roman"/>
          <w:sz w:val="28"/>
        </w:rPr>
        <w:t xml:space="preserve">«Об организации деятельности малых предприятий» 1988 </w:t>
      </w:r>
      <w:r w:rsidR="009E34FB">
        <w:rPr>
          <w:rFonts w:ascii="Times New Roman" w:hAnsi="Times New Roman" w:cs="Times New Roman"/>
          <w:sz w:val="28"/>
        </w:rPr>
        <w:t>г.</w:t>
      </w:r>
      <w:r w:rsidR="00B234F4" w:rsidRPr="00D26A98">
        <w:rPr>
          <w:rFonts w:ascii="Times New Roman" w:hAnsi="Times New Roman" w:cs="Times New Roman"/>
          <w:sz w:val="28"/>
        </w:rPr>
        <w:t>, в котором утвержден упрощённый процесс создания и регистрации малых предприятий. Малые предприятия получили статус юридических лиц.</w:t>
      </w:r>
    </w:p>
    <w:p w14:paraId="5BC5CB1F" w14:textId="77777777" w:rsidR="00BE2EA3" w:rsidRPr="00BE2EA3" w:rsidRDefault="00BE2EA3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EA3">
        <w:rPr>
          <w:rFonts w:ascii="Times New Roman" w:hAnsi="Times New Roman" w:cs="Times New Roman"/>
          <w:sz w:val="28"/>
        </w:rPr>
        <w:t xml:space="preserve">Середина 1990-х </w:t>
      </w:r>
      <w:r w:rsidR="00020620">
        <w:rPr>
          <w:rFonts w:ascii="Times New Roman" w:hAnsi="Times New Roman" w:cs="Times New Roman"/>
          <w:sz w:val="28"/>
        </w:rPr>
        <w:t>гг.</w:t>
      </w:r>
      <w:r w:rsidRPr="00BE2EA3">
        <w:rPr>
          <w:rFonts w:ascii="Times New Roman" w:hAnsi="Times New Roman" w:cs="Times New Roman"/>
          <w:sz w:val="28"/>
        </w:rPr>
        <w:t xml:space="preserve"> становится периодом интенсивного развития предпринимательства в России. В этот период были приняты несколько важных законов, которые расширили возможности предпринимателей и укрепили правовую базу для развития малого</w:t>
      </w:r>
      <w:r w:rsidR="00B234F4">
        <w:rPr>
          <w:rFonts w:ascii="Times New Roman" w:hAnsi="Times New Roman" w:cs="Times New Roman"/>
          <w:sz w:val="28"/>
        </w:rPr>
        <w:t xml:space="preserve"> бизнеса. Вот несколько из них:</w:t>
      </w:r>
    </w:p>
    <w:p w14:paraId="4E0E41FF" w14:textId="77777777" w:rsidR="00744B98" w:rsidRDefault="00744B98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BE2EA3" w:rsidRPr="00744B98">
        <w:rPr>
          <w:rFonts w:ascii="Times New Roman" w:hAnsi="Times New Roman" w:cs="Times New Roman"/>
          <w:sz w:val="28"/>
        </w:rPr>
        <w:t>Постановление Совета Министров РСФСР «О мерах по поддержанию и развитию малых предприятий» от 18.06.1991 г</w:t>
      </w:r>
      <w:r w:rsidR="00D26A98" w:rsidRPr="00744B98">
        <w:rPr>
          <w:rFonts w:ascii="Times New Roman" w:hAnsi="Times New Roman" w:cs="Times New Roman"/>
          <w:sz w:val="28"/>
        </w:rPr>
        <w:t>.</w:t>
      </w:r>
    </w:p>
    <w:p w14:paraId="1406B665" w14:textId="77777777" w:rsidR="00BE2EA3" w:rsidRPr="00744B98" w:rsidRDefault="00744B98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3654C3">
        <w:rPr>
          <w:rFonts w:ascii="Times New Roman" w:hAnsi="Times New Roman" w:cs="Times New Roman"/>
          <w:sz w:val="28"/>
        </w:rPr>
        <w:t xml:space="preserve"> </w:t>
      </w:r>
      <w:r w:rsidR="00BE2EA3" w:rsidRPr="00744B98">
        <w:rPr>
          <w:rFonts w:ascii="Times New Roman" w:hAnsi="Times New Roman" w:cs="Times New Roman"/>
          <w:sz w:val="28"/>
        </w:rPr>
        <w:t>Постановление Правительства РФ «О первоочередных мерах по развитию МП в РФ» от 11.05.1993 г</w:t>
      </w:r>
      <w:r w:rsidR="00D26A98" w:rsidRPr="00744B98">
        <w:rPr>
          <w:rFonts w:ascii="Times New Roman" w:hAnsi="Times New Roman" w:cs="Times New Roman"/>
          <w:sz w:val="28"/>
        </w:rPr>
        <w:t>.</w:t>
      </w:r>
    </w:p>
    <w:p w14:paraId="6090039A" w14:textId="77777777" w:rsidR="00BE2EA3" w:rsidRPr="00744B98" w:rsidRDefault="00744B98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3654C3">
        <w:rPr>
          <w:rFonts w:ascii="Times New Roman" w:hAnsi="Times New Roman" w:cs="Times New Roman"/>
          <w:sz w:val="28"/>
        </w:rPr>
        <w:t xml:space="preserve"> </w:t>
      </w:r>
      <w:r w:rsidR="00BE2EA3" w:rsidRPr="00744B98">
        <w:rPr>
          <w:rFonts w:ascii="Times New Roman" w:hAnsi="Times New Roman" w:cs="Times New Roman"/>
          <w:sz w:val="28"/>
        </w:rPr>
        <w:t>Федеральный закон «О государственной поддержке малого предпринимате</w:t>
      </w:r>
      <w:r w:rsidR="007143DD" w:rsidRPr="00744B98">
        <w:rPr>
          <w:rFonts w:ascii="Times New Roman" w:hAnsi="Times New Roman" w:cs="Times New Roman"/>
          <w:sz w:val="28"/>
        </w:rPr>
        <w:t>льства в РФ» от 12.05.1995 г</w:t>
      </w:r>
      <w:r w:rsidR="00D26A98" w:rsidRPr="00744B98">
        <w:rPr>
          <w:rFonts w:ascii="Times New Roman" w:hAnsi="Times New Roman" w:cs="Times New Roman"/>
          <w:sz w:val="28"/>
        </w:rPr>
        <w:t>.</w:t>
      </w:r>
    </w:p>
    <w:p w14:paraId="0FE70CA8" w14:textId="77777777" w:rsidR="008936E4" w:rsidRPr="00D26A98" w:rsidRDefault="00744B98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3654C3">
        <w:rPr>
          <w:rFonts w:ascii="Times New Roman" w:hAnsi="Times New Roman" w:cs="Times New Roman"/>
          <w:sz w:val="28"/>
        </w:rPr>
        <w:t xml:space="preserve"> </w:t>
      </w:r>
      <w:r w:rsidR="00B234F4" w:rsidRPr="00D26A98">
        <w:rPr>
          <w:rFonts w:ascii="Times New Roman" w:hAnsi="Times New Roman" w:cs="Times New Roman"/>
          <w:sz w:val="28"/>
        </w:rPr>
        <w:t>Федеральный закон «Об упрощенной системе налогообложения, учета и отчетности для субъектов МП» от 08.12.1995 г.</w:t>
      </w:r>
    </w:p>
    <w:p w14:paraId="2DDD371D" w14:textId="77777777" w:rsidR="008936E4" w:rsidRPr="008936E4" w:rsidRDefault="008936E4" w:rsidP="0031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малого предпринимательства</w:t>
      </w:r>
      <w:r w:rsidRPr="008936E4">
        <w:rPr>
          <w:rFonts w:ascii="Times New Roman" w:hAnsi="Times New Roman" w:cs="Times New Roman"/>
          <w:sz w:val="28"/>
        </w:rPr>
        <w:t xml:space="preserve"> в современной России</w:t>
      </w:r>
      <w:r>
        <w:rPr>
          <w:rFonts w:ascii="Times New Roman" w:hAnsi="Times New Roman" w:cs="Times New Roman"/>
          <w:sz w:val="28"/>
        </w:rPr>
        <w:t xml:space="preserve"> ‒ </w:t>
      </w:r>
      <w:r w:rsidRPr="008936E4">
        <w:rPr>
          <w:rFonts w:ascii="Times New Roman" w:hAnsi="Times New Roman" w:cs="Times New Roman"/>
          <w:sz w:val="28"/>
        </w:rPr>
        <w:t>необходим</w:t>
      </w:r>
      <w:r>
        <w:rPr>
          <w:rFonts w:ascii="Times New Roman" w:hAnsi="Times New Roman" w:cs="Times New Roman"/>
          <w:sz w:val="28"/>
        </w:rPr>
        <w:t xml:space="preserve">ое </w:t>
      </w:r>
      <w:r w:rsidRPr="008936E4">
        <w:rPr>
          <w:rFonts w:ascii="Times New Roman" w:hAnsi="Times New Roman" w:cs="Times New Roman"/>
          <w:sz w:val="28"/>
        </w:rPr>
        <w:t>условие</w:t>
      </w:r>
      <w:r w:rsidR="003654C3">
        <w:rPr>
          <w:rFonts w:ascii="Times New Roman" w:hAnsi="Times New Roman" w:cs="Times New Roman"/>
          <w:sz w:val="28"/>
        </w:rPr>
        <w:t xml:space="preserve"> </w:t>
      </w:r>
      <w:r w:rsidR="003A2269" w:rsidRPr="008936E4">
        <w:rPr>
          <w:rFonts w:ascii="Times New Roman" w:hAnsi="Times New Roman" w:cs="Times New Roman"/>
          <w:sz w:val="28"/>
        </w:rPr>
        <w:t>переход</w:t>
      </w:r>
      <w:r w:rsidR="003A2269">
        <w:rPr>
          <w:rFonts w:ascii="Times New Roman" w:hAnsi="Times New Roman" w:cs="Times New Roman"/>
          <w:sz w:val="28"/>
        </w:rPr>
        <w:t>а</w:t>
      </w:r>
      <w:r w:rsidR="003A2269" w:rsidRPr="008936E4">
        <w:rPr>
          <w:rFonts w:ascii="Times New Roman" w:hAnsi="Times New Roman" w:cs="Times New Roman"/>
          <w:sz w:val="28"/>
        </w:rPr>
        <w:t xml:space="preserve"> к инновационному типу экономического развития</w:t>
      </w:r>
      <w:r w:rsidR="003A2269">
        <w:rPr>
          <w:rFonts w:ascii="Times New Roman" w:hAnsi="Times New Roman" w:cs="Times New Roman"/>
          <w:sz w:val="28"/>
        </w:rPr>
        <w:t>,</w:t>
      </w:r>
      <w:r w:rsidR="003A2269" w:rsidRPr="008936E4">
        <w:rPr>
          <w:rFonts w:ascii="Times New Roman" w:hAnsi="Times New Roman" w:cs="Times New Roman"/>
          <w:sz w:val="28"/>
        </w:rPr>
        <w:t xml:space="preserve"> вовлечения в предпринимательский сектор значительной части незанятого </w:t>
      </w:r>
      <w:r w:rsidR="003A2269" w:rsidRPr="008936E4">
        <w:rPr>
          <w:rFonts w:ascii="Times New Roman" w:hAnsi="Times New Roman" w:cs="Times New Roman"/>
          <w:sz w:val="28"/>
        </w:rPr>
        <w:lastRenderedPageBreak/>
        <w:t xml:space="preserve">населения, </w:t>
      </w:r>
      <w:r w:rsidRPr="008936E4">
        <w:rPr>
          <w:rFonts w:ascii="Times New Roman" w:hAnsi="Times New Roman" w:cs="Times New Roman"/>
          <w:sz w:val="28"/>
        </w:rPr>
        <w:t>переориентации кредитной и налоговой политики на стимулирование развития производства</w:t>
      </w:r>
      <w:r w:rsidR="003A2269">
        <w:rPr>
          <w:rFonts w:ascii="Times New Roman" w:hAnsi="Times New Roman" w:cs="Times New Roman"/>
          <w:sz w:val="28"/>
        </w:rPr>
        <w:t xml:space="preserve">, решения сложных </w:t>
      </w:r>
      <w:r w:rsidR="003A2269" w:rsidRPr="008936E4">
        <w:rPr>
          <w:rFonts w:ascii="Times New Roman" w:hAnsi="Times New Roman" w:cs="Times New Roman"/>
          <w:sz w:val="28"/>
        </w:rPr>
        <w:t>с</w:t>
      </w:r>
      <w:r w:rsidR="003A2269">
        <w:rPr>
          <w:rFonts w:ascii="Times New Roman" w:hAnsi="Times New Roman" w:cs="Times New Roman"/>
          <w:sz w:val="28"/>
        </w:rPr>
        <w:t>оциально-экономических проблем.</w:t>
      </w:r>
    </w:p>
    <w:p w14:paraId="1A982236" w14:textId="77777777" w:rsidR="00023492" w:rsidRDefault="003A2269" w:rsidP="00330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269">
        <w:rPr>
          <w:rFonts w:ascii="Times New Roman" w:hAnsi="Times New Roman" w:cs="Times New Roman"/>
          <w:sz w:val="28"/>
        </w:rPr>
        <w:t xml:space="preserve">Самый быстрорастущий сектор экономики в период с конца 80-х до середины 90-х </w:t>
      </w:r>
      <w:r w:rsidR="009E34FB">
        <w:rPr>
          <w:rFonts w:ascii="Times New Roman" w:hAnsi="Times New Roman" w:cs="Times New Roman"/>
          <w:sz w:val="28"/>
        </w:rPr>
        <w:t>г</w:t>
      </w:r>
      <w:r w:rsidR="008A43DC">
        <w:rPr>
          <w:rFonts w:ascii="Times New Roman" w:hAnsi="Times New Roman" w:cs="Times New Roman"/>
          <w:sz w:val="28"/>
        </w:rPr>
        <w:t>г.</w:t>
      </w:r>
      <w:r w:rsidRPr="003A2269">
        <w:rPr>
          <w:rFonts w:ascii="Times New Roman" w:hAnsi="Times New Roman" w:cs="Times New Roman"/>
          <w:sz w:val="28"/>
        </w:rPr>
        <w:t xml:space="preserve"> XX века был малый бизнес, что свидетельствует о его значительном потенциале, формирование которого происходило в сложнейших условиях реформ.</w:t>
      </w:r>
    </w:p>
    <w:p w14:paraId="596540D1" w14:textId="77777777" w:rsidR="00023492" w:rsidRDefault="00023492" w:rsidP="0033038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C746B8B" w14:textId="77777777" w:rsidR="0005645A" w:rsidRDefault="00D81294" w:rsidP="004E706C">
      <w:pPr>
        <w:pStyle w:val="2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8271862"/>
      <w:r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r w:rsidR="0005645A" w:rsidRPr="00A83E34">
        <w:rPr>
          <w:rFonts w:ascii="Times New Roman" w:hAnsi="Times New Roman" w:cs="Times New Roman"/>
          <w:color w:val="auto"/>
          <w:sz w:val="28"/>
          <w:szCs w:val="28"/>
        </w:rPr>
        <w:t>Основные п</w:t>
      </w:r>
      <w:r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реимущества и недостатки малого </w:t>
      </w:r>
      <w:r w:rsidR="0005645A" w:rsidRPr="00A83E34">
        <w:rPr>
          <w:rFonts w:ascii="Times New Roman" w:hAnsi="Times New Roman" w:cs="Times New Roman"/>
          <w:color w:val="auto"/>
          <w:sz w:val="28"/>
          <w:szCs w:val="28"/>
        </w:rPr>
        <w:t>предпринимательства в России</w:t>
      </w:r>
      <w:bookmarkEnd w:id="4"/>
    </w:p>
    <w:p w14:paraId="394E7044" w14:textId="77777777" w:rsidR="004E706C" w:rsidRPr="004E706C" w:rsidRDefault="004E706C" w:rsidP="004E706C">
      <w:pPr>
        <w:spacing w:before="240"/>
      </w:pPr>
    </w:p>
    <w:p w14:paraId="1135A018" w14:textId="77777777" w:rsidR="007D08B1" w:rsidRPr="007D08B1" w:rsidRDefault="007D08B1" w:rsidP="00F47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B1">
        <w:rPr>
          <w:rFonts w:ascii="Times New Roman" w:hAnsi="Times New Roman" w:cs="Times New Roman"/>
          <w:sz w:val="28"/>
          <w:szCs w:val="28"/>
        </w:rPr>
        <w:t>Малы</w:t>
      </w:r>
      <w:r>
        <w:rPr>
          <w:rFonts w:ascii="Times New Roman" w:hAnsi="Times New Roman" w:cs="Times New Roman"/>
          <w:sz w:val="28"/>
          <w:szCs w:val="28"/>
        </w:rPr>
        <w:t>й бизнес имеет ряд преимуществ:</w:t>
      </w:r>
    </w:p>
    <w:p w14:paraId="514B85D2" w14:textId="77777777" w:rsidR="00D26A98" w:rsidRPr="00D26A98" w:rsidRDefault="00D26A98" w:rsidP="00023492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ожно зарегистрировать самостоятельно, удалённо и в упрощённой форме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необходимо собрать пакет документов для определённого вида бизнеса, зарегистрировать самостоятельно через ФНС или удалённый серв</w:t>
      </w:r>
      <w:r>
        <w:rPr>
          <w:rFonts w:ascii="Times New Roman" w:hAnsi="Times New Roman" w:cs="Times New Roman"/>
          <w:sz w:val="28"/>
          <w:szCs w:val="28"/>
        </w:rPr>
        <w:t>ис по сбору и заполнению данных.</w:t>
      </w:r>
    </w:p>
    <w:p w14:paraId="59599F9B" w14:textId="77777777" w:rsidR="00D26A98" w:rsidRDefault="00D26A98" w:rsidP="00023492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ачинать дело по готовой схеме крупной сети или развивать крупную сеть самостоятельно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в РФ активно развивается франчайзинг в сфере торговли, общественного питания, туризма. Возможность финансирования </w:t>
      </w:r>
      <w:r>
        <w:rPr>
          <w:rFonts w:ascii="Times New Roman" w:hAnsi="Times New Roman" w:cs="Times New Roman"/>
          <w:sz w:val="28"/>
          <w:szCs w:val="28"/>
        </w:rPr>
        <w:t>государства на некоторых этапах.</w:t>
      </w:r>
    </w:p>
    <w:p w14:paraId="5E4CE0BD" w14:textId="77777777" w:rsidR="00D26A98" w:rsidRDefault="00D26A98" w:rsidP="00023492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оддержка государства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 является одним из приоритетов государственной политики. Стратегия развития в РФ предусматривает программы поддер</w:t>
      </w:r>
      <w:r>
        <w:rPr>
          <w:rFonts w:ascii="Times New Roman" w:hAnsi="Times New Roman" w:cs="Times New Roman"/>
          <w:sz w:val="28"/>
          <w:szCs w:val="28"/>
        </w:rPr>
        <w:t>жки, разработанные до 2030 г.</w:t>
      </w:r>
    </w:p>
    <w:p w14:paraId="46568DEC" w14:textId="77777777" w:rsidR="00D26A98" w:rsidRDefault="00D26A98" w:rsidP="00023492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прощённый документооборот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возможность использования кассового метода учёта доходов и расходов, возможность отражать в бухучёте только суммы налога на прибыль, допускается исправление ошибок в бухучёте, выявленных после утверждения отчётности за </w:t>
      </w:r>
      <w:r w:rsidR="00CE6582">
        <w:rPr>
          <w:rFonts w:ascii="Times New Roman" w:hAnsi="Times New Roman" w:cs="Times New Roman"/>
          <w:sz w:val="28"/>
          <w:szCs w:val="28"/>
        </w:rPr>
        <w:t>год</w:t>
      </w:r>
      <w:r w:rsidR="007D08B1" w:rsidRPr="00D26A98">
        <w:rPr>
          <w:rFonts w:ascii="Times New Roman" w:hAnsi="Times New Roman" w:cs="Times New Roman"/>
          <w:sz w:val="28"/>
          <w:szCs w:val="28"/>
        </w:rPr>
        <w:t>, проценты по займам учитываются как прочие расходы, использ</w:t>
      </w:r>
      <w:r>
        <w:rPr>
          <w:rFonts w:ascii="Times New Roman" w:hAnsi="Times New Roman" w:cs="Times New Roman"/>
          <w:sz w:val="28"/>
          <w:szCs w:val="28"/>
        </w:rPr>
        <w:t>ование упрощённых планов счетов.</w:t>
      </w:r>
    </w:p>
    <w:p w14:paraId="018F79B8" w14:textId="77777777" w:rsidR="00D26A98" w:rsidRDefault="00D26A98" w:rsidP="00023492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лектронный документооборот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сокращает время обработки и передачи отчётности в государственные органы, сокращает затраты на содержание и доставку документов, оберегает</w:t>
      </w:r>
      <w:r>
        <w:rPr>
          <w:rFonts w:ascii="Times New Roman" w:hAnsi="Times New Roman" w:cs="Times New Roman"/>
          <w:sz w:val="28"/>
          <w:szCs w:val="28"/>
        </w:rPr>
        <w:t xml:space="preserve"> документы от потерь и подделок.</w:t>
      </w:r>
    </w:p>
    <w:p w14:paraId="783D394B" w14:textId="77777777" w:rsidR="00634113" w:rsidRDefault="00D26A98" w:rsidP="00023492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A98">
        <w:rPr>
          <w:rFonts w:ascii="Times New Roman" w:hAnsi="Times New Roman" w:cs="Times New Roman"/>
          <w:sz w:val="28"/>
          <w:szCs w:val="28"/>
        </w:rPr>
        <w:t>«Н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адзорные каникулы» </w:t>
      </w:r>
      <w:r w:rsidR="00007E17">
        <w:rPr>
          <w:rFonts w:ascii="Times New Roman" w:hAnsi="Times New Roman" w:cs="Times New Roman"/>
          <w:sz w:val="28"/>
          <w:szCs w:val="28"/>
        </w:rPr>
        <w:t>‒</w:t>
      </w:r>
      <w:r w:rsidR="007D08B1" w:rsidRPr="00D26A98">
        <w:rPr>
          <w:rFonts w:ascii="Times New Roman" w:hAnsi="Times New Roman" w:cs="Times New Roman"/>
          <w:sz w:val="28"/>
          <w:szCs w:val="28"/>
        </w:rPr>
        <w:t xml:space="preserve"> освобождение от плановых проверок, где необходимо подтверждать свой статус при получении льгот, преференций и мер поддержки от государства.</w:t>
      </w:r>
    </w:p>
    <w:p w14:paraId="5FCBEDF4" w14:textId="77777777" w:rsidR="007D1C7E" w:rsidRDefault="007D1C7E" w:rsidP="007D1C7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видим, что для экономики значение малого предпринимательства довольно велико (Рис.1).</w:t>
      </w:r>
    </w:p>
    <w:p w14:paraId="2D748AD3" w14:textId="77777777" w:rsidR="00803598" w:rsidRDefault="005F270B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B9B934" wp14:editId="6202CA98">
                <wp:simplePos x="0" y="0"/>
                <wp:positionH relativeFrom="column">
                  <wp:posOffset>-565785</wp:posOffset>
                </wp:positionH>
                <wp:positionV relativeFrom="paragraph">
                  <wp:posOffset>142240</wp:posOffset>
                </wp:positionV>
                <wp:extent cx="6767195" cy="3343275"/>
                <wp:effectExtent l="9525" t="13970" r="5080" b="5080"/>
                <wp:wrapNone/>
                <wp:docPr id="96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195" cy="3343275"/>
                          <a:chOff x="0" y="0"/>
                          <a:chExt cx="67671" cy="33432"/>
                        </a:xfrm>
                      </wpg:grpSpPr>
                      <wps:wsp>
                        <wps:cNvPr id="97" name="Поле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" y="12192"/>
                            <a:ext cx="21050" cy="711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16F84" w14:textId="77777777" w:rsidR="00C7341F" w:rsidRPr="007931E2" w:rsidRDefault="00C7341F" w:rsidP="0009334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7931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Роль малого предпринимательства в развитии экономики страны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Группа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671" cy="33432"/>
                            <a:chOff x="0" y="0"/>
                            <a:chExt cx="67671" cy="33432"/>
                          </a:xfrm>
                        </wpg:grpSpPr>
                        <wpg:grpSp>
                          <wpg:cNvPr id="99" name="Группа 4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671" cy="33432"/>
                              <a:chOff x="0" y="0"/>
                              <a:chExt cx="67671" cy="33432"/>
                            </a:xfrm>
                          </wpg:grpSpPr>
                          <wps:wsp>
                            <wps:cNvPr id="100" name="Поле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65" y="0"/>
                                <a:ext cx="18815" cy="5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83DBA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Содействие развитию конкуренции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Поле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290" y="26384"/>
                                <a:ext cx="20860" cy="7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31388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Создание рабочих мест и повышение социальной защищенности населения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Поле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" y="2476"/>
                                <a:ext cx="17754" cy="7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0CB1E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Создание новых рынков или сегментов рынков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Поле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78" y="16668"/>
                                <a:ext cx="15093" cy="5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61593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Внедрение новых товаров и услуг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Поле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672" y="2952"/>
                                <a:ext cx="18479" cy="6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B776B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Содействие реализации инноваций в практической деятельности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Поле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87" y="26574"/>
                                <a:ext cx="18707" cy="6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AC712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Быстрое реагирование на изменение спроса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Поле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19348" cy="8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E4423" w14:textId="77777777" w:rsidR="00C7341F" w:rsidRPr="007931E2" w:rsidRDefault="00C734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7931E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Благоприятное влияние на экономический рост национальной экономики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" name="Прямая со стрелкой 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097" y="8096"/>
                              <a:ext cx="4668" cy="323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Прямая со стрелкой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52" y="6000"/>
                              <a:ext cx="0" cy="533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Прямая со стрелкой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00" y="7239"/>
                              <a:ext cx="4382" cy="409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Прямая со стрелкой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07" y="15906"/>
                              <a:ext cx="4851" cy="21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Прямая со стрелкой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48" y="16668"/>
                              <a:ext cx="4763" cy="200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08" y="20669"/>
                              <a:ext cx="2857" cy="438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Прямая со стрелкой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57" y="20669"/>
                              <a:ext cx="2623" cy="450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9B934" id="Группа 49" o:spid="_x0000_s1026" style="position:absolute;left:0;text-align:left;margin-left:-44.55pt;margin-top:11.2pt;width:532.85pt;height:263.25pt;z-index:251680768;mso-width-relative:margin;mso-height-relative:margin" coordsize="67671,3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" o:spid="_x0000_s1027" type="#_x0000_t202" style="position:absolute;left:25146;top:12192;width:21050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" fillcolor="#fabf8f [1945]" strokeweight=".5pt">
                  <v:textbox>
                    <w:txbxContent>
                      <w:p w14:paraId="5F916F84" w14:textId="77777777" w:rsidR="00C7341F" w:rsidRPr="007931E2" w:rsidRDefault="00C7341F" w:rsidP="000933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7931E2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Роль малого предпринимательства в развитии экономики страны</w:t>
                        </w:r>
                      </w:p>
                    </w:txbxContent>
                  </v:textbox>
                </v:shape>
                <v:group id="Группа 48" o:spid="_x0000_s1028" style="position:absolute;width:67671;height:33432" coordsize="67671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Группа 47" o:spid="_x0000_s1029" style="position:absolute;width:67671;height:33432" coordsize="67671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Поле 13" o:spid="_x0000_s1030" type="#_x0000_t202" style="position:absolute;left:24765;width:18815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" fillcolor="#fbd4b4 [1305]" strokeweight=".5pt">
                      <v:textbox>
                        <w:txbxContent>
                          <w:p w14:paraId="0A283DBA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Содействие развитию конкуренции</w:t>
                            </w:r>
                          </w:p>
                        </w:txbxContent>
                      </v:textbox>
                    </v:shape>
                    <v:shape id="Поле 14" o:spid="_x0000_s1031" type="#_x0000_t202" style="position:absolute;left:38290;top:26384;width:20860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" fillcolor="#fbd4b4 [1305]" strokeweight=".5pt">
                      <v:textbox>
                        <w:txbxContent>
                          <w:p w14:paraId="32331388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рабочих мест и повышение социальной защищенности населения</w:t>
                            </w:r>
                          </w:p>
                        </w:txbxContent>
                      </v:textbox>
                    </v:shape>
                    <v:shape id="Поле 15" o:spid="_x0000_s1032" type="#_x0000_t202" style="position:absolute;left:1619;top:2476;width:17754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" fillcolor="#fbd4b4 [1305]" strokeweight=".5pt">
                      <v:textbox>
                        <w:txbxContent>
                          <w:p w14:paraId="2D00CB1E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Создание новых рынков или сегментов рынков</w:t>
                            </w:r>
                          </w:p>
                        </w:txbxContent>
                      </v:textbox>
                    </v:shape>
                    <v:shape id="Поле 16" o:spid="_x0000_s1033" type="#_x0000_t202" style="position:absolute;left:52578;top:16668;width:1509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" fillcolor="#fbd4b4 [1305]" strokeweight=".5pt">
                      <v:textbox>
                        <w:txbxContent>
                          <w:p w14:paraId="62161593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Внедрение новых товаров и услуг</w:t>
                            </w:r>
                          </w:p>
                        </w:txbxContent>
                      </v:textbox>
                    </v:shape>
                    <v:shape id="Поле 17" o:spid="_x0000_s1034" type="#_x0000_t202" style="position:absolute;left:48672;top:2952;width:1847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" fillcolor="#fbd4b4 [1305]" strokeweight=".5pt">
                      <v:textbox>
                        <w:txbxContent>
                          <w:p w14:paraId="22AB776B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Содействие реализации инноваций в практической деятельности</w:t>
                            </w:r>
                          </w:p>
                        </w:txbxContent>
                      </v:textbox>
                    </v:shape>
                    <v:shape id="Поле 18" o:spid="_x0000_s1035" type="#_x0000_t202" style="position:absolute;left:12287;top:26574;width:18707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" fillcolor="#fbd4b4 [1305]" strokeweight=".5pt">
                      <v:textbox>
                        <w:txbxContent>
                          <w:p w14:paraId="535AC712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Быстрое реагирование на изменение спроса</w:t>
                            </w:r>
                          </w:p>
                        </w:txbxContent>
                      </v:textbox>
                    </v:shape>
                    <v:shape id="Поле 19" o:spid="_x0000_s1036" type="#_x0000_t202" style="position:absolute;top:14668;width:1934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" fillcolor="#fbd4b4 [1305]" strokeweight=".5pt">
                      <v:textbox>
                        <w:txbxContent>
                          <w:p w14:paraId="2D7E4423" w14:textId="77777777" w:rsidR="00C7341F" w:rsidRPr="007931E2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31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Благоприятное влияние на экономический рост национальной экономики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3" o:spid="_x0000_s1037" type="#_x0000_t32" style="position:absolute;left:20097;top:8096;width:4668;height:3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25" o:spid="_x0000_s1038" type="#_x0000_t32" style="position:absolute;left:35052;top:6000;width:0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26" o:spid="_x0000_s1039" type="#_x0000_t32" style="position:absolute;left:42100;top:7239;width:4382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27" o:spid="_x0000_s1040" type="#_x0000_t32" style="position:absolute;left:19907;top:15906;width:4851;height:2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28" o:spid="_x0000_s1041" type="#_x0000_t32" style="position:absolute;left:47148;top:16668;width:4763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29" o:spid="_x0000_s1042" type="#_x0000_t32" style="position:absolute;left:25908;top:20669;width:2857;height:4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" strokecolor="#e36c0a [2409]" strokeweight="3pt">
                    <v:stroke endarrow="open"/>
                    <v:shadow on="t" color="black" opacity="26213f" origin=",-.5" offset="0,3pt"/>
                  </v:shape>
                  <v:shape id="Прямая со стрелкой 30" o:spid="_x0000_s1043" type="#_x0000_t32" style="position:absolute;left:40957;top:20669;width:2623;height:4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" strokecolor="#e36c0a [2409]" strokeweight="3pt">
                    <v:stroke endarrow="open"/>
                    <v:shadow on="t" color="black" opacity="26213f" origin=",-.5" offset="0,3pt"/>
                  </v:shape>
                </v:group>
              </v:group>
            </w:pict>
          </mc:Fallback>
        </mc:AlternateContent>
      </w:r>
    </w:p>
    <w:p w14:paraId="6AFE8AAE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20BC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398F3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F7526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E0899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CAE99" w14:textId="77777777" w:rsidR="00803598" w:rsidRDefault="00803598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2F554" w14:textId="77777777" w:rsidR="00715BD2" w:rsidRDefault="00715BD2" w:rsidP="008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A77E1" w14:textId="77777777" w:rsidR="00715BD2" w:rsidRDefault="00715BD2" w:rsidP="00715BD2">
      <w:pPr>
        <w:pStyle w:val="ae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8D5967A" w14:textId="77777777" w:rsidR="00715BD2" w:rsidRPr="00A75577" w:rsidRDefault="00715BD2" w:rsidP="006B022D">
      <w:pPr>
        <w:pStyle w:val="ae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7B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548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8548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Роль малого предпринимательства в развитии эко</w:t>
      </w:r>
      <w:r w:rsidRPr="00715BD2">
        <w:rPr>
          <w:rFonts w:ascii="Times New Roman" w:hAnsi="Times New Roman" w:cs="Times New Roman"/>
          <w:b w:val="0"/>
          <w:color w:val="auto"/>
          <w:sz w:val="28"/>
          <w:szCs w:val="28"/>
        </w:rPr>
        <w:t>номики страны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(составлен</w:t>
      </w:r>
      <w:r w:rsidRPr="004D7B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автором</w:t>
      </w:r>
      <w:r w:rsidR="001527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основе </w:t>
      </w:r>
      <w:r w:rsidR="0015274E" w:rsidRPr="0015274E">
        <w:rPr>
          <w:rFonts w:ascii="Times New Roman" w:hAnsi="Times New Roman" w:cs="Times New Roman"/>
          <w:b w:val="0"/>
          <w:color w:val="auto"/>
          <w:sz w:val="28"/>
          <w:szCs w:val="28"/>
        </w:rPr>
        <w:t>[9]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14:paraId="64FAB8CF" w14:textId="77777777" w:rsidR="00316EA9" w:rsidRPr="00A75577" w:rsidRDefault="00316EA9" w:rsidP="00316EA9"/>
    <w:p w14:paraId="0190CC06" w14:textId="77777777" w:rsidR="00201AAD" w:rsidRPr="00201AAD" w:rsidRDefault="00201AAD" w:rsidP="00316EA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Собственники малых предприятий более склонны к сбережениям и инвестированию, у них высок уровень личной мотивации в достижении успеха, что положительно сказывается в целом на деятельности предприятия. Субъекты малого предпринимательства лучше информированы об уровне спроса на местных (локальных) рынках, часто производят товары по заказу конкретных потребителей, дают средства к существованию значительному числу наемных работников. Малые предприятия способствуют большему росту занятости </w:t>
      </w:r>
      <w:r w:rsidRPr="00201A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населения по сравнению с крупными предприятиями, тем самым содействуют подготовке профессиональных кадров и распространению практических знаний.</w:t>
      </w:r>
    </w:p>
    <w:p w14:paraId="2AEFA818" w14:textId="77777777" w:rsidR="00201AAD" w:rsidRPr="00201AAD" w:rsidRDefault="00201AAD" w:rsidP="00316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AD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наряду с достоинствами этой организационной формы (малые предприятия) ей свойственны и недостатки, к которым относятся:</w:t>
      </w:r>
    </w:p>
    <w:p w14:paraId="4710771D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граниченность привлечения </w:t>
      </w: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значительных финансовых средств.</w:t>
      </w:r>
    </w:p>
    <w:p w14:paraId="5DB66312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еограниченная (полная) имущественная ответствен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</w:t>
      </w: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ь за долги в случае банкротства.</w:t>
      </w:r>
    </w:p>
    <w:p w14:paraId="39038F4B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едоверие со стороны государственных учреждений</w:t>
      </w: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крупных предприятий.</w:t>
      </w:r>
    </w:p>
    <w:p w14:paraId="589CFD59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лабость управления. Обычно владелец является управляющим по всем вопросам: экономическим, финансовым, кадровым</w:t>
      </w: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маркетингу, закупкам, продаже.</w:t>
      </w:r>
    </w:p>
    <w:p w14:paraId="19B015A7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Трудность в получении кредита.</w:t>
      </w:r>
    </w:p>
    <w:p w14:paraId="133B64BD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01AAD"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высокий уровень риска, поэтому высокая степень неустойчивости положения на рынке и более вы</w:t>
      </w: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сокий уровень риска банкротства.</w:t>
      </w:r>
    </w:p>
    <w:p w14:paraId="68945B8F" w14:textId="77777777" w:rsidR="00201AAD" w:rsidRPr="00631B7E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Сравнительно низкая доходность.</w:t>
      </w:r>
    </w:p>
    <w:p w14:paraId="1E895FEF" w14:textId="77777777" w:rsidR="00023492" w:rsidRDefault="00D26A98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7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интенсивность труда.</w:t>
      </w:r>
    </w:p>
    <w:p w14:paraId="17320548" w14:textId="77777777" w:rsidR="00023492" w:rsidRDefault="00631B7E" w:rsidP="00316EA9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01AAD"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ложност</w:t>
      </w:r>
      <w:r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и с внедрением новых технологий.</w:t>
      </w:r>
    </w:p>
    <w:p w14:paraId="75014A22" w14:textId="77777777" w:rsidR="00023492" w:rsidRDefault="00316EA9" w:rsidP="00316EA9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EA9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="0066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B7E"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от крупных компаний.</w:t>
      </w:r>
    </w:p>
    <w:p w14:paraId="4D85F648" w14:textId="77777777" w:rsidR="00201AAD" w:rsidRPr="00023492" w:rsidRDefault="00316EA9" w:rsidP="00316EA9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EA9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="0066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B7E"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01AAD" w:rsidRPr="00023492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овышенный риск в конкурентной борьбе и др.</w:t>
      </w:r>
    </w:p>
    <w:p w14:paraId="274612C8" w14:textId="77777777" w:rsidR="00201AAD" w:rsidRPr="00201AAD" w:rsidRDefault="00201AAD" w:rsidP="00316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A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Недостатки и неудачи в деятельности субъектов малого предпринимательства определяются как внутренними, так и внешними причинами, условиями функционирования малых предприятий.</w:t>
      </w:r>
    </w:p>
    <w:p w14:paraId="464B4857" w14:textId="77777777" w:rsidR="0060610F" w:rsidRPr="0060610F" w:rsidRDefault="00201AAD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AAD">
        <w:rPr>
          <w:rFonts w:ascii="Times New Roman" w:hAnsi="Times New Roman" w:cs="Times New Roman"/>
          <w:color w:val="000000"/>
          <w:sz w:val="28"/>
          <w:szCs w:val="28"/>
        </w:rPr>
        <w:t>Однако в силу объективного наличия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поэтому нуждаются в государственной поддержке в соответствии с федеральной и региональными программами поддержки и развития малого предпринимательства.</w:t>
      </w:r>
    </w:p>
    <w:p w14:paraId="51230899" w14:textId="77777777" w:rsidR="004E706C" w:rsidRDefault="007B6737" w:rsidP="00970C34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bookmarkStart w:id="5" w:name="_Toc168271863"/>
      <w:r w:rsidRPr="00A83E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05645A" w:rsidRPr="00A83E34">
        <w:rPr>
          <w:rFonts w:ascii="Times New Roman" w:hAnsi="Times New Roman" w:cs="Times New Roman"/>
          <w:b/>
          <w:sz w:val="28"/>
          <w:szCs w:val="28"/>
        </w:rPr>
        <w:t>Проблемы фун</w:t>
      </w:r>
      <w:r w:rsidR="00F95D7B" w:rsidRPr="00A83E34">
        <w:rPr>
          <w:rFonts w:ascii="Times New Roman" w:hAnsi="Times New Roman" w:cs="Times New Roman"/>
          <w:b/>
          <w:sz w:val="28"/>
          <w:szCs w:val="28"/>
        </w:rPr>
        <w:t xml:space="preserve">кционирования и развития малого </w:t>
      </w:r>
      <w:r w:rsidR="0005645A" w:rsidRPr="00A83E3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</w:t>
      </w:r>
      <w:r w:rsidR="0005645A" w:rsidRPr="00A83E3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условиях адаптации к новому мировому экономическому порядку</w:t>
      </w:r>
      <w:bookmarkEnd w:id="5"/>
    </w:p>
    <w:p w14:paraId="480DAB00" w14:textId="77777777" w:rsidR="00970C34" w:rsidRPr="00970C34" w:rsidRDefault="00970C34" w:rsidP="00970C34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14:paraId="4F65FB89" w14:textId="77777777" w:rsidR="004E706C" w:rsidRDefault="007B6737" w:rsidP="00970C34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6" w:name="_Toc168271864"/>
      <w:r w:rsidRPr="00A83E34">
        <w:rPr>
          <w:rFonts w:ascii="Times New Roman" w:hAnsi="Times New Roman" w:cs="Times New Roman"/>
          <w:color w:val="auto"/>
          <w:sz w:val="28"/>
        </w:rPr>
        <w:t>2.1</w:t>
      </w:r>
      <w:r w:rsidR="00A83E34">
        <w:rPr>
          <w:rFonts w:ascii="Times New Roman" w:hAnsi="Times New Roman" w:cs="Times New Roman"/>
          <w:color w:val="auto"/>
          <w:sz w:val="28"/>
        </w:rPr>
        <w:t xml:space="preserve"> </w:t>
      </w:r>
      <w:r w:rsidR="005D70A9" w:rsidRPr="00A83E34">
        <w:rPr>
          <w:rFonts w:ascii="Times New Roman" w:hAnsi="Times New Roman" w:cs="Times New Roman"/>
          <w:color w:val="auto"/>
          <w:sz w:val="28"/>
        </w:rPr>
        <w:t>Оценка состояния малого бизнеса: аналитический обзор</w:t>
      </w:r>
      <w:bookmarkEnd w:id="6"/>
    </w:p>
    <w:p w14:paraId="166F9D20" w14:textId="77777777" w:rsidR="004E706C" w:rsidRPr="004E706C" w:rsidRDefault="004E706C" w:rsidP="004E706C"/>
    <w:p w14:paraId="52EB8CBF" w14:textId="77777777" w:rsidR="0060610F" w:rsidRDefault="0060610F" w:rsidP="006061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0F">
        <w:rPr>
          <w:rFonts w:ascii="Times New Roman" w:hAnsi="Times New Roman" w:cs="Times New Roman"/>
          <w:sz w:val="28"/>
          <w:szCs w:val="28"/>
        </w:rPr>
        <w:t>Малое предпринимательство довольно многообразно в своих проявлениях. В качестве оснований для классификации могут быть выбраны разные признаки – вид деятельности, форма собственности, число собственников, степень использования наемного труда и т.п. Для сопоставления выручки разных видов МСП можно обратиться к Приложению А Виды деятельности МСП.</w:t>
      </w:r>
    </w:p>
    <w:p w14:paraId="3183571A" w14:textId="77777777" w:rsidR="005D70A9" w:rsidRDefault="005C3233" w:rsidP="006061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малого бизнеса занимает </w:t>
      </w:r>
      <w:r w:rsidRPr="005C3233">
        <w:rPr>
          <w:rFonts w:ascii="Times New Roman" w:hAnsi="Times New Roman" w:cs="Times New Roman"/>
          <w:sz w:val="28"/>
          <w:szCs w:val="28"/>
        </w:rPr>
        <w:t xml:space="preserve">весомую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C3233">
        <w:rPr>
          <w:rFonts w:ascii="Times New Roman" w:hAnsi="Times New Roman" w:cs="Times New Roman"/>
          <w:sz w:val="28"/>
          <w:szCs w:val="28"/>
        </w:rPr>
        <w:t xml:space="preserve"> в общем обороте финансово-хозяйственной деятельности всех хозяйствующих субъектов.</w:t>
      </w:r>
      <w:r w:rsidR="00007E17">
        <w:rPr>
          <w:rFonts w:ascii="Times New Roman" w:hAnsi="Times New Roman" w:cs="Times New Roman"/>
          <w:sz w:val="28"/>
          <w:szCs w:val="28"/>
        </w:rPr>
        <w:t xml:space="preserve"> Убедиться в этом нам поможет диаграмма на рисунке 2. </w:t>
      </w:r>
    </w:p>
    <w:p w14:paraId="16B14083" w14:textId="77777777" w:rsidR="00F95D7B" w:rsidRDefault="00F95D7B" w:rsidP="00F7017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904A0AE" w14:textId="77777777" w:rsidR="005C3233" w:rsidRPr="009F289E" w:rsidRDefault="005C3233" w:rsidP="00F7017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2306BB" wp14:editId="7AC601C8">
            <wp:extent cx="5353050" cy="30575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950ACE" w14:textId="77777777" w:rsidR="00744B98" w:rsidRDefault="00D81294" w:rsidP="00744B98">
      <w:pPr>
        <w:pStyle w:val="ae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7B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E60290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548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8548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Доля всех вид</w:t>
      </w:r>
      <w:r w:rsidR="00E273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 субъектов предпринимательства в </w:t>
      </w:r>
      <w:r w:rsidR="00E27388" w:rsidRPr="00E27388">
        <w:rPr>
          <w:rFonts w:ascii="Times New Roman" w:hAnsi="Times New Roman" w:cs="Times New Roman"/>
          <w:b w:val="0"/>
          <w:color w:val="auto"/>
          <w:sz w:val="28"/>
          <w:szCs w:val="28"/>
        </w:rPr>
        <w:t>общем обороте финансово-хозяйственной деятельности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(составлен</w:t>
      </w:r>
      <w:r w:rsidRPr="004D7B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автором на основе </w:t>
      </w:r>
      <w:r w:rsidRPr="005F6D98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r w:rsidR="0015274E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5F6D98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 w:rsidR="00744B9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14:paraId="3DCC4146" w14:textId="77777777" w:rsidR="00970C34" w:rsidRPr="00970C34" w:rsidRDefault="00970C34" w:rsidP="00970C34"/>
    <w:p w14:paraId="5FF0FC5C" w14:textId="77777777" w:rsidR="00C26FCD" w:rsidRDefault="00C26FCD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 Росстата, д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оля МСП в экономике России в 2022 </w:t>
      </w:r>
      <w:r w:rsidR="009E34FB">
        <w:rPr>
          <w:rFonts w:ascii="Times New Roman" w:hAnsi="Times New Roman" w:cs="Times New Roman"/>
          <w:sz w:val="28"/>
          <w:szCs w:val="28"/>
        </w:rPr>
        <w:t>г.</w:t>
      </w:r>
      <w:r w:rsidR="00CE6582">
        <w:rPr>
          <w:rFonts w:ascii="Times New Roman" w:hAnsi="Times New Roman" w:cs="Times New Roman"/>
          <w:sz w:val="28"/>
          <w:szCs w:val="28"/>
        </w:rPr>
        <w:t xml:space="preserve"> 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составила 21%, сообщили «Известиям» в пресс-службе </w:t>
      </w:r>
      <w:proofErr w:type="spellStart"/>
      <w:r w:rsidR="003E6098" w:rsidRPr="003E6098">
        <w:rPr>
          <w:rFonts w:ascii="Times New Roman" w:hAnsi="Times New Roman" w:cs="Times New Roman"/>
          <w:sz w:val="28"/>
          <w:szCs w:val="28"/>
        </w:rPr>
        <w:t>Минэка</w:t>
      </w:r>
      <w:proofErr w:type="spellEnd"/>
      <w:r w:rsidR="003E6098" w:rsidRPr="003E6098">
        <w:rPr>
          <w:rFonts w:ascii="Times New Roman" w:hAnsi="Times New Roman" w:cs="Times New Roman"/>
          <w:sz w:val="28"/>
          <w:szCs w:val="28"/>
        </w:rPr>
        <w:t xml:space="preserve">. Впервые вклад малого и среднего бизнеса в российский ВВП служба оценила за 2017 </w:t>
      </w:r>
      <w:r w:rsidR="009E34FB">
        <w:rPr>
          <w:rFonts w:ascii="Times New Roman" w:hAnsi="Times New Roman" w:cs="Times New Roman"/>
          <w:sz w:val="28"/>
          <w:szCs w:val="28"/>
        </w:rPr>
        <w:t>г.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, тогда показатель составил 21,9%. Потом цифра снизилась </w:t>
      </w:r>
      <w:r w:rsidR="00744B98">
        <w:rPr>
          <w:rFonts w:ascii="Times New Roman" w:hAnsi="Times New Roman" w:cs="Times New Roman"/>
          <w:b/>
          <w:sz w:val="28"/>
          <w:szCs w:val="28"/>
        </w:rPr>
        <w:t>–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 в частности, в 2021-м она составляла 20,3%.</w:t>
      </w:r>
      <w:r w:rsidR="00CE6582">
        <w:rPr>
          <w:rFonts w:ascii="Times New Roman" w:hAnsi="Times New Roman" w:cs="Times New Roman"/>
          <w:sz w:val="28"/>
          <w:szCs w:val="28"/>
        </w:rPr>
        <w:t xml:space="preserve"> Драйвером для роста МСП в 2022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 </w:t>
      </w:r>
      <w:r w:rsidR="00CE6582">
        <w:rPr>
          <w:rFonts w:ascii="Times New Roman" w:hAnsi="Times New Roman" w:cs="Times New Roman"/>
          <w:sz w:val="28"/>
          <w:szCs w:val="28"/>
        </w:rPr>
        <w:t>г.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 стали санкции. В этих условиях возникают потребности в организации ремонта оборудования, производстве запчастей </w:t>
      </w:r>
      <w:r w:rsidR="00744B98">
        <w:rPr>
          <w:rFonts w:ascii="Times New Roman" w:hAnsi="Times New Roman" w:cs="Times New Roman"/>
          <w:b/>
          <w:sz w:val="28"/>
          <w:szCs w:val="28"/>
        </w:rPr>
        <w:t>–</w:t>
      </w:r>
      <w:r w:rsidR="003E6098" w:rsidRPr="003E6098">
        <w:rPr>
          <w:rFonts w:ascii="Times New Roman" w:hAnsi="Times New Roman" w:cs="Times New Roman"/>
          <w:sz w:val="28"/>
          <w:szCs w:val="28"/>
        </w:rPr>
        <w:t xml:space="preserve"> такие функции могут брать на себя малые предприятия, обладающие большей мобильностью, чем крупные, сказала </w:t>
      </w:r>
      <w:r w:rsidRPr="00C26FCD">
        <w:rPr>
          <w:rFonts w:ascii="Times New Roman" w:hAnsi="Times New Roman" w:cs="Times New Roman"/>
          <w:sz w:val="28"/>
          <w:szCs w:val="28"/>
        </w:rPr>
        <w:t>руководитель отдела макроэкономического ана</w:t>
      </w:r>
      <w:r>
        <w:rPr>
          <w:rFonts w:ascii="Times New Roman" w:hAnsi="Times New Roman" w:cs="Times New Roman"/>
          <w:sz w:val="28"/>
          <w:szCs w:val="28"/>
        </w:rPr>
        <w:t>лиза ФГ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Ольга Беленькая</w:t>
      </w:r>
      <w:r w:rsidR="003E6098" w:rsidRPr="003E6098">
        <w:rPr>
          <w:rFonts w:ascii="Times New Roman" w:hAnsi="Times New Roman" w:cs="Times New Roman"/>
          <w:sz w:val="28"/>
          <w:szCs w:val="28"/>
        </w:rPr>
        <w:t>.</w:t>
      </w:r>
      <w:r w:rsidR="0085481D">
        <w:rPr>
          <w:rFonts w:ascii="Times New Roman" w:hAnsi="Times New Roman" w:cs="Times New Roman"/>
          <w:sz w:val="28"/>
          <w:szCs w:val="28"/>
        </w:rPr>
        <w:t xml:space="preserve"> </w:t>
      </w:r>
      <w:r w:rsidR="002D6515" w:rsidRPr="002D6515">
        <w:rPr>
          <w:rFonts w:ascii="Times New Roman" w:hAnsi="Times New Roman" w:cs="Times New Roman"/>
          <w:sz w:val="28"/>
          <w:szCs w:val="28"/>
        </w:rPr>
        <w:t xml:space="preserve">По мнению председателя Банка России Эльвиры </w:t>
      </w:r>
      <w:proofErr w:type="spellStart"/>
      <w:r w:rsidR="002D6515" w:rsidRPr="002D6515">
        <w:rPr>
          <w:rFonts w:ascii="Times New Roman" w:hAnsi="Times New Roman" w:cs="Times New Roman"/>
          <w:sz w:val="28"/>
          <w:szCs w:val="28"/>
        </w:rPr>
        <w:t>Набиуллиной</w:t>
      </w:r>
      <w:proofErr w:type="spellEnd"/>
      <w:r w:rsidR="002D6515" w:rsidRPr="002D6515">
        <w:rPr>
          <w:rFonts w:ascii="Times New Roman" w:hAnsi="Times New Roman" w:cs="Times New Roman"/>
          <w:sz w:val="28"/>
          <w:szCs w:val="28"/>
        </w:rPr>
        <w:t>, проблемы кредитования малого и среднего бизнеса в том, что меры господдержки охватывают небольшую часть бизнеса.</w:t>
      </w:r>
    </w:p>
    <w:p w14:paraId="3B0E3EC6" w14:textId="77777777" w:rsidR="007B6737" w:rsidRDefault="0031148C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8C">
        <w:rPr>
          <w:rFonts w:ascii="Times New Roman" w:hAnsi="Times New Roman" w:cs="Times New Roman"/>
          <w:sz w:val="28"/>
          <w:szCs w:val="28"/>
        </w:rPr>
        <w:t>Изменения в налоговом законодательстве является одной из главных причин, которая оказывает негативное влияние на настроение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едпринимателей, так как в таких </w:t>
      </w:r>
      <w:r w:rsidRPr="0031148C">
        <w:rPr>
          <w:rFonts w:ascii="Times New Roman" w:hAnsi="Times New Roman" w:cs="Times New Roman"/>
          <w:sz w:val="28"/>
          <w:szCs w:val="28"/>
        </w:rPr>
        <w:t>условиях субъекты малого и среднего бизнеса не ч</w:t>
      </w:r>
      <w:r>
        <w:rPr>
          <w:rFonts w:ascii="Times New Roman" w:hAnsi="Times New Roman" w:cs="Times New Roman"/>
          <w:sz w:val="28"/>
          <w:szCs w:val="28"/>
        </w:rPr>
        <w:t xml:space="preserve">увствуют себя уверенно. Высокая </w:t>
      </w:r>
      <w:r w:rsidRPr="0031148C">
        <w:rPr>
          <w:rFonts w:ascii="Times New Roman" w:hAnsi="Times New Roman" w:cs="Times New Roman"/>
          <w:sz w:val="28"/>
          <w:szCs w:val="28"/>
        </w:rPr>
        <w:t>налогова</w:t>
      </w:r>
      <w:r>
        <w:rPr>
          <w:rFonts w:ascii="Times New Roman" w:hAnsi="Times New Roman" w:cs="Times New Roman"/>
          <w:sz w:val="28"/>
          <w:szCs w:val="28"/>
        </w:rPr>
        <w:t xml:space="preserve">я нагрузка приводит к тому, что </w:t>
      </w:r>
      <w:r w:rsidRPr="0031148C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становится всё сложнее развиваться, это,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подталкивает их к уходу в теневой бизнес. </w:t>
      </w:r>
      <w:r w:rsidRPr="003114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основным проблемам, тормозящим </w:t>
      </w:r>
      <w:r w:rsidRPr="0031148C">
        <w:rPr>
          <w:rFonts w:ascii="Times New Roman" w:hAnsi="Times New Roman" w:cs="Times New Roman"/>
          <w:sz w:val="28"/>
          <w:szCs w:val="28"/>
        </w:rPr>
        <w:t>развитие МСП, относится также и недостаток ф</w:t>
      </w:r>
      <w:r>
        <w:rPr>
          <w:rFonts w:ascii="Times New Roman" w:hAnsi="Times New Roman" w:cs="Times New Roman"/>
          <w:sz w:val="28"/>
          <w:szCs w:val="28"/>
        </w:rPr>
        <w:t xml:space="preserve">инансовых ресурсов. Организации </w:t>
      </w:r>
      <w:r w:rsidRPr="0031148C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бизнеса по сравнению </w:t>
      </w:r>
      <w:r w:rsidRPr="0031148C">
        <w:rPr>
          <w:rFonts w:ascii="Times New Roman" w:hAnsi="Times New Roman" w:cs="Times New Roman"/>
          <w:sz w:val="28"/>
          <w:szCs w:val="28"/>
        </w:rPr>
        <w:t xml:space="preserve">с большими компаниями считаются недостаточно надежными относительно своих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кредитам, так как существует </w:t>
      </w:r>
      <w:r w:rsidRPr="0031148C">
        <w:rPr>
          <w:rFonts w:ascii="Times New Roman" w:hAnsi="Times New Roman" w:cs="Times New Roman"/>
          <w:sz w:val="28"/>
          <w:szCs w:val="28"/>
        </w:rPr>
        <w:t xml:space="preserve">большая вероятность </w:t>
      </w:r>
      <w:proofErr w:type="gramStart"/>
      <w:r w:rsidRPr="0031148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заемных </w:t>
      </w:r>
      <w:r w:rsidRPr="0031148C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средств. Поэтому из-за высокого </w:t>
      </w:r>
      <w:r w:rsidRPr="0031148C">
        <w:rPr>
          <w:rFonts w:ascii="Times New Roman" w:hAnsi="Times New Roman" w:cs="Times New Roman"/>
          <w:sz w:val="28"/>
          <w:szCs w:val="28"/>
        </w:rPr>
        <w:t>риска банки</w:t>
      </w:r>
      <w:r>
        <w:rPr>
          <w:rFonts w:ascii="Times New Roman" w:hAnsi="Times New Roman" w:cs="Times New Roman"/>
          <w:sz w:val="28"/>
          <w:szCs w:val="28"/>
        </w:rPr>
        <w:t xml:space="preserve"> не стремятся выделять средства </w:t>
      </w:r>
      <w:r w:rsidRPr="0031148C">
        <w:rPr>
          <w:rFonts w:ascii="Times New Roman" w:hAnsi="Times New Roman" w:cs="Times New Roman"/>
          <w:sz w:val="28"/>
          <w:szCs w:val="28"/>
        </w:rPr>
        <w:t>для ма</w:t>
      </w:r>
      <w:r>
        <w:rPr>
          <w:rFonts w:ascii="Times New Roman" w:hAnsi="Times New Roman" w:cs="Times New Roman"/>
          <w:sz w:val="28"/>
          <w:szCs w:val="28"/>
        </w:rPr>
        <w:t xml:space="preserve">лого предпринимательства. Кроме </w:t>
      </w:r>
      <w:r w:rsidRPr="0031148C">
        <w:rPr>
          <w:rFonts w:ascii="Times New Roman" w:hAnsi="Times New Roman" w:cs="Times New Roman"/>
          <w:sz w:val="28"/>
          <w:szCs w:val="28"/>
        </w:rPr>
        <w:t>того, ус</w:t>
      </w:r>
      <w:r>
        <w:rPr>
          <w:rFonts w:ascii="Times New Roman" w:hAnsi="Times New Roman" w:cs="Times New Roman"/>
          <w:sz w:val="28"/>
          <w:szCs w:val="28"/>
        </w:rPr>
        <w:t xml:space="preserve">ловия кредитования, выдвигаемые </w:t>
      </w:r>
      <w:r w:rsidRPr="0031148C">
        <w:rPr>
          <w:rFonts w:ascii="Times New Roman" w:hAnsi="Times New Roman" w:cs="Times New Roman"/>
          <w:sz w:val="28"/>
          <w:szCs w:val="28"/>
        </w:rPr>
        <w:t xml:space="preserve">банками, иногда становятся для хозяйствующих организаций серьезными преградами из-за </w:t>
      </w:r>
      <w:r>
        <w:rPr>
          <w:rFonts w:ascii="Times New Roman" w:hAnsi="Times New Roman" w:cs="Times New Roman"/>
          <w:sz w:val="28"/>
          <w:szCs w:val="28"/>
        </w:rPr>
        <w:t xml:space="preserve">высоких ставок. Это значительно </w:t>
      </w:r>
      <w:r w:rsidRPr="0031148C">
        <w:rPr>
          <w:rFonts w:ascii="Times New Roman" w:hAnsi="Times New Roman" w:cs="Times New Roman"/>
          <w:sz w:val="28"/>
          <w:szCs w:val="28"/>
        </w:rPr>
        <w:t>уменьшает вероятность использования заемных средств субъектам МСП</w:t>
      </w:r>
      <w:r w:rsidR="0054458D" w:rsidRPr="00AC0B87">
        <w:rPr>
          <w:rFonts w:ascii="Times New Roman" w:hAnsi="Times New Roman" w:cs="Times New Roman"/>
          <w:sz w:val="28"/>
          <w:szCs w:val="28"/>
        </w:rPr>
        <w:t>.</w:t>
      </w:r>
      <w:r w:rsidR="00AC0B87" w:rsidRPr="00AC0B87">
        <w:rPr>
          <w:rFonts w:ascii="Times New Roman" w:hAnsi="Times New Roman" w:cs="Times New Roman"/>
          <w:sz w:val="28"/>
          <w:szCs w:val="28"/>
        </w:rPr>
        <w:t xml:space="preserve"> Также необходимо отметить коррупционные барьеры, с которыми сталкиваются предприниматели на протяжении всего развития своего бизнеса, в том числе при его создании. Если опираться на зарубежный опыт, </w:t>
      </w:r>
      <w:r w:rsidR="00AC0B87" w:rsidRPr="00AC0B87">
        <w:rPr>
          <w:rFonts w:ascii="Times New Roman" w:hAnsi="Times New Roman" w:cs="Times New Roman"/>
          <w:sz w:val="28"/>
          <w:szCs w:val="28"/>
        </w:rPr>
        <w:lastRenderedPageBreak/>
        <w:t>то в основном коррупционные моменты здесь были устранены через развитие Интернета, т. е. большинство процедур, начиная с открытия, ведения и закрытия бизнеса, осуществляется преимущественно через Интернет.</w:t>
      </w:r>
      <w:r w:rsidR="00AC0B87">
        <w:rPr>
          <w:rFonts w:ascii="Times New Roman" w:hAnsi="Times New Roman" w:cs="Times New Roman"/>
          <w:sz w:val="28"/>
          <w:szCs w:val="28"/>
        </w:rPr>
        <w:t xml:space="preserve"> Представим вышеперечисленные проблемы малого предпринимательства в виде рисунка</w:t>
      </w:r>
      <w:r w:rsidR="00007E17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2C8AF43E" w14:textId="77777777" w:rsidR="000A2C21" w:rsidRDefault="000A2C21" w:rsidP="0060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8BED8" w14:textId="77777777" w:rsidR="00A93C37" w:rsidRDefault="00A93C37" w:rsidP="00C72DE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3F4B4C" wp14:editId="2C385CFB">
            <wp:extent cx="5499847" cy="5325035"/>
            <wp:effectExtent l="0" t="0" r="571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E59E1" w14:textId="77777777" w:rsidR="00E60290" w:rsidRDefault="00E60290" w:rsidP="0074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857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Cs/>
          <w:sz w:val="28"/>
          <w:szCs w:val="28"/>
        </w:rPr>
        <w:t>3 – Основные проблемы малого предпринимательства</w:t>
      </w:r>
      <w:r w:rsidRPr="00003857">
        <w:rPr>
          <w:rFonts w:ascii="Times New Roman" w:hAnsi="Times New Roman" w:cs="Times New Roman"/>
          <w:bCs/>
          <w:sz w:val="28"/>
          <w:szCs w:val="28"/>
        </w:rPr>
        <w:t xml:space="preserve"> (составлено автором</w:t>
      </w:r>
      <w:r w:rsidR="00316EA9">
        <w:rPr>
          <w:rFonts w:ascii="Times New Roman" w:hAnsi="Times New Roman" w:cs="Times New Roman"/>
          <w:bCs/>
          <w:sz w:val="28"/>
          <w:szCs w:val="28"/>
        </w:rPr>
        <w:t xml:space="preserve"> на основе</w:t>
      </w:r>
      <w:r w:rsidR="00316EA9" w:rsidRPr="00316EA9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15274E">
        <w:rPr>
          <w:rFonts w:ascii="Times New Roman" w:hAnsi="Times New Roman" w:cs="Times New Roman"/>
          <w:bCs/>
          <w:sz w:val="28"/>
          <w:szCs w:val="28"/>
        </w:rPr>
        <w:t>1</w:t>
      </w:r>
      <w:r w:rsidR="00316EA9" w:rsidRPr="00316EA9">
        <w:rPr>
          <w:rFonts w:ascii="Times New Roman" w:hAnsi="Times New Roman" w:cs="Times New Roman"/>
          <w:bCs/>
          <w:sz w:val="28"/>
          <w:szCs w:val="28"/>
        </w:rPr>
        <w:t>]</w:t>
      </w:r>
      <w:r w:rsidRPr="00003857">
        <w:rPr>
          <w:rFonts w:ascii="Times New Roman" w:hAnsi="Times New Roman" w:cs="Times New Roman"/>
          <w:bCs/>
          <w:sz w:val="28"/>
          <w:szCs w:val="28"/>
        </w:rPr>
        <w:t>)</w:t>
      </w:r>
    </w:p>
    <w:p w14:paraId="39DAFEC8" w14:textId="77777777" w:rsidR="00007E17" w:rsidRDefault="00007E17" w:rsidP="0074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D03AB" w14:textId="77777777" w:rsidR="00D941AA" w:rsidRPr="00F4595A" w:rsidRDefault="00D941AA" w:rsidP="00007E1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5A">
        <w:rPr>
          <w:rFonts w:ascii="Times New Roman" w:hAnsi="Times New Roman" w:cs="Times New Roman"/>
          <w:sz w:val="28"/>
          <w:szCs w:val="28"/>
        </w:rPr>
        <w:tab/>
        <w:t xml:space="preserve">Последние </w:t>
      </w:r>
      <w:r w:rsidR="00DB0A50">
        <w:rPr>
          <w:rFonts w:ascii="Times New Roman" w:hAnsi="Times New Roman" w:cs="Times New Roman"/>
          <w:sz w:val="28"/>
          <w:szCs w:val="28"/>
        </w:rPr>
        <w:t>год</w:t>
      </w:r>
      <w:r w:rsidRPr="00F4595A">
        <w:rPr>
          <w:rFonts w:ascii="Times New Roman" w:hAnsi="Times New Roman" w:cs="Times New Roman"/>
          <w:sz w:val="28"/>
          <w:szCs w:val="28"/>
        </w:rPr>
        <w:t xml:space="preserve">ы наблюдается стабильный прирост субъектов малого и среднего бизнеса. Правительство России возлагает особенно большие </w:t>
      </w:r>
      <w:r w:rsidRPr="00F4595A">
        <w:rPr>
          <w:rFonts w:ascii="Times New Roman" w:hAnsi="Times New Roman" w:cs="Times New Roman"/>
          <w:sz w:val="28"/>
          <w:szCs w:val="28"/>
        </w:rPr>
        <w:lastRenderedPageBreak/>
        <w:t xml:space="preserve">надежды на малый и средний бизнес относительно развития импортозамещения. Как отмечает сооснователь финансовой платформы </w:t>
      </w:r>
      <w:proofErr w:type="spellStart"/>
      <w:r w:rsidRPr="00F4595A">
        <w:rPr>
          <w:rFonts w:ascii="Times New Roman" w:hAnsi="Times New Roman" w:cs="Times New Roman"/>
          <w:sz w:val="28"/>
          <w:szCs w:val="28"/>
        </w:rPr>
        <w:t>Ivitech</w:t>
      </w:r>
      <w:proofErr w:type="spellEnd"/>
      <w:r w:rsidRPr="00F4595A">
        <w:rPr>
          <w:rFonts w:ascii="Times New Roman" w:hAnsi="Times New Roman" w:cs="Times New Roman"/>
          <w:sz w:val="28"/>
          <w:szCs w:val="28"/>
        </w:rPr>
        <w:t xml:space="preserve"> Артем Москалев, в настоящее время в стране складывается практически беспрецедентная тенденция, в соответствии с которой на место ушедших в связи с усложненной геополитической обстановкой крупных компаний не другие такие же предприятия – аналоги, а множественные субъекты малого и среднего бизнеса.</w:t>
      </w:r>
    </w:p>
    <w:p w14:paraId="6E3275C2" w14:textId="77777777" w:rsidR="00EC21E8" w:rsidRDefault="00F70172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5A">
        <w:rPr>
          <w:rFonts w:ascii="Times New Roman" w:hAnsi="Times New Roman" w:cs="Times New Roman"/>
          <w:sz w:val="28"/>
          <w:szCs w:val="28"/>
        </w:rPr>
        <w:t>На данный момент доля малых и средних производственных организаций незначительна, поэтому на перспективу поставлена задача разворота более масштабной целевой их поддержки государством, в частности, перезагрузка Фондам развития промышленности. Данный процесс, стоит сказать, уже запущен; так, в марте 2022 г. крупнейшие деловые объединения, среди которых «ОПОРА России», «Деловая Россия», Торгово-промышленная палата, совместно с Минэкономразвития России разработали Декларацию о взаимодействии крупного бизнеса с субъектами малого и среднего бизнеса. Документ предполагает, что корпорации будет осуществлять поддержку сектора в их доступе к закупкам, финансам и инфраструктуре. Таким образом</w:t>
      </w:r>
      <w:r w:rsidR="00CE6582">
        <w:rPr>
          <w:rFonts w:ascii="Times New Roman" w:hAnsi="Times New Roman" w:cs="Times New Roman"/>
          <w:sz w:val="28"/>
          <w:szCs w:val="28"/>
        </w:rPr>
        <w:t>,</w:t>
      </w:r>
      <w:r w:rsidRPr="00F4595A">
        <w:rPr>
          <w:rFonts w:ascii="Times New Roman" w:hAnsi="Times New Roman" w:cs="Times New Roman"/>
          <w:sz w:val="28"/>
          <w:szCs w:val="28"/>
        </w:rPr>
        <w:t xml:space="preserve"> крупный бизнес сможет содействовать развитию малого и среднего предпринимательства, реализуя программы, обеспечивающие улучшение качества менеджмента, выработку стратегии дальнейшего роста сегмента, в частности, средствами снижения таких барьеров, как недостаток опытных кадров, сложности в приобретении и обслуживании зарубежного оборудования, недоступность качественного сырья, недостаток компетенций в организации производства, недостаток средств для инвестирован</w:t>
      </w:r>
      <w:r w:rsidR="00330383">
        <w:rPr>
          <w:rFonts w:ascii="Times New Roman" w:hAnsi="Times New Roman" w:cs="Times New Roman"/>
          <w:sz w:val="28"/>
          <w:szCs w:val="28"/>
        </w:rPr>
        <w:t>ия.</w:t>
      </w:r>
    </w:p>
    <w:p w14:paraId="20DC8DFD" w14:textId="77777777" w:rsidR="004E706C" w:rsidRDefault="004E706C" w:rsidP="00330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FD5C9" w14:textId="77777777" w:rsidR="006B022D" w:rsidRDefault="00EC21E8" w:rsidP="004E706C">
      <w:pPr>
        <w:pStyle w:val="a3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68271865"/>
      <w:r w:rsidRPr="00A83E34">
        <w:rPr>
          <w:rFonts w:ascii="Times New Roman" w:hAnsi="Times New Roman" w:cs="Times New Roman"/>
          <w:b/>
          <w:sz w:val="28"/>
          <w:szCs w:val="28"/>
        </w:rPr>
        <w:t>2.2 Государственное регулирование и поддержка малого предпринимательства в РФ</w:t>
      </w:r>
      <w:bookmarkEnd w:id="7"/>
    </w:p>
    <w:p w14:paraId="53F966AC" w14:textId="77777777" w:rsidR="004E706C" w:rsidRPr="004E706C" w:rsidRDefault="004E706C" w:rsidP="004E706C">
      <w:pPr>
        <w:spacing w:before="2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E4A87B" w14:textId="77777777" w:rsidR="00C72DED" w:rsidRDefault="00C72DED" w:rsidP="00C72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2DED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е</w:t>
      </w:r>
      <w:r w:rsidRPr="00C72DED">
        <w:rPr>
          <w:rFonts w:ascii="Times New Roman" w:hAnsi="Times New Roman" w:cs="Times New Roman"/>
          <w:sz w:val="28"/>
        </w:rPr>
        <w:t xml:space="preserve"> правовой системы для малого и среднего предпринимательство является обязательным и необходимым условием для обеспечения </w:t>
      </w:r>
      <w:r w:rsidRPr="00C72DED">
        <w:rPr>
          <w:rFonts w:ascii="Times New Roman" w:hAnsi="Times New Roman" w:cs="Times New Roman"/>
          <w:sz w:val="28"/>
        </w:rPr>
        <w:lastRenderedPageBreak/>
        <w:t>субъектам экономической свободы, прав, гарантий и основой государственного регулирования деятельности малых предприятий. Законодательными и нормативными актами государство способно регулировать предпринимательскую деятельность, устанавливаются обязанности и ответственность малых предприятий перед хозяйствующими субъектами, потребителями и бюджетами различных уровней. Кроме того, законодательные и нормативные акты формируют систему экономических, материальных, финансовых и иных стимулов, гарантирующих необходимую поддержку со стороны государства. Они устанавливают общие правила поведения малого предпринимательство в ведение рыночной экономики.</w:t>
      </w:r>
    </w:p>
    <w:p w14:paraId="5C2041E9" w14:textId="77777777" w:rsidR="00C72DED" w:rsidRDefault="008D1C67" w:rsidP="00C72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>Законодательный документ, определяющий рамки поддержки бизнеса малого и среднего размера, – это Федеральный закон № 209-ФЗ от 24 июля 2007 г</w:t>
      </w:r>
      <w:r w:rsidR="00CE6582">
        <w:rPr>
          <w:rFonts w:ascii="Times New Roman" w:hAnsi="Times New Roman" w:cs="Times New Roman"/>
          <w:sz w:val="28"/>
          <w:szCs w:val="28"/>
        </w:rPr>
        <w:t>.</w:t>
      </w:r>
      <w:r w:rsidRPr="008D1C67">
        <w:rPr>
          <w:rFonts w:ascii="Times New Roman" w:hAnsi="Times New Roman" w:cs="Times New Roman"/>
          <w:sz w:val="28"/>
          <w:szCs w:val="28"/>
        </w:rPr>
        <w:t>, известный как «О развитии малого и среднего предпринимательства в Российской Федерации» (в дальнейшем – Закон о развитии). Чтобы получить четкое понимание предмета нашего анализа, необходимо тщательно рассмотреть все аспекты, связанные с поддержкой и связанными концепциями, которые закреплены в данном законодательном акте. В статьях 2, 3 и 6 Закона о развитии описываются ключевые термины, включая нормативно-правовое регулирование, стратегию развития малого бизнеса, меры поддержки, а также программы по стимулированию этого сектора. В рамках Закона о развитии государственное управление малого бизнесом представлено как нормативно-правовое регулирование.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C67">
        <w:rPr>
          <w:rFonts w:ascii="Times New Roman" w:hAnsi="Times New Roman" w:cs="Times New Roman"/>
          <w:sz w:val="28"/>
          <w:szCs w:val="28"/>
        </w:rPr>
        <w:t>Стратегия развития малого бизнеса представляет собой совокупность действий, направленных на достижение установленных целей и принципов, утвержденных законодательством о развитии. Одним из ключевых моментов в этой стратегии является поддержка малых и средних предприятий, которая является неотъемлемой частью политики. Поддержка малого бизнеса охватывает деятельность государственных и муниципальных органов, а также функционирование инфраструктуры, направленной на оказание поддержки предпринимателям малого и среднего бизнеса в рамках про</w:t>
      </w:r>
      <w:r w:rsidRPr="008D1C67">
        <w:rPr>
          <w:rFonts w:ascii="Times New Roman" w:hAnsi="Times New Roman" w:cs="Times New Roman"/>
          <w:sz w:val="28"/>
          <w:szCs w:val="28"/>
        </w:rPr>
        <w:lastRenderedPageBreak/>
        <w:t>грамм развития. Основная цель государственного регулирования в сфере малого бизнеса заключается в создании благоприятных условий для устойчивого развития предпринимательской среды, то есть в обеспечении оптимальных условий для функционирования всех форм пред</w:t>
      </w:r>
      <w:r>
        <w:rPr>
          <w:rFonts w:ascii="Times New Roman" w:hAnsi="Times New Roman" w:cs="Times New Roman"/>
          <w:sz w:val="28"/>
          <w:szCs w:val="28"/>
        </w:rPr>
        <w:t>принимательства</w:t>
      </w:r>
      <w:r w:rsidR="006B022D">
        <w:rPr>
          <w:rFonts w:ascii="Times New Roman" w:hAnsi="Times New Roman" w:cs="Times New Roman"/>
          <w:sz w:val="28"/>
          <w:szCs w:val="28"/>
        </w:rPr>
        <w:t xml:space="preserve"> </w:t>
      </w:r>
      <w:r w:rsidR="008247CF">
        <w:rPr>
          <w:rFonts w:ascii="Times New Roman" w:hAnsi="Times New Roman" w:cs="Times New Roman"/>
          <w:sz w:val="28"/>
          <w:szCs w:val="28"/>
        </w:rPr>
        <w:t>(рис.</w:t>
      </w:r>
      <w:r w:rsidR="006B022D">
        <w:rPr>
          <w:rFonts w:ascii="Times New Roman" w:hAnsi="Times New Roman" w:cs="Times New Roman"/>
          <w:sz w:val="28"/>
          <w:szCs w:val="28"/>
        </w:rPr>
        <w:t xml:space="preserve"> 4</w:t>
      </w:r>
      <w:r w:rsidR="008247CF">
        <w:rPr>
          <w:rFonts w:ascii="Times New Roman" w:hAnsi="Times New Roman" w:cs="Times New Roman"/>
          <w:sz w:val="28"/>
          <w:szCs w:val="28"/>
        </w:rPr>
        <w:t>)</w:t>
      </w:r>
      <w:r w:rsidR="006B022D">
        <w:rPr>
          <w:rFonts w:ascii="Times New Roman" w:hAnsi="Times New Roman" w:cs="Times New Roman"/>
          <w:sz w:val="28"/>
          <w:szCs w:val="28"/>
        </w:rPr>
        <w:t>.</w:t>
      </w:r>
    </w:p>
    <w:p w14:paraId="5C8D6F92" w14:textId="77777777" w:rsidR="004B4ED5" w:rsidRPr="00C72DED" w:rsidRDefault="005F270B" w:rsidP="00C72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53CFC5" wp14:editId="6F567016">
                <wp:simplePos x="0" y="0"/>
                <wp:positionH relativeFrom="column">
                  <wp:posOffset>1210310</wp:posOffset>
                </wp:positionH>
                <wp:positionV relativeFrom="paragraph">
                  <wp:posOffset>102235</wp:posOffset>
                </wp:positionV>
                <wp:extent cx="3490595" cy="572770"/>
                <wp:effectExtent l="13970" t="8890" r="10160" b="8890"/>
                <wp:wrapNone/>
                <wp:docPr id="95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572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CC231" w14:textId="77777777" w:rsidR="00C7341F" w:rsidRPr="00A1770B" w:rsidRDefault="00C7341F" w:rsidP="00824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Методы государственного регулирования 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CFC5" id="Поле 51" o:spid="_x0000_s1044" type="#_x0000_t202" style="position:absolute;left:0;text-align:left;margin-left:95.3pt;margin-top:8.05pt;width:274.85pt;height:4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" fillcolor="white [3201]" strokeweight=".5pt">
                <v:textbox>
                  <w:txbxContent>
                    <w:p w14:paraId="4B7CC231" w14:textId="77777777" w:rsidR="00C7341F" w:rsidRPr="00A1770B" w:rsidRDefault="00C7341F" w:rsidP="00824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Методы государственного регулирования МСП</w:t>
                      </w:r>
                    </w:p>
                  </w:txbxContent>
                </v:textbox>
              </v:shape>
            </w:pict>
          </mc:Fallback>
        </mc:AlternateContent>
      </w:r>
    </w:p>
    <w:p w14:paraId="38FE0B68" w14:textId="77777777" w:rsidR="00F21DE2" w:rsidRPr="008247CF" w:rsidRDefault="00F21DE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866AF" w14:textId="77777777" w:rsidR="004B4ED5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216ECAF" wp14:editId="2482D69C">
                <wp:simplePos x="0" y="0"/>
                <wp:positionH relativeFrom="column">
                  <wp:posOffset>1199515</wp:posOffset>
                </wp:positionH>
                <wp:positionV relativeFrom="paragraph">
                  <wp:posOffset>133350</wp:posOffset>
                </wp:positionV>
                <wp:extent cx="3521710" cy="408940"/>
                <wp:effectExtent l="12700" t="10160" r="8890" b="9525"/>
                <wp:wrapNone/>
                <wp:docPr id="90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710" cy="408940"/>
                          <a:chOff x="0" y="0"/>
                          <a:chExt cx="32004" cy="3333"/>
                        </a:xfrm>
                      </wpg:grpSpPr>
                      <wps:wsp>
                        <wps:cNvPr id="91" name="Прямая соединительная линия 108"/>
                        <wps:cNvCnPr/>
                        <wps:spPr bwMode="auto">
                          <a:xfrm>
                            <a:off x="17145" y="0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Прямая соединительная линия 109"/>
                        <wps:cNvCnPr/>
                        <wps:spPr bwMode="auto">
                          <a:xfrm>
                            <a:off x="0" y="1524"/>
                            <a:ext cx="317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Прямая соединительная линия 110"/>
                        <wps:cNvCnPr/>
                        <wps:spPr bwMode="auto">
                          <a:xfrm>
                            <a:off x="0" y="1524"/>
                            <a:ext cx="0" cy="1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Прямая соединительная линия 111"/>
                        <wps:cNvCnPr/>
                        <wps:spPr bwMode="auto">
                          <a:xfrm>
                            <a:off x="32004" y="1524"/>
                            <a:ext cx="0" cy="1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F518F" id="Группа 112" o:spid="_x0000_s1026" style="position:absolute;margin-left:94.45pt;margin-top:10.5pt;width:277.3pt;height:32.2pt;z-index:251791360" coordsize="320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">
                <v:line id="Прямая соединительная линия 108" o:spid="_x0000_s1027" style="position:absolute;visibility:visible;mso-wrap-style:square" from="17145,0" to="17145,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" strokecolor="black [3213]" strokeweight="1pt"/>
                <v:line id="Прямая соединительная линия 109" o:spid="_x0000_s1028" style="position:absolute;visibility:visible;mso-wrap-style:square" from="0,1524" to="3171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" strokecolor="black [3213]" strokeweight="1pt"/>
                <v:line id="Прямая соединительная линия 110" o:spid="_x0000_s1029" style="position:absolute;visibility:visible;mso-wrap-style:square" from="0,1524" to="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" strokecolor="black [3213]" strokeweight="1pt"/>
                <v:line id="Прямая соединительная линия 111" o:spid="_x0000_s1030" style="position:absolute;visibility:visible;mso-wrap-style:square" from="32004,1524" to="3200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" strokecolor="black [3213]" strokeweight="1pt"/>
              </v:group>
            </w:pict>
          </mc:Fallback>
        </mc:AlternateContent>
      </w:r>
    </w:p>
    <w:p w14:paraId="2E57E925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7F24D" w14:textId="77777777" w:rsidR="004B4ED5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6FDAC4" wp14:editId="40285E9B">
                <wp:simplePos x="0" y="0"/>
                <wp:positionH relativeFrom="column">
                  <wp:posOffset>3893820</wp:posOffset>
                </wp:positionH>
                <wp:positionV relativeFrom="paragraph">
                  <wp:posOffset>71755</wp:posOffset>
                </wp:positionV>
                <wp:extent cx="1791970" cy="350520"/>
                <wp:effectExtent l="11430" t="9525" r="6350" b="11430"/>
                <wp:wrapNone/>
                <wp:docPr id="89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0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D61A" w14:textId="77777777" w:rsidR="00C7341F" w:rsidRPr="00A1770B" w:rsidRDefault="00C7341F" w:rsidP="00824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Косвенные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DAC4" id="Поле 58" o:spid="_x0000_s1045" type="#_x0000_t202" style="position:absolute;left:0;text-align:left;margin-left:306.6pt;margin-top:5.65pt;width:141.1pt;height:27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" fillcolor="white [3201]" strokeweight=".5pt">
                <v:textbox>
                  <w:txbxContent>
                    <w:p w14:paraId="0D62D61A" w14:textId="77777777" w:rsidR="00C7341F" w:rsidRPr="00A1770B" w:rsidRDefault="00C7341F" w:rsidP="00824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Косвенные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C22C22" wp14:editId="1F240DAA">
                <wp:simplePos x="0" y="0"/>
                <wp:positionH relativeFrom="column">
                  <wp:posOffset>329565</wp:posOffset>
                </wp:positionH>
                <wp:positionV relativeFrom="paragraph">
                  <wp:posOffset>71755</wp:posOffset>
                </wp:positionV>
                <wp:extent cx="1656080" cy="350520"/>
                <wp:effectExtent l="9525" t="9525" r="10795" b="11430"/>
                <wp:wrapNone/>
                <wp:docPr id="88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50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79D3" w14:textId="77777777" w:rsidR="00C7341F" w:rsidRPr="00A1770B" w:rsidRDefault="00C7341F" w:rsidP="00824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Прямые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2C22" id="Поле 57" o:spid="_x0000_s1046" type="#_x0000_t202" style="position:absolute;left:0;text-align:left;margin-left:25.95pt;margin-top:5.65pt;width:130.4pt;height:2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" fillcolor="white [3201]" strokeweight=".5pt">
                <v:textbox>
                  <w:txbxContent>
                    <w:p w14:paraId="0A4B79D3" w14:textId="77777777" w:rsidR="00C7341F" w:rsidRPr="00A1770B" w:rsidRDefault="00C7341F" w:rsidP="00824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Прямые</w:t>
                      </w:r>
                    </w:p>
                  </w:txbxContent>
                </v:textbox>
              </v:shape>
            </w:pict>
          </mc:Fallback>
        </mc:AlternateContent>
      </w:r>
    </w:p>
    <w:p w14:paraId="49376736" w14:textId="77777777" w:rsidR="004B4ED5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52CE928" wp14:editId="66F9786C">
                <wp:simplePos x="0" y="0"/>
                <wp:positionH relativeFrom="column">
                  <wp:posOffset>3966845</wp:posOffset>
                </wp:positionH>
                <wp:positionV relativeFrom="paragraph">
                  <wp:posOffset>187325</wp:posOffset>
                </wp:positionV>
                <wp:extent cx="262255" cy="2781300"/>
                <wp:effectExtent l="8255" t="7620" r="15240" b="11430"/>
                <wp:wrapNone/>
                <wp:docPr id="82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781300"/>
                          <a:chOff x="0" y="0"/>
                          <a:chExt cx="2381" cy="22669"/>
                        </a:xfrm>
                      </wpg:grpSpPr>
                      <wps:wsp>
                        <wps:cNvPr id="83" name="Прямая соединительная линия 103"/>
                        <wps:cNvCnPr/>
                        <wps:spPr bwMode="auto">
                          <a:xfrm>
                            <a:off x="0" y="0"/>
                            <a:ext cx="0" cy="226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Прямая соединительная линия 104"/>
                        <wps:cNvCnPr/>
                        <wps:spPr bwMode="auto">
                          <a:xfrm>
                            <a:off x="0" y="5619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ая соединительная линия 105"/>
                        <wps:cNvCnPr/>
                        <wps:spPr bwMode="auto">
                          <a:xfrm>
                            <a:off x="0" y="11334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Прямая соединительная линия 106"/>
                        <wps:cNvCnPr/>
                        <wps:spPr bwMode="auto">
                          <a:xfrm>
                            <a:off x="0" y="16954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Прямая соединительная линия 107"/>
                        <wps:cNvCnPr/>
                        <wps:spPr bwMode="auto">
                          <a:xfrm>
                            <a:off x="0" y="22669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00C5B" id="Группа 113" o:spid="_x0000_s1026" style="position:absolute;margin-left:312.35pt;margin-top:14.75pt;width:20.65pt;height:219pt;z-index:251790336" coordsize="2381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">
                <v:line id="Прямая соединительная линия 103" o:spid="_x0000_s1027" style="position:absolute;visibility:visible;mso-wrap-style:square" from="0,0" to="0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Q+M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" strokecolor="black [3213]" strokeweight="1pt"/>
                <v:line id="Прямая соединительная линия 104" o:spid="_x0000_s1028" style="position:absolute;visibility:visible;mso-wrap-style:square" from="0,5619" to="2381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" strokecolor="black [3213]" strokeweight="1pt"/>
                <v:line id="Прямая соединительная линия 105" o:spid="_x0000_s1029" style="position:absolute;visibility:visible;mso-wrap-style:square" from="0,11334" to="2381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" strokecolor="black [3213]" strokeweight="1pt"/>
                <v:line id="Прямая соединительная линия 106" o:spid="_x0000_s1030" style="position:absolute;visibility:visible;mso-wrap-style:square" from="0,16954" to="2381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" strokecolor="black [3213]" strokeweight="1pt"/>
                <v:line id="Прямая соединительная линия 107" o:spid="_x0000_s1031" style="position:absolute;visibility:visible;mso-wrap-style:square" from="0,22669" to="2381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" strokecolor="black [3213]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B8DBFB9" wp14:editId="5800D2AE">
                <wp:simplePos x="0" y="0"/>
                <wp:positionH relativeFrom="column">
                  <wp:posOffset>444500</wp:posOffset>
                </wp:positionH>
                <wp:positionV relativeFrom="paragraph">
                  <wp:posOffset>175895</wp:posOffset>
                </wp:positionV>
                <wp:extent cx="283210" cy="4768215"/>
                <wp:effectExtent l="10160" t="15240" r="11430" b="7620"/>
                <wp:wrapNone/>
                <wp:docPr id="73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4768215"/>
                          <a:chOff x="0" y="0"/>
                          <a:chExt cx="2571" cy="38862"/>
                        </a:xfrm>
                      </wpg:grpSpPr>
                      <wps:wsp>
                        <wps:cNvPr id="74" name="Прямая соединительная линия 93"/>
                        <wps:cNvCnPr/>
                        <wps:spPr bwMode="auto">
                          <a:xfrm>
                            <a:off x="0" y="0"/>
                            <a:ext cx="0" cy="388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Прямая соединительная линия 94"/>
                        <wps:cNvCnPr/>
                        <wps:spPr bwMode="auto">
                          <a:xfrm>
                            <a:off x="0" y="5715"/>
                            <a:ext cx="23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единительная линия 95"/>
                        <wps:cNvCnPr/>
                        <wps:spPr bwMode="auto">
                          <a:xfrm>
                            <a:off x="0" y="11430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Прямая соединительная линия 96"/>
                        <wps:cNvCnPr/>
                        <wps:spPr bwMode="auto">
                          <a:xfrm>
                            <a:off x="95" y="17049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Прямая соединительная линия 97"/>
                        <wps:cNvCnPr/>
                        <wps:spPr bwMode="auto">
                          <a:xfrm>
                            <a:off x="0" y="21621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Прямая соединительная линия 98"/>
                        <wps:cNvCnPr/>
                        <wps:spPr bwMode="auto">
                          <a:xfrm>
                            <a:off x="95" y="26289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Прямая соединительная линия 99"/>
                        <wps:cNvCnPr/>
                        <wps:spPr bwMode="auto">
                          <a:xfrm>
                            <a:off x="95" y="32004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Прямая соединительная линия 100"/>
                        <wps:cNvCnPr/>
                        <wps:spPr bwMode="auto">
                          <a:xfrm>
                            <a:off x="285" y="38862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4798D" id="Группа 101" o:spid="_x0000_s1026" style="position:absolute;margin-left:35pt;margin-top:13.85pt;width:22.3pt;height:375.45pt;z-index:251789312" coordsize="2571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">
                <v:line id="Прямая соединительная линия 93" o:spid="_x0000_s1027" style="position:absolute;visibility:visible;mso-wrap-style:square" from="0,0" to="0,3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" strokecolor="black [3213]" strokeweight="1pt"/>
                <v:line id="Прямая соединительная линия 94" o:spid="_x0000_s1028" style="position:absolute;visibility:visible;mso-wrap-style:square" from="0,5715" to="234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" strokecolor="black [3213]" strokeweight="1pt"/>
                <v:line id="Прямая соединительная линия 95" o:spid="_x0000_s1029" style="position:absolute;visibility:visible;mso-wrap-style:square" from="0,11430" to="2286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" strokecolor="black [3213]" strokeweight="1pt"/>
                <v:line id="Прямая соединительная линия 96" o:spid="_x0000_s1030" style="position:absolute;visibility:visible;mso-wrap-style:square" from="95,17049" to="2381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" strokecolor="black [3213]" strokeweight="1pt"/>
                <v:line id="Прямая соединительная линия 97" o:spid="_x0000_s1031" style="position:absolute;visibility:visible;mso-wrap-style:square" from="0,21621" to="2286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" strokecolor="black [3213]" strokeweight="1pt"/>
                <v:line id="Прямая соединительная линия 98" o:spid="_x0000_s1032" style="position:absolute;visibility:visible;mso-wrap-style:square" from="95,26289" to="2476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" strokecolor="black [3213]" strokeweight="1pt"/>
                <v:line id="Прямая соединительная линия 99" o:spid="_x0000_s1033" style="position:absolute;visibility:visible;mso-wrap-style:square" from="95,32004" to="2381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" strokecolor="black [3213]" strokeweight="1pt"/>
                <v:line id="Прямая соединительная линия 100" o:spid="_x0000_s1034" style="position:absolute;visibility:visible;mso-wrap-style:square" from="285,38862" to="2571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" strokecolor="black [3213]" strokeweight="1pt"/>
              </v:group>
            </w:pict>
          </mc:Fallback>
        </mc:AlternateContent>
      </w:r>
    </w:p>
    <w:p w14:paraId="6D7F6A8A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72DDD" w14:textId="77777777" w:rsidR="004B4ED5" w:rsidRDefault="00CE658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9F3913" wp14:editId="215D5BE8">
                <wp:simplePos x="0" y="0"/>
                <wp:positionH relativeFrom="column">
                  <wp:posOffset>4282440</wp:posOffset>
                </wp:positionH>
                <wp:positionV relativeFrom="paragraph">
                  <wp:posOffset>-4445</wp:posOffset>
                </wp:positionV>
                <wp:extent cx="1750695" cy="695325"/>
                <wp:effectExtent l="0" t="0" r="20955" b="28575"/>
                <wp:wrapNone/>
                <wp:docPr id="71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3ABF" w14:textId="77777777" w:rsidR="00C7341F" w:rsidRPr="00A1770B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экономическая и политическая ситуация в стране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3913" id="Поле 89" o:spid="_x0000_s1047" type="#_x0000_t202" style="position:absolute;left:0;text-align:left;margin-left:337.2pt;margin-top:-.35pt;width:137.85pt;height:5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" fillcolor="white [3201]" strokeweight=".5pt">
                <v:textbox>
                  <w:txbxContent>
                    <w:p w14:paraId="24A93ABF" w14:textId="77777777" w:rsidR="00C7341F" w:rsidRPr="00A1770B" w:rsidRDefault="00C734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экономическая и политическая ситуация в стране</w:t>
                      </w:r>
                    </w:p>
                  </w:txbxContent>
                </v:textbox>
              </v:shape>
            </w:pict>
          </mc:Fallback>
        </mc:AlternateContent>
      </w:r>
      <w:r w:rsidR="005F270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9B8A22" wp14:editId="0B0EEC55">
                <wp:simplePos x="0" y="0"/>
                <wp:positionH relativeFrom="column">
                  <wp:posOffset>696595</wp:posOffset>
                </wp:positionH>
                <wp:positionV relativeFrom="paragraph">
                  <wp:posOffset>52705</wp:posOffset>
                </wp:positionV>
                <wp:extent cx="1928495" cy="695325"/>
                <wp:effectExtent l="5080" t="9525" r="9525" b="9525"/>
                <wp:wrapNone/>
                <wp:docPr id="72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A679" w14:textId="77777777" w:rsidR="00C7341F" w:rsidRPr="00A1770B" w:rsidRDefault="00C734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законодательство, регулирующее предпринимательскую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8A22" id="Поле 66" o:spid="_x0000_s1048" type="#_x0000_t202" style="position:absolute;left:0;text-align:left;margin-left:54.85pt;margin-top:4.15pt;width:151.85pt;height:5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" fillcolor="white [3201]" strokeweight=".5pt">
                <v:textbox>
                  <w:txbxContent>
                    <w:p w14:paraId="1C9CA679" w14:textId="77777777" w:rsidR="00C7341F" w:rsidRPr="00A1770B" w:rsidRDefault="00C734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законодательство, регулирующее предпринимательскую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16174956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517C0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CDA5F" w14:textId="77777777" w:rsidR="004B4ED5" w:rsidRDefault="00CE658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8D3246" wp14:editId="01CE8685">
                <wp:simplePos x="0" y="0"/>
                <wp:positionH relativeFrom="column">
                  <wp:posOffset>4281170</wp:posOffset>
                </wp:positionH>
                <wp:positionV relativeFrom="paragraph">
                  <wp:posOffset>141605</wp:posOffset>
                </wp:positionV>
                <wp:extent cx="1750695" cy="490220"/>
                <wp:effectExtent l="0" t="0" r="20955" b="24130"/>
                <wp:wrapNone/>
                <wp:docPr id="6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90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4A27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научно-технические достижения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3246" id="Поле 90" o:spid="_x0000_s1049" type="#_x0000_t202" style="position:absolute;left:0;text-align:left;margin-left:337.1pt;margin-top:11.15pt;width:137.85pt;height:3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" fillcolor="white [3201]" strokeweight=".5pt">
                <v:textbox>
                  <w:txbxContent>
                    <w:p w14:paraId="03554A27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научно-технические достижения</w:t>
                      </w:r>
                    </w:p>
                  </w:txbxContent>
                </v:textbox>
              </v:shape>
            </w:pict>
          </mc:Fallback>
        </mc:AlternateContent>
      </w:r>
      <w:r w:rsidR="005F270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0B3CAF" wp14:editId="2923F166">
                <wp:simplePos x="0" y="0"/>
                <wp:positionH relativeFrom="column">
                  <wp:posOffset>706755</wp:posOffset>
                </wp:positionH>
                <wp:positionV relativeFrom="paragraph">
                  <wp:posOffset>210820</wp:posOffset>
                </wp:positionV>
                <wp:extent cx="1929130" cy="321310"/>
                <wp:effectExtent l="5715" t="6350" r="8255" b="5715"/>
                <wp:wrapNone/>
                <wp:docPr id="70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21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3845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налоговая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3CAF" id="Поле 79" o:spid="_x0000_s1050" type="#_x0000_t202" style="position:absolute;left:0;text-align:left;margin-left:55.65pt;margin-top:16.6pt;width:151.9pt;height:25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" fillcolor="white [3201]" strokeweight=".5pt">
                <v:textbox>
                  <w:txbxContent>
                    <w:p w14:paraId="7B683845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налоговая система</w:t>
                      </w:r>
                    </w:p>
                  </w:txbxContent>
                </v:textbox>
              </v:shape>
            </w:pict>
          </mc:Fallback>
        </mc:AlternateContent>
      </w:r>
      <w:r w:rsidR="005F270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F0AF25" wp14:editId="467BF728">
                <wp:simplePos x="0" y="0"/>
                <wp:positionH relativeFrom="column">
                  <wp:posOffset>696595</wp:posOffset>
                </wp:positionH>
                <wp:positionV relativeFrom="paragraph">
                  <wp:posOffset>692785</wp:posOffset>
                </wp:positionV>
                <wp:extent cx="1928495" cy="680085"/>
                <wp:effectExtent l="5080" t="12065" r="9525" b="12700"/>
                <wp:wrapNone/>
                <wp:docPr id="69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680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0140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взаимоотношения с хозяйствующими партнерами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AF25" id="Поле 84" o:spid="_x0000_s1051" type="#_x0000_t202" style="position:absolute;left:0;text-align:left;margin-left:54.85pt;margin-top:54.55pt;width:151.85pt;height:5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" fillcolor="white [3201]" strokeweight=".5pt">
                <v:textbox>
                  <w:txbxContent>
                    <w:p w14:paraId="072F0140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взаимоотношения с хозяйствующими партнерами</w:t>
                      </w:r>
                    </w:p>
                  </w:txbxContent>
                </v:textbox>
              </v:shape>
            </w:pict>
          </mc:Fallback>
        </mc:AlternateContent>
      </w:r>
      <w:r w:rsidR="005F270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C595C5" wp14:editId="630F710B">
                <wp:simplePos x="0" y="0"/>
                <wp:positionH relativeFrom="column">
                  <wp:posOffset>738505</wp:posOffset>
                </wp:positionH>
                <wp:positionV relativeFrom="paragraph">
                  <wp:posOffset>2571750</wp:posOffset>
                </wp:positionV>
                <wp:extent cx="1928495" cy="709295"/>
                <wp:effectExtent l="8890" t="5080" r="5715" b="9525"/>
                <wp:wrapNone/>
                <wp:docPr id="68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709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D152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 органов государственной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95C5" id="Поле 85" o:spid="_x0000_s1052" type="#_x0000_t202" style="position:absolute;left:0;text-align:left;margin-left:58.15pt;margin-top:202.5pt;width:151.85pt;height:55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" fillcolor="white [3201]" strokeweight=".5pt">
                <v:textbox>
                  <w:txbxContent>
                    <w:p w14:paraId="560DD152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 органов государственной власти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02623C24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9EB73" w14:textId="77777777" w:rsidR="004B4ED5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A615D" w14:textId="77777777" w:rsidR="004B4ED5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70A1F7" wp14:editId="16025AF2">
                <wp:simplePos x="0" y="0"/>
                <wp:positionH relativeFrom="column">
                  <wp:posOffset>4281170</wp:posOffset>
                </wp:positionH>
                <wp:positionV relativeFrom="paragraph">
                  <wp:posOffset>118110</wp:posOffset>
                </wp:positionV>
                <wp:extent cx="1750695" cy="490855"/>
                <wp:effectExtent l="8255" t="9525" r="12700" b="13970"/>
                <wp:wrapNone/>
                <wp:docPr id="66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90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C12E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факторы изменения мировой конъюнктуры рынка.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A1F7" id="Поле 91" o:spid="_x0000_s1053" type="#_x0000_t202" style="position:absolute;left:0;text-align:left;margin-left:337.1pt;margin-top:9.3pt;width:137.85pt;height:38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" fillcolor="white [3201]" strokeweight=".5pt">
                <v:textbox>
                  <w:txbxContent>
                    <w:p w14:paraId="647BC12E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факторы изменения мировой конъюнктуры рынка.</w:t>
                      </w:r>
                    </w:p>
                  </w:txbxContent>
                </v:textbox>
              </v:shape>
            </w:pict>
          </mc:Fallback>
        </mc:AlternateContent>
      </w:r>
    </w:p>
    <w:p w14:paraId="6B35FB4F" w14:textId="77777777" w:rsidR="004B4ED5" w:rsidRPr="008247CF" w:rsidRDefault="004B4ED5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6ED54" w14:textId="77777777" w:rsidR="00F21DE2" w:rsidRPr="008247CF" w:rsidRDefault="00F21DE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B6B15" w14:textId="77777777" w:rsidR="00F21DE2" w:rsidRPr="008247CF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67C410" wp14:editId="6ED984F5">
                <wp:simplePos x="0" y="0"/>
                <wp:positionH relativeFrom="column">
                  <wp:posOffset>696595</wp:posOffset>
                </wp:positionH>
                <wp:positionV relativeFrom="paragraph">
                  <wp:posOffset>85090</wp:posOffset>
                </wp:positionV>
                <wp:extent cx="1928495" cy="321310"/>
                <wp:effectExtent l="5080" t="5715" r="9525" b="6350"/>
                <wp:wrapNone/>
                <wp:docPr id="65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21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1A53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бюджетные инвестиции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C410" id="Поле 87" o:spid="_x0000_s1054" type="#_x0000_t202" style="position:absolute;left:0;text-align:left;margin-left:54.85pt;margin-top:6.7pt;width:151.85pt;height:25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" fillcolor="white [3201]" strokeweight=".5pt">
                <v:textbox>
                  <w:txbxContent>
                    <w:p w14:paraId="24991A53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бюджетные инвестиции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CEA19E" wp14:editId="771AF28D">
                <wp:simplePos x="0" y="0"/>
                <wp:positionH relativeFrom="column">
                  <wp:posOffset>4281170</wp:posOffset>
                </wp:positionH>
                <wp:positionV relativeFrom="paragraph">
                  <wp:posOffset>78740</wp:posOffset>
                </wp:positionV>
                <wp:extent cx="1750695" cy="490855"/>
                <wp:effectExtent l="8255" t="8890" r="12700" b="5080"/>
                <wp:wrapNone/>
                <wp:docPr id="64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90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8B66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психологическое восприятие малого предпринимательства обществом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A19E" id="Поле 92" o:spid="_x0000_s1055" type="#_x0000_t202" style="position:absolute;left:0;text-align:left;margin-left:337.1pt;margin-top:6.2pt;width:137.85pt;height:3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" fillcolor="white [3201]" strokeweight=".5pt">
                <v:textbox>
                  <w:txbxContent>
                    <w:p w14:paraId="598C8B66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психологическое восприятие малого предпринимательства обществом</w:t>
                      </w:r>
                    </w:p>
                  </w:txbxContent>
                </v:textbox>
              </v:shape>
            </w:pict>
          </mc:Fallback>
        </mc:AlternateContent>
      </w:r>
    </w:p>
    <w:p w14:paraId="2747EDFB" w14:textId="77777777" w:rsidR="00F21DE2" w:rsidRPr="008247CF" w:rsidRDefault="00F21DE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178A6" w14:textId="77777777" w:rsidR="00F21DE2" w:rsidRPr="008247CF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D8085A" wp14:editId="7DC54BB8">
                <wp:simplePos x="0" y="0"/>
                <wp:positionH relativeFrom="column">
                  <wp:posOffset>727710</wp:posOffset>
                </wp:positionH>
                <wp:positionV relativeFrom="paragraph">
                  <wp:posOffset>165100</wp:posOffset>
                </wp:positionV>
                <wp:extent cx="1929130" cy="320675"/>
                <wp:effectExtent l="7620" t="12700" r="6350" b="9525"/>
                <wp:wrapNone/>
                <wp:docPr id="63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20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BBE9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085A" id="Поле 86" o:spid="_x0000_s1056" type="#_x0000_t202" style="position:absolute;left:0;text-align:left;margin-left:57.3pt;margin-top:13pt;width:151.9pt;height:2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" fillcolor="white [3201]" strokeweight=".5pt">
                <v:textbox>
                  <w:txbxContent>
                    <w:p w14:paraId="6B8ABBE9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AFE3034" w14:textId="77777777" w:rsidR="00F21DE2" w:rsidRPr="008247CF" w:rsidRDefault="00F21DE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C01B3" w14:textId="77777777" w:rsidR="00F21DE2" w:rsidRDefault="00F21DE2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9FC74" w14:textId="77777777" w:rsidR="008247CF" w:rsidRDefault="008247CF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6D278" w14:textId="77777777" w:rsidR="008247CF" w:rsidRDefault="008247CF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527C0" w14:textId="77777777" w:rsidR="008247CF" w:rsidRDefault="008247CF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2C8A4" w14:textId="77777777" w:rsidR="00A1770B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F6C8AF" wp14:editId="5A7D9858">
                <wp:simplePos x="0" y="0"/>
                <wp:positionH relativeFrom="column">
                  <wp:posOffset>748665</wp:posOffset>
                </wp:positionH>
                <wp:positionV relativeFrom="paragraph">
                  <wp:posOffset>128905</wp:posOffset>
                </wp:positionV>
                <wp:extent cx="1929130" cy="622300"/>
                <wp:effectExtent l="9525" t="6350" r="13970" b="9525"/>
                <wp:wrapNone/>
                <wp:docPr id="62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22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6584" w14:textId="77777777" w:rsidR="00C7341F" w:rsidRPr="00A1770B" w:rsidRDefault="00C7341F" w:rsidP="00F21D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государственные и муниципальные гарантии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C8AF" id="Поле 88" o:spid="_x0000_s1057" type="#_x0000_t202" style="position:absolute;left:0;text-align:left;margin-left:58.95pt;margin-top:10.15pt;width:151.9pt;height:4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" fillcolor="white [3201]" strokeweight=".5pt">
                <v:textbox>
                  <w:txbxContent>
                    <w:p w14:paraId="74456584" w14:textId="77777777" w:rsidR="00C7341F" w:rsidRPr="00A1770B" w:rsidRDefault="00C7341F" w:rsidP="00F21D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государственные и муниципальные гарантии</w:t>
                      </w:r>
                    </w:p>
                  </w:txbxContent>
                </v:textbox>
              </v:shape>
            </w:pict>
          </mc:Fallback>
        </mc:AlternateContent>
      </w:r>
    </w:p>
    <w:p w14:paraId="6EE817E3" w14:textId="77777777" w:rsidR="00A1770B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95746" w14:textId="77777777" w:rsidR="00A1770B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6035B" w14:textId="77777777" w:rsidR="00A1770B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B7540" w14:textId="77777777" w:rsidR="00A1770B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E051F" w14:textId="77777777" w:rsidR="004B4ED5" w:rsidRDefault="008247CF" w:rsidP="00A177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3857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4 – </w:t>
      </w:r>
      <w:r w:rsidRPr="008247CF">
        <w:rPr>
          <w:rFonts w:ascii="Times New Roman" w:hAnsi="Times New Roman" w:cs="Times New Roman"/>
          <w:bCs/>
          <w:sz w:val="28"/>
          <w:szCs w:val="28"/>
        </w:rPr>
        <w:t xml:space="preserve">Методы государственного регулирования МСП </w:t>
      </w:r>
      <w:r w:rsidRPr="00003857">
        <w:rPr>
          <w:rFonts w:ascii="Times New Roman" w:hAnsi="Times New Roman" w:cs="Times New Roman"/>
          <w:bCs/>
          <w:sz w:val="28"/>
          <w:szCs w:val="28"/>
        </w:rPr>
        <w:t>(составлено автором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основе</w:t>
      </w:r>
      <w:r w:rsidRPr="004B4ED5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D9180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B4ED5">
        <w:rPr>
          <w:rFonts w:ascii="Times New Roman" w:hAnsi="Times New Roman" w:cs="Times New Roman"/>
          <w:bCs/>
          <w:sz w:val="28"/>
          <w:szCs w:val="28"/>
        </w:rPr>
        <w:t>]</w:t>
      </w:r>
      <w:r w:rsidRPr="00003857">
        <w:rPr>
          <w:rFonts w:ascii="Times New Roman" w:hAnsi="Times New Roman" w:cs="Times New Roman"/>
          <w:bCs/>
          <w:sz w:val="28"/>
          <w:szCs w:val="28"/>
        </w:rPr>
        <w:t>)</w:t>
      </w:r>
    </w:p>
    <w:p w14:paraId="0C274D2F" w14:textId="77777777" w:rsidR="00A1770B" w:rsidRPr="006B022D" w:rsidRDefault="00A1770B" w:rsidP="004E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8AC29" w14:textId="77777777" w:rsidR="00A1770B" w:rsidRPr="00C72DED" w:rsidRDefault="00FA5C99" w:rsidP="00C72D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FA5C99">
        <w:rPr>
          <w:rFonts w:ascii="Times New Roman" w:hAnsi="Times New Roman" w:cs="Times New Roman"/>
          <w:sz w:val="28"/>
        </w:rPr>
        <w:t>тоит отметить функционирование региональных гарантийных обязательств (РГО), которые предоставляют поручительство субъектам МСП и организациям инфраструктуры поддержки субъектом МСП. Были определены базовые требования к получателю поддержки</w:t>
      </w:r>
      <w:r>
        <w:rPr>
          <w:rFonts w:ascii="Times New Roman" w:hAnsi="Times New Roman" w:cs="Times New Roman"/>
          <w:sz w:val="28"/>
        </w:rPr>
        <w:t xml:space="preserve"> (рис.</w:t>
      </w:r>
      <w:r w:rsidR="0085481D">
        <w:rPr>
          <w:rFonts w:ascii="Times New Roman" w:hAnsi="Times New Roman" w:cs="Times New Roman"/>
          <w:sz w:val="28"/>
        </w:rPr>
        <w:t xml:space="preserve"> 5</w:t>
      </w:r>
      <w:r w:rsidR="006B022D">
        <w:rPr>
          <w:rFonts w:ascii="Times New Roman" w:hAnsi="Times New Roman" w:cs="Times New Roman"/>
          <w:sz w:val="28"/>
        </w:rPr>
        <w:t>)</w:t>
      </w:r>
      <w:r w:rsidR="0085481D">
        <w:rPr>
          <w:rFonts w:ascii="Times New Roman" w:hAnsi="Times New Roman" w:cs="Times New Roman"/>
          <w:sz w:val="28"/>
        </w:rPr>
        <w:t>.</w:t>
      </w:r>
    </w:p>
    <w:p w14:paraId="5F81818D" w14:textId="77777777" w:rsidR="00A1770B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653E434" w14:textId="77777777" w:rsidR="00A1770B" w:rsidRPr="006B022D" w:rsidRDefault="00A17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B665A88" w14:textId="77777777" w:rsidR="00FA5C99" w:rsidRDefault="005F270B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F4A5FB5" wp14:editId="03466046">
                <wp:simplePos x="0" y="0"/>
                <wp:positionH relativeFrom="column">
                  <wp:posOffset>977265</wp:posOffset>
                </wp:positionH>
                <wp:positionV relativeFrom="paragraph">
                  <wp:posOffset>19685</wp:posOffset>
                </wp:positionV>
                <wp:extent cx="4114800" cy="3823970"/>
                <wp:effectExtent l="9525" t="13335" r="9525" b="10795"/>
                <wp:wrapNone/>
                <wp:docPr id="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823970"/>
                          <a:chOff x="3240" y="1479"/>
                          <a:chExt cx="6126" cy="5708"/>
                        </a:xfrm>
                      </wpg:grpSpPr>
                      <wps:wsp>
                        <wps:cNvPr id="53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79"/>
                            <a:ext cx="660" cy="55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B140A" w14:textId="77777777" w:rsidR="00C7341F" w:rsidRPr="004B4ED5" w:rsidRDefault="00C7341F" w:rsidP="004B4E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4B4ED5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Требования к получателю поддержки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4145"/>
                            <a:ext cx="3780" cy="13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293F8" w14:textId="77777777" w:rsidR="00C7341F" w:rsidRPr="004B4ED5" w:rsidRDefault="00C7341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4ED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Отсутствует просроченная задолженность по налогам, сборам и иным обязательным (превышающая 50 тыс. рублей)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Поле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2520"/>
                            <a:ext cx="3780" cy="1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6D48C" w14:textId="77777777" w:rsidR="00C7341F" w:rsidRPr="004B4ED5" w:rsidRDefault="00C7341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4ED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Отсутствует просроченная задолженность по налогам, сборам и иным обязательным (превышающая 50 тыс. рублей)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1494"/>
                            <a:ext cx="3780" cy="7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7E90C" w14:textId="77777777" w:rsidR="00C7341F" w:rsidRPr="004B4ED5" w:rsidRDefault="00C7341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4ED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Включен в реестр субъектов МСП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5769"/>
                            <a:ext cx="3780" cy="14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0A19" w14:textId="77777777" w:rsidR="00C7341F" w:rsidRPr="004B4ED5" w:rsidRDefault="00C7341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4ED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Отсутствует задолженность перед работниками (персоналом) по заработной плате более трех месяцев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Прямая со стрелкой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0" y="2003"/>
                            <a:ext cx="1470" cy="19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 стрелкой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0" y="3293"/>
                            <a:ext cx="1470" cy="6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ая со стрелкой 45"/>
                        <wps:cNvCnPr>
                          <a:cxnSpLocks noChangeShapeType="1"/>
                        </wps:cNvCnPr>
                        <wps:spPr bwMode="auto">
                          <a:xfrm>
                            <a:off x="3900" y="3968"/>
                            <a:ext cx="1470" cy="8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 стрелкой 46"/>
                        <wps:cNvCnPr>
                          <a:cxnSpLocks noChangeShapeType="1"/>
                        </wps:cNvCnPr>
                        <wps:spPr bwMode="auto">
                          <a:xfrm>
                            <a:off x="3900" y="3968"/>
                            <a:ext cx="1470" cy="24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A5FB5" id="Group 114" o:spid="_x0000_s1058" style="position:absolute;left:0;text-align:left;margin-left:76.95pt;margin-top:1.55pt;width:324pt;height:301.1pt;z-index:251746304" coordorigin="3240,1479" coordsize="6126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">
                <v:shape id="Поле 2" o:spid="_x0000_s1059" type="#_x0000_t202" style="position:absolute;left:3240;top:1479;width:660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" fillcolor="white [3201]" strokeweight=".5pt">
                  <v:textbox style="layout-flow:vertical;mso-layout-flow-alt:bottom-to-top">
                    <w:txbxContent>
                      <w:p w14:paraId="30AB140A" w14:textId="77777777" w:rsidR="00C7341F" w:rsidRPr="004B4ED5" w:rsidRDefault="00C7341F" w:rsidP="004B4ED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 w:rsidRPr="004B4ED5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Требования к получателю поддержки</w:t>
                        </w:r>
                      </w:p>
                    </w:txbxContent>
                  </v:textbox>
                </v:shape>
                <v:shape id="Поле 5" o:spid="_x0000_s1060" type="#_x0000_t202" style="position:absolute;left:5586;top:4145;width:378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14:paraId="016293F8" w14:textId="77777777" w:rsidR="00C7341F" w:rsidRPr="004B4ED5" w:rsidRDefault="00C7341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4E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Отсутствует просроченная задолженность по налогам, сборам и иным обязательным (превышающая 50 тыс. рублей)</w:t>
                        </w:r>
                      </w:p>
                    </w:txbxContent>
                  </v:textbox>
                </v:shape>
                <v:shape id="Поле 10" o:spid="_x0000_s1061" type="#_x0000_t202" style="position:absolute;left:5580;top:2520;width:37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14:paraId="6BC6D48C" w14:textId="77777777" w:rsidR="00C7341F" w:rsidRPr="004B4ED5" w:rsidRDefault="00C7341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4E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Отсутствует просроченная задолженность по налогам, сборам и иным обязательным (превышающая 50 тыс. рублей)</w:t>
                        </w:r>
                      </w:p>
                    </w:txbxContent>
                  </v:textbox>
                </v:shape>
                <v:shape id="Поле 20" o:spid="_x0000_s1062" type="#_x0000_t202" style="position:absolute;left:5586;top:1494;width:378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1607E90C" w14:textId="77777777" w:rsidR="00C7341F" w:rsidRPr="004B4ED5" w:rsidRDefault="00C7341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4E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Включен в реестр субъектов МСП</w:t>
                        </w:r>
                      </w:p>
                    </w:txbxContent>
                  </v:textbox>
                </v:shape>
                <v:shape id="Поле 21" o:spid="_x0000_s1063" type="#_x0000_t202" style="position:absolute;left:5580;top:5769;width:3780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11AE0A19" w14:textId="77777777" w:rsidR="00C7341F" w:rsidRPr="004B4ED5" w:rsidRDefault="00C7341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4E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Отсутствует задолженность перед работниками (персоналом) по заработной плате более трех месяцев</w:t>
                        </w:r>
                      </w:p>
                    </w:txbxContent>
                  </v:textbox>
                </v:shape>
                <v:shape id="Прямая со стрелкой 22" o:spid="_x0000_s1064" type="#_x0000_t32" style="position:absolute;left:3900;top:2003;width:1470;height:19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" strokecolor="black [3213]" strokeweight="1pt">
                  <v:stroke endarrow="open"/>
                </v:shape>
                <v:shape id="Прямая со стрелкой 24" o:spid="_x0000_s1065" type="#_x0000_t32" style="position:absolute;left:3900;top:3293;width:1470;height: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" strokecolor="black [3213]" strokeweight="1pt">
                  <v:stroke endarrow="open"/>
                </v:shape>
                <v:shape id="Прямая со стрелкой 45" o:spid="_x0000_s1066" type="#_x0000_t32" style="position:absolute;left:3900;top:3968;width:147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" strokecolor="black [3213]" strokeweight="1pt">
                  <v:stroke endarrow="open"/>
                </v:shape>
                <v:shape id="Прямая со стрелкой 46" o:spid="_x0000_s1067" type="#_x0000_t32" style="position:absolute;left:3900;top:3968;width:1470;height:2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" strokecolor="black [3213]" strokeweight="1pt">
                  <v:stroke endarrow="open"/>
                </v:shape>
              </v:group>
            </w:pict>
          </mc:Fallback>
        </mc:AlternateContent>
      </w:r>
    </w:p>
    <w:p w14:paraId="00AC03BA" w14:textId="77777777" w:rsidR="00FA5C99" w:rsidRPr="00FA5C99" w:rsidRDefault="00FA5C99" w:rsidP="004E70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6217B4C2" w14:textId="77777777" w:rsidR="00EC21E8" w:rsidRDefault="00EC21E8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E6D8A" w14:textId="77777777" w:rsidR="00330383" w:rsidRDefault="00330383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D1E21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9870B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E8D88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880C3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070F7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A6914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E0AB1" w14:textId="77777777" w:rsidR="00FA5C99" w:rsidRDefault="00FA5C99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D0DC2" w14:textId="77777777" w:rsidR="004B4ED5" w:rsidRDefault="004B4ED5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7CB5" w14:textId="77777777" w:rsidR="004B4ED5" w:rsidRDefault="004B4ED5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DEC31" w14:textId="77777777" w:rsidR="004B4ED5" w:rsidRDefault="004B4ED5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AF5BC" w14:textId="77777777" w:rsidR="004B4ED5" w:rsidRDefault="004B4ED5" w:rsidP="0085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857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6B022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4ED5">
        <w:rPr>
          <w:rFonts w:ascii="Times New Roman" w:hAnsi="Times New Roman" w:cs="Times New Roman"/>
          <w:bCs/>
          <w:sz w:val="28"/>
          <w:szCs w:val="28"/>
        </w:rPr>
        <w:t xml:space="preserve">Требования к получателю поддержки </w:t>
      </w:r>
      <w:r w:rsidRPr="00003857">
        <w:rPr>
          <w:rFonts w:ascii="Times New Roman" w:hAnsi="Times New Roman" w:cs="Times New Roman"/>
          <w:bCs/>
          <w:sz w:val="28"/>
          <w:szCs w:val="28"/>
        </w:rPr>
        <w:t>(составлено автором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основе</w:t>
      </w:r>
      <w:r w:rsidRPr="004B4ED5">
        <w:rPr>
          <w:rFonts w:ascii="Times New Roman" w:hAnsi="Times New Roman" w:cs="Times New Roman"/>
          <w:bCs/>
          <w:sz w:val="28"/>
          <w:szCs w:val="28"/>
        </w:rPr>
        <w:t xml:space="preserve"> [6]</w:t>
      </w:r>
      <w:r w:rsidRPr="00003857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F1F049" w14:textId="77777777" w:rsidR="007079A2" w:rsidRDefault="007079A2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BE2D6" w14:textId="77777777" w:rsidR="004B4ED5" w:rsidRDefault="007079A2" w:rsidP="004E7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79A2">
        <w:rPr>
          <w:rFonts w:ascii="Times New Roman" w:hAnsi="Times New Roman" w:cs="Times New Roman"/>
          <w:sz w:val="28"/>
          <w:szCs w:val="28"/>
        </w:rPr>
        <w:t>осударственное регулирование малого и среднего</w:t>
      </w:r>
      <w:r w:rsidR="001414CF">
        <w:rPr>
          <w:rFonts w:ascii="Times New Roman" w:hAnsi="Times New Roman" w:cs="Times New Roman"/>
          <w:sz w:val="28"/>
          <w:szCs w:val="28"/>
        </w:rPr>
        <w:t xml:space="preserve"> </w:t>
      </w:r>
      <w:r w:rsidRPr="007079A2">
        <w:rPr>
          <w:rFonts w:ascii="Times New Roman" w:hAnsi="Times New Roman" w:cs="Times New Roman"/>
          <w:sz w:val="28"/>
          <w:szCs w:val="28"/>
        </w:rPr>
        <w:t xml:space="preserve">бизнеса в Российской Федерации основано </w:t>
      </w:r>
      <w:r>
        <w:rPr>
          <w:rFonts w:ascii="Times New Roman" w:hAnsi="Times New Roman" w:cs="Times New Roman"/>
          <w:sz w:val="28"/>
          <w:szCs w:val="28"/>
        </w:rPr>
        <w:t xml:space="preserve">на обязательных законодательных </w:t>
      </w:r>
      <w:r w:rsidRPr="007079A2">
        <w:rPr>
          <w:rFonts w:ascii="Times New Roman" w:hAnsi="Times New Roman" w:cs="Times New Roman"/>
          <w:sz w:val="28"/>
          <w:szCs w:val="28"/>
        </w:rPr>
        <w:t>актах, принимаемых как на федер</w:t>
      </w:r>
      <w:r>
        <w:rPr>
          <w:rFonts w:ascii="Times New Roman" w:hAnsi="Times New Roman" w:cs="Times New Roman"/>
          <w:sz w:val="28"/>
          <w:szCs w:val="28"/>
        </w:rPr>
        <w:t xml:space="preserve">альном, так и на региональном и </w:t>
      </w:r>
      <w:r w:rsidRPr="007079A2">
        <w:rPr>
          <w:rFonts w:ascii="Times New Roman" w:hAnsi="Times New Roman" w:cs="Times New Roman"/>
          <w:sz w:val="28"/>
          <w:szCs w:val="28"/>
        </w:rPr>
        <w:t>муниципальном уровнях. Такая вертикальная иерархия характерна для лю</w:t>
      </w:r>
      <w:r>
        <w:rPr>
          <w:rFonts w:ascii="Times New Roman" w:hAnsi="Times New Roman" w:cs="Times New Roman"/>
          <w:sz w:val="28"/>
          <w:szCs w:val="28"/>
        </w:rPr>
        <w:t xml:space="preserve">бой </w:t>
      </w:r>
      <w:r w:rsidRPr="007079A2">
        <w:rPr>
          <w:rFonts w:ascii="Times New Roman" w:hAnsi="Times New Roman" w:cs="Times New Roman"/>
          <w:sz w:val="28"/>
          <w:szCs w:val="28"/>
        </w:rPr>
        <w:t>другой деятельности и обусловлена феде</w:t>
      </w:r>
      <w:r>
        <w:rPr>
          <w:rFonts w:ascii="Times New Roman" w:hAnsi="Times New Roman" w:cs="Times New Roman"/>
          <w:sz w:val="28"/>
          <w:szCs w:val="28"/>
        </w:rPr>
        <w:t xml:space="preserve">ративным строем в нашей стране. </w:t>
      </w:r>
      <w:r w:rsidRPr="007079A2">
        <w:rPr>
          <w:rFonts w:ascii="Times New Roman" w:hAnsi="Times New Roman" w:cs="Times New Roman"/>
          <w:sz w:val="28"/>
          <w:szCs w:val="28"/>
        </w:rPr>
        <w:t>Основным источником права в сфере МСП является Федеральный за</w:t>
      </w:r>
      <w:r>
        <w:rPr>
          <w:rFonts w:ascii="Times New Roman" w:hAnsi="Times New Roman" w:cs="Times New Roman"/>
          <w:sz w:val="28"/>
          <w:szCs w:val="28"/>
        </w:rPr>
        <w:t xml:space="preserve">кон от </w:t>
      </w:r>
      <w:r w:rsidR="00C72DED">
        <w:rPr>
          <w:rFonts w:ascii="Times New Roman" w:hAnsi="Times New Roman" w:cs="Times New Roman"/>
          <w:sz w:val="28"/>
          <w:szCs w:val="28"/>
        </w:rPr>
        <w:t>24.07.2007</w:t>
      </w:r>
      <w:r w:rsidR="001414CF">
        <w:rPr>
          <w:rFonts w:ascii="Times New Roman" w:hAnsi="Times New Roman" w:cs="Times New Roman"/>
          <w:sz w:val="28"/>
          <w:szCs w:val="28"/>
        </w:rPr>
        <w:t xml:space="preserve"> г.</w:t>
      </w:r>
      <w:r w:rsidR="00C72DED">
        <w:rPr>
          <w:rFonts w:ascii="Times New Roman" w:hAnsi="Times New Roman" w:cs="Times New Roman"/>
          <w:sz w:val="28"/>
          <w:szCs w:val="28"/>
        </w:rPr>
        <w:t xml:space="preserve"> №</w:t>
      </w:r>
      <w:r w:rsidRPr="007079A2">
        <w:rPr>
          <w:rFonts w:ascii="Times New Roman" w:hAnsi="Times New Roman" w:cs="Times New Roman"/>
          <w:sz w:val="28"/>
          <w:szCs w:val="28"/>
        </w:rPr>
        <w:t xml:space="preserve"> 209-ФЗ (ред. от 29.12.2022) "О развитии малого и средне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079A2">
        <w:rPr>
          <w:rFonts w:ascii="Times New Roman" w:hAnsi="Times New Roman" w:cs="Times New Roman"/>
          <w:sz w:val="28"/>
          <w:szCs w:val="28"/>
        </w:rPr>
        <w:t>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>едерации"</w:t>
      </w:r>
      <w:r w:rsidR="001414CF">
        <w:rPr>
          <w:rFonts w:ascii="Times New Roman" w:hAnsi="Times New Roman" w:cs="Times New Roman"/>
          <w:sz w:val="28"/>
          <w:szCs w:val="28"/>
        </w:rPr>
        <w:t xml:space="preserve"> </w:t>
      </w:r>
      <w:r w:rsidR="001414CF" w:rsidRPr="001414CF">
        <w:rPr>
          <w:rFonts w:ascii="Times New Roman" w:hAnsi="Times New Roman" w:cs="Times New Roman"/>
          <w:sz w:val="28"/>
          <w:szCs w:val="28"/>
        </w:rPr>
        <w:t>[</w:t>
      </w:r>
      <w:r w:rsidR="001414CF">
        <w:rPr>
          <w:rFonts w:ascii="Times New Roman" w:hAnsi="Times New Roman" w:cs="Times New Roman"/>
          <w:sz w:val="28"/>
          <w:szCs w:val="28"/>
        </w:rPr>
        <w:t>24</w:t>
      </w:r>
      <w:r w:rsidR="001414CF" w:rsidRPr="001414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котором определена </w:t>
      </w:r>
      <w:r w:rsidRPr="007079A2">
        <w:rPr>
          <w:rFonts w:ascii="Times New Roman" w:hAnsi="Times New Roman" w:cs="Times New Roman"/>
          <w:sz w:val="28"/>
          <w:szCs w:val="28"/>
        </w:rPr>
        <w:t>обязанность всех уровне</w:t>
      </w:r>
      <w:r w:rsidR="001414CF">
        <w:rPr>
          <w:rFonts w:ascii="Times New Roman" w:hAnsi="Times New Roman" w:cs="Times New Roman"/>
          <w:sz w:val="28"/>
          <w:szCs w:val="28"/>
        </w:rPr>
        <w:t>й</w:t>
      </w:r>
      <w:r w:rsidRPr="007079A2">
        <w:rPr>
          <w:rFonts w:ascii="Times New Roman" w:hAnsi="Times New Roman" w:cs="Times New Roman"/>
          <w:sz w:val="28"/>
          <w:szCs w:val="28"/>
        </w:rPr>
        <w:t xml:space="preserve"> власти поддерживать развитие такого вида бизнеса в</w:t>
      </w:r>
      <w:r w:rsidR="00C72DED">
        <w:rPr>
          <w:rFonts w:ascii="Times New Roman" w:hAnsi="Times New Roman" w:cs="Times New Roman"/>
          <w:sz w:val="28"/>
          <w:szCs w:val="28"/>
        </w:rPr>
        <w:t xml:space="preserve"> </w:t>
      </w:r>
      <w:r w:rsidRPr="007079A2">
        <w:rPr>
          <w:rFonts w:ascii="Times New Roman" w:hAnsi="Times New Roman" w:cs="Times New Roman"/>
          <w:sz w:val="28"/>
          <w:szCs w:val="28"/>
        </w:rPr>
        <w:t xml:space="preserve">России. Законодательные </w:t>
      </w:r>
      <w:r w:rsidRPr="007079A2">
        <w:rPr>
          <w:rFonts w:ascii="Times New Roman" w:hAnsi="Times New Roman" w:cs="Times New Roman"/>
          <w:sz w:val="28"/>
          <w:szCs w:val="28"/>
        </w:rPr>
        <w:lastRenderedPageBreak/>
        <w:t>акты так же классифицируются как общие,</w:t>
      </w:r>
      <w:r w:rsidR="001414CF">
        <w:rPr>
          <w:rFonts w:ascii="Times New Roman" w:hAnsi="Times New Roman" w:cs="Times New Roman"/>
          <w:sz w:val="28"/>
          <w:szCs w:val="28"/>
        </w:rPr>
        <w:t xml:space="preserve"> </w:t>
      </w:r>
      <w:r w:rsidRPr="007079A2">
        <w:rPr>
          <w:rFonts w:ascii="Times New Roman" w:hAnsi="Times New Roman" w:cs="Times New Roman"/>
          <w:sz w:val="28"/>
          <w:szCs w:val="28"/>
        </w:rPr>
        <w:t>регулирующие действие всех субъектов бизнеса в России, и специальные,</w:t>
      </w:r>
      <w:r w:rsidR="001414CF">
        <w:rPr>
          <w:rFonts w:ascii="Times New Roman" w:hAnsi="Times New Roman" w:cs="Times New Roman"/>
          <w:sz w:val="28"/>
          <w:szCs w:val="28"/>
        </w:rPr>
        <w:t xml:space="preserve"> </w:t>
      </w:r>
      <w:r w:rsidRPr="007079A2">
        <w:rPr>
          <w:rFonts w:ascii="Times New Roman" w:hAnsi="Times New Roman" w:cs="Times New Roman"/>
          <w:sz w:val="28"/>
          <w:szCs w:val="28"/>
        </w:rPr>
        <w:t>относящиеся только к МСП. Кроме преференций и различных мер поддерж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7079A2">
        <w:rPr>
          <w:rFonts w:ascii="Times New Roman" w:hAnsi="Times New Roman" w:cs="Times New Roman"/>
          <w:sz w:val="28"/>
          <w:szCs w:val="28"/>
        </w:rPr>
        <w:t>субъекты МСП так же попадают и под действие косвенных налогов, напри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 w:rsidRPr="007079A2">
        <w:rPr>
          <w:rFonts w:ascii="Times New Roman" w:hAnsi="Times New Roman" w:cs="Times New Roman"/>
          <w:sz w:val="28"/>
          <w:szCs w:val="28"/>
        </w:rPr>
        <w:t>недавно введены акцизы на напитки с сахаром, что по мнение са</w:t>
      </w:r>
      <w:r>
        <w:rPr>
          <w:rFonts w:ascii="Times New Roman" w:hAnsi="Times New Roman" w:cs="Times New Roman"/>
          <w:sz w:val="28"/>
          <w:szCs w:val="28"/>
        </w:rPr>
        <w:t xml:space="preserve">мих </w:t>
      </w:r>
      <w:r w:rsidRPr="007079A2">
        <w:rPr>
          <w:rFonts w:ascii="Times New Roman" w:hAnsi="Times New Roman" w:cs="Times New Roman"/>
          <w:sz w:val="28"/>
          <w:szCs w:val="28"/>
        </w:rPr>
        <w:t>предпринимателей окажет негативное воздействие, так как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тели </w:t>
      </w:r>
      <w:r w:rsidRPr="007079A2">
        <w:rPr>
          <w:rFonts w:ascii="Times New Roman" w:hAnsi="Times New Roman" w:cs="Times New Roman"/>
          <w:sz w:val="28"/>
          <w:szCs w:val="28"/>
        </w:rPr>
        <w:t>будут вынуждены платить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ьные отчисления. Отдельные меры </w:t>
      </w:r>
      <w:r w:rsidRPr="007079A2">
        <w:rPr>
          <w:rFonts w:ascii="Times New Roman" w:hAnsi="Times New Roman" w:cs="Times New Roman"/>
          <w:sz w:val="28"/>
          <w:szCs w:val="28"/>
        </w:rPr>
        <w:t>поддержки малых и средних 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нимателей были введены во время </w:t>
      </w:r>
      <w:r w:rsidRPr="007079A2">
        <w:rPr>
          <w:rFonts w:ascii="Times New Roman" w:hAnsi="Times New Roman" w:cs="Times New Roman"/>
          <w:sz w:val="28"/>
          <w:szCs w:val="28"/>
        </w:rPr>
        <w:t>пандемии коронавируса,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тво оперативно отреагировало на </w:t>
      </w:r>
      <w:r w:rsidRPr="007079A2">
        <w:rPr>
          <w:rFonts w:ascii="Times New Roman" w:hAnsi="Times New Roman" w:cs="Times New Roman"/>
          <w:sz w:val="28"/>
          <w:szCs w:val="28"/>
        </w:rPr>
        <w:t>негативные последствия и постаралось</w:t>
      </w:r>
      <w:r>
        <w:rPr>
          <w:rFonts w:ascii="Times New Roman" w:hAnsi="Times New Roman" w:cs="Times New Roman"/>
          <w:sz w:val="28"/>
          <w:szCs w:val="28"/>
        </w:rPr>
        <w:t xml:space="preserve"> нивелировать их воздействие на данный сектор экономики.</w:t>
      </w:r>
    </w:p>
    <w:p w14:paraId="5F59D5B3" w14:textId="77777777" w:rsidR="007079A2" w:rsidRPr="00330383" w:rsidRDefault="007079A2" w:rsidP="004E7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82971" w14:textId="77777777" w:rsidR="00AA785A" w:rsidRPr="00A83E34" w:rsidRDefault="00EC21E8" w:rsidP="00D904DB">
      <w:pPr>
        <w:pStyle w:val="2"/>
        <w:spacing w:after="24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68271866"/>
      <w:r w:rsidRPr="00A83E34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CD3D41" w:rsidRPr="00A83E34">
        <w:rPr>
          <w:color w:val="auto"/>
          <w:sz w:val="28"/>
          <w:szCs w:val="28"/>
        </w:rPr>
        <w:t xml:space="preserve"> </w:t>
      </w:r>
      <w:r w:rsidR="00C26FCD"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Перспективные </w:t>
      </w:r>
      <w:proofErr w:type="gramStart"/>
      <w:r w:rsidR="00C26FCD" w:rsidRPr="00A83E34">
        <w:rPr>
          <w:rFonts w:ascii="Times New Roman" w:hAnsi="Times New Roman" w:cs="Times New Roman"/>
          <w:color w:val="auto"/>
          <w:sz w:val="28"/>
          <w:szCs w:val="28"/>
        </w:rPr>
        <w:t>направления  развития</w:t>
      </w:r>
      <w:proofErr w:type="gramEnd"/>
      <w:r w:rsidR="00C26FCD" w:rsidRPr="00A83E34">
        <w:rPr>
          <w:rFonts w:ascii="Times New Roman" w:hAnsi="Times New Roman" w:cs="Times New Roman"/>
          <w:color w:val="auto"/>
          <w:sz w:val="28"/>
          <w:szCs w:val="28"/>
        </w:rPr>
        <w:t xml:space="preserve"> малого предпринимательства в</w:t>
      </w:r>
      <w:r w:rsidR="00D90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6FCD" w:rsidRPr="00A83E34">
        <w:rPr>
          <w:rFonts w:ascii="Times New Roman" w:hAnsi="Times New Roman" w:cs="Times New Roman"/>
          <w:color w:val="auto"/>
          <w:sz w:val="28"/>
          <w:szCs w:val="28"/>
        </w:rPr>
        <w:t>современной России</w:t>
      </w:r>
      <w:bookmarkEnd w:id="8"/>
    </w:p>
    <w:p w14:paraId="7B0A9FBA" w14:textId="77777777" w:rsidR="00330383" w:rsidRPr="00023492" w:rsidRDefault="00330383" w:rsidP="004E7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E8DF1" w14:textId="77777777" w:rsidR="006A2182" w:rsidRPr="00023492" w:rsidRDefault="006A2182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При формулировке основных направлений развития малого бизнеса в стране необходимо отталкиваться от текущей внутренней экономической обстановки и от способностей самих предпринимателей эффективно воспользоваться предоставленными им правами и иными возможностями. Опираясь на данный постулат, можно сказать, что в России малый бизнес будет полноценно развиваться в случае принятия следующих мер:</w:t>
      </w:r>
    </w:p>
    <w:p w14:paraId="1AB83BA2" w14:textId="77777777" w:rsidR="006A2182" w:rsidRPr="00023492" w:rsidRDefault="00803598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6A2182" w:rsidRPr="00023492">
        <w:rPr>
          <w:sz w:val="28"/>
          <w:szCs w:val="28"/>
        </w:rPr>
        <w:t>повышение общего потребительского спроса в стране;</w:t>
      </w:r>
    </w:p>
    <w:p w14:paraId="28D46A9A" w14:textId="77777777" w:rsidR="006A2182" w:rsidRPr="00023492" w:rsidRDefault="00803598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6A2182" w:rsidRPr="00023492">
        <w:rPr>
          <w:sz w:val="28"/>
          <w:szCs w:val="28"/>
        </w:rPr>
        <w:t>снижение налоговой нагрузки на субъекты малого предпринимательства;</w:t>
      </w:r>
    </w:p>
    <w:p w14:paraId="780A6AFC" w14:textId="77777777" w:rsidR="006A2182" w:rsidRPr="00023492" w:rsidRDefault="00803598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6A2182" w:rsidRPr="00023492">
        <w:rPr>
          <w:sz w:val="28"/>
          <w:szCs w:val="28"/>
        </w:rPr>
        <w:t>наложение моратория на проведение налоговыми органами плановых проверок малых предприятий;</w:t>
      </w:r>
    </w:p>
    <w:p w14:paraId="42B74BF8" w14:textId="77777777" w:rsidR="006A2182" w:rsidRPr="00023492" w:rsidRDefault="00803598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6A2182" w:rsidRPr="00023492">
        <w:rPr>
          <w:sz w:val="28"/>
          <w:szCs w:val="28"/>
        </w:rPr>
        <w:t>смягчение политики коммерческих банков в части предоставления кредитов субъектам малого предпринимательства;</w:t>
      </w:r>
    </w:p>
    <w:p w14:paraId="0CEA3DD7" w14:textId="77777777" w:rsidR="006A2182" w:rsidRPr="00023492" w:rsidRDefault="00803598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</w:t>
      </w:r>
      <w:r w:rsidR="006A2182" w:rsidRPr="00023492">
        <w:rPr>
          <w:sz w:val="28"/>
          <w:szCs w:val="28"/>
        </w:rPr>
        <w:t xml:space="preserve">разработка и принятие программ государственной поддержки малого бизнеса; цифровизация малого бизнеса, перевод работы с банками и государственными органами на удаленный режим. </w:t>
      </w:r>
    </w:p>
    <w:p w14:paraId="1153254B" w14:textId="77777777" w:rsidR="006A2182" w:rsidRPr="00023492" w:rsidRDefault="006A2182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 xml:space="preserve">Учитывая современные тенденции, выделим </w:t>
      </w:r>
      <w:r w:rsidR="00AA785A" w:rsidRPr="00023492">
        <w:rPr>
          <w:sz w:val="28"/>
          <w:szCs w:val="28"/>
        </w:rPr>
        <w:t>наиболее перспективны</w:t>
      </w:r>
      <w:r w:rsidRPr="00023492">
        <w:rPr>
          <w:sz w:val="28"/>
          <w:szCs w:val="28"/>
        </w:rPr>
        <w:t xml:space="preserve">е </w:t>
      </w:r>
      <w:r w:rsidR="00AA785A" w:rsidRPr="00023492">
        <w:rPr>
          <w:sz w:val="28"/>
          <w:szCs w:val="28"/>
        </w:rPr>
        <w:t>направлени</w:t>
      </w:r>
      <w:r w:rsidRPr="00023492">
        <w:rPr>
          <w:sz w:val="28"/>
          <w:szCs w:val="28"/>
        </w:rPr>
        <w:t>я для вложений и развития:</w:t>
      </w:r>
    </w:p>
    <w:p w14:paraId="3DCA6CF6" w14:textId="77777777" w:rsidR="00AA785A" w:rsidRPr="00023492" w:rsidRDefault="00AA785A" w:rsidP="004E706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Технологии и инновации</w:t>
      </w:r>
    </w:p>
    <w:p w14:paraId="19C2F47C" w14:textId="77777777" w:rsidR="00EA2285" w:rsidRPr="00023492" w:rsidRDefault="00AA785A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 xml:space="preserve">В 2024 </w:t>
      </w:r>
      <w:r w:rsidR="009E34FB">
        <w:rPr>
          <w:sz w:val="28"/>
          <w:szCs w:val="28"/>
        </w:rPr>
        <w:t>г.</w:t>
      </w:r>
      <w:r w:rsidRPr="00023492">
        <w:rPr>
          <w:sz w:val="28"/>
          <w:szCs w:val="28"/>
        </w:rPr>
        <w:t xml:space="preserve"> центральное место занимает проникновение цифровых технологий во все сферы жизни. Особенно актуальным становится развитие искусственного интеллекта, генеративных моделей, больших данных и квантовых вычислений. Эти направления предлагают революционные решения для аналитики, автоматизации и персонализации услуг.</w:t>
      </w:r>
    </w:p>
    <w:p w14:paraId="6729E7BA" w14:textId="77777777" w:rsidR="00AA785A" w:rsidRPr="00023492" w:rsidRDefault="00AA785A" w:rsidP="004E706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Зелёная энергетика и экология</w:t>
      </w:r>
    </w:p>
    <w:p w14:paraId="4DABAAA1" w14:textId="77777777" w:rsidR="00EA2285" w:rsidRPr="00023492" w:rsidRDefault="00AA785A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 xml:space="preserve">Сферы бизнеса 2024 </w:t>
      </w:r>
      <w:r w:rsidR="009E34FB">
        <w:rPr>
          <w:sz w:val="28"/>
          <w:szCs w:val="28"/>
        </w:rPr>
        <w:t>г.</w:t>
      </w:r>
      <w:r w:rsidRPr="00023492">
        <w:rPr>
          <w:sz w:val="28"/>
          <w:szCs w:val="28"/>
        </w:rPr>
        <w:t xml:space="preserve"> будут тесно связаны с экологией и ESG. «Зеленый» бизнес, направленный на сохранение окружающей среды, станет не только трендом, но и необходимостью. Это относится к производству экол</w:t>
      </w:r>
      <w:r w:rsidR="00D904DB">
        <w:rPr>
          <w:sz w:val="28"/>
          <w:szCs w:val="28"/>
        </w:rPr>
        <w:t>о</w:t>
      </w:r>
      <w:r w:rsidRPr="00023492">
        <w:rPr>
          <w:sz w:val="28"/>
          <w:szCs w:val="28"/>
        </w:rPr>
        <w:t>гичной упаковки, переработке отходов, развитию альтернативной энергетики.</w:t>
      </w:r>
    </w:p>
    <w:p w14:paraId="4DBDB715" w14:textId="77777777" w:rsidR="00AA785A" w:rsidRPr="00023492" w:rsidRDefault="00AA785A" w:rsidP="004E706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Здравоохранение</w:t>
      </w:r>
    </w:p>
    <w:p w14:paraId="02257D3F" w14:textId="77777777" w:rsidR="005223E7" w:rsidRPr="00023492" w:rsidRDefault="00AA785A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Развитие телемедицины, биотехнологий и фармацевтики остаётся в приоритете. Внедрение цифровых технологий в медицину позволяет делать уход за пациентами более эффективным и доступным.</w:t>
      </w:r>
    </w:p>
    <w:p w14:paraId="73427A7A" w14:textId="77777777" w:rsidR="00AA785A" w:rsidRPr="00023492" w:rsidRDefault="00AA785A" w:rsidP="004E706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Консалтинг</w:t>
      </w:r>
    </w:p>
    <w:p w14:paraId="58619B0C" w14:textId="77777777" w:rsidR="00EA2285" w:rsidRPr="00023492" w:rsidRDefault="00AA785A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 xml:space="preserve">Обращение к специалистам за помощью в организации, адаптации к нововведениям и улучшении работы предприятий будет на пике популярности. Консалтинг в 2024 </w:t>
      </w:r>
      <w:r w:rsidR="009E34FB">
        <w:rPr>
          <w:sz w:val="28"/>
          <w:szCs w:val="28"/>
        </w:rPr>
        <w:t>г.</w:t>
      </w:r>
      <w:r w:rsidRPr="00023492">
        <w:rPr>
          <w:sz w:val="28"/>
          <w:szCs w:val="28"/>
        </w:rPr>
        <w:t xml:space="preserve"> ожидает рост спроса, особенно в области информационных технологий и управленческого консалтинга.</w:t>
      </w:r>
    </w:p>
    <w:p w14:paraId="33860E86" w14:textId="77777777" w:rsidR="00AA785A" w:rsidRPr="00023492" w:rsidRDefault="00AA785A" w:rsidP="004E706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Образование онлайн</w:t>
      </w:r>
    </w:p>
    <w:p w14:paraId="38E80B7D" w14:textId="77777777" w:rsidR="00AA785A" w:rsidRDefault="00AA785A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492">
        <w:rPr>
          <w:sz w:val="28"/>
          <w:szCs w:val="28"/>
        </w:rPr>
        <w:t>Цифровизация образования продолжает набирать обороты. Онлайн-платформы для обучения, курсы повышения квалификации и дистанционное обучение открывают новые горизонты для образовательных</w:t>
      </w:r>
      <w:r w:rsidR="00D904DB">
        <w:rPr>
          <w:sz w:val="28"/>
          <w:szCs w:val="28"/>
        </w:rPr>
        <w:t xml:space="preserve"> </w:t>
      </w:r>
      <w:r w:rsidRPr="00023492">
        <w:rPr>
          <w:sz w:val="28"/>
          <w:szCs w:val="28"/>
        </w:rPr>
        <w:t>стартапов.</w:t>
      </w:r>
    </w:p>
    <w:p w14:paraId="390D87F6" w14:textId="77777777" w:rsidR="008D1C67" w:rsidRDefault="008D1C67" w:rsidP="004E706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Вышеперечисленные перспективные направления развития малого предпринимательства представлены в виде блок-схемы на рис.6.</w:t>
      </w:r>
    </w:p>
    <w:p w14:paraId="5725C221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55D0E" w14:textId="77777777" w:rsidR="00D35D3A" w:rsidRDefault="005F270B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DE815C7" wp14:editId="0B983D8E">
                <wp:simplePos x="0" y="0"/>
                <wp:positionH relativeFrom="column">
                  <wp:posOffset>-356235</wp:posOffset>
                </wp:positionH>
                <wp:positionV relativeFrom="paragraph">
                  <wp:posOffset>69215</wp:posOffset>
                </wp:positionV>
                <wp:extent cx="6648450" cy="4057650"/>
                <wp:effectExtent l="9525" t="8255" r="0" b="1270"/>
                <wp:wrapNone/>
                <wp:docPr id="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057650"/>
                          <a:chOff x="1140" y="1243"/>
                          <a:chExt cx="10470" cy="6390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1243"/>
                            <a:ext cx="6031" cy="8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F68AA" w14:textId="77777777" w:rsidR="00C7341F" w:rsidRDefault="00C7341F" w:rsidP="00F76072">
                              <w:pPr>
                                <w:jc w:val="center"/>
                              </w:pPr>
                              <w:r w:rsidRPr="000E292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Перспективные направления  развития малого предпринимательства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103"/>
                            <a:ext cx="1965" cy="9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8227D" w14:textId="77777777" w:rsidR="00C7341F" w:rsidRPr="00AA785A" w:rsidRDefault="00C7341F" w:rsidP="00584B8B">
                              <w:pPr>
                                <w:pStyle w:val="ad"/>
                                <w:shd w:val="clear" w:color="auto" w:fill="FFFFFF"/>
                                <w:spacing w:before="0" w:beforeAutospacing="0" w:after="150" w:afterAutospacing="0" w:line="390" w:lineRule="atLeast"/>
                                <w:jc w:val="center"/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</w:pP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Технологии и инновации</w:t>
                              </w:r>
                            </w:p>
                            <w:p w14:paraId="4F2FD10D" w14:textId="77777777" w:rsidR="00C7341F" w:rsidRDefault="00C734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3103"/>
                            <a:ext cx="1762" cy="9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0F431" w14:textId="77777777" w:rsidR="00C7341F" w:rsidRPr="00AA785A" w:rsidRDefault="00C7341F" w:rsidP="00584B8B">
                              <w:pPr>
                                <w:pStyle w:val="ad"/>
                                <w:shd w:val="clear" w:color="auto" w:fill="FFFFFF"/>
                                <w:spacing w:before="0" w:beforeAutospacing="0" w:after="150" w:afterAutospacing="0" w:line="390" w:lineRule="atLeast"/>
                                <w:jc w:val="center"/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</w:pP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 xml:space="preserve">Зелёная </w:t>
                              </w:r>
                              <w:r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энергетика</w:t>
                              </w:r>
                            </w:p>
                            <w:p w14:paraId="55A4A649" w14:textId="77777777" w:rsidR="00C7341F" w:rsidRDefault="00C734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7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3103"/>
                            <a:ext cx="1779" cy="9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0F3BE" w14:textId="77777777" w:rsidR="00C7341F" w:rsidRPr="00AA785A" w:rsidRDefault="00C7341F" w:rsidP="00584B8B">
                              <w:pPr>
                                <w:pStyle w:val="ad"/>
                                <w:shd w:val="clear" w:color="auto" w:fill="FFFFFF"/>
                                <w:spacing w:before="0" w:beforeAutospacing="0" w:after="150" w:afterAutospacing="0" w:line="390" w:lineRule="atLeast"/>
                                <w:jc w:val="center"/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</w:pP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Здравоохра</w:t>
                              </w:r>
                              <w:r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нение</w:t>
                              </w:r>
                            </w:p>
                            <w:p w14:paraId="6B1387A7" w14:textId="77777777" w:rsidR="00C7341F" w:rsidRDefault="00C734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3103"/>
                            <a:ext cx="1728" cy="9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D0109" w14:textId="77777777" w:rsidR="00C7341F" w:rsidRPr="00AA785A" w:rsidRDefault="00C7341F" w:rsidP="00584B8B">
                              <w:pPr>
                                <w:pStyle w:val="ad"/>
                                <w:shd w:val="clear" w:color="auto" w:fill="FFFFFF"/>
                                <w:spacing w:before="0" w:beforeAutospacing="0" w:after="150" w:afterAutospacing="0" w:line="390" w:lineRule="atLeast"/>
                                <w:jc w:val="center"/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</w:pP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Консалтинг</w:t>
                              </w:r>
                            </w:p>
                            <w:p w14:paraId="497DA384" w14:textId="77777777" w:rsidR="00C7341F" w:rsidRDefault="00C734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е 9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3103"/>
                            <a:ext cx="1982" cy="9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0808A" w14:textId="77777777" w:rsidR="00C7341F" w:rsidRPr="00AA785A" w:rsidRDefault="00C7341F" w:rsidP="00584B8B">
                              <w:pPr>
                                <w:pStyle w:val="ad"/>
                                <w:shd w:val="clear" w:color="auto" w:fill="FFFFFF"/>
                                <w:spacing w:before="0" w:beforeAutospacing="0" w:after="150" w:afterAutospacing="0" w:line="390" w:lineRule="atLeast"/>
                                <w:jc w:val="center"/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</w:pPr>
                              <w:r w:rsidRPr="00AA785A">
                                <w:rPr>
                                  <w:color w:val="22284B"/>
                                  <w:sz w:val="28"/>
                                  <w:szCs w:val="28"/>
                                </w:rPr>
                                <w:t>Образование онлайн</w:t>
                              </w:r>
                            </w:p>
                            <w:p w14:paraId="4B8010AA" w14:textId="77777777" w:rsidR="00C7341F" w:rsidRDefault="00C734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Группа 56"/>
                        <wpg:cNvGrpSpPr>
                          <a:grpSpLocks/>
                        </wpg:cNvGrpSpPr>
                        <wpg:grpSpPr bwMode="auto">
                          <a:xfrm>
                            <a:off x="1215" y="4048"/>
                            <a:ext cx="1965" cy="3120"/>
                            <a:chOff x="0" y="0"/>
                            <a:chExt cx="12477" cy="19812"/>
                          </a:xfrm>
                        </wpg:grpSpPr>
                        <wps:wsp>
                          <wps:cNvPr id="10" name="Поле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2667"/>
                              <a:ext cx="10954" cy="466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EC9FB1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Искусственный интеллект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оле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8858"/>
                              <a:ext cx="10383" cy="485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196CA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Генеративные модели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Поле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14668"/>
                              <a:ext cx="11430" cy="51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2317A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Квантовые вычисления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Группа 4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0" cy="16954"/>
                              <a:chOff x="0" y="0"/>
                              <a:chExt cx="2000" cy="16954"/>
                            </a:xfrm>
                          </wpg:grpSpPr>
                          <wps:wsp>
                            <wps:cNvPr id="15" name="Прямая соединительная линия 40"/>
                            <wps:cNvCnPr/>
                            <wps:spPr bwMode="auto">
                              <a:xfrm>
                                <a:off x="0" y="0"/>
                                <a:ext cx="0" cy="16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Прямая соединительная линия 41"/>
                            <wps:cNvCnPr/>
                            <wps:spPr bwMode="auto">
                              <a:xfrm>
                                <a:off x="0" y="5334"/>
                                <a:ext cx="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Прямая соединительная линия 42"/>
                            <wps:cNvCnPr/>
                            <wps:spPr bwMode="auto">
                              <a:xfrm>
                                <a:off x="0" y="11144"/>
                                <a:ext cx="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Прямая соединительная линия 43"/>
                            <wps:cNvCnPr/>
                            <wps:spPr bwMode="auto">
                              <a:xfrm>
                                <a:off x="0" y="16954"/>
                                <a:ext cx="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" name="Группа 55"/>
                        <wpg:cNvGrpSpPr>
                          <a:grpSpLocks/>
                        </wpg:cNvGrpSpPr>
                        <wpg:grpSpPr bwMode="auto">
                          <a:xfrm>
                            <a:off x="5340" y="4048"/>
                            <a:ext cx="2040" cy="2835"/>
                            <a:chOff x="0" y="0"/>
                            <a:chExt cx="12954" cy="18002"/>
                          </a:xfrm>
                        </wpg:grpSpPr>
                        <wps:wsp>
                          <wps:cNvPr id="20" name="Поле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" y="2762"/>
                              <a:ext cx="10528" cy="476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30091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Телемедицина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Поле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" y="8858"/>
                              <a:ext cx="9811" cy="438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71F8C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Биотехнологии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оле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" y="14573"/>
                              <a:ext cx="11716" cy="342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6A381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Фармацевтика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Прямая соединительная линия 50"/>
                          <wps:cNvCnPr/>
                          <wps:spPr bwMode="auto">
                            <a:xfrm>
                              <a:off x="0" y="0"/>
                              <a:ext cx="0" cy="16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Прямая соединительная линия 52"/>
                          <wps:cNvCnPr/>
                          <wps:spPr bwMode="auto">
                            <a:xfrm>
                              <a:off x="0" y="5334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Прямая соединительная линия 53"/>
                          <wps:cNvCnPr/>
                          <wps:spPr bwMode="auto">
                            <a:xfrm>
                              <a:off x="0" y="11144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Прямая соединительная линия 54"/>
                          <wps:cNvCnPr/>
                          <wps:spPr bwMode="auto">
                            <a:xfrm>
                              <a:off x="0" y="16287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Группа 63"/>
                        <wpg:cNvGrpSpPr>
                          <a:grpSpLocks/>
                        </wpg:cNvGrpSpPr>
                        <wpg:grpSpPr bwMode="auto">
                          <a:xfrm>
                            <a:off x="9120" y="4048"/>
                            <a:ext cx="2490" cy="3585"/>
                            <a:chOff x="0" y="0"/>
                            <a:chExt cx="15811" cy="22764"/>
                          </a:xfrm>
                        </wpg:grpSpPr>
                        <wps:wsp>
                          <wps:cNvPr id="28" name="Поле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" y="2381"/>
                              <a:ext cx="12376" cy="504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0D661" w14:textId="77777777" w:rsidR="00C7341F" w:rsidRPr="00A515B3" w:rsidRDefault="00C7341F" w:rsidP="00E26420">
                                <w:pPr>
                                  <w:ind w:right="285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Онлайн-платформы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Поле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" y="8858"/>
                              <a:ext cx="13430" cy="647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8BD38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Курсы повышения квалификации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Поле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" y="16954"/>
                              <a:ext cx="13430" cy="581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95491" w14:textId="77777777" w:rsidR="00C7341F" w:rsidRPr="00A515B3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</w:t>
                                </w:r>
                                <w:r w:rsidRPr="00A515B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истанционное обучение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Прямая соединительная линия 59"/>
                          <wps:cNvCnPr/>
                          <wps:spPr bwMode="auto">
                            <a:xfrm>
                              <a:off x="0" y="0"/>
                              <a:ext cx="0" cy="193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Прямая соединительная линия 60"/>
                          <wps:cNvCnPr/>
                          <wps:spPr bwMode="auto">
                            <a:xfrm>
                              <a:off x="0" y="4476"/>
                              <a:ext cx="23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Прямая соединительная линия 61"/>
                          <wps:cNvCnPr/>
                          <wps:spPr bwMode="auto">
                            <a:xfrm>
                              <a:off x="0" y="11620"/>
                              <a:ext cx="23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Прямая соединительная линия 62"/>
                          <wps:cNvCnPr/>
                          <wps:spPr bwMode="auto">
                            <a:xfrm>
                              <a:off x="0" y="19335"/>
                              <a:ext cx="23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Группа 70"/>
                        <wpg:cNvGrpSpPr>
                          <a:grpSpLocks/>
                        </wpg:cNvGrpSpPr>
                        <wpg:grpSpPr bwMode="auto">
                          <a:xfrm>
                            <a:off x="7290" y="4048"/>
                            <a:ext cx="1710" cy="2940"/>
                            <a:chOff x="0" y="0"/>
                            <a:chExt cx="10858" cy="18669"/>
                          </a:xfrm>
                        </wpg:grpSpPr>
                        <wps:wsp>
                          <wps:cNvPr id="36" name="Поле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" y="2286"/>
                              <a:ext cx="9830" cy="647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45F14" w14:textId="77777777" w:rsidR="00C7341F" w:rsidRPr="00F76072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760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Помощью в организации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Поле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" y="9620"/>
                              <a:ext cx="10001" cy="90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64117" w14:textId="77777777" w:rsidR="00C7341F" w:rsidRPr="00F76072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760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Улучше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ние</w:t>
                                </w:r>
                                <w:r w:rsidRPr="00F760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работы предприятий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Прямая соединительная линия 67"/>
                          <wps:cNvCnPr/>
                          <wps:spPr bwMode="auto">
                            <a:xfrm>
                              <a:off x="0" y="0"/>
                              <a:ext cx="0" cy="158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единительная линия 68"/>
                          <wps:cNvCnPr/>
                          <wps:spPr bwMode="auto">
                            <a:xfrm>
                              <a:off x="0" y="5143"/>
                              <a:ext cx="17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Прямая соединительная линия 69"/>
                          <wps:cNvCnPr/>
                          <wps:spPr bwMode="auto">
                            <a:xfrm>
                              <a:off x="0" y="15811"/>
                              <a:ext cx="17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Группа 76"/>
                        <wpg:cNvGrpSpPr>
                          <a:grpSpLocks/>
                        </wpg:cNvGrpSpPr>
                        <wpg:grpSpPr bwMode="auto">
                          <a:xfrm>
                            <a:off x="3345" y="4048"/>
                            <a:ext cx="1860" cy="2490"/>
                            <a:chOff x="0" y="0"/>
                            <a:chExt cx="12668" cy="15811"/>
                          </a:xfrm>
                        </wpg:grpSpPr>
                        <wps:wsp>
                          <wps:cNvPr id="42" name="Поле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" y="2193"/>
                              <a:ext cx="10478" cy="51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668F0" w14:textId="77777777" w:rsidR="00C7341F" w:rsidRPr="00F76072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760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Переработка отходов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Поле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" y="9048"/>
                              <a:ext cx="10954" cy="676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AAC3C" w14:textId="77777777" w:rsidR="00C7341F" w:rsidRPr="00F76072" w:rsidRDefault="00C7341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760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Альтернативнаяя энергетика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Прямая соединительная линия 73"/>
                          <wps:cNvCnPr/>
                          <wps:spPr bwMode="auto">
                            <a:xfrm>
                              <a:off x="0" y="0"/>
                              <a:ext cx="0" cy="1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единительная линия 74"/>
                          <wps:cNvCnPr/>
                          <wps:spPr bwMode="auto">
                            <a:xfrm>
                              <a:off x="0" y="4476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ая соединительная линия 75"/>
                          <wps:cNvCnPr/>
                          <wps:spPr bwMode="auto">
                            <a:xfrm>
                              <a:off x="0" y="11620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Прямая со стрелкой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2248"/>
                            <a:ext cx="1545" cy="6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 стрелкой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5" y="2248"/>
                            <a:ext cx="255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 стрелкой 80"/>
                        <wps:cNvCnPr>
                          <a:cxnSpLocks noChangeShapeType="1"/>
                        </wps:cNvCnPr>
                        <wps:spPr bwMode="auto">
                          <a:xfrm>
                            <a:off x="6060" y="2248"/>
                            <a:ext cx="0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81"/>
                        <wps:cNvCnPr>
                          <a:cxnSpLocks noChangeShapeType="1"/>
                        </wps:cNvCnPr>
                        <wps:spPr bwMode="auto">
                          <a:xfrm>
                            <a:off x="7635" y="2248"/>
                            <a:ext cx="285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82"/>
                        <wps:cNvCnPr>
                          <a:cxnSpLocks noChangeShapeType="1"/>
                        </wps:cNvCnPr>
                        <wps:spPr bwMode="auto">
                          <a:xfrm>
                            <a:off x="8820" y="2248"/>
                            <a:ext cx="1362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815C7" id="Group 116" o:spid="_x0000_s1068" style="position:absolute;left:0;text-align:left;margin-left:-28.05pt;margin-top:5.45pt;width:523.5pt;height:319.5pt;z-index:251808768" coordorigin="1140,1243" coordsize="10470,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">
                <v:shape id="Поле 3" o:spid="_x0000_s1069" type="#_x0000_t202" style="position:absolute;left:3465;top:1243;width:6031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59F68AA" w14:textId="77777777" w:rsidR="00C7341F" w:rsidRDefault="00C7341F" w:rsidP="00F76072">
                        <w:pPr>
                          <w:jc w:val="center"/>
                        </w:pPr>
                        <w:r w:rsidRPr="000E292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Перспективные направления  развития малого предпринимательства</w:t>
                        </w:r>
                      </w:p>
                    </w:txbxContent>
                  </v:textbox>
                </v:shape>
                <v:shape id="Поле 4" o:spid="_x0000_s1070" type="#_x0000_t202" style="position:absolute;left:1140;top:3103;width:1965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B58227D" w14:textId="77777777" w:rsidR="00C7341F" w:rsidRPr="00AA785A" w:rsidRDefault="00C7341F" w:rsidP="00584B8B">
                        <w:pPr>
                          <w:pStyle w:val="ad"/>
                          <w:shd w:val="clear" w:color="auto" w:fill="FFFFFF"/>
                          <w:spacing w:before="0" w:beforeAutospacing="0" w:after="150" w:afterAutospacing="0" w:line="390" w:lineRule="atLeast"/>
                          <w:jc w:val="center"/>
                          <w:rPr>
                            <w:color w:val="22284B"/>
                            <w:sz w:val="28"/>
                            <w:szCs w:val="28"/>
                          </w:rPr>
                        </w:pP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>Технологии и инновации</w:t>
                        </w:r>
                      </w:p>
                      <w:p w14:paraId="4F2FD10D" w14:textId="77777777" w:rsidR="00C7341F" w:rsidRDefault="00C7341F"/>
                    </w:txbxContent>
                  </v:textbox>
                </v:shape>
                <v:shape id="Поле 6" o:spid="_x0000_s1071" type="#_x0000_t202" style="position:absolute;left:3255;top:3103;width:1762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0E00F431" w14:textId="77777777" w:rsidR="00C7341F" w:rsidRPr="00AA785A" w:rsidRDefault="00C7341F" w:rsidP="00584B8B">
                        <w:pPr>
                          <w:pStyle w:val="ad"/>
                          <w:shd w:val="clear" w:color="auto" w:fill="FFFFFF"/>
                          <w:spacing w:before="0" w:beforeAutospacing="0" w:after="150" w:afterAutospacing="0" w:line="390" w:lineRule="atLeast"/>
                          <w:jc w:val="center"/>
                          <w:rPr>
                            <w:color w:val="22284B"/>
                            <w:sz w:val="28"/>
                            <w:szCs w:val="28"/>
                          </w:rPr>
                        </w:pP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 xml:space="preserve">Зелёная </w:t>
                        </w:r>
                        <w:r>
                          <w:rPr>
                            <w:color w:val="22284B"/>
                            <w:sz w:val="28"/>
                            <w:szCs w:val="28"/>
                          </w:rPr>
                          <w:t>энергетика</w:t>
                        </w:r>
                      </w:p>
                      <w:p w14:paraId="55A4A649" w14:textId="77777777" w:rsidR="00C7341F" w:rsidRDefault="00C7341F"/>
                    </w:txbxContent>
                  </v:textbox>
                </v:shape>
                <v:shape id="Поле 7" o:spid="_x0000_s1072" type="#_x0000_t202" style="position:absolute;left:5205;top:3103;width:1779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2180F3BE" w14:textId="77777777" w:rsidR="00C7341F" w:rsidRPr="00AA785A" w:rsidRDefault="00C7341F" w:rsidP="00584B8B">
                        <w:pPr>
                          <w:pStyle w:val="ad"/>
                          <w:shd w:val="clear" w:color="auto" w:fill="FFFFFF"/>
                          <w:spacing w:before="0" w:beforeAutospacing="0" w:after="150" w:afterAutospacing="0" w:line="390" w:lineRule="atLeast"/>
                          <w:jc w:val="center"/>
                          <w:rPr>
                            <w:color w:val="22284B"/>
                            <w:sz w:val="28"/>
                            <w:szCs w:val="28"/>
                          </w:rPr>
                        </w:pP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>Здравоохра</w:t>
                        </w:r>
                        <w:r>
                          <w:rPr>
                            <w:color w:val="22284B"/>
                            <w:sz w:val="28"/>
                            <w:szCs w:val="28"/>
                          </w:rPr>
                          <w:t>-</w:t>
                        </w: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>нение</w:t>
                        </w:r>
                      </w:p>
                      <w:p w14:paraId="6B1387A7" w14:textId="77777777" w:rsidR="00C7341F" w:rsidRDefault="00C7341F"/>
                    </w:txbxContent>
                  </v:textbox>
                </v:shape>
                <v:shape id="Поле 8" o:spid="_x0000_s1073" type="#_x0000_t202" style="position:absolute;left:7095;top:3103;width:1728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0DD0109" w14:textId="77777777" w:rsidR="00C7341F" w:rsidRPr="00AA785A" w:rsidRDefault="00C7341F" w:rsidP="00584B8B">
                        <w:pPr>
                          <w:pStyle w:val="ad"/>
                          <w:shd w:val="clear" w:color="auto" w:fill="FFFFFF"/>
                          <w:spacing w:before="0" w:beforeAutospacing="0" w:after="150" w:afterAutospacing="0" w:line="390" w:lineRule="atLeast"/>
                          <w:jc w:val="center"/>
                          <w:rPr>
                            <w:color w:val="22284B"/>
                            <w:sz w:val="28"/>
                            <w:szCs w:val="28"/>
                          </w:rPr>
                        </w:pP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>Консалтинг</w:t>
                        </w:r>
                      </w:p>
                      <w:p w14:paraId="497DA384" w14:textId="77777777" w:rsidR="00C7341F" w:rsidRDefault="00C7341F"/>
                    </w:txbxContent>
                  </v:textbox>
                </v:shape>
                <v:shape id="Поле 9" o:spid="_x0000_s1074" type="#_x0000_t202" style="position:absolute;left:9000;top:3103;width:1982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EF0808A" w14:textId="77777777" w:rsidR="00C7341F" w:rsidRPr="00AA785A" w:rsidRDefault="00C7341F" w:rsidP="00584B8B">
                        <w:pPr>
                          <w:pStyle w:val="ad"/>
                          <w:shd w:val="clear" w:color="auto" w:fill="FFFFFF"/>
                          <w:spacing w:before="0" w:beforeAutospacing="0" w:after="150" w:afterAutospacing="0" w:line="390" w:lineRule="atLeast"/>
                          <w:jc w:val="center"/>
                          <w:rPr>
                            <w:color w:val="22284B"/>
                            <w:sz w:val="28"/>
                            <w:szCs w:val="28"/>
                          </w:rPr>
                        </w:pPr>
                        <w:r w:rsidRPr="00AA785A">
                          <w:rPr>
                            <w:color w:val="22284B"/>
                            <w:sz w:val="28"/>
                            <w:szCs w:val="28"/>
                          </w:rPr>
                          <w:t>Образование онлайн</w:t>
                        </w:r>
                      </w:p>
                      <w:p w14:paraId="4B8010AA" w14:textId="77777777" w:rsidR="00C7341F" w:rsidRDefault="00C7341F"/>
                    </w:txbxContent>
                  </v:textbox>
                </v:shape>
                <v:group id="Группа 56" o:spid="_x0000_s1075" style="position:absolute;left:1215;top:4048;width:1965;height:3120" coordsize="12477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Поле 31" o:spid="_x0000_s1076" type="#_x0000_t202" style="position:absolute;left:1047;top:2667;width:1095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<v:textbox>
                      <w:txbxContent>
                        <w:p w14:paraId="6AEC9FB1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</w:rPr>
                            <w:t>Искусственный интеллект</w:t>
                          </w:r>
                        </w:p>
                      </w:txbxContent>
                    </v:textbox>
                  </v:shape>
                  <v:shape id="Поле 32" o:spid="_x0000_s1077" type="#_x0000_t202" style="position:absolute;left:1047;top:8858;width:1038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<v:textbox>
                      <w:txbxContent>
                        <w:p w14:paraId="1B9196CA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Генеративные модели</w:t>
                          </w:r>
                        </w:p>
                      </w:txbxContent>
                    </v:textbox>
                  </v:shape>
                  <v:shape id="Поле 33" o:spid="_x0000_s1078" type="#_x0000_t202" style="position:absolute;left:1047;top:14668;width:11430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14:paraId="6792317A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Квантовые вычисления</w:t>
                          </w:r>
                        </w:p>
                      </w:txbxContent>
                    </v:textbox>
                  </v:shape>
                  <v:group id="Группа 44" o:spid="_x0000_s1079" style="position:absolute;width:2000;height:16954" coordsize="2000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Прямая соединительная линия 40" o:spid="_x0000_s1080" style="position:absolute;visibility:visible;mso-wrap-style:square" from="0,0" to="0,1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<v:line id="Прямая соединительная линия 41" o:spid="_x0000_s1081" style="position:absolute;visibility:visible;mso-wrap-style:square" from="0,5334" to="200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  <v:line id="Прямая соединительная линия 42" o:spid="_x0000_s1082" style="position:absolute;visibility:visible;mso-wrap-style:square" from="0,11144" to="2000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<v:line id="Прямая соединительная линия 43" o:spid="_x0000_s1083" style="position:absolute;visibility:visible;mso-wrap-style:square" from="0,16954" to="2000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k+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" strokecolor="black [3213]"/>
                  </v:group>
                </v:group>
                <v:group id="Группа 55" o:spid="_x0000_s1084" style="position:absolute;left:5340;top:4048;width:2040;height:2835" coordsize="12954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Поле 34" o:spid="_x0000_s1085" type="#_x0000_t202" style="position:absolute;left:1238;top:2762;width:1052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  <v:textbox>
                      <w:txbxContent>
                        <w:p w14:paraId="66F30091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Телемедицина</w:t>
                          </w:r>
                        </w:p>
                      </w:txbxContent>
                    </v:textbox>
                  </v:shape>
                  <v:shape id="Поле 35" o:spid="_x0000_s1086" type="#_x0000_t202" style="position:absolute;left:1333;top:8858;width:981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<v:textbox>
                      <w:txbxContent>
                        <w:p w14:paraId="59D71F8C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Биотехнологии</w:t>
                          </w:r>
                        </w:p>
                      </w:txbxContent>
                    </v:textbox>
                  </v:shape>
                  <v:shape id="Поле 36" o:spid="_x0000_s1087" type="#_x0000_t202" style="position:absolute;left:1238;top:14573;width:11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<v:textbox>
                      <w:txbxContent>
                        <w:p w14:paraId="7B26A381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Фармацевтика</w:t>
                          </w:r>
                        </w:p>
                      </w:txbxContent>
                    </v:textbox>
                  </v:shape>
                  <v:line id="Прямая соединительная линия 50" o:spid="_x0000_s1088" style="position:absolute;visibility:visible;mso-wrap-style:square" from="0,0" to="0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  <v:line id="Прямая соединительная линия 52" o:spid="_x0000_s1089" style="position:absolute;visibility:visible;mso-wrap-style:square" from="0,5334" to="1905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<v:line id="Прямая соединительная линия 53" o:spid="_x0000_s1090" style="position:absolute;visibility:visible;mso-wrap-style:square" from="0,11144" to="1905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  <v:line id="Прямая соединительная линия 54" o:spid="_x0000_s1091" style="position:absolute;visibility:visible;mso-wrap-style:square" from="0,16287" to="190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Jq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" strokecolor="black [3213]"/>
                </v:group>
                <v:group id="Группа 63" o:spid="_x0000_s1092" style="position:absolute;left:9120;top:4048;width:2490;height:3585" coordsize="15811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Поле 37" o:spid="_x0000_s1093" type="#_x0000_t202" style="position:absolute;left:2381;top:2381;width:1237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<v:textbox>
                      <w:txbxContent>
                        <w:p w14:paraId="14A0D661" w14:textId="77777777" w:rsidR="00C7341F" w:rsidRPr="00A515B3" w:rsidRDefault="00C7341F" w:rsidP="00E26420">
                          <w:pPr>
                            <w:ind w:right="28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Онлайн-платформы</w:t>
                          </w:r>
                        </w:p>
                      </w:txbxContent>
                    </v:textbox>
                  </v:shape>
                  <v:shape id="Поле 38" o:spid="_x0000_s1094" type="#_x0000_t202" style="position:absolute;left:2381;top:8858;width:1343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<v:textbox>
                      <w:txbxContent>
                        <w:p w14:paraId="1818BD38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Курсы повышения квалификации</w:t>
                          </w:r>
                        </w:p>
                      </w:txbxContent>
                    </v:textbox>
                  </v:shape>
                  <v:shape id="Поле 39" o:spid="_x0000_s1095" type="#_x0000_t202" style="position:absolute;left:2381;top:16954;width:1343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<v:textbox>
                      <w:txbxContent>
                        <w:p w14:paraId="44495491" w14:textId="77777777" w:rsidR="00C7341F" w:rsidRPr="00A515B3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Д</w:t>
                          </w:r>
                          <w:r w:rsidRPr="00A515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истанционное обучение</w:t>
                          </w:r>
                        </w:p>
                      </w:txbxContent>
                    </v:textbox>
                  </v:shape>
                  <v:line id="Прямая соединительная линия 59" o:spid="_x0000_s1096" style="position:absolute;visibility:visible;mso-wrap-style:square" from="0,0" to="0,1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zDxQAAANs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A6snzDxQAAANsAAAAP&#10;AAAAAAAAAAAAAAAAAAcCAABkcnMvZG93bnJldi54bWxQSwUGAAAAAAMAAwC3AAAA+QIAAAAA&#10;" strokecolor="black [3213]"/>
                  <v:line id="Прямая соединительная линия 60" o:spid="_x0000_s1097" style="position:absolute;visibility:visible;mso-wrap-style:square" from="0,4476" to="238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K0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DKYOK0xQAAANsAAAAP&#10;AAAAAAAAAAAAAAAAAAcCAABkcnMvZG93bnJldi54bWxQSwUGAAAAAAMAAwC3AAAA+QIAAAAA&#10;" strokecolor="black [3213]"/>
                  <v:line id="Прямая соединительная линия 61" o:spid="_x0000_s1098" style="position:absolute;visibility:visible;mso-wrap-style:square" from="0,11620" to="2387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Прямая соединительная линия 62" o:spid="_x0000_s1099" style="position:absolute;visibility:visible;mso-wrap-style:square" from="0,19335" to="2387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</v:group>
                <v:group id="Группа 70" o:spid="_x0000_s1100" style="position:absolute;left:7290;top:4048;width:1710;height:2940" coordsize="10858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Поле 64" o:spid="_x0000_s1101" type="#_x0000_t202" style="position:absolute;left:571;top:2286;width:983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<v:textbox>
                      <w:txbxContent>
                        <w:p w14:paraId="04145F14" w14:textId="77777777" w:rsidR="00C7341F" w:rsidRPr="00F76072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760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Помощью в организации</w:t>
                          </w:r>
                        </w:p>
                      </w:txbxContent>
                    </v:textbox>
                  </v:shape>
                  <v:shape id="Поле 65" o:spid="_x0000_s1102" type="#_x0000_t202" style="position:absolute;left:857;top:9620;width:10001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<v:textbox>
                      <w:txbxContent>
                        <w:p w14:paraId="64564117" w14:textId="77777777" w:rsidR="00C7341F" w:rsidRPr="00F76072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760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Улучше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ние</w:t>
                          </w:r>
                          <w:r w:rsidRPr="00F760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работы предприятий</w:t>
                          </w:r>
                        </w:p>
                      </w:txbxContent>
                    </v:textbox>
                  </v:shape>
                  <v:line id="Прямая соединительная линия 67" o:spid="_x0000_s1103" style="position:absolute;visibility:visible;mso-wrap-style:square" from="0,0" to="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line id="Прямая соединительная линия 68" o:spid="_x0000_s1104" style="position:absolute;visibility:visible;mso-wrap-style:square" from="0,5143" to="171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" strokecolor="black [3213]"/>
                  <v:line id="Прямая соединительная линия 69" o:spid="_x0000_s1105" style="position:absolute;visibility:visible;mso-wrap-style:square" from="0,15811" to="1714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ol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AN+KolwgAAANsAAAAPAAAA&#10;AAAAAAAAAAAAAAcCAABkcnMvZG93bnJldi54bWxQSwUGAAAAAAMAAwC3AAAA9gIAAAAA&#10;" strokecolor="black [3213]"/>
                </v:group>
                <v:group id="Группа 76" o:spid="_x0000_s1106" style="position:absolute;left:3345;top:4048;width:1860;height:2490" coordsize="12668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Поле 71" o:spid="_x0000_s1107" type="#_x0000_t202" style="position:absolute;left:1333;top:2193;width:1047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<v:textbox>
                      <w:txbxContent>
                        <w:p w14:paraId="510668F0" w14:textId="77777777" w:rsidR="00C7341F" w:rsidRPr="00F76072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760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Переработка отходов</w:t>
                          </w:r>
                        </w:p>
                      </w:txbxContent>
                    </v:textbox>
                  </v:shape>
                  <v:shape id="Поле 72" o:spid="_x0000_s1108" type="#_x0000_t202" style="position:absolute;left:1714;top:9048;width:1095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  <v:textbox>
                      <w:txbxContent>
                        <w:p w14:paraId="2C3AAC3C" w14:textId="77777777" w:rsidR="00C7341F" w:rsidRPr="00F76072" w:rsidRDefault="00C7341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760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Альтернативнаяя энергетика</w:t>
                          </w:r>
                        </w:p>
                      </w:txbxContent>
                    </v:textbox>
                  </v:shape>
                  <v:line id="Прямая соединительная линия 73" o:spid="_x0000_s1109" style="position:absolute;visibility:visible;mso-wrap-style:square" from="0,0" to="0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Прямая соединительная линия 74" o:spid="_x0000_s1110" style="position:absolute;visibility:visible;mso-wrap-style:square" from="0,4476" to="2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Прямая соединительная линия 75" o:spid="_x0000_s1111" style="position:absolute;visibility:visible;mso-wrap-style:square" from="0,11620" to="2286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  </v:group>
                <v:shape id="Прямая со стрелкой 77" o:spid="_x0000_s1112" type="#_x0000_t32" style="position:absolute;left:2160;top:2248;width:1545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" strokecolor="black [3213]" strokeweight="1.5pt">
                  <v:stroke endarrow="open"/>
                </v:shape>
                <v:shape id="Прямая со стрелкой 78" o:spid="_x0000_s1113" type="#_x0000_t32" style="position:absolute;left:4245;top:2248;width:255;height: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" strokecolor="black [3213]" strokeweight="1.5pt">
                  <v:stroke endarrow="open"/>
                </v:shape>
                <v:shape id="Прямая со стрелкой 80" o:spid="_x0000_s1114" type="#_x0000_t32" style="position:absolute;left:6060;top:2248;width: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" strokecolor="black [3213]" strokeweight="1.5pt">
                  <v:stroke endarrow="open"/>
                </v:shape>
                <v:shape id="Прямая со стрелкой 81" o:spid="_x0000_s1115" type="#_x0000_t32" style="position:absolute;left:7635;top:2248;width:285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" strokecolor="black [3213]" strokeweight="1.5pt">
                  <v:stroke endarrow="open"/>
                </v:shape>
                <v:shape id="Прямая со стрелкой 82" o:spid="_x0000_s1116" type="#_x0000_t32" style="position:absolute;left:8820;top:2248;width:1362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iFxAAAANsAAAAPAAAAZHJzL2Rvd25yZXYueG1sRI/NasMw&#10;EITvhb6D2EJvtexCk9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JofmIXEAAAA2wAAAA8A&#10;AAAAAAAAAAAAAAAABwIAAGRycy9kb3ducmV2LnhtbFBLBQYAAAAAAwADALcAAAD4AgAAAAA=&#10;" strokecolor="black [3213]" strokeweight="1.5pt">
                  <v:stroke endarrow="open"/>
                </v:shape>
              </v:group>
            </w:pict>
          </mc:Fallback>
        </mc:AlternateContent>
      </w:r>
    </w:p>
    <w:p w14:paraId="231FBF99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61E6F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A5799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F6929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24F45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7C9D4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6B9F5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8EB28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240D1" w14:textId="77777777" w:rsidR="00D35D3A" w:rsidRDefault="00D35D3A" w:rsidP="004E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D38E3" w14:textId="77777777" w:rsidR="00D35D3A" w:rsidRDefault="00D35D3A" w:rsidP="008D1C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3857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C0283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5D3A">
        <w:rPr>
          <w:rFonts w:ascii="Times New Roman" w:hAnsi="Times New Roman" w:cs="Times New Roman"/>
          <w:bCs/>
          <w:sz w:val="28"/>
          <w:szCs w:val="28"/>
        </w:rPr>
        <w:t>Перспек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направления  развития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</w:t>
      </w:r>
      <w:r w:rsidRPr="00D35D3A">
        <w:rPr>
          <w:rFonts w:ascii="Times New Roman" w:hAnsi="Times New Roman" w:cs="Times New Roman"/>
          <w:bCs/>
          <w:sz w:val="28"/>
          <w:szCs w:val="28"/>
        </w:rPr>
        <w:t xml:space="preserve">лого предпринимательства </w:t>
      </w:r>
      <w:r w:rsidRPr="00003857">
        <w:rPr>
          <w:rFonts w:ascii="Times New Roman" w:hAnsi="Times New Roman" w:cs="Times New Roman"/>
          <w:bCs/>
          <w:sz w:val="28"/>
          <w:szCs w:val="28"/>
        </w:rPr>
        <w:t>(составлено автором</w:t>
      </w:r>
      <w:r w:rsidR="00C0283A">
        <w:rPr>
          <w:rFonts w:ascii="Times New Roman" w:hAnsi="Times New Roman" w:cs="Times New Roman"/>
          <w:bCs/>
          <w:sz w:val="28"/>
          <w:szCs w:val="28"/>
        </w:rPr>
        <w:t xml:space="preserve"> на основе </w:t>
      </w:r>
      <w:r w:rsidR="00C0283A" w:rsidRPr="00C0283A">
        <w:rPr>
          <w:rFonts w:ascii="Times New Roman" w:hAnsi="Times New Roman" w:cs="Times New Roman"/>
          <w:bCs/>
          <w:sz w:val="28"/>
          <w:szCs w:val="28"/>
        </w:rPr>
        <w:t>[</w:t>
      </w:r>
      <w:r w:rsidR="000A2C21">
        <w:rPr>
          <w:rFonts w:ascii="Times New Roman" w:hAnsi="Times New Roman" w:cs="Times New Roman"/>
          <w:bCs/>
          <w:sz w:val="28"/>
          <w:szCs w:val="28"/>
        </w:rPr>
        <w:t>2</w:t>
      </w:r>
      <w:r w:rsidR="00C0283A" w:rsidRPr="00C0283A">
        <w:rPr>
          <w:rFonts w:ascii="Times New Roman" w:hAnsi="Times New Roman" w:cs="Times New Roman"/>
          <w:bCs/>
          <w:sz w:val="28"/>
          <w:szCs w:val="28"/>
        </w:rPr>
        <w:t>]</w:t>
      </w:r>
      <w:r w:rsidRPr="00003857">
        <w:rPr>
          <w:rFonts w:ascii="Times New Roman" w:hAnsi="Times New Roman" w:cs="Times New Roman"/>
          <w:bCs/>
          <w:sz w:val="28"/>
          <w:szCs w:val="28"/>
        </w:rPr>
        <w:t>)</w:t>
      </w:r>
    </w:p>
    <w:p w14:paraId="4AAC47B0" w14:textId="77777777" w:rsidR="00595E3F" w:rsidRDefault="00595E3F" w:rsidP="008D1C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470D9E" w14:textId="77777777" w:rsidR="00595E3F" w:rsidRPr="007E68B2" w:rsidRDefault="00595E3F" w:rsidP="000A2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E3F">
        <w:rPr>
          <w:rFonts w:ascii="Times New Roman" w:hAnsi="Times New Roman" w:cs="Times New Roman"/>
          <w:sz w:val="28"/>
          <w:szCs w:val="28"/>
        </w:rPr>
        <w:t>29 мая на Правительственной комиссии по вопросам развития малого и среднего предпринимательства глава Минэкономразвития России Максим Решетников представил приоритетные направления го</w:t>
      </w:r>
      <w:r w:rsidR="000A2C21">
        <w:rPr>
          <w:rFonts w:ascii="Times New Roman" w:hAnsi="Times New Roman" w:cs="Times New Roman"/>
          <w:sz w:val="28"/>
          <w:szCs w:val="28"/>
        </w:rPr>
        <w:t>споддержки бизнеса до 2030 г</w:t>
      </w:r>
      <w:r w:rsidR="000A2C21" w:rsidRPr="000A2C21">
        <w:rPr>
          <w:rFonts w:ascii="Times New Roman" w:hAnsi="Times New Roman" w:cs="Times New Roman"/>
          <w:sz w:val="28"/>
          <w:szCs w:val="28"/>
        </w:rPr>
        <w:t>. [17].</w:t>
      </w:r>
    </w:p>
    <w:p w14:paraId="16E248B5" w14:textId="77777777" w:rsidR="00F603D4" w:rsidRPr="000A2C21" w:rsidRDefault="000A2C21" w:rsidP="000A2C21">
      <w:pPr>
        <w:pStyle w:val="ad"/>
        <w:shd w:val="clear" w:color="auto" w:fill="FFFFFF"/>
        <w:spacing w:before="0" w:beforeAutospacing="0" w:line="360" w:lineRule="auto"/>
        <w:ind w:firstLine="709"/>
        <w:rPr>
          <w:color w:val="000000"/>
          <w:sz w:val="28"/>
        </w:rPr>
      </w:pPr>
      <w:r w:rsidRPr="000A2C21">
        <w:rPr>
          <w:color w:val="000000"/>
          <w:sz w:val="28"/>
          <w:shd w:val="clear" w:color="auto" w:fill="FFFFFF"/>
        </w:rPr>
        <w:t>Первый приоритет – начинающие предприниматели</w:t>
      </w:r>
      <w:r>
        <w:rPr>
          <w:color w:val="000000"/>
          <w:sz w:val="28"/>
          <w:shd w:val="clear" w:color="auto" w:fill="FFFFFF"/>
        </w:rPr>
        <w:t xml:space="preserve">, для которых </w:t>
      </w:r>
      <w:r w:rsidRPr="000A2C21">
        <w:rPr>
          <w:color w:val="000000"/>
          <w:sz w:val="28"/>
        </w:rPr>
        <w:t xml:space="preserve">предлагается обеспечить доступ к специализированным финансовым мерам поддержки – гарантиям РГО, грантам. Льготные микрозаймы предполагается сделать доступными только начинающим предпринимателям. Вторым приоритетным направлением должны стать растущие МСП. На текущий момент только 3 % МСП переходят из микропредприятий в малые, так как не могут </w:t>
      </w:r>
      <w:r w:rsidRPr="000A2C21">
        <w:rPr>
          <w:color w:val="000000"/>
          <w:sz w:val="28"/>
        </w:rPr>
        <w:lastRenderedPageBreak/>
        <w:t xml:space="preserve">справиться с барьерами роста, которые рассматривались ранее. </w:t>
      </w:r>
      <w:r w:rsidRPr="000A2C21">
        <w:rPr>
          <w:color w:val="000000"/>
          <w:sz w:val="28"/>
          <w:shd w:val="clear" w:color="auto" w:fill="FFFFFF"/>
        </w:rPr>
        <w:t>Еще одним приоритетным направлением господдержки должны стать растущие МСП из приоритетных отраслей – сферы обработки, туризма, ИТ, инжиниринговые центры, малые технологические компании.</w:t>
      </w:r>
    </w:p>
    <w:p w14:paraId="020C0739" w14:textId="77777777" w:rsidR="0005645A" w:rsidRPr="00A83E34" w:rsidRDefault="003E6098" w:rsidP="008D1C6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168271867"/>
      <w:r w:rsidRPr="00A83E34">
        <w:rPr>
          <w:rFonts w:ascii="Times New Roman" w:hAnsi="Times New Roman" w:cs="Times New Roman"/>
          <w:color w:val="auto"/>
        </w:rPr>
        <w:t>ЗАКЛЮЧЕНИЕ</w:t>
      </w:r>
      <w:bookmarkEnd w:id="9"/>
    </w:p>
    <w:p w14:paraId="227DC36A" w14:textId="77777777" w:rsidR="00023492" w:rsidRPr="003E6098" w:rsidRDefault="00023492" w:rsidP="004E7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E8BB5" w14:textId="77777777" w:rsidR="00D904DB" w:rsidRDefault="00D44AA4" w:rsidP="004E7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AA4">
        <w:rPr>
          <w:rFonts w:ascii="Times New Roman" w:hAnsi="Times New Roman" w:cs="Times New Roman"/>
          <w:sz w:val="28"/>
          <w:szCs w:val="28"/>
        </w:rPr>
        <w:t xml:space="preserve">Вышесказанное позволяет </w:t>
      </w:r>
      <w:r>
        <w:rPr>
          <w:rFonts w:ascii="Times New Roman" w:hAnsi="Times New Roman" w:cs="Times New Roman"/>
          <w:sz w:val="28"/>
          <w:szCs w:val="28"/>
        </w:rPr>
        <w:t xml:space="preserve">сделать выводы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 </w:t>
      </w:r>
      <w:r w:rsidR="00D904DB" w:rsidRPr="00D904DB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D904DB" w:rsidRPr="00D904D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(МСП) в экономическом развитии России неуклонно возрастает. Это отражается в его доле в общем объеме денежных операций и численности занятых, составляющих от 33 до 37% и 40% соответственно. На текущий момент в стране функционирует около 6 миллионов предприятий малого и среднего бизнеса, где трудоустроено свыше 30 миллионов человек, включая индивидуальных предпринимателей и самостоятельно занятых (по состоянию на сентябрь 2023 года). МСП также является ключевым источником инновационных разработок, что способствует повышению экономической эффективности и производительности труда, указывает Ольга Панина, руководитель кафедры "Государственное и муниципальное управление" Финансового университета при правительстве РФ. Это особенно актуально в свете нехватки квалифицированных кадров на рынке труда, когда увеличение штата работников может быть весьма проблематичным. Тем не менее, несмотря на относительно небольшой, но положительный рост, вклад малого бизнеса в валовой внутренний продукт России всё ещё значительно уступает показателям многих других стран, где он составляет от 60 до 70%.</w:t>
      </w:r>
    </w:p>
    <w:p w14:paraId="22027333" w14:textId="77777777" w:rsidR="00FA3F4B" w:rsidRPr="00FA3F4B" w:rsidRDefault="00FA3F4B" w:rsidP="00FA3F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3F4B">
        <w:rPr>
          <w:rFonts w:ascii="Times New Roman" w:hAnsi="Times New Roman" w:cs="Times New Roman"/>
          <w:sz w:val="28"/>
        </w:rPr>
        <w:t xml:space="preserve">Малый и средний бизнес является фундаментом рыночных связей, значительно влияющим на социально-экономическое благополучие страны и представляющим собой один из ключевых методов решения многообразных задач в разнообразных областях деятельности. Отличительной чертой МСП является его высокая пластичность и способность быстро адаптироваться к экономическим переменам, что способствует укреплению его позиций на </w:t>
      </w:r>
      <w:r w:rsidRPr="00FA3F4B">
        <w:rPr>
          <w:rFonts w:ascii="Times New Roman" w:hAnsi="Times New Roman" w:cs="Times New Roman"/>
          <w:sz w:val="28"/>
        </w:rPr>
        <w:lastRenderedPageBreak/>
        <w:t>рынке, в то время как крупные компании часто теряют свои позиции из-за этого.</w:t>
      </w:r>
    </w:p>
    <w:p w14:paraId="530A3A34" w14:textId="77777777" w:rsidR="00FA3F4B" w:rsidRPr="00FA3F4B" w:rsidRDefault="00FA3F4B" w:rsidP="00FA3F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67AC17" w14:textId="77777777" w:rsidR="00F70172" w:rsidRPr="00770D83" w:rsidRDefault="00FA3F4B" w:rsidP="00FA3F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4B">
        <w:rPr>
          <w:rFonts w:ascii="Times New Roman" w:hAnsi="Times New Roman" w:cs="Times New Roman"/>
          <w:sz w:val="28"/>
        </w:rPr>
        <w:t>Сейчас мы наблюдаем за приближением к завершению национального проекта «Малое и среднее предпринимательство и поддержка индивидуальной предпринимательской инициативы», который планируется завершить в 2024 году, а вместе с ним и ряд связанных с ним федеральных проектов, включая «Поддержка самозанятых», «</w:t>
      </w:r>
      <w:proofErr w:type="spellStart"/>
      <w:r w:rsidRPr="00FA3F4B">
        <w:rPr>
          <w:rFonts w:ascii="Times New Roman" w:hAnsi="Times New Roman" w:cs="Times New Roman"/>
          <w:sz w:val="28"/>
        </w:rPr>
        <w:t>Предакселерация</w:t>
      </w:r>
      <w:proofErr w:type="spellEnd"/>
      <w:r w:rsidRPr="00FA3F4B">
        <w:rPr>
          <w:rFonts w:ascii="Times New Roman" w:hAnsi="Times New Roman" w:cs="Times New Roman"/>
          <w:sz w:val="28"/>
        </w:rPr>
        <w:t>», «Акселерация субъектов МСП» и «Цифровая платформа МСП».</w:t>
      </w:r>
      <w:r>
        <w:rPr>
          <w:rFonts w:ascii="Times New Roman" w:hAnsi="Times New Roman" w:cs="Times New Roman"/>
          <w:sz w:val="28"/>
        </w:rPr>
        <w:t xml:space="preserve"> </w:t>
      </w:r>
      <w:r w:rsidR="00C7341F" w:rsidRPr="00C7341F">
        <w:rPr>
          <w:rFonts w:ascii="Times New Roman" w:hAnsi="Times New Roman" w:cs="Times New Roman"/>
          <w:sz w:val="28"/>
        </w:rPr>
        <w:t>Правительство России отмечает успешное завершение и достижение большинства важных показателей эффективности. Учитывая сложности, с которыми сталкиваются малые и средние предприятия в современных условиях и будущие тенденции на рынке, важно обновить государственную политику в отношении этого сектора, чтобы более активно вовлечь его участников, наряду с крупными компаниями. Это включает в себя меры по стимулированию отечественного производства, развитию экспорта, привлечению государственных корпораций и частных инвесторов, а также увеличению участия малого и среднего бизнеса в основных отраслях российской экономики. Такой подход, по мнению специалистов, способствует значительному увеличению вклада данного сектора в общий объем производства страны.</w:t>
      </w:r>
      <w:r w:rsidR="0005645A" w:rsidRPr="00F70172">
        <w:rPr>
          <w:rFonts w:ascii="Times New Roman" w:hAnsi="Times New Roman" w:cs="Times New Roman"/>
          <w:sz w:val="28"/>
          <w:szCs w:val="28"/>
        </w:rPr>
        <w:br w:type="page"/>
      </w:r>
    </w:p>
    <w:p w14:paraId="0641C7F9" w14:textId="77777777" w:rsidR="00B65068" w:rsidRPr="004F2F17" w:rsidRDefault="00F6051B" w:rsidP="00940DE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68271868"/>
      <w:r w:rsidRPr="004F2F17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0"/>
    </w:p>
    <w:p w14:paraId="24A1583A" w14:textId="77777777" w:rsidR="00F6051B" w:rsidRPr="004F2F17" w:rsidRDefault="00F6051B" w:rsidP="00875E1D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26875" w14:textId="77777777" w:rsidR="00D406C8" w:rsidRDefault="00D406C8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022D">
        <w:rPr>
          <w:rFonts w:ascii="Times New Roman" w:hAnsi="Times New Roman" w:cs="Times New Roman"/>
          <w:sz w:val="28"/>
          <w:szCs w:val="28"/>
        </w:rPr>
        <w:t xml:space="preserve"> Алиева, З.Б. Основные проблемы финансирования малого бизнеса в России и пути их решения / З.Б. Алиева, Б.А. </w:t>
      </w:r>
      <w:proofErr w:type="spellStart"/>
      <w:r w:rsidRPr="006B022D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6B022D">
        <w:rPr>
          <w:rFonts w:ascii="Times New Roman" w:hAnsi="Times New Roman" w:cs="Times New Roman"/>
          <w:sz w:val="28"/>
          <w:szCs w:val="28"/>
        </w:rPr>
        <w:t xml:space="preserve"> // Новая наука: Современное состояние и пути развития.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B022D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B022D">
        <w:rPr>
          <w:rFonts w:ascii="Times New Roman" w:hAnsi="Times New Roman" w:cs="Times New Roman"/>
          <w:sz w:val="28"/>
          <w:szCs w:val="28"/>
        </w:rPr>
        <w:t xml:space="preserve"> № 5-1.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B022D">
        <w:rPr>
          <w:rFonts w:ascii="Times New Roman" w:hAnsi="Times New Roman" w:cs="Times New Roman"/>
          <w:sz w:val="28"/>
          <w:szCs w:val="28"/>
        </w:rPr>
        <w:t xml:space="preserve"> С. 3–4.</w:t>
      </w:r>
    </w:p>
    <w:p w14:paraId="292E43F8" w14:textId="77777777" w:rsidR="00E77F68" w:rsidRPr="004F2F17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577" w:rsidRPr="004F2F17">
        <w:rPr>
          <w:rFonts w:ascii="Times New Roman" w:hAnsi="Times New Roman" w:cs="Times New Roman"/>
          <w:sz w:val="28"/>
          <w:szCs w:val="28"/>
        </w:rPr>
        <w:t>.</w:t>
      </w:r>
      <w:r w:rsidR="00F6051B" w:rsidRPr="004F2F17">
        <w:rPr>
          <w:rFonts w:ascii="Times New Roman" w:hAnsi="Times New Roman" w:cs="Times New Roman"/>
          <w:sz w:val="28"/>
          <w:szCs w:val="28"/>
        </w:rPr>
        <w:t xml:space="preserve"> 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Артищев М. С. Анализ мирового и российского опыта предпринимательской деятельности в се</w:t>
      </w:r>
      <w:r w:rsidR="00A75577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ти Интернет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/  М.</w:t>
      </w:r>
      <w:proofErr w:type="gramEnd"/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Артищев  // Управление экономическими системами: электронный научный жур</w:t>
      </w:r>
      <w:r w:rsidR="00A75577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нал. – 2020. – № 10. </w:t>
      </w:r>
      <w:proofErr w:type="gramStart"/>
      <w:r w:rsidR="00A75577" w:rsidRPr="004F2F1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="00A75577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http://uecs.ru/index.php?option=com_flexicontent&amp;view=items&amp;id=711</w:t>
      </w:r>
      <w:proofErr w:type="gramEnd"/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BE480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E480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>.2024.</w:t>
      </w:r>
      <w:r w:rsidR="00E77F68" w:rsidRPr="004F2F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EF25769" w14:textId="77777777" w:rsidR="00E77F68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2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7F68" w:rsidRPr="006B022D">
        <w:rPr>
          <w:rFonts w:ascii="Times New Roman" w:hAnsi="Times New Roman" w:cs="Times New Roman"/>
          <w:color w:val="000000" w:themeColor="text1"/>
          <w:sz w:val="28"/>
          <w:szCs w:val="28"/>
        </w:rPr>
        <w:t>Блинов А. О. Предпринимательство на пороге третьего тысячелетия / А. О. Блинов, И. Н. Шапкин. – М.: МАЭП, ИИК «Калита», 2015. – 152 с.</w:t>
      </w:r>
    </w:p>
    <w:p w14:paraId="62103A93" w14:textId="77777777" w:rsidR="00E06CDC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34FB">
        <w:rPr>
          <w:rFonts w:ascii="Times New Roman" w:hAnsi="Times New Roman" w:cs="Times New Roman"/>
          <w:sz w:val="28"/>
          <w:szCs w:val="28"/>
        </w:rPr>
        <w:t>Гарникян</w:t>
      </w:r>
      <w:proofErr w:type="spellEnd"/>
      <w:r w:rsidRPr="009E34FB">
        <w:rPr>
          <w:rFonts w:ascii="Times New Roman" w:hAnsi="Times New Roman" w:cs="Times New Roman"/>
          <w:sz w:val="28"/>
          <w:szCs w:val="28"/>
        </w:rPr>
        <w:t xml:space="preserve"> В. П. Проблемы малого и среднего бизнеса в РФ // Научно-методический электронный журнал «Концепт». – 2</w:t>
      </w:r>
      <w:r w:rsidR="00F67473">
        <w:rPr>
          <w:rFonts w:ascii="Times New Roman" w:hAnsi="Times New Roman" w:cs="Times New Roman"/>
          <w:sz w:val="28"/>
          <w:szCs w:val="28"/>
        </w:rPr>
        <w:t xml:space="preserve">016. – Т. 11. – С. 3171–3175. </w:t>
      </w:r>
      <w:r w:rsidRPr="009E34FB">
        <w:rPr>
          <w:rFonts w:ascii="Times New Roman" w:hAnsi="Times New Roman" w:cs="Times New Roman"/>
          <w:sz w:val="28"/>
          <w:szCs w:val="28"/>
        </w:rPr>
        <w:t xml:space="preserve">URL: </w:t>
      </w:r>
      <w:r w:rsidRPr="00E06CDC">
        <w:rPr>
          <w:rFonts w:ascii="Times New Roman" w:hAnsi="Times New Roman" w:cs="Times New Roman"/>
          <w:sz w:val="28"/>
          <w:szCs w:val="28"/>
        </w:rPr>
        <w:t>http://e-koncept.ru/2016/86670.htm</w:t>
      </w:r>
    </w:p>
    <w:p w14:paraId="23A3F4BE" w14:textId="77777777" w:rsidR="00E06CDC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022D">
        <w:rPr>
          <w:rFonts w:ascii="Times New Roman" w:hAnsi="Times New Roman" w:cs="Times New Roman"/>
          <w:sz w:val="28"/>
          <w:szCs w:val="28"/>
        </w:rPr>
        <w:t xml:space="preserve">Горфинкель В.Я. Малое предпринимательство: организация, управление, экономика: учебное пособие. </w:t>
      </w:r>
      <w:r w:rsidRPr="006B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022D">
        <w:rPr>
          <w:rFonts w:ascii="Times New Roman" w:hAnsi="Times New Roman" w:cs="Times New Roman"/>
          <w:sz w:val="28"/>
          <w:szCs w:val="28"/>
        </w:rPr>
        <w:t xml:space="preserve"> М.: Вузовски</w:t>
      </w:r>
      <w:r>
        <w:rPr>
          <w:rFonts w:ascii="Times New Roman" w:hAnsi="Times New Roman" w:cs="Times New Roman"/>
          <w:sz w:val="28"/>
          <w:szCs w:val="28"/>
        </w:rPr>
        <w:t>й учебник: ИНФРАМ, 2010. 456 с.</w:t>
      </w:r>
    </w:p>
    <w:p w14:paraId="63F0E09B" w14:textId="77777777" w:rsidR="00E06CDC" w:rsidRPr="00E06CDC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62958">
        <w:rPr>
          <w:rFonts w:ascii="Times New Roman" w:hAnsi="Times New Roman" w:cs="Times New Roman"/>
          <w:sz w:val="28"/>
          <w:szCs w:val="28"/>
        </w:rPr>
        <w:t>Доклад о состоянии малого и среднего предпринимательства в Российской Федерации и мерах по его развитию за 2019–2022 гг.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r w:rsidRPr="00762958">
        <w:rPr>
          <w:rFonts w:ascii="Times New Roman" w:hAnsi="Times New Roman" w:cs="Times New Roman"/>
          <w:sz w:val="28"/>
          <w:szCs w:val="28"/>
        </w:rPr>
        <w:t>https://www.economy.gov.ru/material/dokumenty/doklad_o_sostoyanii_msp_v_rossiyskoy_federacii_i_merah_po_ego_razvitiyu_za_20192022_gg.html?ysclid=lsynah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2AE5945E" w14:textId="77777777" w:rsidR="00F6051B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27A9">
        <w:rPr>
          <w:rFonts w:ascii="Times New Roman" w:hAnsi="Times New Roman" w:cs="Times New Roman"/>
          <w:sz w:val="28"/>
          <w:szCs w:val="28"/>
        </w:rPr>
        <w:t xml:space="preserve">. </w:t>
      </w:r>
      <w:r w:rsidR="00E77F68" w:rsidRPr="006B022D">
        <w:rPr>
          <w:rFonts w:ascii="Times New Roman" w:hAnsi="Times New Roman" w:cs="Times New Roman"/>
          <w:sz w:val="28"/>
          <w:szCs w:val="28"/>
        </w:rPr>
        <w:t xml:space="preserve">Колесников, А. В. Культура: учебник и практикум для вузов. Москва: </w:t>
      </w:r>
      <w:proofErr w:type="spellStart"/>
      <w:r w:rsidR="00E77F68" w:rsidRPr="006B02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77F68" w:rsidRPr="006B02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75577">
        <w:rPr>
          <w:rFonts w:ascii="Times New Roman" w:hAnsi="Times New Roman" w:cs="Times New Roman"/>
          <w:sz w:val="28"/>
          <w:szCs w:val="28"/>
        </w:rPr>
        <w:t xml:space="preserve">- </w:t>
      </w:r>
      <w:r w:rsidR="00E77F68" w:rsidRPr="006B022D">
        <w:rPr>
          <w:rFonts w:ascii="Times New Roman" w:hAnsi="Times New Roman" w:cs="Times New Roman"/>
          <w:sz w:val="28"/>
          <w:szCs w:val="28"/>
        </w:rPr>
        <w:t>167 с. (Высшее образование).</w:t>
      </w:r>
    </w:p>
    <w:p w14:paraId="4479AFDE" w14:textId="77777777" w:rsidR="00E06CDC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F7C50">
        <w:rPr>
          <w:rFonts w:ascii="Times New Roman" w:hAnsi="Times New Roman" w:cs="Times New Roman"/>
          <w:sz w:val="28"/>
          <w:szCs w:val="28"/>
        </w:rPr>
        <w:t>Куликова, В. В., Бадаев</w:t>
      </w:r>
      <w:r>
        <w:rPr>
          <w:rFonts w:ascii="Times New Roman" w:hAnsi="Times New Roman" w:cs="Times New Roman"/>
          <w:sz w:val="28"/>
          <w:szCs w:val="28"/>
        </w:rPr>
        <w:t>а И. А. Диагностика культуры в организации</w:t>
      </w:r>
      <w:r w:rsidRPr="001F7C50">
        <w:rPr>
          <w:rFonts w:ascii="Times New Roman" w:hAnsi="Times New Roman" w:cs="Times New Roman"/>
          <w:sz w:val="28"/>
          <w:szCs w:val="28"/>
        </w:rPr>
        <w:t>// Международный ежемесячный научный журнал. Экономика и бизнес: теория и практика. – № 2 (84). − 2022. – С. 89-92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0B5CA9B3" w14:textId="77777777" w:rsidR="00E06CDC" w:rsidRPr="006B022D" w:rsidRDefault="00E06CDC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6B022D">
        <w:rPr>
          <w:rFonts w:ascii="Times New Roman" w:hAnsi="Times New Roman" w:cs="Times New Roman"/>
          <w:sz w:val="28"/>
          <w:szCs w:val="28"/>
        </w:rPr>
        <w:t>Любушкин Н.П. Анализ развития малого бизнеса в современных условиях / Н.П. Любушкин, Е.С. Ионова // Экономический анализ: теория и практи</w:t>
      </w:r>
      <w:r>
        <w:rPr>
          <w:rFonts w:ascii="Times New Roman" w:hAnsi="Times New Roman" w:cs="Times New Roman"/>
          <w:sz w:val="28"/>
          <w:szCs w:val="28"/>
        </w:rPr>
        <w:t>ка. – 2013. – №32. – С. 15–16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7CE6E787" w14:textId="77777777" w:rsidR="00D16A92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022D">
        <w:rPr>
          <w:rFonts w:ascii="Times New Roman" w:hAnsi="Times New Roman" w:cs="Times New Roman"/>
          <w:sz w:val="28"/>
          <w:szCs w:val="28"/>
        </w:rPr>
        <w:t xml:space="preserve">Малое </w:t>
      </w:r>
      <w:r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6B022D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проект «</w:t>
      </w:r>
      <w:r w:rsidRPr="006B022D">
        <w:rPr>
          <w:rFonts w:ascii="Times New Roman" w:hAnsi="Times New Roman" w:cs="Times New Roman"/>
          <w:sz w:val="28"/>
          <w:szCs w:val="28"/>
        </w:rPr>
        <w:t xml:space="preserve">Малое </w:t>
      </w:r>
      <w:r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6B022D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F6747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r w:rsidRPr="009E34FB">
        <w:rPr>
          <w:rFonts w:ascii="Times New Roman" w:hAnsi="Times New Roman" w:cs="Times New Roman"/>
          <w:sz w:val="28"/>
          <w:szCs w:val="28"/>
        </w:rPr>
        <w:t>https://национальныепроекты.рф/projects/msp?ysclid=lsynft9rfg795043722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414D2C64" w14:textId="77777777" w:rsidR="00E77F68" w:rsidRPr="006B022D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27A9">
        <w:rPr>
          <w:rFonts w:ascii="Times New Roman" w:hAnsi="Times New Roman" w:cs="Times New Roman"/>
          <w:sz w:val="28"/>
          <w:szCs w:val="28"/>
        </w:rPr>
        <w:t xml:space="preserve">. </w:t>
      </w:r>
      <w:r w:rsidR="00E77F68" w:rsidRPr="006B022D">
        <w:rPr>
          <w:rFonts w:ascii="Times New Roman" w:hAnsi="Times New Roman" w:cs="Times New Roman"/>
          <w:sz w:val="28"/>
          <w:szCs w:val="28"/>
        </w:rPr>
        <w:t xml:space="preserve">Малый бизнес </w:t>
      </w:r>
      <w:r w:rsidR="00F67473">
        <w:rPr>
          <w:rFonts w:ascii="Times New Roman" w:hAnsi="Times New Roman" w:cs="Times New Roman"/>
          <w:sz w:val="28"/>
          <w:szCs w:val="28"/>
        </w:rPr>
        <w:t>в цифрах.</w:t>
      </w:r>
      <w:r w:rsidR="00E77F68" w:rsidRPr="006B022D">
        <w:rPr>
          <w:rFonts w:ascii="Times New Roman" w:hAnsi="Times New Roman" w:cs="Times New Roman"/>
          <w:sz w:val="28"/>
          <w:szCs w:val="28"/>
        </w:rPr>
        <w:t xml:space="preserve"> </w:t>
      </w:r>
      <w:r w:rsidR="00BE48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</w:t>
      </w:r>
      <w:r w:rsidR="00E77F68" w:rsidRPr="006B022D">
        <w:rPr>
          <w:rFonts w:ascii="Times New Roman" w:hAnsi="Times New Roman" w:cs="Times New Roman"/>
          <w:sz w:val="28"/>
          <w:szCs w:val="28"/>
        </w:rPr>
        <w:t>: https://mspmo.ru/vse-o-malom-biznese/malyj-biznes-v-cifrakh. – 20.05.2024.</w:t>
      </w:r>
    </w:p>
    <w:p w14:paraId="48ACC607" w14:textId="77777777" w:rsidR="00020F0F" w:rsidRPr="006B022D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27A9">
        <w:rPr>
          <w:rFonts w:ascii="Times New Roman" w:hAnsi="Times New Roman" w:cs="Times New Roman"/>
          <w:sz w:val="28"/>
          <w:szCs w:val="28"/>
        </w:rPr>
        <w:t xml:space="preserve">. </w:t>
      </w:r>
      <w:r w:rsidR="00020F0F" w:rsidRPr="006B022D">
        <w:rPr>
          <w:rFonts w:ascii="Times New Roman" w:hAnsi="Times New Roman" w:cs="Times New Roman"/>
          <w:sz w:val="28"/>
          <w:szCs w:val="28"/>
        </w:rPr>
        <w:t>Мирошниченко, М. А. Цифровая трансформация: российские приоритеты формирования цифровой экономики. Краснодар, 2021. – 224 с.</w:t>
      </w:r>
    </w:p>
    <w:p w14:paraId="2735E23F" w14:textId="77777777" w:rsidR="00426DD8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700A">
        <w:rPr>
          <w:rFonts w:ascii="Times New Roman" w:hAnsi="Times New Roman" w:cs="Times New Roman"/>
          <w:sz w:val="28"/>
          <w:szCs w:val="28"/>
        </w:rPr>
        <w:t>. МСП в ВВП</w:t>
      </w:r>
      <w:r w:rsidR="00F67473">
        <w:rPr>
          <w:rFonts w:ascii="Times New Roman" w:hAnsi="Times New Roman" w:cs="Times New Roman"/>
          <w:sz w:val="28"/>
          <w:szCs w:val="28"/>
        </w:rPr>
        <w:t>.</w:t>
      </w:r>
      <w:r w:rsidR="002D700A">
        <w:rPr>
          <w:rFonts w:ascii="Times New Roman" w:hAnsi="Times New Roman" w:cs="Times New Roman"/>
          <w:sz w:val="28"/>
          <w:szCs w:val="28"/>
        </w:rPr>
        <w:t xml:space="preserve"> URL: </w:t>
      </w:r>
      <w:r w:rsidR="00426DD8" w:rsidRPr="006B022D">
        <w:rPr>
          <w:rFonts w:ascii="Times New Roman" w:hAnsi="Times New Roman" w:cs="Times New Roman"/>
          <w:sz w:val="28"/>
          <w:szCs w:val="28"/>
        </w:rPr>
        <w:t>https://rosstat.gov.ru/storage/mediabank/MSP_v_VVP_s_2017.xlsx (дата обращения: 1</w:t>
      </w:r>
      <w:r w:rsidR="00BE4808">
        <w:rPr>
          <w:rFonts w:ascii="Times New Roman" w:hAnsi="Times New Roman" w:cs="Times New Roman"/>
          <w:sz w:val="28"/>
          <w:szCs w:val="28"/>
        </w:rPr>
        <w:t>0</w:t>
      </w:r>
      <w:r w:rsidR="00426DD8" w:rsidRPr="006B022D">
        <w:rPr>
          <w:rFonts w:ascii="Times New Roman" w:hAnsi="Times New Roman" w:cs="Times New Roman"/>
          <w:sz w:val="28"/>
          <w:szCs w:val="28"/>
        </w:rPr>
        <w:t>.0</w:t>
      </w:r>
      <w:r w:rsidR="00BE4808">
        <w:rPr>
          <w:rFonts w:ascii="Times New Roman" w:hAnsi="Times New Roman" w:cs="Times New Roman"/>
          <w:sz w:val="28"/>
          <w:szCs w:val="28"/>
        </w:rPr>
        <w:t>5</w:t>
      </w:r>
      <w:r w:rsidR="00426DD8"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59354D59" w14:textId="77777777" w:rsidR="00D16A92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F2F17">
        <w:rPr>
          <w:rFonts w:ascii="Times New Roman" w:hAnsi="Times New Roman" w:cs="Times New Roman"/>
          <w:sz w:val="28"/>
          <w:szCs w:val="28"/>
        </w:rPr>
        <w:t xml:space="preserve">Мурыгина Л.С., </w:t>
      </w:r>
      <w:proofErr w:type="spellStart"/>
      <w:r w:rsidRPr="004F2F17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4F2F17">
        <w:rPr>
          <w:rFonts w:ascii="Times New Roman" w:hAnsi="Times New Roman" w:cs="Times New Roman"/>
          <w:sz w:val="28"/>
          <w:szCs w:val="28"/>
        </w:rPr>
        <w:t xml:space="preserve"> И.И. Сектор малого бизнеса и его развитие в России // Экономика и менеджмент инновационных технологий. 2</w:t>
      </w:r>
      <w:r>
        <w:rPr>
          <w:rFonts w:ascii="Times New Roman" w:hAnsi="Times New Roman" w:cs="Times New Roman"/>
          <w:sz w:val="28"/>
          <w:szCs w:val="28"/>
        </w:rPr>
        <w:t>022. № 12</w:t>
      </w:r>
      <w:r w:rsidRPr="004F2F1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17">
        <w:rPr>
          <w:rFonts w:ascii="Times New Roman" w:hAnsi="Times New Roman" w:cs="Times New Roman"/>
          <w:sz w:val="28"/>
          <w:szCs w:val="28"/>
        </w:rPr>
        <w:t>URL: https://ekonomika.snauka.ru/2022/12/24041 (дата обращения: 2</w:t>
      </w:r>
      <w:r>
        <w:rPr>
          <w:rFonts w:ascii="Times New Roman" w:hAnsi="Times New Roman" w:cs="Times New Roman"/>
          <w:sz w:val="28"/>
          <w:szCs w:val="28"/>
        </w:rPr>
        <w:t>3.05.2024)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6CE52D97" w14:textId="77777777" w:rsidR="00D16A92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Общие тенденции и проблемы р</w:t>
      </w:r>
      <w:r w:rsidR="00F67473">
        <w:rPr>
          <w:rFonts w:ascii="Times New Roman" w:hAnsi="Times New Roman" w:cs="Times New Roman"/>
          <w:sz w:val="28"/>
          <w:szCs w:val="28"/>
        </w:rPr>
        <w:t xml:space="preserve">азвития малого бизнеса в России.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r w:rsidRPr="001F7C50">
        <w:rPr>
          <w:rFonts w:ascii="Times New Roman" w:hAnsi="Times New Roman" w:cs="Times New Roman"/>
          <w:sz w:val="28"/>
          <w:szCs w:val="28"/>
        </w:rPr>
        <w:t xml:space="preserve">https://scilead.ru/article/1101-obshchie-tendentsii-i-problemi-razvitiya-malo </w:t>
      </w:r>
      <w:r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2F12E707" w14:textId="77777777" w:rsidR="00D16A92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628B2">
        <w:rPr>
          <w:rFonts w:ascii="Times New Roman" w:hAnsi="Times New Roman" w:cs="Times New Roman"/>
          <w:sz w:val="28"/>
          <w:szCs w:val="28"/>
        </w:rPr>
        <w:t>О необходимости создания условий для развития ма</w:t>
      </w:r>
      <w:r>
        <w:rPr>
          <w:rFonts w:ascii="Times New Roman" w:hAnsi="Times New Roman" w:cs="Times New Roman"/>
          <w:sz w:val="28"/>
          <w:szCs w:val="28"/>
        </w:rPr>
        <w:t xml:space="preserve">лого </w:t>
      </w:r>
      <w:r w:rsidRPr="001628B2">
        <w:rPr>
          <w:rFonts w:ascii="Times New Roman" w:hAnsi="Times New Roman" w:cs="Times New Roman"/>
          <w:sz w:val="28"/>
          <w:szCs w:val="28"/>
        </w:rPr>
        <w:t>и среднего бизнеса</w:t>
      </w:r>
      <w:r w:rsidR="00F674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r w:rsidRPr="00BE4808">
        <w:rPr>
          <w:rFonts w:ascii="Times New Roman" w:hAnsi="Times New Roman" w:cs="Times New Roman"/>
          <w:sz w:val="28"/>
          <w:szCs w:val="28"/>
        </w:rPr>
        <w:t>https://icss.ru/images/macro/Small%20business.pdf?ysclid=lsynb53umv62841692</w:t>
      </w:r>
      <w:r w:rsidRPr="006B022D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0335C40C" w14:textId="77777777" w:rsidR="00595E3F" w:rsidRDefault="00595E3F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95E3F">
        <w:rPr>
          <w:rFonts w:ascii="Times New Roman" w:hAnsi="Times New Roman" w:cs="Times New Roman"/>
          <w:sz w:val="28"/>
          <w:szCs w:val="28"/>
        </w:rPr>
        <w:t xml:space="preserve">Правительство обозначило приоритеты развития сектора МСП до 2030 </w:t>
      </w:r>
      <w:proofErr w:type="gramStart"/>
      <w:r w:rsidRPr="00595E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7473">
        <w:rPr>
          <w:rFonts w:ascii="Times New Roman" w:hAnsi="Times New Roman" w:cs="Times New Roman"/>
          <w:sz w:val="28"/>
          <w:szCs w:val="28"/>
        </w:rPr>
        <w:t xml:space="preserve"> ‒</w:t>
      </w:r>
      <w:proofErr w:type="gramEnd"/>
      <w:r w:rsidR="00F6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 w:rsidRPr="007629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67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r w:rsidRPr="00595E3F">
        <w:rPr>
          <w:rFonts w:ascii="Times New Roman" w:hAnsi="Times New Roman" w:cs="Times New Roman"/>
          <w:sz w:val="28"/>
          <w:szCs w:val="28"/>
        </w:rPr>
        <w:t>https://www.economy.gov.ru/material/news/pravitelstvo_oboznachilo_prioritety_razvitiya_sektora_msp_do_2030_goda.html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40AEC54B" w14:textId="77777777" w:rsidR="00D16A92" w:rsidRPr="006B022D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95E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Современное состояние и проблемы развития мало</w:t>
      </w:r>
      <w:r w:rsidR="00F67473">
        <w:rPr>
          <w:rFonts w:ascii="Times New Roman" w:hAnsi="Times New Roman" w:cs="Times New Roman"/>
          <w:sz w:val="28"/>
          <w:szCs w:val="28"/>
        </w:rPr>
        <w:t>го предпринимательства в России.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r w:rsidR="00DB0A50" w:rsidRPr="00DB0A50">
        <w:rPr>
          <w:rFonts w:ascii="Times New Roman" w:hAnsi="Times New Roman" w:cs="Times New Roman"/>
          <w:sz w:val="28"/>
          <w:szCs w:val="28"/>
        </w:rPr>
        <w:t xml:space="preserve">https://school-science.ru/2/14/31028 </w:t>
      </w:r>
      <w:r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0BD3AC49" w14:textId="77777777" w:rsidR="00426DD8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E3F">
        <w:rPr>
          <w:rFonts w:ascii="Times New Roman" w:hAnsi="Times New Roman" w:cs="Times New Roman"/>
          <w:sz w:val="28"/>
          <w:szCs w:val="28"/>
        </w:rPr>
        <w:t>9</w:t>
      </w:r>
      <w:r w:rsidR="002D700A">
        <w:rPr>
          <w:rFonts w:ascii="Times New Roman" w:hAnsi="Times New Roman" w:cs="Times New Roman"/>
          <w:sz w:val="28"/>
          <w:szCs w:val="28"/>
        </w:rPr>
        <w:t xml:space="preserve">. </w:t>
      </w:r>
      <w:r w:rsidR="00F67473">
        <w:rPr>
          <w:rFonts w:ascii="Times New Roman" w:hAnsi="Times New Roman" w:cs="Times New Roman"/>
          <w:sz w:val="28"/>
          <w:szCs w:val="28"/>
        </w:rPr>
        <w:t>Статистика бизнеса в России.</w:t>
      </w:r>
      <w:r w:rsidR="00426DD8" w:rsidRPr="006B022D">
        <w:rPr>
          <w:rFonts w:ascii="Times New Roman" w:hAnsi="Times New Roman" w:cs="Times New Roman"/>
          <w:sz w:val="28"/>
          <w:szCs w:val="28"/>
        </w:rPr>
        <w:t xml:space="preserve"> URL: https://мсп.рф/analytics/?ysclid=liu8gad08e443964672 (дата обращения </w:t>
      </w:r>
      <w:r w:rsidR="00C0283A">
        <w:rPr>
          <w:rFonts w:ascii="Times New Roman" w:hAnsi="Times New Roman" w:cs="Times New Roman"/>
          <w:sz w:val="28"/>
          <w:szCs w:val="28"/>
        </w:rPr>
        <w:t>10.05.2024</w:t>
      </w:r>
      <w:r w:rsidR="00426DD8" w:rsidRPr="006B022D">
        <w:rPr>
          <w:rFonts w:ascii="Times New Roman" w:hAnsi="Times New Roman" w:cs="Times New Roman"/>
          <w:sz w:val="28"/>
          <w:szCs w:val="28"/>
        </w:rPr>
        <w:t>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5285356D" w14:textId="77777777" w:rsidR="00D16A92" w:rsidRPr="006B022D" w:rsidRDefault="00595E3F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16A92">
        <w:rPr>
          <w:rFonts w:ascii="Times New Roman" w:hAnsi="Times New Roman" w:cs="Times New Roman"/>
          <w:sz w:val="28"/>
          <w:szCs w:val="28"/>
        </w:rPr>
        <w:t xml:space="preserve">. </w:t>
      </w:r>
      <w:r w:rsidR="00D16A92" w:rsidRPr="004F2F17">
        <w:rPr>
          <w:rFonts w:ascii="Times New Roman" w:hAnsi="Times New Roman" w:cs="Times New Roman"/>
          <w:sz w:val="28"/>
          <w:szCs w:val="28"/>
        </w:rPr>
        <w:t xml:space="preserve">Статистика и показатели предпринимательства в России в 2024 году </w:t>
      </w:r>
      <w:r w:rsidR="00D16A92" w:rsidRPr="001F7C50">
        <w:rPr>
          <w:rFonts w:ascii="Times New Roman" w:hAnsi="Times New Roman" w:cs="Times New Roman"/>
          <w:sz w:val="28"/>
          <w:szCs w:val="28"/>
        </w:rPr>
        <w:t>−</w:t>
      </w:r>
      <w:r w:rsidR="00D16A92" w:rsidRPr="004F2F17">
        <w:rPr>
          <w:rFonts w:ascii="Times New Roman" w:hAnsi="Times New Roman" w:cs="Times New Roman"/>
          <w:sz w:val="28"/>
          <w:szCs w:val="28"/>
        </w:rPr>
        <w:t xml:space="preserve"> исследование по отраслям</w:t>
      </w:r>
      <w:r w:rsidR="00F67473">
        <w:rPr>
          <w:rFonts w:ascii="Times New Roman" w:hAnsi="Times New Roman" w:cs="Times New Roman"/>
          <w:sz w:val="28"/>
          <w:szCs w:val="28"/>
        </w:rPr>
        <w:t>.</w:t>
      </w:r>
      <w:r w:rsidR="00D16A92">
        <w:rPr>
          <w:rFonts w:ascii="Times New Roman" w:hAnsi="Times New Roman" w:cs="Times New Roman"/>
          <w:sz w:val="28"/>
          <w:szCs w:val="28"/>
        </w:rPr>
        <w:t xml:space="preserve"> URL: </w:t>
      </w:r>
      <w:r w:rsidR="00D16A92" w:rsidRPr="004F2F17">
        <w:rPr>
          <w:rFonts w:ascii="Times New Roman" w:hAnsi="Times New Roman" w:cs="Times New Roman"/>
          <w:sz w:val="28"/>
          <w:szCs w:val="28"/>
        </w:rPr>
        <w:t>https://hf.ru/blog/allinfo/izmenenie_v_biznes_sfere</w:t>
      </w:r>
      <w:r w:rsidR="00D16A92" w:rsidRPr="001F7C50">
        <w:rPr>
          <w:rFonts w:ascii="Times New Roman" w:hAnsi="Times New Roman" w:cs="Times New Roman"/>
          <w:sz w:val="28"/>
          <w:szCs w:val="28"/>
        </w:rPr>
        <w:t xml:space="preserve"> </w:t>
      </w:r>
      <w:r w:rsidR="00D16A92"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D16A92">
        <w:rPr>
          <w:rFonts w:ascii="Times New Roman" w:hAnsi="Times New Roman" w:cs="Times New Roman"/>
          <w:sz w:val="28"/>
          <w:szCs w:val="28"/>
        </w:rPr>
        <w:t>21</w:t>
      </w:r>
      <w:r w:rsidR="00D16A92" w:rsidRPr="006B022D">
        <w:rPr>
          <w:rFonts w:ascii="Times New Roman" w:hAnsi="Times New Roman" w:cs="Times New Roman"/>
          <w:sz w:val="28"/>
          <w:szCs w:val="28"/>
        </w:rPr>
        <w:t>.0</w:t>
      </w:r>
      <w:r w:rsidR="00D16A92">
        <w:rPr>
          <w:rFonts w:ascii="Times New Roman" w:hAnsi="Times New Roman" w:cs="Times New Roman"/>
          <w:sz w:val="28"/>
          <w:szCs w:val="28"/>
        </w:rPr>
        <w:t>5</w:t>
      </w:r>
      <w:r w:rsidR="00D16A92"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5B5F6652" w14:textId="77777777" w:rsidR="002D700A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1</w:t>
      </w:r>
      <w:r w:rsidR="002D700A">
        <w:rPr>
          <w:rFonts w:ascii="Times New Roman" w:hAnsi="Times New Roman" w:cs="Times New Roman"/>
          <w:sz w:val="28"/>
          <w:szCs w:val="28"/>
        </w:rPr>
        <w:t xml:space="preserve">. </w:t>
      </w:r>
      <w:r w:rsidR="00426DD8" w:rsidRPr="006B022D">
        <w:rPr>
          <w:rFonts w:ascii="Times New Roman" w:hAnsi="Times New Roman" w:cs="Times New Roman"/>
          <w:sz w:val="28"/>
          <w:szCs w:val="28"/>
        </w:rPr>
        <w:t>Статья 8. К</w:t>
      </w:r>
      <w:r w:rsidR="00875E1D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  <w:r w:rsidR="00426DD8" w:rsidRPr="006B022D">
        <w:rPr>
          <w:rFonts w:ascii="Times New Roman" w:hAnsi="Times New Roman" w:cs="Times New Roman"/>
          <w:sz w:val="28"/>
          <w:szCs w:val="28"/>
        </w:rPr>
        <w:t xml:space="preserve"> (принята всенаро</w:t>
      </w:r>
      <w:r w:rsidR="002D700A">
        <w:rPr>
          <w:rFonts w:ascii="Times New Roman" w:hAnsi="Times New Roman" w:cs="Times New Roman"/>
          <w:sz w:val="28"/>
          <w:szCs w:val="28"/>
        </w:rPr>
        <w:t>д</w:t>
      </w:r>
      <w:r w:rsidR="00426DD8" w:rsidRPr="006B022D">
        <w:rPr>
          <w:rFonts w:ascii="Times New Roman" w:hAnsi="Times New Roman" w:cs="Times New Roman"/>
          <w:sz w:val="28"/>
          <w:szCs w:val="28"/>
        </w:rPr>
        <w:t>ным голосованием 12.12.1993 с изменениями, одобренными в ходе общероссийско</w:t>
      </w:r>
      <w:r w:rsidR="00F67473">
        <w:rPr>
          <w:rFonts w:ascii="Times New Roman" w:hAnsi="Times New Roman" w:cs="Times New Roman"/>
          <w:sz w:val="28"/>
          <w:szCs w:val="28"/>
        </w:rPr>
        <w:t>го голосования 01.07.2020).</w:t>
      </w:r>
      <w:r w:rsidR="00875E1D">
        <w:rPr>
          <w:rFonts w:ascii="Times New Roman" w:hAnsi="Times New Roman" w:cs="Times New Roman"/>
          <w:sz w:val="28"/>
          <w:szCs w:val="28"/>
        </w:rPr>
        <w:t xml:space="preserve"> </w:t>
      </w:r>
      <w:r w:rsidR="00426DD8" w:rsidRPr="006B022D">
        <w:rPr>
          <w:rFonts w:ascii="Times New Roman" w:hAnsi="Times New Roman" w:cs="Times New Roman"/>
          <w:sz w:val="28"/>
          <w:szCs w:val="28"/>
        </w:rPr>
        <w:t>URL:</w:t>
      </w:r>
      <w:r w:rsidR="00875E1D">
        <w:rPr>
          <w:rFonts w:ascii="Times New Roman" w:hAnsi="Times New Roman" w:cs="Times New Roman"/>
          <w:sz w:val="28"/>
          <w:szCs w:val="28"/>
        </w:rPr>
        <w:t xml:space="preserve"> </w:t>
      </w:r>
      <w:r w:rsidR="00426DD8" w:rsidRPr="002D700A">
        <w:rPr>
          <w:rFonts w:ascii="Times New Roman" w:hAnsi="Times New Roman" w:cs="Times New Roman"/>
          <w:sz w:val="28"/>
          <w:szCs w:val="28"/>
        </w:rPr>
        <w:t>https://www.consultant.ru/document/cons_doc_LAW_28399/c07038c724ca</w:t>
      </w:r>
      <w:r w:rsidR="00426DD8" w:rsidRPr="006B022D">
        <w:rPr>
          <w:rFonts w:ascii="Times New Roman" w:hAnsi="Times New Roman" w:cs="Times New Roman"/>
          <w:sz w:val="28"/>
          <w:szCs w:val="28"/>
        </w:rPr>
        <w:t>e52fe849aad193a0eac08bda5f93/?ysclid=lhuctl5k7w553008842 (дата обращения: 1</w:t>
      </w:r>
      <w:r w:rsidR="00C0283A">
        <w:rPr>
          <w:rFonts w:ascii="Times New Roman" w:hAnsi="Times New Roman" w:cs="Times New Roman"/>
          <w:sz w:val="28"/>
          <w:szCs w:val="28"/>
        </w:rPr>
        <w:t>0</w:t>
      </w:r>
      <w:r w:rsidR="00426DD8" w:rsidRPr="006B022D">
        <w:rPr>
          <w:rFonts w:ascii="Times New Roman" w:hAnsi="Times New Roman" w:cs="Times New Roman"/>
          <w:sz w:val="28"/>
          <w:szCs w:val="28"/>
        </w:rPr>
        <w:t>.05.202</w:t>
      </w:r>
      <w:r w:rsidR="00C0283A">
        <w:rPr>
          <w:rFonts w:ascii="Times New Roman" w:hAnsi="Times New Roman" w:cs="Times New Roman"/>
          <w:sz w:val="28"/>
          <w:szCs w:val="28"/>
        </w:rPr>
        <w:t>4</w:t>
      </w:r>
      <w:r w:rsidR="00426DD8" w:rsidRPr="006B022D">
        <w:rPr>
          <w:rFonts w:ascii="Times New Roman" w:hAnsi="Times New Roman" w:cs="Times New Roman"/>
          <w:sz w:val="28"/>
          <w:szCs w:val="28"/>
        </w:rPr>
        <w:t>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75E53BD1" w14:textId="77777777" w:rsidR="00F642C1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2</w:t>
      </w:r>
      <w:r w:rsidR="002D700A">
        <w:rPr>
          <w:rFonts w:ascii="Times New Roman" w:hAnsi="Times New Roman" w:cs="Times New Roman"/>
          <w:sz w:val="28"/>
          <w:szCs w:val="28"/>
        </w:rPr>
        <w:t xml:space="preserve">. </w:t>
      </w:r>
      <w:r w:rsidR="00F642C1" w:rsidRPr="006B022D">
        <w:rPr>
          <w:rFonts w:ascii="Times New Roman" w:hAnsi="Times New Roman" w:cs="Times New Roman"/>
          <w:sz w:val="28"/>
          <w:szCs w:val="28"/>
        </w:rPr>
        <w:t>Статья 34. Конституция Российской Федерации (принята всенародным голосованием 12.12.1993 с изменениями, одобренными в ходе</w:t>
      </w:r>
      <w:r w:rsidR="00875E1D">
        <w:rPr>
          <w:rFonts w:ascii="Times New Roman" w:hAnsi="Times New Roman" w:cs="Times New Roman"/>
          <w:sz w:val="28"/>
          <w:szCs w:val="28"/>
        </w:rPr>
        <w:t xml:space="preserve"> </w:t>
      </w:r>
      <w:r w:rsidR="00F642C1" w:rsidRPr="006B022D">
        <w:rPr>
          <w:rFonts w:ascii="Times New Roman" w:hAnsi="Times New Roman" w:cs="Times New Roman"/>
          <w:sz w:val="28"/>
          <w:szCs w:val="28"/>
        </w:rPr>
        <w:t>общеросс</w:t>
      </w:r>
      <w:r w:rsidR="00F67473">
        <w:rPr>
          <w:rFonts w:ascii="Times New Roman" w:hAnsi="Times New Roman" w:cs="Times New Roman"/>
          <w:sz w:val="28"/>
          <w:szCs w:val="28"/>
        </w:rPr>
        <w:t xml:space="preserve">ийского голосования 01.07.2020). </w:t>
      </w:r>
      <w:r w:rsidR="00F642C1" w:rsidRPr="006B022D">
        <w:rPr>
          <w:rFonts w:ascii="Times New Roman" w:hAnsi="Times New Roman" w:cs="Times New Roman"/>
          <w:sz w:val="28"/>
          <w:szCs w:val="28"/>
        </w:rPr>
        <w:t>URL: https://www.consultant.ru/document/cons_doc_LAW_28399/ (дата обращения: 1</w:t>
      </w:r>
      <w:r w:rsidR="00C0283A">
        <w:rPr>
          <w:rFonts w:ascii="Times New Roman" w:hAnsi="Times New Roman" w:cs="Times New Roman"/>
          <w:sz w:val="28"/>
          <w:szCs w:val="28"/>
        </w:rPr>
        <w:t>2</w:t>
      </w:r>
      <w:r w:rsidR="00F642C1" w:rsidRPr="006B022D">
        <w:rPr>
          <w:rFonts w:ascii="Times New Roman" w:hAnsi="Times New Roman" w:cs="Times New Roman"/>
          <w:sz w:val="28"/>
          <w:szCs w:val="28"/>
        </w:rPr>
        <w:t>.05.202</w:t>
      </w:r>
      <w:r w:rsidR="00C0283A">
        <w:rPr>
          <w:rFonts w:ascii="Times New Roman" w:hAnsi="Times New Roman" w:cs="Times New Roman"/>
          <w:sz w:val="28"/>
          <w:szCs w:val="28"/>
        </w:rPr>
        <w:t>4</w:t>
      </w:r>
      <w:r w:rsidR="00F642C1" w:rsidRPr="006B022D">
        <w:rPr>
          <w:rFonts w:ascii="Times New Roman" w:hAnsi="Times New Roman" w:cs="Times New Roman"/>
          <w:sz w:val="28"/>
          <w:szCs w:val="28"/>
        </w:rPr>
        <w:t>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7634AD92" w14:textId="77777777" w:rsidR="00D16A92" w:rsidRPr="006B022D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F67473">
        <w:rPr>
          <w:rFonts w:ascii="Times New Roman" w:hAnsi="Times New Roman" w:cs="Times New Roman"/>
          <w:sz w:val="28"/>
          <w:szCs w:val="28"/>
        </w:rPr>
        <w:t>закон от 21.11.2022 г. № 443-ФЗ.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r w:rsidRPr="002D700A">
        <w:rPr>
          <w:rFonts w:ascii="Times New Roman" w:hAnsi="Times New Roman" w:cs="Times New Roman"/>
          <w:sz w:val="28"/>
          <w:szCs w:val="28"/>
        </w:rPr>
        <w:t>https://www.consultant.ru/document/cons_doc_LAW_431755/?ysclid=lhz0d</w:t>
      </w:r>
      <w:r w:rsidRPr="006B022D">
        <w:rPr>
          <w:rFonts w:ascii="Times New Roman" w:hAnsi="Times New Roman" w:cs="Times New Roman"/>
          <w:sz w:val="28"/>
          <w:szCs w:val="28"/>
        </w:rPr>
        <w:t>j84sd4920334</w:t>
      </w:r>
      <w:r>
        <w:rPr>
          <w:rFonts w:ascii="Times New Roman" w:hAnsi="Times New Roman" w:cs="Times New Roman"/>
          <w:sz w:val="28"/>
          <w:szCs w:val="28"/>
        </w:rPr>
        <w:t>40 (дата обращения: 22.05.2023)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5DF3A290" w14:textId="77777777" w:rsidR="00F642C1" w:rsidRPr="006B022D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4</w:t>
      </w:r>
      <w:r w:rsidR="002D700A">
        <w:rPr>
          <w:rFonts w:ascii="Times New Roman" w:hAnsi="Times New Roman" w:cs="Times New Roman"/>
          <w:sz w:val="28"/>
          <w:szCs w:val="28"/>
        </w:rPr>
        <w:t xml:space="preserve">. </w:t>
      </w:r>
      <w:r w:rsidR="009E34FB">
        <w:rPr>
          <w:rFonts w:ascii="Times New Roman" w:hAnsi="Times New Roman" w:cs="Times New Roman"/>
          <w:sz w:val="28"/>
          <w:szCs w:val="28"/>
        </w:rPr>
        <w:t>Федеральный закон от 24.07.2007 г. №</w:t>
      </w:r>
      <w:r w:rsidR="00F642C1" w:rsidRPr="006B022D">
        <w:rPr>
          <w:rFonts w:ascii="Times New Roman" w:hAnsi="Times New Roman" w:cs="Times New Roman"/>
          <w:sz w:val="28"/>
          <w:szCs w:val="28"/>
        </w:rPr>
        <w:t xml:space="preserve"> 209-ФЗ (ред. от 29.12.2022) "О развитии малого и среднего предпринимат</w:t>
      </w:r>
      <w:r w:rsidR="00F67473">
        <w:rPr>
          <w:rFonts w:ascii="Times New Roman" w:hAnsi="Times New Roman" w:cs="Times New Roman"/>
          <w:sz w:val="28"/>
          <w:szCs w:val="28"/>
        </w:rPr>
        <w:t>ельства в Российской Федерации".</w:t>
      </w:r>
      <w:r w:rsidR="00F642C1" w:rsidRPr="006B022D">
        <w:rPr>
          <w:rFonts w:ascii="Times New Roman" w:hAnsi="Times New Roman" w:cs="Times New Roman"/>
          <w:sz w:val="28"/>
          <w:szCs w:val="28"/>
        </w:rPr>
        <w:t xml:space="preserve"> URL: https://www.consultant.ru/document/cons_doc_LAW_52144/ (дата обращения: 1</w:t>
      </w:r>
      <w:r w:rsidR="00C0283A">
        <w:rPr>
          <w:rFonts w:ascii="Times New Roman" w:hAnsi="Times New Roman" w:cs="Times New Roman"/>
          <w:sz w:val="28"/>
          <w:szCs w:val="28"/>
        </w:rPr>
        <w:t>3</w:t>
      </w:r>
      <w:r w:rsidR="00F642C1" w:rsidRPr="006B022D">
        <w:rPr>
          <w:rFonts w:ascii="Times New Roman" w:hAnsi="Times New Roman" w:cs="Times New Roman"/>
          <w:sz w:val="28"/>
          <w:szCs w:val="28"/>
        </w:rPr>
        <w:t>.05.202</w:t>
      </w:r>
      <w:r w:rsidR="00C0283A">
        <w:rPr>
          <w:rFonts w:ascii="Times New Roman" w:hAnsi="Times New Roman" w:cs="Times New Roman"/>
          <w:sz w:val="28"/>
          <w:szCs w:val="28"/>
        </w:rPr>
        <w:t>4</w:t>
      </w:r>
      <w:r w:rsidR="00F642C1" w:rsidRPr="006B022D">
        <w:rPr>
          <w:rFonts w:ascii="Times New Roman" w:hAnsi="Times New Roman" w:cs="Times New Roman"/>
          <w:sz w:val="28"/>
          <w:szCs w:val="28"/>
        </w:rPr>
        <w:t>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66B05723" w14:textId="77777777" w:rsidR="00762958" w:rsidRDefault="00D16A92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5</w:t>
      </w:r>
      <w:r w:rsidR="009E34FB">
        <w:rPr>
          <w:rFonts w:ascii="Times New Roman" w:hAnsi="Times New Roman" w:cs="Times New Roman"/>
          <w:sz w:val="28"/>
          <w:szCs w:val="28"/>
        </w:rPr>
        <w:t xml:space="preserve">. </w:t>
      </w:r>
      <w:r w:rsidR="009E34FB" w:rsidRPr="009E34FB">
        <w:rPr>
          <w:rFonts w:ascii="Times New Roman" w:hAnsi="Times New Roman" w:cs="Times New Roman"/>
          <w:sz w:val="28"/>
          <w:szCs w:val="28"/>
        </w:rPr>
        <w:t>Экономические обзоры</w:t>
      </w:r>
      <w:r w:rsidR="00762958">
        <w:rPr>
          <w:rFonts w:ascii="Times New Roman" w:hAnsi="Times New Roman" w:cs="Times New Roman"/>
          <w:sz w:val="28"/>
          <w:szCs w:val="28"/>
        </w:rPr>
        <w:t xml:space="preserve"> </w:t>
      </w:r>
      <w:r w:rsidR="00762958" w:rsidRPr="009E34FB">
        <w:rPr>
          <w:rFonts w:ascii="Times New Roman" w:hAnsi="Times New Roman" w:cs="Times New Roman"/>
          <w:sz w:val="28"/>
          <w:szCs w:val="28"/>
        </w:rPr>
        <w:t>–</w:t>
      </w:r>
      <w:r w:rsidR="00762958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</w:t>
      </w:r>
      <w:r w:rsidR="00762958" w:rsidRPr="007629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67473">
        <w:rPr>
          <w:rFonts w:ascii="Times New Roman" w:hAnsi="Times New Roman" w:cs="Times New Roman"/>
          <w:sz w:val="28"/>
          <w:szCs w:val="28"/>
        </w:rPr>
        <w:t>.</w:t>
      </w:r>
      <w:r w:rsidR="00762958">
        <w:rPr>
          <w:rFonts w:ascii="Times New Roman" w:hAnsi="Times New Roman" w:cs="Times New Roman"/>
          <w:sz w:val="28"/>
          <w:szCs w:val="28"/>
        </w:rPr>
        <w:t xml:space="preserve"> URL: </w:t>
      </w:r>
      <w:r w:rsidR="00762958" w:rsidRPr="00762958">
        <w:rPr>
          <w:rFonts w:ascii="Times New Roman" w:hAnsi="Times New Roman" w:cs="Times New Roman"/>
          <w:sz w:val="28"/>
          <w:szCs w:val="28"/>
        </w:rPr>
        <w:lastRenderedPageBreak/>
        <w:t>https://economy.gov.ru/material/direction</w:t>
      </w:r>
      <w:r w:rsidR="00762958">
        <w:rPr>
          <w:rFonts w:ascii="Times New Roman" w:hAnsi="Times New Roman" w:cs="Times New Roman"/>
          <w:sz w:val="28"/>
          <w:szCs w:val="28"/>
        </w:rPr>
        <w:t xml:space="preserve">s/makroec/ekonomicheskie_obzory </w:t>
      </w:r>
      <w:r w:rsidR="00762958" w:rsidRPr="006B022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762958">
        <w:rPr>
          <w:rFonts w:ascii="Times New Roman" w:hAnsi="Times New Roman" w:cs="Times New Roman"/>
          <w:sz w:val="28"/>
          <w:szCs w:val="28"/>
        </w:rPr>
        <w:t>19</w:t>
      </w:r>
      <w:r w:rsidR="00762958" w:rsidRPr="006B022D">
        <w:rPr>
          <w:rFonts w:ascii="Times New Roman" w:hAnsi="Times New Roman" w:cs="Times New Roman"/>
          <w:sz w:val="28"/>
          <w:szCs w:val="28"/>
        </w:rPr>
        <w:t>.0</w:t>
      </w:r>
      <w:r w:rsidR="00762958">
        <w:rPr>
          <w:rFonts w:ascii="Times New Roman" w:hAnsi="Times New Roman" w:cs="Times New Roman"/>
          <w:sz w:val="28"/>
          <w:szCs w:val="28"/>
        </w:rPr>
        <w:t>5</w:t>
      </w:r>
      <w:r w:rsidR="00762958" w:rsidRPr="006B022D">
        <w:rPr>
          <w:rFonts w:ascii="Times New Roman" w:hAnsi="Times New Roman" w:cs="Times New Roman"/>
          <w:sz w:val="28"/>
          <w:szCs w:val="28"/>
        </w:rPr>
        <w:t>.2024)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160BB7FA" w14:textId="77777777" w:rsidR="00595E3F" w:rsidRDefault="00762958" w:rsidP="00595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E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2958">
        <w:rPr>
          <w:rFonts w:ascii="Times New Roman" w:hAnsi="Times New Roman" w:cs="Times New Roman"/>
          <w:sz w:val="28"/>
          <w:szCs w:val="28"/>
        </w:rPr>
        <w:t xml:space="preserve">Яхьяева </w:t>
      </w:r>
      <w:proofErr w:type="spellStart"/>
      <w:r w:rsidRPr="00762958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76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58">
        <w:rPr>
          <w:rFonts w:ascii="Times New Roman" w:hAnsi="Times New Roman" w:cs="Times New Roman"/>
          <w:sz w:val="28"/>
          <w:szCs w:val="28"/>
        </w:rPr>
        <w:t>Нурутдиновна</w:t>
      </w:r>
      <w:proofErr w:type="spellEnd"/>
      <w:r w:rsidRPr="00762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958">
        <w:rPr>
          <w:rFonts w:ascii="Times New Roman" w:hAnsi="Times New Roman" w:cs="Times New Roman"/>
          <w:sz w:val="28"/>
          <w:szCs w:val="28"/>
        </w:rPr>
        <w:t>Омариева</w:t>
      </w:r>
      <w:proofErr w:type="spellEnd"/>
      <w:r w:rsidRPr="00762958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762958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2958">
        <w:rPr>
          <w:rFonts w:ascii="Times New Roman" w:hAnsi="Times New Roman" w:cs="Times New Roman"/>
          <w:sz w:val="28"/>
          <w:szCs w:val="28"/>
        </w:rPr>
        <w:t xml:space="preserve"> Анализ действующей системы государственной поддержки малого бизнеса в России // Эпоха науки. №22. URL: https://cyberleninka.ru/article/n/analizdeystvuyuschey-sistemy-gosudarstvennoy-podderzhki-malogo-biznesa-v-rossii (дата обращения: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629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29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5E3F">
        <w:rPr>
          <w:rFonts w:ascii="Times New Roman" w:hAnsi="Times New Roman" w:cs="Times New Roman"/>
          <w:sz w:val="28"/>
          <w:szCs w:val="28"/>
        </w:rPr>
        <w:t>)</w:t>
      </w:r>
      <w:r w:rsidR="00D904DB">
        <w:rPr>
          <w:rFonts w:ascii="Times New Roman" w:hAnsi="Times New Roman" w:cs="Times New Roman"/>
          <w:sz w:val="28"/>
          <w:szCs w:val="28"/>
        </w:rPr>
        <w:t>.</w:t>
      </w:r>
    </w:p>
    <w:p w14:paraId="5A9DB8A0" w14:textId="77777777" w:rsidR="00DB0A50" w:rsidRDefault="00DB0A50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C0C4EA" w14:textId="77777777" w:rsidR="00DB0A50" w:rsidRDefault="00DB0A50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4F2956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F1AA79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25C2D1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FA41F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37E4B9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4E4E2B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9B3F7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19FDBF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285B54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44A8A4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06709F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1B63D3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143E3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2611B6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826071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BA830E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4265D0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48991A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2671A7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E3137F" w14:textId="77777777" w:rsidR="00595E3F" w:rsidRDefault="00595E3F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6FC47B" w14:textId="77777777" w:rsidR="00DB0A50" w:rsidRDefault="00DB0A50" w:rsidP="00DB0A50">
      <w:pPr>
        <w:spacing w:after="0"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D17841" w14:textId="77777777" w:rsidR="002E7475" w:rsidRDefault="008F44F7" w:rsidP="002E74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68271869"/>
      <w:r w:rsidRPr="003B6F1F">
        <w:rPr>
          <w:rFonts w:ascii="Times New Roman" w:hAnsi="Times New Roman" w:cs="Times New Roman"/>
          <w:color w:val="auto"/>
        </w:rPr>
        <w:lastRenderedPageBreak/>
        <w:t>ПРИЛОЖЕНИЕ А</w:t>
      </w:r>
      <w:r w:rsidR="003B6F1F">
        <w:rPr>
          <w:rFonts w:ascii="Times New Roman" w:hAnsi="Times New Roman" w:cs="Times New Roman"/>
          <w:color w:val="auto"/>
        </w:rPr>
        <w:t xml:space="preserve"> </w:t>
      </w:r>
    </w:p>
    <w:p w14:paraId="11FF19BA" w14:textId="77777777" w:rsidR="008F44F7" w:rsidRPr="003B6F1F" w:rsidRDefault="008F44F7" w:rsidP="002E74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B6F1F">
        <w:rPr>
          <w:rFonts w:ascii="Times New Roman" w:hAnsi="Times New Roman" w:cs="Times New Roman"/>
          <w:color w:val="auto"/>
        </w:rPr>
        <w:t>Виды деятельности МСП</w:t>
      </w:r>
      <w:bookmarkEnd w:id="11"/>
    </w:p>
    <w:p w14:paraId="028AAC52" w14:textId="77777777" w:rsidR="00D26A98" w:rsidRPr="00316EA9" w:rsidRDefault="00D26A98" w:rsidP="00D2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017EA9" w14:textId="77777777" w:rsidR="00E05C0E" w:rsidRDefault="00997EB4" w:rsidP="00D26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A98">
        <w:rPr>
          <w:rFonts w:ascii="Times New Roman" w:hAnsi="Times New Roman" w:cs="Times New Roman"/>
          <w:sz w:val="28"/>
          <w:szCs w:val="28"/>
        </w:rPr>
        <w:t>Таблица А –</w:t>
      </w:r>
      <w:r w:rsidR="00875E1D">
        <w:rPr>
          <w:rFonts w:ascii="Times New Roman" w:hAnsi="Times New Roman" w:cs="Times New Roman"/>
          <w:sz w:val="28"/>
          <w:szCs w:val="28"/>
        </w:rPr>
        <w:t xml:space="preserve"> </w:t>
      </w:r>
      <w:r w:rsidRPr="00997EB4">
        <w:rPr>
          <w:rFonts w:ascii="Times New Roman" w:hAnsi="Times New Roman" w:cs="Times New Roman"/>
          <w:sz w:val="28"/>
          <w:szCs w:val="28"/>
        </w:rPr>
        <w:t>Виды деятельности МСП</w:t>
      </w:r>
      <w:r>
        <w:rPr>
          <w:rFonts w:ascii="Times New Roman" w:hAnsi="Times New Roman" w:cs="Times New Roman"/>
          <w:sz w:val="28"/>
          <w:szCs w:val="28"/>
        </w:rPr>
        <w:t xml:space="preserve"> (составлена автором на основе </w:t>
      </w:r>
      <w:r w:rsidRPr="00997EB4">
        <w:rPr>
          <w:rFonts w:ascii="Times New Roman" w:hAnsi="Times New Roman" w:cs="Times New Roman"/>
          <w:sz w:val="28"/>
          <w:szCs w:val="28"/>
        </w:rPr>
        <w:t>[1])</w:t>
      </w:r>
    </w:p>
    <w:p w14:paraId="5D64EE10" w14:textId="77777777" w:rsidR="009727A9" w:rsidRPr="00997EB4" w:rsidRDefault="009727A9" w:rsidP="00D2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6"/>
        <w:gridCol w:w="2846"/>
        <w:gridCol w:w="2672"/>
      </w:tblGrid>
      <w:tr w:rsidR="008F44F7" w14:paraId="4E462878" w14:textId="77777777" w:rsidTr="000A7792">
        <w:tc>
          <w:tcPr>
            <w:tcW w:w="4077" w:type="dxa"/>
          </w:tcPr>
          <w:p w14:paraId="040DD666" w14:textId="77777777" w:rsidR="008F44F7" w:rsidRDefault="008F44F7" w:rsidP="007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14:paraId="21E6C0D4" w14:textId="77777777" w:rsidR="008F44F7" w:rsidRDefault="008F44F7" w:rsidP="007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ЮЛ+ИП (2021 </w:t>
            </w:r>
            <w:r w:rsidR="009E34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9" w:type="dxa"/>
          </w:tcPr>
          <w:p w14:paraId="2C803A37" w14:textId="77777777" w:rsidR="008F44F7" w:rsidRDefault="008F44F7" w:rsidP="007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ЮЛ+ИП (2021 </w:t>
            </w:r>
            <w:r w:rsidR="009E34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</w:tc>
      </w:tr>
      <w:tr w:rsidR="008F44F7" w14:paraId="1E63AC60" w14:textId="77777777" w:rsidTr="000A7792">
        <w:tc>
          <w:tcPr>
            <w:tcW w:w="4077" w:type="dxa"/>
          </w:tcPr>
          <w:p w14:paraId="748B7149" w14:textId="77777777" w:rsidR="008F44F7" w:rsidRDefault="008F44F7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и ремонт автотранспорта</w:t>
            </w:r>
          </w:p>
        </w:tc>
        <w:tc>
          <w:tcPr>
            <w:tcW w:w="2977" w:type="dxa"/>
          </w:tcPr>
          <w:p w14:paraId="2485FABA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46768</w:t>
            </w:r>
          </w:p>
        </w:tc>
        <w:tc>
          <w:tcPr>
            <w:tcW w:w="2799" w:type="dxa"/>
          </w:tcPr>
          <w:p w14:paraId="42F07921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51,98</w:t>
            </w:r>
          </w:p>
        </w:tc>
      </w:tr>
      <w:tr w:rsidR="008F44F7" w14:paraId="65545C0A" w14:textId="77777777" w:rsidTr="000A7792">
        <w:tc>
          <w:tcPr>
            <w:tcW w:w="4077" w:type="dxa"/>
          </w:tcPr>
          <w:p w14:paraId="70D899FE" w14:textId="77777777" w:rsidR="008F44F7" w:rsidRDefault="008F44F7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977" w:type="dxa"/>
          </w:tcPr>
          <w:p w14:paraId="40988B2D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7399</w:t>
            </w:r>
          </w:p>
        </w:tc>
        <w:tc>
          <w:tcPr>
            <w:tcW w:w="2799" w:type="dxa"/>
          </w:tcPr>
          <w:p w14:paraId="37201863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8,22</w:t>
            </w:r>
          </w:p>
        </w:tc>
      </w:tr>
      <w:tr w:rsidR="008F44F7" w14:paraId="701CDAF1" w14:textId="77777777" w:rsidTr="000A7792">
        <w:tc>
          <w:tcPr>
            <w:tcW w:w="4077" w:type="dxa"/>
          </w:tcPr>
          <w:p w14:paraId="705BCFCF" w14:textId="77777777" w:rsidR="008F44F7" w:rsidRDefault="008F44F7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977" w:type="dxa"/>
          </w:tcPr>
          <w:p w14:paraId="0D4032C9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11108</w:t>
            </w:r>
          </w:p>
        </w:tc>
        <w:tc>
          <w:tcPr>
            <w:tcW w:w="2799" w:type="dxa"/>
          </w:tcPr>
          <w:p w14:paraId="72E902C9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</w:tr>
      <w:tr w:rsidR="008F44F7" w14:paraId="6C39F904" w14:textId="77777777" w:rsidTr="000A7792">
        <w:tc>
          <w:tcPr>
            <w:tcW w:w="4077" w:type="dxa"/>
          </w:tcPr>
          <w:p w14:paraId="1E084E8E" w14:textId="77777777" w:rsidR="008F44F7" w:rsidRDefault="008F44F7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2977" w:type="dxa"/>
          </w:tcPr>
          <w:p w14:paraId="3FBA72EE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</w:t>
            </w:r>
          </w:p>
        </w:tc>
        <w:tc>
          <w:tcPr>
            <w:tcW w:w="2799" w:type="dxa"/>
          </w:tcPr>
          <w:p w14:paraId="6ED7EA07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8F44F7" w14:paraId="6667F2B7" w14:textId="77777777" w:rsidTr="000A7792">
        <w:tc>
          <w:tcPr>
            <w:tcW w:w="4077" w:type="dxa"/>
          </w:tcPr>
          <w:p w14:paraId="0712ECA4" w14:textId="77777777" w:rsidR="008F44F7" w:rsidRDefault="008F44F7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Профессиональная, научная и техническая деяте</w:t>
            </w:r>
            <w:r w:rsidR="00620389">
              <w:rPr>
                <w:rFonts w:ascii="Times New Roman" w:hAnsi="Times New Roman" w:cs="Times New Roman"/>
                <w:sz w:val="28"/>
                <w:szCs w:val="28"/>
              </w:rPr>
              <w:t>льность</w:t>
            </w:r>
          </w:p>
        </w:tc>
        <w:tc>
          <w:tcPr>
            <w:tcW w:w="2977" w:type="dxa"/>
          </w:tcPr>
          <w:p w14:paraId="7C0D0F7D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</w:t>
            </w:r>
          </w:p>
        </w:tc>
        <w:tc>
          <w:tcPr>
            <w:tcW w:w="2799" w:type="dxa"/>
          </w:tcPr>
          <w:p w14:paraId="1C182C4B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8F44F7" w14:paraId="694E4E40" w14:textId="77777777" w:rsidTr="000A7792">
        <w:tc>
          <w:tcPr>
            <w:tcW w:w="4077" w:type="dxa"/>
          </w:tcPr>
          <w:p w14:paraId="3CD73C89" w14:textId="77777777" w:rsidR="000A7792" w:rsidRDefault="000A7792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2977" w:type="dxa"/>
          </w:tcPr>
          <w:p w14:paraId="283A1662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5038</w:t>
            </w:r>
          </w:p>
        </w:tc>
        <w:tc>
          <w:tcPr>
            <w:tcW w:w="2799" w:type="dxa"/>
          </w:tcPr>
          <w:p w14:paraId="5779736F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</w:tr>
      <w:tr w:rsidR="008F44F7" w14:paraId="557E6C8B" w14:textId="77777777" w:rsidTr="000A7792">
        <w:tc>
          <w:tcPr>
            <w:tcW w:w="4077" w:type="dxa"/>
          </w:tcPr>
          <w:p w14:paraId="7C1CE0C9" w14:textId="77777777" w:rsidR="008F44F7" w:rsidRDefault="000A7792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деятельность </w:t>
            </w:r>
          </w:p>
        </w:tc>
        <w:tc>
          <w:tcPr>
            <w:tcW w:w="2977" w:type="dxa"/>
          </w:tcPr>
          <w:p w14:paraId="7AE882AA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</w:tc>
        <w:tc>
          <w:tcPr>
            <w:tcW w:w="2799" w:type="dxa"/>
          </w:tcPr>
          <w:p w14:paraId="44E9B981" w14:textId="77777777" w:rsidR="008F44F7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</w:tr>
      <w:tr w:rsidR="000A7792" w14:paraId="05474611" w14:textId="77777777" w:rsidTr="000A7792">
        <w:tc>
          <w:tcPr>
            <w:tcW w:w="4077" w:type="dxa"/>
          </w:tcPr>
          <w:p w14:paraId="6E16F2CD" w14:textId="77777777" w:rsidR="000A7792" w:rsidRDefault="000A7792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связь</w:t>
            </w:r>
          </w:p>
        </w:tc>
        <w:tc>
          <w:tcPr>
            <w:tcW w:w="2977" w:type="dxa"/>
          </w:tcPr>
          <w:p w14:paraId="016D884E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99" w:type="dxa"/>
          </w:tcPr>
          <w:p w14:paraId="6212C61E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0A7792" w14:paraId="480F76B3" w14:textId="77777777" w:rsidTr="000A7792">
        <w:tc>
          <w:tcPr>
            <w:tcW w:w="4077" w:type="dxa"/>
          </w:tcPr>
          <w:p w14:paraId="1A57BEF6" w14:textId="77777777" w:rsidR="000A7792" w:rsidRDefault="000A7792" w:rsidP="00F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Гостиницы и общественное питание</w:t>
            </w:r>
          </w:p>
        </w:tc>
        <w:tc>
          <w:tcPr>
            <w:tcW w:w="2977" w:type="dxa"/>
          </w:tcPr>
          <w:p w14:paraId="3345B377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2799" w:type="dxa"/>
          </w:tcPr>
          <w:p w14:paraId="1402BCBE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</w:tr>
      <w:tr w:rsidR="000A7792" w14:paraId="5F5CFE57" w14:textId="77777777" w:rsidTr="000A7792">
        <w:tc>
          <w:tcPr>
            <w:tcW w:w="4077" w:type="dxa"/>
          </w:tcPr>
          <w:p w14:paraId="14499B47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соц. услуги</w:t>
            </w:r>
          </w:p>
        </w:tc>
        <w:tc>
          <w:tcPr>
            <w:tcW w:w="2977" w:type="dxa"/>
          </w:tcPr>
          <w:p w14:paraId="66D6BBFF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799" w:type="dxa"/>
          </w:tcPr>
          <w:p w14:paraId="56F7113C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0A7792" w14:paraId="693C01C6" w14:textId="77777777" w:rsidTr="000A7792">
        <w:tc>
          <w:tcPr>
            <w:tcW w:w="4077" w:type="dxa"/>
          </w:tcPr>
          <w:p w14:paraId="0D963DC1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рыбоводство</w:t>
            </w:r>
          </w:p>
        </w:tc>
        <w:tc>
          <w:tcPr>
            <w:tcW w:w="2977" w:type="dxa"/>
          </w:tcPr>
          <w:p w14:paraId="57CBC90A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</w:t>
            </w:r>
          </w:p>
        </w:tc>
        <w:tc>
          <w:tcPr>
            <w:tcW w:w="2799" w:type="dxa"/>
          </w:tcPr>
          <w:p w14:paraId="3FEC59C0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0A7792" w14:paraId="3EA3CFEB" w14:textId="77777777" w:rsidTr="000A7792">
        <w:tc>
          <w:tcPr>
            <w:tcW w:w="4077" w:type="dxa"/>
          </w:tcPr>
          <w:p w14:paraId="3E1CFFC4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спорт, досуг</w:t>
            </w:r>
          </w:p>
        </w:tc>
        <w:tc>
          <w:tcPr>
            <w:tcW w:w="2977" w:type="dxa"/>
          </w:tcPr>
          <w:p w14:paraId="798CDF30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799" w:type="dxa"/>
          </w:tcPr>
          <w:p w14:paraId="2C5B1E3D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0A7792" w14:paraId="447BFBCF" w14:textId="77777777" w:rsidTr="000A7792">
        <w:tc>
          <w:tcPr>
            <w:tcW w:w="4077" w:type="dxa"/>
          </w:tcPr>
          <w:p w14:paraId="2D6C4855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водоотведение, сбор и утилизация отходов</w:t>
            </w:r>
          </w:p>
        </w:tc>
        <w:tc>
          <w:tcPr>
            <w:tcW w:w="2977" w:type="dxa"/>
          </w:tcPr>
          <w:p w14:paraId="2E1FB62D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799" w:type="dxa"/>
          </w:tcPr>
          <w:p w14:paraId="119CB943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0A7792" w14:paraId="5E3C969B" w14:textId="77777777" w:rsidTr="000A7792">
        <w:tc>
          <w:tcPr>
            <w:tcW w:w="4077" w:type="dxa"/>
          </w:tcPr>
          <w:p w14:paraId="6377FE14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газом, паром, кондиционирование воздуха</w:t>
            </w:r>
          </w:p>
        </w:tc>
        <w:tc>
          <w:tcPr>
            <w:tcW w:w="2977" w:type="dxa"/>
          </w:tcPr>
          <w:p w14:paraId="0D5B22DB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799" w:type="dxa"/>
          </w:tcPr>
          <w:p w14:paraId="7C54DA03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0A7792" w14:paraId="3D5FD9E2" w14:textId="77777777" w:rsidTr="000A7792">
        <w:tc>
          <w:tcPr>
            <w:tcW w:w="4077" w:type="dxa"/>
          </w:tcPr>
          <w:p w14:paraId="556A9957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14:paraId="7589810F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799" w:type="dxa"/>
          </w:tcPr>
          <w:p w14:paraId="37291037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</w:tr>
      <w:tr w:rsidR="000A7792" w14:paraId="14499483" w14:textId="77777777" w:rsidTr="000A7792">
        <w:tc>
          <w:tcPr>
            <w:tcW w:w="4077" w:type="dxa"/>
          </w:tcPr>
          <w:p w14:paraId="21368D05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977" w:type="dxa"/>
          </w:tcPr>
          <w:p w14:paraId="44CCAB18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799" w:type="dxa"/>
          </w:tcPr>
          <w:p w14:paraId="7ACC8CFC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0A7792" w14:paraId="48C41960" w14:textId="77777777" w:rsidTr="000A7792">
        <w:tc>
          <w:tcPr>
            <w:tcW w:w="4077" w:type="dxa"/>
          </w:tcPr>
          <w:p w14:paraId="65D32DE5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услуг</w:t>
            </w:r>
          </w:p>
        </w:tc>
        <w:tc>
          <w:tcPr>
            <w:tcW w:w="2977" w:type="dxa"/>
          </w:tcPr>
          <w:p w14:paraId="71948EE4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799" w:type="dxa"/>
          </w:tcPr>
          <w:p w14:paraId="6B3AC5D3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0A7792" w14:paraId="27706AFF" w14:textId="77777777" w:rsidTr="000A7792">
        <w:tc>
          <w:tcPr>
            <w:tcW w:w="4077" w:type="dxa"/>
          </w:tcPr>
          <w:p w14:paraId="260E5D1B" w14:textId="77777777" w:rsidR="000A7792" w:rsidRDefault="000A7792" w:rsidP="00F4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14:paraId="1016977F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89980</w:t>
            </w:r>
          </w:p>
        </w:tc>
        <w:tc>
          <w:tcPr>
            <w:tcW w:w="2799" w:type="dxa"/>
          </w:tcPr>
          <w:p w14:paraId="4DBEAFF0" w14:textId="77777777" w:rsidR="000A7792" w:rsidRDefault="000A7792" w:rsidP="00E0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14:paraId="1EC58631" w14:textId="77777777" w:rsidR="008F44F7" w:rsidRPr="00FD6756" w:rsidRDefault="008F44F7" w:rsidP="00FD6756">
      <w:pPr>
        <w:rPr>
          <w:rFonts w:ascii="Times New Roman" w:hAnsi="Times New Roman" w:cs="Times New Roman"/>
          <w:sz w:val="28"/>
          <w:szCs w:val="28"/>
        </w:rPr>
      </w:pPr>
    </w:p>
    <w:sectPr w:rsidR="008F44F7" w:rsidRPr="00FD6756" w:rsidSect="00966A7D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C87C" w14:textId="77777777" w:rsidR="006A341A" w:rsidRDefault="006A341A" w:rsidP="0005645A">
      <w:pPr>
        <w:spacing w:after="0" w:line="240" w:lineRule="auto"/>
      </w:pPr>
      <w:r>
        <w:separator/>
      </w:r>
    </w:p>
  </w:endnote>
  <w:endnote w:type="continuationSeparator" w:id="0">
    <w:p w14:paraId="2B9A0B24" w14:textId="77777777" w:rsidR="006A341A" w:rsidRDefault="006A341A" w:rsidP="0005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046649"/>
      <w:docPartObj>
        <w:docPartGallery w:val="Page Numbers (Bottom of Page)"/>
        <w:docPartUnique/>
      </w:docPartObj>
    </w:sdtPr>
    <w:sdtEndPr/>
    <w:sdtContent>
      <w:p w14:paraId="08F1E59C" w14:textId="77777777" w:rsidR="00C7341F" w:rsidRDefault="00C734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98">
          <w:rPr>
            <w:noProof/>
          </w:rPr>
          <w:t>2</w:t>
        </w:r>
        <w:r>
          <w:fldChar w:fldCharType="end"/>
        </w:r>
      </w:p>
    </w:sdtContent>
  </w:sdt>
  <w:p w14:paraId="430254BC" w14:textId="77777777" w:rsidR="00C7341F" w:rsidRDefault="00C734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2915" w14:textId="77777777" w:rsidR="006A341A" w:rsidRDefault="006A341A" w:rsidP="0005645A">
      <w:pPr>
        <w:spacing w:after="0" w:line="240" w:lineRule="auto"/>
      </w:pPr>
      <w:r>
        <w:separator/>
      </w:r>
    </w:p>
  </w:footnote>
  <w:footnote w:type="continuationSeparator" w:id="0">
    <w:p w14:paraId="4B98CEBB" w14:textId="77777777" w:rsidR="006A341A" w:rsidRDefault="006A341A" w:rsidP="0005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4C5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0A54574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26446E2"/>
    <w:multiLevelType w:val="hybridMultilevel"/>
    <w:tmpl w:val="1C38FE0C"/>
    <w:lvl w:ilvl="0" w:tplc="CC2C37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2573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49E1D19"/>
    <w:multiLevelType w:val="hybridMultilevel"/>
    <w:tmpl w:val="BB4E53BA"/>
    <w:lvl w:ilvl="0" w:tplc="0366DC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79B3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8703308"/>
    <w:multiLevelType w:val="hybridMultilevel"/>
    <w:tmpl w:val="FC98EF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283"/>
    <w:multiLevelType w:val="hybridMultilevel"/>
    <w:tmpl w:val="4238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4A0A"/>
    <w:multiLevelType w:val="hybridMultilevel"/>
    <w:tmpl w:val="5E9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616E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61F1BD0"/>
    <w:multiLevelType w:val="multilevel"/>
    <w:tmpl w:val="84B0B5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C0C70E0"/>
    <w:multiLevelType w:val="hybridMultilevel"/>
    <w:tmpl w:val="229AD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1F54E7"/>
    <w:multiLevelType w:val="multilevel"/>
    <w:tmpl w:val="CBB2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45609"/>
    <w:multiLevelType w:val="hybridMultilevel"/>
    <w:tmpl w:val="C420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E6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0A4EF3"/>
    <w:multiLevelType w:val="hybridMultilevel"/>
    <w:tmpl w:val="2BBE7EA8"/>
    <w:lvl w:ilvl="0" w:tplc="85A8EF7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F565FE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4C8305DE"/>
    <w:multiLevelType w:val="hybridMultilevel"/>
    <w:tmpl w:val="AB902154"/>
    <w:lvl w:ilvl="0" w:tplc="78E4235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12B90"/>
    <w:multiLevelType w:val="hybridMultilevel"/>
    <w:tmpl w:val="BAA0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D96"/>
    <w:multiLevelType w:val="hybridMultilevel"/>
    <w:tmpl w:val="265E3B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29241F9"/>
    <w:multiLevelType w:val="hybridMultilevel"/>
    <w:tmpl w:val="730A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CBD"/>
    <w:multiLevelType w:val="multilevel"/>
    <w:tmpl w:val="598470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A1E4C3C"/>
    <w:multiLevelType w:val="hybridMultilevel"/>
    <w:tmpl w:val="34587ACA"/>
    <w:lvl w:ilvl="0" w:tplc="00F63C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4D88"/>
    <w:multiLevelType w:val="multilevel"/>
    <w:tmpl w:val="2968F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8B1AE0"/>
    <w:multiLevelType w:val="multilevel"/>
    <w:tmpl w:val="97844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732B7919"/>
    <w:multiLevelType w:val="hybridMultilevel"/>
    <w:tmpl w:val="030C1B20"/>
    <w:lvl w:ilvl="0" w:tplc="2D6832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737C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9C71007"/>
    <w:multiLevelType w:val="hybridMultilevel"/>
    <w:tmpl w:val="FC887D7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192A8D"/>
    <w:multiLevelType w:val="hybridMultilevel"/>
    <w:tmpl w:val="CF5A583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7C1C1ED3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F262F74"/>
    <w:multiLevelType w:val="multilevel"/>
    <w:tmpl w:val="34FE4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4"/>
  </w:num>
  <w:num w:numId="5">
    <w:abstractNumId w:val="6"/>
  </w:num>
  <w:num w:numId="6">
    <w:abstractNumId w:val="13"/>
  </w:num>
  <w:num w:numId="7">
    <w:abstractNumId w:val="20"/>
  </w:num>
  <w:num w:numId="8">
    <w:abstractNumId w:val="18"/>
  </w:num>
  <w:num w:numId="9">
    <w:abstractNumId w:val="10"/>
  </w:num>
  <w:num w:numId="10">
    <w:abstractNumId w:val="11"/>
  </w:num>
  <w:num w:numId="11">
    <w:abstractNumId w:val="19"/>
  </w:num>
  <w:num w:numId="12">
    <w:abstractNumId w:val="7"/>
  </w:num>
  <w:num w:numId="13">
    <w:abstractNumId w:val="8"/>
  </w:num>
  <w:num w:numId="14">
    <w:abstractNumId w:val="12"/>
  </w:num>
  <w:num w:numId="15">
    <w:abstractNumId w:val="23"/>
  </w:num>
  <w:num w:numId="16">
    <w:abstractNumId w:val="21"/>
  </w:num>
  <w:num w:numId="17">
    <w:abstractNumId w:val="28"/>
  </w:num>
  <w:num w:numId="18">
    <w:abstractNumId w:val="27"/>
  </w:num>
  <w:num w:numId="19">
    <w:abstractNumId w:val="17"/>
  </w:num>
  <w:num w:numId="20">
    <w:abstractNumId w:val="2"/>
  </w:num>
  <w:num w:numId="21">
    <w:abstractNumId w:val="25"/>
  </w:num>
  <w:num w:numId="22">
    <w:abstractNumId w:val="4"/>
  </w:num>
  <w:num w:numId="23">
    <w:abstractNumId w:val="15"/>
  </w:num>
  <w:num w:numId="24">
    <w:abstractNumId w:val="16"/>
  </w:num>
  <w:num w:numId="25">
    <w:abstractNumId w:val="5"/>
  </w:num>
  <w:num w:numId="26">
    <w:abstractNumId w:val="26"/>
  </w:num>
  <w:num w:numId="27">
    <w:abstractNumId w:val="29"/>
  </w:num>
  <w:num w:numId="28">
    <w:abstractNumId w:val="0"/>
  </w:num>
  <w:num w:numId="29">
    <w:abstractNumId w:val="30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66"/>
    <w:rsid w:val="00007E17"/>
    <w:rsid w:val="00015D28"/>
    <w:rsid w:val="00020620"/>
    <w:rsid w:val="00020F0F"/>
    <w:rsid w:val="00023492"/>
    <w:rsid w:val="0005645A"/>
    <w:rsid w:val="00093340"/>
    <w:rsid w:val="000A2C21"/>
    <w:rsid w:val="000A7792"/>
    <w:rsid w:val="000B2FA1"/>
    <w:rsid w:val="000E292E"/>
    <w:rsid w:val="001414CF"/>
    <w:rsid w:val="00145E53"/>
    <w:rsid w:val="0015274E"/>
    <w:rsid w:val="0016178A"/>
    <w:rsid w:val="001628B2"/>
    <w:rsid w:val="001726CD"/>
    <w:rsid w:val="001B70E5"/>
    <w:rsid w:val="001E2E95"/>
    <w:rsid w:val="001E62DA"/>
    <w:rsid w:val="001F7C50"/>
    <w:rsid w:val="00201AAD"/>
    <w:rsid w:val="0022645B"/>
    <w:rsid w:val="0027582E"/>
    <w:rsid w:val="002C5BF5"/>
    <w:rsid w:val="002D6515"/>
    <w:rsid w:val="002D700A"/>
    <w:rsid w:val="002E3121"/>
    <w:rsid w:val="002E7475"/>
    <w:rsid w:val="002F159B"/>
    <w:rsid w:val="0031148C"/>
    <w:rsid w:val="00316EA9"/>
    <w:rsid w:val="0032053D"/>
    <w:rsid w:val="00330383"/>
    <w:rsid w:val="003654C3"/>
    <w:rsid w:val="003A2269"/>
    <w:rsid w:val="003B6F1F"/>
    <w:rsid w:val="003D67F2"/>
    <w:rsid w:val="003E6098"/>
    <w:rsid w:val="004202AB"/>
    <w:rsid w:val="00426DD8"/>
    <w:rsid w:val="004976F4"/>
    <w:rsid w:val="004A3F2B"/>
    <w:rsid w:val="004B4ED5"/>
    <w:rsid w:val="004E706C"/>
    <w:rsid w:val="004F2F17"/>
    <w:rsid w:val="005223E7"/>
    <w:rsid w:val="0054458D"/>
    <w:rsid w:val="0055250A"/>
    <w:rsid w:val="00584B8B"/>
    <w:rsid w:val="00595E3F"/>
    <w:rsid w:val="005B0DF8"/>
    <w:rsid w:val="005C30D0"/>
    <w:rsid w:val="005C3233"/>
    <w:rsid w:val="005D70A9"/>
    <w:rsid w:val="005F0754"/>
    <w:rsid w:val="005F270B"/>
    <w:rsid w:val="0060610F"/>
    <w:rsid w:val="00620389"/>
    <w:rsid w:val="006314B5"/>
    <w:rsid w:val="00631B7E"/>
    <w:rsid w:val="00634113"/>
    <w:rsid w:val="00634BAA"/>
    <w:rsid w:val="00651BCF"/>
    <w:rsid w:val="00667DE5"/>
    <w:rsid w:val="006A2182"/>
    <w:rsid w:val="006A341A"/>
    <w:rsid w:val="006B022D"/>
    <w:rsid w:val="006C2A76"/>
    <w:rsid w:val="006F435E"/>
    <w:rsid w:val="007079A2"/>
    <w:rsid w:val="007143DD"/>
    <w:rsid w:val="00715BD2"/>
    <w:rsid w:val="00730552"/>
    <w:rsid w:val="00744B98"/>
    <w:rsid w:val="007569B3"/>
    <w:rsid w:val="00762958"/>
    <w:rsid w:val="00770D83"/>
    <w:rsid w:val="0077218E"/>
    <w:rsid w:val="00774DA8"/>
    <w:rsid w:val="007931E2"/>
    <w:rsid w:val="007B6737"/>
    <w:rsid w:val="007B679C"/>
    <w:rsid w:val="007D08B1"/>
    <w:rsid w:val="007D1C7E"/>
    <w:rsid w:val="007E68B2"/>
    <w:rsid w:val="00803598"/>
    <w:rsid w:val="008247CF"/>
    <w:rsid w:val="0082490B"/>
    <w:rsid w:val="00850186"/>
    <w:rsid w:val="0085481D"/>
    <w:rsid w:val="00875E1D"/>
    <w:rsid w:val="008936E4"/>
    <w:rsid w:val="00893C52"/>
    <w:rsid w:val="008A40F6"/>
    <w:rsid w:val="008A43DC"/>
    <w:rsid w:val="008A5D41"/>
    <w:rsid w:val="008B78FA"/>
    <w:rsid w:val="008C04BA"/>
    <w:rsid w:val="008D1C67"/>
    <w:rsid w:val="008F44F7"/>
    <w:rsid w:val="00920DEC"/>
    <w:rsid w:val="00940DEB"/>
    <w:rsid w:val="00966A7D"/>
    <w:rsid w:val="00970C34"/>
    <w:rsid w:val="009727A9"/>
    <w:rsid w:val="00981F52"/>
    <w:rsid w:val="00990C99"/>
    <w:rsid w:val="00997EB4"/>
    <w:rsid w:val="009B020A"/>
    <w:rsid w:val="009B2542"/>
    <w:rsid w:val="009D3573"/>
    <w:rsid w:val="009D7C39"/>
    <w:rsid w:val="009E34FB"/>
    <w:rsid w:val="009F3784"/>
    <w:rsid w:val="00A1770B"/>
    <w:rsid w:val="00A30D1C"/>
    <w:rsid w:val="00A4295D"/>
    <w:rsid w:val="00A515B3"/>
    <w:rsid w:val="00A52787"/>
    <w:rsid w:val="00A71248"/>
    <w:rsid w:val="00A75577"/>
    <w:rsid w:val="00A815F5"/>
    <w:rsid w:val="00A83B67"/>
    <w:rsid w:val="00A83E34"/>
    <w:rsid w:val="00A93C37"/>
    <w:rsid w:val="00AA785A"/>
    <w:rsid w:val="00AC0B87"/>
    <w:rsid w:val="00AE0BC1"/>
    <w:rsid w:val="00B158B4"/>
    <w:rsid w:val="00B234F4"/>
    <w:rsid w:val="00B3326D"/>
    <w:rsid w:val="00B50026"/>
    <w:rsid w:val="00B65068"/>
    <w:rsid w:val="00B73D56"/>
    <w:rsid w:val="00B964CB"/>
    <w:rsid w:val="00BA0D24"/>
    <w:rsid w:val="00BE2EA3"/>
    <w:rsid w:val="00BE4808"/>
    <w:rsid w:val="00C0283A"/>
    <w:rsid w:val="00C26FCD"/>
    <w:rsid w:val="00C72DED"/>
    <w:rsid w:val="00C7341F"/>
    <w:rsid w:val="00C7493D"/>
    <w:rsid w:val="00CA2EEF"/>
    <w:rsid w:val="00CA4AD3"/>
    <w:rsid w:val="00CC2264"/>
    <w:rsid w:val="00CD3D41"/>
    <w:rsid w:val="00CD69EC"/>
    <w:rsid w:val="00CE6582"/>
    <w:rsid w:val="00D16A92"/>
    <w:rsid w:val="00D208C8"/>
    <w:rsid w:val="00D26A98"/>
    <w:rsid w:val="00D26E19"/>
    <w:rsid w:val="00D35D3A"/>
    <w:rsid w:val="00D406C8"/>
    <w:rsid w:val="00D44AA4"/>
    <w:rsid w:val="00D724FC"/>
    <w:rsid w:val="00D81294"/>
    <w:rsid w:val="00D86666"/>
    <w:rsid w:val="00D904DB"/>
    <w:rsid w:val="00D9180D"/>
    <w:rsid w:val="00D941AA"/>
    <w:rsid w:val="00DB0A50"/>
    <w:rsid w:val="00DD2C51"/>
    <w:rsid w:val="00DF7C6F"/>
    <w:rsid w:val="00E010A3"/>
    <w:rsid w:val="00E05C0E"/>
    <w:rsid w:val="00E06CDC"/>
    <w:rsid w:val="00E21305"/>
    <w:rsid w:val="00E26420"/>
    <w:rsid w:val="00E27388"/>
    <w:rsid w:val="00E3068F"/>
    <w:rsid w:val="00E37D97"/>
    <w:rsid w:val="00E60290"/>
    <w:rsid w:val="00E77F68"/>
    <w:rsid w:val="00EA2285"/>
    <w:rsid w:val="00EC21E8"/>
    <w:rsid w:val="00EF7431"/>
    <w:rsid w:val="00F14A55"/>
    <w:rsid w:val="00F158A4"/>
    <w:rsid w:val="00F2185E"/>
    <w:rsid w:val="00F21DE2"/>
    <w:rsid w:val="00F24C7D"/>
    <w:rsid w:val="00F4595A"/>
    <w:rsid w:val="00F47804"/>
    <w:rsid w:val="00F47DF7"/>
    <w:rsid w:val="00F603D4"/>
    <w:rsid w:val="00F6051B"/>
    <w:rsid w:val="00F642C1"/>
    <w:rsid w:val="00F67473"/>
    <w:rsid w:val="00F70172"/>
    <w:rsid w:val="00F76072"/>
    <w:rsid w:val="00F95D7B"/>
    <w:rsid w:val="00FA3F4B"/>
    <w:rsid w:val="00FA5C99"/>
    <w:rsid w:val="00FC78FC"/>
    <w:rsid w:val="00FD6756"/>
    <w:rsid w:val="00FD7695"/>
    <w:rsid w:val="00FF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2E16F"/>
  <w15:docId w15:val="{25A89DA1-8920-4BA3-840C-3EFD5A3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312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45A"/>
  </w:style>
  <w:style w:type="paragraph" w:styleId="a8">
    <w:name w:val="footer"/>
    <w:basedOn w:val="a"/>
    <w:link w:val="a9"/>
    <w:uiPriority w:val="99"/>
    <w:unhideWhenUsed/>
    <w:rsid w:val="0005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45A"/>
  </w:style>
  <w:style w:type="paragraph" w:styleId="aa">
    <w:name w:val="Balloon Text"/>
    <w:basedOn w:val="a"/>
    <w:link w:val="ab"/>
    <w:uiPriority w:val="99"/>
    <w:semiHidden/>
    <w:unhideWhenUsed/>
    <w:rsid w:val="005C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23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F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A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AA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D8129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7569B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569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569B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38378536016335"/>
          <c:y val="8.8757030371203666E-2"/>
          <c:w val="0.47760279965004387"/>
          <c:h val="0.818747656542932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0-9375-464D-81D3-37E8A439779D}"/>
              </c:ext>
            </c:extLst>
          </c:dPt>
          <c:dPt>
            <c:idx val="1"/>
            <c:bubble3D val="0"/>
            <c:explosion val="3"/>
            <c:extLst>
              <c:ext xmlns:c16="http://schemas.microsoft.com/office/drawing/2014/chart" uri="{C3380CC4-5D6E-409C-BE32-E72D297353CC}">
                <c16:uniqueId val="{00000001-9375-464D-81D3-37E8A439779D}"/>
              </c:ext>
            </c:extLst>
          </c:dPt>
          <c:dPt>
            <c:idx val="3"/>
            <c:bubble3D val="0"/>
            <c:explosion val="5"/>
            <c:extLst>
              <c:ext xmlns:c16="http://schemas.microsoft.com/office/drawing/2014/chart" uri="{C3380CC4-5D6E-409C-BE32-E72D297353CC}">
                <c16:uniqueId val="{00000002-9375-464D-81D3-37E8A43977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ИП</c:v>
                </c:pt>
                <c:pt idx="1">
                  <c:v>Малые и микро</c:v>
                </c:pt>
                <c:pt idx="2">
                  <c:v>Средние</c:v>
                </c:pt>
                <c:pt idx="3">
                  <c:v>Остальные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7.45</c:v>
                </c:pt>
                <c:pt idx="1">
                  <c:v>27.03</c:v>
                </c:pt>
                <c:pt idx="2">
                  <c:v>4.7300000000000004</c:v>
                </c:pt>
                <c:pt idx="3">
                  <c:v>60.8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75-464D-81D3-37E8A43977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76796114027413254"/>
          <c:y val="0.25783745781777284"/>
          <c:w val="0.18629994167395744"/>
          <c:h val="0.4130274340707412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849031618515931"/>
          <c:y val="2.5102380985918799E-2"/>
          <c:w val="0.47769156150250874"/>
          <c:h val="0.901356141321136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Регистрация</c:v>
                </c:pt>
                <c:pt idx="1">
                  <c:v>Доступ к информации государственных муниципальных органов</c:v>
                </c:pt>
                <c:pt idx="2">
                  <c:v>Лицензирование</c:v>
                </c:pt>
                <c:pt idx="3">
                  <c:v>Сертификация</c:v>
                </c:pt>
                <c:pt idx="4">
                  <c:v>Доступ к материальным ресурсам и инфраструктуре</c:v>
                </c:pt>
                <c:pt idx="5">
                  <c:v>Низкая квалификация персонала</c:v>
                </c:pt>
                <c:pt idx="6">
                  <c:v>Трудности с получением кредита</c:v>
                </c:pt>
                <c:pt idx="7">
                  <c:v>Проверки контрольно-надзорных органов</c:v>
                </c:pt>
                <c:pt idx="8">
                  <c:v>Высокая арендная плата</c:v>
                </c:pt>
                <c:pt idx="9">
                  <c:v>Коррупция в органах власти и управления</c:v>
                </c:pt>
                <c:pt idx="10">
                  <c:v>Нестабильность законодательства</c:v>
                </c:pt>
                <c:pt idx="11">
                  <c:v>Ограниченность финансовых средств</c:v>
                </c:pt>
                <c:pt idx="12">
                  <c:v>Высокая налоговая нагрузка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0.05</c:v>
                </c:pt>
                <c:pt idx="1">
                  <c:v>9.0000000000000011E-2</c:v>
                </c:pt>
                <c:pt idx="2">
                  <c:v>9.0000000000000011E-2</c:v>
                </c:pt>
                <c:pt idx="3">
                  <c:v>0.11</c:v>
                </c:pt>
                <c:pt idx="4">
                  <c:v>0.11</c:v>
                </c:pt>
                <c:pt idx="5">
                  <c:v>0.13</c:v>
                </c:pt>
                <c:pt idx="6">
                  <c:v>0.22</c:v>
                </c:pt>
                <c:pt idx="7">
                  <c:v>0.25</c:v>
                </c:pt>
                <c:pt idx="8">
                  <c:v>0.31000000000000005</c:v>
                </c:pt>
                <c:pt idx="9">
                  <c:v>0.32000000000000006</c:v>
                </c:pt>
                <c:pt idx="10">
                  <c:v>0.45</c:v>
                </c:pt>
                <c:pt idx="11">
                  <c:v>0.46</c:v>
                </c:pt>
                <c:pt idx="12">
                  <c:v>0.49000000000000005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5-461F-ADCF-4B874B8E9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46848"/>
        <c:axId val="205298688"/>
      </c:barChart>
      <c:catAx>
        <c:axId val="205246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5298688"/>
        <c:crosses val="autoZero"/>
        <c:auto val="1"/>
        <c:lblAlgn val="ctr"/>
        <c:lblOffset val="100"/>
        <c:noMultiLvlLbl val="0"/>
      </c:catAx>
      <c:valAx>
        <c:axId val="2052986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52468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0218-C144-4212-9049-2D8E705A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5791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dashaiva1811@gmail.com</cp:lastModifiedBy>
  <cp:revision>3</cp:revision>
  <cp:lastPrinted>2024-06-04T23:17:00Z</cp:lastPrinted>
  <dcterms:created xsi:type="dcterms:W3CDTF">2024-06-07T08:22:00Z</dcterms:created>
  <dcterms:modified xsi:type="dcterms:W3CDTF">2025-06-13T13:03:00Z</dcterms:modified>
</cp:coreProperties>
</file>